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9BAC3D" w14:textId="6AA85972" w:rsidR="001A1E85" w:rsidRPr="006B31BC" w:rsidRDefault="001A1E85">
      <w:pPr>
        <w:pStyle w:val="ZA"/>
        <w:framePr w:wrap="notBeside"/>
      </w:pPr>
      <w:bookmarkStart w:id="0" w:name="page1"/>
      <w:r w:rsidRPr="006B31BC">
        <w:rPr>
          <w:sz w:val="64"/>
        </w:rPr>
        <w:t xml:space="preserve">3GPP TS 32.274 </w:t>
      </w:r>
      <w:r w:rsidR="00655070" w:rsidRPr="006B31BC">
        <w:t>V</w:t>
      </w:r>
      <w:r w:rsidR="00545A6C">
        <w:t>18.</w:t>
      </w:r>
      <w:r w:rsidR="00812912">
        <w:t>1</w:t>
      </w:r>
      <w:r w:rsidR="00545A6C">
        <w:t>.0</w:t>
      </w:r>
      <w:r w:rsidR="00613293" w:rsidRPr="006B31BC">
        <w:t xml:space="preserve"> </w:t>
      </w:r>
      <w:r w:rsidRPr="006B31BC">
        <w:rPr>
          <w:sz w:val="32"/>
        </w:rPr>
        <w:t>(</w:t>
      </w:r>
      <w:r w:rsidR="00545A6C">
        <w:rPr>
          <w:sz w:val="32"/>
        </w:rPr>
        <w:t>2024-</w:t>
      </w:r>
      <w:r w:rsidR="00812912">
        <w:rPr>
          <w:sz w:val="32"/>
        </w:rPr>
        <w:t>12</w:t>
      </w:r>
      <w:r w:rsidRPr="006B31BC">
        <w:rPr>
          <w:sz w:val="32"/>
        </w:rPr>
        <w:t>)</w:t>
      </w:r>
    </w:p>
    <w:p w14:paraId="3A2B8324" w14:textId="77777777" w:rsidR="001A1E85" w:rsidRPr="006B31BC" w:rsidRDefault="001A1E85">
      <w:pPr>
        <w:pStyle w:val="ZB"/>
        <w:framePr w:wrap="notBeside"/>
      </w:pPr>
      <w:r w:rsidRPr="006B31BC">
        <w:t>Technical Specification</w:t>
      </w:r>
    </w:p>
    <w:p w14:paraId="3252D3E5" w14:textId="77777777" w:rsidR="001A1E85" w:rsidRPr="006B31BC" w:rsidRDefault="001A1E85">
      <w:pPr>
        <w:pStyle w:val="ZT"/>
        <w:framePr w:wrap="notBeside"/>
      </w:pPr>
      <w:r w:rsidRPr="006B31BC">
        <w:t>3rd Generation Partnership Project;</w:t>
      </w:r>
    </w:p>
    <w:p w14:paraId="2E97CD89" w14:textId="77777777" w:rsidR="001A1E85" w:rsidRPr="006B31BC" w:rsidRDefault="001A1E85">
      <w:pPr>
        <w:pStyle w:val="ZT"/>
        <w:framePr w:wrap="notBeside"/>
      </w:pPr>
      <w:r w:rsidRPr="006B31BC">
        <w:t>Technical Specification Group Services and System Aspects;</w:t>
      </w:r>
    </w:p>
    <w:p w14:paraId="10B4D657" w14:textId="77777777" w:rsidR="001A1E85" w:rsidRPr="006B31BC" w:rsidRDefault="001A1E85">
      <w:pPr>
        <w:pStyle w:val="ZT"/>
        <w:framePr w:wrap="notBeside"/>
      </w:pPr>
      <w:r w:rsidRPr="006B31BC">
        <w:t>Telecommunication management;</w:t>
      </w:r>
    </w:p>
    <w:p w14:paraId="048F8BB8" w14:textId="77777777" w:rsidR="001A1E85" w:rsidRPr="006B31BC" w:rsidRDefault="001A1E85">
      <w:pPr>
        <w:pStyle w:val="ZT"/>
        <w:framePr w:wrap="notBeside"/>
      </w:pPr>
      <w:r w:rsidRPr="006B31BC">
        <w:t>Charging management;</w:t>
      </w:r>
    </w:p>
    <w:p w14:paraId="11EFC998" w14:textId="77777777" w:rsidR="001A1E85" w:rsidRPr="006B31BC" w:rsidRDefault="001A1E85">
      <w:pPr>
        <w:pStyle w:val="ZT"/>
        <w:framePr w:wrap="notBeside"/>
        <w:rPr>
          <w:color w:val="000000"/>
        </w:rPr>
      </w:pPr>
      <w:r w:rsidRPr="006B31BC">
        <w:rPr>
          <w:color w:val="000000"/>
        </w:rPr>
        <w:t>Short Message Service (SMS) charging</w:t>
      </w:r>
    </w:p>
    <w:p w14:paraId="37158517" w14:textId="77777777" w:rsidR="001A1E85" w:rsidRPr="006B31BC" w:rsidRDefault="001A1E85">
      <w:pPr>
        <w:pStyle w:val="ZT"/>
        <w:framePr w:wrap="notBeside"/>
        <w:rPr>
          <w:i/>
          <w:sz w:val="28"/>
        </w:rPr>
      </w:pPr>
      <w:r w:rsidRPr="006B31BC">
        <w:t>(</w:t>
      </w:r>
      <w:r w:rsidRPr="006B31BC">
        <w:rPr>
          <w:rStyle w:val="ZGSM"/>
        </w:rPr>
        <w:t>Release</w:t>
      </w:r>
      <w:r w:rsidR="00545A6C">
        <w:rPr>
          <w:rStyle w:val="ZGSM"/>
        </w:rPr>
        <w:t xml:space="preserve"> 18</w:t>
      </w:r>
      <w:r w:rsidRPr="006B31BC">
        <w:t>)</w:t>
      </w:r>
    </w:p>
    <w:bookmarkStart w:id="1" w:name="_MON_1684549432"/>
    <w:bookmarkEnd w:id="1"/>
    <w:p w14:paraId="4F9F9806" w14:textId="77777777" w:rsidR="00D05151" w:rsidRPr="00D05151" w:rsidRDefault="00933D70" w:rsidP="00D05151">
      <w:pPr>
        <w:pStyle w:val="ZU"/>
        <w:framePr w:wrap="notBeside"/>
        <w:tabs>
          <w:tab w:val="right" w:pos="10205"/>
        </w:tabs>
        <w:jc w:val="left"/>
        <w:rPr>
          <w:i/>
        </w:rPr>
      </w:pPr>
      <w:r w:rsidRPr="00933D70">
        <w:rPr>
          <w:i/>
        </w:rPr>
        <w:object w:dxaOrig="2026" w:dyaOrig="1251" w14:anchorId="7CB82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3.75pt;height:82.6pt" o:ole="">
            <v:imagedata r:id="rId8" o:title=""/>
          </v:shape>
          <o:OLEObject Type="Embed" ProgID="Word.Picture.8" ShapeID="_x0000_i1025" DrawAspect="Content" ObjectID="_1798029479" r:id="rId9"/>
        </w:object>
      </w:r>
      <w:r w:rsidR="00D05151" w:rsidRPr="00D05151">
        <w:rPr>
          <w:i/>
        </w:rPr>
        <w:tab/>
      </w:r>
      <w:r w:rsidR="00000000">
        <w:rPr>
          <w:i/>
        </w:rPr>
        <w:pict w14:anchorId="40439AF6">
          <v:shape id="_x0000_i1026" type="#_x0000_t75" style="width:128.1pt;height:74.45pt">
            <v:imagedata r:id="rId10" o:title="3GPP-logo_web"/>
          </v:shape>
        </w:pict>
      </w:r>
    </w:p>
    <w:p w14:paraId="389801C3" w14:textId="77777777" w:rsidR="001A1E85" w:rsidRPr="006B31BC" w:rsidRDefault="001A1E85">
      <w:pPr>
        <w:framePr w:h="1636" w:hRule="exact" w:wrap="notBeside" w:vAnchor="page" w:hAnchor="margin" w:y="15121"/>
        <w:jc w:val="both"/>
        <w:rPr>
          <w:sz w:val="16"/>
        </w:rPr>
      </w:pPr>
      <w:r w:rsidRPr="006B31BC">
        <w:rPr>
          <w:sz w:val="16"/>
        </w:rPr>
        <w:t>The present document has been developed within the 3</w:t>
      </w:r>
      <w:r w:rsidRPr="006B31BC">
        <w:rPr>
          <w:sz w:val="16"/>
          <w:vertAlign w:val="superscript"/>
        </w:rPr>
        <w:t>rd</w:t>
      </w:r>
      <w:r w:rsidRPr="006B31BC">
        <w:rPr>
          <w:sz w:val="16"/>
        </w:rPr>
        <w:t xml:space="preserve"> Generation Partnership Project (3GPP</w:t>
      </w:r>
      <w:r w:rsidRPr="006B31BC">
        <w:rPr>
          <w:sz w:val="16"/>
          <w:vertAlign w:val="superscript"/>
        </w:rPr>
        <w:t xml:space="preserve"> TM</w:t>
      </w:r>
      <w:r w:rsidRPr="006B31BC">
        <w:rPr>
          <w:sz w:val="16"/>
        </w:rPr>
        <w:t>) and may be further elaborated for the purposes of 3GPP.</w:t>
      </w:r>
      <w:r w:rsidRPr="006B31BC">
        <w:rPr>
          <w:sz w:val="16"/>
        </w:rPr>
        <w:br/>
        <w:t>The present document has not been subject to any approval process by the 3GPP</w:t>
      </w:r>
      <w:r w:rsidRPr="006B31BC">
        <w:rPr>
          <w:sz w:val="16"/>
          <w:vertAlign w:val="superscript"/>
        </w:rPr>
        <w:t xml:space="preserve"> </w:t>
      </w:r>
      <w:r w:rsidRPr="006B31BC">
        <w:rPr>
          <w:sz w:val="16"/>
        </w:rPr>
        <w:t>Organizational Partners and shall not be implemented.</w:t>
      </w:r>
      <w:r w:rsidRPr="006B31BC">
        <w:rPr>
          <w:sz w:val="16"/>
        </w:rPr>
        <w:tab/>
      </w:r>
      <w:r w:rsidRPr="006B31BC">
        <w:rPr>
          <w:sz w:val="16"/>
        </w:rPr>
        <w:br/>
        <w:t>This Specification is provided for future development work within 3GPP</w:t>
      </w:r>
      <w:r w:rsidRPr="006B31BC">
        <w:rPr>
          <w:sz w:val="16"/>
          <w:vertAlign w:val="superscript"/>
        </w:rPr>
        <w:t xml:space="preserve"> </w:t>
      </w:r>
      <w:r w:rsidRPr="006B31BC">
        <w:rPr>
          <w:sz w:val="16"/>
        </w:rPr>
        <w:t>only. The Organizational Partners accept no liability for any use of this Specification.</w:t>
      </w:r>
      <w:r w:rsidRPr="006B31BC">
        <w:rPr>
          <w:sz w:val="16"/>
        </w:rPr>
        <w:br/>
        <w:t>Specifications and reports for implementation of the 3GPP</w:t>
      </w:r>
      <w:r w:rsidRPr="006B31BC">
        <w:rPr>
          <w:sz w:val="16"/>
          <w:vertAlign w:val="superscript"/>
        </w:rPr>
        <w:t xml:space="preserve"> TM</w:t>
      </w:r>
      <w:r w:rsidRPr="006B31BC">
        <w:rPr>
          <w:sz w:val="16"/>
        </w:rPr>
        <w:t xml:space="preserve"> system should be obtained via the 3GPP Organizational Partners' Publications Offices.</w:t>
      </w:r>
    </w:p>
    <w:p w14:paraId="3A8858AD" w14:textId="77777777" w:rsidR="001A1E85" w:rsidRPr="006B31BC" w:rsidRDefault="001A1E85">
      <w:pPr>
        <w:pStyle w:val="ZV"/>
        <w:framePr w:wrap="notBeside"/>
      </w:pPr>
    </w:p>
    <w:p w14:paraId="1BBEBF97" w14:textId="77777777" w:rsidR="001A1E85" w:rsidRPr="006B31BC" w:rsidRDefault="001A1E85"/>
    <w:bookmarkEnd w:id="0"/>
    <w:p w14:paraId="7FC8B60E" w14:textId="77777777" w:rsidR="001A1E85" w:rsidRPr="006B31BC" w:rsidRDefault="001A1E85">
      <w:pPr>
        <w:sectPr w:rsidR="001A1E85" w:rsidRPr="006B31BC">
          <w:footnotePr>
            <w:numRestart w:val="eachSect"/>
          </w:footnotePr>
          <w:pgSz w:w="11907" w:h="16840"/>
          <w:pgMar w:top="2268" w:right="851" w:bottom="10773" w:left="851" w:header="0" w:footer="0" w:gutter="0"/>
          <w:cols w:space="720"/>
        </w:sectPr>
      </w:pPr>
    </w:p>
    <w:p w14:paraId="51FD2BC0" w14:textId="77777777" w:rsidR="001A1E85" w:rsidRPr="006B31BC" w:rsidRDefault="001A1E85">
      <w:bookmarkStart w:id="2" w:name="page2"/>
    </w:p>
    <w:p w14:paraId="7884378B" w14:textId="77777777" w:rsidR="001A1E85" w:rsidRPr="006B31BC" w:rsidRDefault="001A1E85">
      <w:pPr>
        <w:pStyle w:val="FP"/>
        <w:framePr w:wrap="notBeside" w:hAnchor="margin" w:y="1419"/>
        <w:pBdr>
          <w:bottom w:val="single" w:sz="6" w:space="1" w:color="auto"/>
        </w:pBdr>
        <w:spacing w:before="240"/>
        <w:ind w:left="2835" w:right="2835"/>
        <w:jc w:val="center"/>
      </w:pPr>
      <w:r w:rsidRPr="006B31BC">
        <w:t>Keywords</w:t>
      </w:r>
    </w:p>
    <w:p w14:paraId="0353C4B0" w14:textId="77777777" w:rsidR="001A1E85" w:rsidRPr="006B31BC" w:rsidRDefault="00AC2406">
      <w:pPr>
        <w:pStyle w:val="FP"/>
        <w:framePr w:wrap="notBeside" w:hAnchor="margin" w:y="1419"/>
        <w:ind w:left="2835" w:right="2835"/>
        <w:jc w:val="center"/>
        <w:rPr>
          <w:rFonts w:ascii="Arial" w:hAnsi="Arial"/>
          <w:sz w:val="18"/>
        </w:rPr>
      </w:pPr>
      <w:r>
        <w:rPr>
          <w:rFonts w:ascii="Arial" w:hAnsi="Arial" w:cs="Arial"/>
          <w:sz w:val="18"/>
          <w:szCs w:val="18"/>
        </w:rPr>
        <w:t>GSM, UMTS, LTE, charging, management, SMS</w:t>
      </w:r>
      <w:r w:rsidR="001A1E85" w:rsidRPr="006B31BC">
        <w:rPr>
          <w:rFonts w:ascii="Arial" w:hAnsi="Arial"/>
          <w:sz w:val="18"/>
        </w:rPr>
        <w:t xml:space="preserve"> </w:t>
      </w:r>
    </w:p>
    <w:p w14:paraId="3FAD4AB6" w14:textId="77777777" w:rsidR="001A1E85" w:rsidRPr="006B31BC" w:rsidRDefault="001A1E85"/>
    <w:p w14:paraId="7617F97D" w14:textId="77777777" w:rsidR="001A1E85" w:rsidRPr="006B31BC" w:rsidRDefault="001A1E85">
      <w:pPr>
        <w:pStyle w:val="FP"/>
        <w:framePr w:wrap="notBeside" w:hAnchor="margin" w:yAlign="center"/>
        <w:spacing w:after="240"/>
        <w:ind w:left="2835" w:right="2835"/>
        <w:jc w:val="center"/>
        <w:rPr>
          <w:rFonts w:ascii="Arial" w:hAnsi="Arial"/>
          <w:b/>
          <w:i/>
        </w:rPr>
      </w:pPr>
      <w:r w:rsidRPr="006B31BC">
        <w:rPr>
          <w:rFonts w:ascii="Arial" w:hAnsi="Arial"/>
          <w:b/>
          <w:i/>
        </w:rPr>
        <w:t>3GPP</w:t>
      </w:r>
    </w:p>
    <w:p w14:paraId="10CB2B4C" w14:textId="77777777" w:rsidR="001A1E85" w:rsidRPr="006B31BC" w:rsidRDefault="001A1E85">
      <w:pPr>
        <w:pStyle w:val="FP"/>
        <w:framePr w:wrap="notBeside" w:hAnchor="margin" w:yAlign="center"/>
        <w:pBdr>
          <w:bottom w:val="single" w:sz="6" w:space="1" w:color="auto"/>
        </w:pBdr>
        <w:ind w:left="2835" w:right="2835"/>
        <w:jc w:val="center"/>
      </w:pPr>
      <w:r w:rsidRPr="006B31BC">
        <w:t>Postal address</w:t>
      </w:r>
    </w:p>
    <w:p w14:paraId="5D48B1E3" w14:textId="77777777" w:rsidR="001A1E85" w:rsidRPr="006B31BC" w:rsidRDefault="001A1E85">
      <w:pPr>
        <w:pStyle w:val="FP"/>
        <w:framePr w:wrap="notBeside" w:hAnchor="margin" w:yAlign="center"/>
        <w:ind w:left="2835" w:right="2835"/>
        <w:jc w:val="center"/>
        <w:rPr>
          <w:rFonts w:ascii="Arial" w:hAnsi="Arial"/>
          <w:sz w:val="18"/>
        </w:rPr>
      </w:pPr>
    </w:p>
    <w:p w14:paraId="48DD42E8" w14:textId="77777777" w:rsidR="001A1E85" w:rsidRPr="006075FC" w:rsidRDefault="001A1E85">
      <w:pPr>
        <w:pStyle w:val="FP"/>
        <w:framePr w:wrap="notBeside" w:hAnchor="margin" w:yAlign="center"/>
        <w:pBdr>
          <w:bottom w:val="single" w:sz="6" w:space="1" w:color="auto"/>
        </w:pBdr>
        <w:spacing w:before="240"/>
        <w:ind w:left="2835" w:right="2835"/>
        <w:jc w:val="center"/>
        <w:rPr>
          <w:lang w:val="en-US"/>
        </w:rPr>
      </w:pPr>
      <w:r w:rsidRPr="006075FC">
        <w:rPr>
          <w:lang w:val="en-US"/>
        </w:rPr>
        <w:t>3GPP support office address</w:t>
      </w:r>
    </w:p>
    <w:p w14:paraId="6B5C9845" w14:textId="77777777" w:rsidR="001A1E85" w:rsidRPr="00B719EA" w:rsidRDefault="001A1E85">
      <w:pPr>
        <w:pStyle w:val="FP"/>
        <w:framePr w:wrap="notBeside" w:hAnchor="margin" w:yAlign="center"/>
        <w:ind w:left="2835" w:right="2835"/>
        <w:jc w:val="center"/>
        <w:rPr>
          <w:rFonts w:ascii="Arial" w:hAnsi="Arial"/>
          <w:sz w:val="18"/>
          <w:lang w:val="fr-FR"/>
        </w:rPr>
      </w:pPr>
      <w:r w:rsidRPr="00B719EA">
        <w:rPr>
          <w:rFonts w:ascii="Arial" w:hAnsi="Arial"/>
          <w:sz w:val="18"/>
          <w:lang w:val="fr-FR"/>
        </w:rPr>
        <w:t>650 Route des Lucioles - Sophia Antipolis</w:t>
      </w:r>
    </w:p>
    <w:p w14:paraId="5A4A6EAC" w14:textId="77777777" w:rsidR="001A1E85" w:rsidRPr="00B719EA" w:rsidRDefault="001A1E85">
      <w:pPr>
        <w:pStyle w:val="FP"/>
        <w:framePr w:wrap="notBeside" w:hAnchor="margin" w:yAlign="center"/>
        <w:ind w:left="2835" w:right="2835"/>
        <w:jc w:val="center"/>
        <w:rPr>
          <w:rFonts w:ascii="Arial" w:hAnsi="Arial"/>
          <w:sz w:val="18"/>
          <w:lang w:val="fr-FR"/>
        </w:rPr>
      </w:pPr>
      <w:r w:rsidRPr="00B719EA">
        <w:rPr>
          <w:rFonts w:ascii="Arial" w:hAnsi="Arial"/>
          <w:sz w:val="18"/>
          <w:lang w:val="fr-FR"/>
        </w:rPr>
        <w:t>Valbonne - FRANCE</w:t>
      </w:r>
    </w:p>
    <w:p w14:paraId="7484B3FE" w14:textId="77777777" w:rsidR="001A1E85" w:rsidRPr="006B31BC" w:rsidRDefault="001A1E85">
      <w:pPr>
        <w:pStyle w:val="FP"/>
        <w:framePr w:wrap="notBeside" w:hAnchor="margin" w:yAlign="center"/>
        <w:spacing w:after="20"/>
        <w:ind w:left="2835" w:right="2835"/>
        <w:jc w:val="center"/>
        <w:rPr>
          <w:rFonts w:ascii="Arial" w:hAnsi="Arial"/>
          <w:sz w:val="18"/>
        </w:rPr>
      </w:pPr>
      <w:r w:rsidRPr="006B31BC">
        <w:rPr>
          <w:rFonts w:ascii="Arial" w:hAnsi="Arial"/>
          <w:sz w:val="18"/>
        </w:rPr>
        <w:t>Tel.: +33 4 92 94 42 00 Fax: +33 4 93 65 47 16</w:t>
      </w:r>
    </w:p>
    <w:p w14:paraId="21FA0C9D" w14:textId="77777777" w:rsidR="001A1E85" w:rsidRPr="006B31BC" w:rsidRDefault="001A1E85">
      <w:pPr>
        <w:pStyle w:val="FP"/>
        <w:framePr w:wrap="notBeside" w:hAnchor="margin" w:yAlign="center"/>
        <w:pBdr>
          <w:bottom w:val="single" w:sz="6" w:space="1" w:color="auto"/>
        </w:pBdr>
        <w:spacing w:before="240"/>
        <w:ind w:left="2835" w:right="2835"/>
        <w:jc w:val="center"/>
      </w:pPr>
      <w:r w:rsidRPr="006B31BC">
        <w:t>Internet</w:t>
      </w:r>
    </w:p>
    <w:p w14:paraId="10C2A7E6" w14:textId="77777777" w:rsidR="001A1E85" w:rsidRPr="006B31BC" w:rsidRDefault="001A1E85">
      <w:pPr>
        <w:pStyle w:val="FP"/>
        <w:framePr w:wrap="notBeside" w:hAnchor="margin" w:yAlign="center"/>
        <w:ind w:left="2835" w:right="2835"/>
        <w:jc w:val="center"/>
        <w:rPr>
          <w:rFonts w:ascii="Arial" w:hAnsi="Arial"/>
          <w:sz w:val="18"/>
        </w:rPr>
      </w:pPr>
      <w:r w:rsidRPr="006B31BC">
        <w:rPr>
          <w:rFonts w:ascii="Arial" w:hAnsi="Arial"/>
          <w:sz w:val="18"/>
        </w:rPr>
        <w:t>http://www.3gpp.org</w:t>
      </w:r>
    </w:p>
    <w:p w14:paraId="16AFD343" w14:textId="77777777" w:rsidR="001A1E85" w:rsidRPr="006B31BC" w:rsidRDefault="001A1E85"/>
    <w:p w14:paraId="7248675C" w14:textId="77777777" w:rsidR="001A1E85" w:rsidRPr="006B31BC" w:rsidRDefault="001A1E85">
      <w:pPr>
        <w:pStyle w:val="FP"/>
        <w:framePr w:wrap="notBeside" w:hAnchor="margin" w:yAlign="bottom"/>
        <w:pBdr>
          <w:bottom w:val="single" w:sz="6" w:space="1" w:color="auto"/>
        </w:pBdr>
        <w:spacing w:after="240"/>
        <w:jc w:val="center"/>
        <w:rPr>
          <w:rFonts w:ascii="Arial" w:hAnsi="Arial"/>
          <w:b/>
          <w:i/>
          <w:noProof/>
        </w:rPr>
      </w:pPr>
      <w:r w:rsidRPr="006B31BC">
        <w:rPr>
          <w:rFonts w:ascii="Arial" w:hAnsi="Arial"/>
          <w:b/>
          <w:i/>
          <w:noProof/>
        </w:rPr>
        <w:t>Copyright Notification</w:t>
      </w:r>
    </w:p>
    <w:p w14:paraId="5EB23333" w14:textId="77777777" w:rsidR="001A1E85" w:rsidRPr="006B31BC" w:rsidRDefault="001A1E85">
      <w:pPr>
        <w:pStyle w:val="FP"/>
        <w:framePr w:wrap="notBeside" w:hAnchor="margin" w:yAlign="bottom"/>
        <w:jc w:val="center"/>
        <w:rPr>
          <w:noProof/>
        </w:rPr>
      </w:pPr>
      <w:r w:rsidRPr="006B31BC">
        <w:rPr>
          <w:noProof/>
        </w:rPr>
        <w:t>No part may be reproduced except as authorized by written permission.</w:t>
      </w:r>
      <w:r w:rsidRPr="006B31BC">
        <w:rPr>
          <w:noProof/>
        </w:rPr>
        <w:br/>
        <w:t>The copyright and the foregoing restriction extend to reproduction in all media.</w:t>
      </w:r>
    </w:p>
    <w:p w14:paraId="75631240" w14:textId="77777777" w:rsidR="001A1E85" w:rsidRPr="006B31BC" w:rsidRDefault="001A1E85">
      <w:pPr>
        <w:pStyle w:val="FP"/>
        <w:framePr w:wrap="notBeside" w:hAnchor="margin" w:yAlign="bottom"/>
        <w:jc w:val="center"/>
        <w:rPr>
          <w:noProof/>
        </w:rPr>
      </w:pPr>
    </w:p>
    <w:p w14:paraId="74C02293" w14:textId="77777777" w:rsidR="001A1E85" w:rsidRPr="006B31BC" w:rsidRDefault="001A1E85">
      <w:pPr>
        <w:pStyle w:val="FP"/>
        <w:framePr w:wrap="notBeside" w:hAnchor="margin" w:yAlign="bottom"/>
        <w:jc w:val="center"/>
        <w:rPr>
          <w:noProof/>
          <w:sz w:val="18"/>
        </w:rPr>
      </w:pPr>
      <w:r w:rsidRPr="006B31BC">
        <w:rPr>
          <w:noProof/>
          <w:sz w:val="18"/>
        </w:rPr>
        <w:t>©</w:t>
      </w:r>
      <w:r w:rsidR="00545A6C">
        <w:rPr>
          <w:noProof/>
          <w:sz w:val="18"/>
        </w:rPr>
        <w:t xml:space="preserve"> 2024</w:t>
      </w:r>
      <w:r w:rsidRPr="006B31BC">
        <w:rPr>
          <w:noProof/>
          <w:sz w:val="18"/>
        </w:rPr>
        <w:t xml:space="preserve">, 3GPP Organizational Partners (ARIB, ATIS, CCSA, ETSI, </w:t>
      </w:r>
      <w:r w:rsidR="00FA5D5E">
        <w:rPr>
          <w:noProof/>
          <w:sz w:val="18"/>
        </w:rPr>
        <w:t xml:space="preserve">TSDSI, </w:t>
      </w:r>
      <w:r w:rsidRPr="006B31BC">
        <w:rPr>
          <w:noProof/>
          <w:sz w:val="18"/>
        </w:rPr>
        <w:t>TTA, TTC).</w:t>
      </w:r>
      <w:bookmarkStart w:id="3" w:name="copyrightaddon"/>
      <w:bookmarkEnd w:id="3"/>
    </w:p>
    <w:p w14:paraId="09FB4F07" w14:textId="77777777" w:rsidR="001A1E85" w:rsidRPr="006B31BC" w:rsidRDefault="001A1E85">
      <w:pPr>
        <w:pStyle w:val="FP"/>
        <w:framePr w:wrap="notBeside" w:hAnchor="margin" w:yAlign="bottom"/>
        <w:jc w:val="center"/>
        <w:rPr>
          <w:noProof/>
          <w:sz w:val="18"/>
        </w:rPr>
      </w:pPr>
      <w:r w:rsidRPr="006B31BC">
        <w:rPr>
          <w:noProof/>
          <w:sz w:val="18"/>
        </w:rPr>
        <w:t>All rights reserved.</w:t>
      </w:r>
      <w:r w:rsidRPr="006B31BC">
        <w:rPr>
          <w:noProof/>
          <w:sz w:val="18"/>
        </w:rPr>
        <w:br/>
      </w:r>
    </w:p>
    <w:p w14:paraId="09136922" w14:textId="77777777" w:rsidR="001A1E85" w:rsidRPr="006B31BC" w:rsidRDefault="001A1E85">
      <w:pPr>
        <w:pStyle w:val="FP"/>
        <w:framePr w:wrap="notBeside" w:hAnchor="margin" w:yAlign="bottom"/>
        <w:rPr>
          <w:noProof/>
          <w:sz w:val="18"/>
        </w:rPr>
      </w:pPr>
      <w:r w:rsidRPr="006B31BC">
        <w:rPr>
          <w:noProof/>
          <w:sz w:val="18"/>
        </w:rPr>
        <w:t>UMTS™ is a Trade Mark of ETSI registered for the benefit of its members</w:t>
      </w:r>
    </w:p>
    <w:p w14:paraId="48B4E98F" w14:textId="77777777" w:rsidR="001A1E85" w:rsidRPr="006B31BC" w:rsidRDefault="001A1E85">
      <w:pPr>
        <w:pStyle w:val="FP"/>
        <w:framePr w:wrap="notBeside" w:hAnchor="margin" w:yAlign="bottom"/>
        <w:rPr>
          <w:noProof/>
          <w:sz w:val="18"/>
        </w:rPr>
      </w:pPr>
      <w:r w:rsidRPr="006B31BC">
        <w:rPr>
          <w:noProof/>
          <w:sz w:val="18"/>
        </w:rPr>
        <w:t>3GPP™ is a Trade Mark of ETSI registered for the benefit of its Members and of the 3GPP Organizational Partners</w:t>
      </w:r>
      <w:r w:rsidRPr="006B31BC">
        <w:rPr>
          <w:noProof/>
          <w:sz w:val="18"/>
        </w:rPr>
        <w:br/>
        <w:t>LTE™ is a Trade Mark of ETSI registered for the benefit of its Members and of the 3GPP Organizational Partners</w:t>
      </w:r>
    </w:p>
    <w:p w14:paraId="5F70F33B" w14:textId="77777777" w:rsidR="001A1E85" w:rsidRPr="006B31BC" w:rsidRDefault="001A1E85">
      <w:pPr>
        <w:pStyle w:val="FP"/>
        <w:framePr w:wrap="notBeside" w:hAnchor="margin" w:yAlign="bottom"/>
        <w:rPr>
          <w:noProof/>
          <w:sz w:val="18"/>
        </w:rPr>
      </w:pPr>
      <w:r w:rsidRPr="006B31BC">
        <w:rPr>
          <w:noProof/>
          <w:sz w:val="18"/>
        </w:rPr>
        <w:t>GSM® and the GSM logo are registered and owned by the GSM Association</w:t>
      </w:r>
    </w:p>
    <w:p w14:paraId="0B3007F0" w14:textId="77777777" w:rsidR="001A1E85" w:rsidRPr="006B31BC" w:rsidRDefault="001A1E85"/>
    <w:bookmarkEnd w:id="2"/>
    <w:p w14:paraId="4CAD2C12" w14:textId="77777777" w:rsidR="001A1E85" w:rsidRPr="006B31BC" w:rsidRDefault="001A1E85" w:rsidP="00FC55EA">
      <w:pPr>
        <w:pStyle w:val="TT"/>
        <w:outlineLvl w:val="0"/>
      </w:pPr>
      <w:r w:rsidRPr="006B31BC">
        <w:br w:type="page"/>
      </w:r>
      <w:r w:rsidRPr="006B31BC">
        <w:lastRenderedPageBreak/>
        <w:t>Contents</w:t>
      </w:r>
    </w:p>
    <w:p w14:paraId="7CA0D107" w14:textId="45954433" w:rsidR="00653370" w:rsidRDefault="00665CD7">
      <w:pPr>
        <w:pStyle w:val="TOC1"/>
        <w:rPr>
          <w:rFonts w:ascii="Calibri" w:eastAsia="Malgun Gothic" w:hAnsi="Calibri"/>
          <w:noProof/>
          <w:kern w:val="2"/>
          <w:szCs w:val="22"/>
          <w:lang w:eastAsia="en-GB"/>
        </w:rPr>
      </w:pPr>
      <w:r>
        <w:fldChar w:fldCharType="begin" w:fldLock="1"/>
      </w:r>
      <w:r>
        <w:instrText xml:space="preserve"> TOC \o "1-9" </w:instrText>
      </w:r>
      <w:r>
        <w:fldChar w:fldCharType="separate"/>
      </w:r>
      <w:r w:rsidR="00653370">
        <w:rPr>
          <w:noProof/>
        </w:rPr>
        <w:t>Foreword</w:t>
      </w:r>
      <w:r w:rsidR="00653370">
        <w:rPr>
          <w:noProof/>
        </w:rPr>
        <w:tab/>
      </w:r>
      <w:r w:rsidR="00653370">
        <w:rPr>
          <w:noProof/>
        </w:rPr>
        <w:fldChar w:fldCharType="begin" w:fldLock="1"/>
      </w:r>
      <w:r w:rsidR="00653370">
        <w:rPr>
          <w:noProof/>
        </w:rPr>
        <w:instrText xml:space="preserve"> PAGEREF _Toc187416622 \h </w:instrText>
      </w:r>
      <w:r w:rsidR="00653370">
        <w:rPr>
          <w:noProof/>
        </w:rPr>
      </w:r>
      <w:r w:rsidR="00653370">
        <w:rPr>
          <w:noProof/>
        </w:rPr>
        <w:fldChar w:fldCharType="separate"/>
      </w:r>
      <w:r w:rsidR="00653370">
        <w:rPr>
          <w:noProof/>
        </w:rPr>
        <w:t>6</w:t>
      </w:r>
      <w:r w:rsidR="00653370">
        <w:rPr>
          <w:noProof/>
        </w:rPr>
        <w:fldChar w:fldCharType="end"/>
      </w:r>
    </w:p>
    <w:p w14:paraId="407FEBE2" w14:textId="26119E13" w:rsidR="00653370" w:rsidRDefault="00653370">
      <w:pPr>
        <w:pStyle w:val="TOC1"/>
        <w:rPr>
          <w:rFonts w:ascii="Calibri" w:eastAsia="Malgun Gothic" w:hAnsi="Calibri"/>
          <w:noProof/>
          <w:kern w:val="2"/>
          <w:szCs w:val="22"/>
          <w:lang w:eastAsia="en-GB"/>
        </w:rPr>
      </w:pPr>
      <w:r>
        <w:rPr>
          <w:noProof/>
        </w:rPr>
        <w:t>1</w:t>
      </w:r>
      <w:r>
        <w:rPr>
          <w:rFonts w:ascii="Calibri" w:eastAsia="Malgun Gothic" w:hAnsi="Calibri"/>
          <w:noProof/>
          <w:kern w:val="2"/>
          <w:szCs w:val="22"/>
          <w:lang w:eastAsia="en-GB"/>
        </w:rPr>
        <w:tab/>
      </w:r>
      <w:r>
        <w:rPr>
          <w:noProof/>
        </w:rPr>
        <w:t>Scope</w:t>
      </w:r>
      <w:r>
        <w:rPr>
          <w:noProof/>
        </w:rPr>
        <w:tab/>
      </w:r>
      <w:r>
        <w:rPr>
          <w:noProof/>
        </w:rPr>
        <w:fldChar w:fldCharType="begin" w:fldLock="1"/>
      </w:r>
      <w:r>
        <w:rPr>
          <w:noProof/>
        </w:rPr>
        <w:instrText xml:space="preserve"> PAGEREF _Toc187416623 \h </w:instrText>
      </w:r>
      <w:r>
        <w:rPr>
          <w:noProof/>
        </w:rPr>
      </w:r>
      <w:r>
        <w:rPr>
          <w:noProof/>
        </w:rPr>
        <w:fldChar w:fldCharType="separate"/>
      </w:r>
      <w:r>
        <w:rPr>
          <w:noProof/>
        </w:rPr>
        <w:t>7</w:t>
      </w:r>
      <w:r>
        <w:rPr>
          <w:noProof/>
        </w:rPr>
        <w:fldChar w:fldCharType="end"/>
      </w:r>
    </w:p>
    <w:p w14:paraId="06891E23" w14:textId="1398F7F5" w:rsidR="00653370" w:rsidRDefault="00653370">
      <w:pPr>
        <w:pStyle w:val="TOC1"/>
        <w:rPr>
          <w:rFonts w:ascii="Calibri" w:eastAsia="Malgun Gothic" w:hAnsi="Calibri"/>
          <w:noProof/>
          <w:kern w:val="2"/>
          <w:szCs w:val="22"/>
          <w:lang w:eastAsia="en-GB"/>
        </w:rPr>
      </w:pPr>
      <w:r>
        <w:rPr>
          <w:noProof/>
        </w:rPr>
        <w:t>2</w:t>
      </w:r>
      <w:r>
        <w:rPr>
          <w:rFonts w:ascii="Calibri" w:eastAsia="Malgun Gothic" w:hAnsi="Calibri"/>
          <w:noProof/>
          <w:kern w:val="2"/>
          <w:szCs w:val="22"/>
          <w:lang w:eastAsia="en-GB"/>
        </w:rPr>
        <w:tab/>
      </w:r>
      <w:r>
        <w:rPr>
          <w:noProof/>
        </w:rPr>
        <w:t>References</w:t>
      </w:r>
      <w:r>
        <w:rPr>
          <w:noProof/>
        </w:rPr>
        <w:tab/>
      </w:r>
      <w:r>
        <w:rPr>
          <w:noProof/>
        </w:rPr>
        <w:fldChar w:fldCharType="begin" w:fldLock="1"/>
      </w:r>
      <w:r>
        <w:rPr>
          <w:noProof/>
        </w:rPr>
        <w:instrText xml:space="preserve"> PAGEREF _Toc187416624 \h </w:instrText>
      </w:r>
      <w:r>
        <w:rPr>
          <w:noProof/>
        </w:rPr>
      </w:r>
      <w:r>
        <w:rPr>
          <w:noProof/>
        </w:rPr>
        <w:fldChar w:fldCharType="separate"/>
      </w:r>
      <w:r>
        <w:rPr>
          <w:noProof/>
        </w:rPr>
        <w:t>8</w:t>
      </w:r>
      <w:r>
        <w:rPr>
          <w:noProof/>
        </w:rPr>
        <w:fldChar w:fldCharType="end"/>
      </w:r>
    </w:p>
    <w:p w14:paraId="5555E0CE" w14:textId="52B0D401" w:rsidR="00653370" w:rsidRDefault="00653370">
      <w:pPr>
        <w:pStyle w:val="TOC1"/>
        <w:rPr>
          <w:rFonts w:ascii="Calibri" w:eastAsia="Malgun Gothic" w:hAnsi="Calibri"/>
          <w:noProof/>
          <w:kern w:val="2"/>
          <w:szCs w:val="22"/>
          <w:lang w:eastAsia="en-GB"/>
        </w:rPr>
      </w:pPr>
      <w:r>
        <w:rPr>
          <w:noProof/>
        </w:rPr>
        <w:t>3</w:t>
      </w:r>
      <w:r>
        <w:rPr>
          <w:rFonts w:ascii="Calibri" w:eastAsia="Malgun Gothic"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_Toc187416625 \h </w:instrText>
      </w:r>
      <w:r>
        <w:rPr>
          <w:noProof/>
        </w:rPr>
      </w:r>
      <w:r>
        <w:rPr>
          <w:noProof/>
        </w:rPr>
        <w:fldChar w:fldCharType="separate"/>
      </w:r>
      <w:r>
        <w:rPr>
          <w:noProof/>
        </w:rPr>
        <w:t>9</w:t>
      </w:r>
      <w:r>
        <w:rPr>
          <w:noProof/>
        </w:rPr>
        <w:fldChar w:fldCharType="end"/>
      </w:r>
    </w:p>
    <w:p w14:paraId="5A9E3299" w14:textId="4DB9FECE" w:rsidR="00653370" w:rsidRDefault="00653370">
      <w:pPr>
        <w:pStyle w:val="TOC2"/>
        <w:rPr>
          <w:rFonts w:ascii="Calibri" w:eastAsia="Malgun Gothic" w:hAnsi="Calibri"/>
          <w:noProof/>
          <w:kern w:val="2"/>
          <w:sz w:val="22"/>
          <w:szCs w:val="22"/>
          <w:lang w:eastAsia="en-GB"/>
        </w:rPr>
      </w:pPr>
      <w:r>
        <w:rPr>
          <w:noProof/>
        </w:rPr>
        <w:t>3.1</w:t>
      </w:r>
      <w:r>
        <w:rPr>
          <w:rFonts w:ascii="Calibri" w:eastAsia="Malgun Gothic"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_Toc187416626 \h </w:instrText>
      </w:r>
      <w:r>
        <w:rPr>
          <w:noProof/>
        </w:rPr>
      </w:r>
      <w:r>
        <w:rPr>
          <w:noProof/>
        </w:rPr>
        <w:fldChar w:fldCharType="separate"/>
      </w:r>
      <w:r>
        <w:rPr>
          <w:noProof/>
        </w:rPr>
        <w:t>9</w:t>
      </w:r>
      <w:r>
        <w:rPr>
          <w:noProof/>
        </w:rPr>
        <w:fldChar w:fldCharType="end"/>
      </w:r>
    </w:p>
    <w:p w14:paraId="020809C7" w14:textId="41AC5434" w:rsidR="00653370" w:rsidRDefault="00653370">
      <w:pPr>
        <w:pStyle w:val="TOC2"/>
        <w:rPr>
          <w:rFonts w:ascii="Calibri" w:eastAsia="Malgun Gothic" w:hAnsi="Calibri"/>
          <w:noProof/>
          <w:kern w:val="2"/>
          <w:sz w:val="22"/>
          <w:szCs w:val="22"/>
          <w:lang w:eastAsia="en-GB"/>
        </w:rPr>
      </w:pPr>
      <w:r>
        <w:rPr>
          <w:noProof/>
        </w:rPr>
        <w:t>3.2</w:t>
      </w:r>
      <w:r>
        <w:rPr>
          <w:rFonts w:ascii="Calibri" w:eastAsia="Malgun Gothic"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_Toc187416627 \h </w:instrText>
      </w:r>
      <w:r>
        <w:rPr>
          <w:noProof/>
        </w:rPr>
      </w:r>
      <w:r>
        <w:rPr>
          <w:noProof/>
        </w:rPr>
        <w:fldChar w:fldCharType="separate"/>
      </w:r>
      <w:r>
        <w:rPr>
          <w:noProof/>
        </w:rPr>
        <w:t>9</w:t>
      </w:r>
      <w:r>
        <w:rPr>
          <w:noProof/>
        </w:rPr>
        <w:fldChar w:fldCharType="end"/>
      </w:r>
    </w:p>
    <w:p w14:paraId="096BC3E1" w14:textId="2E406B99" w:rsidR="00653370" w:rsidRDefault="00653370">
      <w:pPr>
        <w:pStyle w:val="TOC2"/>
        <w:rPr>
          <w:rFonts w:ascii="Calibri" w:eastAsia="Malgun Gothic" w:hAnsi="Calibri"/>
          <w:noProof/>
          <w:kern w:val="2"/>
          <w:sz w:val="22"/>
          <w:szCs w:val="22"/>
          <w:lang w:eastAsia="en-GB"/>
        </w:rPr>
      </w:pPr>
      <w:r>
        <w:rPr>
          <w:noProof/>
        </w:rPr>
        <w:t>3.3</w:t>
      </w:r>
      <w:r>
        <w:rPr>
          <w:rFonts w:ascii="Calibri" w:eastAsia="Malgun Gothic"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_Toc187416628 \h </w:instrText>
      </w:r>
      <w:r>
        <w:rPr>
          <w:noProof/>
        </w:rPr>
      </w:r>
      <w:r>
        <w:rPr>
          <w:noProof/>
        </w:rPr>
        <w:fldChar w:fldCharType="separate"/>
      </w:r>
      <w:r>
        <w:rPr>
          <w:noProof/>
        </w:rPr>
        <w:t>9</w:t>
      </w:r>
      <w:r>
        <w:rPr>
          <w:noProof/>
        </w:rPr>
        <w:fldChar w:fldCharType="end"/>
      </w:r>
    </w:p>
    <w:p w14:paraId="06464524" w14:textId="0E454301" w:rsidR="00653370" w:rsidRDefault="00653370">
      <w:pPr>
        <w:pStyle w:val="TOC1"/>
        <w:rPr>
          <w:rFonts w:ascii="Calibri" w:eastAsia="Malgun Gothic" w:hAnsi="Calibri"/>
          <w:noProof/>
          <w:kern w:val="2"/>
          <w:szCs w:val="22"/>
          <w:lang w:eastAsia="en-GB"/>
        </w:rPr>
      </w:pPr>
      <w:r>
        <w:rPr>
          <w:noProof/>
        </w:rPr>
        <w:t>4</w:t>
      </w:r>
      <w:r>
        <w:rPr>
          <w:rFonts w:ascii="Calibri" w:eastAsia="Malgun Gothic"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_Toc187416629 \h </w:instrText>
      </w:r>
      <w:r>
        <w:rPr>
          <w:noProof/>
        </w:rPr>
      </w:r>
      <w:r>
        <w:rPr>
          <w:noProof/>
        </w:rPr>
        <w:fldChar w:fldCharType="separate"/>
      </w:r>
      <w:r>
        <w:rPr>
          <w:noProof/>
        </w:rPr>
        <w:t>10</w:t>
      </w:r>
      <w:r>
        <w:rPr>
          <w:noProof/>
        </w:rPr>
        <w:fldChar w:fldCharType="end"/>
      </w:r>
    </w:p>
    <w:p w14:paraId="50D73B9A" w14:textId="2DC0F91F" w:rsidR="00653370" w:rsidRDefault="00653370">
      <w:pPr>
        <w:pStyle w:val="TOC2"/>
        <w:rPr>
          <w:rFonts w:ascii="Calibri" w:eastAsia="Malgun Gothic" w:hAnsi="Calibri"/>
          <w:noProof/>
          <w:kern w:val="2"/>
          <w:sz w:val="22"/>
          <w:szCs w:val="22"/>
          <w:lang w:eastAsia="en-GB"/>
        </w:rPr>
      </w:pPr>
      <w:r w:rsidRPr="00242180">
        <w:rPr>
          <w:noProof/>
          <w:color w:val="000000"/>
        </w:rPr>
        <w:t>4.1</w:t>
      </w:r>
      <w:r>
        <w:rPr>
          <w:rFonts w:ascii="Calibri" w:eastAsia="Malgun Gothic" w:hAnsi="Calibri"/>
          <w:noProof/>
          <w:kern w:val="2"/>
          <w:sz w:val="22"/>
          <w:szCs w:val="22"/>
          <w:lang w:eastAsia="en-GB"/>
        </w:rPr>
        <w:tab/>
      </w:r>
      <w:r w:rsidRPr="00242180">
        <w:rPr>
          <w:noProof/>
          <w:color w:val="000000"/>
        </w:rPr>
        <w:t>High level SMS architecture</w:t>
      </w:r>
      <w:r>
        <w:rPr>
          <w:noProof/>
        </w:rPr>
        <w:tab/>
      </w:r>
      <w:r>
        <w:rPr>
          <w:noProof/>
        </w:rPr>
        <w:fldChar w:fldCharType="begin" w:fldLock="1"/>
      </w:r>
      <w:r>
        <w:rPr>
          <w:noProof/>
        </w:rPr>
        <w:instrText xml:space="preserve"> PAGEREF _Toc187416630 \h </w:instrText>
      </w:r>
      <w:r>
        <w:rPr>
          <w:noProof/>
        </w:rPr>
      </w:r>
      <w:r>
        <w:rPr>
          <w:noProof/>
        </w:rPr>
        <w:fldChar w:fldCharType="separate"/>
      </w:r>
      <w:r>
        <w:rPr>
          <w:noProof/>
        </w:rPr>
        <w:t>10</w:t>
      </w:r>
      <w:r>
        <w:rPr>
          <w:noProof/>
        </w:rPr>
        <w:fldChar w:fldCharType="end"/>
      </w:r>
    </w:p>
    <w:p w14:paraId="6C16631B" w14:textId="57F8046C" w:rsidR="00653370" w:rsidRDefault="00653370">
      <w:pPr>
        <w:pStyle w:val="TOC2"/>
        <w:rPr>
          <w:rFonts w:ascii="Calibri" w:eastAsia="Malgun Gothic" w:hAnsi="Calibri"/>
          <w:noProof/>
          <w:kern w:val="2"/>
          <w:sz w:val="22"/>
          <w:szCs w:val="22"/>
          <w:lang w:eastAsia="en-GB"/>
        </w:rPr>
      </w:pPr>
      <w:r>
        <w:rPr>
          <w:noProof/>
        </w:rPr>
        <w:t>4.</w:t>
      </w:r>
      <w:r w:rsidRPr="00242180">
        <w:rPr>
          <w:noProof/>
          <w:color w:val="000000"/>
        </w:rPr>
        <w:t>2</w:t>
      </w:r>
      <w:r>
        <w:rPr>
          <w:rFonts w:ascii="Calibri" w:eastAsia="Malgun Gothic" w:hAnsi="Calibri"/>
          <w:noProof/>
          <w:kern w:val="2"/>
          <w:sz w:val="22"/>
          <w:szCs w:val="22"/>
          <w:lang w:eastAsia="en-GB"/>
        </w:rPr>
        <w:tab/>
      </w:r>
      <w:r w:rsidRPr="00242180">
        <w:rPr>
          <w:noProof/>
          <w:color w:val="000000"/>
        </w:rPr>
        <w:t xml:space="preserve">SMS </w:t>
      </w:r>
      <w:r>
        <w:rPr>
          <w:noProof/>
        </w:rPr>
        <w:t>offline charging architecture</w:t>
      </w:r>
      <w:r>
        <w:rPr>
          <w:noProof/>
        </w:rPr>
        <w:tab/>
      </w:r>
      <w:r>
        <w:rPr>
          <w:noProof/>
        </w:rPr>
        <w:fldChar w:fldCharType="begin" w:fldLock="1"/>
      </w:r>
      <w:r>
        <w:rPr>
          <w:noProof/>
        </w:rPr>
        <w:instrText xml:space="preserve"> PAGEREF _Toc187416631 \h </w:instrText>
      </w:r>
      <w:r>
        <w:rPr>
          <w:noProof/>
        </w:rPr>
      </w:r>
      <w:r>
        <w:rPr>
          <w:noProof/>
        </w:rPr>
        <w:fldChar w:fldCharType="separate"/>
      </w:r>
      <w:r>
        <w:rPr>
          <w:noProof/>
        </w:rPr>
        <w:t>10</w:t>
      </w:r>
      <w:r>
        <w:rPr>
          <w:noProof/>
        </w:rPr>
        <w:fldChar w:fldCharType="end"/>
      </w:r>
    </w:p>
    <w:p w14:paraId="31E4E5CA" w14:textId="64D24C72" w:rsidR="00653370" w:rsidRDefault="00653370">
      <w:pPr>
        <w:pStyle w:val="TOC2"/>
        <w:rPr>
          <w:rFonts w:ascii="Calibri" w:eastAsia="Malgun Gothic" w:hAnsi="Calibri"/>
          <w:noProof/>
          <w:kern w:val="2"/>
          <w:sz w:val="22"/>
          <w:szCs w:val="22"/>
          <w:lang w:eastAsia="en-GB"/>
        </w:rPr>
      </w:pPr>
      <w:r>
        <w:rPr>
          <w:noProof/>
        </w:rPr>
        <w:t>4.</w:t>
      </w:r>
      <w:r w:rsidRPr="00242180">
        <w:rPr>
          <w:noProof/>
          <w:color w:val="000000"/>
        </w:rPr>
        <w:t>3</w:t>
      </w:r>
      <w:r>
        <w:rPr>
          <w:rFonts w:ascii="Calibri" w:eastAsia="Malgun Gothic" w:hAnsi="Calibri"/>
          <w:noProof/>
          <w:kern w:val="2"/>
          <w:sz w:val="22"/>
          <w:szCs w:val="22"/>
          <w:lang w:eastAsia="en-GB"/>
        </w:rPr>
        <w:tab/>
      </w:r>
      <w:r w:rsidRPr="00242180">
        <w:rPr>
          <w:noProof/>
          <w:color w:val="000000"/>
        </w:rPr>
        <w:t xml:space="preserve">SMS </w:t>
      </w:r>
      <w:r>
        <w:rPr>
          <w:noProof/>
        </w:rPr>
        <w:t>online charging architecture</w:t>
      </w:r>
      <w:r>
        <w:rPr>
          <w:noProof/>
        </w:rPr>
        <w:tab/>
      </w:r>
      <w:r>
        <w:rPr>
          <w:noProof/>
        </w:rPr>
        <w:fldChar w:fldCharType="begin" w:fldLock="1"/>
      </w:r>
      <w:r>
        <w:rPr>
          <w:noProof/>
        </w:rPr>
        <w:instrText xml:space="preserve"> PAGEREF _Toc187416632 \h </w:instrText>
      </w:r>
      <w:r>
        <w:rPr>
          <w:noProof/>
        </w:rPr>
      </w:r>
      <w:r>
        <w:rPr>
          <w:noProof/>
        </w:rPr>
        <w:fldChar w:fldCharType="separate"/>
      </w:r>
      <w:r>
        <w:rPr>
          <w:noProof/>
        </w:rPr>
        <w:t>10</w:t>
      </w:r>
      <w:r>
        <w:rPr>
          <w:noProof/>
        </w:rPr>
        <w:fldChar w:fldCharType="end"/>
      </w:r>
    </w:p>
    <w:p w14:paraId="35504E46" w14:textId="322A8C33" w:rsidR="00653370" w:rsidRDefault="00653370">
      <w:pPr>
        <w:pStyle w:val="TOC2"/>
        <w:rPr>
          <w:rFonts w:ascii="Calibri" w:eastAsia="Malgun Gothic" w:hAnsi="Calibri"/>
          <w:noProof/>
          <w:kern w:val="2"/>
          <w:sz w:val="22"/>
          <w:szCs w:val="22"/>
          <w:lang w:eastAsia="en-GB"/>
        </w:rPr>
      </w:pPr>
      <w:r>
        <w:rPr>
          <w:noProof/>
        </w:rPr>
        <w:t>4.</w:t>
      </w:r>
      <w:r w:rsidRPr="00242180">
        <w:rPr>
          <w:noProof/>
          <w:color w:val="000000"/>
        </w:rPr>
        <w:t>4</w:t>
      </w:r>
      <w:r>
        <w:rPr>
          <w:rFonts w:ascii="Calibri" w:eastAsia="Malgun Gothic" w:hAnsi="Calibri"/>
          <w:noProof/>
          <w:kern w:val="2"/>
          <w:sz w:val="22"/>
          <w:szCs w:val="22"/>
          <w:lang w:eastAsia="en-GB"/>
        </w:rPr>
        <w:tab/>
      </w:r>
      <w:r w:rsidRPr="00242180">
        <w:rPr>
          <w:noProof/>
          <w:color w:val="000000"/>
        </w:rPr>
        <w:t xml:space="preserve">SMS </w:t>
      </w:r>
      <w:r>
        <w:rPr>
          <w:noProof/>
        </w:rPr>
        <w:t>converged charging architecture</w:t>
      </w:r>
      <w:r>
        <w:rPr>
          <w:noProof/>
        </w:rPr>
        <w:tab/>
      </w:r>
      <w:r>
        <w:rPr>
          <w:noProof/>
        </w:rPr>
        <w:fldChar w:fldCharType="begin" w:fldLock="1"/>
      </w:r>
      <w:r>
        <w:rPr>
          <w:noProof/>
        </w:rPr>
        <w:instrText xml:space="preserve"> PAGEREF _Toc187416633 \h </w:instrText>
      </w:r>
      <w:r>
        <w:rPr>
          <w:noProof/>
        </w:rPr>
      </w:r>
      <w:r>
        <w:rPr>
          <w:noProof/>
        </w:rPr>
        <w:fldChar w:fldCharType="separate"/>
      </w:r>
      <w:r>
        <w:rPr>
          <w:noProof/>
        </w:rPr>
        <w:t>11</w:t>
      </w:r>
      <w:r>
        <w:rPr>
          <w:noProof/>
        </w:rPr>
        <w:fldChar w:fldCharType="end"/>
      </w:r>
    </w:p>
    <w:p w14:paraId="64D7AFBD" w14:textId="0EDBF5E7" w:rsidR="00653370" w:rsidRDefault="00653370">
      <w:pPr>
        <w:pStyle w:val="TOC1"/>
        <w:rPr>
          <w:rFonts w:ascii="Calibri" w:eastAsia="Malgun Gothic" w:hAnsi="Calibri"/>
          <w:noProof/>
          <w:kern w:val="2"/>
          <w:szCs w:val="22"/>
          <w:lang w:eastAsia="en-GB"/>
        </w:rPr>
      </w:pPr>
      <w:r>
        <w:rPr>
          <w:noProof/>
        </w:rPr>
        <w:t>5</w:t>
      </w:r>
      <w:r>
        <w:rPr>
          <w:rFonts w:ascii="Calibri" w:eastAsia="Malgun Gothic" w:hAnsi="Calibri"/>
          <w:noProof/>
          <w:kern w:val="2"/>
          <w:szCs w:val="22"/>
          <w:lang w:eastAsia="en-GB"/>
        </w:rPr>
        <w:tab/>
      </w:r>
      <w:r w:rsidRPr="00242180">
        <w:rPr>
          <w:noProof/>
          <w:color w:val="000000"/>
        </w:rPr>
        <w:t xml:space="preserve">SMS </w:t>
      </w:r>
      <w:r>
        <w:rPr>
          <w:noProof/>
        </w:rPr>
        <w:t>charging principles and scenarios</w:t>
      </w:r>
      <w:r>
        <w:rPr>
          <w:noProof/>
        </w:rPr>
        <w:tab/>
      </w:r>
      <w:r>
        <w:rPr>
          <w:noProof/>
        </w:rPr>
        <w:fldChar w:fldCharType="begin" w:fldLock="1"/>
      </w:r>
      <w:r>
        <w:rPr>
          <w:noProof/>
        </w:rPr>
        <w:instrText xml:space="preserve"> PAGEREF _Toc187416634 \h </w:instrText>
      </w:r>
      <w:r>
        <w:rPr>
          <w:noProof/>
        </w:rPr>
      </w:r>
      <w:r>
        <w:rPr>
          <w:noProof/>
        </w:rPr>
        <w:fldChar w:fldCharType="separate"/>
      </w:r>
      <w:r>
        <w:rPr>
          <w:noProof/>
        </w:rPr>
        <w:t>12</w:t>
      </w:r>
      <w:r>
        <w:rPr>
          <w:noProof/>
        </w:rPr>
        <w:fldChar w:fldCharType="end"/>
      </w:r>
    </w:p>
    <w:p w14:paraId="417DDD79" w14:textId="53551E4D" w:rsidR="00653370" w:rsidRDefault="00653370">
      <w:pPr>
        <w:pStyle w:val="TOC2"/>
        <w:rPr>
          <w:rFonts w:ascii="Calibri" w:eastAsia="Malgun Gothic" w:hAnsi="Calibri"/>
          <w:noProof/>
          <w:kern w:val="2"/>
          <w:sz w:val="22"/>
          <w:szCs w:val="22"/>
          <w:lang w:eastAsia="en-GB"/>
        </w:rPr>
      </w:pPr>
      <w:r>
        <w:rPr>
          <w:noProof/>
        </w:rPr>
        <w:t>5.1</w:t>
      </w:r>
      <w:r>
        <w:rPr>
          <w:rFonts w:ascii="Calibri" w:eastAsia="Malgun Gothic" w:hAnsi="Calibri"/>
          <w:noProof/>
          <w:kern w:val="2"/>
          <w:sz w:val="22"/>
          <w:szCs w:val="22"/>
          <w:lang w:eastAsia="en-GB"/>
        </w:rPr>
        <w:tab/>
      </w:r>
      <w:r w:rsidRPr="00242180">
        <w:rPr>
          <w:noProof/>
          <w:color w:val="000000"/>
        </w:rPr>
        <w:t>SMS chargin</w:t>
      </w:r>
      <w:r>
        <w:rPr>
          <w:noProof/>
        </w:rPr>
        <w:t>g principles</w:t>
      </w:r>
      <w:r>
        <w:rPr>
          <w:noProof/>
        </w:rPr>
        <w:tab/>
      </w:r>
      <w:r>
        <w:rPr>
          <w:noProof/>
        </w:rPr>
        <w:fldChar w:fldCharType="begin" w:fldLock="1"/>
      </w:r>
      <w:r>
        <w:rPr>
          <w:noProof/>
        </w:rPr>
        <w:instrText xml:space="preserve"> PAGEREF _Toc187416635 \h </w:instrText>
      </w:r>
      <w:r>
        <w:rPr>
          <w:noProof/>
        </w:rPr>
      </w:r>
      <w:r>
        <w:rPr>
          <w:noProof/>
        </w:rPr>
        <w:fldChar w:fldCharType="separate"/>
      </w:r>
      <w:r>
        <w:rPr>
          <w:noProof/>
        </w:rPr>
        <w:t>12</w:t>
      </w:r>
      <w:r>
        <w:rPr>
          <w:noProof/>
        </w:rPr>
        <w:fldChar w:fldCharType="end"/>
      </w:r>
    </w:p>
    <w:p w14:paraId="14A62F72" w14:textId="76537FC2" w:rsidR="00653370" w:rsidRDefault="00653370">
      <w:pPr>
        <w:pStyle w:val="TOC3"/>
        <w:rPr>
          <w:rFonts w:ascii="Calibri" w:eastAsia="Malgun Gothic" w:hAnsi="Calibri"/>
          <w:noProof/>
          <w:kern w:val="2"/>
          <w:sz w:val="22"/>
          <w:szCs w:val="22"/>
          <w:lang w:eastAsia="en-GB"/>
        </w:rPr>
      </w:pPr>
      <w:r>
        <w:rPr>
          <w:noProof/>
        </w:rPr>
        <w:t>5.1.1</w:t>
      </w:r>
      <w:r>
        <w:rPr>
          <w:rFonts w:ascii="Calibri" w:eastAsia="Malgun Gothic" w:hAnsi="Calibri"/>
          <w:noProof/>
          <w:kern w:val="2"/>
          <w:sz w:val="22"/>
          <w:szCs w:val="22"/>
          <w:lang w:eastAsia="en-GB"/>
        </w:rPr>
        <w:tab/>
      </w:r>
      <w:r>
        <w:rPr>
          <w:noProof/>
        </w:rPr>
        <w:t>General principles</w:t>
      </w:r>
      <w:r>
        <w:rPr>
          <w:noProof/>
        </w:rPr>
        <w:tab/>
      </w:r>
      <w:r>
        <w:rPr>
          <w:noProof/>
        </w:rPr>
        <w:fldChar w:fldCharType="begin" w:fldLock="1"/>
      </w:r>
      <w:r>
        <w:rPr>
          <w:noProof/>
        </w:rPr>
        <w:instrText xml:space="preserve"> PAGEREF _Toc187416636 \h </w:instrText>
      </w:r>
      <w:r>
        <w:rPr>
          <w:noProof/>
        </w:rPr>
      </w:r>
      <w:r>
        <w:rPr>
          <w:noProof/>
        </w:rPr>
        <w:fldChar w:fldCharType="separate"/>
      </w:r>
      <w:r>
        <w:rPr>
          <w:noProof/>
        </w:rPr>
        <w:t>12</w:t>
      </w:r>
      <w:r>
        <w:rPr>
          <w:noProof/>
        </w:rPr>
        <w:fldChar w:fldCharType="end"/>
      </w:r>
    </w:p>
    <w:p w14:paraId="4676DCA4" w14:textId="5F5FDC45" w:rsidR="00653370" w:rsidRDefault="00653370">
      <w:pPr>
        <w:pStyle w:val="TOC3"/>
        <w:rPr>
          <w:rFonts w:ascii="Calibri" w:eastAsia="Malgun Gothic" w:hAnsi="Calibri"/>
          <w:noProof/>
          <w:kern w:val="2"/>
          <w:sz w:val="22"/>
          <w:szCs w:val="22"/>
          <w:lang w:eastAsia="en-GB"/>
        </w:rPr>
      </w:pPr>
      <w:r>
        <w:rPr>
          <w:noProof/>
        </w:rPr>
        <w:t>5.1.2</w:t>
      </w:r>
      <w:r>
        <w:rPr>
          <w:rFonts w:ascii="Calibri" w:eastAsia="Malgun Gothic" w:hAnsi="Calibri"/>
          <w:noProof/>
          <w:kern w:val="2"/>
          <w:sz w:val="22"/>
          <w:szCs w:val="22"/>
          <w:lang w:eastAsia="en-GB"/>
        </w:rPr>
        <w:tab/>
      </w:r>
      <w:r>
        <w:rPr>
          <w:noProof/>
        </w:rPr>
        <w:t>Segmentation and concatenation</w:t>
      </w:r>
      <w:r>
        <w:rPr>
          <w:noProof/>
        </w:rPr>
        <w:tab/>
      </w:r>
      <w:r>
        <w:rPr>
          <w:noProof/>
        </w:rPr>
        <w:fldChar w:fldCharType="begin" w:fldLock="1"/>
      </w:r>
      <w:r>
        <w:rPr>
          <w:noProof/>
        </w:rPr>
        <w:instrText xml:space="preserve"> PAGEREF _Toc187416637 \h </w:instrText>
      </w:r>
      <w:r>
        <w:rPr>
          <w:noProof/>
        </w:rPr>
      </w:r>
      <w:r>
        <w:rPr>
          <w:noProof/>
        </w:rPr>
        <w:fldChar w:fldCharType="separate"/>
      </w:r>
      <w:r>
        <w:rPr>
          <w:noProof/>
        </w:rPr>
        <w:t>12</w:t>
      </w:r>
      <w:r>
        <w:rPr>
          <w:noProof/>
        </w:rPr>
        <w:fldChar w:fldCharType="end"/>
      </w:r>
    </w:p>
    <w:p w14:paraId="58FB4A35" w14:textId="0FED1582" w:rsidR="00653370" w:rsidRDefault="00653370">
      <w:pPr>
        <w:pStyle w:val="TOC3"/>
        <w:rPr>
          <w:rFonts w:ascii="Calibri" w:eastAsia="Malgun Gothic" w:hAnsi="Calibri"/>
          <w:noProof/>
          <w:kern w:val="2"/>
          <w:sz w:val="22"/>
          <w:szCs w:val="22"/>
          <w:lang w:eastAsia="en-GB"/>
        </w:rPr>
      </w:pPr>
      <w:r>
        <w:rPr>
          <w:noProof/>
        </w:rPr>
        <w:t>5.1.3</w:t>
      </w:r>
      <w:r>
        <w:rPr>
          <w:rFonts w:ascii="Calibri" w:eastAsia="Malgun Gothic" w:hAnsi="Calibri"/>
          <w:noProof/>
          <w:kern w:val="2"/>
          <w:sz w:val="22"/>
          <w:szCs w:val="22"/>
          <w:lang w:eastAsia="en-GB"/>
        </w:rPr>
        <w:tab/>
      </w:r>
      <w:r>
        <w:rPr>
          <w:noProof/>
        </w:rPr>
        <w:t>Triggers for generation of charging information</w:t>
      </w:r>
      <w:r>
        <w:rPr>
          <w:noProof/>
        </w:rPr>
        <w:tab/>
      </w:r>
      <w:r>
        <w:rPr>
          <w:noProof/>
        </w:rPr>
        <w:fldChar w:fldCharType="begin" w:fldLock="1"/>
      </w:r>
      <w:r>
        <w:rPr>
          <w:noProof/>
        </w:rPr>
        <w:instrText xml:space="preserve"> PAGEREF _Toc187416638 \h </w:instrText>
      </w:r>
      <w:r>
        <w:rPr>
          <w:noProof/>
        </w:rPr>
      </w:r>
      <w:r>
        <w:rPr>
          <w:noProof/>
        </w:rPr>
        <w:fldChar w:fldCharType="separate"/>
      </w:r>
      <w:r>
        <w:rPr>
          <w:noProof/>
        </w:rPr>
        <w:t>12</w:t>
      </w:r>
      <w:r>
        <w:rPr>
          <w:noProof/>
        </w:rPr>
        <w:fldChar w:fldCharType="end"/>
      </w:r>
    </w:p>
    <w:p w14:paraId="3B5AA9CC" w14:textId="2371FAB2" w:rsidR="00653370" w:rsidRDefault="00653370">
      <w:pPr>
        <w:pStyle w:val="TOC3"/>
        <w:rPr>
          <w:rFonts w:ascii="Calibri" w:eastAsia="Malgun Gothic" w:hAnsi="Calibri"/>
          <w:noProof/>
          <w:kern w:val="2"/>
          <w:sz w:val="22"/>
          <w:szCs w:val="22"/>
          <w:lang w:eastAsia="en-GB"/>
        </w:rPr>
      </w:pPr>
      <w:r>
        <w:rPr>
          <w:noProof/>
        </w:rPr>
        <w:t>5.1.4</w:t>
      </w:r>
      <w:r>
        <w:rPr>
          <w:rFonts w:ascii="Calibri" w:eastAsia="Malgun Gothic" w:hAnsi="Calibri"/>
          <w:noProof/>
          <w:kern w:val="2"/>
          <w:sz w:val="22"/>
          <w:szCs w:val="22"/>
          <w:lang w:eastAsia="en-GB"/>
        </w:rPr>
        <w:tab/>
      </w:r>
      <w:r>
        <w:rPr>
          <w:noProof/>
        </w:rPr>
        <w:t>SMS via T4</w:t>
      </w:r>
      <w:r>
        <w:rPr>
          <w:noProof/>
        </w:rPr>
        <w:tab/>
      </w:r>
      <w:r>
        <w:rPr>
          <w:noProof/>
        </w:rPr>
        <w:fldChar w:fldCharType="begin" w:fldLock="1"/>
      </w:r>
      <w:r>
        <w:rPr>
          <w:noProof/>
        </w:rPr>
        <w:instrText xml:space="preserve"> PAGEREF _Toc187416639 \h </w:instrText>
      </w:r>
      <w:r>
        <w:rPr>
          <w:noProof/>
        </w:rPr>
      </w:r>
      <w:r>
        <w:rPr>
          <w:noProof/>
        </w:rPr>
        <w:fldChar w:fldCharType="separate"/>
      </w:r>
      <w:r>
        <w:rPr>
          <w:noProof/>
        </w:rPr>
        <w:t>13</w:t>
      </w:r>
      <w:r>
        <w:rPr>
          <w:noProof/>
        </w:rPr>
        <w:fldChar w:fldCharType="end"/>
      </w:r>
    </w:p>
    <w:p w14:paraId="2030C915" w14:textId="5B53E584" w:rsidR="00653370" w:rsidRDefault="00653370">
      <w:pPr>
        <w:pStyle w:val="TOC4"/>
        <w:rPr>
          <w:rFonts w:ascii="Calibri" w:eastAsia="Malgun Gothic" w:hAnsi="Calibri"/>
          <w:noProof/>
          <w:kern w:val="2"/>
          <w:sz w:val="22"/>
          <w:szCs w:val="22"/>
          <w:lang w:eastAsia="en-GB"/>
        </w:rPr>
      </w:pPr>
      <w:r w:rsidRPr="00242180">
        <w:rPr>
          <w:noProof/>
          <w:color w:val="000000"/>
        </w:rPr>
        <w:t>5.1.</w:t>
      </w:r>
      <w:r w:rsidRPr="00242180">
        <w:rPr>
          <w:noProof/>
          <w:color w:val="000000"/>
          <w:lang w:val="en-US"/>
        </w:rPr>
        <w:t>5</w:t>
      </w:r>
      <w:r>
        <w:rPr>
          <w:rFonts w:ascii="Calibri" w:eastAsia="Malgun Gothic" w:hAnsi="Calibri"/>
          <w:noProof/>
          <w:kern w:val="2"/>
          <w:sz w:val="22"/>
          <w:szCs w:val="22"/>
          <w:lang w:eastAsia="en-GB"/>
        </w:rPr>
        <w:tab/>
      </w:r>
      <w:r w:rsidRPr="00242180">
        <w:rPr>
          <w:noProof/>
          <w:color w:val="000000"/>
          <w:lang w:val="en-US"/>
        </w:rPr>
        <w:t>NR REDCAP Charging</w:t>
      </w:r>
      <w:r>
        <w:rPr>
          <w:noProof/>
        </w:rPr>
        <w:tab/>
      </w:r>
      <w:r>
        <w:rPr>
          <w:noProof/>
        </w:rPr>
        <w:fldChar w:fldCharType="begin" w:fldLock="1"/>
      </w:r>
      <w:r>
        <w:rPr>
          <w:noProof/>
        </w:rPr>
        <w:instrText xml:space="preserve"> PAGEREF _Toc187416640 \h </w:instrText>
      </w:r>
      <w:r>
        <w:rPr>
          <w:noProof/>
        </w:rPr>
      </w:r>
      <w:r>
        <w:rPr>
          <w:noProof/>
        </w:rPr>
        <w:fldChar w:fldCharType="separate"/>
      </w:r>
      <w:r>
        <w:rPr>
          <w:noProof/>
        </w:rPr>
        <w:t>13</w:t>
      </w:r>
      <w:r>
        <w:rPr>
          <w:noProof/>
        </w:rPr>
        <w:fldChar w:fldCharType="end"/>
      </w:r>
    </w:p>
    <w:p w14:paraId="0A9EF988" w14:textId="3E4AD01A" w:rsidR="00653370" w:rsidRDefault="00653370">
      <w:pPr>
        <w:pStyle w:val="TOC2"/>
        <w:rPr>
          <w:rFonts w:ascii="Calibri" w:eastAsia="Malgun Gothic" w:hAnsi="Calibri"/>
          <w:noProof/>
          <w:kern w:val="2"/>
          <w:sz w:val="22"/>
          <w:szCs w:val="22"/>
          <w:lang w:eastAsia="en-GB"/>
        </w:rPr>
      </w:pPr>
      <w:r>
        <w:rPr>
          <w:noProof/>
        </w:rPr>
        <w:t>5.2</w:t>
      </w:r>
      <w:r>
        <w:rPr>
          <w:rFonts w:ascii="Calibri" w:eastAsia="Malgun Gothic" w:hAnsi="Calibri"/>
          <w:noProof/>
          <w:kern w:val="2"/>
          <w:sz w:val="22"/>
          <w:szCs w:val="22"/>
          <w:lang w:eastAsia="en-GB"/>
        </w:rPr>
        <w:tab/>
      </w:r>
      <w:r w:rsidRPr="00242180">
        <w:rPr>
          <w:noProof/>
          <w:color w:val="000000"/>
        </w:rPr>
        <w:t>SMS o</w:t>
      </w:r>
      <w:r>
        <w:rPr>
          <w:noProof/>
        </w:rPr>
        <w:t>ffline charging scenarios</w:t>
      </w:r>
      <w:r>
        <w:rPr>
          <w:noProof/>
        </w:rPr>
        <w:tab/>
      </w:r>
      <w:r>
        <w:rPr>
          <w:noProof/>
        </w:rPr>
        <w:fldChar w:fldCharType="begin" w:fldLock="1"/>
      </w:r>
      <w:r>
        <w:rPr>
          <w:noProof/>
        </w:rPr>
        <w:instrText xml:space="preserve"> PAGEREF _Toc187416641 \h </w:instrText>
      </w:r>
      <w:r>
        <w:rPr>
          <w:noProof/>
        </w:rPr>
      </w:r>
      <w:r>
        <w:rPr>
          <w:noProof/>
        </w:rPr>
        <w:fldChar w:fldCharType="separate"/>
      </w:r>
      <w:r>
        <w:rPr>
          <w:noProof/>
        </w:rPr>
        <w:t>14</w:t>
      </w:r>
      <w:r>
        <w:rPr>
          <w:noProof/>
        </w:rPr>
        <w:fldChar w:fldCharType="end"/>
      </w:r>
    </w:p>
    <w:p w14:paraId="0FD79427" w14:textId="1C76AB47" w:rsidR="00653370" w:rsidRDefault="00653370">
      <w:pPr>
        <w:pStyle w:val="TOC3"/>
        <w:rPr>
          <w:rFonts w:ascii="Calibri" w:eastAsia="Malgun Gothic" w:hAnsi="Calibri"/>
          <w:noProof/>
          <w:kern w:val="2"/>
          <w:sz w:val="22"/>
          <w:szCs w:val="22"/>
          <w:lang w:eastAsia="en-GB"/>
        </w:rPr>
      </w:pPr>
      <w:r>
        <w:rPr>
          <w:noProof/>
        </w:rPr>
        <w:t>5.2.1</w:t>
      </w:r>
      <w:r>
        <w:rPr>
          <w:rFonts w:ascii="Calibri" w:eastAsia="Malgun Gothic"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_Toc187416642 \h </w:instrText>
      </w:r>
      <w:r>
        <w:rPr>
          <w:noProof/>
        </w:rPr>
      </w:r>
      <w:r>
        <w:rPr>
          <w:noProof/>
        </w:rPr>
        <w:fldChar w:fldCharType="separate"/>
      </w:r>
      <w:r>
        <w:rPr>
          <w:noProof/>
        </w:rPr>
        <w:t>14</w:t>
      </w:r>
      <w:r>
        <w:rPr>
          <w:noProof/>
        </w:rPr>
        <w:fldChar w:fldCharType="end"/>
      </w:r>
    </w:p>
    <w:p w14:paraId="5C5B430E" w14:textId="79017278" w:rsidR="00653370" w:rsidRDefault="00653370">
      <w:pPr>
        <w:pStyle w:val="TOC3"/>
        <w:rPr>
          <w:rFonts w:ascii="Calibri" w:eastAsia="Malgun Gothic" w:hAnsi="Calibri"/>
          <w:noProof/>
          <w:kern w:val="2"/>
          <w:sz w:val="22"/>
          <w:szCs w:val="22"/>
          <w:lang w:eastAsia="en-GB"/>
        </w:rPr>
      </w:pPr>
      <w:r>
        <w:rPr>
          <w:noProof/>
        </w:rPr>
        <w:t>5.2.2</w:t>
      </w:r>
      <w:r>
        <w:rPr>
          <w:rFonts w:ascii="Calibri" w:eastAsia="Malgun Gothic" w:hAnsi="Calibri"/>
          <w:noProof/>
          <w:kern w:val="2"/>
          <w:sz w:val="22"/>
          <w:szCs w:val="22"/>
          <w:lang w:eastAsia="en-GB"/>
        </w:rPr>
        <w:tab/>
      </w:r>
      <w:r>
        <w:rPr>
          <w:noProof/>
        </w:rPr>
        <w:t>Rf message flows</w:t>
      </w:r>
      <w:r>
        <w:rPr>
          <w:noProof/>
        </w:rPr>
        <w:tab/>
      </w:r>
      <w:r>
        <w:rPr>
          <w:noProof/>
        </w:rPr>
        <w:fldChar w:fldCharType="begin" w:fldLock="1"/>
      </w:r>
      <w:r>
        <w:rPr>
          <w:noProof/>
        </w:rPr>
        <w:instrText xml:space="preserve"> PAGEREF _Toc187416643 \h </w:instrText>
      </w:r>
      <w:r>
        <w:rPr>
          <w:noProof/>
        </w:rPr>
      </w:r>
      <w:r>
        <w:rPr>
          <w:noProof/>
        </w:rPr>
        <w:fldChar w:fldCharType="separate"/>
      </w:r>
      <w:r>
        <w:rPr>
          <w:noProof/>
        </w:rPr>
        <w:t>15</w:t>
      </w:r>
      <w:r>
        <w:rPr>
          <w:noProof/>
        </w:rPr>
        <w:fldChar w:fldCharType="end"/>
      </w:r>
    </w:p>
    <w:p w14:paraId="34285457" w14:textId="61DD52FB" w:rsidR="00653370" w:rsidRDefault="00653370">
      <w:pPr>
        <w:pStyle w:val="TOC4"/>
        <w:rPr>
          <w:rFonts w:ascii="Calibri" w:eastAsia="Malgun Gothic" w:hAnsi="Calibri"/>
          <w:noProof/>
          <w:kern w:val="2"/>
          <w:sz w:val="22"/>
          <w:szCs w:val="22"/>
          <w:lang w:eastAsia="en-GB"/>
        </w:rPr>
      </w:pPr>
      <w:r>
        <w:rPr>
          <w:noProof/>
        </w:rPr>
        <w:t>5.2.2.0</w:t>
      </w:r>
      <w:r>
        <w:rPr>
          <w:rFonts w:ascii="Calibri" w:eastAsia="Malgun Gothic"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_Toc187416644 \h </w:instrText>
      </w:r>
      <w:r>
        <w:rPr>
          <w:noProof/>
        </w:rPr>
      </w:r>
      <w:r>
        <w:rPr>
          <w:noProof/>
        </w:rPr>
        <w:fldChar w:fldCharType="separate"/>
      </w:r>
      <w:r>
        <w:rPr>
          <w:noProof/>
        </w:rPr>
        <w:t>15</w:t>
      </w:r>
      <w:r>
        <w:rPr>
          <w:noProof/>
        </w:rPr>
        <w:fldChar w:fldCharType="end"/>
      </w:r>
    </w:p>
    <w:p w14:paraId="0A3868CC" w14:textId="30F3FCE1" w:rsidR="00653370" w:rsidRDefault="00653370">
      <w:pPr>
        <w:pStyle w:val="TOC4"/>
        <w:rPr>
          <w:rFonts w:ascii="Calibri" w:eastAsia="Malgun Gothic" w:hAnsi="Calibri"/>
          <w:noProof/>
          <w:kern w:val="2"/>
          <w:sz w:val="22"/>
          <w:szCs w:val="22"/>
          <w:lang w:eastAsia="en-GB"/>
        </w:rPr>
      </w:pPr>
      <w:r>
        <w:rPr>
          <w:noProof/>
        </w:rPr>
        <w:t>5.2.2.1</w:t>
      </w:r>
      <w:r>
        <w:rPr>
          <w:rFonts w:ascii="Calibri" w:eastAsia="Malgun Gothic" w:hAnsi="Calibri"/>
          <w:noProof/>
          <w:kern w:val="2"/>
          <w:sz w:val="22"/>
          <w:szCs w:val="22"/>
          <w:lang w:eastAsia="en-GB"/>
        </w:rPr>
        <w:tab/>
      </w:r>
      <w:r>
        <w:rPr>
          <w:noProof/>
        </w:rPr>
        <w:t>SMS Submission</w:t>
      </w:r>
      <w:r>
        <w:rPr>
          <w:noProof/>
        </w:rPr>
        <w:tab/>
      </w:r>
      <w:r>
        <w:rPr>
          <w:noProof/>
        </w:rPr>
        <w:fldChar w:fldCharType="begin" w:fldLock="1"/>
      </w:r>
      <w:r>
        <w:rPr>
          <w:noProof/>
        </w:rPr>
        <w:instrText xml:space="preserve"> PAGEREF _Toc187416645 \h </w:instrText>
      </w:r>
      <w:r>
        <w:rPr>
          <w:noProof/>
        </w:rPr>
      </w:r>
      <w:r>
        <w:rPr>
          <w:noProof/>
        </w:rPr>
        <w:fldChar w:fldCharType="separate"/>
      </w:r>
      <w:r>
        <w:rPr>
          <w:noProof/>
        </w:rPr>
        <w:t>15</w:t>
      </w:r>
      <w:r>
        <w:rPr>
          <w:noProof/>
        </w:rPr>
        <w:fldChar w:fldCharType="end"/>
      </w:r>
    </w:p>
    <w:p w14:paraId="31190FC2" w14:textId="441656DC" w:rsidR="00653370" w:rsidRDefault="00653370">
      <w:pPr>
        <w:pStyle w:val="TOC4"/>
        <w:rPr>
          <w:rFonts w:ascii="Calibri" w:eastAsia="Malgun Gothic" w:hAnsi="Calibri"/>
          <w:noProof/>
          <w:kern w:val="2"/>
          <w:sz w:val="22"/>
          <w:szCs w:val="22"/>
          <w:lang w:eastAsia="en-GB"/>
        </w:rPr>
      </w:pPr>
      <w:r>
        <w:rPr>
          <w:noProof/>
        </w:rPr>
        <w:t>5.2.2.2</w:t>
      </w:r>
      <w:r>
        <w:rPr>
          <w:rFonts w:ascii="Calibri" w:eastAsia="Malgun Gothic" w:hAnsi="Calibri"/>
          <w:noProof/>
          <w:kern w:val="2"/>
          <w:sz w:val="22"/>
          <w:szCs w:val="22"/>
          <w:lang w:eastAsia="en-GB"/>
        </w:rPr>
        <w:tab/>
      </w:r>
      <w:r>
        <w:rPr>
          <w:noProof/>
        </w:rPr>
        <w:t>SMS Delivery</w:t>
      </w:r>
      <w:r>
        <w:rPr>
          <w:noProof/>
        </w:rPr>
        <w:tab/>
      </w:r>
      <w:r>
        <w:rPr>
          <w:noProof/>
        </w:rPr>
        <w:fldChar w:fldCharType="begin" w:fldLock="1"/>
      </w:r>
      <w:r>
        <w:rPr>
          <w:noProof/>
        </w:rPr>
        <w:instrText xml:space="preserve"> PAGEREF _Toc187416646 \h </w:instrText>
      </w:r>
      <w:r>
        <w:rPr>
          <w:noProof/>
        </w:rPr>
      </w:r>
      <w:r>
        <w:rPr>
          <w:noProof/>
        </w:rPr>
        <w:fldChar w:fldCharType="separate"/>
      </w:r>
      <w:r>
        <w:rPr>
          <w:noProof/>
        </w:rPr>
        <w:t>17</w:t>
      </w:r>
      <w:r>
        <w:rPr>
          <w:noProof/>
        </w:rPr>
        <w:fldChar w:fldCharType="end"/>
      </w:r>
    </w:p>
    <w:p w14:paraId="297E616A" w14:textId="4A30B0BC" w:rsidR="00653370" w:rsidRDefault="00653370">
      <w:pPr>
        <w:pStyle w:val="TOC4"/>
        <w:rPr>
          <w:rFonts w:ascii="Calibri" w:eastAsia="Malgun Gothic" w:hAnsi="Calibri"/>
          <w:noProof/>
          <w:kern w:val="2"/>
          <w:sz w:val="22"/>
          <w:szCs w:val="22"/>
          <w:lang w:eastAsia="en-GB"/>
        </w:rPr>
      </w:pPr>
      <w:r>
        <w:rPr>
          <w:noProof/>
        </w:rPr>
        <w:t>5.2.2.3</w:t>
      </w:r>
      <w:r>
        <w:rPr>
          <w:rFonts w:ascii="Calibri" w:eastAsia="Malgun Gothic" w:hAnsi="Calibri"/>
          <w:noProof/>
          <w:kern w:val="2"/>
          <w:sz w:val="22"/>
          <w:szCs w:val="22"/>
          <w:lang w:eastAsia="en-GB"/>
        </w:rPr>
        <w:tab/>
      </w:r>
      <w:r>
        <w:rPr>
          <w:noProof/>
        </w:rPr>
        <w:t>Delivery Report</w:t>
      </w:r>
      <w:r>
        <w:rPr>
          <w:noProof/>
        </w:rPr>
        <w:tab/>
      </w:r>
      <w:r>
        <w:rPr>
          <w:noProof/>
        </w:rPr>
        <w:fldChar w:fldCharType="begin" w:fldLock="1"/>
      </w:r>
      <w:r>
        <w:rPr>
          <w:noProof/>
        </w:rPr>
        <w:instrText xml:space="preserve"> PAGEREF _Toc187416647 \h </w:instrText>
      </w:r>
      <w:r>
        <w:rPr>
          <w:noProof/>
        </w:rPr>
      </w:r>
      <w:r>
        <w:rPr>
          <w:noProof/>
        </w:rPr>
        <w:fldChar w:fldCharType="separate"/>
      </w:r>
      <w:r>
        <w:rPr>
          <w:noProof/>
        </w:rPr>
        <w:t>18</w:t>
      </w:r>
      <w:r>
        <w:rPr>
          <w:noProof/>
        </w:rPr>
        <w:fldChar w:fldCharType="end"/>
      </w:r>
    </w:p>
    <w:p w14:paraId="706BF479" w14:textId="02B8C012" w:rsidR="00653370" w:rsidRDefault="00653370">
      <w:pPr>
        <w:pStyle w:val="TOC4"/>
        <w:rPr>
          <w:rFonts w:ascii="Calibri" w:eastAsia="Malgun Gothic" w:hAnsi="Calibri"/>
          <w:noProof/>
          <w:kern w:val="2"/>
          <w:sz w:val="22"/>
          <w:szCs w:val="22"/>
          <w:lang w:eastAsia="en-GB"/>
        </w:rPr>
      </w:pPr>
      <w:r>
        <w:rPr>
          <w:noProof/>
        </w:rPr>
        <w:t>5.2.2.4</w:t>
      </w:r>
      <w:r>
        <w:rPr>
          <w:rFonts w:ascii="Calibri" w:eastAsia="Malgun Gothic" w:hAnsi="Calibri"/>
          <w:noProof/>
          <w:kern w:val="2"/>
          <w:sz w:val="22"/>
          <w:szCs w:val="22"/>
          <w:lang w:eastAsia="en-GB"/>
        </w:rPr>
        <w:tab/>
      </w:r>
      <w:r>
        <w:rPr>
          <w:noProof/>
        </w:rPr>
        <w:t>Device Triggering using T4</w:t>
      </w:r>
      <w:r>
        <w:rPr>
          <w:noProof/>
        </w:rPr>
        <w:tab/>
      </w:r>
      <w:r>
        <w:rPr>
          <w:noProof/>
        </w:rPr>
        <w:fldChar w:fldCharType="begin" w:fldLock="1"/>
      </w:r>
      <w:r>
        <w:rPr>
          <w:noProof/>
        </w:rPr>
        <w:instrText xml:space="preserve"> PAGEREF _Toc187416648 \h </w:instrText>
      </w:r>
      <w:r>
        <w:rPr>
          <w:noProof/>
        </w:rPr>
      </w:r>
      <w:r>
        <w:rPr>
          <w:noProof/>
        </w:rPr>
        <w:fldChar w:fldCharType="separate"/>
      </w:r>
      <w:r>
        <w:rPr>
          <w:noProof/>
        </w:rPr>
        <w:t>19</w:t>
      </w:r>
      <w:r>
        <w:rPr>
          <w:noProof/>
        </w:rPr>
        <w:fldChar w:fldCharType="end"/>
      </w:r>
    </w:p>
    <w:p w14:paraId="788EC568" w14:textId="2C794979" w:rsidR="00653370" w:rsidRDefault="00653370">
      <w:pPr>
        <w:pStyle w:val="TOC5"/>
        <w:rPr>
          <w:rFonts w:ascii="Calibri" w:eastAsia="Malgun Gothic" w:hAnsi="Calibri"/>
          <w:noProof/>
          <w:kern w:val="2"/>
          <w:sz w:val="22"/>
          <w:szCs w:val="22"/>
          <w:lang w:eastAsia="en-GB"/>
        </w:rPr>
      </w:pPr>
      <w:r>
        <w:rPr>
          <w:noProof/>
        </w:rPr>
        <w:t>5.2.2.4.1</w:t>
      </w:r>
      <w:r>
        <w:rPr>
          <w:rFonts w:ascii="Calibri" w:eastAsia="Malgun Gothic" w:hAnsi="Calibri"/>
          <w:noProof/>
          <w:kern w:val="2"/>
          <w:sz w:val="22"/>
          <w:szCs w:val="22"/>
          <w:lang w:eastAsia="en-GB"/>
        </w:rPr>
        <w:tab/>
      </w:r>
      <w:r>
        <w:rPr>
          <w:noProof/>
        </w:rPr>
        <w:t>SMS submission to SMS-SC for Device Triggering</w:t>
      </w:r>
      <w:r>
        <w:rPr>
          <w:noProof/>
        </w:rPr>
        <w:tab/>
      </w:r>
      <w:r>
        <w:rPr>
          <w:noProof/>
        </w:rPr>
        <w:fldChar w:fldCharType="begin" w:fldLock="1"/>
      </w:r>
      <w:r>
        <w:rPr>
          <w:noProof/>
        </w:rPr>
        <w:instrText xml:space="preserve"> PAGEREF _Toc187416649 \h </w:instrText>
      </w:r>
      <w:r>
        <w:rPr>
          <w:noProof/>
        </w:rPr>
      </w:r>
      <w:r>
        <w:rPr>
          <w:noProof/>
        </w:rPr>
        <w:fldChar w:fldCharType="separate"/>
      </w:r>
      <w:r>
        <w:rPr>
          <w:noProof/>
        </w:rPr>
        <w:t>19</w:t>
      </w:r>
      <w:r>
        <w:rPr>
          <w:noProof/>
        </w:rPr>
        <w:fldChar w:fldCharType="end"/>
      </w:r>
    </w:p>
    <w:p w14:paraId="183825F0" w14:textId="1D02C2DB" w:rsidR="00653370" w:rsidRDefault="00653370">
      <w:pPr>
        <w:pStyle w:val="TOC5"/>
        <w:rPr>
          <w:rFonts w:ascii="Calibri" w:eastAsia="Malgun Gothic" w:hAnsi="Calibri"/>
          <w:noProof/>
          <w:kern w:val="2"/>
          <w:sz w:val="22"/>
          <w:szCs w:val="22"/>
          <w:lang w:eastAsia="en-GB"/>
        </w:rPr>
      </w:pPr>
      <w:r>
        <w:rPr>
          <w:noProof/>
        </w:rPr>
        <w:t>5.2.2.4.2</w:t>
      </w:r>
      <w:r>
        <w:rPr>
          <w:rFonts w:ascii="Calibri" w:eastAsia="Malgun Gothic" w:hAnsi="Calibri"/>
          <w:noProof/>
          <w:kern w:val="2"/>
          <w:sz w:val="22"/>
          <w:szCs w:val="22"/>
          <w:lang w:eastAsia="en-GB"/>
        </w:rPr>
        <w:tab/>
      </w:r>
      <w:r>
        <w:rPr>
          <w:noProof/>
        </w:rPr>
        <w:t>SMS Delivery from SMS-SC for Device Triggering</w:t>
      </w:r>
      <w:r>
        <w:rPr>
          <w:noProof/>
        </w:rPr>
        <w:tab/>
      </w:r>
      <w:r>
        <w:rPr>
          <w:noProof/>
        </w:rPr>
        <w:fldChar w:fldCharType="begin" w:fldLock="1"/>
      </w:r>
      <w:r>
        <w:rPr>
          <w:noProof/>
        </w:rPr>
        <w:instrText xml:space="preserve"> PAGEREF _Toc187416650 \h </w:instrText>
      </w:r>
      <w:r>
        <w:rPr>
          <w:noProof/>
        </w:rPr>
      </w:r>
      <w:r>
        <w:rPr>
          <w:noProof/>
        </w:rPr>
        <w:fldChar w:fldCharType="separate"/>
      </w:r>
      <w:r>
        <w:rPr>
          <w:noProof/>
        </w:rPr>
        <w:t>19</w:t>
      </w:r>
      <w:r>
        <w:rPr>
          <w:noProof/>
        </w:rPr>
        <w:fldChar w:fldCharType="end"/>
      </w:r>
    </w:p>
    <w:p w14:paraId="3D14251B" w14:textId="3353ED93" w:rsidR="00653370" w:rsidRDefault="00653370">
      <w:pPr>
        <w:pStyle w:val="TOC5"/>
        <w:rPr>
          <w:rFonts w:ascii="Calibri" w:eastAsia="Malgun Gothic" w:hAnsi="Calibri"/>
          <w:noProof/>
          <w:kern w:val="2"/>
          <w:sz w:val="22"/>
          <w:szCs w:val="22"/>
          <w:lang w:eastAsia="en-GB"/>
        </w:rPr>
      </w:pPr>
      <w:r>
        <w:rPr>
          <w:noProof/>
        </w:rPr>
        <w:t>5.2.2.4.3</w:t>
      </w:r>
      <w:r>
        <w:rPr>
          <w:rFonts w:ascii="Calibri" w:eastAsia="Malgun Gothic" w:hAnsi="Calibri"/>
          <w:noProof/>
          <w:kern w:val="2"/>
          <w:sz w:val="22"/>
          <w:szCs w:val="22"/>
          <w:lang w:eastAsia="en-GB"/>
        </w:rPr>
        <w:tab/>
      </w:r>
      <w:r>
        <w:rPr>
          <w:noProof/>
        </w:rPr>
        <w:t>SMS Device Triggering Delivery Report</w:t>
      </w:r>
      <w:r>
        <w:rPr>
          <w:noProof/>
        </w:rPr>
        <w:tab/>
      </w:r>
      <w:r>
        <w:rPr>
          <w:noProof/>
        </w:rPr>
        <w:fldChar w:fldCharType="begin" w:fldLock="1"/>
      </w:r>
      <w:r>
        <w:rPr>
          <w:noProof/>
        </w:rPr>
        <w:instrText xml:space="preserve"> PAGEREF _Toc187416651 \h </w:instrText>
      </w:r>
      <w:r>
        <w:rPr>
          <w:noProof/>
        </w:rPr>
      </w:r>
      <w:r>
        <w:rPr>
          <w:noProof/>
        </w:rPr>
        <w:fldChar w:fldCharType="separate"/>
      </w:r>
      <w:r>
        <w:rPr>
          <w:noProof/>
        </w:rPr>
        <w:t>21</w:t>
      </w:r>
      <w:r>
        <w:rPr>
          <w:noProof/>
        </w:rPr>
        <w:fldChar w:fldCharType="end"/>
      </w:r>
    </w:p>
    <w:p w14:paraId="48E04A22" w14:textId="0951949F" w:rsidR="00653370" w:rsidRDefault="00653370">
      <w:pPr>
        <w:pStyle w:val="TOC5"/>
        <w:rPr>
          <w:rFonts w:ascii="Calibri" w:eastAsia="Malgun Gothic" w:hAnsi="Calibri"/>
          <w:noProof/>
          <w:kern w:val="2"/>
          <w:sz w:val="22"/>
          <w:szCs w:val="22"/>
          <w:lang w:eastAsia="en-GB"/>
        </w:rPr>
      </w:pPr>
      <w:r>
        <w:rPr>
          <w:noProof/>
        </w:rPr>
        <w:t>5.2.2.4.4</w:t>
      </w:r>
      <w:r>
        <w:rPr>
          <w:rFonts w:ascii="Calibri" w:eastAsia="Malgun Gothic" w:hAnsi="Calibri"/>
          <w:noProof/>
          <w:kern w:val="2"/>
          <w:sz w:val="22"/>
          <w:szCs w:val="22"/>
          <w:lang w:eastAsia="en-GB"/>
        </w:rPr>
        <w:tab/>
      </w:r>
      <w:r>
        <w:rPr>
          <w:noProof/>
        </w:rPr>
        <w:t>SMS submission to SMS-SC for Device Triggering - Replace procedure</w:t>
      </w:r>
      <w:r>
        <w:rPr>
          <w:noProof/>
        </w:rPr>
        <w:tab/>
      </w:r>
      <w:r>
        <w:rPr>
          <w:noProof/>
        </w:rPr>
        <w:fldChar w:fldCharType="begin" w:fldLock="1"/>
      </w:r>
      <w:r>
        <w:rPr>
          <w:noProof/>
        </w:rPr>
        <w:instrText xml:space="preserve"> PAGEREF _Toc187416652 \h </w:instrText>
      </w:r>
      <w:r>
        <w:rPr>
          <w:noProof/>
        </w:rPr>
      </w:r>
      <w:r>
        <w:rPr>
          <w:noProof/>
        </w:rPr>
        <w:fldChar w:fldCharType="separate"/>
      </w:r>
      <w:r>
        <w:rPr>
          <w:noProof/>
        </w:rPr>
        <w:t>21</w:t>
      </w:r>
      <w:r>
        <w:rPr>
          <w:noProof/>
        </w:rPr>
        <w:fldChar w:fldCharType="end"/>
      </w:r>
    </w:p>
    <w:p w14:paraId="5F88E593" w14:textId="658B8F1E" w:rsidR="00653370" w:rsidRDefault="00653370">
      <w:pPr>
        <w:pStyle w:val="TOC5"/>
        <w:rPr>
          <w:rFonts w:ascii="Calibri" w:eastAsia="Malgun Gothic" w:hAnsi="Calibri"/>
          <w:noProof/>
          <w:kern w:val="2"/>
          <w:sz w:val="22"/>
          <w:szCs w:val="22"/>
          <w:lang w:eastAsia="en-GB"/>
        </w:rPr>
      </w:pPr>
      <w:r>
        <w:rPr>
          <w:noProof/>
        </w:rPr>
        <w:t>5.2.2.4.5</w:t>
      </w:r>
      <w:r>
        <w:rPr>
          <w:rFonts w:ascii="Calibri" w:eastAsia="Malgun Gothic" w:hAnsi="Calibri"/>
          <w:noProof/>
          <w:kern w:val="2"/>
          <w:sz w:val="22"/>
          <w:szCs w:val="22"/>
          <w:lang w:eastAsia="en-GB"/>
        </w:rPr>
        <w:tab/>
      </w:r>
      <w:r>
        <w:rPr>
          <w:noProof/>
        </w:rPr>
        <w:t>SMS submission to SMS-SC for Device Triggering - Recall procedure</w:t>
      </w:r>
      <w:r>
        <w:rPr>
          <w:noProof/>
        </w:rPr>
        <w:tab/>
      </w:r>
      <w:r>
        <w:rPr>
          <w:noProof/>
        </w:rPr>
        <w:fldChar w:fldCharType="begin" w:fldLock="1"/>
      </w:r>
      <w:r>
        <w:rPr>
          <w:noProof/>
        </w:rPr>
        <w:instrText xml:space="preserve"> PAGEREF _Toc187416653 \h </w:instrText>
      </w:r>
      <w:r>
        <w:rPr>
          <w:noProof/>
        </w:rPr>
      </w:r>
      <w:r>
        <w:rPr>
          <w:noProof/>
        </w:rPr>
        <w:fldChar w:fldCharType="separate"/>
      </w:r>
      <w:r>
        <w:rPr>
          <w:noProof/>
        </w:rPr>
        <w:t>21</w:t>
      </w:r>
      <w:r>
        <w:rPr>
          <w:noProof/>
        </w:rPr>
        <w:fldChar w:fldCharType="end"/>
      </w:r>
    </w:p>
    <w:p w14:paraId="21DC0F79" w14:textId="4E4327F4" w:rsidR="00653370" w:rsidRDefault="00653370">
      <w:pPr>
        <w:pStyle w:val="TOC4"/>
        <w:rPr>
          <w:rFonts w:ascii="Calibri" w:eastAsia="Malgun Gothic" w:hAnsi="Calibri"/>
          <w:noProof/>
          <w:kern w:val="2"/>
          <w:sz w:val="22"/>
          <w:szCs w:val="22"/>
          <w:lang w:eastAsia="en-GB"/>
        </w:rPr>
      </w:pPr>
      <w:r>
        <w:rPr>
          <w:noProof/>
        </w:rPr>
        <w:t>5.2.2.5</w:t>
      </w:r>
      <w:r>
        <w:rPr>
          <w:rFonts w:ascii="Calibri" w:eastAsia="Malgun Gothic" w:hAnsi="Calibri"/>
          <w:noProof/>
          <w:kern w:val="2"/>
          <w:sz w:val="22"/>
          <w:szCs w:val="22"/>
          <w:lang w:eastAsia="en-GB"/>
        </w:rPr>
        <w:tab/>
      </w:r>
      <w:r>
        <w:rPr>
          <w:noProof/>
        </w:rPr>
        <w:t>Offline charging error cases - Diameter procedures</w:t>
      </w:r>
      <w:r>
        <w:rPr>
          <w:noProof/>
        </w:rPr>
        <w:tab/>
      </w:r>
      <w:r>
        <w:rPr>
          <w:noProof/>
        </w:rPr>
        <w:fldChar w:fldCharType="begin" w:fldLock="1"/>
      </w:r>
      <w:r>
        <w:rPr>
          <w:noProof/>
        </w:rPr>
        <w:instrText xml:space="preserve"> PAGEREF _Toc187416654 \h </w:instrText>
      </w:r>
      <w:r>
        <w:rPr>
          <w:noProof/>
        </w:rPr>
      </w:r>
      <w:r>
        <w:rPr>
          <w:noProof/>
        </w:rPr>
        <w:fldChar w:fldCharType="separate"/>
      </w:r>
      <w:r>
        <w:rPr>
          <w:noProof/>
        </w:rPr>
        <w:t>22</w:t>
      </w:r>
      <w:r>
        <w:rPr>
          <w:noProof/>
        </w:rPr>
        <w:fldChar w:fldCharType="end"/>
      </w:r>
    </w:p>
    <w:p w14:paraId="124A4AFC" w14:textId="69E349C2" w:rsidR="00653370" w:rsidRDefault="00653370">
      <w:pPr>
        <w:pStyle w:val="TOC4"/>
        <w:rPr>
          <w:rFonts w:ascii="Calibri" w:eastAsia="Malgun Gothic" w:hAnsi="Calibri"/>
          <w:noProof/>
          <w:kern w:val="2"/>
          <w:sz w:val="22"/>
          <w:szCs w:val="22"/>
          <w:lang w:eastAsia="en-GB"/>
        </w:rPr>
      </w:pPr>
      <w:r>
        <w:rPr>
          <w:noProof/>
        </w:rPr>
        <w:t>5.2.2.6</w:t>
      </w:r>
      <w:r>
        <w:rPr>
          <w:rFonts w:ascii="Calibri" w:eastAsia="Malgun Gothic" w:hAnsi="Calibri"/>
          <w:noProof/>
          <w:kern w:val="2"/>
          <w:sz w:val="22"/>
          <w:szCs w:val="22"/>
          <w:lang w:eastAsia="en-GB"/>
        </w:rPr>
        <w:tab/>
      </w:r>
      <w:r>
        <w:rPr>
          <w:noProof/>
        </w:rPr>
        <w:t>MSISDN-less SMS MO via T4</w:t>
      </w:r>
      <w:r>
        <w:rPr>
          <w:noProof/>
        </w:rPr>
        <w:tab/>
      </w:r>
      <w:r>
        <w:rPr>
          <w:noProof/>
        </w:rPr>
        <w:fldChar w:fldCharType="begin" w:fldLock="1"/>
      </w:r>
      <w:r>
        <w:rPr>
          <w:noProof/>
        </w:rPr>
        <w:instrText xml:space="preserve"> PAGEREF _Toc187416655 \h </w:instrText>
      </w:r>
      <w:r>
        <w:rPr>
          <w:noProof/>
        </w:rPr>
      </w:r>
      <w:r>
        <w:rPr>
          <w:noProof/>
        </w:rPr>
        <w:fldChar w:fldCharType="separate"/>
      </w:r>
      <w:r>
        <w:rPr>
          <w:noProof/>
        </w:rPr>
        <w:t>22</w:t>
      </w:r>
      <w:r>
        <w:rPr>
          <w:noProof/>
        </w:rPr>
        <w:fldChar w:fldCharType="end"/>
      </w:r>
    </w:p>
    <w:p w14:paraId="472B5799" w14:textId="2C6CEC0A" w:rsidR="00653370" w:rsidRDefault="00653370">
      <w:pPr>
        <w:pStyle w:val="TOC5"/>
        <w:rPr>
          <w:rFonts w:ascii="Calibri" w:eastAsia="Malgun Gothic" w:hAnsi="Calibri"/>
          <w:noProof/>
          <w:kern w:val="2"/>
          <w:sz w:val="22"/>
          <w:szCs w:val="22"/>
          <w:lang w:eastAsia="en-GB"/>
        </w:rPr>
      </w:pPr>
      <w:r>
        <w:rPr>
          <w:noProof/>
        </w:rPr>
        <w:t>5.2.2.6.1</w:t>
      </w:r>
      <w:r>
        <w:rPr>
          <w:rFonts w:ascii="Calibri" w:eastAsia="Malgun Gothic"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_Toc187416656 \h </w:instrText>
      </w:r>
      <w:r>
        <w:rPr>
          <w:noProof/>
        </w:rPr>
      </w:r>
      <w:r>
        <w:rPr>
          <w:noProof/>
        </w:rPr>
        <w:fldChar w:fldCharType="separate"/>
      </w:r>
      <w:r>
        <w:rPr>
          <w:noProof/>
        </w:rPr>
        <w:t>22</w:t>
      </w:r>
      <w:r>
        <w:rPr>
          <w:noProof/>
        </w:rPr>
        <w:fldChar w:fldCharType="end"/>
      </w:r>
    </w:p>
    <w:p w14:paraId="64CC6F4F" w14:textId="4101D8A5" w:rsidR="00653370" w:rsidRDefault="00653370">
      <w:pPr>
        <w:pStyle w:val="TOC5"/>
        <w:rPr>
          <w:rFonts w:ascii="Calibri" w:eastAsia="Malgun Gothic" w:hAnsi="Calibri"/>
          <w:noProof/>
          <w:kern w:val="2"/>
          <w:sz w:val="22"/>
          <w:szCs w:val="22"/>
          <w:lang w:eastAsia="en-GB"/>
        </w:rPr>
      </w:pPr>
      <w:r>
        <w:rPr>
          <w:noProof/>
        </w:rPr>
        <w:t>5.2.2.6.2</w:t>
      </w:r>
      <w:r>
        <w:rPr>
          <w:rFonts w:ascii="Calibri" w:eastAsia="Malgun Gothic" w:hAnsi="Calibri"/>
          <w:noProof/>
          <w:kern w:val="2"/>
          <w:sz w:val="22"/>
          <w:szCs w:val="22"/>
          <w:lang w:eastAsia="en-GB"/>
        </w:rPr>
        <w:tab/>
      </w:r>
      <w:r>
        <w:rPr>
          <w:noProof/>
        </w:rPr>
        <w:t>MSISDN-less SMS MO via T4 - successful case</w:t>
      </w:r>
      <w:r>
        <w:rPr>
          <w:noProof/>
        </w:rPr>
        <w:tab/>
      </w:r>
      <w:r>
        <w:rPr>
          <w:noProof/>
        </w:rPr>
        <w:fldChar w:fldCharType="begin" w:fldLock="1"/>
      </w:r>
      <w:r>
        <w:rPr>
          <w:noProof/>
        </w:rPr>
        <w:instrText xml:space="preserve"> PAGEREF _Toc187416657 \h </w:instrText>
      </w:r>
      <w:r>
        <w:rPr>
          <w:noProof/>
        </w:rPr>
      </w:r>
      <w:r>
        <w:rPr>
          <w:noProof/>
        </w:rPr>
        <w:fldChar w:fldCharType="separate"/>
      </w:r>
      <w:r>
        <w:rPr>
          <w:noProof/>
        </w:rPr>
        <w:t>22</w:t>
      </w:r>
      <w:r>
        <w:rPr>
          <w:noProof/>
        </w:rPr>
        <w:fldChar w:fldCharType="end"/>
      </w:r>
    </w:p>
    <w:p w14:paraId="11D704AA" w14:textId="50BBB19C" w:rsidR="00653370" w:rsidRDefault="00653370">
      <w:pPr>
        <w:pStyle w:val="TOC5"/>
        <w:rPr>
          <w:rFonts w:ascii="Calibri" w:eastAsia="Malgun Gothic" w:hAnsi="Calibri"/>
          <w:noProof/>
          <w:kern w:val="2"/>
          <w:sz w:val="22"/>
          <w:szCs w:val="22"/>
          <w:lang w:eastAsia="en-GB"/>
        </w:rPr>
      </w:pPr>
      <w:r>
        <w:rPr>
          <w:noProof/>
        </w:rPr>
        <w:t>5.2.2.6.3</w:t>
      </w:r>
      <w:r>
        <w:rPr>
          <w:rFonts w:ascii="Calibri" w:eastAsia="Malgun Gothic" w:hAnsi="Calibri"/>
          <w:noProof/>
          <w:kern w:val="2"/>
          <w:sz w:val="22"/>
          <w:szCs w:val="22"/>
          <w:lang w:eastAsia="en-GB"/>
        </w:rPr>
        <w:tab/>
      </w:r>
      <w:r>
        <w:rPr>
          <w:noProof/>
        </w:rPr>
        <w:t>MSISDN-less SMS MO via T4 - error cases</w:t>
      </w:r>
      <w:r>
        <w:rPr>
          <w:noProof/>
        </w:rPr>
        <w:tab/>
      </w:r>
      <w:r>
        <w:rPr>
          <w:noProof/>
        </w:rPr>
        <w:fldChar w:fldCharType="begin" w:fldLock="1"/>
      </w:r>
      <w:r>
        <w:rPr>
          <w:noProof/>
        </w:rPr>
        <w:instrText xml:space="preserve"> PAGEREF _Toc187416658 \h </w:instrText>
      </w:r>
      <w:r>
        <w:rPr>
          <w:noProof/>
        </w:rPr>
      </w:r>
      <w:r>
        <w:rPr>
          <w:noProof/>
        </w:rPr>
        <w:fldChar w:fldCharType="separate"/>
      </w:r>
      <w:r>
        <w:rPr>
          <w:noProof/>
        </w:rPr>
        <w:t>23</w:t>
      </w:r>
      <w:r>
        <w:rPr>
          <w:noProof/>
        </w:rPr>
        <w:fldChar w:fldCharType="end"/>
      </w:r>
    </w:p>
    <w:p w14:paraId="00DAB4DE" w14:textId="3DCA3B28" w:rsidR="00653370" w:rsidRDefault="00653370">
      <w:pPr>
        <w:pStyle w:val="TOC6"/>
        <w:rPr>
          <w:rFonts w:ascii="Calibri" w:eastAsia="Malgun Gothic" w:hAnsi="Calibri"/>
          <w:noProof/>
          <w:kern w:val="2"/>
          <w:sz w:val="22"/>
          <w:szCs w:val="22"/>
          <w:lang w:eastAsia="en-GB"/>
        </w:rPr>
      </w:pPr>
      <w:r>
        <w:rPr>
          <w:noProof/>
        </w:rPr>
        <w:t>5.2.2.6.3.1</w:t>
      </w:r>
      <w:r>
        <w:rPr>
          <w:rFonts w:ascii="Calibri" w:eastAsia="Malgun Gothic" w:hAnsi="Calibri"/>
          <w:noProof/>
          <w:kern w:val="2"/>
          <w:sz w:val="22"/>
          <w:szCs w:val="22"/>
          <w:lang w:eastAsia="en-GB"/>
        </w:rPr>
        <w:tab/>
      </w:r>
      <w:r>
        <w:rPr>
          <w:noProof/>
        </w:rPr>
        <w:t>MSISDN-less SMS MO via T4 - failure at submission to SMS-SC</w:t>
      </w:r>
      <w:r>
        <w:rPr>
          <w:noProof/>
        </w:rPr>
        <w:tab/>
      </w:r>
      <w:r>
        <w:rPr>
          <w:noProof/>
        </w:rPr>
        <w:fldChar w:fldCharType="begin" w:fldLock="1"/>
      </w:r>
      <w:r>
        <w:rPr>
          <w:noProof/>
        </w:rPr>
        <w:instrText xml:space="preserve"> PAGEREF _Toc187416659 \h </w:instrText>
      </w:r>
      <w:r>
        <w:rPr>
          <w:noProof/>
        </w:rPr>
      </w:r>
      <w:r>
        <w:rPr>
          <w:noProof/>
        </w:rPr>
        <w:fldChar w:fldCharType="separate"/>
      </w:r>
      <w:r>
        <w:rPr>
          <w:noProof/>
        </w:rPr>
        <w:t>23</w:t>
      </w:r>
      <w:r>
        <w:rPr>
          <w:noProof/>
        </w:rPr>
        <w:fldChar w:fldCharType="end"/>
      </w:r>
    </w:p>
    <w:p w14:paraId="61596A95" w14:textId="7DFCAB85" w:rsidR="00653370" w:rsidRDefault="00653370">
      <w:pPr>
        <w:pStyle w:val="TOC6"/>
        <w:rPr>
          <w:rFonts w:ascii="Calibri" w:eastAsia="Malgun Gothic" w:hAnsi="Calibri"/>
          <w:noProof/>
          <w:kern w:val="2"/>
          <w:sz w:val="22"/>
          <w:szCs w:val="22"/>
          <w:lang w:eastAsia="en-GB"/>
        </w:rPr>
      </w:pPr>
      <w:r>
        <w:rPr>
          <w:noProof/>
        </w:rPr>
        <w:t>5.2.2.6.3.2</w:t>
      </w:r>
      <w:r>
        <w:rPr>
          <w:rFonts w:ascii="Calibri" w:eastAsia="Malgun Gothic" w:hAnsi="Calibri"/>
          <w:noProof/>
          <w:kern w:val="2"/>
          <w:sz w:val="22"/>
          <w:szCs w:val="22"/>
          <w:lang w:eastAsia="en-GB"/>
        </w:rPr>
        <w:tab/>
      </w:r>
      <w:r>
        <w:rPr>
          <w:noProof/>
        </w:rPr>
        <w:t>MSISDN-less SMS MO via T4 - failure at the MTC-IWF</w:t>
      </w:r>
      <w:r>
        <w:rPr>
          <w:noProof/>
        </w:rPr>
        <w:tab/>
      </w:r>
      <w:r>
        <w:rPr>
          <w:noProof/>
        </w:rPr>
        <w:fldChar w:fldCharType="begin" w:fldLock="1"/>
      </w:r>
      <w:r>
        <w:rPr>
          <w:noProof/>
        </w:rPr>
        <w:instrText xml:space="preserve"> PAGEREF _Toc187416660 \h </w:instrText>
      </w:r>
      <w:r>
        <w:rPr>
          <w:noProof/>
        </w:rPr>
      </w:r>
      <w:r>
        <w:rPr>
          <w:noProof/>
        </w:rPr>
        <w:fldChar w:fldCharType="separate"/>
      </w:r>
      <w:r>
        <w:rPr>
          <w:noProof/>
        </w:rPr>
        <w:t>24</w:t>
      </w:r>
      <w:r>
        <w:rPr>
          <w:noProof/>
        </w:rPr>
        <w:fldChar w:fldCharType="end"/>
      </w:r>
    </w:p>
    <w:p w14:paraId="3E5AD057" w14:textId="6F35C08F" w:rsidR="00653370" w:rsidRDefault="00653370">
      <w:pPr>
        <w:pStyle w:val="TOC3"/>
        <w:rPr>
          <w:rFonts w:ascii="Calibri" w:eastAsia="Malgun Gothic" w:hAnsi="Calibri"/>
          <w:noProof/>
          <w:kern w:val="2"/>
          <w:sz w:val="22"/>
          <w:szCs w:val="22"/>
          <w:lang w:eastAsia="en-GB"/>
        </w:rPr>
      </w:pPr>
      <w:r>
        <w:rPr>
          <w:noProof/>
        </w:rPr>
        <w:t>5.2.3</w:t>
      </w:r>
      <w:r>
        <w:rPr>
          <w:rFonts w:ascii="Calibri" w:eastAsia="Malgun Gothic"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_Toc187416661 \h </w:instrText>
      </w:r>
      <w:r>
        <w:rPr>
          <w:noProof/>
        </w:rPr>
      </w:r>
      <w:r>
        <w:rPr>
          <w:noProof/>
        </w:rPr>
        <w:fldChar w:fldCharType="separate"/>
      </w:r>
      <w:r>
        <w:rPr>
          <w:noProof/>
        </w:rPr>
        <w:t>26</w:t>
      </w:r>
      <w:r>
        <w:rPr>
          <w:noProof/>
        </w:rPr>
        <w:fldChar w:fldCharType="end"/>
      </w:r>
    </w:p>
    <w:p w14:paraId="3CF7625D" w14:textId="5BE319B7" w:rsidR="00653370" w:rsidRDefault="00653370">
      <w:pPr>
        <w:pStyle w:val="TOC4"/>
        <w:rPr>
          <w:rFonts w:ascii="Calibri" w:eastAsia="Malgun Gothic" w:hAnsi="Calibri"/>
          <w:noProof/>
          <w:kern w:val="2"/>
          <w:sz w:val="22"/>
          <w:szCs w:val="22"/>
          <w:lang w:eastAsia="en-GB"/>
        </w:rPr>
      </w:pPr>
      <w:r>
        <w:rPr>
          <w:noProof/>
          <w:lang w:bidi="ar-IQ"/>
        </w:rPr>
        <w:t>5.2.3.0</w:t>
      </w:r>
      <w:r>
        <w:rPr>
          <w:rFonts w:ascii="Calibri" w:eastAsia="Malgun Gothic" w:hAnsi="Calibri"/>
          <w:noProof/>
          <w:kern w:val="2"/>
          <w:sz w:val="22"/>
          <w:szCs w:val="22"/>
          <w:lang w:eastAsia="en-GB"/>
        </w:rPr>
        <w:tab/>
      </w:r>
      <w:r>
        <w:rPr>
          <w:noProof/>
          <w:lang w:bidi="ar-IQ"/>
        </w:rPr>
        <w:t>Triggers for SMS CDR generation</w:t>
      </w:r>
      <w:r>
        <w:rPr>
          <w:noProof/>
        </w:rPr>
        <w:tab/>
      </w:r>
      <w:r>
        <w:rPr>
          <w:noProof/>
        </w:rPr>
        <w:fldChar w:fldCharType="begin" w:fldLock="1"/>
      </w:r>
      <w:r>
        <w:rPr>
          <w:noProof/>
        </w:rPr>
        <w:instrText xml:space="preserve"> PAGEREF _Toc187416662 \h </w:instrText>
      </w:r>
      <w:r>
        <w:rPr>
          <w:noProof/>
        </w:rPr>
      </w:r>
      <w:r>
        <w:rPr>
          <w:noProof/>
        </w:rPr>
        <w:fldChar w:fldCharType="separate"/>
      </w:r>
      <w:r>
        <w:rPr>
          <w:noProof/>
        </w:rPr>
        <w:t>26</w:t>
      </w:r>
      <w:r>
        <w:rPr>
          <w:noProof/>
        </w:rPr>
        <w:fldChar w:fldCharType="end"/>
      </w:r>
    </w:p>
    <w:p w14:paraId="79854B92" w14:textId="2DB22F77" w:rsidR="00653370" w:rsidRDefault="00653370">
      <w:pPr>
        <w:pStyle w:val="TOC4"/>
        <w:rPr>
          <w:rFonts w:ascii="Calibri" w:eastAsia="Malgun Gothic" w:hAnsi="Calibri"/>
          <w:noProof/>
          <w:kern w:val="2"/>
          <w:sz w:val="22"/>
          <w:szCs w:val="22"/>
          <w:lang w:eastAsia="en-GB"/>
        </w:rPr>
      </w:pPr>
      <w:r>
        <w:rPr>
          <w:noProof/>
          <w:lang w:bidi="ar-IQ"/>
        </w:rPr>
        <w:t>5.2.3.1</w:t>
      </w:r>
      <w:r>
        <w:rPr>
          <w:rFonts w:ascii="Calibri" w:eastAsia="Malgun Gothic" w:hAnsi="Calibri"/>
          <w:noProof/>
          <w:kern w:val="2"/>
          <w:sz w:val="22"/>
          <w:szCs w:val="22"/>
          <w:lang w:eastAsia="en-GB"/>
        </w:rPr>
        <w:tab/>
      </w:r>
      <w:r>
        <w:rPr>
          <w:noProof/>
          <w:lang w:bidi="ar-IQ"/>
        </w:rPr>
        <w:t>Triggers for  SMS CDR charging information collection</w:t>
      </w:r>
      <w:r>
        <w:rPr>
          <w:noProof/>
        </w:rPr>
        <w:tab/>
      </w:r>
      <w:r>
        <w:rPr>
          <w:noProof/>
        </w:rPr>
        <w:fldChar w:fldCharType="begin" w:fldLock="1"/>
      </w:r>
      <w:r>
        <w:rPr>
          <w:noProof/>
        </w:rPr>
        <w:instrText xml:space="preserve"> PAGEREF _Toc187416663 \h </w:instrText>
      </w:r>
      <w:r>
        <w:rPr>
          <w:noProof/>
        </w:rPr>
      </w:r>
      <w:r>
        <w:rPr>
          <w:noProof/>
        </w:rPr>
        <w:fldChar w:fldCharType="separate"/>
      </w:r>
      <w:r>
        <w:rPr>
          <w:noProof/>
        </w:rPr>
        <w:t>26</w:t>
      </w:r>
      <w:r>
        <w:rPr>
          <w:noProof/>
        </w:rPr>
        <w:fldChar w:fldCharType="end"/>
      </w:r>
    </w:p>
    <w:p w14:paraId="09B10C50" w14:textId="443F4BF9" w:rsidR="00653370" w:rsidRDefault="00653370">
      <w:pPr>
        <w:pStyle w:val="TOC4"/>
        <w:rPr>
          <w:rFonts w:ascii="Calibri" w:eastAsia="Malgun Gothic" w:hAnsi="Calibri"/>
          <w:noProof/>
          <w:kern w:val="2"/>
          <w:sz w:val="22"/>
          <w:szCs w:val="22"/>
          <w:lang w:eastAsia="en-GB"/>
        </w:rPr>
      </w:pPr>
      <w:r>
        <w:rPr>
          <w:noProof/>
          <w:lang w:bidi="ar-IQ"/>
        </w:rPr>
        <w:t>5.2.3.2</w:t>
      </w:r>
      <w:r>
        <w:rPr>
          <w:rFonts w:ascii="Calibri" w:eastAsia="Malgun Gothic" w:hAnsi="Calibri"/>
          <w:noProof/>
          <w:kern w:val="2"/>
          <w:sz w:val="22"/>
          <w:szCs w:val="22"/>
          <w:lang w:eastAsia="en-GB"/>
        </w:rPr>
        <w:tab/>
      </w:r>
      <w:r>
        <w:rPr>
          <w:noProof/>
          <w:lang w:bidi="ar-IQ"/>
        </w:rPr>
        <w:t>Triggers for SMS CDR charging information addition</w:t>
      </w:r>
      <w:r>
        <w:rPr>
          <w:noProof/>
        </w:rPr>
        <w:tab/>
      </w:r>
      <w:r>
        <w:rPr>
          <w:noProof/>
        </w:rPr>
        <w:fldChar w:fldCharType="begin" w:fldLock="1"/>
      </w:r>
      <w:r>
        <w:rPr>
          <w:noProof/>
        </w:rPr>
        <w:instrText xml:space="preserve"> PAGEREF _Toc187416664 \h </w:instrText>
      </w:r>
      <w:r>
        <w:rPr>
          <w:noProof/>
        </w:rPr>
      </w:r>
      <w:r>
        <w:rPr>
          <w:noProof/>
        </w:rPr>
        <w:fldChar w:fldCharType="separate"/>
      </w:r>
      <w:r>
        <w:rPr>
          <w:noProof/>
        </w:rPr>
        <w:t>26</w:t>
      </w:r>
      <w:r>
        <w:rPr>
          <w:noProof/>
        </w:rPr>
        <w:fldChar w:fldCharType="end"/>
      </w:r>
    </w:p>
    <w:p w14:paraId="68321EAB" w14:textId="0A1E358F" w:rsidR="00653370" w:rsidRDefault="00653370">
      <w:pPr>
        <w:pStyle w:val="TOC4"/>
        <w:rPr>
          <w:rFonts w:ascii="Calibri" w:eastAsia="Malgun Gothic" w:hAnsi="Calibri"/>
          <w:noProof/>
          <w:kern w:val="2"/>
          <w:sz w:val="22"/>
          <w:szCs w:val="22"/>
          <w:lang w:eastAsia="en-GB"/>
        </w:rPr>
      </w:pPr>
      <w:r>
        <w:rPr>
          <w:noProof/>
          <w:lang w:bidi="ar-IQ"/>
        </w:rPr>
        <w:t>5.2.3.3</w:t>
      </w:r>
      <w:r>
        <w:rPr>
          <w:rFonts w:ascii="Calibri" w:eastAsia="Malgun Gothic" w:hAnsi="Calibri"/>
          <w:noProof/>
          <w:kern w:val="2"/>
          <w:sz w:val="22"/>
          <w:szCs w:val="22"/>
          <w:lang w:eastAsia="en-GB"/>
        </w:rPr>
        <w:tab/>
      </w:r>
      <w:r>
        <w:rPr>
          <w:noProof/>
          <w:lang w:bidi="ar-IQ"/>
        </w:rPr>
        <w:t>Triggers for  SMS CDR closure</w:t>
      </w:r>
      <w:r>
        <w:rPr>
          <w:noProof/>
        </w:rPr>
        <w:tab/>
      </w:r>
      <w:r>
        <w:rPr>
          <w:noProof/>
        </w:rPr>
        <w:fldChar w:fldCharType="begin" w:fldLock="1"/>
      </w:r>
      <w:r>
        <w:rPr>
          <w:noProof/>
        </w:rPr>
        <w:instrText xml:space="preserve"> PAGEREF _Toc187416665 \h </w:instrText>
      </w:r>
      <w:r>
        <w:rPr>
          <w:noProof/>
        </w:rPr>
      </w:r>
      <w:r>
        <w:rPr>
          <w:noProof/>
        </w:rPr>
        <w:fldChar w:fldCharType="separate"/>
      </w:r>
      <w:r>
        <w:rPr>
          <w:noProof/>
        </w:rPr>
        <w:t>26</w:t>
      </w:r>
      <w:r>
        <w:rPr>
          <w:noProof/>
        </w:rPr>
        <w:fldChar w:fldCharType="end"/>
      </w:r>
    </w:p>
    <w:p w14:paraId="65CF7C81" w14:textId="74981DC7" w:rsidR="00653370" w:rsidRDefault="00653370">
      <w:pPr>
        <w:pStyle w:val="TOC3"/>
        <w:rPr>
          <w:rFonts w:ascii="Calibri" w:eastAsia="Malgun Gothic" w:hAnsi="Calibri"/>
          <w:noProof/>
          <w:kern w:val="2"/>
          <w:sz w:val="22"/>
          <w:szCs w:val="22"/>
          <w:lang w:eastAsia="en-GB"/>
        </w:rPr>
      </w:pPr>
      <w:r>
        <w:rPr>
          <w:noProof/>
        </w:rPr>
        <w:t>5.2.4</w:t>
      </w:r>
      <w:r>
        <w:rPr>
          <w:rFonts w:ascii="Calibri" w:eastAsia="Malgun Gothic"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_Toc187416666 \h </w:instrText>
      </w:r>
      <w:r>
        <w:rPr>
          <w:noProof/>
        </w:rPr>
      </w:r>
      <w:r>
        <w:rPr>
          <w:noProof/>
        </w:rPr>
        <w:fldChar w:fldCharType="separate"/>
      </w:r>
      <w:r>
        <w:rPr>
          <w:noProof/>
        </w:rPr>
        <w:t>26</w:t>
      </w:r>
      <w:r>
        <w:rPr>
          <w:noProof/>
        </w:rPr>
        <w:fldChar w:fldCharType="end"/>
      </w:r>
    </w:p>
    <w:p w14:paraId="63E860C4" w14:textId="7648C30A" w:rsidR="00653370" w:rsidRDefault="00653370">
      <w:pPr>
        <w:pStyle w:val="TOC3"/>
        <w:rPr>
          <w:rFonts w:ascii="Calibri" w:eastAsia="Malgun Gothic" w:hAnsi="Calibri"/>
          <w:noProof/>
          <w:kern w:val="2"/>
          <w:sz w:val="22"/>
          <w:szCs w:val="22"/>
          <w:lang w:eastAsia="en-GB"/>
        </w:rPr>
      </w:pPr>
      <w:r>
        <w:rPr>
          <w:noProof/>
        </w:rPr>
        <w:t>5.2.5</w:t>
      </w:r>
      <w:r>
        <w:rPr>
          <w:rFonts w:ascii="Calibri" w:eastAsia="Malgun Gothic" w:hAnsi="Calibri"/>
          <w:noProof/>
          <w:kern w:val="2"/>
          <w:sz w:val="22"/>
          <w:szCs w:val="22"/>
          <w:lang w:eastAsia="en-GB"/>
        </w:rPr>
        <w:tab/>
      </w:r>
      <w:r>
        <w:rPr>
          <w:noProof/>
        </w:rPr>
        <w:t>B</w:t>
      </w:r>
      <w:r w:rsidRPr="00242180">
        <w:rPr>
          <w:noProof/>
          <w:vertAlign w:val="subscript"/>
        </w:rPr>
        <w:t>sm</w:t>
      </w:r>
      <w:r>
        <w:rPr>
          <w:noProof/>
        </w:rPr>
        <w:t xml:space="preserve"> CDR file transfer</w:t>
      </w:r>
      <w:r>
        <w:rPr>
          <w:noProof/>
        </w:rPr>
        <w:tab/>
      </w:r>
      <w:r>
        <w:rPr>
          <w:noProof/>
        </w:rPr>
        <w:fldChar w:fldCharType="begin" w:fldLock="1"/>
      </w:r>
      <w:r>
        <w:rPr>
          <w:noProof/>
        </w:rPr>
        <w:instrText xml:space="preserve"> PAGEREF _Toc187416667 \h </w:instrText>
      </w:r>
      <w:r>
        <w:rPr>
          <w:noProof/>
        </w:rPr>
      </w:r>
      <w:r>
        <w:rPr>
          <w:noProof/>
        </w:rPr>
        <w:fldChar w:fldCharType="separate"/>
      </w:r>
      <w:r>
        <w:rPr>
          <w:noProof/>
        </w:rPr>
        <w:t>26</w:t>
      </w:r>
      <w:r>
        <w:rPr>
          <w:noProof/>
        </w:rPr>
        <w:fldChar w:fldCharType="end"/>
      </w:r>
    </w:p>
    <w:p w14:paraId="64D51B5D" w14:textId="12ECC2B4" w:rsidR="00653370" w:rsidRDefault="00653370">
      <w:pPr>
        <w:pStyle w:val="TOC2"/>
        <w:rPr>
          <w:rFonts w:ascii="Calibri" w:eastAsia="Malgun Gothic" w:hAnsi="Calibri"/>
          <w:noProof/>
          <w:kern w:val="2"/>
          <w:sz w:val="22"/>
          <w:szCs w:val="22"/>
          <w:lang w:eastAsia="en-GB"/>
        </w:rPr>
      </w:pPr>
      <w:r>
        <w:rPr>
          <w:noProof/>
        </w:rPr>
        <w:t>5.3</w:t>
      </w:r>
      <w:r>
        <w:rPr>
          <w:rFonts w:ascii="Calibri" w:eastAsia="Malgun Gothic" w:hAnsi="Calibri"/>
          <w:noProof/>
          <w:kern w:val="2"/>
          <w:sz w:val="22"/>
          <w:szCs w:val="22"/>
          <w:lang w:eastAsia="en-GB"/>
        </w:rPr>
        <w:tab/>
      </w:r>
      <w:r w:rsidRPr="00242180">
        <w:rPr>
          <w:noProof/>
          <w:color w:val="000000"/>
        </w:rPr>
        <w:t>SMS online</w:t>
      </w:r>
      <w:r>
        <w:rPr>
          <w:noProof/>
        </w:rPr>
        <w:t xml:space="preserve"> charging scenarios</w:t>
      </w:r>
      <w:r>
        <w:rPr>
          <w:noProof/>
        </w:rPr>
        <w:tab/>
      </w:r>
      <w:r>
        <w:rPr>
          <w:noProof/>
        </w:rPr>
        <w:fldChar w:fldCharType="begin" w:fldLock="1"/>
      </w:r>
      <w:r>
        <w:rPr>
          <w:noProof/>
        </w:rPr>
        <w:instrText xml:space="preserve"> PAGEREF _Toc187416668 \h </w:instrText>
      </w:r>
      <w:r>
        <w:rPr>
          <w:noProof/>
        </w:rPr>
      </w:r>
      <w:r>
        <w:rPr>
          <w:noProof/>
        </w:rPr>
        <w:fldChar w:fldCharType="separate"/>
      </w:r>
      <w:r>
        <w:rPr>
          <w:noProof/>
        </w:rPr>
        <w:t>27</w:t>
      </w:r>
      <w:r>
        <w:rPr>
          <w:noProof/>
        </w:rPr>
        <w:fldChar w:fldCharType="end"/>
      </w:r>
    </w:p>
    <w:p w14:paraId="5E87A8A8" w14:textId="68C67BD5" w:rsidR="00653370" w:rsidRDefault="00653370">
      <w:pPr>
        <w:pStyle w:val="TOC3"/>
        <w:rPr>
          <w:rFonts w:ascii="Calibri" w:eastAsia="Malgun Gothic" w:hAnsi="Calibri"/>
          <w:noProof/>
          <w:kern w:val="2"/>
          <w:sz w:val="22"/>
          <w:szCs w:val="22"/>
          <w:lang w:eastAsia="en-GB"/>
        </w:rPr>
      </w:pPr>
      <w:r>
        <w:rPr>
          <w:noProof/>
        </w:rPr>
        <w:t>5.3.1</w:t>
      </w:r>
      <w:r>
        <w:rPr>
          <w:rFonts w:ascii="Calibri" w:eastAsia="Malgun Gothic"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_Toc187416669 \h </w:instrText>
      </w:r>
      <w:r>
        <w:rPr>
          <w:noProof/>
        </w:rPr>
      </w:r>
      <w:r>
        <w:rPr>
          <w:noProof/>
        </w:rPr>
        <w:fldChar w:fldCharType="separate"/>
      </w:r>
      <w:r>
        <w:rPr>
          <w:noProof/>
        </w:rPr>
        <w:t>27</w:t>
      </w:r>
      <w:r>
        <w:rPr>
          <w:noProof/>
        </w:rPr>
        <w:fldChar w:fldCharType="end"/>
      </w:r>
    </w:p>
    <w:p w14:paraId="155E2820" w14:textId="4F476717" w:rsidR="00653370" w:rsidRDefault="00653370">
      <w:pPr>
        <w:pStyle w:val="TOC3"/>
        <w:rPr>
          <w:rFonts w:ascii="Calibri" w:eastAsia="Malgun Gothic" w:hAnsi="Calibri"/>
          <w:noProof/>
          <w:kern w:val="2"/>
          <w:sz w:val="22"/>
          <w:szCs w:val="22"/>
          <w:lang w:eastAsia="en-GB"/>
        </w:rPr>
      </w:pPr>
      <w:r>
        <w:rPr>
          <w:noProof/>
        </w:rPr>
        <w:t>5.3.2</w:t>
      </w:r>
      <w:r>
        <w:rPr>
          <w:rFonts w:ascii="Calibri" w:eastAsia="Malgun Gothic" w:hAnsi="Calibri"/>
          <w:noProof/>
          <w:kern w:val="2"/>
          <w:sz w:val="22"/>
          <w:szCs w:val="22"/>
          <w:lang w:eastAsia="en-GB"/>
        </w:rPr>
        <w:tab/>
      </w:r>
      <w:r>
        <w:rPr>
          <w:noProof/>
        </w:rPr>
        <w:t>R</w:t>
      </w:r>
      <w:r w:rsidRPr="00242180">
        <w:rPr>
          <w:noProof/>
          <w:vertAlign w:val="subscript"/>
        </w:rPr>
        <w:t>o</w:t>
      </w:r>
      <w:r>
        <w:rPr>
          <w:noProof/>
        </w:rPr>
        <w:t xml:space="preserve"> message flows</w:t>
      </w:r>
      <w:r>
        <w:rPr>
          <w:noProof/>
        </w:rPr>
        <w:tab/>
      </w:r>
      <w:r>
        <w:rPr>
          <w:noProof/>
        </w:rPr>
        <w:fldChar w:fldCharType="begin" w:fldLock="1"/>
      </w:r>
      <w:r>
        <w:rPr>
          <w:noProof/>
        </w:rPr>
        <w:instrText xml:space="preserve"> PAGEREF _Toc187416670 \h </w:instrText>
      </w:r>
      <w:r>
        <w:rPr>
          <w:noProof/>
        </w:rPr>
      </w:r>
      <w:r>
        <w:rPr>
          <w:noProof/>
        </w:rPr>
        <w:fldChar w:fldCharType="separate"/>
      </w:r>
      <w:r>
        <w:rPr>
          <w:noProof/>
        </w:rPr>
        <w:t>28</w:t>
      </w:r>
      <w:r>
        <w:rPr>
          <w:noProof/>
        </w:rPr>
        <w:fldChar w:fldCharType="end"/>
      </w:r>
    </w:p>
    <w:p w14:paraId="58360719" w14:textId="0BA52342" w:rsidR="00653370" w:rsidRDefault="00653370">
      <w:pPr>
        <w:pStyle w:val="TOC4"/>
        <w:rPr>
          <w:rFonts w:ascii="Calibri" w:eastAsia="Malgun Gothic" w:hAnsi="Calibri"/>
          <w:noProof/>
          <w:kern w:val="2"/>
          <w:sz w:val="22"/>
          <w:szCs w:val="22"/>
          <w:lang w:eastAsia="en-GB"/>
        </w:rPr>
      </w:pPr>
      <w:r>
        <w:rPr>
          <w:noProof/>
        </w:rPr>
        <w:t>5.3.2.1</w:t>
      </w:r>
      <w:r>
        <w:rPr>
          <w:rFonts w:ascii="Calibri" w:eastAsia="Malgun Gothic" w:hAnsi="Calibri"/>
          <w:noProof/>
          <w:kern w:val="2"/>
          <w:sz w:val="22"/>
          <w:szCs w:val="22"/>
          <w:lang w:eastAsia="en-GB"/>
        </w:rPr>
        <w:tab/>
      </w:r>
      <w:r>
        <w:rPr>
          <w:noProof/>
        </w:rPr>
        <w:t>Simple submission</w:t>
      </w:r>
      <w:r>
        <w:rPr>
          <w:noProof/>
        </w:rPr>
        <w:tab/>
      </w:r>
      <w:r>
        <w:rPr>
          <w:noProof/>
        </w:rPr>
        <w:fldChar w:fldCharType="begin" w:fldLock="1"/>
      </w:r>
      <w:r>
        <w:rPr>
          <w:noProof/>
        </w:rPr>
        <w:instrText xml:space="preserve"> PAGEREF _Toc187416671 \h </w:instrText>
      </w:r>
      <w:r>
        <w:rPr>
          <w:noProof/>
        </w:rPr>
      </w:r>
      <w:r>
        <w:rPr>
          <w:noProof/>
        </w:rPr>
        <w:fldChar w:fldCharType="separate"/>
      </w:r>
      <w:r>
        <w:rPr>
          <w:noProof/>
        </w:rPr>
        <w:t>28</w:t>
      </w:r>
      <w:r>
        <w:rPr>
          <w:noProof/>
        </w:rPr>
        <w:fldChar w:fldCharType="end"/>
      </w:r>
    </w:p>
    <w:p w14:paraId="2BBB421E" w14:textId="6CE621C9" w:rsidR="00653370" w:rsidRDefault="00653370">
      <w:pPr>
        <w:pStyle w:val="TOC4"/>
        <w:rPr>
          <w:rFonts w:ascii="Calibri" w:eastAsia="Malgun Gothic" w:hAnsi="Calibri"/>
          <w:noProof/>
          <w:kern w:val="2"/>
          <w:sz w:val="22"/>
          <w:szCs w:val="22"/>
          <w:lang w:eastAsia="en-GB"/>
        </w:rPr>
      </w:pPr>
      <w:r>
        <w:rPr>
          <w:noProof/>
        </w:rPr>
        <w:t>5.3.2.2</w:t>
      </w:r>
      <w:r>
        <w:rPr>
          <w:rFonts w:ascii="Calibri" w:eastAsia="Malgun Gothic" w:hAnsi="Calibri"/>
          <w:noProof/>
          <w:kern w:val="2"/>
          <w:sz w:val="22"/>
          <w:szCs w:val="22"/>
          <w:lang w:eastAsia="en-GB"/>
        </w:rPr>
        <w:tab/>
      </w:r>
      <w:r>
        <w:rPr>
          <w:noProof/>
        </w:rPr>
        <w:t>Enhanced submission</w:t>
      </w:r>
      <w:r>
        <w:rPr>
          <w:noProof/>
        </w:rPr>
        <w:tab/>
      </w:r>
      <w:r>
        <w:rPr>
          <w:noProof/>
        </w:rPr>
        <w:fldChar w:fldCharType="begin" w:fldLock="1"/>
      </w:r>
      <w:r>
        <w:rPr>
          <w:noProof/>
        </w:rPr>
        <w:instrText xml:space="preserve"> PAGEREF _Toc187416672 \h </w:instrText>
      </w:r>
      <w:r>
        <w:rPr>
          <w:noProof/>
        </w:rPr>
      </w:r>
      <w:r>
        <w:rPr>
          <w:noProof/>
        </w:rPr>
        <w:fldChar w:fldCharType="separate"/>
      </w:r>
      <w:r>
        <w:rPr>
          <w:noProof/>
        </w:rPr>
        <w:t>29</w:t>
      </w:r>
      <w:r>
        <w:rPr>
          <w:noProof/>
        </w:rPr>
        <w:fldChar w:fldCharType="end"/>
      </w:r>
    </w:p>
    <w:p w14:paraId="49E4524A" w14:textId="5DA40C4D" w:rsidR="00653370" w:rsidRDefault="00653370">
      <w:pPr>
        <w:pStyle w:val="TOC4"/>
        <w:rPr>
          <w:rFonts w:ascii="Calibri" w:eastAsia="Malgun Gothic" w:hAnsi="Calibri"/>
          <w:noProof/>
          <w:kern w:val="2"/>
          <w:sz w:val="22"/>
          <w:szCs w:val="22"/>
          <w:lang w:eastAsia="en-GB"/>
        </w:rPr>
      </w:pPr>
      <w:r>
        <w:rPr>
          <w:noProof/>
        </w:rPr>
        <w:t>5.3.2.3</w:t>
      </w:r>
      <w:r>
        <w:rPr>
          <w:rFonts w:ascii="Calibri" w:eastAsia="Malgun Gothic" w:hAnsi="Calibri"/>
          <w:noProof/>
          <w:kern w:val="2"/>
          <w:sz w:val="22"/>
          <w:szCs w:val="22"/>
          <w:lang w:eastAsia="en-GB"/>
        </w:rPr>
        <w:tab/>
      </w:r>
      <w:r>
        <w:rPr>
          <w:noProof/>
        </w:rPr>
        <w:t>Delivery report</w:t>
      </w:r>
      <w:r>
        <w:rPr>
          <w:noProof/>
        </w:rPr>
        <w:tab/>
      </w:r>
      <w:r>
        <w:rPr>
          <w:noProof/>
        </w:rPr>
        <w:fldChar w:fldCharType="begin" w:fldLock="1"/>
      </w:r>
      <w:r>
        <w:rPr>
          <w:noProof/>
        </w:rPr>
        <w:instrText xml:space="preserve"> PAGEREF _Toc187416673 \h </w:instrText>
      </w:r>
      <w:r>
        <w:rPr>
          <w:noProof/>
        </w:rPr>
      </w:r>
      <w:r>
        <w:rPr>
          <w:noProof/>
        </w:rPr>
        <w:fldChar w:fldCharType="separate"/>
      </w:r>
      <w:r>
        <w:rPr>
          <w:noProof/>
        </w:rPr>
        <w:t>29</w:t>
      </w:r>
      <w:r>
        <w:rPr>
          <w:noProof/>
        </w:rPr>
        <w:fldChar w:fldCharType="end"/>
      </w:r>
    </w:p>
    <w:p w14:paraId="5735AF1B" w14:textId="6B981B39" w:rsidR="00653370" w:rsidRDefault="00653370">
      <w:pPr>
        <w:pStyle w:val="TOC4"/>
        <w:rPr>
          <w:rFonts w:ascii="Calibri" w:eastAsia="Malgun Gothic" w:hAnsi="Calibri"/>
          <w:noProof/>
          <w:kern w:val="2"/>
          <w:sz w:val="22"/>
          <w:szCs w:val="22"/>
          <w:lang w:eastAsia="en-GB"/>
        </w:rPr>
      </w:pPr>
      <w:r>
        <w:rPr>
          <w:noProof/>
        </w:rPr>
        <w:t>5.3.2.4</w:t>
      </w:r>
      <w:r>
        <w:rPr>
          <w:rFonts w:ascii="Calibri" w:eastAsia="Malgun Gothic" w:hAnsi="Calibri"/>
          <w:noProof/>
          <w:kern w:val="2"/>
          <w:sz w:val="22"/>
          <w:szCs w:val="22"/>
          <w:lang w:eastAsia="en-GB"/>
        </w:rPr>
        <w:tab/>
      </w:r>
      <w:r>
        <w:rPr>
          <w:noProof/>
        </w:rPr>
        <w:t>Origination retry</w:t>
      </w:r>
      <w:r>
        <w:rPr>
          <w:noProof/>
        </w:rPr>
        <w:tab/>
      </w:r>
      <w:r>
        <w:rPr>
          <w:noProof/>
        </w:rPr>
        <w:fldChar w:fldCharType="begin" w:fldLock="1"/>
      </w:r>
      <w:r>
        <w:rPr>
          <w:noProof/>
        </w:rPr>
        <w:instrText xml:space="preserve"> PAGEREF _Toc187416674 \h </w:instrText>
      </w:r>
      <w:r>
        <w:rPr>
          <w:noProof/>
        </w:rPr>
      </w:r>
      <w:r>
        <w:rPr>
          <w:noProof/>
        </w:rPr>
        <w:fldChar w:fldCharType="separate"/>
      </w:r>
      <w:r>
        <w:rPr>
          <w:noProof/>
        </w:rPr>
        <w:t>30</w:t>
      </w:r>
      <w:r>
        <w:rPr>
          <w:noProof/>
        </w:rPr>
        <w:fldChar w:fldCharType="end"/>
      </w:r>
    </w:p>
    <w:p w14:paraId="418B90ED" w14:textId="78BA30A5" w:rsidR="00653370" w:rsidRDefault="00653370">
      <w:pPr>
        <w:pStyle w:val="TOC4"/>
        <w:rPr>
          <w:rFonts w:ascii="Calibri" w:eastAsia="Malgun Gothic" w:hAnsi="Calibri"/>
          <w:noProof/>
          <w:kern w:val="2"/>
          <w:sz w:val="22"/>
          <w:szCs w:val="22"/>
          <w:lang w:eastAsia="en-GB"/>
        </w:rPr>
      </w:pPr>
      <w:r>
        <w:rPr>
          <w:noProof/>
        </w:rPr>
        <w:t>5.3.2.5</w:t>
      </w:r>
      <w:r>
        <w:rPr>
          <w:rFonts w:ascii="Calibri" w:eastAsia="Malgun Gothic" w:hAnsi="Calibri"/>
          <w:noProof/>
          <w:kern w:val="2"/>
          <w:sz w:val="22"/>
          <w:szCs w:val="22"/>
          <w:lang w:eastAsia="en-GB"/>
        </w:rPr>
        <w:tab/>
      </w:r>
      <w:r>
        <w:rPr>
          <w:noProof/>
        </w:rPr>
        <w:t>Termination charge</w:t>
      </w:r>
      <w:r>
        <w:rPr>
          <w:noProof/>
        </w:rPr>
        <w:tab/>
      </w:r>
      <w:r>
        <w:rPr>
          <w:noProof/>
        </w:rPr>
        <w:fldChar w:fldCharType="begin" w:fldLock="1"/>
      </w:r>
      <w:r>
        <w:rPr>
          <w:noProof/>
        </w:rPr>
        <w:instrText xml:space="preserve"> PAGEREF _Toc187416675 \h </w:instrText>
      </w:r>
      <w:r>
        <w:rPr>
          <w:noProof/>
        </w:rPr>
      </w:r>
      <w:r>
        <w:rPr>
          <w:noProof/>
        </w:rPr>
        <w:fldChar w:fldCharType="separate"/>
      </w:r>
      <w:r>
        <w:rPr>
          <w:noProof/>
        </w:rPr>
        <w:t>32</w:t>
      </w:r>
      <w:r>
        <w:rPr>
          <w:noProof/>
        </w:rPr>
        <w:fldChar w:fldCharType="end"/>
      </w:r>
    </w:p>
    <w:p w14:paraId="2243A014" w14:textId="06628355" w:rsidR="00653370" w:rsidRDefault="00653370">
      <w:pPr>
        <w:pStyle w:val="TOC4"/>
        <w:rPr>
          <w:rFonts w:ascii="Calibri" w:eastAsia="Malgun Gothic" w:hAnsi="Calibri"/>
          <w:noProof/>
          <w:kern w:val="2"/>
          <w:sz w:val="22"/>
          <w:szCs w:val="22"/>
          <w:lang w:eastAsia="en-GB"/>
        </w:rPr>
      </w:pPr>
      <w:r>
        <w:rPr>
          <w:noProof/>
        </w:rPr>
        <w:lastRenderedPageBreak/>
        <w:t>5.3.2.6</w:t>
      </w:r>
      <w:r>
        <w:rPr>
          <w:rFonts w:ascii="Calibri" w:eastAsia="Malgun Gothic" w:hAnsi="Calibri"/>
          <w:noProof/>
          <w:kern w:val="2"/>
          <w:sz w:val="22"/>
          <w:szCs w:val="22"/>
          <w:lang w:eastAsia="en-GB"/>
        </w:rPr>
        <w:tab/>
      </w:r>
      <w:r>
        <w:rPr>
          <w:noProof/>
        </w:rPr>
        <w:t>Termination charge retry</w:t>
      </w:r>
      <w:r>
        <w:rPr>
          <w:noProof/>
        </w:rPr>
        <w:tab/>
      </w:r>
      <w:r>
        <w:rPr>
          <w:noProof/>
        </w:rPr>
        <w:fldChar w:fldCharType="begin" w:fldLock="1"/>
      </w:r>
      <w:r>
        <w:rPr>
          <w:noProof/>
        </w:rPr>
        <w:instrText xml:space="preserve"> PAGEREF _Toc187416676 \h </w:instrText>
      </w:r>
      <w:r>
        <w:rPr>
          <w:noProof/>
        </w:rPr>
      </w:r>
      <w:r>
        <w:rPr>
          <w:noProof/>
        </w:rPr>
        <w:fldChar w:fldCharType="separate"/>
      </w:r>
      <w:r>
        <w:rPr>
          <w:noProof/>
        </w:rPr>
        <w:t>34</w:t>
      </w:r>
      <w:r>
        <w:rPr>
          <w:noProof/>
        </w:rPr>
        <w:fldChar w:fldCharType="end"/>
      </w:r>
    </w:p>
    <w:p w14:paraId="1760D9CA" w14:textId="49EB0DF3" w:rsidR="00653370" w:rsidRDefault="00653370">
      <w:pPr>
        <w:pStyle w:val="TOC4"/>
        <w:rPr>
          <w:rFonts w:ascii="Calibri" w:eastAsia="Malgun Gothic" w:hAnsi="Calibri"/>
          <w:noProof/>
          <w:kern w:val="2"/>
          <w:sz w:val="22"/>
          <w:szCs w:val="22"/>
          <w:lang w:eastAsia="en-GB"/>
        </w:rPr>
      </w:pPr>
      <w:r>
        <w:rPr>
          <w:noProof/>
        </w:rPr>
        <w:t>5.3.2.7</w:t>
      </w:r>
      <w:r>
        <w:rPr>
          <w:rFonts w:ascii="Calibri" w:eastAsia="Malgun Gothic" w:hAnsi="Calibri"/>
          <w:noProof/>
          <w:kern w:val="2"/>
          <w:sz w:val="22"/>
          <w:szCs w:val="22"/>
          <w:lang w:eastAsia="en-GB"/>
        </w:rPr>
        <w:tab/>
      </w:r>
      <w:r>
        <w:rPr>
          <w:noProof/>
        </w:rPr>
        <w:t>Unsuccessful transaction</w:t>
      </w:r>
      <w:r>
        <w:rPr>
          <w:noProof/>
        </w:rPr>
        <w:tab/>
      </w:r>
      <w:r>
        <w:rPr>
          <w:noProof/>
        </w:rPr>
        <w:fldChar w:fldCharType="begin" w:fldLock="1"/>
      </w:r>
      <w:r>
        <w:rPr>
          <w:noProof/>
        </w:rPr>
        <w:instrText xml:space="preserve"> PAGEREF _Toc187416677 \h </w:instrText>
      </w:r>
      <w:r>
        <w:rPr>
          <w:noProof/>
        </w:rPr>
      </w:r>
      <w:r>
        <w:rPr>
          <w:noProof/>
        </w:rPr>
        <w:fldChar w:fldCharType="separate"/>
      </w:r>
      <w:r>
        <w:rPr>
          <w:noProof/>
        </w:rPr>
        <w:t>36</w:t>
      </w:r>
      <w:r>
        <w:rPr>
          <w:noProof/>
        </w:rPr>
        <w:fldChar w:fldCharType="end"/>
      </w:r>
    </w:p>
    <w:p w14:paraId="798FC889" w14:textId="244F0C83" w:rsidR="00653370" w:rsidRDefault="00653370">
      <w:pPr>
        <w:pStyle w:val="TOC4"/>
        <w:rPr>
          <w:rFonts w:ascii="Calibri" w:eastAsia="Malgun Gothic" w:hAnsi="Calibri"/>
          <w:noProof/>
          <w:kern w:val="2"/>
          <w:sz w:val="22"/>
          <w:szCs w:val="22"/>
          <w:lang w:eastAsia="en-GB"/>
        </w:rPr>
      </w:pPr>
      <w:r>
        <w:rPr>
          <w:noProof/>
        </w:rPr>
        <w:t>5.3.2.</w:t>
      </w:r>
      <w:r>
        <w:rPr>
          <w:noProof/>
          <w:lang w:eastAsia="zh-CN"/>
        </w:rPr>
        <w:t>8</w:t>
      </w:r>
      <w:r>
        <w:rPr>
          <w:rFonts w:ascii="Calibri" w:eastAsia="Malgun Gothic" w:hAnsi="Calibri"/>
          <w:noProof/>
          <w:kern w:val="2"/>
          <w:sz w:val="22"/>
          <w:szCs w:val="22"/>
          <w:lang w:eastAsia="en-GB"/>
        </w:rPr>
        <w:tab/>
      </w:r>
      <w:r>
        <w:rPr>
          <w:noProof/>
          <w:lang w:eastAsia="zh-CN"/>
        </w:rPr>
        <w:t>IMS/SMS Interworking M</w:t>
      </w:r>
      <w:r>
        <w:rPr>
          <w:noProof/>
        </w:rPr>
        <w:t>essages</w:t>
      </w:r>
      <w:r>
        <w:rPr>
          <w:noProof/>
          <w:lang w:eastAsia="zh-CN"/>
        </w:rPr>
        <w:t xml:space="preserve"> Charging</w:t>
      </w:r>
      <w:r>
        <w:rPr>
          <w:noProof/>
        </w:rPr>
        <w:tab/>
      </w:r>
      <w:r>
        <w:rPr>
          <w:noProof/>
        </w:rPr>
        <w:fldChar w:fldCharType="begin" w:fldLock="1"/>
      </w:r>
      <w:r>
        <w:rPr>
          <w:noProof/>
        </w:rPr>
        <w:instrText xml:space="preserve"> PAGEREF _Toc187416678 \h </w:instrText>
      </w:r>
      <w:r>
        <w:rPr>
          <w:noProof/>
        </w:rPr>
      </w:r>
      <w:r>
        <w:rPr>
          <w:noProof/>
        </w:rPr>
        <w:fldChar w:fldCharType="separate"/>
      </w:r>
      <w:r>
        <w:rPr>
          <w:noProof/>
        </w:rPr>
        <w:t>38</w:t>
      </w:r>
      <w:r>
        <w:rPr>
          <w:noProof/>
        </w:rPr>
        <w:fldChar w:fldCharType="end"/>
      </w:r>
    </w:p>
    <w:p w14:paraId="1C0D2BC7" w14:textId="4FE01491" w:rsidR="00653370" w:rsidRDefault="00653370">
      <w:pPr>
        <w:pStyle w:val="TOC4"/>
        <w:rPr>
          <w:rFonts w:ascii="Calibri" w:eastAsia="Malgun Gothic" w:hAnsi="Calibri"/>
          <w:noProof/>
          <w:kern w:val="2"/>
          <w:sz w:val="22"/>
          <w:szCs w:val="22"/>
          <w:lang w:eastAsia="en-GB"/>
        </w:rPr>
      </w:pPr>
      <w:r>
        <w:rPr>
          <w:noProof/>
        </w:rPr>
        <w:t>5.3.2.9</w:t>
      </w:r>
      <w:r>
        <w:rPr>
          <w:rFonts w:ascii="Calibri" w:eastAsia="Malgun Gothic" w:hAnsi="Calibri"/>
          <w:noProof/>
          <w:kern w:val="2"/>
          <w:sz w:val="22"/>
          <w:szCs w:val="22"/>
          <w:lang w:eastAsia="en-GB"/>
        </w:rPr>
        <w:tab/>
      </w:r>
      <w:r>
        <w:rPr>
          <w:noProof/>
        </w:rPr>
        <w:t>Simple Submission with SM service request</w:t>
      </w:r>
      <w:r>
        <w:rPr>
          <w:noProof/>
        </w:rPr>
        <w:tab/>
      </w:r>
      <w:r>
        <w:rPr>
          <w:noProof/>
        </w:rPr>
        <w:fldChar w:fldCharType="begin" w:fldLock="1"/>
      </w:r>
      <w:r>
        <w:rPr>
          <w:noProof/>
        </w:rPr>
        <w:instrText xml:space="preserve"> PAGEREF _Toc187416679 \h </w:instrText>
      </w:r>
      <w:r>
        <w:rPr>
          <w:noProof/>
        </w:rPr>
      </w:r>
      <w:r>
        <w:rPr>
          <w:noProof/>
        </w:rPr>
        <w:fldChar w:fldCharType="separate"/>
      </w:r>
      <w:r>
        <w:rPr>
          <w:noProof/>
        </w:rPr>
        <w:t>41</w:t>
      </w:r>
      <w:r>
        <w:rPr>
          <w:noProof/>
        </w:rPr>
        <w:fldChar w:fldCharType="end"/>
      </w:r>
    </w:p>
    <w:p w14:paraId="40553C72" w14:textId="28BFA932" w:rsidR="00653370" w:rsidRDefault="00653370">
      <w:pPr>
        <w:pStyle w:val="TOC4"/>
        <w:rPr>
          <w:rFonts w:ascii="Calibri" w:eastAsia="Malgun Gothic" w:hAnsi="Calibri"/>
          <w:noProof/>
          <w:kern w:val="2"/>
          <w:sz w:val="22"/>
          <w:szCs w:val="22"/>
          <w:lang w:eastAsia="en-GB"/>
        </w:rPr>
      </w:pPr>
      <w:r>
        <w:rPr>
          <w:noProof/>
        </w:rPr>
        <w:t>5.3.2.10</w:t>
      </w:r>
      <w:r>
        <w:rPr>
          <w:rFonts w:ascii="Calibri" w:eastAsia="Malgun Gothic"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_Toc187416680 \h </w:instrText>
      </w:r>
      <w:r>
        <w:rPr>
          <w:noProof/>
        </w:rPr>
      </w:r>
      <w:r>
        <w:rPr>
          <w:noProof/>
        </w:rPr>
        <w:fldChar w:fldCharType="separate"/>
      </w:r>
      <w:r>
        <w:rPr>
          <w:noProof/>
        </w:rPr>
        <w:t>42</w:t>
      </w:r>
      <w:r>
        <w:rPr>
          <w:noProof/>
        </w:rPr>
        <w:fldChar w:fldCharType="end"/>
      </w:r>
    </w:p>
    <w:p w14:paraId="20FCC260" w14:textId="3E2F4DF7" w:rsidR="00653370" w:rsidRDefault="00653370">
      <w:pPr>
        <w:pStyle w:val="TOC4"/>
        <w:rPr>
          <w:rFonts w:ascii="Calibri" w:eastAsia="Malgun Gothic" w:hAnsi="Calibri"/>
          <w:noProof/>
          <w:kern w:val="2"/>
          <w:sz w:val="22"/>
          <w:szCs w:val="22"/>
          <w:lang w:eastAsia="en-GB"/>
        </w:rPr>
      </w:pPr>
      <w:r>
        <w:rPr>
          <w:noProof/>
        </w:rPr>
        <w:t>5.3.2.11</w:t>
      </w:r>
      <w:r>
        <w:rPr>
          <w:rFonts w:ascii="Calibri" w:eastAsia="Malgun Gothic" w:hAnsi="Calibri"/>
          <w:noProof/>
          <w:kern w:val="2"/>
          <w:sz w:val="22"/>
          <w:szCs w:val="22"/>
          <w:lang w:eastAsia="en-GB"/>
        </w:rPr>
        <w:tab/>
      </w:r>
      <w:r>
        <w:rPr>
          <w:noProof/>
        </w:rPr>
        <w:t>Device Triggering using T4</w:t>
      </w:r>
      <w:r>
        <w:rPr>
          <w:noProof/>
        </w:rPr>
        <w:tab/>
      </w:r>
      <w:r>
        <w:rPr>
          <w:noProof/>
        </w:rPr>
        <w:fldChar w:fldCharType="begin" w:fldLock="1"/>
      </w:r>
      <w:r>
        <w:rPr>
          <w:noProof/>
        </w:rPr>
        <w:instrText xml:space="preserve"> PAGEREF _Toc187416681 \h </w:instrText>
      </w:r>
      <w:r>
        <w:rPr>
          <w:noProof/>
        </w:rPr>
      </w:r>
      <w:r>
        <w:rPr>
          <w:noProof/>
        </w:rPr>
        <w:fldChar w:fldCharType="separate"/>
      </w:r>
      <w:r>
        <w:rPr>
          <w:noProof/>
        </w:rPr>
        <w:t>42</w:t>
      </w:r>
      <w:r>
        <w:rPr>
          <w:noProof/>
        </w:rPr>
        <w:fldChar w:fldCharType="end"/>
      </w:r>
    </w:p>
    <w:p w14:paraId="1BB99200" w14:textId="410A5A04" w:rsidR="00653370" w:rsidRDefault="00653370">
      <w:pPr>
        <w:pStyle w:val="TOC5"/>
        <w:rPr>
          <w:rFonts w:ascii="Calibri" w:eastAsia="Malgun Gothic" w:hAnsi="Calibri"/>
          <w:noProof/>
          <w:kern w:val="2"/>
          <w:sz w:val="22"/>
          <w:szCs w:val="22"/>
          <w:lang w:eastAsia="en-GB"/>
        </w:rPr>
      </w:pPr>
      <w:r>
        <w:rPr>
          <w:noProof/>
        </w:rPr>
        <w:t>5.3.2.11.1</w:t>
      </w:r>
      <w:r>
        <w:rPr>
          <w:rFonts w:ascii="Calibri" w:eastAsia="Malgun Gothic" w:hAnsi="Calibri"/>
          <w:noProof/>
          <w:kern w:val="2"/>
          <w:sz w:val="22"/>
          <w:szCs w:val="22"/>
          <w:lang w:eastAsia="en-GB"/>
        </w:rPr>
        <w:tab/>
      </w:r>
      <w:r>
        <w:rPr>
          <w:noProof/>
        </w:rPr>
        <w:t>SMS submission to SMS-SC for Device Triggering</w:t>
      </w:r>
      <w:r>
        <w:rPr>
          <w:noProof/>
        </w:rPr>
        <w:tab/>
      </w:r>
      <w:r>
        <w:rPr>
          <w:noProof/>
        </w:rPr>
        <w:fldChar w:fldCharType="begin" w:fldLock="1"/>
      </w:r>
      <w:r>
        <w:rPr>
          <w:noProof/>
        </w:rPr>
        <w:instrText xml:space="preserve"> PAGEREF _Toc187416682 \h </w:instrText>
      </w:r>
      <w:r>
        <w:rPr>
          <w:noProof/>
        </w:rPr>
      </w:r>
      <w:r>
        <w:rPr>
          <w:noProof/>
        </w:rPr>
        <w:fldChar w:fldCharType="separate"/>
      </w:r>
      <w:r>
        <w:rPr>
          <w:noProof/>
        </w:rPr>
        <w:t>42</w:t>
      </w:r>
      <w:r>
        <w:rPr>
          <w:noProof/>
        </w:rPr>
        <w:fldChar w:fldCharType="end"/>
      </w:r>
    </w:p>
    <w:p w14:paraId="3922DB86" w14:textId="22565B4C" w:rsidR="00653370" w:rsidRDefault="00653370">
      <w:pPr>
        <w:pStyle w:val="TOC5"/>
        <w:rPr>
          <w:rFonts w:ascii="Calibri" w:eastAsia="Malgun Gothic" w:hAnsi="Calibri"/>
          <w:noProof/>
          <w:kern w:val="2"/>
          <w:sz w:val="22"/>
          <w:szCs w:val="22"/>
          <w:lang w:eastAsia="en-GB"/>
        </w:rPr>
      </w:pPr>
      <w:r>
        <w:rPr>
          <w:noProof/>
        </w:rPr>
        <w:t>5.3.2.11.2</w:t>
      </w:r>
      <w:r>
        <w:rPr>
          <w:rFonts w:ascii="Calibri" w:eastAsia="Malgun Gothic" w:hAnsi="Calibri"/>
          <w:noProof/>
          <w:kern w:val="2"/>
          <w:sz w:val="22"/>
          <w:szCs w:val="22"/>
          <w:lang w:eastAsia="en-GB"/>
        </w:rPr>
        <w:tab/>
      </w:r>
      <w:r>
        <w:rPr>
          <w:noProof/>
        </w:rPr>
        <w:t>SMS Delivery from SMS-SC for Device Triggering</w:t>
      </w:r>
      <w:r>
        <w:rPr>
          <w:noProof/>
        </w:rPr>
        <w:tab/>
      </w:r>
      <w:r>
        <w:rPr>
          <w:noProof/>
        </w:rPr>
        <w:fldChar w:fldCharType="begin" w:fldLock="1"/>
      </w:r>
      <w:r>
        <w:rPr>
          <w:noProof/>
        </w:rPr>
        <w:instrText xml:space="preserve"> PAGEREF _Toc187416683 \h </w:instrText>
      </w:r>
      <w:r>
        <w:rPr>
          <w:noProof/>
        </w:rPr>
      </w:r>
      <w:r>
        <w:rPr>
          <w:noProof/>
        </w:rPr>
        <w:fldChar w:fldCharType="separate"/>
      </w:r>
      <w:r>
        <w:rPr>
          <w:noProof/>
        </w:rPr>
        <w:t>42</w:t>
      </w:r>
      <w:r>
        <w:rPr>
          <w:noProof/>
        </w:rPr>
        <w:fldChar w:fldCharType="end"/>
      </w:r>
    </w:p>
    <w:p w14:paraId="094C6F23" w14:textId="74215AC5" w:rsidR="00653370" w:rsidRDefault="00653370">
      <w:pPr>
        <w:pStyle w:val="TOC5"/>
        <w:rPr>
          <w:rFonts w:ascii="Calibri" w:eastAsia="Malgun Gothic" w:hAnsi="Calibri"/>
          <w:noProof/>
          <w:kern w:val="2"/>
          <w:sz w:val="22"/>
          <w:szCs w:val="22"/>
          <w:lang w:eastAsia="en-GB"/>
        </w:rPr>
      </w:pPr>
      <w:r>
        <w:rPr>
          <w:noProof/>
        </w:rPr>
        <w:t>5.3.2.11.3</w:t>
      </w:r>
      <w:r>
        <w:rPr>
          <w:rFonts w:ascii="Calibri" w:eastAsia="Malgun Gothic" w:hAnsi="Calibri"/>
          <w:noProof/>
          <w:kern w:val="2"/>
          <w:sz w:val="22"/>
          <w:szCs w:val="22"/>
          <w:lang w:eastAsia="en-GB"/>
        </w:rPr>
        <w:tab/>
      </w:r>
      <w:r>
        <w:rPr>
          <w:noProof/>
        </w:rPr>
        <w:t>Unsuccessful SMS Delivery from SMS-SC for Device Triggering</w:t>
      </w:r>
      <w:r>
        <w:rPr>
          <w:noProof/>
        </w:rPr>
        <w:tab/>
      </w:r>
      <w:r>
        <w:rPr>
          <w:noProof/>
        </w:rPr>
        <w:fldChar w:fldCharType="begin" w:fldLock="1"/>
      </w:r>
      <w:r>
        <w:rPr>
          <w:noProof/>
        </w:rPr>
        <w:instrText xml:space="preserve"> PAGEREF _Toc187416684 \h </w:instrText>
      </w:r>
      <w:r>
        <w:rPr>
          <w:noProof/>
        </w:rPr>
      </w:r>
      <w:r>
        <w:rPr>
          <w:noProof/>
        </w:rPr>
        <w:fldChar w:fldCharType="separate"/>
      </w:r>
      <w:r>
        <w:rPr>
          <w:noProof/>
        </w:rPr>
        <w:t>45</w:t>
      </w:r>
      <w:r>
        <w:rPr>
          <w:noProof/>
        </w:rPr>
        <w:fldChar w:fldCharType="end"/>
      </w:r>
    </w:p>
    <w:p w14:paraId="545041D1" w14:textId="13B9B56B" w:rsidR="00653370" w:rsidRDefault="00653370">
      <w:pPr>
        <w:pStyle w:val="TOC5"/>
        <w:rPr>
          <w:rFonts w:ascii="Calibri" w:eastAsia="Malgun Gothic" w:hAnsi="Calibri"/>
          <w:noProof/>
          <w:kern w:val="2"/>
          <w:sz w:val="22"/>
          <w:szCs w:val="22"/>
          <w:lang w:eastAsia="en-GB"/>
        </w:rPr>
      </w:pPr>
      <w:r>
        <w:rPr>
          <w:noProof/>
        </w:rPr>
        <w:t>5.3.2.11.4</w:t>
      </w:r>
      <w:r>
        <w:rPr>
          <w:rFonts w:ascii="Calibri" w:eastAsia="Malgun Gothic" w:hAnsi="Calibri"/>
          <w:noProof/>
          <w:kern w:val="2"/>
          <w:sz w:val="22"/>
          <w:szCs w:val="22"/>
          <w:lang w:eastAsia="en-GB"/>
        </w:rPr>
        <w:tab/>
      </w:r>
      <w:r>
        <w:rPr>
          <w:noProof/>
        </w:rPr>
        <w:t>SMS submission to SMS-SC for Device Triggering - Replace procedure</w:t>
      </w:r>
      <w:r>
        <w:rPr>
          <w:noProof/>
        </w:rPr>
        <w:tab/>
      </w:r>
      <w:r>
        <w:rPr>
          <w:noProof/>
        </w:rPr>
        <w:fldChar w:fldCharType="begin" w:fldLock="1"/>
      </w:r>
      <w:r>
        <w:rPr>
          <w:noProof/>
        </w:rPr>
        <w:instrText xml:space="preserve"> PAGEREF _Toc187416685 \h </w:instrText>
      </w:r>
      <w:r>
        <w:rPr>
          <w:noProof/>
        </w:rPr>
      </w:r>
      <w:r>
        <w:rPr>
          <w:noProof/>
        </w:rPr>
        <w:fldChar w:fldCharType="separate"/>
      </w:r>
      <w:r>
        <w:rPr>
          <w:noProof/>
        </w:rPr>
        <w:t>47</w:t>
      </w:r>
      <w:r>
        <w:rPr>
          <w:noProof/>
        </w:rPr>
        <w:fldChar w:fldCharType="end"/>
      </w:r>
    </w:p>
    <w:p w14:paraId="25F9E04B" w14:textId="34BDA5BB" w:rsidR="00653370" w:rsidRDefault="00653370">
      <w:pPr>
        <w:pStyle w:val="TOC5"/>
        <w:rPr>
          <w:rFonts w:ascii="Calibri" w:eastAsia="Malgun Gothic" w:hAnsi="Calibri"/>
          <w:noProof/>
          <w:kern w:val="2"/>
          <w:sz w:val="22"/>
          <w:szCs w:val="22"/>
          <w:lang w:eastAsia="en-GB"/>
        </w:rPr>
      </w:pPr>
      <w:r>
        <w:rPr>
          <w:noProof/>
        </w:rPr>
        <w:t>5.3.2.11.5</w:t>
      </w:r>
      <w:r>
        <w:rPr>
          <w:rFonts w:ascii="Calibri" w:eastAsia="Malgun Gothic" w:hAnsi="Calibri"/>
          <w:noProof/>
          <w:kern w:val="2"/>
          <w:sz w:val="22"/>
          <w:szCs w:val="22"/>
          <w:lang w:eastAsia="en-GB"/>
        </w:rPr>
        <w:tab/>
      </w:r>
      <w:r>
        <w:rPr>
          <w:noProof/>
        </w:rPr>
        <w:t>SMS submission to SMS-SC for Device Triggering - Recall procedure</w:t>
      </w:r>
      <w:r>
        <w:rPr>
          <w:noProof/>
        </w:rPr>
        <w:tab/>
      </w:r>
      <w:r>
        <w:rPr>
          <w:noProof/>
        </w:rPr>
        <w:fldChar w:fldCharType="begin" w:fldLock="1"/>
      </w:r>
      <w:r>
        <w:rPr>
          <w:noProof/>
        </w:rPr>
        <w:instrText xml:space="preserve"> PAGEREF _Toc187416686 \h </w:instrText>
      </w:r>
      <w:r>
        <w:rPr>
          <w:noProof/>
        </w:rPr>
      </w:r>
      <w:r>
        <w:rPr>
          <w:noProof/>
        </w:rPr>
        <w:fldChar w:fldCharType="separate"/>
      </w:r>
      <w:r>
        <w:rPr>
          <w:noProof/>
        </w:rPr>
        <w:t>47</w:t>
      </w:r>
      <w:r>
        <w:rPr>
          <w:noProof/>
        </w:rPr>
        <w:fldChar w:fldCharType="end"/>
      </w:r>
    </w:p>
    <w:p w14:paraId="7E1E7043" w14:textId="3D79D61F" w:rsidR="00653370" w:rsidRDefault="00653370">
      <w:pPr>
        <w:pStyle w:val="TOC4"/>
        <w:rPr>
          <w:rFonts w:ascii="Calibri" w:eastAsia="Malgun Gothic" w:hAnsi="Calibri"/>
          <w:noProof/>
          <w:kern w:val="2"/>
          <w:sz w:val="22"/>
          <w:szCs w:val="22"/>
          <w:lang w:eastAsia="en-GB"/>
        </w:rPr>
      </w:pPr>
      <w:r>
        <w:rPr>
          <w:noProof/>
        </w:rPr>
        <w:t>5.3.2.12</w:t>
      </w:r>
      <w:r>
        <w:rPr>
          <w:rFonts w:ascii="Calibri" w:eastAsia="Malgun Gothic" w:hAnsi="Calibri"/>
          <w:noProof/>
          <w:kern w:val="2"/>
          <w:sz w:val="22"/>
          <w:szCs w:val="22"/>
          <w:lang w:eastAsia="en-GB"/>
        </w:rPr>
        <w:tab/>
      </w:r>
      <w:r>
        <w:rPr>
          <w:noProof/>
        </w:rPr>
        <w:t>MSISDN-less SMS MO via T4</w:t>
      </w:r>
      <w:r>
        <w:rPr>
          <w:noProof/>
        </w:rPr>
        <w:tab/>
      </w:r>
      <w:r>
        <w:rPr>
          <w:noProof/>
        </w:rPr>
        <w:fldChar w:fldCharType="begin" w:fldLock="1"/>
      </w:r>
      <w:r>
        <w:rPr>
          <w:noProof/>
        </w:rPr>
        <w:instrText xml:space="preserve"> PAGEREF _Toc187416687 \h </w:instrText>
      </w:r>
      <w:r>
        <w:rPr>
          <w:noProof/>
        </w:rPr>
      </w:r>
      <w:r>
        <w:rPr>
          <w:noProof/>
        </w:rPr>
        <w:fldChar w:fldCharType="separate"/>
      </w:r>
      <w:r>
        <w:rPr>
          <w:noProof/>
        </w:rPr>
        <w:t>48</w:t>
      </w:r>
      <w:r>
        <w:rPr>
          <w:noProof/>
        </w:rPr>
        <w:fldChar w:fldCharType="end"/>
      </w:r>
    </w:p>
    <w:p w14:paraId="70C5C46E" w14:textId="7742E237" w:rsidR="00653370" w:rsidRDefault="00653370">
      <w:pPr>
        <w:pStyle w:val="TOC5"/>
        <w:rPr>
          <w:rFonts w:ascii="Calibri" w:eastAsia="Malgun Gothic" w:hAnsi="Calibri"/>
          <w:noProof/>
          <w:kern w:val="2"/>
          <w:sz w:val="22"/>
          <w:szCs w:val="22"/>
          <w:lang w:eastAsia="en-GB"/>
        </w:rPr>
      </w:pPr>
      <w:r>
        <w:rPr>
          <w:noProof/>
        </w:rPr>
        <w:t>5.3.2.12.1</w:t>
      </w:r>
      <w:r>
        <w:rPr>
          <w:rFonts w:ascii="Calibri" w:eastAsia="Malgun Gothic"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_Toc187416688 \h </w:instrText>
      </w:r>
      <w:r>
        <w:rPr>
          <w:noProof/>
        </w:rPr>
      </w:r>
      <w:r>
        <w:rPr>
          <w:noProof/>
        </w:rPr>
        <w:fldChar w:fldCharType="separate"/>
      </w:r>
      <w:r>
        <w:rPr>
          <w:noProof/>
        </w:rPr>
        <w:t>48</w:t>
      </w:r>
      <w:r>
        <w:rPr>
          <w:noProof/>
        </w:rPr>
        <w:fldChar w:fldCharType="end"/>
      </w:r>
    </w:p>
    <w:p w14:paraId="6E0DA72B" w14:textId="0ED4C16C" w:rsidR="00653370" w:rsidRDefault="00653370">
      <w:pPr>
        <w:pStyle w:val="TOC5"/>
        <w:rPr>
          <w:rFonts w:ascii="Calibri" w:eastAsia="Malgun Gothic" w:hAnsi="Calibri"/>
          <w:noProof/>
          <w:kern w:val="2"/>
          <w:sz w:val="22"/>
          <w:szCs w:val="22"/>
          <w:lang w:eastAsia="en-GB"/>
        </w:rPr>
      </w:pPr>
      <w:r>
        <w:rPr>
          <w:noProof/>
        </w:rPr>
        <w:t>5.3.2.12.2</w:t>
      </w:r>
      <w:r>
        <w:rPr>
          <w:rFonts w:ascii="Calibri" w:eastAsia="Malgun Gothic" w:hAnsi="Calibri"/>
          <w:noProof/>
          <w:kern w:val="2"/>
          <w:sz w:val="22"/>
          <w:szCs w:val="22"/>
          <w:lang w:eastAsia="en-GB"/>
        </w:rPr>
        <w:tab/>
      </w:r>
      <w:r>
        <w:rPr>
          <w:noProof/>
        </w:rPr>
        <w:t>MSISDN-less SMS MO via T4 - successful case</w:t>
      </w:r>
      <w:r>
        <w:rPr>
          <w:noProof/>
        </w:rPr>
        <w:tab/>
      </w:r>
      <w:r>
        <w:rPr>
          <w:noProof/>
        </w:rPr>
        <w:fldChar w:fldCharType="begin" w:fldLock="1"/>
      </w:r>
      <w:r>
        <w:rPr>
          <w:noProof/>
        </w:rPr>
        <w:instrText xml:space="preserve"> PAGEREF _Toc187416689 \h </w:instrText>
      </w:r>
      <w:r>
        <w:rPr>
          <w:noProof/>
        </w:rPr>
      </w:r>
      <w:r>
        <w:rPr>
          <w:noProof/>
        </w:rPr>
        <w:fldChar w:fldCharType="separate"/>
      </w:r>
      <w:r>
        <w:rPr>
          <w:noProof/>
        </w:rPr>
        <w:t>49</w:t>
      </w:r>
      <w:r>
        <w:rPr>
          <w:noProof/>
        </w:rPr>
        <w:fldChar w:fldCharType="end"/>
      </w:r>
    </w:p>
    <w:p w14:paraId="1CD31C87" w14:textId="7F5DEAEE" w:rsidR="00653370" w:rsidRDefault="00653370">
      <w:pPr>
        <w:pStyle w:val="TOC5"/>
        <w:rPr>
          <w:rFonts w:ascii="Calibri" w:eastAsia="Malgun Gothic" w:hAnsi="Calibri"/>
          <w:noProof/>
          <w:kern w:val="2"/>
          <w:sz w:val="22"/>
          <w:szCs w:val="22"/>
          <w:lang w:eastAsia="en-GB"/>
        </w:rPr>
      </w:pPr>
      <w:r>
        <w:rPr>
          <w:noProof/>
        </w:rPr>
        <w:t>5.3.2.12.3</w:t>
      </w:r>
      <w:r>
        <w:rPr>
          <w:rFonts w:ascii="Calibri" w:eastAsia="Malgun Gothic" w:hAnsi="Calibri"/>
          <w:noProof/>
          <w:kern w:val="2"/>
          <w:sz w:val="22"/>
          <w:szCs w:val="22"/>
          <w:lang w:eastAsia="en-GB"/>
        </w:rPr>
        <w:tab/>
      </w:r>
      <w:r>
        <w:rPr>
          <w:noProof/>
        </w:rPr>
        <w:t>MSISDN-less SMS MO via T4 - error cases</w:t>
      </w:r>
      <w:r>
        <w:rPr>
          <w:noProof/>
        </w:rPr>
        <w:tab/>
      </w:r>
      <w:r>
        <w:rPr>
          <w:noProof/>
        </w:rPr>
        <w:fldChar w:fldCharType="begin" w:fldLock="1"/>
      </w:r>
      <w:r>
        <w:rPr>
          <w:noProof/>
        </w:rPr>
        <w:instrText xml:space="preserve"> PAGEREF _Toc187416690 \h </w:instrText>
      </w:r>
      <w:r>
        <w:rPr>
          <w:noProof/>
        </w:rPr>
      </w:r>
      <w:r>
        <w:rPr>
          <w:noProof/>
        </w:rPr>
        <w:fldChar w:fldCharType="separate"/>
      </w:r>
      <w:r>
        <w:rPr>
          <w:noProof/>
        </w:rPr>
        <w:t>50</w:t>
      </w:r>
      <w:r>
        <w:rPr>
          <w:noProof/>
        </w:rPr>
        <w:fldChar w:fldCharType="end"/>
      </w:r>
    </w:p>
    <w:p w14:paraId="69FA1CEA" w14:textId="721F27D6" w:rsidR="00653370" w:rsidRDefault="00653370">
      <w:pPr>
        <w:pStyle w:val="TOC6"/>
        <w:rPr>
          <w:rFonts w:ascii="Calibri" w:eastAsia="Malgun Gothic" w:hAnsi="Calibri"/>
          <w:noProof/>
          <w:kern w:val="2"/>
          <w:sz w:val="22"/>
          <w:szCs w:val="22"/>
          <w:lang w:eastAsia="en-GB"/>
        </w:rPr>
      </w:pPr>
      <w:r>
        <w:rPr>
          <w:noProof/>
        </w:rPr>
        <w:t>5.3.2.12.3.1</w:t>
      </w:r>
      <w:r>
        <w:rPr>
          <w:rFonts w:ascii="Calibri" w:eastAsia="Malgun Gothic" w:hAnsi="Calibri"/>
          <w:noProof/>
          <w:kern w:val="2"/>
          <w:sz w:val="22"/>
          <w:szCs w:val="22"/>
          <w:lang w:eastAsia="en-GB"/>
        </w:rPr>
        <w:tab/>
      </w:r>
      <w:r>
        <w:rPr>
          <w:noProof/>
        </w:rPr>
        <w:t>MSISDN-less SMS MO via T4 - failure at submission to SMS-SC</w:t>
      </w:r>
      <w:r>
        <w:rPr>
          <w:noProof/>
        </w:rPr>
        <w:tab/>
      </w:r>
      <w:r>
        <w:rPr>
          <w:noProof/>
        </w:rPr>
        <w:fldChar w:fldCharType="begin" w:fldLock="1"/>
      </w:r>
      <w:r>
        <w:rPr>
          <w:noProof/>
        </w:rPr>
        <w:instrText xml:space="preserve"> PAGEREF _Toc187416691 \h </w:instrText>
      </w:r>
      <w:r>
        <w:rPr>
          <w:noProof/>
        </w:rPr>
      </w:r>
      <w:r>
        <w:rPr>
          <w:noProof/>
        </w:rPr>
        <w:fldChar w:fldCharType="separate"/>
      </w:r>
      <w:r>
        <w:rPr>
          <w:noProof/>
        </w:rPr>
        <w:t>50</w:t>
      </w:r>
      <w:r>
        <w:rPr>
          <w:noProof/>
        </w:rPr>
        <w:fldChar w:fldCharType="end"/>
      </w:r>
    </w:p>
    <w:p w14:paraId="3B342DDA" w14:textId="30F1E9D6" w:rsidR="00653370" w:rsidRDefault="00653370">
      <w:pPr>
        <w:pStyle w:val="TOC6"/>
        <w:rPr>
          <w:rFonts w:ascii="Calibri" w:eastAsia="Malgun Gothic" w:hAnsi="Calibri"/>
          <w:noProof/>
          <w:kern w:val="2"/>
          <w:sz w:val="22"/>
          <w:szCs w:val="22"/>
          <w:lang w:eastAsia="en-GB"/>
        </w:rPr>
      </w:pPr>
      <w:r>
        <w:rPr>
          <w:noProof/>
        </w:rPr>
        <w:t>5.3.2.12.3.2</w:t>
      </w:r>
      <w:r>
        <w:rPr>
          <w:rFonts w:ascii="Calibri" w:eastAsia="Malgun Gothic" w:hAnsi="Calibri"/>
          <w:noProof/>
          <w:kern w:val="2"/>
          <w:sz w:val="22"/>
          <w:szCs w:val="22"/>
          <w:lang w:eastAsia="en-GB"/>
        </w:rPr>
        <w:tab/>
      </w:r>
      <w:r>
        <w:rPr>
          <w:noProof/>
        </w:rPr>
        <w:t>MSISDN-less SMS MO via T4 - failure at the MTC-IWF</w:t>
      </w:r>
      <w:r>
        <w:rPr>
          <w:noProof/>
        </w:rPr>
        <w:tab/>
      </w:r>
      <w:r>
        <w:rPr>
          <w:noProof/>
        </w:rPr>
        <w:fldChar w:fldCharType="begin" w:fldLock="1"/>
      </w:r>
      <w:r>
        <w:rPr>
          <w:noProof/>
        </w:rPr>
        <w:instrText xml:space="preserve"> PAGEREF _Toc187416692 \h </w:instrText>
      </w:r>
      <w:r>
        <w:rPr>
          <w:noProof/>
        </w:rPr>
      </w:r>
      <w:r>
        <w:rPr>
          <w:noProof/>
        </w:rPr>
        <w:fldChar w:fldCharType="separate"/>
      </w:r>
      <w:r>
        <w:rPr>
          <w:noProof/>
        </w:rPr>
        <w:t>50</w:t>
      </w:r>
      <w:r>
        <w:rPr>
          <w:noProof/>
        </w:rPr>
        <w:fldChar w:fldCharType="end"/>
      </w:r>
    </w:p>
    <w:p w14:paraId="5BCFCCCD" w14:textId="47D96B4D" w:rsidR="00653370" w:rsidRDefault="00653370">
      <w:pPr>
        <w:pStyle w:val="TOC3"/>
        <w:rPr>
          <w:rFonts w:ascii="Calibri" w:eastAsia="Malgun Gothic" w:hAnsi="Calibri"/>
          <w:noProof/>
          <w:kern w:val="2"/>
          <w:sz w:val="22"/>
          <w:szCs w:val="22"/>
          <w:lang w:eastAsia="en-GB"/>
        </w:rPr>
      </w:pPr>
      <w:r>
        <w:rPr>
          <w:noProof/>
        </w:rPr>
        <w:t>5.3.3</w:t>
      </w:r>
      <w:r>
        <w:rPr>
          <w:rFonts w:ascii="Calibri" w:eastAsia="Malgun Gothic" w:hAnsi="Calibri"/>
          <w:noProof/>
          <w:kern w:val="2"/>
          <w:sz w:val="22"/>
          <w:szCs w:val="22"/>
          <w:lang w:eastAsia="en-GB"/>
        </w:rPr>
        <w:tab/>
      </w:r>
      <w:r>
        <w:rPr>
          <w:noProof/>
        </w:rPr>
        <w:t>Credit-Control related</w:t>
      </w:r>
      <w:r>
        <w:rPr>
          <w:noProof/>
        </w:rPr>
        <w:tab/>
      </w:r>
      <w:r>
        <w:rPr>
          <w:noProof/>
        </w:rPr>
        <w:fldChar w:fldCharType="begin" w:fldLock="1"/>
      </w:r>
      <w:r>
        <w:rPr>
          <w:noProof/>
        </w:rPr>
        <w:instrText xml:space="preserve"> PAGEREF _Toc187416693 \h </w:instrText>
      </w:r>
      <w:r>
        <w:rPr>
          <w:noProof/>
        </w:rPr>
      </w:r>
      <w:r>
        <w:rPr>
          <w:noProof/>
        </w:rPr>
        <w:fldChar w:fldCharType="separate"/>
      </w:r>
      <w:r>
        <w:rPr>
          <w:noProof/>
        </w:rPr>
        <w:t>52</w:t>
      </w:r>
      <w:r>
        <w:rPr>
          <w:noProof/>
        </w:rPr>
        <w:fldChar w:fldCharType="end"/>
      </w:r>
    </w:p>
    <w:p w14:paraId="4DF0AEB0" w14:textId="3B02A7C5" w:rsidR="00653370" w:rsidRDefault="00653370">
      <w:pPr>
        <w:pStyle w:val="TOC4"/>
        <w:rPr>
          <w:rFonts w:ascii="Calibri" w:eastAsia="Malgun Gothic" w:hAnsi="Calibri"/>
          <w:noProof/>
          <w:kern w:val="2"/>
          <w:sz w:val="22"/>
          <w:szCs w:val="22"/>
          <w:lang w:eastAsia="en-GB"/>
        </w:rPr>
      </w:pPr>
      <w:r>
        <w:rPr>
          <w:noProof/>
          <w:lang w:bidi="ar-IQ"/>
        </w:rPr>
        <w:t>5.3.3.1</w:t>
      </w:r>
      <w:r>
        <w:rPr>
          <w:rFonts w:ascii="Calibri" w:eastAsia="Malgun Gothic" w:hAnsi="Calibri"/>
          <w:noProof/>
          <w:kern w:val="2"/>
          <w:sz w:val="22"/>
          <w:szCs w:val="22"/>
          <w:lang w:eastAsia="en-GB"/>
        </w:rPr>
        <w:tab/>
      </w:r>
      <w:r>
        <w:rPr>
          <w:noProof/>
          <w:lang w:bidi="ar-IQ"/>
        </w:rPr>
        <w:t>Triggers for stopping for an SMS Credit-Control session</w:t>
      </w:r>
      <w:r>
        <w:rPr>
          <w:noProof/>
        </w:rPr>
        <w:tab/>
      </w:r>
      <w:r>
        <w:rPr>
          <w:noProof/>
        </w:rPr>
        <w:fldChar w:fldCharType="begin" w:fldLock="1"/>
      </w:r>
      <w:r>
        <w:rPr>
          <w:noProof/>
        </w:rPr>
        <w:instrText xml:space="preserve"> PAGEREF _Toc187416694 \h </w:instrText>
      </w:r>
      <w:r>
        <w:rPr>
          <w:noProof/>
        </w:rPr>
      </w:r>
      <w:r>
        <w:rPr>
          <w:noProof/>
        </w:rPr>
        <w:fldChar w:fldCharType="separate"/>
      </w:r>
      <w:r>
        <w:rPr>
          <w:noProof/>
        </w:rPr>
        <w:t>52</w:t>
      </w:r>
      <w:r>
        <w:rPr>
          <w:noProof/>
        </w:rPr>
        <w:fldChar w:fldCharType="end"/>
      </w:r>
    </w:p>
    <w:p w14:paraId="256A6417" w14:textId="415BB9B4" w:rsidR="00653370" w:rsidRDefault="00653370">
      <w:pPr>
        <w:pStyle w:val="TOC4"/>
        <w:rPr>
          <w:rFonts w:ascii="Calibri" w:eastAsia="Malgun Gothic" w:hAnsi="Calibri"/>
          <w:noProof/>
          <w:kern w:val="2"/>
          <w:sz w:val="22"/>
          <w:szCs w:val="22"/>
          <w:lang w:eastAsia="en-GB"/>
        </w:rPr>
      </w:pPr>
      <w:r>
        <w:rPr>
          <w:noProof/>
        </w:rPr>
        <w:t>5.3.3.2</w:t>
      </w:r>
      <w:r>
        <w:rPr>
          <w:rFonts w:ascii="Calibri" w:eastAsia="Malgun Gothic" w:hAnsi="Calibri"/>
          <w:noProof/>
          <w:kern w:val="2"/>
          <w:sz w:val="22"/>
          <w:szCs w:val="22"/>
          <w:lang w:eastAsia="en-GB"/>
        </w:rPr>
        <w:tab/>
      </w:r>
      <w:r>
        <w:rPr>
          <w:noProof/>
        </w:rPr>
        <w:t>Triggers for providing interim information for a SMS Credit-Control session</w:t>
      </w:r>
      <w:r>
        <w:rPr>
          <w:noProof/>
        </w:rPr>
        <w:tab/>
      </w:r>
      <w:r>
        <w:rPr>
          <w:noProof/>
        </w:rPr>
        <w:fldChar w:fldCharType="begin" w:fldLock="1"/>
      </w:r>
      <w:r>
        <w:rPr>
          <w:noProof/>
        </w:rPr>
        <w:instrText xml:space="preserve"> PAGEREF _Toc187416695 \h </w:instrText>
      </w:r>
      <w:r>
        <w:rPr>
          <w:noProof/>
        </w:rPr>
      </w:r>
      <w:r>
        <w:rPr>
          <w:noProof/>
        </w:rPr>
        <w:fldChar w:fldCharType="separate"/>
      </w:r>
      <w:r>
        <w:rPr>
          <w:noProof/>
        </w:rPr>
        <w:t>52</w:t>
      </w:r>
      <w:r>
        <w:rPr>
          <w:noProof/>
        </w:rPr>
        <w:fldChar w:fldCharType="end"/>
      </w:r>
    </w:p>
    <w:p w14:paraId="7D8E8B23" w14:textId="4B5B6299" w:rsidR="00653370" w:rsidRDefault="00653370">
      <w:pPr>
        <w:pStyle w:val="TOC2"/>
        <w:rPr>
          <w:rFonts w:ascii="Calibri" w:eastAsia="Malgun Gothic" w:hAnsi="Calibri"/>
          <w:noProof/>
          <w:kern w:val="2"/>
          <w:sz w:val="22"/>
          <w:szCs w:val="22"/>
          <w:lang w:eastAsia="en-GB"/>
        </w:rPr>
      </w:pPr>
      <w:r>
        <w:rPr>
          <w:noProof/>
        </w:rPr>
        <w:t>5.4</w:t>
      </w:r>
      <w:r>
        <w:rPr>
          <w:rFonts w:ascii="Calibri" w:eastAsia="Malgun Gothic" w:hAnsi="Calibri"/>
          <w:noProof/>
          <w:kern w:val="2"/>
          <w:sz w:val="22"/>
          <w:szCs w:val="22"/>
          <w:lang w:eastAsia="en-GB"/>
        </w:rPr>
        <w:tab/>
      </w:r>
      <w:r w:rsidRPr="00242180">
        <w:rPr>
          <w:noProof/>
          <w:color w:val="000000"/>
        </w:rPr>
        <w:t>SMS converged</w:t>
      </w:r>
      <w:r>
        <w:rPr>
          <w:noProof/>
        </w:rPr>
        <w:t xml:space="preserve"> online and offline charging scenarios</w:t>
      </w:r>
      <w:r>
        <w:rPr>
          <w:noProof/>
        </w:rPr>
        <w:tab/>
      </w:r>
      <w:r>
        <w:rPr>
          <w:noProof/>
        </w:rPr>
        <w:fldChar w:fldCharType="begin" w:fldLock="1"/>
      </w:r>
      <w:r>
        <w:rPr>
          <w:noProof/>
        </w:rPr>
        <w:instrText xml:space="preserve"> PAGEREF _Toc187416696 \h </w:instrText>
      </w:r>
      <w:r>
        <w:rPr>
          <w:noProof/>
        </w:rPr>
      </w:r>
      <w:r>
        <w:rPr>
          <w:noProof/>
        </w:rPr>
        <w:fldChar w:fldCharType="separate"/>
      </w:r>
      <w:r>
        <w:rPr>
          <w:noProof/>
        </w:rPr>
        <w:t>52</w:t>
      </w:r>
      <w:r>
        <w:rPr>
          <w:noProof/>
        </w:rPr>
        <w:fldChar w:fldCharType="end"/>
      </w:r>
    </w:p>
    <w:p w14:paraId="607CB42D" w14:textId="37F764FA" w:rsidR="00653370" w:rsidRDefault="00653370">
      <w:pPr>
        <w:pStyle w:val="TOC3"/>
        <w:rPr>
          <w:rFonts w:ascii="Calibri" w:eastAsia="Malgun Gothic" w:hAnsi="Calibri"/>
          <w:noProof/>
          <w:kern w:val="2"/>
          <w:sz w:val="22"/>
          <w:szCs w:val="22"/>
          <w:lang w:eastAsia="en-GB"/>
        </w:rPr>
      </w:pPr>
      <w:r>
        <w:rPr>
          <w:noProof/>
        </w:rPr>
        <w:t>5.4.1</w:t>
      </w:r>
      <w:r>
        <w:rPr>
          <w:rFonts w:ascii="Calibri" w:eastAsia="Malgun Gothic"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_Toc187416697 \h </w:instrText>
      </w:r>
      <w:r>
        <w:rPr>
          <w:noProof/>
        </w:rPr>
      </w:r>
      <w:r>
        <w:rPr>
          <w:noProof/>
        </w:rPr>
        <w:fldChar w:fldCharType="separate"/>
      </w:r>
      <w:r>
        <w:rPr>
          <w:noProof/>
        </w:rPr>
        <w:t>52</w:t>
      </w:r>
      <w:r>
        <w:rPr>
          <w:noProof/>
        </w:rPr>
        <w:fldChar w:fldCharType="end"/>
      </w:r>
    </w:p>
    <w:p w14:paraId="2B1902EF" w14:textId="0F662514" w:rsidR="00653370" w:rsidRDefault="00653370">
      <w:pPr>
        <w:pStyle w:val="TOC4"/>
        <w:rPr>
          <w:rFonts w:ascii="Calibri" w:eastAsia="Malgun Gothic" w:hAnsi="Calibri"/>
          <w:noProof/>
          <w:kern w:val="2"/>
          <w:sz w:val="22"/>
          <w:szCs w:val="22"/>
          <w:lang w:eastAsia="en-GB"/>
        </w:rPr>
      </w:pPr>
      <w:r w:rsidRPr="00242180">
        <w:rPr>
          <w:rFonts w:eastAsia="SimSun"/>
          <w:noProof/>
          <w:lang w:bidi="ar-IQ"/>
        </w:rPr>
        <w:t>5.4.1.1</w:t>
      </w:r>
      <w:r>
        <w:rPr>
          <w:rFonts w:ascii="Calibri" w:eastAsia="Malgun Gothic" w:hAnsi="Calibri"/>
          <w:noProof/>
          <w:kern w:val="2"/>
          <w:sz w:val="22"/>
          <w:szCs w:val="22"/>
          <w:lang w:eastAsia="en-GB"/>
        </w:rPr>
        <w:tab/>
      </w:r>
      <w:r w:rsidRPr="00242180">
        <w:rPr>
          <w:rFonts w:eastAsia="SimSun"/>
          <w:noProof/>
          <w:lang w:bidi="ar-IQ"/>
        </w:rPr>
        <w:t>General</w:t>
      </w:r>
      <w:r>
        <w:rPr>
          <w:noProof/>
        </w:rPr>
        <w:tab/>
      </w:r>
      <w:r>
        <w:rPr>
          <w:noProof/>
        </w:rPr>
        <w:fldChar w:fldCharType="begin" w:fldLock="1"/>
      </w:r>
      <w:r>
        <w:rPr>
          <w:noProof/>
        </w:rPr>
        <w:instrText xml:space="preserve"> PAGEREF _Toc187416698 \h </w:instrText>
      </w:r>
      <w:r>
        <w:rPr>
          <w:noProof/>
        </w:rPr>
      </w:r>
      <w:r>
        <w:rPr>
          <w:noProof/>
        </w:rPr>
        <w:fldChar w:fldCharType="separate"/>
      </w:r>
      <w:r>
        <w:rPr>
          <w:noProof/>
        </w:rPr>
        <w:t>52</w:t>
      </w:r>
      <w:r>
        <w:rPr>
          <w:noProof/>
        </w:rPr>
        <w:fldChar w:fldCharType="end"/>
      </w:r>
    </w:p>
    <w:p w14:paraId="79924378" w14:textId="72220A96" w:rsidR="00653370" w:rsidRDefault="00653370">
      <w:pPr>
        <w:pStyle w:val="TOC4"/>
        <w:rPr>
          <w:rFonts w:ascii="Calibri" w:eastAsia="Malgun Gothic" w:hAnsi="Calibri"/>
          <w:noProof/>
          <w:kern w:val="2"/>
          <w:sz w:val="22"/>
          <w:szCs w:val="22"/>
          <w:lang w:eastAsia="en-GB"/>
        </w:rPr>
      </w:pPr>
      <w:r w:rsidRPr="00242180">
        <w:rPr>
          <w:rFonts w:eastAsia="SimSun"/>
          <w:noProof/>
        </w:rPr>
        <w:t>5.4.1.2</w:t>
      </w:r>
      <w:r>
        <w:rPr>
          <w:rFonts w:ascii="Calibri" w:eastAsia="Malgun Gothic" w:hAnsi="Calibri"/>
          <w:noProof/>
          <w:kern w:val="2"/>
          <w:sz w:val="22"/>
          <w:szCs w:val="22"/>
          <w:lang w:eastAsia="en-GB"/>
        </w:rPr>
        <w:tab/>
      </w:r>
      <w:r w:rsidRPr="00242180">
        <w:rPr>
          <w:rFonts w:eastAsia="SimSun"/>
          <w:noProof/>
        </w:rPr>
        <w:t>Applicable Triggers in the SMSF</w:t>
      </w:r>
      <w:r>
        <w:rPr>
          <w:noProof/>
        </w:rPr>
        <w:tab/>
      </w:r>
      <w:r>
        <w:rPr>
          <w:noProof/>
        </w:rPr>
        <w:fldChar w:fldCharType="begin" w:fldLock="1"/>
      </w:r>
      <w:r>
        <w:rPr>
          <w:noProof/>
        </w:rPr>
        <w:instrText xml:space="preserve"> PAGEREF _Toc187416699 \h </w:instrText>
      </w:r>
      <w:r>
        <w:rPr>
          <w:noProof/>
        </w:rPr>
      </w:r>
      <w:r>
        <w:rPr>
          <w:noProof/>
        </w:rPr>
        <w:fldChar w:fldCharType="separate"/>
      </w:r>
      <w:r>
        <w:rPr>
          <w:noProof/>
        </w:rPr>
        <w:t>52</w:t>
      </w:r>
      <w:r>
        <w:rPr>
          <w:noProof/>
        </w:rPr>
        <w:fldChar w:fldCharType="end"/>
      </w:r>
    </w:p>
    <w:p w14:paraId="7B3338B8" w14:textId="22E51EFB" w:rsidR="00653370" w:rsidRDefault="00653370">
      <w:pPr>
        <w:pStyle w:val="TOC5"/>
        <w:rPr>
          <w:rFonts w:ascii="Calibri" w:eastAsia="Malgun Gothic" w:hAnsi="Calibri"/>
          <w:noProof/>
          <w:kern w:val="2"/>
          <w:sz w:val="22"/>
          <w:szCs w:val="22"/>
          <w:lang w:eastAsia="en-GB"/>
        </w:rPr>
      </w:pPr>
      <w:r>
        <w:rPr>
          <w:noProof/>
        </w:rPr>
        <w:t>5.4.1.2.1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_Toc187416700 \h </w:instrText>
      </w:r>
      <w:r>
        <w:rPr>
          <w:noProof/>
        </w:rPr>
      </w:r>
      <w:r>
        <w:rPr>
          <w:noProof/>
        </w:rPr>
        <w:fldChar w:fldCharType="separate"/>
      </w:r>
      <w:r>
        <w:rPr>
          <w:noProof/>
        </w:rPr>
        <w:t>52</w:t>
      </w:r>
      <w:r>
        <w:rPr>
          <w:noProof/>
        </w:rPr>
        <w:fldChar w:fldCharType="end"/>
      </w:r>
    </w:p>
    <w:p w14:paraId="7713DADC" w14:textId="1CCD6664" w:rsidR="00653370" w:rsidRDefault="00653370">
      <w:pPr>
        <w:pStyle w:val="TOC4"/>
        <w:rPr>
          <w:rFonts w:ascii="Calibri" w:eastAsia="Malgun Gothic" w:hAnsi="Calibri"/>
          <w:noProof/>
          <w:kern w:val="2"/>
          <w:sz w:val="22"/>
          <w:szCs w:val="22"/>
          <w:lang w:eastAsia="en-GB"/>
        </w:rPr>
      </w:pPr>
      <w:r>
        <w:rPr>
          <w:noProof/>
          <w:lang w:bidi="ar-IQ"/>
        </w:rPr>
        <w:t>5.4.1.</w:t>
      </w:r>
      <w:r w:rsidRPr="00242180">
        <w:rPr>
          <w:noProof/>
          <w:lang w:val="en-US" w:bidi="ar-IQ"/>
        </w:rPr>
        <w:t>3</w:t>
      </w:r>
      <w:r>
        <w:rPr>
          <w:rFonts w:ascii="Calibri" w:eastAsia="Malgun Gothic"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_Toc187416701 \h </w:instrText>
      </w:r>
      <w:r>
        <w:rPr>
          <w:noProof/>
        </w:rPr>
      </w:r>
      <w:r>
        <w:rPr>
          <w:noProof/>
        </w:rPr>
        <w:fldChar w:fldCharType="separate"/>
      </w:r>
      <w:r>
        <w:rPr>
          <w:noProof/>
        </w:rPr>
        <w:t>53</w:t>
      </w:r>
      <w:r>
        <w:rPr>
          <w:noProof/>
        </w:rPr>
        <w:fldChar w:fldCharType="end"/>
      </w:r>
    </w:p>
    <w:p w14:paraId="4FC0190A" w14:textId="6F0ACDA3" w:rsidR="00653370" w:rsidRDefault="00653370">
      <w:pPr>
        <w:pStyle w:val="TOC3"/>
        <w:rPr>
          <w:rFonts w:ascii="Calibri" w:eastAsia="Malgun Gothic" w:hAnsi="Calibri"/>
          <w:noProof/>
          <w:kern w:val="2"/>
          <w:sz w:val="22"/>
          <w:szCs w:val="22"/>
          <w:lang w:eastAsia="en-GB"/>
        </w:rPr>
      </w:pPr>
      <w:r>
        <w:rPr>
          <w:noProof/>
        </w:rPr>
        <w:t>5.4.2</w:t>
      </w:r>
      <w:r>
        <w:rPr>
          <w:rFonts w:ascii="Calibri" w:eastAsia="Malgun Gothic"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_Toc187416702 \h </w:instrText>
      </w:r>
      <w:r>
        <w:rPr>
          <w:noProof/>
        </w:rPr>
      </w:r>
      <w:r>
        <w:rPr>
          <w:noProof/>
        </w:rPr>
        <w:fldChar w:fldCharType="separate"/>
      </w:r>
      <w:r>
        <w:rPr>
          <w:noProof/>
        </w:rPr>
        <w:t>54</w:t>
      </w:r>
      <w:r>
        <w:rPr>
          <w:noProof/>
        </w:rPr>
        <w:fldChar w:fldCharType="end"/>
      </w:r>
    </w:p>
    <w:p w14:paraId="178D7CDC" w14:textId="7CE6308F" w:rsidR="00653370" w:rsidRDefault="00653370">
      <w:pPr>
        <w:pStyle w:val="TOC4"/>
        <w:rPr>
          <w:rFonts w:ascii="Calibri" w:eastAsia="Malgun Gothic" w:hAnsi="Calibri"/>
          <w:noProof/>
          <w:kern w:val="2"/>
          <w:sz w:val="22"/>
          <w:szCs w:val="22"/>
          <w:lang w:eastAsia="en-GB"/>
        </w:rPr>
      </w:pPr>
      <w:r>
        <w:rPr>
          <w:noProof/>
        </w:rPr>
        <w:t>5.4.2.1</w:t>
      </w:r>
      <w:r>
        <w:rPr>
          <w:rFonts w:ascii="Calibri" w:eastAsia="Malgun Gothic"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_Toc187416703 \h </w:instrText>
      </w:r>
      <w:r>
        <w:rPr>
          <w:noProof/>
        </w:rPr>
      </w:r>
      <w:r>
        <w:rPr>
          <w:noProof/>
        </w:rPr>
        <w:fldChar w:fldCharType="separate"/>
      </w:r>
      <w:r>
        <w:rPr>
          <w:noProof/>
        </w:rPr>
        <w:t>54</w:t>
      </w:r>
      <w:r>
        <w:rPr>
          <w:noProof/>
        </w:rPr>
        <w:fldChar w:fldCharType="end"/>
      </w:r>
    </w:p>
    <w:p w14:paraId="29FBD0CD" w14:textId="06A39D66" w:rsidR="00653370" w:rsidRDefault="00653370">
      <w:pPr>
        <w:pStyle w:val="TOC4"/>
        <w:rPr>
          <w:rFonts w:ascii="Calibri" w:eastAsia="Malgun Gothic" w:hAnsi="Calibri"/>
          <w:noProof/>
          <w:kern w:val="2"/>
          <w:sz w:val="22"/>
          <w:szCs w:val="22"/>
          <w:lang w:eastAsia="en-GB"/>
        </w:rPr>
      </w:pPr>
      <w:r>
        <w:rPr>
          <w:noProof/>
        </w:rPr>
        <w:t>5.4.2.2</w:t>
      </w:r>
      <w:r>
        <w:rPr>
          <w:rFonts w:ascii="Calibri" w:eastAsia="Malgun Gothic" w:hAnsi="Calibri"/>
          <w:noProof/>
          <w:kern w:val="2"/>
          <w:sz w:val="22"/>
          <w:szCs w:val="22"/>
          <w:lang w:eastAsia="en-GB"/>
        </w:rPr>
        <w:tab/>
      </w:r>
      <w:r>
        <w:rPr>
          <w:noProof/>
        </w:rPr>
        <w:t>SMS Submission - IEC</w:t>
      </w:r>
      <w:r>
        <w:rPr>
          <w:noProof/>
        </w:rPr>
        <w:tab/>
      </w:r>
      <w:r>
        <w:rPr>
          <w:noProof/>
        </w:rPr>
        <w:fldChar w:fldCharType="begin" w:fldLock="1"/>
      </w:r>
      <w:r>
        <w:rPr>
          <w:noProof/>
        </w:rPr>
        <w:instrText xml:space="preserve"> PAGEREF _Toc187416704 \h </w:instrText>
      </w:r>
      <w:r>
        <w:rPr>
          <w:noProof/>
        </w:rPr>
      </w:r>
      <w:r>
        <w:rPr>
          <w:noProof/>
        </w:rPr>
        <w:fldChar w:fldCharType="separate"/>
      </w:r>
      <w:r>
        <w:rPr>
          <w:noProof/>
        </w:rPr>
        <w:t>54</w:t>
      </w:r>
      <w:r>
        <w:rPr>
          <w:noProof/>
        </w:rPr>
        <w:fldChar w:fldCharType="end"/>
      </w:r>
    </w:p>
    <w:p w14:paraId="3C8609E3" w14:textId="385E14C9" w:rsidR="00653370" w:rsidRDefault="00653370">
      <w:pPr>
        <w:pStyle w:val="TOC4"/>
        <w:rPr>
          <w:rFonts w:ascii="Calibri" w:eastAsia="Malgun Gothic" w:hAnsi="Calibri"/>
          <w:noProof/>
          <w:kern w:val="2"/>
          <w:sz w:val="22"/>
          <w:szCs w:val="22"/>
          <w:lang w:eastAsia="en-GB"/>
        </w:rPr>
      </w:pPr>
      <w:r>
        <w:rPr>
          <w:noProof/>
        </w:rPr>
        <w:t>5.4.2.3</w:t>
      </w:r>
      <w:r>
        <w:rPr>
          <w:rFonts w:ascii="Calibri" w:eastAsia="Malgun Gothic" w:hAnsi="Calibri"/>
          <w:noProof/>
          <w:kern w:val="2"/>
          <w:sz w:val="22"/>
          <w:szCs w:val="22"/>
          <w:lang w:eastAsia="en-GB"/>
        </w:rPr>
        <w:tab/>
      </w:r>
      <w:r>
        <w:rPr>
          <w:noProof/>
        </w:rPr>
        <w:t>SMS Delivery - IEC</w:t>
      </w:r>
      <w:r>
        <w:rPr>
          <w:noProof/>
        </w:rPr>
        <w:tab/>
      </w:r>
      <w:r>
        <w:rPr>
          <w:noProof/>
        </w:rPr>
        <w:fldChar w:fldCharType="begin" w:fldLock="1"/>
      </w:r>
      <w:r>
        <w:rPr>
          <w:noProof/>
        </w:rPr>
        <w:instrText xml:space="preserve"> PAGEREF _Toc187416705 \h </w:instrText>
      </w:r>
      <w:r>
        <w:rPr>
          <w:noProof/>
        </w:rPr>
      </w:r>
      <w:r>
        <w:rPr>
          <w:noProof/>
        </w:rPr>
        <w:fldChar w:fldCharType="separate"/>
      </w:r>
      <w:r>
        <w:rPr>
          <w:noProof/>
        </w:rPr>
        <w:t>55</w:t>
      </w:r>
      <w:r>
        <w:rPr>
          <w:noProof/>
        </w:rPr>
        <w:fldChar w:fldCharType="end"/>
      </w:r>
    </w:p>
    <w:p w14:paraId="7D3612E4" w14:textId="3375C52D" w:rsidR="00653370" w:rsidRDefault="00653370">
      <w:pPr>
        <w:pStyle w:val="TOC4"/>
        <w:rPr>
          <w:rFonts w:ascii="Calibri" w:eastAsia="Malgun Gothic" w:hAnsi="Calibri"/>
          <w:noProof/>
          <w:kern w:val="2"/>
          <w:sz w:val="22"/>
          <w:szCs w:val="22"/>
          <w:lang w:eastAsia="en-GB"/>
        </w:rPr>
      </w:pPr>
      <w:r>
        <w:rPr>
          <w:noProof/>
        </w:rPr>
        <w:t>5.4.2.4</w:t>
      </w:r>
      <w:r>
        <w:rPr>
          <w:rFonts w:ascii="Calibri" w:eastAsia="Malgun Gothic" w:hAnsi="Calibri"/>
          <w:noProof/>
          <w:kern w:val="2"/>
          <w:sz w:val="22"/>
          <w:szCs w:val="22"/>
          <w:lang w:eastAsia="en-GB"/>
        </w:rPr>
        <w:tab/>
      </w:r>
      <w:r>
        <w:rPr>
          <w:noProof/>
        </w:rPr>
        <w:t>SMS Submission - ECUR</w:t>
      </w:r>
      <w:r>
        <w:rPr>
          <w:noProof/>
        </w:rPr>
        <w:tab/>
      </w:r>
      <w:r>
        <w:rPr>
          <w:noProof/>
        </w:rPr>
        <w:fldChar w:fldCharType="begin" w:fldLock="1"/>
      </w:r>
      <w:r>
        <w:rPr>
          <w:noProof/>
        </w:rPr>
        <w:instrText xml:space="preserve"> PAGEREF _Toc187416706 \h </w:instrText>
      </w:r>
      <w:r>
        <w:rPr>
          <w:noProof/>
        </w:rPr>
      </w:r>
      <w:r>
        <w:rPr>
          <w:noProof/>
        </w:rPr>
        <w:fldChar w:fldCharType="separate"/>
      </w:r>
      <w:r>
        <w:rPr>
          <w:noProof/>
        </w:rPr>
        <w:t>56</w:t>
      </w:r>
      <w:r>
        <w:rPr>
          <w:noProof/>
        </w:rPr>
        <w:fldChar w:fldCharType="end"/>
      </w:r>
    </w:p>
    <w:p w14:paraId="1E7FB555" w14:textId="73C8742D" w:rsidR="00653370" w:rsidRDefault="00653370">
      <w:pPr>
        <w:pStyle w:val="TOC4"/>
        <w:rPr>
          <w:rFonts w:ascii="Calibri" w:eastAsia="Malgun Gothic" w:hAnsi="Calibri"/>
          <w:noProof/>
          <w:kern w:val="2"/>
          <w:sz w:val="22"/>
          <w:szCs w:val="22"/>
          <w:lang w:eastAsia="en-GB"/>
        </w:rPr>
      </w:pPr>
      <w:r>
        <w:rPr>
          <w:noProof/>
        </w:rPr>
        <w:t>5.4.2.4a</w:t>
      </w:r>
      <w:r>
        <w:rPr>
          <w:rFonts w:ascii="Calibri" w:eastAsia="Malgun Gothic" w:hAnsi="Calibri"/>
          <w:noProof/>
          <w:kern w:val="2"/>
          <w:sz w:val="22"/>
          <w:szCs w:val="22"/>
          <w:lang w:eastAsia="en-GB"/>
        </w:rPr>
        <w:tab/>
      </w:r>
      <w:r>
        <w:rPr>
          <w:noProof/>
        </w:rPr>
        <w:t>SMS Delivery - ECUR</w:t>
      </w:r>
      <w:r>
        <w:rPr>
          <w:noProof/>
        </w:rPr>
        <w:tab/>
      </w:r>
      <w:r>
        <w:rPr>
          <w:noProof/>
        </w:rPr>
        <w:fldChar w:fldCharType="begin" w:fldLock="1"/>
      </w:r>
      <w:r>
        <w:rPr>
          <w:noProof/>
        </w:rPr>
        <w:instrText xml:space="preserve"> PAGEREF _Toc187416707 \h </w:instrText>
      </w:r>
      <w:r>
        <w:rPr>
          <w:noProof/>
        </w:rPr>
      </w:r>
      <w:r>
        <w:rPr>
          <w:noProof/>
        </w:rPr>
        <w:fldChar w:fldCharType="separate"/>
      </w:r>
      <w:r>
        <w:rPr>
          <w:noProof/>
        </w:rPr>
        <w:t>58</w:t>
      </w:r>
      <w:r>
        <w:rPr>
          <w:noProof/>
        </w:rPr>
        <w:fldChar w:fldCharType="end"/>
      </w:r>
    </w:p>
    <w:p w14:paraId="245C4523" w14:textId="05BB9CBE" w:rsidR="00653370" w:rsidRDefault="00653370">
      <w:pPr>
        <w:pStyle w:val="TOC4"/>
        <w:rPr>
          <w:rFonts w:ascii="Calibri" w:eastAsia="Malgun Gothic" w:hAnsi="Calibri"/>
          <w:noProof/>
          <w:kern w:val="2"/>
          <w:sz w:val="22"/>
          <w:szCs w:val="22"/>
          <w:lang w:eastAsia="en-GB"/>
        </w:rPr>
      </w:pPr>
      <w:r>
        <w:rPr>
          <w:noProof/>
        </w:rPr>
        <w:t>5.4.2.5</w:t>
      </w:r>
      <w:r>
        <w:rPr>
          <w:rFonts w:ascii="Calibri" w:eastAsia="Malgun Gothic" w:hAnsi="Calibri"/>
          <w:noProof/>
          <w:kern w:val="2"/>
          <w:sz w:val="22"/>
          <w:szCs w:val="22"/>
          <w:lang w:eastAsia="en-GB"/>
        </w:rPr>
        <w:tab/>
      </w:r>
      <w:r>
        <w:rPr>
          <w:noProof/>
        </w:rPr>
        <w:t>SMS Submission - PEC</w:t>
      </w:r>
      <w:r>
        <w:rPr>
          <w:noProof/>
        </w:rPr>
        <w:tab/>
      </w:r>
      <w:r>
        <w:rPr>
          <w:noProof/>
        </w:rPr>
        <w:fldChar w:fldCharType="begin" w:fldLock="1"/>
      </w:r>
      <w:r>
        <w:rPr>
          <w:noProof/>
        </w:rPr>
        <w:instrText xml:space="preserve"> PAGEREF _Toc187416708 \h </w:instrText>
      </w:r>
      <w:r>
        <w:rPr>
          <w:noProof/>
        </w:rPr>
      </w:r>
      <w:r>
        <w:rPr>
          <w:noProof/>
        </w:rPr>
        <w:fldChar w:fldCharType="separate"/>
      </w:r>
      <w:r>
        <w:rPr>
          <w:noProof/>
        </w:rPr>
        <w:t>60</w:t>
      </w:r>
      <w:r>
        <w:rPr>
          <w:noProof/>
        </w:rPr>
        <w:fldChar w:fldCharType="end"/>
      </w:r>
    </w:p>
    <w:p w14:paraId="02D51F98" w14:textId="07130A8C" w:rsidR="00653370" w:rsidRDefault="00653370">
      <w:pPr>
        <w:pStyle w:val="TOC4"/>
        <w:rPr>
          <w:rFonts w:ascii="Calibri" w:eastAsia="Malgun Gothic" w:hAnsi="Calibri"/>
          <w:noProof/>
          <w:kern w:val="2"/>
          <w:sz w:val="22"/>
          <w:szCs w:val="22"/>
          <w:lang w:eastAsia="en-GB"/>
        </w:rPr>
      </w:pPr>
      <w:r>
        <w:rPr>
          <w:noProof/>
        </w:rPr>
        <w:t>5.4.2.6</w:t>
      </w:r>
      <w:r>
        <w:rPr>
          <w:rFonts w:ascii="Calibri" w:eastAsia="Malgun Gothic" w:hAnsi="Calibri"/>
          <w:noProof/>
          <w:kern w:val="2"/>
          <w:sz w:val="22"/>
          <w:szCs w:val="22"/>
          <w:lang w:eastAsia="en-GB"/>
        </w:rPr>
        <w:tab/>
      </w:r>
      <w:r>
        <w:rPr>
          <w:noProof/>
        </w:rPr>
        <w:t>SMS Delivery - PEC</w:t>
      </w:r>
      <w:r>
        <w:rPr>
          <w:noProof/>
        </w:rPr>
        <w:tab/>
      </w:r>
      <w:r>
        <w:rPr>
          <w:noProof/>
        </w:rPr>
        <w:fldChar w:fldCharType="begin" w:fldLock="1"/>
      </w:r>
      <w:r>
        <w:rPr>
          <w:noProof/>
        </w:rPr>
        <w:instrText xml:space="preserve"> PAGEREF _Toc187416709 \h </w:instrText>
      </w:r>
      <w:r>
        <w:rPr>
          <w:noProof/>
        </w:rPr>
      </w:r>
      <w:r>
        <w:rPr>
          <w:noProof/>
        </w:rPr>
        <w:fldChar w:fldCharType="separate"/>
      </w:r>
      <w:r>
        <w:rPr>
          <w:noProof/>
        </w:rPr>
        <w:t>61</w:t>
      </w:r>
      <w:r>
        <w:rPr>
          <w:noProof/>
        </w:rPr>
        <w:fldChar w:fldCharType="end"/>
      </w:r>
    </w:p>
    <w:p w14:paraId="4529AF75" w14:textId="54A4CF38" w:rsidR="00653370" w:rsidRDefault="00653370">
      <w:pPr>
        <w:pStyle w:val="TOC3"/>
        <w:rPr>
          <w:rFonts w:ascii="Calibri" w:eastAsia="Malgun Gothic" w:hAnsi="Calibri"/>
          <w:noProof/>
          <w:kern w:val="2"/>
          <w:sz w:val="22"/>
          <w:szCs w:val="22"/>
          <w:lang w:eastAsia="en-GB"/>
        </w:rPr>
      </w:pPr>
      <w:r>
        <w:rPr>
          <w:noProof/>
        </w:rPr>
        <w:t>5.4.3</w:t>
      </w:r>
      <w:r>
        <w:rPr>
          <w:rFonts w:ascii="Calibri" w:eastAsia="Malgun Gothic"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_Toc187416710 \h </w:instrText>
      </w:r>
      <w:r>
        <w:rPr>
          <w:noProof/>
        </w:rPr>
      </w:r>
      <w:r>
        <w:rPr>
          <w:noProof/>
        </w:rPr>
        <w:fldChar w:fldCharType="separate"/>
      </w:r>
      <w:r>
        <w:rPr>
          <w:noProof/>
        </w:rPr>
        <w:t>62</w:t>
      </w:r>
      <w:r>
        <w:rPr>
          <w:noProof/>
        </w:rPr>
        <w:fldChar w:fldCharType="end"/>
      </w:r>
    </w:p>
    <w:p w14:paraId="6B3CFFE8" w14:textId="7AE7F311" w:rsidR="00653370" w:rsidRDefault="00653370">
      <w:pPr>
        <w:pStyle w:val="TOC4"/>
        <w:rPr>
          <w:rFonts w:ascii="Calibri" w:eastAsia="Malgun Gothic" w:hAnsi="Calibri"/>
          <w:noProof/>
          <w:kern w:val="2"/>
          <w:sz w:val="22"/>
          <w:szCs w:val="22"/>
          <w:lang w:eastAsia="en-GB"/>
        </w:rPr>
      </w:pPr>
      <w:r w:rsidRPr="00242180">
        <w:rPr>
          <w:rFonts w:eastAsia="SimSun"/>
          <w:noProof/>
          <w:lang w:bidi="ar-IQ"/>
        </w:rPr>
        <w:t>5.4.3.1</w:t>
      </w:r>
      <w:r>
        <w:rPr>
          <w:rFonts w:ascii="Calibri" w:eastAsia="Malgun Gothic" w:hAnsi="Calibri"/>
          <w:noProof/>
          <w:kern w:val="2"/>
          <w:sz w:val="22"/>
          <w:szCs w:val="22"/>
          <w:lang w:eastAsia="en-GB"/>
        </w:rPr>
        <w:tab/>
      </w:r>
      <w:r w:rsidRPr="00242180">
        <w:rPr>
          <w:rFonts w:eastAsia="SimSun"/>
          <w:noProof/>
          <w:lang w:bidi="ar-IQ"/>
        </w:rPr>
        <w:t>Introduction</w:t>
      </w:r>
      <w:r>
        <w:rPr>
          <w:noProof/>
        </w:rPr>
        <w:tab/>
      </w:r>
      <w:r>
        <w:rPr>
          <w:noProof/>
        </w:rPr>
        <w:fldChar w:fldCharType="begin" w:fldLock="1"/>
      </w:r>
      <w:r>
        <w:rPr>
          <w:noProof/>
        </w:rPr>
        <w:instrText xml:space="preserve"> PAGEREF _Toc187416711 \h </w:instrText>
      </w:r>
      <w:r>
        <w:rPr>
          <w:noProof/>
        </w:rPr>
      </w:r>
      <w:r>
        <w:rPr>
          <w:noProof/>
        </w:rPr>
        <w:fldChar w:fldCharType="separate"/>
      </w:r>
      <w:r>
        <w:rPr>
          <w:noProof/>
        </w:rPr>
        <w:t>62</w:t>
      </w:r>
      <w:r>
        <w:rPr>
          <w:noProof/>
        </w:rPr>
        <w:fldChar w:fldCharType="end"/>
      </w:r>
    </w:p>
    <w:p w14:paraId="1E326769" w14:textId="3262DA1B" w:rsidR="00653370" w:rsidRDefault="00653370">
      <w:pPr>
        <w:pStyle w:val="TOC4"/>
        <w:rPr>
          <w:rFonts w:ascii="Calibri" w:eastAsia="Malgun Gothic" w:hAnsi="Calibri"/>
          <w:noProof/>
          <w:kern w:val="2"/>
          <w:sz w:val="22"/>
          <w:szCs w:val="22"/>
          <w:lang w:eastAsia="en-GB"/>
        </w:rPr>
      </w:pPr>
      <w:r w:rsidRPr="00242180">
        <w:rPr>
          <w:rFonts w:eastAsia="SimSun"/>
          <w:noProof/>
          <w:lang w:bidi="ar-IQ"/>
        </w:rPr>
        <w:t>5.4.3.2</w:t>
      </w:r>
      <w:r>
        <w:rPr>
          <w:rFonts w:ascii="Calibri" w:eastAsia="Malgun Gothic" w:hAnsi="Calibri"/>
          <w:noProof/>
          <w:kern w:val="2"/>
          <w:sz w:val="22"/>
          <w:szCs w:val="22"/>
          <w:lang w:eastAsia="en-GB"/>
        </w:rPr>
        <w:tab/>
      </w:r>
      <w:r w:rsidRPr="00242180">
        <w:rPr>
          <w:rFonts w:eastAsia="SimSun"/>
          <w:noProof/>
          <w:lang w:bidi="ar-IQ"/>
        </w:rPr>
        <w:t xml:space="preserve">Triggers for </w:t>
      </w:r>
      <w:r w:rsidRPr="00242180">
        <w:rPr>
          <w:rFonts w:eastAsia="SimSun"/>
          <w:noProof/>
          <w:lang w:val="en-US" w:bidi="ar-IQ"/>
        </w:rPr>
        <w:t xml:space="preserve">CHF </w:t>
      </w:r>
      <w:r w:rsidRPr="00242180">
        <w:rPr>
          <w:rFonts w:eastAsia="SimSun"/>
          <w:noProof/>
          <w:lang w:bidi="ar-IQ"/>
        </w:rPr>
        <w:t>CDR</w:t>
      </w:r>
      <w:r>
        <w:rPr>
          <w:noProof/>
        </w:rPr>
        <w:tab/>
      </w:r>
      <w:r>
        <w:rPr>
          <w:noProof/>
        </w:rPr>
        <w:fldChar w:fldCharType="begin" w:fldLock="1"/>
      </w:r>
      <w:r>
        <w:rPr>
          <w:noProof/>
        </w:rPr>
        <w:instrText xml:space="preserve"> PAGEREF _Toc187416712 \h </w:instrText>
      </w:r>
      <w:r>
        <w:rPr>
          <w:noProof/>
        </w:rPr>
      </w:r>
      <w:r>
        <w:rPr>
          <w:noProof/>
        </w:rPr>
        <w:fldChar w:fldCharType="separate"/>
      </w:r>
      <w:r>
        <w:rPr>
          <w:noProof/>
        </w:rPr>
        <w:t>62</w:t>
      </w:r>
      <w:r>
        <w:rPr>
          <w:noProof/>
        </w:rPr>
        <w:fldChar w:fldCharType="end"/>
      </w:r>
    </w:p>
    <w:p w14:paraId="0EB5F200" w14:textId="6993BC8B" w:rsidR="00653370" w:rsidRDefault="00653370">
      <w:pPr>
        <w:pStyle w:val="TOC5"/>
        <w:rPr>
          <w:rFonts w:ascii="Calibri" w:eastAsia="Malgun Gothic" w:hAnsi="Calibri"/>
          <w:noProof/>
          <w:kern w:val="2"/>
          <w:sz w:val="22"/>
          <w:szCs w:val="22"/>
          <w:lang w:eastAsia="en-GB"/>
        </w:rPr>
      </w:pPr>
      <w:r>
        <w:rPr>
          <w:noProof/>
        </w:rPr>
        <w:t>5.4.3.2.1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_Toc187416713 \h </w:instrText>
      </w:r>
      <w:r>
        <w:rPr>
          <w:noProof/>
        </w:rPr>
      </w:r>
      <w:r>
        <w:rPr>
          <w:noProof/>
        </w:rPr>
        <w:fldChar w:fldCharType="separate"/>
      </w:r>
      <w:r>
        <w:rPr>
          <w:noProof/>
        </w:rPr>
        <w:t>62</w:t>
      </w:r>
      <w:r>
        <w:rPr>
          <w:noProof/>
        </w:rPr>
        <w:fldChar w:fldCharType="end"/>
      </w:r>
    </w:p>
    <w:p w14:paraId="7511AF15" w14:textId="75F52515" w:rsidR="00653370" w:rsidRDefault="00653370">
      <w:pPr>
        <w:pStyle w:val="TOC5"/>
        <w:rPr>
          <w:rFonts w:ascii="Calibri" w:eastAsia="Malgun Gothic" w:hAnsi="Calibri"/>
          <w:noProof/>
          <w:kern w:val="2"/>
          <w:sz w:val="22"/>
          <w:szCs w:val="22"/>
          <w:lang w:eastAsia="en-GB"/>
        </w:rPr>
      </w:pPr>
      <w:r w:rsidRPr="00242180">
        <w:rPr>
          <w:rFonts w:eastAsia="SimSun"/>
          <w:noProof/>
          <w:lang w:bidi="ar-IQ"/>
        </w:rPr>
        <w:t>5.4.3.</w:t>
      </w:r>
      <w:r w:rsidRPr="00242180">
        <w:rPr>
          <w:rFonts w:eastAsia="SimSun"/>
          <w:noProof/>
          <w:lang w:val="en-US" w:bidi="ar-IQ"/>
        </w:rPr>
        <w:t>2.2</w:t>
      </w:r>
      <w:r>
        <w:rPr>
          <w:rFonts w:ascii="Calibri" w:eastAsia="Malgun Gothic" w:hAnsi="Calibri"/>
          <w:noProof/>
          <w:kern w:val="2"/>
          <w:sz w:val="22"/>
          <w:szCs w:val="22"/>
          <w:lang w:eastAsia="en-GB"/>
        </w:rPr>
        <w:tab/>
      </w:r>
      <w:r w:rsidRPr="00242180">
        <w:rPr>
          <w:rFonts w:eastAsia="SimSun"/>
          <w:noProof/>
          <w:lang w:bidi="ar-IQ"/>
        </w:rPr>
        <w:t xml:space="preserve">Triggers for </w:t>
      </w:r>
      <w:r w:rsidRPr="00242180">
        <w:rPr>
          <w:rFonts w:eastAsia="SimSun"/>
          <w:noProof/>
          <w:lang w:val="en-US" w:bidi="ar-IQ"/>
        </w:rPr>
        <w:t xml:space="preserve">CHF </w:t>
      </w:r>
      <w:r w:rsidRPr="00242180">
        <w:rPr>
          <w:rFonts w:eastAsia="SimSun"/>
          <w:noProof/>
          <w:lang w:bidi="ar-IQ"/>
        </w:rPr>
        <w:t xml:space="preserve">CDR </w:t>
      </w:r>
      <w:r>
        <w:rPr>
          <w:noProof/>
          <w:lang w:bidi="ar-IQ"/>
        </w:rPr>
        <w:t>generation</w:t>
      </w:r>
      <w:r>
        <w:rPr>
          <w:noProof/>
        </w:rPr>
        <w:tab/>
      </w:r>
      <w:r>
        <w:rPr>
          <w:noProof/>
        </w:rPr>
        <w:fldChar w:fldCharType="begin" w:fldLock="1"/>
      </w:r>
      <w:r>
        <w:rPr>
          <w:noProof/>
        </w:rPr>
        <w:instrText xml:space="preserve"> PAGEREF _Toc187416714 \h </w:instrText>
      </w:r>
      <w:r>
        <w:rPr>
          <w:noProof/>
        </w:rPr>
      </w:r>
      <w:r>
        <w:rPr>
          <w:noProof/>
        </w:rPr>
        <w:fldChar w:fldCharType="separate"/>
      </w:r>
      <w:r>
        <w:rPr>
          <w:noProof/>
        </w:rPr>
        <w:t>63</w:t>
      </w:r>
      <w:r>
        <w:rPr>
          <w:noProof/>
        </w:rPr>
        <w:fldChar w:fldCharType="end"/>
      </w:r>
    </w:p>
    <w:p w14:paraId="4276A49A" w14:textId="1C5D9D4D" w:rsidR="00653370" w:rsidRDefault="00653370">
      <w:pPr>
        <w:pStyle w:val="TOC5"/>
        <w:rPr>
          <w:rFonts w:ascii="Calibri" w:eastAsia="Malgun Gothic" w:hAnsi="Calibri"/>
          <w:noProof/>
          <w:kern w:val="2"/>
          <w:sz w:val="22"/>
          <w:szCs w:val="22"/>
          <w:lang w:eastAsia="en-GB"/>
        </w:rPr>
      </w:pPr>
      <w:r w:rsidRPr="00242180">
        <w:rPr>
          <w:rFonts w:eastAsia="SimSun"/>
          <w:noProof/>
          <w:lang w:bidi="ar-IQ"/>
        </w:rPr>
        <w:t>5.4.3.</w:t>
      </w:r>
      <w:r w:rsidRPr="00242180">
        <w:rPr>
          <w:rFonts w:eastAsia="SimSun"/>
          <w:noProof/>
          <w:lang w:val="en-US" w:bidi="ar-IQ"/>
        </w:rPr>
        <w:t>2.3</w:t>
      </w:r>
      <w:r>
        <w:rPr>
          <w:rFonts w:ascii="Calibri" w:eastAsia="Malgun Gothic" w:hAnsi="Calibri"/>
          <w:noProof/>
          <w:kern w:val="2"/>
          <w:sz w:val="22"/>
          <w:szCs w:val="22"/>
          <w:lang w:eastAsia="en-GB"/>
        </w:rPr>
        <w:tab/>
      </w:r>
      <w:r w:rsidRPr="00242180">
        <w:rPr>
          <w:rFonts w:eastAsia="SimSun"/>
          <w:noProof/>
          <w:lang w:bidi="ar-IQ"/>
        </w:rPr>
        <w:t xml:space="preserve">Triggers for </w:t>
      </w:r>
      <w:r w:rsidRPr="00242180">
        <w:rPr>
          <w:rFonts w:eastAsia="SimSun"/>
          <w:noProof/>
          <w:lang w:val="en-US" w:bidi="ar-IQ"/>
        </w:rPr>
        <w:t xml:space="preserve">CHF </w:t>
      </w:r>
      <w:r w:rsidRPr="00242180">
        <w:rPr>
          <w:rFonts w:eastAsia="SimSun"/>
          <w:noProof/>
          <w:lang w:bidi="ar-IQ"/>
        </w:rPr>
        <w:t xml:space="preserve">CDR </w:t>
      </w:r>
      <w:r>
        <w:rPr>
          <w:noProof/>
          <w:lang w:bidi="ar-IQ"/>
        </w:rPr>
        <w:t>opening</w:t>
      </w:r>
      <w:r>
        <w:rPr>
          <w:noProof/>
        </w:rPr>
        <w:tab/>
      </w:r>
      <w:r>
        <w:rPr>
          <w:noProof/>
        </w:rPr>
        <w:fldChar w:fldCharType="begin" w:fldLock="1"/>
      </w:r>
      <w:r>
        <w:rPr>
          <w:noProof/>
        </w:rPr>
        <w:instrText xml:space="preserve"> PAGEREF _Toc187416715 \h </w:instrText>
      </w:r>
      <w:r>
        <w:rPr>
          <w:noProof/>
        </w:rPr>
      </w:r>
      <w:r>
        <w:rPr>
          <w:noProof/>
        </w:rPr>
        <w:fldChar w:fldCharType="separate"/>
      </w:r>
      <w:r>
        <w:rPr>
          <w:noProof/>
        </w:rPr>
        <w:t>63</w:t>
      </w:r>
      <w:r>
        <w:rPr>
          <w:noProof/>
        </w:rPr>
        <w:fldChar w:fldCharType="end"/>
      </w:r>
    </w:p>
    <w:p w14:paraId="5C95780B" w14:textId="3A4472B3" w:rsidR="00653370" w:rsidRDefault="00653370">
      <w:pPr>
        <w:pStyle w:val="TOC5"/>
        <w:rPr>
          <w:rFonts w:ascii="Calibri" w:eastAsia="Malgun Gothic" w:hAnsi="Calibri"/>
          <w:noProof/>
          <w:kern w:val="2"/>
          <w:sz w:val="22"/>
          <w:szCs w:val="22"/>
          <w:lang w:eastAsia="en-GB"/>
        </w:rPr>
      </w:pPr>
      <w:r w:rsidRPr="00242180">
        <w:rPr>
          <w:rFonts w:eastAsia="SimSun"/>
          <w:noProof/>
          <w:lang w:bidi="ar-IQ"/>
        </w:rPr>
        <w:t>5.4.3.</w:t>
      </w:r>
      <w:r w:rsidRPr="00242180">
        <w:rPr>
          <w:rFonts w:eastAsia="SimSun"/>
          <w:noProof/>
          <w:lang w:val="en-US" w:bidi="ar-IQ"/>
        </w:rPr>
        <w:t>2.4</w:t>
      </w:r>
      <w:r>
        <w:rPr>
          <w:rFonts w:ascii="Calibri" w:eastAsia="Malgun Gothic" w:hAnsi="Calibri"/>
          <w:noProof/>
          <w:kern w:val="2"/>
          <w:sz w:val="22"/>
          <w:szCs w:val="22"/>
          <w:lang w:eastAsia="en-GB"/>
        </w:rPr>
        <w:tab/>
      </w:r>
      <w:r w:rsidRPr="00242180">
        <w:rPr>
          <w:rFonts w:eastAsia="SimSun"/>
          <w:noProof/>
          <w:lang w:bidi="ar-IQ"/>
        </w:rPr>
        <w:t xml:space="preserve">Triggers for </w:t>
      </w:r>
      <w:r w:rsidRPr="00242180">
        <w:rPr>
          <w:rFonts w:eastAsia="SimSun"/>
          <w:noProof/>
          <w:lang w:val="en-US" w:bidi="ar-IQ"/>
        </w:rPr>
        <w:t xml:space="preserve">CHF </w:t>
      </w:r>
      <w:r w:rsidRPr="00242180">
        <w:rPr>
          <w:rFonts w:eastAsia="SimSun"/>
          <w:noProof/>
          <w:lang w:bidi="ar-IQ"/>
        </w:rPr>
        <w:t xml:space="preserve">CDR </w:t>
      </w:r>
      <w:r>
        <w:rPr>
          <w:noProof/>
          <w:lang w:bidi="ar-IQ"/>
        </w:rPr>
        <w:t>closure</w:t>
      </w:r>
      <w:r>
        <w:rPr>
          <w:noProof/>
        </w:rPr>
        <w:tab/>
      </w:r>
      <w:r>
        <w:rPr>
          <w:noProof/>
        </w:rPr>
        <w:fldChar w:fldCharType="begin" w:fldLock="1"/>
      </w:r>
      <w:r>
        <w:rPr>
          <w:noProof/>
        </w:rPr>
        <w:instrText xml:space="preserve"> PAGEREF _Toc187416716 \h </w:instrText>
      </w:r>
      <w:r>
        <w:rPr>
          <w:noProof/>
        </w:rPr>
      </w:r>
      <w:r>
        <w:rPr>
          <w:noProof/>
        </w:rPr>
        <w:fldChar w:fldCharType="separate"/>
      </w:r>
      <w:r>
        <w:rPr>
          <w:noProof/>
        </w:rPr>
        <w:t>63</w:t>
      </w:r>
      <w:r>
        <w:rPr>
          <w:noProof/>
        </w:rPr>
        <w:fldChar w:fldCharType="end"/>
      </w:r>
    </w:p>
    <w:p w14:paraId="6D2B1E80" w14:textId="40C4B2DE" w:rsidR="00653370" w:rsidRDefault="00653370">
      <w:pPr>
        <w:pStyle w:val="TOC3"/>
        <w:rPr>
          <w:rFonts w:ascii="Calibri" w:eastAsia="Malgun Gothic" w:hAnsi="Calibri"/>
          <w:noProof/>
          <w:kern w:val="2"/>
          <w:sz w:val="22"/>
          <w:szCs w:val="22"/>
          <w:lang w:eastAsia="en-GB"/>
        </w:rPr>
      </w:pPr>
      <w:r>
        <w:rPr>
          <w:noProof/>
        </w:rPr>
        <w:t>5.4.4</w:t>
      </w:r>
      <w:r>
        <w:rPr>
          <w:rFonts w:ascii="Calibri" w:eastAsia="Malgun Gothic"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_Toc187416717 \h </w:instrText>
      </w:r>
      <w:r>
        <w:rPr>
          <w:noProof/>
        </w:rPr>
      </w:r>
      <w:r>
        <w:rPr>
          <w:noProof/>
        </w:rPr>
        <w:fldChar w:fldCharType="separate"/>
      </w:r>
      <w:r>
        <w:rPr>
          <w:noProof/>
        </w:rPr>
        <w:t>63</w:t>
      </w:r>
      <w:r>
        <w:rPr>
          <w:noProof/>
        </w:rPr>
        <w:fldChar w:fldCharType="end"/>
      </w:r>
    </w:p>
    <w:p w14:paraId="2A3E12E8" w14:textId="697C4CD7" w:rsidR="00653370" w:rsidRDefault="00653370">
      <w:pPr>
        <w:pStyle w:val="TOC3"/>
        <w:rPr>
          <w:rFonts w:ascii="Calibri" w:eastAsia="Malgun Gothic" w:hAnsi="Calibri"/>
          <w:noProof/>
          <w:kern w:val="2"/>
          <w:sz w:val="22"/>
          <w:szCs w:val="22"/>
          <w:lang w:eastAsia="en-GB"/>
        </w:rPr>
      </w:pPr>
      <w:r>
        <w:rPr>
          <w:noProof/>
        </w:rPr>
        <w:t>5.4.5</w:t>
      </w:r>
      <w:r>
        <w:rPr>
          <w:rFonts w:ascii="Calibri" w:eastAsia="Malgun Gothic" w:hAnsi="Calibri"/>
          <w:noProof/>
          <w:kern w:val="2"/>
          <w:sz w:val="22"/>
          <w:szCs w:val="22"/>
          <w:lang w:eastAsia="en-GB"/>
        </w:rPr>
        <w:tab/>
      </w:r>
      <w:r>
        <w:rPr>
          <w:noProof/>
        </w:rPr>
        <w:t>B</w:t>
      </w:r>
      <w:r w:rsidRPr="00242180">
        <w:rPr>
          <w:noProof/>
          <w:vertAlign w:val="subscript"/>
        </w:rPr>
        <w:t>sm</w:t>
      </w:r>
      <w:r>
        <w:rPr>
          <w:noProof/>
        </w:rPr>
        <w:t xml:space="preserve"> CDR file transfer</w:t>
      </w:r>
      <w:r>
        <w:rPr>
          <w:noProof/>
        </w:rPr>
        <w:tab/>
      </w:r>
      <w:r>
        <w:rPr>
          <w:noProof/>
        </w:rPr>
        <w:fldChar w:fldCharType="begin" w:fldLock="1"/>
      </w:r>
      <w:r>
        <w:rPr>
          <w:noProof/>
        </w:rPr>
        <w:instrText xml:space="preserve"> PAGEREF _Toc187416718 \h </w:instrText>
      </w:r>
      <w:r>
        <w:rPr>
          <w:noProof/>
        </w:rPr>
      </w:r>
      <w:r>
        <w:rPr>
          <w:noProof/>
        </w:rPr>
        <w:fldChar w:fldCharType="separate"/>
      </w:r>
      <w:r>
        <w:rPr>
          <w:noProof/>
        </w:rPr>
        <w:t>63</w:t>
      </w:r>
      <w:r>
        <w:rPr>
          <w:noProof/>
        </w:rPr>
        <w:fldChar w:fldCharType="end"/>
      </w:r>
    </w:p>
    <w:p w14:paraId="2A68123E" w14:textId="79B17CFD" w:rsidR="00653370" w:rsidRDefault="00653370">
      <w:pPr>
        <w:pStyle w:val="TOC1"/>
        <w:rPr>
          <w:rFonts w:ascii="Calibri" w:eastAsia="Malgun Gothic" w:hAnsi="Calibri"/>
          <w:noProof/>
          <w:kern w:val="2"/>
          <w:szCs w:val="22"/>
          <w:lang w:eastAsia="en-GB"/>
        </w:rPr>
      </w:pPr>
      <w:r>
        <w:rPr>
          <w:noProof/>
        </w:rPr>
        <w:t>6</w:t>
      </w:r>
      <w:r>
        <w:rPr>
          <w:rFonts w:ascii="Calibri" w:eastAsia="Malgun Gothic"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_Toc187416719 \h </w:instrText>
      </w:r>
      <w:r>
        <w:rPr>
          <w:noProof/>
        </w:rPr>
      </w:r>
      <w:r>
        <w:rPr>
          <w:noProof/>
        </w:rPr>
        <w:fldChar w:fldCharType="separate"/>
      </w:r>
      <w:r>
        <w:rPr>
          <w:noProof/>
        </w:rPr>
        <w:t>64</w:t>
      </w:r>
      <w:r>
        <w:rPr>
          <w:noProof/>
        </w:rPr>
        <w:fldChar w:fldCharType="end"/>
      </w:r>
    </w:p>
    <w:p w14:paraId="7590A4B2" w14:textId="3E51BED0" w:rsidR="00653370" w:rsidRDefault="00653370">
      <w:pPr>
        <w:pStyle w:val="TOC2"/>
        <w:rPr>
          <w:rFonts w:ascii="Calibri" w:eastAsia="Malgun Gothic" w:hAnsi="Calibri"/>
          <w:noProof/>
          <w:kern w:val="2"/>
          <w:sz w:val="22"/>
          <w:szCs w:val="22"/>
          <w:lang w:eastAsia="en-GB"/>
        </w:rPr>
      </w:pPr>
      <w:r>
        <w:rPr>
          <w:noProof/>
        </w:rPr>
        <w:t>6.1</w:t>
      </w:r>
      <w:r>
        <w:rPr>
          <w:rFonts w:ascii="Calibri" w:eastAsia="Malgun Gothic" w:hAnsi="Calibri"/>
          <w:noProof/>
          <w:kern w:val="2"/>
          <w:sz w:val="22"/>
          <w:szCs w:val="22"/>
          <w:lang w:eastAsia="en-GB"/>
        </w:rPr>
        <w:tab/>
      </w:r>
      <w:r>
        <w:rPr>
          <w:noProof/>
        </w:rPr>
        <w:t xml:space="preserve">Data description for </w:t>
      </w:r>
      <w:r w:rsidRPr="00242180">
        <w:rPr>
          <w:noProof/>
          <w:color w:val="000000"/>
        </w:rPr>
        <w:t>SMS</w:t>
      </w:r>
      <w:r w:rsidRPr="00242180">
        <w:rPr>
          <w:noProof/>
          <w:color w:val="0000FF"/>
        </w:rPr>
        <w:t xml:space="preserve"> </w:t>
      </w:r>
      <w:r>
        <w:rPr>
          <w:noProof/>
        </w:rPr>
        <w:t>offline charging</w:t>
      </w:r>
      <w:r>
        <w:rPr>
          <w:noProof/>
        </w:rPr>
        <w:tab/>
      </w:r>
      <w:r>
        <w:rPr>
          <w:noProof/>
        </w:rPr>
        <w:fldChar w:fldCharType="begin" w:fldLock="1"/>
      </w:r>
      <w:r>
        <w:rPr>
          <w:noProof/>
        </w:rPr>
        <w:instrText xml:space="preserve"> PAGEREF _Toc187416720 \h </w:instrText>
      </w:r>
      <w:r>
        <w:rPr>
          <w:noProof/>
        </w:rPr>
      </w:r>
      <w:r>
        <w:rPr>
          <w:noProof/>
        </w:rPr>
        <w:fldChar w:fldCharType="separate"/>
      </w:r>
      <w:r>
        <w:rPr>
          <w:noProof/>
        </w:rPr>
        <w:t>64</w:t>
      </w:r>
      <w:r>
        <w:rPr>
          <w:noProof/>
        </w:rPr>
        <w:fldChar w:fldCharType="end"/>
      </w:r>
    </w:p>
    <w:p w14:paraId="490B2824" w14:textId="11392C49" w:rsidR="00653370" w:rsidRDefault="00653370">
      <w:pPr>
        <w:pStyle w:val="TOC3"/>
        <w:rPr>
          <w:rFonts w:ascii="Calibri" w:eastAsia="Malgun Gothic" w:hAnsi="Calibri"/>
          <w:noProof/>
          <w:kern w:val="2"/>
          <w:sz w:val="22"/>
          <w:szCs w:val="22"/>
          <w:lang w:eastAsia="en-GB"/>
        </w:rPr>
      </w:pPr>
      <w:r>
        <w:rPr>
          <w:noProof/>
        </w:rPr>
        <w:t>6.1.1</w:t>
      </w:r>
      <w:r>
        <w:rPr>
          <w:rFonts w:ascii="Calibri" w:eastAsia="Malgun Gothic" w:hAnsi="Calibri"/>
          <w:noProof/>
          <w:kern w:val="2"/>
          <w:sz w:val="22"/>
          <w:szCs w:val="22"/>
          <w:lang w:eastAsia="en-GB"/>
        </w:rPr>
        <w:tab/>
      </w:r>
      <w:r>
        <w:rPr>
          <w:noProof/>
        </w:rPr>
        <w:t>R</w:t>
      </w:r>
      <w:r w:rsidRPr="00242180">
        <w:rPr>
          <w:noProof/>
          <w:vertAlign w:val="subscript"/>
        </w:rPr>
        <w:t>f</w:t>
      </w:r>
      <w:r>
        <w:rPr>
          <w:noProof/>
        </w:rPr>
        <w:t xml:space="preserve"> message contents</w:t>
      </w:r>
      <w:r>
        <w:rPr>
          <w:noProof/>
        </w:rPr>
        <w:tab/>
      </w:r>
      <w:r>
        <w:rPr>
          <w:noProof/>
        </w:rPr>
        <w:fldChar w:fldCharType="begin" w:fldLock="1"/>
      </w:r>
      <w:r>
        <w:rPr>
          <w:noProof/>
        </w:rPr>
        <w:instrText xml:space="preserve"> PAGEREF _Toc187416721 \h </w:instrText>
      </w:r>
      <w:r>
        <w:rPr>
          <w:noProof/>
        </w:rPr>
      </w:r>
      <w:r>
        <w:rPr>
          <w:noProof/>
        </w:rPr>
        <w:fldChar w:fldCharType="separate"/>
      </w:r>
      <w:r>
        <w:rPr>
          <w:noProof/>
        </w:rPr>
        <w:t>64</w:t>
      </w:r>
      <w:r>
        <w:rPr>
          <w:noProof/>
        </w:rPr>
        <w:fldChar w:fldCharType="end"/>
      </w:r>
    </w:p>
    <w:p w14:paraId="4C0FC113" w14:textId="398CACB5" w:rsidR="00653370" w:rsidRDefault="00653370">
      <w:pPr>
        <w:pStyle w:val="TOC4"/>
        <w:rPr>
          <w:rFonts w:ascii="Calibri" w:eastAsia="Malgun Gothic" w:hAnsi="Calibri"/>
          <w:noProof/>
          <w:kern w:val="2"/>
          <w:sz w:val="22"/>
          <w:szCs w:val="22"/>
          <w:lang w:eastAsia="en-GB"/>
        </w:rPr>
      </w:pPr>
      <w:r>
        <w:rPr>
          <w:noProof/>
        </w:rPr>
        <w:t>6.1.1.1</w:t>
      </w:r>
      <w:r>
        <w:rPr>
          <w:rFonts w:ascii="Calibri" w:eastAsia="Malgun Gothic" w:hAnsi="Calibri"/>
          <w:noProof/>
          <w:kern w:val="2"/>
          <w:sz w:val="22"/>
          <w:szCs w:val="22"/>
          <w:lang w:eastAsia="en-GB"/>
        </w:rPr>
        <w:tab/>
      </w:r>
      <w:r>
        <w:rPr>
          <w:noProof/>
        </w:rPr>
        <w:t>Summary of offline charging message formats</w:t>
      </w:r>
      <w:r>
        <w:rPr>
          <w:noProof/>
        </w:rPr>
        <w:tab/>
      </w:r>
      <w:r>
        <w:rPr>
          <w:noProof/>
        </w:rPr>
        <w:fldChar w:fldCharType="begin" w:fldLock="1"/>
      </w:r>
      <w:r>
        <w:rPr>
          <w:noProof/>
        </w:rPr>
        <w:instrText xml:space="preserve"> PAGEREF _Toc187416722 \h </w:instrText>
      </w:r>
      <w:r>
        <w:rPr>
          <w:noProof/>
        </w:rPr>
      </w:r>
      <w:r>
        <w:rPr>
          <w:noProof/>
        </w:rPr>
        <w:fldChar w:fldCharType="separate"/>
      </w:r>
      <w:r>
        <w:rPr>
          <w:noProof/>
        </w:rPr>
        <w:t>64</w:t>
      </w:r>
      <w:r>
        <w:rPr>
          <w:noProof/>
        </w:rPr>
        <w:fldChar w:fldCharType="end"/>
      </w:r>
    </w:p>
    <w:p w14:paraId="136EC122" w14:textId="1469A038" w:rsidR="00653370" w:rsidRDefault="00653370">
      <w:pPr>
        <w:pStyle w:val="TOC4"/>
        <w:rPr>
          <w:rFonts w:ascii="Calibri" w:eastAsia="Malgun Gothic" w:hAnsi="Calibri"/>
          <w:noProof/>
          <w:kern w:val="2"/>
          <w:sz w:val="22"/>
          <w:szCs w:val="22"/>
          <w:lang w:eastAsia="en-GB"/>
        </w:rPr>
      </w:pPr>
      <w:r>
        <w:rPr>
          <w:noProof/>
        </w:rPr>
        <w:t>6.1.1.2</w:t>
      </w:r>
      <w:r>
        <w:rPr>
          <w:rFonts w:ascii="Calibri" w:eastAsia="Malgun Gothic" w:hAnsi="Calibri"/>
          <w:noProof/>
          <w:kern w:val="2"/>
          <w:sz w:val="22"/>
          <w:szCs w:val="22"/>
          <w:lang w:eastAsia="en-GB"/>
        </w:rPr>
        <w:tab/>
      </w:r>
      <w:r>
        <w:rPr>
          <w:noProof/>
        </w:rPr>
        <w:t>Structure for the offline charging message formats</w:t>
      </w:r>
      <w:r>
        <w:rPr>
          <w:noProof/>
        </w:rPr>
        <w:tab/>
      </w:r>
      <w:r>
        <w:rPr>
          <w:noProof/>
        </w:rPr>
        <w:fldChar w:fldCharType="begin" w:fldLock="1"/>
      </w:r>
      <w:r>
        <w:rPr>
          <w:noProof/>
        </w:rPr>
        <w:instrText xml:space="preserve"> PAGEREF _Toc187416723 \h </w:instrText>
      </w:r>
      <w:r>
        <w:rPr>
          <w:noProof/>
        </w:rPr>
      </w:r>
      <w:r>
        <w:rPr>
          <w:noProof/>
        </w:rPr>
        <w:fldChar w:fldCharType="separate"/>
      </w:r>
      <w:r>
        <w:rPr>
          <w:noProof/>
        </w:rPr>
        <w:t>64</w:t>
      </w:r>
      <w:r>
        <w:rPr>
          <w:noProof/>
        </w:rPr>
        <w:fldChar w:fldCharType="end"/>
      </w:r>
    </w:p>
    <w:p w14:paraId="1AF3F6EB" w14:textId="46E5B8B6" w:rsidR="00653370" w:rsidRDefault="00653370">
      <w:pPr>
        <w:pStyle w:val="TOC5"/>
        <w:rPr>
          <w:rFonts w:ascii="Calibri" w:eastAsia="Malgun Gothic" w:hAnsi="Calibri"/>
          <w:noProof/>
          <w:kern w:val="2"/>
          <w:sz w:val="22"/>
          <w:szCs w:val="22"/>
          <w:lang w:eastAsia="en-GB"/>
        </w:rPr>
      </w:pPr>
      <w:r>
        <w:rPr>
          <w:noProof/>
        </w:rPr>
        <w:t>6.1.1.2.1</w:t>
      </w:r>
      <w:r>
        <w:rPr>
          <w:rFonts w:ascii="Calibri" w:eastAsia="Malgun Gothic" w:hAnsi="Calibri"/>
          <w:noProof/>
          <w:kern w:val="2"/>
          <w:sz w:val="22"/>
          <w:szCs w:val="22"/>
          <w:lang w:eastAsia="en-GB"/>
        </w:rPr>
        <w:tab/>
      </w:r>
      <w:r>
        <w:rPr>
          <w:noProof/>
        </w:rPr>
        <w:t>Charging Data Request message</w:t>
      </w:r>
      <w:r>
        <w:rPr>
          <w:noProof/>
        </w:rPr>
        <w:tab/>
      </w:r>
      <w:r>
        <w:rPr>
          <w:noProof/>
        </w:rPr>
        <w:fldChar w:fldCharType="begin" w:fldLock="1"/>
      </w:r>
      <w:r>
        <w:rPr>
          <w:noProof/>
        </w:rPr>
        <w:instrText xml:space="preserve"> PAGEREF _Toc187416724 \h </w:instrText>
      </w:r>
      <w:r>
        <w:rPr>
          <w:noProof/>
        </w:rPr>
      </w:r>
      <w:r>
        <w:rPr>
          <w:noProof/>
        </w:rPr>
        <w:fldChar w:fldCharType="separate"/>
      </w:r>
      <w:r>
        <w:rPr>
          <w:noProof/>
        </w:rPr>
        <w:t>64</w:t>
      </w:r>
      <w:r>
        <w:rPr>
          <w:noProof/>
        </w:rPr>
        <w:fldChar w:fldCharType="end"/>
      </w:r>
    </w:p>
    <w:p w14:paraId="1C544660" w14:textId="33C259E4" w:rsidR="00653370" w:rsidRDefault="00653370">
      <w:pPr>
        <w:pStyle w:val="TOC5"/>
        <w:rPr>
          <w:rFonts w:ascii="Calibri" w:eastAsia="Malgun Gothic" w:hAnsi="Calibri"/>
          <w:noProof/>
          <w:kern w:val="2"/>
          <w:sz w:val="22"/>
          <w:szCs w:val="22"/>
          <w:lang w:eastAsia="en-GB"/>
        </w:rPr>
      </w:pPr>
      <w:r>
        <w:rPr>
          <w:noProof/>
        </w:rPr>
        <w:t>6.1.1.2.2</w:t>
      </w:r>
      <w:r>
        <w:rPr>
          <w:rFonts w:ascii="Calibri" w:eastAsia="Malgun Gothic" w:hAnsi="Calibri"/>
          <w:noProof/>
          <w:kern w:val="2"/>
          <w:sz w:val="22"/>
          <w:szCs w:val="22"/>
          <w:lang w:eastAsia="en-GB"/>
        </w:rPr>
        <w:tab/>
      </w:r>
      <w:r>
        <w:rPr>
          <w:noProof/>
        </w:rPr>
        <w:t>Charging Data Response message</w:t>
      </w:r>
      <w:r>
        <w:rPr>
          <w:noProof/>
        </w:rPr>
        <w:tab/>
      </w:r>
      <w:r>
        <w:rPr>
          <w:noProof/>
        </w:rPr>
        <w:fldChar w:fldCharType="begin" w:fldLock="1"/>
      </w:r>
      <w:r>
        <w:rPr>
          <w:noProof/>
        </w:rPr>
        <w:instrText xml:space="preserve"> PAGEREF _Toc187416725 \h </w:instrText>
      </w:r>
      <w:r>
        <w:rPr>
          <w:noProof/>
        </w:rPr>
      </w:r>
      <w:r>
        <w:rPr>
          <w:noProof/>
        </w:rPr>
        <w:fldChar w:fldCharType="separate"/>
      </w:r>
      <w:r>
        <w:rPr>
          <w:noProof/>
        </w:rPr>
        <w:t>65</w:t>
      </w:r>
      <w:r>
        <w:rPr>
          <w:noProof/>
        </w:rPr>
        <w:fldChar w:fldCharType="end"/>
      </w:r>
    </w:p>
    <w:p w14:paraId="681CA2C5" w14:textId="1215D620" w:rsidR="00653370" w:rsidRDefault="00653370">
      <w:pPr>
        <w:pStyle w:val="TOC3"/>
        <w:rPr>
          <w:rFonts w:ascii="Calibri" w:eastAsia="Malgun Gothic" w:hAnsi="Calibri"/>
          <w:noProof/>
          <w:kern w:val="2"/>
          <w:sz w:val="22"/>
          <w:szCs w:val="22"/>
          <w:lang w:eastAsia="en-GB"/>
        </w:rPr>
      </w:pPr>
      <w:r>
        <w:rPr>
          <w:noProof/>
        </w:rPr>
        <w:t>6.1.2</w:t>
      </w:r>
      <w:r>
        <w:rPr>
          <w:rFonts w:ascii="Calibri" w:eastAsia="Malgun Gothic" w:hAnsi="Calibri"/>
          <w:noProof/>
          <w:kern w:val="2"/>
          <w:sz w:val="22"/>
          <w:szCs w:val="22"/>
          <w:lang w:eastAsia="en-GB"/>
        </w:rPr>
        <w:tab/>
      </w:r>
      <w:r>
        <w:rPr>
          <w:noProof/>
        </w:rPr>
        <w:t>G</w:t>
      </w:r>
      <w:r w:rsidRPr="00242180">
        <w:rPr>
          <w:noProof/>
          <w:vertAlign w:val="subscript"/>
        </w:rPr>
        <w:t>a</w:t>
      </w:r>
      <w:r>
        <w:rPr>
          <w:noProof/>
        </w:rPr>
        <w:t xml:space="preserve"> message contents</w:t>
      </w:r>
      <w:r>
        <w:rPr>
          <w:noProof/>
        </w:rPr>
        <w:tab/>
      </w:r>
      <w:r>
        <w:rPr>
          <w:noProof/>
        </w:rPr>
        <w:fldChar w:fldCharType="begin" w:fldLock="1"/>
      </w:r>
      <w:r>
        <w:rPr>
          <w:noProof/>
        </w:rPr>
        <w:instrText xml:space="preserve"> PAGEREF _Toc187416726 \h </w:instrText>
      </w:r>
      <w:r>
        <w:rPr>
          <w:noProof/>
        </w:rPr>
      </w:r>
      <w:r>
        <w:rPr>
          <w:noProof/>
        </w:rPr>
        <w:fldChar w:fldCharType="separate"/>
      </w:r>
      <w:r>
        <w:rPr>
          <w:noProof/>
        </w:rPr>
        <w:t>65</w:t>
      </w:r>
      <w:r>
        <w:rPr>
          <w:noProof/>
        </w:rPr>
        <w:fldChar w:fldCharType="end"/>
      </w:r>
    </w:p>
    <w:p w14:paraId="2D9D4DDD" w14:textId="48485425" w:rsidR="00653370" w:rsidRDefault="00653370">
      <w:pPr>
        <w:pStyle w:val="TOC3"/>
        <w:rPr>
          <w:rFonts w:ascii="Calibri" w:eastAsia="Malgun Gothic" w:hAnsi="Calibri"/>
          <w:noProof/>
          <w:kern w:val="2"/>
          <w:sz w:val="22"/>
          <w:szCs w:val="22"/>
          <w:lang w:eastAsia="en-GB"/>
        </w:rPr>
      </w:pPr>
      <w:r>
        <w:rPr>
          <w:noProof/>
        </w:rPr>
        <w:t>6.1.3</w:t>
      </w:r>
      <w:r>
        <w:rPr>
          <w:rFonts w:ascii="Calibri" w:eastAsia="Malgun Gothic" w:hAnsi="Calibri"/>
          <w:noProof/>
          <w:kern w:val="2"/>
          <w:sz w:val="22"/>
          <w:szCs w:val="22"/>
          <w:lang w:eastAsia="en-GB"/>
        </w:rPr>
        <w:tab/>
      </w:r>
      <w:r>
        <w:rPr>
          <w:noProof/>
        </w:rPr>
        <w:t>CDR description on the B</w:t>
      </w:r>
      <w:r w:rsidRPr="00242180">
        <w:rPr>
          <w:noProof/>
          <w:vertAlign w:val="subscript"/>
        </w:rPr>
        <w:t>sm</w:t>
      </w:r>
      <w:r>
        <w:rPr>
          <w:noProof/>
        </w:rPr>
        <w:t xml:space="preserve"> interface</w:t>
      </w:r>
      <w:r>
        <w:rPr>
          <w:noProof/>
        </w:rPr>
        <w:tab/>
      </w:r>
      <w:r>
        <w:rPr>
          <w:noProof/>
        </w:rPr>
        <w:fldChar w:fldCharType="begin" w:fldLock="1"/>
      </w:r>
      <w:r>
        <w:rPr>
          <w:noProof/>
        </w:rPr>
        <w:instrText xml:space="preserve"> PAGEREF _Toc187416727 \h </w:instrText>
      </w:r>
      <w:r>
        <w:rPr>
          <w:noProof/>
        </w:rPr>
      </w:r>
      <w:r>
        <w:rPr>
          <w:noProof/>
        </w:rPr>
        <w:fldChar w:fldCharType="separate"/>
      </w:r>
      <w:r>
        <w:rPr>
          <w:noProof/>
        </w:rPr>
        <w:t>65</w:t>
      </w:r>
      <w:r>
        <w:rPr>
          <w:noProof/>
        </w:rPr>
        <w:fldChar w:fldCharType="end"/>
      </w:r>
    </w:p>
    <w:p w14:paraId="06C0D927" w14:textId="19047492" w:rsidR="00653370" w:rsidRDefault="00653370">
      <w:pPr>
        <w:pStyle w:val="TOC4"/>
        <w:rPr>
          <w:rFonts w:ascii="Calibri" w:eastAsia="Malgun Gothic" w:hAnsi="Calibri"/>
          <w:noProof/>
          <w:kern w:val="2"/>
          <w:sz w:val="22"/>
          <w:szCs w:val="22"/>
          <w:lang w:eastAsia="en-GB"/>
        </w:rPr>
      </w:pPr>
      <w:r>
        <w:rPr>
          <w:noProof/>
        </w:rPr>
        <w:t>6.1.3.1</w:t>
      </w:r>
      <w:r>
        <w:rPr>
          <w:rFonts w:ascii="Calibri" w:eastAsia="Malgun Gothic" w:hAnsi="Calibri"/>
          <w:noProof/>
          <w:kern w:val="2"/>
          <w:sz w:val="22"/>
          <w:szCs w:val="22"/>
          <w:lang w:eastAsia="en-GB"/>
        </w:rPr>
        <w:tab/>
      </w:r>
      <w:r>
        <w:rPr>
          <w:noProof/>
        </w:rPr>
        <w:t>CDR field types</w:t>
      </w:r>
      <w:r>
        <w:rPr>
          <w:noProof/>
        </w:rPr>
        <w:tab/>
      </w:r>
      <w:r>
        <w:rPr>
          <w:noProof/>
        </w:rPr>
        <w:fldChar w:fldCharType="begin" w:fldLock="1"/>
      </w:r>
      <w:r>
        <w:rPr>
          <w:noProof/>
        </w:rPr>
        <w:instrText xml:space="preserve"> PAGEREF _Toc187416728 \h </w:instrText>
      </w:r>
      <w:r>
        <w:rPr>
          <w:noProof/>
        </w:rPr>
      </w:r>
      <w:r>
        <w:rPr>
          <w:noProof/>
        </w:rPr>
        <w:fldChar w:fldCharType="separate"/>
      </w:r>
      <w:r>
        <w:rPr>
          <w:noProof/>
        </w:rPr>
        <w:t>65</w:t>
      </w:r>
      <w:r>
        <w:rPr>
          <w:noProof/>
        </w:rPr>
        <w:fldChar w:fldCharType="end"/>
      </w:r>
    </w:p>
    <w:p w14:paraId="2F5753AF" w14:textId="05BD0A57" w:rsidR="00653370" w:rsidRDefault="00653370">
      <w:pPr>
        <w:pStyle w:val="TOC4"/>
        <w:rPr>
          <w:rFonts w:ascii="Calibri" w:eastAsia="Malgun Gothic" w:hAnsi="Calibri"/>
          <w:noProof/>
          <w:kern w:val="2"/>
          <w:sz w:val="22"/>
          <w:szCs w:val="22"/>
          <w:lang w:eastAsia="en-GB"/>
        </w:rPr>
      </w:pPr>
      <w:r>
        <w:rPr>
          <w:noProof/>
        </w:rPr>
        <w:t>6.1.3.2</w:t>
      </w:r>
      <w:r>
        <w:rPr>
          <w:rFonts w:ascii="Calibri" w:eastAsia="Malgun Gothic" w:hAnsi="Calibri"/>
          <w:noProof/>
          <w:kern w:val="2"/>
          <w:sz w:val="22"/>
          <w:szCs w:val="22"/>
          <w:lang w:eastAsia="en-GB"/>
        </w:rPr>
        <w:tab/>
      </w:r>
      <w:r>
        <w:rPr>
          <w:noProof/>
        </w:rPr>
        <w:t>CDR triggers</w:t>
      </w:r>
      <w:r>
        <w:rPr>
          <w:noProof/>
        </w:rPr>
        <w:tab/>
      </w:r>
      <w:r>
        <w:rPr>
          <w:noProof/>
        </w:rPr>
        <w:fldChar w:fldCharType="begin" w:fldLock="1"/>
      </w:r>
      <w:r>
        <w:rPr>
          <w:noProof/>
        </w:rPr>
        <w:instrText xml:space="preserve"> PAGEREF _Toc187416729 \h </w:instrText>
      </w:r>
      <w:r>
        <w:rPr>
          <w:noProof/>
        </w:rPr>
      </w:r>
      <w:r>
        <w:rPr>
          <w:noProof/>
        </w:rPr>
        <w:fldChar w:fldCharType="separate"/>
      </w:r>
      <w:r>
        <w:rPr>
          <w:noProof/>
        </w:rPr>
        <w:t>65</w:t>
      </w:r>
      <w:r>
        <w:rPr>
          <w:noProof/>
        </w:rPr>
        <w:fldChar w:fldCharType="end"/>
      </w:r>
    </w:p>
    <w:p w14:paraId="443221FD" w14:textId="3917D963" w:rsidR="00653370" w:rsidRDefault="00653370">
      <w:pPr>
        <w:pStyle w:val="TOC4"/>
        <w:rPr>
          <w:rFonts w:ascii="Calibri" w:eastAsia="Malgun Gothic" w:hAnsi="Calibri"/>
          <w:noProof/>
          <w:kern w:val="2"/>
          <w:sz w:val="22"/>
          <w:szCs w:val="22"/>
          <w:lang w:eastAsia="en-GB"/>
        </w:rPr>
      </w:pPr>
      <w:r>
        <w:rPr>
          <w:noProof/>
        </w:rPr>
        <w:t>6.1.3.3</w:t>
      </w:r>
      <w:r>
        <w:rPr>
          <w:rFonts w:ascii="Calibri" w:eastAsia="Malgun Gothic" w:hAnsi="Calibri"/>
          <w:noProof/>
          <w:kern w:val="2"/>
          <w:sz w:val="22"/>
          <w:szCs w:val="22"/>
          <w:lang w:eastAsia="en-GB"/>
        </w:rPr>
        <w:tab/>
      </w:r>
      <w:r>
        <w:rPr>
          <w:noProof/>
        </w:rPr>
        <w:t>SC-SMO CDR content</w:t>
      </w:r>
      <w:r>
        <w:rPr>
          <w:noProof/>
        </w:rPr>
        <w:tab/>
      </w:r>
      <w:r>
        <w:rPr>
          <w:noProof/>
        </w:rPr>
        <w:fldChar w:fldCharType="begin" w:fldLock="1"/>
      </w:r>
      <w:r>
        <w:rPr>
          <w:noProof/>
        </w:rPr>
        <w:instrText xml:space="preserve"> PAGEREF _Toc187416730 \h </w:instrText>
      </w:r>
      <w:r>
        <w:rPr>
          <w:noProof/>
        </w:rPr>
      </w:r>
      <w:r>
        <w:rPr>
          <w:noProof/>
        </w:rPr>
        <w:fldChar w:fldCharType="separate"/>
      </w:r>
      <w:r>
        <w:rPr>
          <w:noProof/>
        </w:rPr>
        <w:t>67</w:t>
      </w:r>
      <w:r>
        <w:rPr>
          <w:noProof/>
        </w:rPr>
        <w:fldChar w:fldCharType="end"/>
      </w:r>
    </w:p>
    <w:p w14:paraId="524EB057" w14:textId="6631EFA3" w:rsidR="00653370" w:rsidRDefault="00653370">
      <w:pPr>
        <w:pStyle w:val="TOC4"/>
        <w:rPr>
          <w:rFonts w:ascii="Calibri" w:eastAsia="Malgun Gothic" w:hAnsi="Calibri"/>
          <w:noProof/>
          <w:kern w:val="2"/>
          <w:sz w:val="22"/>
          <w:szCs w:val="22"/>
          <w:lang w:eastAsia="en-GB"/>
        </w:rPr>
      </w:pPr>
      <w:r>
        <w:rPr>
          <w:noProof/>
        </w:rPr>
        <w:t>6.1.3.4</w:t>
      </w:r>
      <w:r>
        <w:rPr>
          <w:rFonts w:ascii="Calibri" w:eastAsia="Malgun Gothic" w:hAnsi="Calibri"/>
          <w:noProof/>
          <w:kern w:val="2"/>
          <w:sz w:val="22"/>
          <w:szCs w:val="22"/>
          <w:lang w:eastAsia="en-GB"/>
        </w:rPr>
        <w:tab/>
      </w:r>
      <w:r>
        <w:rPr>
          <w:noProof/>
        </w:rPr>
        <w:t>SC-SMT CDR content</w:t>
      </w:r>
      <w:r>
        <w:rPr>
          <w:noProof/>
        </w:rPr>
        <w:tab/>
      </w:r>
      <w:r>
        <w:rPr>
          <w:noProof/>
        </w:rPr>
        <w:fldChar w:fldCharType="begin" w:fldLock="1"/>
      </w:r>
      <w:r>
        <w:rPr>
          <w:noProof/>
        </w:rPr>
        <w:instrText xml:space="preserve"> PAGEREF _Toc187416731 \h </w:instrText>
      </w:r>
      <w:r>
        <w:rPr>
          <w:noProof/>
        </w:rPr>
      </w:r>
      <w:r>
        <w:rPr>
          <w:noProof/>
        </w:rPr>
        <w:fldChar w:fldCharType="separate"/>
      </w:r>
      <w:r>
        <w:rPr>
          <w:noProof/>
        </w:rPr>
        <w:t>69</w:t>
      </w:r>
      <w:r>
        <w:rPr>
          <w:noProof/>
        </w:rPr>
        <w:fldChar w:fldCharType="end"/>
      </w:r>
    </w:p>
    <w:p w14:paraId="2FCFD3BF" w14:textId="123FB5FF" w:rsidR="00653370" w:rsidRDefault="00653370">
      <w:pPr>
        <w:pStyle w:val="TOC4"/>
        <w:rPr>
          <w:rFonts w:ascii="Calibri" w:eastAsia="Malgun Gothic" w:hAnsi="Calibri"/>
          <w:noProof/>
          <w:kern w:val="2"/>
          <w:sz w:val="22"/>
          <w:szCs w:val="22"/>
          <w:lang w:eastAsia="en-GB"/>
        </w:rPr>
      </w:pPr>
      <w:r w:rsidRPr="00242180">
        <w:rPr>
          <w:noProof/>
          <w:lang w:val="en-US"/>
        </w:rPr>
        <w:t>6.1.3.5</w:t>
      </w:r>
      <w:r>
        <w:rPr>
          <w:rFonts w:ascii="Calibri" w:eastAsia="Malgun Gothic" w:hAnsi="Calibri"/>
          <w:noProof/>
          <w:kern w:val="2"/>
          <w:sz w:val="22"/>
          <w:szCs w:val="22"/>
          <w:lang w:eastAsia="en-GB"/>
        </w:rPr>
        <w:tab/>
      </w:r>
      <w:r w:rsidRPr="00242180">
        <w:rPr>
          <w:noProof/>
          <w:lang w:val="en-US"/>
        </w:rPr>
        <w:t>SC-DVT-T4 CDR content</w:t>
      </w:r>
      <w:r>
        <w:rPr>
          <w:noProof/>
        </w:rPr>
        <w:tab/>
      </w:r>
      <w:r>
        <w:rPr>
          <w:noProof/>
        </w:rPr>
        <w:fldChar w:fldCharType="begin" w:fldLock="1"/>
      </w:r>
      <w:r>
        <w:rPr>
          <w:noProof/>
        </w:rPr>
        <w:instrText xml:space="preserve"> PAGEREF _Toc187416732 \h </w:instrText>
      </w:r>
      <w:r>
        <w:rPr>
          <w:noProof/>
        </w:rPr>
      </w:r>
      <w:r>
        <w:rPr>
          <w:noProof/>
        </w:rPr>
        <w:fldChar w:fldCharType="separate"/>
      </w:r>
      <w:r>
        <w:rPr>
          <w:noProof/>
        </w:rPr>
        <w:t>71</w:t>
      </w:r>
      <w:r>
        <w:rPr>
          <w:noProof/>
        </w:rPr>
        <w:fldChar w:fldCharType="end"/>
      </w:r>
    </w:p>
    <w:p w14:paraId="52FB0D91" w14:textId="74C0E927" w:rsidR="00653370" w:rsidRDefault="00653370">
      <w:pPr>
        <w:pStyle w:val="TOC4"/>
        <w:rPr>
          <w:rFonts w:ascii="Calibri" w:eastAsia="Malgun Gothic" w:hAnsi="Calibri"/>
          <w:noProof/>
          <w:kern w:val="2"/>
          <w:sz w:val="22"/>
          <w:szCs w:val="22"/>
          <w:lang w:eastAsia="en-GB"/>
        </w:rPr>
      </w:pPr>
      <w:r w:rsidRPr="00242180">
        <w:rPr>
          <w:noProof/>
          <w:lang w:val="en-US"/>
        </w:rPr>
        <w:t>6.1.3.6</w:t>
      </w:r>
      <w:r>
        <w:rPr>
          <w:rFonts w:ascii="Calibri" w:eastAsia="Malgun Gothic" w:hAnsi="Calibri"/>
          <w:noProof/>
          <w:kern w:val="2"/>
          <w:sz w:val="22"/>
          <w:szCs w:val="22"/>
          <w:lang w:eastAsia="en-GB"/>
        </w:rPr>
        <w:tab/>
      </w:r>
      <w:r w:rsidRPr="00242180">
        <w:rPr>
          <w:noProof/>
          <w:lang w:val="en-US"/>
        </w:rPr>
        <w:t>SC-SMO-T4 CDR content</w:t>
      </w:r>
      <w:r>
        <w:rPr>
          <w:noProof/>
        </w:rPr>
        <w:tab/>
      </w:r>
      <w:r>
        <w:rPr>
          <w:noProof/>
        </w:rPr>
        <w:fldChar w:fldCharType="begin" w:fldLock="1"/>
      </w:r>
      <w:r>
        <w:rPr>
          <w:noProof/>
        </w:rPr>
        <w:instrText xml:space="preserve"> PAGEREF _Toc187416733 \h </w:instrText>
      </w:r>
      <w:r>
        <w:rPr>
          <w:noProof/>
        </w:rPr>
      </w:r>
      <w:r>
        <w:rPr>
          <w:noProof/>
        </w:rPr>
        <w:fldChar w:fldCharType="separate"/>
      </w:r>
      <w:r>
        <w:rPr>
          <w:noProof/>
        </w:rPr>
        <w:t>72</w:t>
      </w:r>
      <w:r>
        <w:rPr>
          <w:noProof/>
        </w:rPr>
        <w:fldChar w:fldCharType="end"/>
      </w:r>
    </w:p>
    <w:p w14:paraId="044462F3" w14:textId="7B4FF3AD" w:rsidR="00653370" w:rsidRDefault="00653370">
      <w:pPr>
        <w:pStyle w:val="TOC4"/>
        <w:rPr>
          <w:rFonts w:ascii="Calibri" w:eastAsia="Malgun Gothic" w:hAnsi="Calibri"/>
          <w:noProof/>
          <w:kern w:val="2"/>
          <w:sz w:val="22"/>
          <w:szCs w:val="22"/>
          <w:lang w:eastAsia="en-GB"/>
        </w:rPr>
      </w:pPr>
      <w:r>
        <w:rPr>
          <w:noProof/>
        </w:rPr>
        <w:t>6.1.3.7</w:t>
      </w:r>
      <w:r>
        <w:rPr>
          <w:rFonts w:ascii="Calibri" w:eastAsia="Malgun Gothic" w:hAnsi="Calibri"/>
          <w:noProof/>
          <w:kern w:val="2"/>
          <w:sz w:val="22"/>
          <w:szCs w:val="22"/>
          <w:lang w:eastAsia="en-GB"/>
        </w:rPr>
        <w:tab/>
      </w:r>
      <w:r>
        <w:rPr>
          <w:noProof/>
        </w:rPr>
        <w:t>ISM-SMO CDR content</w:t>
      </w:r>
      <w:r>
        <w:rPr>
          <w:noProof/>
        </w:rPr>
        <w:tab/>
      </w:r>
      <w:r>
        <w:rPr>
          <w:noProof/>
        </w:rPr>
        <w:fldChar w:fldCharType="begin" w:fldLock="1"/>
      </w:r>
      <w:r>
        <w:rPr>
          <w:noProof/>
        </w:rPr>
        <w:instrText xml:space="preserve"> PAGEREF _Toc187416734 \h </w:instrText>
      </w:r>
      <w:r>
        <w:rPr>
          <w:noProof/>
        </w:rPr>
      </w:r>
      <w:r>
        <w:rPr>
          <w:noProof/>
        </w:rPr>
        <w:fldChar w:fldCharType="separate"/>
      </w:r>
      <w:r>
        <w:rPr>
          <w:noProof/>
        </w:rPr>
        <w:t>73</w:t>
      </w:r>
      <w:r>
        <w:rPr>
          <w:noProof/>
        </w:rPr>
        <w:fldChar w:fldCharType="end"/>
      </w:r>
    </w:p>
    <w:p w14:paraId="4E94ADA3" w14:textId="7806CCA4" w:rsidR="00653370" w:rsidRDefault="00653370">
      <w:pPr>
        <w:pStyle w:val="TOC4"/>
        <w:rPr>
          <w:rFonts w:ascii="Calibri" w:eastAsia="Malgun Gothic" w:hAnsi="Calibri"/>
          <w:noProof/>
          <w:kern w:val="2"/>
          <w:sz w:val="22"/>
          <w:szCs w:val="22"/>
          <w:lang w:eastAsia="en-GB"/>
        </w:rPr>
      </w:pPr>
      <w:r>
        <w:rPr>
          <w:noProof/>
        </w:rPr>
        <w:t>6.1.3.8</w:t>
      </w:r>
      <w:r>
        <w:rPr>
          <w:rFonts w:ascii="Calibri" w:eastAsia="Malgun Gothic" w:hAnsi="Calibri"/>
          <w:noProof/>
          <w:kern w:val="2"/>
          <w:sz w:val="22"/>
          <w:szCs w:val="22"/>
          <w:lang w:eastAsia="en-GB"/>
        </w:rPr>
        <w:tab/>
      </w:r>
      <w:r>
        <w:rPr>
          <w:noProof/>
        </w:rPr>
        <w:t>ISM-SMT CDR content</w:t>
      </w:r>
      <w:r>
        <w:rPr>
          <w:noProof/>
        </w:rPr>
        <w:tab/>
      </w:r>
      <w:r>
        <w:rPr>
          <w:noProof/>
        </w:rPr>
        <w:fldChar w:fldCharType="begin" w:fldLock="1"/>
      </w:r>
      <w:r>
        <w:rPr>
          <w:noProof/>
        </w:rPr>
        <w:instrText xml:space="preserve"> PAGEREF _Toc187416735 \h </w:instrText>
      </w:r>
      <w:r>
        <w:rPr>
          <w:noProof/>
        </w:rPr>
      </w:r>
      <w:r>
        <w:rPr>
          <w:noProof/>
        </w:rPr>
        <w:fldChar w:fldCharType="separate"/>
      </w:r>
      <w:r>
        <w:rPr>
          <w:noProof/>
        </w:rPr>
        <w:t>74</w:t>
      </w:r>
      <w:r>
        <w:rPr>
          <w:noProof/>
        </w:rPr>
        <w:fldChar w:fldCharType="end"/>
      </w:r>
    </w:p>
    <w:p w14:paraId="38D62A3F" w14:textId="601FFF2E" w:rsidR="00653370" w:rsidRDefault="00653370">
      <w:pPr>
        <w:pStyle w:val="TOC2"/>
        <w:rPr>
          <w:rFonts w:ascii="Calibri" w:eastAsia="Malgun Gothic" w:hAnsi="Calibri"/>
          <w:noProof/>
          <w:kern w:val="2"/>
          <w:sz w:val="22"/>
          <w:szCs w:val="22"/>
          <w:lang w:eastAsia="en-GB"/>
        </w:rPr>
      </w:pPr>
      <w:r>
        <w:rPr>
          <w:noProof/>
        </w:rPr>
        <w:t>6.2</w:t>
      </w:r>
      <w:r>
        <w:rPr>
          <w:rFonts w:ascii="Calibri" w:eastAsia="Malgun Gothic" w:hAnsi="Calibri"/>
          <w:noProof/>
          <w:kern w:val="2"/>
          <w:sz w:val="22"/>
          <w:szCs w:val="22"/>
          <w:lang w:eastAsia="en-GB"/>
        </w:rPr>
        <w:tab/>
      </w:r>
      <w:r>
        <w:rPr>
          <w:noProof/>
        </w:rPr>
        <w:t>Data description for SMS online charging</w:t>
      </w:r>
      <w:r>
        <w:rPr>
          <w:noProof/>
        </w:rPr>
        <w:tab/>
      </w:r>
      <w:r>
        <w:rPr>
          <w:noProof/>
        </w:rPr>
        <w:fldChar w:fldCharType="begin" w:fldLock="1"/>
      </w:r>
      <w:r>
        <w:rPr>
          <w:noProof/>
        </w:rPr>
        <w:instrText xml:space="preserve"> PAGEREF _Toc187416736 \h </w:instrText>
      </w:r>
      <w:r>
        <w:rPr>
          <w:noProof/>
        </w:rPr>
      </w:r>
      <w:r>
        <w:rPr>
          <w:noProof/>
        </w:rPr>
        <w:fldChar w:fldCharType="separate"/>
      </w:r>
      <w:r>
        <w:rPr>
          <w:noProof/>
        </w:rPr>
        <w:t>75</w:t>
      </w:r>
      <w:r>
        <w:rPr>
          <w:noProof/>
        </w:rPr>
        <w:fldChar w:fldCharType="end"/>
      </w:r>
    </w:p>
    <w:p w14:paraId="0B1F792C" w14:textId="5B9574CD" w:rsidR="00653370" w:rsidRDefault="00653370">
      <w:pPr>
        <w:pStyle w:val="TOC3"/>
        <w:rPr>
          <w:rFonts w:ascii="Calibri" w:eastAsia="Malgun Gothic" w:hAnsi="Calibri"/>
          <w:noProof/>
          <w:kern w:val="2"/>
          <w:sz w:val="22"/>
          <w:szCs w:val="22"/>
          <w:lang w:eastAsia="en-GB"/>
        </w:rPr>
      </w:pPr>
      <w:r>
        <w:rPr>
          <w:noProof/>
        </w:rPr>
        <w:lastRenderedPageBreak/>
        <w:t>6.2.1</w:t>
      </w:r>
      <w:r>
        <w:rPr>
          <w:rFonts w:ascii="Calibri" w:eastAsia="Malgun Gothic" w:hAnsi="Calibri"/>
          <w:noProof/>
          <w:kern w:val="2"/>
          <w:sz w:val="22"/>
          <w:szCs w:val="22"/>
          <w:lang w:eastAsia="en-GB"/>
        </w:rPr>
        <w:tab/>
      </w:r>
      <w:r>
        <w:rPr>
          <w:noProof/>
        </w:rPr>
        <w:t>R</w:t>
      </w:r>
      <w:r w:rsidRPr="00242180">
        <w:rPr>
          <w:noProof/>
          <w:vertAlign w:val="subscript"/>
        </w:rPr>
        <w:t>o</w:t>
      </w:r>
      <w:r>
        <w:rPr>
          <w:noProof/>
        </w:rPr>
        <w:t xml:space="preserve"> message contents</w:t>
      </w:r>
      <w:r>
        <w:rPr>
          <w:noProof/>
        </w:rPr>
        <w:tab/>
      </w:r>
      <w:r>
        <w:rPr>
          <w:noProof/>
        </w:rPr>
        <w:fldChar w:fldCharType="begin" w:fldLock="1"/>
      </w:r>
      <w:r>
        <w:rPr>
          <w:noProof/>
        </w:rPr>
        <w:instrText xml:space="preserve"> PAGEREF _Toc187416737 \h </w:instrText>
      </w:r>
      <w:r>
        <w:rPr>
          <w:noProof/>
        </w:rPr>
      </w:r>
      <w:r>
        <w:rPr>
          <w:noProof/>
        </w:rPr>
        <w:fldChar w:fldCharType="separate"/>
      </w:r>
      <w:r>
        <w:rPr>
          <w:noProof/>
        </w:rPr>
        <w:t>75</w:t>
      </w:r>
      <w:r>
        <w:rPr>
          <w:noProof/>
        </w:rPr>
        <w:fldChar w:fldCharType="end"/>
      </w:r>
    </w:p>
    <w:p w14:paraId="51784EFF" w14:textId="5F8BB608" w:rsidR="00653370" w:rsidRDefault="00653370">
      <w:pPr>
        <w:pStyle w:val="TOC4"/>
        <w:rPr>
          <w:rFonts w:ascii="Calibri" w:eastAsia="Malgun Gothic" w:hAnsi="Calibri"/>
          <w:noProof/>
          <w:kern w:val="2"/>
          <w:sz w:val="22"/>
          <w:szCs w:val="22"/>
          <w:lang w:eastAsia="en-GB"/>
        </w:rPr>
      </w:pPr>
      <w:r>
        <w:rPr>
          <w:noProof/>
        </w:rPr>
        <w:t>6.2.1.0</w:t>
      </w:r>
      <w:r>
        <w:rPr>
          <w:rFonts w:ascii="Calibri" w:eastAsia="Malgun Gothic"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_Toc187416738 \h </w:instrText>
      </w:r>
      <w:r>
        <w:rPr>
          <w:noProof/>
        </w:rPr>
      </w:r>
      <w:r>
        <w:rPr>
          <w:noProof/>
        </w:rPr>
        <w:fldChar w:fldCharType="separate"/>
      </w:r>
      <w:r>
        <w:rPr>
          <w:noProof/>
        </w:rPr>
        <w:t>75</w:t>
      </w:r>
      <w:r>
        <w:rPr>
          <w:noProof/>
        </w:rPr>
        <w:fldChar w:fldCharType="end"/>
      </w:r>
    </w:p>
    <w:p w14:paraId="0F7B6774" w14:textId="3653C885" w:rsidR="00653370" w:rsidRDefault="00653370">
      <w:pPr>
        <w:pStyle w:val="TOC4"/>
        <w:rPr>
          <w:rFonts w:ascii="Calibri" w:eastAsia="Malgun Gothic" w:hAnsi="Calibri"/>
          <w:noProof/>
          <w:kern w:val="2"/>
          <w:sz w:val="22"/>
          <w:szCs w:val="22"/>
          <w:lang w:eastAsia="en-GB"/>
        </w:rPr>
      </w:pPr>
      <w:r>
        <w:rPr>
          <w:noProof/>
        </w:rPr>
        <w:t>6.2.1.1</w:t>
      </w:r>
      <w:r>
        <w:rPr>
          <w:rFonts w:ascii="Calibri" w:eastAsia="Malgun Gothic" w:hAnsi="Calibri"/>
          <w:noProof/>
          <w:kern w:val="2"/>
          <w:sz w:val="22"/>
          <w:szCs w:val="22"/>
          <w:lang w:eastAsia="en-GB"/>
        </w:rPr>
        <w:tab/>
      </w:r>
      <w:r>
        <w:rPr>
          <w:noProof/>
        </w:rPr>
        <w:t>Summary of message formats</w:t>
      </w:r>
      <w:r>
        <w:rPr>
          <w:noProof/>
        </w:rPr>
        <w:tab/>
      </w:r>
      <w:r>
        <w:rPr>
          <w:noProof/>
        </w:rPr>
        <w:fldChar w:fldCharType="begin" w:fldLock="1"/>
      </w:r>
      <w:r>
        <w:rPr>
          <w:noProof/>
        </w:rPr>
        <w:instrText xml:space="preserve"> PAGEREF _Toc187416739 \h </w:instrText>
      </w:r>
      <w:r>
        <w:rPr>
          <w:noProof/>
        </w:rPr>
      </w:r>
      <w:r>
        <w:rPr>
          <w:noProof/>
        </w:rPr>
        <w:fldChar w:fldCharType="separate"/>
      </w:r>
      <w:r>
        <w:rPr>
          <w:noProof/>
        </w:rPr>
        <w:t>76</w:t>
      </w:r>
      <w:r>
        <w:rPr>
          <w:noProof/>
        </w:rPr>
        <w:fldChar w:fldCharType="end"/>
      </w:r>
    </w:p>
    <w:p w14:paraId="0C3C8650" w14:textId="6FF5C295" w:rsidR="00653370" w:rsidRDefault="00653370">
      <w:pPr>
        <w:pStyle w:val="TOC4"/>
        <w:rPr>
          <w:rFonts w:ascii="Calibri" w:eastAsia="Malgun Gothic" w:hAnsi="Calibri"/>
          <w:noProof/>
          <w:kern w:val="2"/>
          <w:sz w:val="22"/>
          <w:szCs w:val="22"/>
          <w:lang w:eastAsia="en-GB"/>
        </w:rPr>
      </w:pPr>
      <w:r>
        <w:rPr>
          <w:noProof/>
        </w:rPr>
        <w:t>6.2.1.2</w:t>
      </w:r>
      <w:r>
        <w:rPr>
          <w:rFonts w:ascii="Calibri" w:eastAsia="Malgun Gothic" w:hAnsi="Calibri"/>
          <w:noProof/>
          <w:kern w:val="2"/>
          <w:sz w:val="22"/>
          <w:szCs w:val="22"/>
          <w:lang w:eastAsia="en-GB"/>
        </w:rPr>
        <w:tab/>
      </w:r>
      <w:r>
        <w:rPr>
          <w:noProof/>
        </w:rPr>
        <w:t>Structure for the Credit-Control message formats</w:t>
      </w:r>
      <w:r>
        <w:rPr>
          <w:noProof/>
        </w:rPr>
        <w:tab/>
      </w:r>
      <w:r>
        <w:rPr>
          <w:noProof/>
        </w:rPr>
        <w:fldChar w:fldCharType="begin" w:fldLock="1"/>
      </w:r>
      <w:r>
        <w:rPr>
          <w:noProof/>
        </w:rPr>
        <w:instrText xml:space="preserve"> PAGEREF _Toc187416740 \h </w:instrText>
      </w:r>
      <w:r>
        <w:rPr>
          <w:noProof/>
        </w:rPr>
      </w:r>
      <w:r>
        <w:rPr>
          <w:noProof/>
        </w:rPr>
        <w:fldChar w:fldCharType="separate"/>
      </w:r>
      <w:r>
        <w:rPr>
          <w:noProof/>
        </w:rPr>
        <w:t>76</w:t>
      </w:r>
      <w:r>
        <w:rPr>
          <w:noProof/>
        </w:rPr>
        <w:fldChar w:fldCharType="end"/>
      </w:r>
    </w:p>
    <w:p w14:paraId="08F9753F" w14:textId="5813D91F" w:rsidR="00653370" w:rsidRDefault="00653370">
      <w:pPr>
        <w:pStyle w:val="TOC5"/>
        <w:rPr>
          <w:rFonts w:ascii="Calibri" w:eastAsia="Malgun Gothic" w:hAnsi="Calibri"/>
          <w:noProof/>
          <w:kern w:val="2"/>
          <w:sz w:val="22"/>
          <w:szCs w:val="22"/>
          <w:lang w:eastAsia="en-GB"/>
        </w:rPr>
      </w:pPr>
      <w:r>
        <w:rPr>
          <w:noProof/>
        </w:rPr>
        <w:t>6.2.1.2.1</w:t>
      </w:r>
      <w:r>
        <w:rPr>
          <w:rFonts w:ascii="Calibri" w:eastAsia="Malgun Gothic" w:hAnsi="Calibri"/>
          <w:noProof/>
          <w:kern w:val="2"/>
          <w:sz w:val="22"/>
          <w:szCs w:val="22"/>
          <w:lang w:eastAsia="en-GB"/>
        </w:rPr>
        <w:tab/>
      </w:r>
      <w:r>
        <w:rPr>
          <w:noProof/>
        </w:rPr>
        <w:t>Debit/Reserve Units Request message</w:t>
      </w:r>
      <w:r>
        <w:rPr>
          <w:noProof/>
        </w:rPr>
        <w:tab/>
      </w:r>
      <w:r>
        <w:rPr>
          <w:noProof/>
        </w:rPr>
        <w:fldChar w:fldCharType="begin" w:fldLock="1"/>
      </w:r>
      <w:r>
        <w:rPr>
          <w:noProof/>
        </w:rPr>
        <w:instrText xml:space="preserve"> PAGEREF _Toc187416741 \h </w:instrText>
      </w:r>
      <w:r>
        <w:rPr>
          <w:noProof/>
        </w:rPr>
      </w:r>
      <w:r>
        <w:rPr>
          <w:noProof/>
        </w:rPr>
        <w:fldChar w:fldCharType="separate"/>
      </w:r>
      <w:r>
        <w:rPr>
          <w:noProof/>
        </w:rPr>
        <w:t>76</w:t>
      </w:r>
      <w:r>
        <w:rPr>
          <w:noProof/>
        </w:rPr>
        <w:fldChar w:fldCharType="end"/>
      </w:r>
    </w:p>
    <w:p w14:paraId="65139E9E" w14:textId="0813EED4" w:rsidR="00653370" w:rsidRDefault="00653370">
      <w:pPr>
        <w:pStyle w:val="TOC5"/>
        <w:rPr>
          <w:rFonts w:ascii="Calibri" w:eastAsia="Malgun Gothic" w:hAnsi="Calibri"/>
          <w:noProof/>
          <w:kern w:val="2"/>
          <w:sz w:val="22"/>
          <w:szCs w:val="22"/>
          <w:lang w:eastAsia="en-GB"/>
        </w:rPr>
      </w:pPr>
      <w:r>
        <w:rPr>
          <w:noProof/>
        </w:rPr>
        <w:t>6.2.1.2.2</w:t>
      </w:r>
      <w:r>
        <w:rPr>
          <w:rFonts w:ascii="Calibri" w:eastAsia="Malgun Gothic" w:hAnsi="Calibri"/>
          <w:noProof/>
          <w:kern w:val="2"/>
          <w:sz w:val="22"/>
          <w:szCs w:val="22"/>
          <w:lang w:eastAsia="en-GB"/>
        </w:rPr>
        <w:tab/>
      </w:r>
      <w:r>
        <w:rPr>
          <w:noProof/>
        </w:rPr>
        <w:t>Debit / Reserve Units Response message</w:t>
      </w:r>
      <w:r>
        <w:rPr>
          <w:noProof/>
        </w:rPr>
        <w:tab/>
      </w:r>
      <w:r>
        <w:rPr>
          <w:noProof/>
        </w:rPr>
        <w:fldChar w:fldCharType="begin" w:fldLock="1"/>
      </w:r>
      <w:r>
        <w:rPr>
          <w:noProof/>
        </w:rPr>
        <w:instrText xml:space="preserve"> PAGEREF _Toc187416742 \h </w:instrText>
      </w:r>
      <w:r>
        <w:rPr>
          <w:noProof/>
        </w:rPr>
      </w:r>
      <w:r>
        <w:rPr>
          <w:noProof/>
        </w:rPr>
        <w:fldChar w:fldCharType="separate"/>
      </w:r>
      <w:r>
        <w:rPr>
          <w:noProof/>
        </w:rPr>
        <w:t>77</w:t>
      </w:r>
      <w:r>
        <w:rPr>
          <w:noProof/>
        </w:rPr>
        <w:fldChar w:fldCharType="end"/>
      </w:r>
    </w:p>
    <w:p w14:paraId="3CB8FE19" w14:textId="785BB47B" w:rsidR="00653370" w:rsidRDefault="00653370">
      <w:pPr>
        <w:pStyle w:val="TOC2"/>
        <w:rPr>
          <w:rFonts w:ascii="Calibri" w:eastAsia="Malgun Gothic" w:hAnsi="Calibri"/>
          <w:noProof/>
          <w:kern w:val="2"/>
          <w:sz w:val="22"/>
          <w:szCs w:val="22"/>
          <w:lang w:eastAsia="en-GB"/>
        </w:rPr>
      </w:pPr>
      <w:r>
        <w:rPr>
          <w:noProof/>
        </w:rPr>
        <w:t>6.2a</w:t>
      </w:r>
      <w:r>
        <w:rPr>
          <w:rFonts w:ascii="Calibri" w:eastAsia="Malgun Gothic" w:hAnsi="Calibri"/>
          <w:noProof/>
          <w:kern w:val="2"/>
          <w:sz w:val="22"/>
          <w:szCs w:val="22"/>
          <w:lang w:eastAsia="en-GB"/>
        </w:rPr>
        <w:tab/>
      </w:r>
      <w:r>
        <w:rPr>
          <w:noProof/>
        </w:rPr>
        <w:t xml:space="preserve">Data description for </w:t>
      </w:r>
      <w:r w:rsidRPr="00242180">
        <w:rPr>
          <w:noProof/>
          <w:color w:val="000000"/>
        </w:rPr>
        <w:t>SMS</w:t>
      </w:r>
      <w:r w:rsidRPr="00242180">
        <w:rPr>
          <w:noProof/>
          <w:color w:val="0000FF"/>
        </w:rPr>
        <w:t xml:space="preserve"> </w:t>
      </w:r>
      <w:r>
        <w:rPr>
          <w:noProof/>
        </w:rPr>
        <w:t>converged charging</w:t>
      </w:r>
      <w:r>
        <w:rPr>
          <w:noProof/>
        </w:rPr>
        <w:tab/>
      </w:r>
      <w:r>
        <w:rPr>
          <w:noProof/>
        </w:rPr>
        <w:fldChar w:fldCharType="begin" w:fldLock="1"/>
      </w:r>
      <w:r>
        <w:rPr>
          <w:noProof/>
        </w:rPr>
        <w:instrText xml:space="preserve"> PAGEREF _Toc187416743 \h </w:instrText>
      </w:r>
      <w:r>
        <w:rPr>
          <w:noProof/>
        </w:rPr>
      </w:r>
      <w:r>
        <w:rPr>
          <w:noProof/>
        </w:rPr>
        <w:fldChar w:fldCharType="separate"/>
      </w:r>
      <w:r>
        <w:rPr>
          <w:noProof/>
        </w:rPr>
        <w:t>77</w:t>
      </w:r>
      <w:r>
        <w:rPr>
          <w:noProof/>
        </w:rPr>
        <w:fldChar w:fldCharType="end"/>
      </w:r>
    </w:p>
    <w:p w14:paraId="1FF8D1BC" w14:textId="47873E02" w:rsidR="00653370" w:rsidRDefault="00653370">
      <w:pPr>
        <w:pStyle w:val="TOC3"/>
        <w:rPr>
          <w:rFonts w:ascii="Calibri" w:eastAsia="Malgun Gothic" w:hAnsi="Calibri"/>
          <w:noProof/>
          <w:kern w:val="2"/>
          <w:sz w:val="22"/>
          <w:szCs w:val="22"/>
          <w:lang w:eastAsia="en-GB"/>
        </w:rPr>
      </w:pPr>
      <w:r>
        <w:rPr>
          <w:noProof/>
        </w:rPr>
        <w:t>6.2a.1</w:t>
      </w:r>
      <w:r>
        <w:rPr>
          <w:rFonts w:ascii="Calibri" w:eastAsia="Malgun Gothic"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_Toc187416744 \h </w:instrText>
      </w:r>
      <w:r>
        <w:rPr>
          <w:noProof/>
        </w:rPr>
      </w:r>
      <w:r>
        <w:rPr>
          <w:noProof/>
        </w:rPr>
        <w:fldChar w:fldCharType="separate"/>
      </w:r>
      <w:r>
        <w:rPr>
          <w:noProof/>
        </w:rPr>
        <w:t>77</w:t>
      </w:r>
      <w:r>
        <w:rPr>
          <w:noProof/>
        </w:rPr>
        <w:fldChar w:fldCharType="end"/>
      </w:r>
    </w:p>
    <w:p w14:paraId="2792EC2B" w14:textId="74B40FA2" w:rsidR="00653370" w:rsidRDefault="00653370">
      <w:pPr>
        <w:pStyle w:val="TOC4"/>
        <w:rPr>
          <w:rFonts w:ascii="Calibri" w:eastAsia="Malgun Gothic" w:hAnsi="Calibri"/>
          <w:noProof/>
          <w:kern w:val="2"/>
          <w:sz w:val="22"/>
          <w:szCs w:val="22"/>
          <w:lang w:eastAsia="en-GB"/>
        </w:rPr>
      </w:pPr>
      <w:r>
        <w:rPr>
          <w:noProof/>
        </w:rPr>
        <w:t>6.2a.1.1</w:t>
      </w:r>
      <w:r>
        <w:rPr>
          <w:rFonts w:ascii="Calibri" w:eastAsia="Malgun Gothic" w:hAnsi="Calibri"/>
          <w:noProof/>
          <w:kern w:val="2"/>
          <w:sz w:val="22"/>
          <w:szCs w:val="22"/>
          <w:lang w:eastAsia="en-GB"/>
        </w:rPr>
        <w:tab/>
      </w:r>
      <w:r w:rsidRPr="00242180">
        <w:rPr>
          <w:rFonts w:eastAsia="SimSun"/>
          <w:noProof/>
          <w:lang w:eastAsia="zh-CN"/>
        </w:rPr>
        <w:t>General</w:t>
      </w:r>
      <w:r>
        <w:rPr>
          <w:noProof/>
        </w:rPr>
        <w:tab/>
      </w:r>
      <w:r>
        <w:rPr>
          <w:noProof/>
        </w:rPr>
        <w:fldChar w:fldCharType="begin" w:fldLock="1"/>
      </w:r>
      <w:r>
        <w:rPr>
          <w:noProof/>
        </w:rPr>
        <w:instrText xml:space="preserve"> PAGEREF _Toc187416745 \h </w:instrText>
      </w:r>
      <w:r>
        <w:rPr>
          <w:noProof/>
        </w:rPr>
      </w:r>
      <w:r>
        <w:rPr>
          <w:noProof/>
        </w:rPr>
        <w:fldChar w:fldCharType="separate"/>
      </w:r>
      <w:r>
        <w:rPr>
          <w:noProof/>
        </w:rPr>
        <w:t>77</w:t>
      </w:r>
      <w:r>
        <w:rPr>
          <w:noProof/>
        </w:rPr>
        <w:fldChar w:fldCharType="end"/>
      </w:r>
    </w:p>
    <w:p w14:paraId="4A7B036A" w14:textId="2655224A" w:rsidR="00653370" w:rsidRDefault="00653370">
      <w:pPr>
        <w:pStyle w:val="TOC4"/>
        <w:rPr>
          <w:rFonts w:ascii="Calibri" w:eastAsia="Malgun Gothic" w:hAnsi="Calibri"/>
          <w:noProof/>
          <w:kern w:val="2"/>
          <w:sz w:val="22"/>
          <w:szCs w:val="22"/>
          <w:lang w:eastAsia="en-GB"/>
        </w:rPr>
      </w:pPr>
      <w:r>
        <w:rPr>
          <w:noProof/>
        </w:rPr>
        <w:t>6.2a.1.2</w:t>
      </w:r>
      <w:r>
        <w:rPr>
          <w:rFonts w:ascii="Calibri" w:eastAsia="Malgun Gothic" w:hAnsi="Calibri"/>
          <w:noProof/>
          <w:kern w:val="2"/>
          <w:sz w:val="22"/>
          <w:szCs w:val="22"/>
          <w:lang w:eastAsia="en-GB"/>
        </w:rPr>
        <w:tab/>
      </w:r>
      <w:r>
        <w:rPr>
          <w:noProof/>
        </w:rPr>
        <w:t>Structure for the converged charging message formats</w:t>
      </w:r>
      <w:r>
        <w:rPr>
          <w:noProof/>
        </w:rPr>
        <w:tab/>
      </w:r>
      <w:r>
        <w:rPr>
          <w:noProof/>
        </w:rPr>
        <w:fldChar w:fldCharType="begin" w:fldLock="1"/>
      </w:r>
      <w:r>
        <w:rPr>
          <w:noProof/>
        </w:rPr>
        <w:instrText xml:space="preserve"> PAGEREF _Toc187416746 \h </w:instrText>
      </w:r>
      <w:r>
        <w:rPr>
          <w:noProof/>
        </w:rPr>
      </w:r>
      <w:r>
        <w:rPr>
          <w:noProof/>
        </w:rPr>
        <w:fldChar w:fldCharType="separate"/>
      </w:r>
      <w:r>
        <w:rPr>
          <w:noProof/>
        </w:rPr>
        <w:t>78</w:t>
      </w:r>
      <w:r>
        <w:rPr>
          <w:noProof/>
        </w:rPr>
        <w:fldChar w:fldCharType="end"/>
      </w:r>
    </w:p>
    <w:p w14:paraId="6C3ED285" w14:textId="5DBCBCE6" w:rsidR="00653370" w:rsidRDefault="00653370">
      <w:pPr>
        <w:pStyle w:val="TOC5"/>
        <w:rPr>
          <w:rFonts w:ascii="Calibri" w:eastAsia="Malgun Gothic" w:hAnsi="Calibri"/>
          <w:noProof/>
          <w:kern w:val="2"/>
          <w:sz w:val="22"/>
          <w:szCs w:val="22"/>
          <w:lang w:eastAsia="en-GB"/>
        </w:rPr>
      </w:pPr>
      <w:r>
        <w:rPr>
          <w:noProof/>
        </w:rPr>
        <w:t>6.2a.1.2.1</w:t>
      </w:r>
      <w:r>
        <w:rPr>
          <w:rFonts w:ascii="Calibri" w:eastAsia="Malgun Gothic" w:hAnsi="Calibri"/>
          <w:noProof/>
          <w:kern w:val="2"/>
          <w:sz w:val="22"/>
          <w:szCs w:val="22"/>
          <w:lang w:eastAsia="en-GB"/>
        </w:rPr>
        <w:tab/>
      </w:r>
      <w:r>
        <w:rPr>
          <w:noProof/>
        </w:rPr>
        <w:t>Charging Data Request message</w:t>
      </w:r>
      <w:r>
        <w:rPr>
          <w:noProof/>
        </w:rPr>
        <w:tab/>
      </w:r>
      <w:r>
        <w:rPr>
          <w:noProof/>
        </w:rPr>
        <w:fldChar w:fldCharType="begin" w:fldLock="1"/>
      </w:r>
      <w:r>
        <w:rPr>
          <w:noProof/>
        </w:rPr>
        <w:instrText xml:space="preserve"> PAGEREF _Toc187416747 \h </w:instrText>
      </w:r>
      <w:r>
        <w:rPr>
          <w:noProof/>
        </w:rPr>
      </w:r>
      <w:r>
        <w:rPr>
          <w:noProof/>
        </w:rPr>
        <w:fldChar w:fldCharType="separate"/>
      </w:r>
      <w:r>
        <w:rPr>
          <w:noProof/>
        </w:rPr>
        <w:t>78</w:t>
      </w:r>
      <w:r>
        <w:rPr>
          <w:noProof/>
        </w:rPr>
        <w:fldChar w:fldCharType="end"/>
      </w:r>
    </w:p>
    <w:p w14:paraId="411F306D" w14:textId="5C859C09" w:rsidR="00653370" w:rsidRDefault="00653370">
      <w:pPr>
        <w:pStyle w:val="TOC5"/>
        <w:rPr>
          <w:rFonts w:ascii="Calibri" w:eastAsia="Malgun Gothic" w:hAnsi="Calibri"/>
          <w:noProof/>
          <w:kern w:val="2"/>
          <w:sz w:val="22"/>
          <w:szCs w:val="22"/>
          <w:lang w:eastAsia="en-GB"/>
        </w:rPr>
      </w:pPr>
      <w:r>
        <w:rPr>
          <w:noProof/>
        </w:rPr>
        <w:t>6.2a.1.2.2</w:t>
      </w:r>
      <w:r>
        <w:rPr>
          <w:rFonts w:ascii="Calibri" w:eastAsia="Malgun Gothic" w:hAnsi="Calibri"/>
          <w:noProof/>
          <w:kern w:val="2"/>
          <w:sz w:val="22"/>
          <w:szCs w:val="22"/>
          <w:lang w:eastAsia="en-GB"/>
        </w:rPr>
        <w:tab/>
      </w:r>
      <w:r>
        <w:rPr>
          <w:noProof/>
        </w:rPr>
        <w:t>Charging Data Response message</w:t>
      </w:r>
      <w:r>
        <w:rPr>
          <w:noProof/>
        </w:rPr>
        <w:tab/>
      </w:r>
      <w:r>
        <w:rPr>
          <w:noProof/>
        </w:rPr>
        <w:fldChar w:fldCharType="begin" w:fldLock="1"/>
      </w:r>
      <w:r>
        <w:rPr>
          <w:noProof/>
        </w:rPr>
        <w:instrText xml:space="preserve"> PAGEREF _Toc187416748 \h </w:instrText>
      </w:r>
      <w:r>
        <w:rPr>
          <w:noProof/>
        </w:rPr>
      </w:r>
      <w:r>
        <w:rPr>
          <w:noProof/>
        </w:rPr>
        <w:fldChar w:fldCharType="separate"/>
      </w:r>
      <w:r>
        <w:rPr>
          <w:noProof/>
        </w:rPr>
        <w:t>79</w:t>
      </w:r>
      <w:r>
        <w:rPr>
          <w:noProof/>
        </w:rPr>
        <w:fldChar w:fldCharType="end"/>
      </w:r>
    </w:p>
    <w:p w14:paraId="6491A607" w14:textId="501BDA1F" w:rsidR="00653370" w:rsidRDefault="00653370">
      <w:pPr>
        <w:pStyle w:val="TOC3"/>
        <w:rPr>
          <w:rFonts w:ascii="Calibri" w:eastAsia="Malgun Gothic" w:hAnsi="Calibri"/>
          <w:noProof/>
          <w:kern w:val="2"/>
          <w:sz w:val="22"/>
          <w:szCs w:val="22"/>
          <w:lang w:eastAsia="en-GB"/>
        </w:rPr>
      </w:pPr>
      <w:r>
        <w:rPr>
          <w:noProof/>
        </w:rPr>
        <w:t>6.2a.2</w:t>
      </w:r>
      <w:r>
        <w:rPr>
          <w:rFonts w:ascii="Calibri" w:eastAsia="Malgun Gothic" w:hAnsi="Calibri"/>
          <w:noProof/>
          <w:kern w:val="2"/>
          <w:sz w:val="22"/>
          <w:szCs w:val="22"/>
          <w:lang w:eastAsia="en-GB"/>
        </w:rPr>
        <w:tab/>
      </w:r>
      <w:r>
        <w:rPr>
          <w:noProof/>
        </w:rPr>
        <w:t>G</w:t>
      </w:r>
      <w:r w:rsidRPr="00242180">
        <w:rPr>
          <w:noProof/>
          <w:vertAlign w:val="subscript"/>
        </w:rPr>
        <w:t>a</w:t>
      </w:r>
      <w:r>
        <w:rPr>
          <w:noProof/>
        </w:rPr>
        <w:t xml:space="preserve"> message contents</w:t>
      </w:r>
      <w:r>
        <w:rPr>
          <w:noProof/>
        </w:rPr>
        <w:tab/>
      </w:r>
      <w:r>
        <w:rPr>
          <w:noProof/>
        </w:rPr>
        <w:fldChar w:fldCharType="begin" w:fldLock="1"/>
      </w:r>
      <w:r>
        <w:rPr>
          <w:noProof/>
        </w:rPr>
        <w:instrText xml:space="preserve"> PAGEREF _Toc187416749 \h </w:instrText>
      </w:r>
      <w:r>
        <w:rPr>
          <w:noProof/>
        </w:rPr>
      </w:r>
      <w:r>
        <w:rPr>
          <w:noProof/>
        </w:rPr>
        <w:fldChar w:fldCharType="separate"/>
      </w:r>
      <w:r>
        <w:rPr>
          <w:noProof/>
        </w:rPr>
        <w:t>79</w:t>
      </w:r>
      <w:r>
        <w:rPr>
          <w:noProof/>
        </w:rPr>
        <w:fldChar w:fldCharType="end"/>
      </w:r>
    </w:p>
    <w:p w14:paraId="429B51FB" w14:textId="73A69C80" w:rsidR="00653370" w:rsidRDefault="00653370">
      <w:pPr>
        <w:pStyle w:val="TOC3"/>
        <w:rPr>
          <w:rFonts w:ascii="Calibri" w:eastAsia="Malgun Gothic" w:hAnsi="Calibri"/>
          <w:noProof/>
          <w:kern w:val="2"/>
          <w:sz w:val="22"/>
          <w:szCs w:val="22"/>
          <w:lang w:eastAsia="en-GB"/>
        </w:rPr>
      </w:pPr>
      <w:r>
        <w:rPr>
          <w:noProof/>
        </w:rPr>
        <w:t>6.2a.3</w:t>
      </w:r>
      <w:r>
        <w:rPr>
          <w:rFonts w:ascii="Calibri" w:eastAsia="Malgun Gothic" w:hAnsi="Calibri"/>
          <w:noProof/>
          <w:kern w:val="2"/>
          <w:sz w:val="22"/>
          <w:szCs w:val="22"/>
          <w:lang w:eastAsia="en-GB"/>
        </w:rPr>
        <w:tab/>
      </w:r>
      <w:r>
        <w:rPr>
          <w:noProof/>
        </w:rPr>
        <w:t>CDR description on the B</w:t>
      </w:r>
      <w:r w:rsidRPr="00242180">
        <w:rPr>
          <w:noProof/>
          <w:vertAlign w:val="subscript"/>
        </w:rPr>
        <w:t>sm</w:t>
      </w:r>
      <w:r>
        <w:rPr>
          <w:noProof/>
        </w:rPr>
        <w:t xml:space="preserve"> interface</w:t>
      </w:r>
      <w:r>
        <w:rPr>
          <w:noProof/>
        </w:rPr>
        <w:tab/>
      </w:r>
      <w:r>
        <w:rPr>
          <w:noProof/>
        </w:rPr>
        <w:fldChar w:fldCharType="begin" w:fldLock="1"/>
      </w:r>
      <w:r>
        <w:rPr>
          <w:noProof/>
        </w:rPr>
        <w:instrText xml:space="preserve"> PAGEREF _Toc187416750 \h </w:instrText>
      </w:r>
      <w:r>
        <w:rPr>
          <w:noProof/>
        </w:rPr>
      </w:r>
      <w:r>
        <w:rPr>
          <w:noProof/>
        </w:rPr>
        <w:fldChar w:fldCharType="separate"/>
      </w:r>
      <w:r>
        <w:rPr>
          <w:noProof/>
        </w:rPr>
        <w:t>79</w:t>
      </w:r>
      <w:r>
        <w:rPr>
          <w:noProof/>
        </w:rPr>
        <w:fldChar w:fldCharType="end"/>
      </w:r>
    </w:p>
    <w:p w14:paraId="5BA4D230" w14:textId="5CDBA409" w:rsidR="00653370" w:rsidRDefault="00653370">
      <w:pPr>
        <w:pStyle w:val="TOC4"/>
        <w:rPr>
          <w:rFonts w:ascii="Calibri" w:eastAsia="Malgun Gothic" w:hAnsi="Calibri"/>
          <w:noProof/>
          <w:kern w:val="2"/>
          <w:sz w:val="22"/>
          <w:szCs w:val="22"/>
          <w:lang w:eastAsia="en-GB"/>
        </w:rPr>
      </w:pPr>
      <w:r>
        <w:rPr>
          <w:noProof/>
        </w:rPr>
        <w:t>6.2a.3.1</w:t>
      </w:r>
      <w:r>
        <w:rPr>
          <w:rFonts w:ascii="Calibri" w:eastAsia="Malgun Gothic"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_Toc187416751 \h </w:instrText>
      </w:r>
      <w:r>
        <w:rPr>
          <w:noProof/>
        </w:rPr>
      </w:r>
      <w:r>
        <w:rPr>
          <w:noProof/>
        </w:rPr>
        <w:fldChar w:fldCharType="separate"/>
      </w:r>
      <w:r>
        <w:rPr>
          <w:noProof/>
        </w:rPr>
        <w:t>79</w:t>
      </w:r>
      <w:r>
        <w:rPr>
          <w:noProof/>
        </w:rPr>
        <w:fldChar w:fldCharType="end"/>
      </w:r>
    </w:p>
    <w:p w14:paraId="5D206AA1" w14:textId="011F4CD4" w:rsidR="00653370" w:rsidRDefault="00653370">
      <w:pPr>
        <w:pStyle w:val="TOC4"/>
        <w:rPr>
          <w:rFonts w:ascii="Calibri" w:eastAsia="Malgun Gothic" w:hAnsi="Calibri"/>
          <w:noProof/>
          <w:kern w:val="2"/>
          <w:sz w:val="22"/>
          <w:szCs w:val="22"/>
          <w:lang w:eastAsia="en-GB"/>
        </w:rPr>
      </w:pPr>
      <w:r>
        <w:rPr>
          <w:noProof/>
          <w:lang w:bidi="ar-IQ"/>
        </w:rPr>
        <w:t>6.2a.3.2</w:t>
      </w:r>
      <w:r>
        <w:rPr>
          <w:rFonts w:ascii="Calibri" w:eastAsia="Malgun Gothic" w:hAnsi="Calibri"/>
          <w:noProof/>
          <w:kern w:val="2"/>
          <w:sz w:val="22"/>
          <w:szCs w:val="22"/>
          <w:lang w:eastAsia="en-GB"/>
        </w:rPr>
        <w:tab/>
      </w:r>
      <w:r>
        <w:rPr>
          <w:noProof/>
          <w:lang w:bidi="ar-IQ"/>
        </w:rPr>
        <w:t>SMS charging</w:t>
      </w:r>
      <w:r w:rsidRPr="00242180">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_Toc187416752 \h </w:instrText>
      </w:r>
      <w:r>
        <w:rPr>
          <w:noProof/>
        </w:rPr>
      </w:r>
      <w:r>
        <w:rPr>
          <w:noProof/>
        </w:rPr>
        <w:fldChar w:fldCharType="separate"/>
      </w:r>
      <w:r>
        <w:rPr>
          <w:noProof/>
        </w:rPr>
        <w:t>79</w:t>
      </w:r>
      <w:r>
        <w:rPr>
          <w:noProof/>
        </w:rPr>
        <w:fldChar w:fldCharType="end"/>
      </w:r>
    </w:p>
    <w:p w14:paraId="3FA7919B" w14:textId="2131E3DE" w:rsidR="00653370" w:rsidRDefault="00653370">
      <w:pPr>
        <w:pStyle w:val="TOC2"/>
        <w:rPr>
          <w:rFonts w:ascii="Calibri" w:eastAsia="Malgun Gothic" w:hAnsi="Calibri"/>
          <w:noProof/>
          <w:kern w:val="2"/>
          <w:sz w:val="22"/>
          <w:szCs w:val="22"/>
          <w:lang w:eastAsia="en-GB"/>
        </w:rPr>
      </w:pPr>
      <w:r w:rsidRPr="00242180">
        <w:rPr>
          <w:noProof/>
          <w:color w:val="000000"/>
        </w:rPr>
        <w:t>6.3</w:t>
      </w:r>
      <w:r>
        <w:rPr>
          <w:rFonts w:ascii="Calibri" w:eastAsia="Malgun Gothic" w:hAnsi="Calibri"/>
          <w:noProof/>
          <w:kern w:val="2"/>
          <w:sz w:val="22"/>
          <w:szCs w:val="22"/>
          <w:lang w:eastAsia="en-GB"/>
        </w:rPr>
        <w:tab/>
      </w:r>
      <w:r w:rsidRPr="00242180">
        <w:rPr>
          <w:noProof/>
          <w:color w:val="000000"/>
        </w:rPr>
        <w:t>SMS charging specific parameters</w:t>
      </w:r>
      <w:r>
        <w:rPr>
          <w:noProof/>
        </w:rPr>
        <w:tab/>
      </w:r>
      <w:r>
        <w:rPr>
          <w:noProof/>
        </w:rPr>
        <w:fldChar w:fldCharType="begin" w:fldLock="1"/>
      </w:r>
      <w:r>
        <w:rPr>
          <w:noProof/>
        </w:rPr>
        <w:instrText xml:space="preserve"> PAGEREF _Toc187416753 \h </w:instrText>
      </w:r>
      <w:r>
        <w:rPr>
          <w:noProof/>
        </w:rPr>
      </w:r>
      <w:r>
        <w:rPr>
          <w:noProof/>
        </w:rPr>
        <w:fldChar w:fldCharType="separate"/>
      </w:r>
      <w:r>
        <w:rPr>
          <w:noProof/>
        </w:rPr>
        <w:t>81</w:t>
      </w:r>
      <w:r>
        <w:rPr>
          <w:noProof/>
        </w:rPr>
        <w:fldChar w:fldCharType="end"/>
      </w:r>
    </w:p>
    <w:p w14:paraId="1A89CF76" w14:textId="10E41357" w:rsidR="00653370" w:rsidRDefault="00653370">
      <w:pPr>
        <w:pStyle w:val="TOC3"/>
        <w:rPr>
          <w:rFonts w:ascii="Calibri" w:eastAsia="Malgun Gothic" w:hAnsi="Calibri"/>
          <w:noProof/>
          <w:kern w:val="2"/>
          <w:sz w:val="22"/>
          <w:szCs w:val="22"/>
          <w:lang w:eastAsia="en-GB"/>
        </w:rPr>
      </w:pPr>
      <w:r>
        <w:rPr>
          <w:noProof/>
        </w:rPr>
        <w:t>6.3.1</w:t>
      </w:r>
      <w:r>
        <w:rPr>
          <w:rFonts w:ascii="Calibri" w:eastAsia="Malgun Gothic" w:hAnsi="Calibri"/>
          <w:noProof/>
          <w:kern w:val="2"/>
          <w:sz w:val="22"/>
          <w:szCs w:val="22"/>
          <w:lang w:eastAsia="en-GB"/>
        </w:rPr>
        <w:tab/>
      </w:r>
      <w:r>
        <w:rPr>
          <w:noProof/>
        </w:rPr>
        <w:t>Definition of the SMS charging information</w:t>
      </w:r>
      <w:r>
        <w:rPr>
          <w:noProof/>
        </w:rPr>
        <w:tab/>
      </w:r>
      <w:r>
        <w:rPr>
          <w:noProof/>
        </w:rPr>
        <w:fldChar w:fldCharType="begin" w:fldLock="1"/>
      </w:r>
      <w:r>
        <w:rPr>
          <w:noProof/>
        </w:rPr>
        <w:instrText xml:space="preserve"> PAGEREF _Toc187416754 \h </w:instrText>
      </w:r>
      <w:r>
        <w:rPr>
          <w:noProof/>
        </w:rPr>
      </w:r>
      <w:r>
        <w:rPr>
          <w:noProof/>
        </w:rPr>
        <w:fldChar w:fldCharType="separate"/>
      </w:r>
      <w:r>
        <w:rPr>
          <w:noProof/>
        </w:rPr>
        <w:t>81</w:t>
      </w:r>
      <w:r>
        <w:rPr>
          <w:noProof/>
        </w:rPr>
        <w:fldChar w:fldCharType="end"/>
      </w:r>
    </w:p>
    <w:p w14:paraId="33E8A7C7" w14:textId="514174F5" w:rsidR="00653370" w:rsidRDefault="00653370">
      <w:pPr>
        <w:pStyle w:val="TOC4"/>
        <w:rPr>
          <w:rFonts w:ascii="Calibri" w:eastAsia="Malgun Gothic" w:hAnsi="Calibri"/>
          <w:noProof/>
          <w:kern w:val="2"/>
          <w:sz w:val="22"/>
          <w:szCs w:val="22"/>
          <w:lang w:eastAsia="en-GB"/>
        </w:rPr>
      </w:pPr>
      <w:r>
        <w:rPr>
          <w:noProof/>
        </w:rPr>
        <w:t>6.3.1.1</w:t>
      </w:r>
      <w:r>
        <w:rPr>
          <w:rFonts w:ascii="Calibri" w:eastAsia="Malgun Gothic" w:hAnsi="Calibri"/>
          <w:noProof/>
          <w:kern w:val="2"/>
          <w:sz w:val="22"/>
          <w:szCs w:val="22"/>
          <w:lang w:eastAsia="en-GB"/>
        </w:rPr>
        <w:tab/>
      </w:r>
      <w:r>
        <w:rPr>
          <w:noProof/>
        </w:rPr>
        <w:t>SMS charging information assignment for Service Information</w:t>
      </w:r>
      <w:r>
        <w:rPr>
          <w:noProof/>
        </w:rPr>
        <w:tab/>
      </w:r>
      <w:r>
        <w:rPr>
          <w:noProof/>
        </w:rPr>
        <w:fldChar w:fldCharType="begin" w:fldLock="1"/>
      </w:r>
      <w:r>
        <w:rPr>
          <w:noProof/>
        </w:rPr>
        <w:instrText xml:space="preserve"> PAGEREF _Toc187416755 \h </w:instrText>
      </w:r>
      <w:r>
        <w:rPr>
          <w:noProof/>
        </w:rPr>
      </w:r>
      <w:r>
        <w:rPr>
          <w:noProof/>
        </w:rPr>
        <w:fldChar w:fldCharType="separate"/>
      </w:r>
      <w:r>
        <w:rPr>
          <w:noProof/>
        </w:rPr>
        <w:t>81</w:t>
      </w:r>
      <w:r>
        <w:rPr>
          <w:noProof/>
        </w:rPr>
        <w:fldChar w:fldCharType="end"/>
      </w:r>
    </w:p>
    <w:p w14:paraId="7F7942D3" w14:textId="5B61C266" w:rsidR="00653370" w:rsidRDefault="00653370">
      <w:pPr>
        <w:pStyle w:val="TOC4"/>
        <w:rPr>
          <w:rFonts w:ascii="Calibri" w:eastAsia="Malgun Gothic" w:hAnsi="Calibri"/>
          <w:noProof/>
          <w:kern w:val="2"/>
          <w:sz w:val="22"/>
          <w:szCs w:val="22"/>
          <w:lang w:eastAsia="en-GB"/>
        </w:rPr>
      </w:pPr>
      <w:r>
        <w:rPr>
          <w:noProof/>
        </w:rPr>
        <w:t>6.3.1.2</w:t>
      </w:r>
      <w:r>
        <w:rPr>
          <w:rFonts w:ascii="Calibri" w:eastAsia="Malgun Gothic" w:hAnsi="Calibri"/>
          <w:noProof/>
          <w:kern w:val="2"/>
          <w:sz w:val="22"/>
          <w:szCs w:val="22"/>
          <w:lang w:eastAsia="en-GB"/>
        </w:rPr>
        <w:tab/>
      </w:r>
      <w:r>
        <w:rPr>
          <w:noProof/>
        </w:rPr>
        <w:t>Definition of the SMS Information</w:t>
      </w:r>
      <w:r>
        <w:rPr>
          <w:noProof/>
        </w:rPr>
        <w:tab/>
      </w:r>
      <w:r>
        <w:rPr>
          <w:noProof/>
        </w:rPr>
        <w:fldChar w:fldCharType="begin" w:fldLock="1"/>
      </w:r>
      <w:r>
        <w:rPr>
          <w:noProof/>
        </w:rPr>
        <w:instrText xml:space="preserve"> PAGEREF _Toc187416756 \h </w:instrText>
      </w:r>
      <w:r>
        <w:rPr>
          <w:noProof/>
        </w:rPr>
      </w:r>
      <w:r>
        <w:rPr>
          <w:noProof/>
        </w:rPr>
        <w:fldChar w:fldCharType="separate"/>
      </w:r>
      <w:r>
        <w:rPr>
          <w:noProof/>
        </w:rPr>
        <w:t>83</w:t>
      </w:r>
      <w:r>
        <w:rPr>
          <w:noProof/>
        </w:rPr>
        <w:fldChar w:fldCharType="end"/>
      </w:r>
    </w:p>
    <w:p w14:paraId="6A058812" w14:textId="62EBE03E" w:rsidR="00653370" w:rsidRDefault="00653370">
      <w:pPr>
        <w:pStyle w:val="TOC3"/>
        <w:rPr>
          <w:rFonts w:ascii="Calibri" w:eastAsia="Malgun Gothic" w:hAnsi="Calibri"/>
          <w:noProof/>
          <w:kern w:val="2"/>
          <w:sz w:val="22"/>
          <w:szCs w:val="22"/>
          <w:lang w:eastAsia="en-GB"/>
        </w:rPr>
      </w:pPr>
      <w:r>
        <w:rPr>
          <w:noProof/>
        </w:rPr>
        <w:t>6.3.1A</w:t>
      </w:r>
      <w:r>
        <w:rPr>
          <w:rFonts w:ascii="Calibri" w:eastAsia="Malgun Gothic" w:hAnsi="Calibri"/>
          <w:noProof/>
          <w:kern w:val="2"/>
          <w:sz w:val="22"/>
          <w:szCs w:val="22"/>
          <w:lang w:eastAsia="en-GB"/>
        </w:rPr>
        <w:tab/>
      </w:r>
      <w:r>
        <w:rPr>
          <w:noProof/>
        </w:rPr>
        <w:t>Detailed message format for offline charging</w:t>
      </w:r>
      <w:r>
        <w:rPr>
          <w:noProof/>
        </w:rPr>
        <w:tab/>
      </w:r>
      <w:r>
        <w:rPr>
          <w:noProof/>
        </w:rPr>
        <w:fldChar w:fldCharType="begin" w:fldLock="1"/>
      </w:r>
      <w:r>
        <w:rPr>
          <w:noProof/>
        </w:rPr>
        <w:instrText xml:space="preserve"> PAGEREF _Toc187416757 \h </w:instrText>
      </w:r>
      <w:r>
        <w:rPr>
          <w:noProof/>
        </w:rPr>
      </w:r>
      <w:r>
        <w:rPr>
          <w:noProof/>
        </w:rPr>
        <w:fldChar w:fldCharType="separate"/>
      </w:r>
      <w:r>
        <w:rPr>
          <w:noProof/>
        </w:rPr>
        <w:t>84</w:t>
      </w:r>
      <w:r>
        <w:rPr>
          <w:noProof/>
        </w:rPr>
        <w:fldChar w:fldCharType="end"/>
      </w:r>
    </w:p>
    <w:p w14:paraId="7141F846" w14:textId="0F259AAD" w:rsidR="00653370" w:rsidRDefault="00653370">
      <w:pPr>
        <w:pStyle w:val="TOC3"/>
        <w:rPr>
          <w:rFonts w:ascii="Calibri" w:eastAsia="Malgun Gothic" w:hAnsi="Calibri"/>
          <w:noProof/>
          <w:kern w:val="2"/>
          <w:sz w:val="22"/>
          <w:szCs w:val="22"/>
          <w:lang w:eastAsia="en-GB"/>
        </w:rPr>
      </w:pPr>
      <w:r>
        <w:rPr>
          <w:noProof/>
        </w:rPr>
        <w:t>6.3.2</w:t>
      </w:r>
      <w:r>
        <w:rPr>
          <w:rFonts w:ascii="Calibri" w:eastAsia="Malgun Gothic" w:hAnsi="Calibri"/>
          <w:noProof/>
          <w:kern w:val="2"/>
          <w:sz w:val="22"/>
          <w:szCs w:val="22"/>
          <w:lang w:eastAsia="en-GB"/>
        </w:rPr>
        <w:tab/>
      </w:r>
      <w:r>
        <w:rPr>
          <w:noProof/>
        </w:rPr>
        <w:t>Formal parameter description</w:t>
      </w:r>
      <w:r>
        <w:rPr>
          <w:noProof/>
        </w:rPr>
        <w:tab/>
      </w:r>
      <w:r>
        <w:rPr>
          <w:noProof/>
        </w:rPr>
        <w:fldChar w:fldCharType="begin" w:fldLock="1"/>
      </w:r>
      <w:r>
        <w:rPr>
          <w:noProof/>
        </w:rPr>
        <w:instrText xml:space="preserve"> PAGEREF _Toc187416758 \h </w:instrText>
      </w:r>
      <w:r>
        <w:rPr>
          <w:noProof/>
        </w:rPr>
      </w:r>
      <w:r>
        <w:rPr>
          <w:noProof/>
        </w:rPr>
        <w:fldChar w:fldCharType="separate"/>
      </w:r>
      <w:r>
        <w:rPr>
          <w:noProof/>
        </w:rPr>
        <w:t>86</w:t>
      </w:r>
      <w:r>
        <w:rPr>
          <w:noProof/>
        </w:rPr>
        <w:fldChar w:fldCharType="end"/>
      </w:r>
    </w:p>
    <w:p w14:paraId="0ADE7830" w14:textId="3BD698D2" w:rsidR="00653370" w:rsidRDefault="00653370">
      <w:pPr>
        <w:pStyle w:val="TOC4"/>
        <w:rPr>
          <w:rFonts w:ascii="Calibri" w:eastAsia="Malgun Gothic" w:hAnsi="Calibri"/>
          <w:noProof/>
          <w:kern w:val="2"/>
          <w:sz w:val="22"/>
          <w:szCs w:val="22"/>
          <w:lang w:eastAsia="en-GB"/>
        </w:rPr>
      </w:pPr>
      <w:r>
        <w:rPr>
          <w:noProof/>
        </w:rPr>
        <w:t>6.3.2.1</w:t>
      </w:r>
      <w:r>
        <w:rPr>
          <w:rFonts w:ascii="Calibri" w:eastAsia="Malgun Gothic" w:hAnsi="Calibri"/>
          <w:noProof/>
          <w:kern w:val="2"/>
          <w:sz w:val="22"/>
          <w:szCs w:val="22"/>
          <w:lang w:eastAsia="en-GB"/>
        </w:rPr>
        <w:tab/>
      </w:r>
      <w:r>
        <w:rPr>
          <w:noProof/>
        </w:rPr>
        <w:t>SMS charging information for CDRs</w:t>
      </w:r>
      <w:r>
        <w:rPr>
          <w:noProof/>
        </w:rPr>
        <w:tab/>
      </w:r>
      <w:r>
        <w:rPr>
          <w:noProof/>
        </w:rPr>
        <w:fldChar w:fldCharType="begin" w:fldLock="1"/>
      </w:r>
      <w:r>
        <w:rPr>
          <w:noProof/>
        </w:rPr>
        <w:instrText xml:space="preserve"> PAGEREF _Toc187416759 \h </w:instrText>
      </w:r>
      <w:r>
        <w:rPr>
          <w:noProof/>
        </w:rPr>
      </w:r>
      <w:r>
        <w:rPr>
          <w:noProof/>
        </w:rPr>
        <w:fldChar w:fldCharType="separate"/>
      </w:r>
      <w:r>
        <w:rPr>
          <w:noProof/>
        </w:rPr>
        <w:t>86</w:t>
      </w:r>
      <w:r>
        <w:rPr>
          <w:noProof/>
        </w:rPr>
        <w:fldChar w:fldCharType="end"/>
      </w:r>
    </w:p>
    <w:p w14:paraId="13B58C80" w14:textId="50BC71A2" w:rsidR="00653370" w:rsidRDefault="00653370">
      <w:pPr>
        <w:pStyle w:val="TOC4"/>
        <w:rPr>
          <w:rFonts w:ascii="Calibri" w:eastAsia="Malgun Gothic" w:hAnsi="Calibri"/>
          <w:noProof/>
          <w:kern w:val="2"/>
          <w:sz w:val="22"/>
          <w:szCs w:val="22"/>
          <w:lang w:eastAsia="en-GB"/>
        </w:rPr>
      </w:pPr>
      <w:r>
        <w:rPr>
          <w:noProof/>
        </w:rPr>
        <w:t>6.3.2.2</w:t>
      </w:r>
      <w:r>
        <w:rPr>
          <w:rFonts w:ascii="Calibri" w:eastAsia="Malgun Gothic" w:hAnsi="Calibri"/>
          <w:noProof/>
          <w:kern w:val="2"/>
          <w:sz w:val="22"/>
          <w:szCs w:val="22"/>
          <w:lang w:eastAsia="en-GB"/>
        </w:rPr>
        <w:tab/>
      </w:r>
      <w:r>
        <w:rPr>
          <w:noProof/>
        </w:rPr>
        <w:t>SMS charging information for charging events</w:t>
      </w:r>
      <w:r>
        <w:rPr>
          <w:noProof/>
        </w:rPr>
        <w:tab/>
      </w:r>
      <w:r>
        <w:rPr>
          <w:noProof/>
        </w:rPr>
        <w:fldChar w:fldCharType="begin" w:fldLock="1"/>
      </w:r>
      <w:r>
        <w:rPr>
          <w:noProof/>
        </w:rPr>
        <w:instrText xml:space="preserve"> PAGEREF _Toc187416760 \h </w:instrText>
      </w:r>
      <w:r>
        <w:rPr>
          <w:noProof/>
        </w:rPr>
      </w:r>
      <w:r>
        <w:rPr>
          <w:noProof/>
        </w:rPr>
        <w:fldChar w:fldCharType="separate"/>
      </w:r>
      <w:r>
        <w:rPr>
          <w:noProof/>
        </w:rPr>
        <w:t>86</w:t>
      </w:r>
      <w:r>
        <w:rPr>
          <w:noProof/>
        </w:rPr>
        <w:fldChar w:fldCharType="end"/>
      </w:r>
    </w:p>
    <w:p w14:paraId="36DBD3C8" w14:textId="3B89B819" w:rsidR="00653370" w:rsidRDefault="00653370">
      <w:pPr>
        <w:pStyle w:val="TOC3"/>
        <w:rPr>
          <w:rFonts w:ascii="Calibri" w:eastAsia="Malgun Gothic" w:hAnsi="Calibri"/>
          <w:noProof/>
          <w:kern w:val="2"/>
          <w:sz w:val="22"/>
          <w:szCs w:val="22"/>
          <w:lang w:eastAsia="en-GB"/>
        </w:rPr>
      </w:pPr>
      <w:r>
        <w:rPr>
          <w:noProof/>
        </w:rPr>
        <w:t>6.3.3</w:t>
      </w:r>
      <w:r>
        <w:rPr>
          <w:rFonts w:ascii="Calibri" w:eastAsia="Malgun Gothic" w:hAnsi="Calibri"/>
          <w:noProof/>
          <w:kern w:val="2"/>
          <w:sz w:val="22"/>
          <w:szCs w:val="22"/>
          <w:lang w:eastAsia="en-GB"/>
        </w:rPr>
        <w:tab/>
      </w:r>
      <w:r>
        <w:rPr>
          <w:noProof/>
        </w:rPr>
        <w:t>Detailed message format for online charging</w:t>
      </w:r>
      <w:r>
        <w:rPr>
          <w:noProof/>
        </w:rPr>
        <w:tab/>
      </w:r>
      <w:r>
        <w:rPr>
          <w:noProof/>
        </w:rPr>
        <w:fldChar w:fldCharType="begin" w:fldLock="1"/>
      </w:r>
      <w:r>
        <w:rPr>
          <w:noProof/>
        </w:rPr>
        <w:instrText xml:space="preserve"> PAGEREF _Toc187416761 \h </w:instrText>
      </w:r>
      <w:r>
        <w:rPr>
          <w:noProof/>
        </w:rPr>
      </w:r>
      <w:r>
        <w:rPr>
          <w:noProof/>
        </w:rPr>
        <w:fldChar w:fldCharType="separate"/>
      </w:r>
      <w:r>
        <w:rPr>
          <w:noProof/>
        </w:rPr>
        <w:t>86</w:t>
      </w:r>
      <w:r>
        <w:rPr>
          <w:noProof/>
        </w:rPr>
        <w:fldChar w:fldCharType="end"/>
      </w:r>
    </w:p>
    <w:p w14:paraId="2A586BDC" w14:textId="25A66C5F" w:rsidR="00653370" w:rsidRDefault="00653370">
      <w:pPr>
        <w:pStyle w:val="TOC2"/>
        <w:rPr>
          <w:rFonts w:ascii="Calibri" w:eastAsia="Malgun Gothic" w:hAnsi="Calibri"/>
          <w:noProof/>
          <w:kern w:val="2"/>
          <w:sz w:val="22"/>
          <w:szCs w:val="22"/>
          <w:lang w:eastAsia="en-GB"/>
        </w:rPr>
      </w:pPr>
      <w:r>
        <w:rPr>
          <w:noProof/>
          <w:lang w:bidi="ar-IQ"/>
        </w:rPr>
        <w:t>6.4</w:t>
      </w:r>
      <w:r>
        <w:rPr>
          <w:rFonts w:ascii="Calibri" w:eastAsia="Malgun Gothic" w:hAnsi="Calibri"/>
          <w:noProof/>
          <w:kern w:val="2"/>
          <w:sz w:val="22"/>
          <w:szCs w:val="22"/>
          <w:lang w:eastAsia="en-GB"/>
        </w:rPr>
        <w:tab/>
      </w:r>
      <w:r>
        <w:rPr>
          <w:noProof/>
        </w:rPr>
        <w:t>Bindings for SMS charging</w:t>
      </w:r>
      <w:r>
        <w:rPr>
          <w:noProof/>
        </w:rPr>
        <w:tab/>
      </w:r>
      <w:r>
        <w:rPr>
          <w:noProof/>
        </w:rPr>
        <w:fldChar w:fldCharType="begin" w:fldLock="1"/>
      </w:r>
      <w:r>
        <w:rPr>
          <w:noProof/>
        </w:rPr>
        <w:instrText xml:space="preserve"> PAGEREF _Toc187416762 \h </w:instrText>
      </w:r>
      <w:r>
        <w:rPr>
          <w:noProof/>
        </w:rPr>
      </w:r>
      <w:r>
        <w:rPr>
          <w:noProof/>
        </w:rPr>
        <w:fldChar w:fldCharType="separate"/>
      </w:r>
      <w:r>
        <w:rPr>
          <w:noProof/>
        </w:rPr>
        <w:t>88</w:t>
      </w:r>
      <w:r>
        <w:rPr>
          <w:noProof/>
        </w:rPr>
        <w:fldChar w:fldCharType="end"/>
      </w:r>
    </w:p>
    <w:p w14:paraId="1D2EA659" w14:textId="106C3582" w:rsidR="00653370" w:rsidRDefault="00653370">
      <w:pPr>
        <w:pStyle w:val="TOC2"/>
        <w:rPr>
          <w:rFonts w:ascii="Calibri" w:eastAsia="Malgun Gothic" w:hAnsi="Calibri"/>
          <w:noProof/>
          <w:kern w:val="2"/>
          <w:sz w:val="22"/>
          <w:szCs w:val="22"/>
          <w:lang w:eastAsia="en-GB"/>
        </w:rPr>
      </w:pPr>
      <w:r>
        <w:rPr>
          <w:noProof/>
        </w:rPr>
        <w:t>6.5</w:t>
      </w:r>
      <w:r>
        <w:rPr>
          <w:rFonts w:ascii="Calibri" w:eastAsia="Malgun Gothic" w:hAnsi="Calibri"/>
          <w:noProof/>
          <w:kern w:val="2"/>
          <w:sz w:val="22"/>
          <w:szCs w:val="22"/>
          <w:lang w:eastAsia="en-GB"/>
        </w:rPr>
        <w:tab/>
      </w:r>
      <w:r>
        <w:rPr>
          <w:noProof/>
        </w:rPr>
        <w:t>Definition of the SMS converged charging information</w:t>
      </w:r>
      <w:r>
        <w:rPr>
          <w:noProof/>
        </w:rPr>
        <w:tab/>
      </w:r>
      <w:r>
        <w:rPr>
          <w:noProof/>
        </w:rPr>
        <w:fldChar w:fldCharType="begin" w:fldLock="1"/>
      </w:r>
      <w:r>
        <w:rPr>
          <w:noProof/>
        </w:rPr>
        <w:instrText xml:space="preserve"> PAGEREF _Toc187416763 \h </w:instrText>
      </w:r>
      <w:r>
        <w:rPr>
          <w:noProof/>
        </w:rPr>
      </w:r>
      <w:r>
        <w:rPr>
          <w:noProof/>
        </w:rPr>
        <w:fldChar w:fldCharType="separate"/>
      </w:r>
      <w:r>
        <w:rPr>
          <w:noProof/>
        </w:rPr>
        <w:t>90</w:t>
      </w:r>
      <w:r>
        <w:rPr>
          <w:noProof/>
        </w:rPr>
        <w:fldChar w:fldCharType="end"/>
      </w:r>
    </w:p>
    <w:p w14:paraId="21B06C7D" w14:textId="3D1BFFE6" w:rsidR="00653370" w:rsidRDefault="00653370">
      <w:pPr>
        <w:pStyle w:val="TOC3"/>
        <w:rPr>
          <w:rFonts w:ascii="Calibri" w:eastAsia="Malgun Gothic" w:hAnsi="Calibri"/>
          <w:noProof/>
          <w:kern w:val="2"/>
          <w:sz w:val="22"/>
          <w:szCs w:val="22"/>
          <w:lang w:eastAsia="en-GB"/>
        </w:rPr>
      </w:pPr>
      <w:r>
        <w:rPr>
          <w:noProof/>
        </w:rPr>
        <w:t>6.5.1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_Toc187416764 \h </w:instrText>
      </w:r>
      <w:r>
        <w:rPr>
          <w:noProof/>
        </w:rPr>
      </w:r>
      <w:r>
        <w:rPr>
          <w:noProof/>
        </w:rPr>
        <w:fldChar w:fldCharType="separate"/>
      </w:r>
      <w:r>
        <w:rPr>
          <w:noProof/>
        </w:rPr>
        <w:t>90</w:t>
      </w:r>
      <w:r>
        <w:rPr>
          <w:noProof/>
        </w:rPr>
        <w:fldChar w:fldCharType="end"/>
      </w:r>
    </w:p>
    <w:p w14:paraId="083ECE2E" w14:textId="687A99A5" w:rsidR="00653370" w:rsidRDefault="00653370">
      <w:pPr>
        <w:pStyle w:val="TOC3"/>
        <w:rPr>
          <w:rFonts w:ascii="Calibri" w:eastAsia="Malgun Gothic" w:hAnsi="Calibri"/>
          <w:noProof/>
          <w:kern w:val="2"/>
          <w:sz w:val="22"/>
          <w:szCs w:val="22"/>
          <w:lang w:eastAsia="en-GB"/>
        </w:rPr>
      </w:pPr>
      <w:r>
        <w:rPr>
          <w:noProof/>
          <w:lang w:bidi="ar-IQ"/>
        </w:rPr>
        <w:t>6.5.2</w:t>
      </w:r>
      <w:r>
        <w:rPr>
          <w:rFonts w:ascii="Calibri" w:eastAsia="Malgun Gothic" w:hAnsi="Calibri"/>
          <w:noProof/>
          <w:kern w:val="2"/>
          <w:sz w:val="22"/>
          <w:szCs w:val="22"/>
          <w:lang w:eastAsia="en-GB"/>
        </w:rPr>
        <w:tab/>
      </w:r>
      <w:r>
        <w:rPr>
          <w:noProof/>
          <w:lang w:bidi="ar-IQ"/>
        </w:rPr>
        <w:t>Definition of SMS</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_Toc187416765 \h </w:instrText>
      </w:r>
      <w:r>
        <w:rPr>
          <w:noProof/>
        </w:rPr>
      </w:r>
      <w:r>
        <w:rPr>
          <w:noProof/>
        </w:rPr>
        <w:fldChar w:fldCharType="separate"/>
      </w:r>
      <w:r>
        <w:rPr>
          <w:noProof/>
        </w:rPr>
        <w:t>91</w:t>
      </w:r>
      <w:r>
        <w:rPr>
          <w:noProof/>
        </w:rPr>
        <w:fldChar w:fldCharType="end"/>
      </w:r>
    </w:p>
    <w:p w14:paraId="6C787B39" w14:textId="7D1EC6A5" w:rsidR="00653370" w:rsidRDefault="00653370">
      <w:pPr>
        <w:pStyle w:val="TOC3"/>
        <w:rPr>
          <w:rFonts w:ascii="Calibri" w:eastAsia="Malgun Gothic" w:hAnsi="Calibri"/>
          <w:noProof/>
          <w:kern w:val="2"/>
          <w:sz w:val="22"/>
          <w:szCs w:val="22"/>
          <w:lang w:eastAsia="en-GB"/>
        </w:rPr>
      </w:pPr>
      <w:r>
        <w:rPr>
          <w:noProof/>
        </w:rPr>
        <w:t>6.5.3</w:t>
      </w:r>
      <w:r>
        <w:rPr>
          <w:rFonts w:ascii="Calibri" w:eastAsia="Malgun Gothic"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_Toc187416766 \h </w:instrText>
      </w:r>
      <w:r>
        <w:rPr>
          <w:noProof/>
        </w:rPr>
      </w:r>
      <w:r>
        <w:rPr>
          <w:noProof/>
        </w:rPr>
        <w:fldChar w:fldCharType="separate"/>
      </w:r>
      <w:r>
        <w:rPr>
          <w:noProof/>
        </w:rPr>
        <w:t>91</w:t>
      </w:r>
      <w:r>
        <w:rPr>
          <w:noProof/>
        </w:rPr>
        <w:fldChar w:fldCharType="end"/>
      </w:r>
    </w:p>
    <w:p w14:paraId="651C229B" w14:textId="732ED56B" w:rsidR="00653370" w:rsidRDefault="00653370">
      <w:pPr>
        <w:pStyle w:val="TOC3"/>
        <w:rPr>
          <w:rFonts w:ascii="Calibri" w:eastAsia="Malgun Gothic" w:hAnsi="Calibri"/>
          <w:noProof/>
          <w:kern w:val="2"/>
          <w:sz w:val="22"/>
          <w:szCs w:val="22"/>
          <w:lang w:eastAsia="en-GB"/>
        </w:rPr>
      </w:pPr>
      <w:r>
        <w:rPr>
          <w:noProof/>
        </w:rPr>
        <w:t>6.5.4</w:t>
      </w:r>
      <w:r>
        <w:rPr>
          <w:rFonts w:ascii="Calibri" w:eastAsia="Malgun Gothic" w:hAnsi="Calibri"/>
          <w:noProof/>
          <w:kern w:val="2"/>
          <w:sz w:val="22"/>
          <w:szCs w:val="22"/>
          <w:lang w:eastAsia="en-GB"/>
        </w:rPr>
        <w:tab/>
      </w:r>
      <w:r>
        <w:rPr>
          <w:noProof/>
        </w:rPr>
        <w:t>Formal SMS converged charging parameter description</w:t>
      </w:r>
      <w:r>
        <w:rPr>
          <w:noProof/>
        </w:rPr>
        <w:tab/>
      </w:r>
      <w:r>
        <w:rPr>
          <w:noProof/>
        </w:rPr>
        <w:fldChar w:fldCharType="begin" w:fldLock="1"/>
      </w:r>
      <w:r>
        <w:rPr>
          <w:noProof/>
        </w:rPr>
        <w:instrText xml:space="preserve"> PAGEREF _Toc187416767 \h </w:instrText>
      </w:r>
      <w:r>
        <w:rPr>
          <w:noProof/>
        </w:rPr>
      </w:r>
      <w:r>
        <w:rPr>
          <w:noProof/>
        </w:rPr>
        <w:fldChar w:fldCharType="separate"/>
      </w:r>
      <w:r>
        <w:rPr>
          <w:noProof/>
        </w:rPr>
        <w:t>94</w:t>
      </w:r>
      <w:r>
        <w:rPr>
          <w:noProof/>
        </w:rPr>
        <w:fldChar w:fldCharType="end"/>
      </w:r>
    </w:p>
    <w:p w14:paraId="0368798A" w14:textId="72113CBE" w:rsidR="00653370" w:rsidRDefault="00653370">
      <w:pPr>
        <w:pStyle w:val="TOC4"/>
        <w:rPr>
          <w:rFonts w:ascii="Calibri" w:eastAsia="Malgun Gothic" w:hAnsi="Calibri"/>
          <w:noProof/>
          <w:kern w:val="2"/>
          <w:sz w:val="22"/>
          <w:szCs w:val="22"/>
          <w:lang w:eastAsia="en-GB"/>
        </w:rPr>
      </w:pPr>
      <w:r>
        <w:rPr>
          <w:noProof/>
        </w:rPr>
        <w:t>6.5.4.1</w:t>
      </w:r>
      <w:r>
        <w:rPr>
          <w:rFonts w:ascii="Calibri" w:eastAsia="Malgun Gothic" w:hAnsi="Calibri"/>
          <w:noProof/>
          <w:kern w:val="2"/>
          <w:sz w:val="22"/>
          <w:szCs w:val="22"/>
          <w:lang w:eastAsia="en-GB"/>
        </w:rPr>
        <w:tab/>
      </w:r>
      <w:r>
        <w:rPr>
          <w:noProof/>
        </w:rPr>
        <w:t>SMS charging CHF CDR parameters</w:t>
      </w:r>
      <w:r>
        <w:rPr>
          <w:noProof/>
        </w:rPr>
        <w:tab/>
      </w:r>
      <w:r>
        <w:rPr>
          <w:noProof/>
        </w:rPr>
        <w:fldChar w:fldCharType="begin" w:fldLock="1"/>
      </w:r>
      <w:r>
        <w:rPr>
          <w:noProof/>
        </w:rPr>
        <w:instrText xml:space="preserve"> PAGEREF _Toc187416768 \h </w:instrText>
      </w:r>
      <w:r>
        <w:rPr>
          <w:noProof/>
        </w:rPr>
      </w:r>
      <w:r>
        <w:rPr>
          <w:noProof/>
        </w:rPr>
        <w:fldChar w:fldCharType="separate"/>
      </w:r>
      <w:r>
        <w:rPr>
          <w:noProof/>
        </w:rPr>
        <w:t>94</w:t>
      </w:r>
      <w:r>
        <w:rPr>
          <w:noProof/>
        </w:rPr>
        <w:fldChar w:fldCharType="end"/>
      </w:r>
    </w:p>
    <w:p w14:paraId="5A0B65D1" w14:textId="704594B5" w:rsidR="00653370" w:rsidRDefault="00653370">
      <w:pPr>
        <w:pStyle w:val="TOC4"/>
        <w:rPr>
          <w:rFonts w:ascii="Calibri" w:eastAsia="Malgun Gothic" w:hAnsi="Calibri"/>
          <w:noProof/>
          <w:kern w:val="2"/>
          <w:sz w:val="22"/>
          <w:szCs w:val="22"/>
          <w:lang w:eastAsia="en-GB"/>
        </w:rPr>
      </w:pPr>
      <w:r>
        <w:rPr>
          <w:noProof/>
        </w:rPr>
        <w:t>6.5.4.2</w:t>
      </w:r>
      <w:r>
        <w:rPr>
          <w:rFonts w:ascii="Calibri" w:eastAsia="Malgun Gothic" w:hAnsi="Calibri"/>
          <w:noProof/>
          <w:kern w:val="2"/>
          <w:sz w:val="22"/>
          <w:szCs w:val="22"/>
          <w:lang w:eastAsia="en-GB"/>
        </w:rPr>
        <w:tab/>
      </w:r>
      <w:r>
        <w:rPr>
          <w:noProof/>
        </w:rPr>
        <w:t>SMS charging resources attributes</w:t>
      </w:r>
      <w:r>
        <w:rPr>
          <w:noProof/>
        </w:rPr>
        <w:tab/>
      </w:r>
      <w:r>
        <w:rPr>
          <w:noProof/>
        </w:rPr>
        <w:fldChar w:fldCharType="begin" w:fldLock="1"/>
      </w:r>
      <w:r>
        <w:rPr>
          <w:noProof/>
        </w:rPr>
        <w:instrText xml:space="preserve"> PAGEREF _Toc187416769 \h </w:instrText>
      </w:r>
      <w:r>
        <w:rPr>
          <w:noProof/>
        </w:rPr>
      </w:r>
      <w:r>
        <w:rPr>
          <w:noProof/>
        </w:rPr>
        <w:fldChar w:fldCharType="separate"/>
      </w:r>
      <w:r>
        <w:rPr>
          <w:noProof/>
        </w:rPr>
        <w:t>94</w:t>
      </w:r>
      <w:r>
        <w:rPr>
          <w:noProof/>
        </w:rPr>
        <w:fldChar w:fldCharType="end"/>
      </w:r>
    </w:p>
    <w:p w14:paraId="024DF618" w14:textId="4CD9AD41" w:rsidR="00653370" w:rsidRDefault="00653370">
      <w:pPr>
        <w:pStyle w:val="TOC2"/>
        <w:rPr>
          <w:rFonts w:ascii="Calibri" w:eastAsia="Malgun Gothic" w:hAnsi="Calibri"/>
          <w:noProof/>
          <w:kern w:val="2"/>
          <w:sz w:val="22"/>
          <w:szCs w:val="22"/>
          <w:lang w:eastAsia="en-GB"/>
        </w:rPr>
      </w:pPr>
      <w:r>
        <w:rPr>
          <w:noProof/>
          <w:lang w:bidi="ar-IQ"/>
        </w:rPr>
        <w:t>6.6</w:t>
      </w:r>
      <w:r>
        <w:rPr>
          <w:rFonts w:ascii="Calibri" w:eastAsia="Malgun Gothic" w:hAnsi="Calibri"/>
          <w:noProof/>
          <w:kern w:val="2"/>
          <w:sz w:val="22"/>
          <w:szCs w:val="22"/>
          <w:lang w:eastAsia="en-GB"/>
        </w:rPr>
        <w:tab/>
      </w:r>
      <w:r>
        <w:rPr>
          <w:noProof/>
        </w:rPr>
        <w:t>Bindings for SMS converged charging</w:t>
      </w:r>
      <w:r>
        <w:rPr>
          <w:noProof/>
        </w:rPr>
        <w:tab/>
      </w:r>
      <w:r>
        <w:rPr>
          <w:noProof/>
        </w:rPr>
        <w:fldChar w:fldCharType="begin" w:fldLock="1"/>
      </w:r>
      <w:r>
        <w:rPr>
          <w:noProof/>
        </w:rPr>
        <w:instrText xml:space="preserve"> PAGEREF _Toc187416770 \h </w:instrText>
      </w:r>
      <w:r>
        <w:rPr>
          <w:noProof/>
        </w:rPr>
      </w:r>
      <w:r>
        <w:rPr>
          <w:noProof/>
        </w:rPr>
        <w:fldChar w:fldCharType="separate"/>
      </w:r>
      <w:r>
        <w:rPr>
          <w:noProof/>
        </w:rPr>
        <w:t>94</w:t>
      </w:r>
      <w:r>
        <w:rPr>
          <w:noProof/>
        </w:rPr>
        <w:fldChar w:fldCharType="end"/>
      </w:r>
    </w:p>
    <w:p w14:paraId="03E6B12B" w14:textId="5F592D59" w:rsidR="00653370" w:rsidRDefault="00653370" w:rsidP="00653370">
      <w:pPr>
        <w:pStyle w:val="TOC8"/>
        <w:rPr>
          <w:rFonts w:ascii="Calibri" w:eastAsia="Malgun Gothic" w:hAnsi="Calibri"/>
          <w:b w:val="0"/>
          <w:noProof/>
          <w:kern w:val="2"/>
          <w:szCs w:val="22"/>
          <w:lang w:eastAsia="en-GB"/>
        </w:rPr>
      </w:pPr>
      <w:r>
        <w:rPr>
          <w:noProof/>
        </w:rPr>
        <w:t>Annex A (informative):</w:t>
      </w:r>
      <w:r>
        <w:rPr>
          <w:noProof/>
        </w:rPr>
        <w:tab/>
        <w:t>Bibliography</w:t>
      </w:r>
      <w:r>
        <w:rPr>
          <w:noProof/>
        </w:rPr>
        <w:tab/>
      </w:r>
      <w:r>
        <w:rPr>
          <w:noProof/>
        </w:rPr>
        <w:fldChar w:fldCharType="begin" w:fldLock="1"/>
      </w:r>
      <w:r>
        <w:rPr>
          <w:noProof/>
        </w:rPr>
        <w:instrText xml:space="preserve"> PAGEREF _Toc187416771 \h </w:instrText>
      </w:r>
      <w:r>
        <w:rPr>
          <w:noProof/>
        </w:rPr>
      </w:r>
      <w:r>
        <w:rPr>
          <w:noProof/>
        </w:rPr>
        <w:fldChar w:fldCharType="separate"/>
      </w:r>
      <w:r>
        <w:rPr>
          <w:noProof/>
        </w:rPr>
        <w:t>95</w:t>
      </w:r>
      <w:r>
        <w:rPr>
          <w:noProof/>
        </w:rPr>
        <w:fldChar w:fldCharType="end"/>
      </w:r>
    </w:p>
    <w:p w14:paraId="442765D0" w14:textId="1C6754FF" w:rsidR="00653370" w:rsidRDefault="00653370" w:rsidP="00653370">
      <w:pPr>
        <w:pStyle w:val="TOC8"/>
        <w:rPr>
          <w:rFonts w:ascii="Calibri" w:eastAsia="Malgun Gothic" w:hAnsi="Calibri"/>
          <w:b w:val="0"/>
          <w:noProof/>
          <w:kern w:val="2"/>
          <w:szCs w:val="22"/>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_Toc187416772 \h </w:instrText>
      </w:r>
      <w:r>
        <w:rPr>
          <w:noProof/>
        </w:rPr>
      </w:r>
      <w:r>
        <w:rPr>
          <w:noProof/>
        </w:rPr>
        <w:fldChar w:fldCharType="separate"/>
      </w:r>
      <w:r>
        <w:rPr>
          <w:noProof/>
        </w:rPr>
        <w:t>96</w:t>
      </w:r>
      <w:r>
        <w:rPr>
          <w:noProof/>
        </w:rPr>
        <w:fldChar w:fldCharType="end"/>
      </w:r>
    </w:p>
    <w:p w14:paraId="74F4E9D1" w14:textId="3679A6F5" w:rsidR="001A1E85" w:rsidRPr="006B31BC" w:rsidRDefault="00665CD7">
      <w:r>
        <w:rPr>
          <w:noProof/>
          <w:sz w:val="22"/>
        </w:rPr>
        <w:fldChar w:fldCharType="end"/>
      </w:r>
    </w:p>
    <w:p w14:paraId="72BAE01F" w14:textId="77777777" w:rsidR="001A1E85" w:rsidRPr="006B31BC" w:rsidRDefault="001A1E85" w:rsidP="00FC55EA">
      <w:pPr>
        <w:pStyle w:val="Heading1"/>
      </w:pPr>
      <w:bookmarkStart w:id="4" w:name="_CRForeword"/>
      <w:bookmarkEnd w:id="4"/>
      <w:r w:rsidRPr="006B31BC">
        <w:br w:type="page"/>
      </w:r>
      <w:bookmarkStart w:id="5" w:name="_Toc4680030"/>
      <w:bookmarkStart w:id="6" w:name="_Toc27581180"/>
      <w:bookmarkStart w:id="7" w:name="_Toc187416622"/>
      <w:r w:rsidRPr="006B31BC">
        <w:lastRenderedPageBreak/>
        <w:t>Foreword</w:t>
      </w:r>
      <w:bookmarkEnd w:id="5"/>
      <w:bookmarkEnd w:id="6"/>
      <w:bookmarkEnd w:id="7"/>
    </w:p>
    <w:p w14:paraId="0635065E" w14:textId="77777777" w:rsidR="001A1E85" w:rsidRPr="006B31BC" w:rsidRDefault="001A1E85">
      <w:r w:rsidRPr="006B31BC">
        <w:t>This Technical Specification has been produced by the 3</w:t>
      </w:r>
      <w:r w:rsidRPr="006B31BC">
        <w:rPr>
          <w:vertAlign w:val="superscript"/>
        </w:rPr>
        <w:t>rd</w:t>
      </w:r>
      <w:r w:rsidRPr="006B31BC">
        <w:t xml:space="preserve"> Generation Partnership Project (3GPP).</w:t>
      </w:r>
    </w:p>
    <w:p w14:paraId="3B41F66D" w14:textId="77777777" w:rsidR="001A1E85" w:rsidRPr="006B31BC" w:rsidRDefault="001A1E85">
      <w:r w:rsidRPr="006B31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9788DD" w14:textId="77777777" w:rsidR="001A1E85" w:rsidRPr="006B31BC" w:rsidRDefault="001A1E85">
      <w:pPr>
        <w:pStyle w:val="B1"/>
      </w:pPr>
      <w:r w:rsidRPr="006B31BC">
        <w:t xml:space="preserve">Version </w:t>
      </w:r>
      <w:proofErr w:type="spellStart"/>
      <w:r w:rsidRPr="006B31BC">
        <w:t>x.y.z</w:t>
      </w:r>
      <w:proofErr w:type="spellEnd"/>
    </w:p>
    <w:p w14:paraId="0C6A7B40" w14:textId="77777777" w:rsidR="001A1E85" w:rsidRPr="006B31BC" w:rsidRDefault="001A1E85">
      <w:pPr>
        <w:pStyle w:val="B1"/>
      </w:pPr>
      <w:r w:rsidRPr="006B31BC">
        <w:t>where:</w:t>
      </w:r>
    </w:p>
    <w:p w14:paraId="6C070E8E" w14:textId="77777777" w:rsidR="001A1E85" w:rsidRPr="006B31BC" w:rsidRDefault="001A1E85">
      <w:pPr>
        <w:pStyle w:val="B2"/>
      </w:pPr>
      <w:r w:rsidRPr="006B31BC">
        <w:t>x</w:t>
      </w:r>
      <w:r w:rsidRPr="006B31BC">
        <w:tab/>
        <w:t>the first digit:</w:t>
      </w:r>
    </w:p>
    <w:p w14:paraId="65C6424A" w14:textId="77777777" w:rsidR="001A1E85" w:rsidRPr="006B31BC" w:rsidRDefault="001A1E85">
      <w:pPr>
        <w:pStyle w:val="B3"/>
      </w:pPr>
      <w:r w:rsidRPr="006B31BC">
        <w:t>1</w:t>
      </w:r>
      <w:r w:rsidRPr="006B31BC">
        <w:tab/>
        <w:t>presented to TSG for information;</w:t>
      </w:r>
    </w:p>
    <w:p w14:paraId="01E9EF85" w14:textId="77777777" w:rsidR="001A1E85" w:rsidRPr="006B31BC" w:rsidRDefault="001A1E85">
      <w:pPr>
        <w:pStyle w:val="B3"/>
      </w:pPr>
      <w:r w:rsidRPr="006B31BC">
        <w:t>2</w:t>
      </w:r>
      <w:r w:rsidRPr="006B31BC">
        <w:tab/>
        <w:t>presented to TSG for approval;</w:t>
      </w:r>
    </w:p>
    <w:p w14:paraId="0696849B" w14:textId="77777777" w:rsidR="001A1E85" w:rsidRPr="006B31BC" w:rsidRDefault="001A1E85">
      <w:pPr>
        <w:pStyle w:val="B3"/>
      </w:pPr>
      <w:r w:rsidRPr="006B31BC">
        <w:t>3</w:t>
      </w:r>
      <w:r w:rsidRPr="006B31BC">
        <w:tab/>
        <w:t>or greater indicates TSG approved document under change control.</w:t>
      </w:r>
    </w:p>
    <w:p w14:paraId="5769E622" w14:textId="77777777" w:rsidR="001A1E85" w:rsidRPr="006B31BC" w:rsidRDefault="001A1E85">
      <w:pPr>
        <w:pStyle w:val="B2"/>
      </w:pPr>
      <w:r w:rsidRPr="006B31BC">
        <w:t>y</w:t>
      </w:r>
      <w:r w:rsidRPr="006B31BC">
        <w:tab/>
        <w:t>the second digit is incremented for all changes of substance, i.e. technical enhancements, corrections, updates, etc.</w:t>
      </w:r>
    </w:p>
    <w:p w14:paraId="14AE7D30" w14:textId="77777777" w:rsidR="001A1E85" w:rsidRPr="006B31BC" w:rsidRDefault="001A1E85">
      <w:pPr>
        <w:pStyle w:val="B2"/>
      </w:pPr>
      <w:r w:rsidRPr="006B31BC">
        <w:t>z</w:t>
      </w:r>
      <w:r w:rsidRPr="006B31BC">
        <w:tab/>
        <w:t>the third digit is incremented when editorial only changes have been incorporated in the document.</w:t>
      </w:r>
    </w:p>
    <w:p w14:paraId="050552A3" w14:textId="77777777" w:rsidR="001A1E85" w:rsidRPr="006B31BC" w:rsidRDefault="001A1E85" w:rsidP="00FC55EA">
      <w:pPr>
        <w:pStyle w:val="Heading1"/>
      </w:pPr>
      <w:bookmarkStart w:id="8" w:name="_CR1"/>
      <w:bookmarkEnd w:id="8"/>
      <w:r w:rsidRPr="006B31BC">
        <w:br w:type="page"/>
      </w:r>
      <w:bookmarkStart w:id="9" w:name="_Toc4680031"/>
      <w:bookmarkStart w:id="10" w:name="_Toc27581181"/>
      <w:bookmarkStart w:id="11" w:name="_Toc187416623"/>
      <w:r w:rsidRPr="006B31BC">
        <w:lastRenderedPageBreak/>
        <w:t>1</w:t>
      </w:r>
      <w:r w:rsidRPr="006B31BC">
        <w:tab/>
        <w:t>Scope</w:t>
      </w:r>
      <w:bookmarkEnd w:id="9"/>
      <w:bookmarkEnd w:id="10"/>
      <w:bookmarkEnd w:id="11"/>
    </w:p>
    <w:p w14:paraId="383FF388" w14:textId="77777777" w:rsidR="001A1E85" w:rsidRPr="006B31BC" w:rsidRDefault="001A1E85">
      <w:pPr>
        <w:rPr>
          <w:color w:val="000000"/>
        </w:rPr>
      </w:pPr>
      <w:r w:rsidRPr="006B31BC">
        <w:rPr>
          <w:color w:val="000000"/>
        </w:rPr>
        <w:t xml:space="preserve">The present document is part of a series of </w:t>
      </w:r>
      <w:r w:rsidR="006B31BC" w:rsidRPr="006B31BC">
        <w:t>Technical Specifications (TSs)</w:t>
      </w:r>
      <w:r w:rsidRPr="006B31BC">
        <w:rPr>
          <w:color w:val="000000"/>
        </w:rPr>
        <w:t xml:space="preserve"> that specify charging functionality and charging management in </w:t>
      </w:r>
      <w:r w:rsidR="00806D50">
        <w:rPr>
          <w:color w:val="000000"/>
        </w:rPr>
        <w:t>3GPP</w:t>
      </w:r>
      <w:r w:rsidRPr="006B31BC">
        <w:t xml:space="preserve"> </w:t>
      </w:r>
      <w:r w:rsidRPr="006B31BC">
        <w:rPr>
          <w:color w:val="000000"/>
        </w:rPr>
        <w:t xml:space="preserve">networks. The </w:t>
      </w:r>
      <w:r w:rsidR="00806D50">
        <w:rPr>
          <w:color w:val="000000"/>
        </w:rPr>
        <w:t>3GPP</w:t>
      </w:r>
      <w:r w:rsidRPr="006B31BC">
        <w:rPr>
          <w:color w:val="000000"/>
        </w:rPr>
        <w:t xml:space="preserve"> core network charging architecture and principles are specified in TS 32.240 [2], which provides an umbrella for other charging management TSs that specify:</w:t>
      </w:r>
    </w:p>
    <w:p w14:paraId="086E8AB7" w14:textId="77777777" w:rsidR="001A1E85" w:rsidRPr="006B31BC" w:rsidRDefault="00D45D9C" w:rsidP="00D45D9C">
      <w:pPr>
        <w:pStyle w:val="B1"/>
      </w:pPr>
      <w:r>
        <w:t xml:space="preserve"> -</w:t>
      </w:r>
      <w:r>
        <w:tab/>
      </w:r>
      <w:r w:rsidR="001A1E85" w:rsidRPr="006B31BC">
        <w:t>the content of the CDRs per domain / subsystem / service (offline charging);</w:t>
      </w:r>
    </w:p>
    <w:p w14:paraId="13CC4DF3" w14:textId="77777777" w:rsidR="001A1E85" w:rsidRPr="006B31BC" w:rsidRDefault="00D45D9C" w:rsidP="00D45D9C">
      <w:pPr>
        <w:pStyle w:val="B1"/>
      </w:pPr>
      <w:r>
        <w:t>-</w:t>
      </w:r>
      <w:r>
        <w:tab/>
      </w:r>
      <w:r w:rsidR="001A1E85" w:rsidRPr="006B31BC">
        <w:t>the content of real-time charging messages per domain / subsystem / service (online charging);</w:t>
      </w:r>
    </w:p>
    <w:p w14:paraId="1FD710FC" w14:textId="77777777" w:rsidR="001A1E85" w:rsidRPr="006B31BC" w:rsidRDefault="00D45D9C" w:rsidP="00D45D9C">
      <w:pPr>
        <w:pStyle w:val="B1"/>
      </w:pPr>
      <w:r>
        <w:t>-</w:t>
      </w:r>
      <w:r>
        <w:tab/>
      </w:r>
      <w:r w:rsidR="001A1E85" w:rsidRPr="006B31BC">
        <w:t>the functionality of online and offline charging for those domains / subsystems / services;</w:t>
      </w:r>
    </w:p>
    <w:p w14:paraId="18B365BF" w14:textId="77777777" w:rsidR="001A1E85" w:rsidRPr="006B31BC" w:rsidRDefault="00D45D9C" w:rsidP="00D45D9C">
      <w:pPr>
        <w:pStyle w:val="B1"/>
      </w:pPr>
      <w:r>
        <w:t>-</w:t>
      </w:r>
      <w:r>
        <w:tab/>
      </w:r>
      <w:r w:rsidR="001A1E85" w:rsidRPr="006B31BC">
        <w:t>the interfaces that are used in the charging framework to transfer the charging information (i.e. CDRs or charging events).</w:t>
      </w:r>
    </w:p>
    <w:p w14:paraId="35530DD4" w14:textId="77777777" w:rsidR="001A1E85" w:rsidRPr="006B31BC" w:rsidRDefault="001A1E85">
      <w:pPr>
        <w:rPr>
          <w:color w:val="000000"/>
        </w:rPr>
      </w:pPr>
      <w:r w:rsidRPr="006B31BC">
        <w:rPr>
          <w:color w:val="000000"/>
        </w:rPr>
        <w:t>The complete document structure for these TSs is defined in TS 32.240 [2].</w:t>
      </w:r>
    </w:p>
    <w:p w14:paraId="4E4655C2" w14:textId="77777777" w:rsidR="001A1E85" w:rsidRPr="006B31BC" w:rsidRDefault="001A1E85">
      <w:pPr>
        <w:rPr>
          <w:color w:val="000000"/>
        </w:rPr>
      </w:pPr>
      <w:r w:rsidRPr="006B31BC">
        <w:rPr>
          <w:color w:val="000000"/>
        </w:rPr>
        <w:t>The present document specifies the Offline and Online Charging description for the Short Message Service (SMS), based on the functional description in TS 23.040 [7]</w:t>
      </w:r>
      <w:r w:rsidR="003A0FF9">
        <w:rPr>
          <w:color w:val="000000"/>
        </w:rPr>
        <w:t xml:space="preserve">, </w:t>
      </w:r>
      <w:r w:rsidRPr="006B31BC">
        <w:rPr>
          <w:color w:val="000000"/>
        </w:rPr>
        <w:t xml:space="preserve"> TS 23.204 [8]</w:t>
      </w:r>
      <w:r w:rsidR="003A0FF9">
        <w:rPr>
          <w:color w:val="000000"/>
        </w:rPr>
        <w:t xml:space="preserve"> for </w:t>
      </w:r>
      <w:r w:rsidR="003A0FF9" w:rsidRPr="006B31BC">
        <w:rPr>
          <w:color w:val="000000"/>
        </w:rPr>
        <w:t>SMS over IP</w:t>
      </w:r>
      <w:r w:rsidR="003A0FF9">
        <w:rPr>
          <w:color w:val="000000"/>
        </w:rPr>
        <w:t xml:space="preserve">, and </w:t>
      </w:r>
      <w:r w:rsidR="003A0FF9" w:rsidRPr="008156B5">
        <w:t>TS 23.682 [17]</w:t>
      </w:r>
      <w:r w:rsidR="003A0FF9">
        <w:t xml:space="preserve"> for </w:t>
      </w:r>
      <w:r w:rsidR="003A0FF9">
        <w:rPr>
          <w:lang w:val="en-US"/>
        </w:rPr>
        <w:t>SMS procedures using T4</w:t>
      </w:r>
      <w:r w:rsidRPr="006B31BC">
        <w:rPr>
          <w:color w:val="000000"/>
        </w:rPr>
        <w:t xml:space="preserve">. The present document does not replace existing offline SMS charging functionality defined for Circuit </w:t>
      </w:r>
      <w:r w:rsidRPr="006B31BC">
        <w:t>Switched</w:t>
      </w:r>
      <w:r w:rsidRPr="006B31BC">
        <w:rPr>
          <w:color w:val="000000"/>
        </w:rPr>
        <w:t xml:space="preserve"> in TS 32.250 [9] and for </w:t>
      </w:r>
      <w:r w:rsidRPr="006B31BC">
        <w:t>Packet Switched in</w:t>
      </w:r>
      <w:r w:rsidRPr="006B31BC">
        <w:rPr>
          <w:color w:val="000000"/>
        </w:rPr>
        <w:t xml:space="preserve"> TS 32.251 [10], and therefore is in addition to those specifications. This charging description includes the offline and online charging architecture and scenarios specific to SMS, as well as the mapping of the common 3GPP charging architecture specified in TS 32.240 [</w:t>
      </w:r>
      <w:r w:rsidR="00B719EA">
        <w:rPr>
          <w:color w:val="000000"/>
        </w:rPr>
        <w:t>2</w:t>
      </w:r>
      <w:r w:rsidRPr="006B31BC">
        <w:rPr>
          <w:color w:val="000000"/>
        </w:rPr>
        <w:t>] onto SMS. It further specifies the structure and content of the CDRs for offline charging, and the charging events for online charging. The present document is related to other 3GPP charging TSs as follows:</w:t>
      </w:r>
    </w:p>
    <w:p w14:paraId="7B54C1D9" w14:textId="77777777" w:rsidR="001A1E85" w:rsidRPr="006B31BC" w:rsidRDefault="00D45D9C" w:rsidP="00D45D9C">
      <w:pPr>
        <w:pStyle w:val="B1"/>
      </w:pPr>
      <w:r>
        <w:t xml:space="preserve"> -</w:t>
      </w:r>
      <w:r>
        <w:tab/>
      </w:r>
      <w:r w:rsidR="001A1E85" w:rsidRPr="006B31BC">
        <w:t>The common 3GPP charging architecture is specified in TS 32.240 [2];</w:t>
      </w:r>
    </w:p>
    <w:p w14:paraId="7D9DA1E2" w14:textId="77777777" w:rsidR="001A1E85" w:rsidRPr="006B31BC" w:rsidRDefault="00D45D9C" w:rsidP="00D45D9C">
      <w:pPr>
        <w:pStyle w:val="B1"/>
      </w:pPr>
      <w:r>
        <w:t>-</w:t>
      </w:r>
      <w:r>
        <w:tab/>
      </w:r>
      <w:r w:rsidR="001A1E85" w:rsidRPr="006B31BC">
        <w:t>The parameters, abstract syntax and encoding rules for the CDRs are specified in TS 32.298 [3];</w:t>
      </w:r>
    </w:p>
    <w:p w14:paraId="23584547" w14:textId="77777777" w:rsidR="001A1E85" w:rsidRPr="006B31BC" w:rsidRDefault="00D45D9C" w:rsidP="00D45D9C">
      <w:pPr>
        <w:pStyle w:val="B1"/>
      </w:pPr>
      <w:r>
        <w:t>-</w:t>
      </w:r>
      <w:r>
        <w:tab/>
      </w:r>
      <w:r w:rsidR="001A1E85" w:rsidRPr="006B31BC">
        <w:t>A transaction based mechanism for the transfer of CDRs within the network is specified in TS 32.295 [6];</w:t>
      </w:r>
    </w:p>
    <w:p w14:paraId="0C66771C" w14:textId="77777777" w:rsidR="001A1E85" w:rsidRPr="006B31BC" w:rsidRDefault="00D45D9C" w:rsidP="00D45D9C">
      <w:pPr>
        <w:pStyle w:val="B1"/>
      </w:pPr>
      <w:r>
        <w:t>-</w:t>
      </w:r>
      <w:r>
        <w:tab/>
      </w:r>
      <w:r w:rsidR="001A1E85" w:rsidRPr="006B31BC">
        <w:t>The file based mechanism used to transfer the CDRs from the network to the operator’s billing domain (e.g. the billing system or a mediation device) is specified in TS 32.297 [5];</w:t>
      </w:r>
    </w:p>
    <w:p w14:paraId="51F41722" w14:textId="77777777" w:rsidR="001A1E85" w:rsidRDefault="00D45D9C" w:rsidP="00D45D9C">
      <w:pPr>
        <w:pStyle w:val="B1"/>
      </w:pPr>
      <w:r>
        <w:t>-</w:t>
      </w:r>
      <w:r>
        <w:tab/>
      </w:r>
      <w:r w:rsidR="001A1E85" w:rsidRPr="006B31BC">
        <w:t>The 3GPP Diameter application that is used for SMS offline and online charging is specified in</w:t>
      </w:r>
      <w:r w:rsidR="006B31BC" w:rsidRPr="006B31BC">
        <w:t xml:space="preserve"> </w:t>
      </w:r>
      <w:r w:rsidR="001A1E85" w:rsidRPr="006B31BC">
        <w:t>TS 32.299 [4].</w:t>
      </w:r>
    </w:p>
    <w:p w14:paraId="1C284267" w14:textId="77777777" w:rsidR="00806D50" w:rsidRPr="00424394" w:rsidRDefault="00806D50" w:rsidP="00806D50">
      <w:pPr>
        <w:pStyle w:val="B1"/>
      </w:pPr>
      <w:r w:rsidRPr="00424394">
        <w:t>-</w:t>
      </w:r>
      <w:r w:rsidRPr="00424394">
        <w:tab/>
        <w:t xml:space="preserve">The services, operations and procedures of charging, using Service Based Interface are specified in </w:t>
      </w:r>
      <w:r w:rsidRPr="001B69A8">
        <w:t>TS</w:t>
      </w:r>
      <w:r w:rsidRPr="00424394">
        <w:t xml:space="preserve"> 32.290 [</w:t>
      </w:r>
      <w:r>
        <w:t>19</w:t>
      </w:r>
      <w:r w:rsidRPr="00424394">
        <w:t>].</w:t>
      </w:r>
    </w:p>
    <w:p w14:paraId="4F883518" w14:textId="77777777" w:rsidR="00806D50" w:rsidRPr="006B31BC" w:rsidRDefault="00806D50" w:rsidP="00D45D9C">
      <w:pPr>
        <w:pStyle w:val="B1"/>
      </w:pPr>
      <w:r w:rsidRPr="00424394">
        <w:t>-</w:t>
      </w:r>
      <w:r w:rsidRPr="00424394">
        <w:tab/>
        <w:t xml:space="preserve">The charging service of 5G system is specified in </w:t>
      </w:r>
      <w:r w:rsidRPr="001B69A8">
        <w:t>TS</w:t>
      </w:r>
      <w:r w:rsidRPr="00424394">
        <w:t xml:space="preserve"> 32.291 [</w:t>
      </w:r>
      <w:r>
        <w:t>20</w:t>
      </w:r>
      <w:r w:rsidRPr="00424394">
        <w:t xml:space="preserve">]. </w:t>
      </w:r>
    </w:p>
    <w:p w14:paraId="3769C518" w14:textId="77777777" w:rsidR="001A1E85" w:rsidRPr="006B31BC" w:rsidRDefault="001A1E85">
      <w:r w:rsidRPr="006B31BC">
        <w:t>Furthermore, requirements that govern the charging work are specified in TS 22.115 [102].</w:t>
      </w:r>
    </w:p>
    <w:p w14:paraId="6FBAE85B" w14:textId="77777777" w:rsidR="001A1E85" w:rsidRPr="006B31BC" w:rsidRDefault="00F30E66" w:rsidP="00FC55EA">
      <w:pPr>
        <w:pStyle w:val="Heading1"/>
      </w:pPr>
      <w:bookmarkStart w:id="12" w:name="_CR2"/>
      <w:bookmarkEnd w:id="12"/>
      <w:r>
        <w:br w:type="page"/>
      </w:r>
      <w:bookmarkStart w:id="13" w:name="_Toc4680032"/>
      <w:bookmarkStart w:id="14" w:name="_Toc27581182"/>
      <w:bookmarkStart w:id="15" w:name="_Toc187416624"/>
      <w:r w:rsidR="001A1E85" w:rsidRPr="006B31BC">
        <w:lastRenderedPageBreak/>
        <w:t>2</w:t>
      </w:r>
      <w:r w:rsidR="001A1E85" w:rsidRPr="006B31BC">
        <w:tab/>
        <w:t>References</w:t>
      </w:r>
      <w:bookmarkEnd w:id="13"/>
      <w:bookmarkEnd w:id="14"/>
      <w:bookmarkEnd w:id="15"/>
    </w:p>
    <w:p w14:paraId="7070E590" w14:textId="77777777" w:rsidR="001A1E85" w:rsidRPr="006B31BC" w:rsidRDefault="001A1E85">
      <w:r w:rsidRPr="006B31BC">
        <w:t>The following documents contain provisions which, through reference in this text, constitute provisions of the present document.</w:t>
      </w:r>
    </w:p>
    <w:p w14:paraId="3623C4EB" w14:textId="77777777" w:rsidR="001A1E85" w:rsidRPr="006B31BC" w:rsidRDefault="00D45D9C" w:rsidP="00D45D9C">
      <w:pPr>
        <w:pStyle w:val="B1"/>
      </w:pPr>
      <w:r>
        <w:t xml:space="preserve"> -</w:t>
      </w:r>
      <w:r>
        <w:tab/>
      </w:r>
      <w:r w:rsidR="001A1E85" w:rsidRPr="006B31BC">
        <w:t>References are either specific (identified by date of publication, edition number, version number, etc.) or non</w:t>
      </w:r>
      <w:r w:rsidR="001A1E85" w:rsidRPr="006B31BC">
        <w:noBreakHyphen/>
        <w:t>specific.</w:t>
      </w:r>
    </w:p>
    <w:p w14:paraId="15462BBD" w14:textId="77777777" w:rsidR="001A1E85" w:rsidRPr="006B31BC" w:rsidRDefault="00D45D9C" w:rsidP="00D45D9C">
      <w:pPr>
        <w:pStyle w:val="B1"/>
      </w:pPr>
      <w:r>
        <w:t>-</w:t>
      </w:r>
      <w:r>
        <w:tab/>
      </w:r>
      <w:r w:rsidR="001A1E85" w:rsidRPr="006B31BC">
        <w:t>For a specific reference, subsequent revisions do not apply.</w:t>
      </w:r>
    </w:p>
    <w:p w14:paraId="4008A643" w14:textId="77777777" w:rsidR="001A1E85" w:rsidRPr="006B31BC" w:rsidRDefault="00D45D9C" w:rsidP="00D45D9C">
      <w:pPr>
        <w:pStyle w:val="B1"/>
      </w:pPr>
      <w:r>
        <w:t>-</w:t>
      </w:r>
      <w:r>
        <w:tab/>
      </w:r>
      <w:r w:rsidR="001A1E85" w:rsidRPr="006B31BC">
        <w:t xml:space="preserve">For a non-specific reference, the latest version applies. In the case of a reference to a 3GPP document (including a GSM document), a non-specific reference implicitly refers to the latest version of that document </w:t>
      </w:r>
      <w:r w:rsidR="001A1E85" w:rsidRPr="006B31BC">
        <w:rPr>
          <w:i/>
          <w:iCs/>
        </w:rPr>
        <w:t>in the same Release as the present document</w:t>
      </w:r>
      <w:r w:rsidR="001A1E85" w:rsidRPr="006B31BC">
        <w:t>.</w:t>
      </w:r>
    </w:p>
    <w:p w14:paraId="26DF1F73" w14:textId="77777777" w:rsidR="001A1E85" w:rsidRPr="006B31BC" w:rsidRDefault="001A1E85">
      <w:pPr>
        <w:pStyle w:val="EX"/>
      </w:pPr>
      <w:r w:rsidRPr="006B31BC">
        <w:t>[1]</w:t>
      </w:r>
      <w:r w:rsidRPr="006B31BC">
        <w:tab/>
        <w:t>3GPP TR 21.905: "Vocabulary for 3GPP Specifications".</w:t>
      </w:r>
    </w:p>
    <w:p w14:paraId="58C640B7" w14:textId="77777777" w:rsidR="001A1E85" w:rsidRPr="006B31BC" w:rsidRDefault="001A1E85">
      <w:pPr>
        <w:pStyle w:val="EX"/>
      </w:pPr>
      <w:r w:rsidRPr="006B31BC">
        <w:t>[2]</w:t>
      </w:r>
      <w:r w:rsidRPr="006B31BC">
        <w:tab/>
        <w:t xml:space="preserve">3GPP TS 32.240: "Telecommunication management; Charging management; Charging </w:t>
      </w:r>
      <w:r w:rsidRPr="006B31BC">
        <w:tab/>
        <w:t>architecture and principles".</w:t>
      </w:r>
    </w:p>
    <w:p w14:paraId="48AD8053" w14:textId="77777777" w:rsidR="001A1E85" w:rsidRPr="006B31BC" w:rsidRDefault="001A1E85">
      <w:pPr>
        <w:pStyle w:val="EX"/>
        <w:rPr>
          <w:color w:val="000000"/>
        </w:rPr>
      </w:pPr>
      <w:r w:rsidRPr="006B31BC">
        <w:rPr>
          <w:color w:val="000000"/>
        </w:rPr>
        <w:t>[3]</w:t>
      </w:r>
      <w:r w:rsidRPr="006B31BC">
        <w:rPr>
          <w:color w:val="000000"/>
        </w:rPr>
        <w:tab/>
        <w:t>3GPP TS 32.298: "Telecommunication management; Charging management; Charging Data Record (CDR) parameter description".</w:t>
      </w:r>
    </w:p>
    <w:p w14:paraId="4320D3CF" w14:textId="77777777" w:rsidR="001A1E85" w:rsidRPr="006B31BC" w:rsidRDefault="001A1E85">
      <w:pPr>
        <w:pStyle w:val="EX"/>
        <w:rPr>
          <w:color w:val="000000"/>
        </w:rPr>
      </w:pPr>
      <w:r w:rsidRPr="006B31BC">
        <w:rPr>
          <w:color w:val="000000"/>
        </w:rPr>
        <w:t>[4]</w:t>
      </w:r>
      <w:r w:rsidRPr="006B31BC">
        <w:rPr>
          <w:color w:val="000000"/>
        </w:rPr>
        <w:tab/>
        <w:t>3GPP TS 32.299: "Telecommunication management; Charging management; Diameter charging application".</w:t>
      </w:r>
    </w:p>
    <w:p w14:paraId="5D6A7601" w14:textId="77777777" w:rsidR="001A1E85" w:rsidRPr="006B31BC" w:rsidRDefault="001A1E85">
      <w:pPr>
        <w:pStyle w:val="EX"/>
        <w:rPr>
          <w:color w:val="000000"/>
        </w:rPr>
      </w:pPr>
      <w:r w:rsidRPr="006B31BC">
        <w:rPr>
          <w:color w:val="000000"/>
        </w:rPr>
        <w:t>[5]</w:t>
      </w:r>
      <w:r w:rsidRPr="006B31BC">
        <w:rPr>
          <w:color w:val="000000"/>
        </w:rPr>
        <w:tab/>
        <w:t>3GPP TS 32.297: "Telecommunication management; Charging management; Charging Data Record (CDR) file format and transfer".</w:t>
      </w:r>
    </w:p>
    <w:p w14:paraId="583DDAFB" w14:textId="77777777" w:rsidR="001A1E85" w:rsidRPr="006B31BC" w:rsidRDefault="001A1E85">
      <w:pPr>
        <w:pStyle w:val="EX"/>
        <w:rPr>
          <w:color w:val="000000"/>
        </w:rPr>
      </w:pPr>
      <w:r w:rsidRPr="006B31BC">
        <w:rPr>
          <w:color w:val="000000"/>
        </w:rPr>
        <w:t>[6]</w:t>
      </w:r>
      <w:r w:rsidRPr="006B31BC">
        <w:rPr>
          <w:color w:val="000000"/>
        </w:rPr>
        <w:tab/>
        <w:t>3GPP TS 32.295: "Telecommunication management; Charging management; Charging Data Record (CDR) transfer".</w:t>
      </w:r>
    </w:p>
    <w:p w14:paraId="5806A81F" w14:textId="77777777" w:rsidR="001A1E85" w:rsidRPr="006B31BC" w:rsidRDefault="001A1E85">
      <w:pPr>
        <w:pStyle w:val="EX"/>
        <w:rPr>
          <w:color w:val="000000"/>
        </w:rPr>
      </w:pPr>
      <w:r w:rsidRPr="006B31BC">
        <w:rPr>
          <w:color w:val="000000"/>
        </w:rPr>
        <w:t>[7]</w:t>
      </w:r>
      <w:r w:rsidRPr="006B31BC">
        <w:rPr>
          <w:color w:val="000000"/>
        </w:rPr>
        <w:tab/>
        <w:t>3GPP TS 23.040: "Technical realization of Short Message Service (SMS)"</w:t>
      </w:r>
      <w:r w:rsidR="006B31BC" w:rsidRPr="006B31BC">
        <w:rPr>
          <w:color w:val="000000"/>
        </w:rPr>
        <w:t>.</w:t>
      </w:r>
    </w:p>
    <w:p w14:paraId="126C9E68" w14:textId="77777777" w:rsidR="001A1E85" w:rsidRPr="006B31BC" w:rsidRDefault="001A1E85">
      <w:pPr>
        <w:pStyle w:val="EX"/>
        <w:rPr>
          <w:color w:val="000000"/>
        </w:rPr>
      </w:pPr>
      <w:r w:rsidRPr="006B31BC">
        <w:rPr>
          <w:lang w:eastAsia="de-DE"/>
        </w:rPr>
        <w:t>[8]</w:t>
      </w:r>
      <w:r w:rsidRPr="006B31BC">
        <w:rPr>
          <w:lang w:eastAsia="de-DE"/>
        </w:rPr>
        <w:tab/>
        <w:t>3GPP TS 23.204: "</w:t>
      </w:r>
      <w:r w:rsidRPr="006B31BC">
        <w:rPr>
          <w:color w:val="000000"/>
        </w:rPr>
        <w:t>Support of Short Message Service (SMS) over generic 3GPP Internet Protocol (IP) access; Stage 2"</w:t>
      </w:r>
      <w:r w:rsidR="006B31BC" w:rsidRPr="006B31BC">
        <w:rPr>
          <w:color w:val="000000"/>
        </w:rPr>
        <w:t>.</w:t>
      </w:r>
    </w:p>
    <w:p w14:paraId="6C05B9E5" w14:textId="77777777" w:rsidR="001A1E85" w:rsidRPr="006B31BC" w:rsidRDefault="001A1E85">
      <w:pPr>
        <w:pStyle w:val="EX"/>
        <w:rPr>
          <w:lang w:eastAsia="de-DE"/>
        </w:rPr>
      </w:pPr>
      <w:r w:rsidRPr="006B31BC">
        <w:rPr>
          <w:lang w:eastAsia="de-DE"/>
        </w:rPr>
        <w:t>[9]</w:t>
      </w:r>
      <w:r w:rsidRPr="006B31BC">
        <w:rPr>
          <w:lang w:eastAsia="de-DE"/>
        </w:rPr>
        <w:tab/>
        <w:t>3GPP TS 32.250: "Telecommunication management; Charging management; Circuit Switched (CS) domain charging".</w:t>
      </w:r>
    </w:p>
    <w:p w14:paraId="32B97649" w14:textId="77777777" w:rsidR="001A1E85" w:rsidRPr="006B31BC" w:rsidRDefault="001A1E85">
      <w:pPr>
        <w:pStyle w:val="EX"/>
        <w:rPr>
          <w:lang w:eastAsia="de-DE"/>
        </w:rPr>
      </w:pPr>
      <w:r w:rsidRPr="006B31BC">
        <w:rPr>
          <w:lang w:eastAsia="de-DE"/>
        </w:rPr>
        <w:t>[10]</w:t>
      </w:r>
      <w:r w:rsidRPr="006B31BC">
        <w:rPr>
          <w:lang w:eastAsia="de-DE"/>
        </w:rPr>
        <w:tab/>
        <w:t>3GPP TS 32.251: "Telecommunication management; Charging management; Packet Switched (PS) domain charging".</w:t>
      </w:r>
    </w:p>
    <w:p w14:paraId="0FFB9E2C" w14:textId="77777777" w:rsidR="001A1E85" w:rsidRPr="006B31BC" w:rsidRDefault="001A1E85">
      <w:pPr>
        <w:pStyle w:val="EX"/>
        <w:rPr>
          <w:color w:val="000000"/>
        </w:rPr>
      </w:pPr>
      <w:r w:rsidRPr="006B31BC">
        <w:rPr>
          <w:color w:val="000000"/>
        </w:rPr>
        <w:t>[11]</w:t>
      </w:r>
      <w:r w:rsidRPr="006B31BC">
        <w:rPr>
          <w:color w:val="000000"/>
        </w:rPr>
        <w:tab/>
        <w:t>3GPP TS 32.296: "Telecommunication management; Charging management; Online Charging System (OCS) applications and interfaces".</w:t>
      </w:r>
    </w:p>
    <w:p w14:paraId="42EFB4AF" w14:textId="77777777" w:rsidR="001A1E85" w:rsidRPr="006B31BC" w:rsidRDefault="001A1E85">
      <w:pPr>
        <w:pStyle w:val="EX"/>
        <w:rPr>
          <w:color w:val="000000"/>
        </w:rPr>
      </w:pPr>
      <w:r w:rsidRPr="006B31BC">
        <w:rPr>
          <w:color w:val="000000"/>
        </w:rPr>
        <w:t>[12]</w:t>
      </w:r>
      <w:r w:rsidRPr="006B31BC">
        <w:rPr>
          <w:color w:val="000000"/>
        </w:rPr>
        <w:tab/>
        <w:t>IETF RFC 4006: "Diameter Credit-Control Application"</w:t>
      </w:r>
      <w:r w:rsidR="006B31BC" w:rsidRPr="006B31BC">
        <w:rPr>
          <w:color w:val="000000"/>
        </w:rPr>
        <w:t>.</w:t>
      </w:r>
    </w:p>
    <w:p w14:paraId="00F367FB" w14:textId="77777777" w:rsidR="001A1E85" w:rsidRPr="006B31BC" w:rsidRDefault="001A1E85">
      <w:pPr>
        <w:pStyle w:val="EX"/>
      </w:pPr>
      <w:r w:rsidRPr="006B31BC">
        <w:t>[13]</w:t>
      </w:r>
      <w:r w:rsidRPr="006B31BC">
        <w:tab/>
        <w:t>3GPP TS 32.270: "Telecommunication management; Charging management; Multimedia Messaging Service (MMS) charging".</w:t>
      </w:r>
    </w:p>
    <w:p w14:paraId="14E8C9D3" w14:textId="77777777" w:rsidR="001A1E85" w:rsidRPr="006B31BC" w:rsidRDefault="001A1E85">
      <w:pPr>
        <w:pStyle w:val="EX"/>
      </w:pPr>
      <w:r w:rsidRPr="006B31BC">
        <w:t>[14]</w:t>
      </w:r>
      <w:r w:rsidRPr="006B31BC">
        <w:tab/>
        <w:t>3GPP TS 23.038: "Alphabets and language-specific information".</w:t>
      </w:r>
    </w:p>
    <w:p w14:paraId="41935BA0" w14:textId="77777777" w:rsidR="001A1E85" w:rsidRPr="006B31BC" w:rsidRDefault="001A1E85">
      <w:pPr>
        <w:pStyle w:val="EX"/>
        <w:rPr>
          <w:lang w:eastAsia="de-DE"/>
        </w:rPr>
      </w:pPr>
      <w:r w:rsidRPr="006B31BC">
        <w:t>[15]</w:t>
      </w:r>
      <w:r w:rsidRPr="006B31BC">
        <w:tab/>
        <w:t xml:space="preserve">3GPP TS 32.260:  </w:t>
      </w:r>
      <w:r w:rsidRPr="006B31BC">
        <w:rPr>
          <w:lang w:eastAsia="de-DE"/>
        </w:rPr>
        <w:t>"Telecommunication management; Charging management; IP Multimedia Services (IMS) charging".</w:t>
      </w:r>
    </w:p>
    <w:p w14:paraId="4D2EE267" w14:textId="77777777" w:rsidR="001A1E85" w:rsidRPr="006B31BC" w:rsidRDefault="001A1E85">
      <w:pPr>
        <w:pStyle w:val="EX"/>
        <w:rPr>
          <w:lang w:eastAsia="de-DE"/>
        </w:rPr>
      </w:pPr>
      <w:r w:rsidRPr="006B31BC">
        <w:rPr>
          <w:lang w:eastAsia="de-DE"/>
        </w:rPr>
        <w:t>[16]</w:t>
      </w:r>
      <w:r w:rsidRPr="006B31BC">
        <w:rPr>
          <w:lang w:eastAsia="de-DE"/>
        </w:rPr>
        <w:tab/>
        <w:t>3GPP TS 22.142: "</w:t>
      </w:r>
      <w:r w:rsidRPr="006B31BC">
        <w:rPr>
          <w:lang w:eastAsia="zh-CN"/>
        </w:rPr>
        <w:t>V</w:t>
      </w:r>
      <w:r w:rsidRPr="006B31BC">
        <w:t xml:space="preserve">alue </w:t>
      </w:r>
      <w:r w:rsidRPr="006B31BC">
        <w:rPr>
          <w:lang w:eastAsia="zh-CN"/>
        </w:rPr>
        <w:t>A</w:t>
      </w:r>
      <w:r w:rsidRPr="006B31BC">
        <w:t xml:space="preserve">dded </w:t>
      </w:r>
      <w:r w:rsidRPr="006B31BC">
        <w:rPr>
          <w:lang w:eastAsia="zh-CN"/>
        </w:rPr>
        <w:t>S</w:t>
      </w:r>
      <w:r w:rsidRPr="006B31BC">
        <w:t>ervices (VAS) for Short Message Service (SMS)</w:t>
      </w:r>
      <w:r w:rsidRPr="006B31BC">
        <w:rPr>
          <w:lang w:eastAsia="zh-CN"/>
        </w:rPr>
        <w:t xml:space="preserve"> requirements</w:t>
      </w:r>
      <w:r w:rsidRPr="006B31BC">
        <w:rPr>
          <w:lang w:eastAsia="de-DE"/>
        </w:rPr>
        <w:t>"</w:t>
      </w:r>
      <w:r w:rsidR="006B31BC" w:rsidRPr="006B31BC">
        <w:rPr>
          <w:lang w:eastAsia="de-DE"/>
        </w:rPr>
        <w:t>.</w:t>
      </w:r>
    </w:p>
    <w:p w14:paraId="1AB06056" w14:textId="77777777" w:rsidR="009A7B42" w:rsidRPr="006B31BC" w:rsidRDefault="001A1E85" w:rsidP="009A7B42">
      <w:pPr>
        <w:pStyle w:val="EX"/>
        <w:rPr>
          <w:lang w:eastAsia="de-DE"/>
        </w:rPr>
      </w:pPr>
      <w:r w:rsidRPr="006B31BC">
        <w:rPr>
          <w:lang w:eastAsia="de-DE"/>
        </w:rPr>
        <w:t>[17]</w:t>
      </w:r>
      <w:r w:rsidRPr="006B31BC">
        <w:rPr>
          <w:lang w:eastAsia="de-DE"/>
        </w:rPr>
        <w:tab/>
        <w:t>3GPP TS 23.682: "</w:t>
      </w:r>
      <w:r w:rsidRPr="006B31BC">
        <w:rPr>
          <w:lang w:eastAsia="zh-CN"/>
        </w:rPr>
        <w:t>Architecture enhancements to facilitate communications with packet data networks and applications</w:t>
      </w:r>
      <w:r w:rsidRPr="006B31BC">
        <w:rPr>
          <w:lang w:eastAsia="de-DE"/>
        </w:rPr>
        <w:t>"</w:t>
      </w:r>
      <w:r w:rsidR="006B31BC" w:rsidRPr="006B31BC">
        <w:rPr>
          <w:lang w:eastAsia="de-DE"/>
        </w:rPr>
        <w:t>.</w:t>
      </w:r>
    </w:p>
    <w:p w14:paraId="7B6C91B0" w14:textId="77777777" w:rsidR="001A1E85" w:rsidRDefault="009A7B42" w:rsidP="009A7B42">
      <w:pPr>
        <w:pStyle w:val="EX"/>
      </w:pPr>
      <w:r w:rsidRPr="006B31BC">
        <w:rPr>
          <w:lang w:bidi="ar-IQ"/>
        </w:rPr>
        <w:t>[18]</w:t>
      </w:r>
      <w:r w:rsidRPr="006B31BC">
        <w:rPr>
          <w:lang w:bidi="ar-IQ"/>
        </w:rPr>
        <w:tab/>
      </w:r>
      <w:r w:rsidRPr="006B31BC">
        <w:t>3GPP TS 29.337: "</w:t>
      </w:r>
      <w:r w:rsidRPr="006B31BC">
        <w:rPr>
          <w:noProof/>
        </w:rPr>
        <w:t>Diameter-based T4 interface for communications with packet data networks and applications</w:t>
      </w:r>
      <w:r w:rsidRPr="006B31BC">
        <w:t>".</w:t>
      </w:r>
    </w:p>
    <w:p w14:paraId="0F1E13F6" w14:textId="77777777" w:rsidR="00E61421" w:rsidRPr="00424394" w:rsidRDefault="00E61421" w:rsidP="00E61421">
      <w:pPr>
        <w:pStyle w:val="EX"/>
      </w:pPr>
      <w:r w:rsidRPr="00424394">
        <w:lastRenderedPageBreak/>
        <w:t>[</w:t>
      </w:r>
      <w:r>
        <w:t>19</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FF08422" w14:textId="77777777" w:rsidR="00E61421" w:rsidRPr="006B31BC" w:rsidRDefault="00E61421" w:rsidP="009A7B42">
      <w:pPr>
        <w:pStyle w:val="EX"/>
      </w:pPr>
      <w:r>
        <w:t>[20</w:t>
      </w:r>
      <w:r w:rsidRPr="00424394">
        <w:t>]</w:t>
      </w:r>
      <w:r w:rsidRPr="00424394">
        <w:tab/>
        <w:t>3GPP </w:t>
      </w:r>
      <w:r w:rsidRPr="001B69A8">
        <w:t>TS</w:t>
      </w:r>
      <w:r w:rsidRPr="00424394">
        <w:t xml:space="preserve"> 32.291: "</w:t>
      </w:r>
      <w:r w:rsidRPr="004C5EB3">
        <w:t xml:space="preserve"> </w:t>
      </w:r>
      <w:r w:rsidRPr="00424394">
        <w:t>Telecommunication management; Charging management 5G system; Charging service, stage 3".</w:t>
      </w:r>
    </w:p>
    <w:p w14:paraId="1909D5EF" w14:textId="77777777" w:rsidR="009A7B42" w:rsidRPr="006B31BC" w:rsidRDefault="009A7B42" w:rsidP="009A7B42">
      <w:pPr>
        <w:pStyle w:val="EX"/>
        <w:keepLines w:val="0"/>
        <w:widowControl w:val="0"/>
        <w:rPr>
          <w:lang w:eastAsia="de-DE"/>
        </w:rPr>
      </w:pPr>
      <w:r w:rsidRPr="006B31BC">
        <w:rPr>
          <w:lang w:eastAsia="de-DE"/>
        </w:rPr>
        <w:t>[</w:t>
      </w:r>
      <w:r w:rsidR="00E61421">
        <w:rPr>
          <w:lang w:eastAsia="de-DE"/>
        </w:rPr>
        <w:t>21</w:t>
      </w:r>
      <w:r w:rsidRPr="006B31BC">
        <w:t>]-[</w:t>
      </w:r>
      <w:r w:rsidRPr="006B31BC">
        <w:rPr>
          <w:lang w:eastAsia="de-DE"/>
        </w:rPr>
        <w:t>99]</w:t>
      </w:r>
      <w:r w:rsidRPr="006B31BC">
        <w:rPr>
          <w:lang w:eastAsia="de-DE"/>
        </w:rPr>
        <w:tab/>
        <w:t>Void.</w:t>
      </w:r>
    </w:p>
    <w:p w14:paraId="2960F38A" w14:textId="77777777" w:rsidR="003A0FF9" w:rsidRDefault="009A7B42" w:rsidP="003A0FF9">
      <w:pPr>
        <w:pStyle w:val="EX"/>
        <w:keepLines w:val="0"/>
        <w:widowControl w:val="0"/>
        <w:rPr>
          <w:lang w:eastAsia="de-DE"/>
        </w:rPr>
      </w:pPr>
      <w:r w:rsidRPr="006B31BC">
        <w:rPr>
          <w:lang w:eastAsia="de-DE"/>
        </w:rPr>
        <w:t>[100</w:t>
      </w:r>
      <w:r w:rsidRPr="006B31BC">
        <w:t>]-[</w:t>
      </w:r>
      <w:r w:rsidRPr="006B31BC">
        <w:rPr>
          <w:lang w:eastAsia="de-DE"/>
        </w:rPr>
        <w:t>199]</w:t>
      </w:r>
      <w:r w:rsidRPr="006B31BC">
        <w:rPr>
          <w:lang w:eastAsia="de-DE"/>
        </w:rPr>
        <w:tab/>
        <w:t>Void.</w:t>
      </w:r>
      <w:r w:rsidR="003A0FF9" w:rsidRPr="003A0FF9">
        <w:rPr>
          <w:lang w:eastAsia="de-DE"/>
        </w:rPr>
        <w:t xml:space="preserve"> </w:t>
      </w:r>
    </w:p>
    <w:p w14:paraId="076BB414" w14:textId="77777777" w:rsidR="001A1E85" w:rsidRDefault="003A0FF9" w:rsidP="003A0FF9">
      <w:pPr>
        <w:pStyle w:val="EX"/>
        <w:keepLines w:val="0"/>
        <w:widowControl w:val="0"/>
      </w:pPr>
      <w:r w:rsidRPr="006B31BC">
        <w:rPr>
          <w:lang w:bidi="ar-IQ"/>
        </w:rPr>
        <w:t>[</w:t>
      </w:r>
      <w:r>
        <w:rPr>
          <w:lang w:bidi="ar-IQ"/>
        </w:rPr>
        <w:t>200</w:t>
      </w:r>
      <w:r w:rsidRPr="006B31BC">
        <w:rPr>
          <w:lang w:bidi="ar-IQ"/>
        </w:rPr>
        <w:t>]</w:t>
      </w:r>
      <w:r w:rsidRPr="006B31BC">
        <w:rPr>
          <w:lang w:bidi="ar-IQ"/>
        </w:rPr>
        <w:tab/>
      </w:r>
      <w:r>
        <w:t>3GPP TS 29.338</w:t>
      </w:r>
      <w:r w:rsidRPr="006B31BC">
        <w:t>: "</w:t>
      </w:r>
      <w:r>
        <w:rPr>
          <w:noProof/>
        </w:rPr>
        <w:t>Diameter based protocols to support Short Message Service (SMS) capable Mobile Management Entities (MMEs)</w:t>
      </w:r>
      <w:r w:rsidRPr="006B31BC">
        <w:t>".</w:t>
      </w:r>
    </w:p>
    <w:p w14:paraId="49E8068E" w14:textId="77777777" w:rsidR="00E61421" w:rsidRPr="00424394" w:rsidRDefault="00E61421" w:rsidP="00E61421">
      <w:pPr>
        <w:pStyle w:val="EX"/>
      </w:pPr>
      <w:r>
        <w:t>[201</w:t>
      </w:r>
      <w:r w:rsidRPr="00424394">
        <w:t>]</w:t>
      </w:r>
      <w:r w:rsidRPr="00424394">
        <w:tab/>
        <w:t xml:space="preserve">3GPP </w:t>
      </w:r>
      <w:r w:rsidRPr="001B69A8">
        <w:t>TS</w:t>
      </w:r>
      <w:r w:rsidRPr="00424394">
        <w:t xml:space="preserve"> 23.501:"System Architecture for the 5G System".</w:t>
      </w:r>
    </w:p>
    <w:p w14:paraId="655064A1" w14:textId="77777777" w:rsidR="00E61421" w:rsidRDefault="00E61421" w:rsidP="00E61421">
      <w:pPr>
        <w:pStyle w:val="EX"/>
      </w:pPr>
      <w:r>
        <w:t>[202</w:t>
      </w:r>
      <w:r w:rsidRPr="00424394">
        <w:t>]</w:t>
      </w:r>
      <w:r w:rsidRPr="00424394">
        <w:tab/>
        <w:t xml:space="preserve">3GPP </w:t>
      </w:r>
      <w:r w:rsidRPr="001B69A8">
        <w:t>TS</w:t>
      </w:r>
      <w:r w:rsidRPr="00424394">
        <w:t xml:space="preserve"> 23.502:"Procedures for the 5G System".</w:t>
      </w:r>
    </w:p>
    <w:p w14:paraId="583155AB" w14:textId="77777777" w:rsidR="005A7BD8" w:rsidRPr="00424394" w:rsidRDefault="005A7BD8" w:rsidP="00E61421">
      <w:pPr>
        <w:pStyle w:val="EX"/>
      </w:pPr>
      <w:r>
        <w:rPr>
          <w:lang w:bidi="ar-IQ"/>
        </w:rPr>
        <w:t>[203]</w:t>
      </w:r>
      <w:r>
        <w:rPr>
          <w:lang w:bidi="ar-IQ"/>
        </w:rPr>
        <w:tab/>
        <w:t>3GPP TS 29.061: "Interworking between the Public Land Mobile Network (PLMN) supporting packet based services and Packet Data Networks (PDN)".</w:t>
      </w:r>
    </w:p>
    <w:p w14:paraId="77B07183" w14:textId="77777777" w:rsidR="00E61421" w:rsidRPr="006B31BC" w:rsidRDefault="00E61421" w:rsidP="003A0FF9">
      <w:pPr>
        <w:pStyle w:val="EX"/>
        <w:keepLines w:val="0"/>
        <w:widowControl w:val="0"/>
      </w:pPr>
    </w:p>
    <w:p w14:paraId="46FF9A1D" w14:textId="77777777" w:rsidR="001A1E85" w:rsidRPr="006B31BC" w:rsidRDefault="001A1E85" w:rsidP="00FC55EA">
      <w:pPr>
        <w:pStyle w:val="Heading1"/>
      </w:pPr>
      <w:bookmarkStart w:id="16" w:name="_CR3"/>
      <w:bookmarkStart w:id="17" w:name="_Toc4680033"/>
      <w:bookmarkStart w:id="18" w:name="_Toc27581183"/>
      <w:bookmarkStart w:id="19" w:name="_Toc187416625"/>
      <w:bookmarkEnd w:id="16"/>
      <w:r w:rsidRPr="006B31BC">
        <w:t>3</w:t>
      </w:r>
      <w:r w:rsidRPr="006B31BC">
        <w:tab/>
        <w:t>Definitions and abbreviations</w:t>
      </w:r>
      <w:bookmarkEnd w:id="17"/>
      <w:bookmarkEnd w:id="18"/>
      <w:bookmarkEnd w:id="19"/>
    </w:p>
    <w:p w14:paraId="56C81730" w14:textId="77777777" w:rsidR="001A1E85" w:rsidRPr="006B31BC" w:rsidRDefault="001A1E85" w:rsidP="00FC55EA">
      <w:pPr>
        <w:pStyle w:val="Heading2"/>
      </w:pPr>
      <w:bookmarkStart w:id="20" w:name="_CR3_1"/>
      <w:bookmarkStart w:id="21" w:name="_Toc4680034"/>
      <w:bookmarkStart w:id="22" w:name="_Toc27581184"/>
      <w:bookmarkStart w:id="23" w:name="_Toc187416626"/>
      <w:bookmarkEnd w:id="20"/>
      <w:r w:rsidRPr="006B31BC">
        <w:t>3.1</w:t>
      </w:r>
      <w:r w:rsidRPr="006B31BC">
        <w:tab/>
        <w:t>Definitions</w:t>
      </w:r>
      <w:bookmarkEnd w:id="21"/>
      <w:bookmarkEnd w:id="22"/>
      <w:bookmarkEnd w:id="23"/>
    </w:p>
    <w:p w14:paraId="552E5F4F" w14:textId="77777777" w:rsidR="001A1E85" w:rsidRPr="006B31BC" w:rsidRDefault="001A1E85">
      <w:r w:rsidRPr="006B31BC">
        <w:t>For the purposes of the present document, the terms and definitions given in TR 21.905 [1], TS 32.240 [2] and the following apply. A term defined in the present document takes precedence over the definition of the same term, if any, in TR 21.905 [1] or TS 32.240</w:t>
      </w:r>
      <w:r w:rsidR="00B719EA">
        <w:t xml:space="preserve"> </w:t>
      </w:r>
      <w:r w:rsidRPr="006B31BC">
        <w:t>[2].</w:t>
      </w:r>
    </w:p>
    <w:p w14:paraId="6F0B2F7D" w14:textId="77777777" w:rsidR="001A1E85" w:rsidRDefault="001A1E85">
      <w:r w:rsidRPr="006B31BC">
        <w:rPr>
          <w:b/>
        </w:rPr>
        <w:t>SMS node</w:t>
      </w:r>
      <w:r w:rsidRPr="006B31BC">
        <w:t>: An SMS node, in th</w:t>
      </w:r>
      <w:r w:rsidR="006B31BC" w:rsidRPr="006B31BC">
        <w:t>e present document</w:t>
      </w:r>
      <w:r w:rsidRPr="006B31BC">
        <w:t>, refers to either an SMS router, IP-SM-GW, SMS-SC</w:t>
      </w:r>
      <w:r w:rsidR="007C3D1C">
        <w:t>, SMSF</w:t>
      </w:r>
      <w:r w:rsidRPr="006B31BC">
        <w:t xml:space="preserve"> or a combination of these nodes.</w:t>
      </w:r>
    </w:p>
    <w:p w14:paraId="1B29CDCA" w14:textId="77777777" w:rsidR="00074619" w:rsidRDefault="00074619" w:rsidP="00FC55EA">
      <w:pPr>
        <w:pStyle w:val="Heading2"/>
      </w:pPr>
      <w:bookmarkStart w:id="24" w:name="_CR3_2"/>
      <w:bookmarkStart w:id="25" w:name="_Toc4680035"/>
      <w:bookmarkStart w:id="26" w:name="_Toc27581185"/>
      <w:bookmarkStart w:id="27" w:name="_Toc187416627"/>
      <w:bookmarkEnd w:id="24"/>
      <w:r>
        <w:t>3.2</w:t>
      </w:r>
      <w:r>
        <w:tab/>
        <w:t>Symbols</w:t>
      </w:r>
      <w:bookmarkEnd w:id="25"/>
      <w:bookmarkEnd w:id="26"/>
      <w:bookmarkEnd w:id="27"/>
    </w:p>
    <w:p w14:paraId="2DC89022" w14:textId="77777777" w:rsidR="00074619" w:rsidRDefault="00074619" w:rsidP="00074619">
      <w:pPr>
        <w:keepNext/>
      </w:pPr>
      <w:r>
        <w:t>For the purposes of the present document, the following symbols appl</w:t>
      </w:r>
      <w:r w:rsidR="0018721A">
        <w:t>y</w:t>
      </w:r>
      <w:r>
        <w:t>:</w:t>
      </w:r>
    </w:p>
    <w:p w14:paraId="024E225A" w14:textId="77777777" w:rsidR="00613293" w:rsidRDefault="00613293" w:rsidP="00613293">
      <w:pPr>
        <w:pStyle w:val="EW"/>
      </w:pPr>
      <w:proofErr w:type="spellStart"/>
      <w:r>
        <w:t>Bsm</w:t>
      </w:r>
      <w:proofErr w:type="spellEnd"/>
      <w:r>
        <w:tab/>
        <w:t xml:space="preserve">Reference point for the CDR file transfer from SMS CGF to the BD,  </w:t>
      </w:r>
    </w:p>
    <w:p w14:paraId="0A887A71" w14:textId="77777777" w:rsidR="00613293" w:rsidRDefault="00613293" w:rsidP="00613293">
      <w:pPr>
        <w:pStyle w:val="EW"/>
      </w:pPr>
      <w:r>
        <w:t>Ga</w:t>
      </w:r>
      <w:r>
        <w:tab/>
        <w:t>Reference point for CDR transfer between a CDF and the CGF.</w:t>
      </w:r>
    </w:p>
    <w:p w14:paraId="30CDE6D1" w14:textId="77777777" w:rsidR="00655070" w:rsidRDefault="00655070" w:rsidP="00655070">
      <w:pPr>
        <w:pStyle w:val="EW"/>
      </w:pPr>
      <w:proofErr w:type="spellStart"/>
      <w:r>
        <w:t>Nchf</w:t>
      </w:r>
      <w:proofErr w:type="spellEnd"/>
      <w:r>
        <w:tab/>
        <w:t>Service based interface exhibited by CHF.</w:t>
      </w:r>
    </w:p>
    <w:p w14:paraId="661CBF60" w14:textId="77777777" w:rsidR="00655070" w:rsidRDefault="00655070" w:rsidP="00613293">
      <w:pPr>
        <w:pStyle w:val="EW"/>
      </w:pPr>
      <w:r>
        <w:t>N46</w:t>
      </w:r>
      <w:r>
        <w:tab/>
        <w:t xml:space="preserve">Reference point between SMS Node and the CHF. </w:t>
      </w:r>
    </w:p>
    <w:p w14:paraId="77E6A033" w14:textId="77777777" w:rsidR="00613293" w:rsidRDefault="00613293" w:rsidP="00613293">
      <w:pPr>
        <w:pStyle w:val="EW"/>
      </w:pPr>
      <w:r>
        <w:t>Rf</w:t>
      </w:r>
      <w:r>
        <w:tab/>
        <w:t>Offline charging reference point between a 3G network element and the CDF.</w:t>
      </w:r>
    </w:p>
    <w:p w14:paraId="659CB046" w14:textId="77777777" w:rsidR="003A0FF9" w:rsidRPr="00EA3DFC" w:rsidRDefault="00613293" w:rsidP="003A0FF9">
      <w:pPr>
        <w:pStyle w:val="EW"/>
      </w:pPr>
      <w:r>
        <w:t>Ro</w:t>
      </w:r>
      <w:r>
        <w:tab/>
        <w:t>Online charging reference point between a 3G network element and the OCS.</w:t>
      </w:r>
      <w:r w:rsidR="003A0FF9" w:rsidRPr="00490C4E">
        <w:t>T4</w:t>
      </w:r>
      <w:r w:rsidR="003A0FF9" w:rsidRPr="00EA3DFC">
        <w:tab/>
        <w:t xml:space="preserve">Reference point used </w:t>
      </w:r>
      <w:r w:rsidR="003A0FF9">
        <w:t xml:space="preserve">between </w:t>
      </w:r>
      <w:r w:rsidR="003A0FF9" w:rsidRPr="00EA3DFC">
        <w:t>MTC-IWF</w:t>
      </w:r>
      <w:r w:rsidR="003A0FF9">
        <w:t xml:space="preserve"> and</w:t>
      </w:r>
      <w:r w:rsidR="003A0FF9" w:rsidRPr="00EA3DFC">
        <w:t xml:space="preserve"> the SMS-SC in the HPLMN.</w:t>
      </w:r>
    </w:p>
    <w:p w14:paraId="47234F10" w14:textId="77777777" w:rsidR="001A1E85" w:rsidRPr="006B31BC" w:rsidRDefault="001A1E85" w:rsidP="00FC55EA">
      <w:pPr>
        <w:pStyle w:val="Heading2"/>
      </w:pPr>
      <w:bookmarkStart w:id="28" w:name="_CR3_3"/>
      <w:bookmarkStart w:id="29" w:name="_Toc4680036"/>
      <w:bookmarkStart w:id="30" w:name="_Toc27581186"/>
      <w:bookmarkStart w:id="31" w:name="_Toc187416628"/>
      <w:bookmarkEnd w:id="28"/>
      <w:r w:rsidRPr="006B31BC">
        <w:t>3.</w:t>
      </w:r>
      <w:r w:rsidR="00074619">
        <w:t>3</w:t>
      </w:r>
      <w:r w:rsidRPr="006B31BC">
        <w:tab/>
        <w:t>Abbreviations</w:t>
      </w:r>
      <w:bookmarkEnd w:id="29"/>
      <w:bookmarkEnd w:id="30"/>
      <w:bookmarkEnd w:id="31"/>
    </w:p>
    <w:p w14:paraId="309CE64A" w14:textId="77777777" w:rsidR="001A1E85" w:rsidRDefault="001A1E85">
      <w:pPr>
        <w:keepNext/>
      </w:pPr>
      <w:r w:rsidRPr="006B31BC">
        <w:t xml:space="preserve">For the purposes of the present document, the abbreviations given in TR 21.905 [1], TS 32.240 [2] </w:t>
      </w:r>
      <w:r w:rsidR="005A7BD8">
        <w:t xml:space="preserve">and the following </w:t>
      </w:r>
      <w:r w:rsidRPr="006B31BC">
        <w:t>apply</w:t>
      </w:r>
      <w:r w:rsidR="005A7BD8">
        <w:t>:</w:t>
      </w:r>
      <w:r w:rsidRPr="006B31BC">
        <w:t xml:space="preserve"> </w:t>
      </w:r>
    </w:p>
    <w:p w14:paraId="0E3B77AF" w14:textId="77777777" w:rsidR="005A7BD8" w:rsidRDefault="005A7BD8" w:rsidP="005A7BD8">
      <w:pPr>
        <w:pStyle w:val="EW"/>
      </w:pPr>
      <w:r w:rsidRPr="009E0DE1">
        <w:t>5GS</w:t>
      </w:r>
      <w:r w:rsidRPr="009E0DE1">
        <w:tab/>
        <w:t>5G System</w:t>
      </w:r>
    </w:p>
    <w:p w14:paraId="1A6B1D0A" w14:textId="77777777" w:rsidR="00142492" w:rsidRDefault="00142492" w:rsidP="00142492">
      <w:pPr>
        <w:pStyle w:val="EW"/>
      </w:pPr>
      <w:r>
        <w:t>ECUR</w:t>
      </w:r>
      <w:r>
        <w:tab/>
        <w:t>Event Charging with Unit Reservation</w:t>
      </w:r>
    </w:p>
    <w:p w14:paraId="1A45BF68" w14:textId="77777777" w:rsidR="00142492" w:rsidRDefault="00142492" w:rsidP="00142492">
      <w:pPr>
        <w:pStyle w:val="EW"/>
        <w:rPr>
          <w:noProof/>
        </w:rPr>
      </w:pPr>
      <w:r>
        <w:rPr>
          <w:noProof/>
        </w:rPr>
        <w:t>IEC</w:t>
      </w:r>
      <w:r>
        <w:rPr>
          <w:noProof/>
        </w:rPr>
        <w:tab/>
        <w:t>Immediate Event Charging</w:t>
      </w:r>
    </w:p>
    <w:p w14:paraId="00CCCA28" w14:textId="77777777" w:rsidR="00142492" w:rsidRDefault="00142492" w:rsidP="00142492">
      <w:pPr>
        <w:pStyle w:val="EW"/>
        <w:rPr>
          <w:lang w:eastAsia="zh-CN"/>
        </w:rPr>
      </w:pPr>
      <w:r>
        <w:rPr>
          <w:noProof/>
        </w:rPr>
        <w:t>PEC</w:t>
      </w:r>
      <w:r>
        <w:rPr>
          <w:noProof/>
        </w:rPr>
        <w:tab/>
      </w:r>
      <w:r>
        <w:t>Post Event Charging</w:t>
      </w:r>
    </w:p>
    <w:p w14:paraId="4B741E0C" w14:textId="77777777" w:rsidR="005A7BD8" w:rsidRDefault="005A7BD8" w:rsidP="005A7BD8">
      <w:pPr>
        <w:pStyle w:val="EW"/>
        <w:rPr>
          <w:lang w:eastAsia="zh-CN"/>
        </w:rPr>
      </w:pPr>
      <w:r>
        <w:rPr>
          <w:rFonts w:hint="eastAsia"/>
          <w:lang w:eastAsia="zh-CN"/>
        </w:rPr>
        <w:t>NCGI</w:t>
      </w:r>
      <w:r>
        <w:rPr>
          <w:rFonts w:hint="eastAsia"/>
          <w:lang w:eastAsia="zh-CN"/>
        </w:rPr>
        <w:tab/>
        <w:t>NR Cell Global Identity</w:t>
      </w:r>
    </w:p>
    <w:p w14:paraId="40B19112" w14:textId="77777777" w:rsidR="005A7BD8" w:rsidRPr="006B31BC" w:rsidRDefault="005A7BD8">
      <w:pPr>
        <w:keepNext/>
      </w:pPr>
    </w:p>
    <w:p w14:paraId="77173541" w14:textId="77777777" w:rsidR="001A1E85" w:rsidRPr="006B31BC" w:rsidRDefault="001A1E85" w:rsidP="00FC55EA">
      <w:pPr>
        <w:pStyle w:val="Heading1"/>
      </w:pPr>
      <w:bookmarkStart w:id="32" w:name="_CR4"/>
      <w:bookmarkEnd w:id="32"/>
      <w:r w:rsidRPr="006B31BC">
        <w:br w:type="page"/>
      </w:r>
      <w:bookmarkStart w:id="33" w:name="_Toc4680037"/>
      <w:bookmarkStart w:id="34" w:name="_Toc27581187"/>
      <w:bookmarkStart w:id="35" w:name="_Toc187416629"/>
      <w:r w:rsidRPr="006B31BC">
        <w:lastRenderedPageBreak/>
        <w:t>4</w:t>
      </w:r>
      <w:r w:rsidRPr="006B31BC">
        <w:tab/>
        <w:t>Architecture considerations</w:t>
      </w:r>
      <w:bookmarkEnd w:id="33"/>
      <w:bookmarkEnd w:id="34"/>
      <w:bookmarkEnd w:id="35"/>
    </w:p>
    <w:p w14:paraId="5062F706" w14:textId="77777777" w:rsidR="001A1E85" w:rsidRPr="006B31BC" w:rsidRDefault="001A1E85" w:rsidP="00FC55EA">
      <w:pPr>
        <w:pStyle w:val="Heading2"/>
        <w:rPr>
          <w:color w:val="000000"/>
        </w:rPr>
      </w:pPr>
      <w:bookmarkStart w:id="36" w:name="_CR4_1"/>
      <w:bookmarkStart w:id="37" w:name="_Toc4680038"/>
      <w:bookmarkStart w:id="38" w:name="_Toc27581188"/>
      <w:bookmarkStart w:id="39" w:name="_Toc187416630"/>
      <w:bookmarkEnd w:id="36"/>
      <w:r w:rsidRPr="006B31BC">
        <w:rPr>
          <w:color w:val="000000"/>
        </w:rPr>
        <w:t>4.1</w:t>
      </w:r>
      <w:r w:rsidRPr="006B31BC">
        <w:rPr>
          <w:color w:val="000000"/>
        </w:rPr>
        <w:tab/>
        <w:t>High level SMS architecture</w:t>
      </w:r>
      <w:bookmarkEnd w:id="37"/>
      <w:bookmarkEnd w:id="38"/>
      <w:bookmarkEnd w:id="39"/>
    </w:p>
    <w:p w14:paraId="7FAB771E" w14:textId="77777777" w:rsidR="001A1E85" w:rsidRPr="006B31BC" w:rsidRDefault="001A1E85">
      <w:r w:rsidRPr="006B31BC">
        <w:t>The high level SMS architecture is as defined in TS 23.040 [7].</w:t>
      </w:r>
      <w:r w:rsidR="006B31BC" w:rsidRPr="006B31BC">
        <w:t xml:space="preserve"> </w:t>
      </w:r>
      <w:r w:rsidR="006B31BC" w:rsidRPr="006B31BC">
        <w:br/>
      </w:r>
      <w:r w:rsidRPr="006B31BC">
        <w:t>Only the SMS Router, SMS-SC</w:t>
      </w:r>
      <w:r w:rsidR="007C3D1C">
        <w:t>,</w:t>
      </w:r>
      <w:r w:rsidRPr="006B31BC">
        <w:t xml:space="preserve"> IP-SM-GW </w:t>
      </w:r>
      <w:r w:rsidR="007C3D1C">
        <w:t>and the SMSF</w:t>
      </w:r>
      <w:r w:rsidR="007C3D1C" w:rsidRPr="006B31BC">
        <w:t xml:space="preserve"> </w:t>
      </w:r>
      <w:r w:rsidRPr="006B31BC">
        <w:t>are within the scope of th</w:t>
      </w:r>
      <w:r w:rsidR="006B31BC" w:rsidRPr="006B31BC">
        <w:t>e present document</w:t>
      </w:r>
      <w:r w:rsidRPr="006B31BC">
        <w:t xml:space="preserve">. </w:t>
      </w:r>
      <w:r w:rsidR="006B31BC" w:rsidRPr="006B31BC">
        <w:br/>
      </w:r>
      <w:r w:rsidRPr="006B31BC">
        <w:t xml:space="preserve">The details for the other nodes in the SMS architecture are defined in TS 32.250 [9] and TS 32.251 [10]. </w:t>
      </w:r>
    </w:p>
    <w:p w14:paraId="7005C736" w14:textId="77777777" w:rsidR="001A1E85" w:rsidRPr="006B31BC" w:rsidRDefault="001A1E85" w:rsidP="00FC55EA">
      <w:pPr>
        <w:pStyle w:val="Heading2"/>
      </w:pPr>
      <w:bookmarkStart w:id="40" w:name="_CR4_2"/>
      <w:bookmarkStart w:id="41" w:name="_Toc4680039"/>
      <w:bookmarkStart w:id="42" w:name="_Toc27581189"/>
      <w:bookmarkStart w:id="43" w:name="_Toc187416631"/>
      <w:bookmarkEnd w:id="40"/>
      <w:r w:rsidRPr="006B31BC">
        <w:t>4.</w:t>
      </w:r>
      <w:r w:rsidRPr="006B31BC">
        <w:rPr>
          <w:color w:val="000000"/>
        </w:rPr>
        <w:t>2</w:t>
      </w:r>
      <w:r w:rsidRPr="006B31BC">
        <w:tab/>
      </w:r>
      <w:r w:rsidRPr="006B31BC">
        <w:rPr>
          <w:color w:val="000000"/>
        </w:rPr>
        <w:t xml:space="preserve">SMS </w:t>
      </w:r>
      <w:r w:rsidRPr="006B31BC">
        <w:t>offline charging architecture</w:t>
      </w:r>
      <w:bookmarkEnd w:id="41"/>
      <w:bookmarkEnd w:id="42"/>
      <w:bookmarkEnd w:id="43"/>
    </w:p>
    <w:p w14:paraId="28B852A3" w14:textId="77777777" w:rsidR="001A1E85" w:rsidRPr="006B31BC" w:rsidRDefault="001A1E85">
      <w:pPr>
        <w:keepNext/>
      </w:pPr>
      <w:r w:rsidRPr="006B31BC">
        <w:t>The architecture for SMS offline charging is described in figure 4.2.</w:t>
      </w:r>
      <w:r w:rsidR="00206542">
        <w:t>1</w:t>
      </w:r>
      <w:r w:rsidRPr="006B31BC">
        <w:t xml:space="preserve">  </w:t>
      </w:r>
    </w:p>
    <w:bookmarkStart w:id="44" w:name="_MON_1601477620"/>
    <w:bookmarkEnd w:id="44"/>
    <w:p w14:paraId="4246FFF8" w14:textId="77777777" w:rsidR="001A1E85" w:rsidRPr="006B31BC" w:rsidRDefault="002B717A">
      <w:pPr>
        <w:pStyle w:val="TH"/>
      </w:pPr>
      <w:r w:rsidRPr="00967284">
        <w:object w:dxaOrig="9182" w:dyaOrig="2115" w14:anchorId="7C9CB232">
          <v:shape id="_x0000_i1027" type="#_x0000_t75" style="width:458.45pt;height:105.55pt" o:ole="">
            <v:imagedata r:id="rId11" o:title=""/>
          </v:shape>
          <o:OLEObject Type="Embed" ProgID="Word.Document.8" ShapeID="_x0000_i1027" DrawAspect="Content" ObjectID="_1798029480" r:id="rId12">
            <o:FieldCodes>\s</o:FieldCodes>
          </o:OLEObject>
        </w:object>
      </w:r>
    </w:p>
    <w:p w14:paraId="38D6B53F" w14:textId="77777777" w:rsidR="001A1E85" w:rsidRPr="006B31BC" w:rsidRDefault="001A1E85" w:rsidP="00FC55EA">
      <w:pPr>
        <w:pStyle w:val="TF"/>
        <w:keepNext/>
        <w:outlineLvl w:val="0"/>
      </w:pPr>
      <w:bookmarkStart w:id="45" w:name="_CRFigure4_2_1"/>
      <w:r w:rsidRPr="006B31BC">
        <w:t xml:space="preserve">Figure </w:t>
      </w:r>
      <w:bookmarkEnd w:id="45"/>
      <w:r w:rsidRPr="006B31BC">
        <w:t>4.2</w:t>
      </w:r>
      <w:r w:rsidR="00206542">
        <w:t>.1</w:t>
      </w:r>
      <w:r w:rsidRPr="006B31BC">
        <w:t xml:space="preserve">: SMS </w:t>
      </w:r>
      <w:r w:rsidR="006B31BC" w:rsidRPr="006B31BC">
        <w:t>o</w:t>
      </w:r>
      <w:r w:rsidRPr="006B31BC">
        <w:t>ffline charging architecture</w:t>
      </w:r>
    </w:p>
    <w:p w14:paraId="1FF3F7CC" w14:textId="77777777" w:rsidR="002B717A" w:rsidRDefault="002B717A">
      <w:pPr>
        <w:keepNext/>
      </w:pPr>
      <w:r>
        <w:rPr>
          <w:lang w:bidi="ar-IQ"/>
        </w:rPr>
        <w:t>The SMS Nodes for which this architecture applies are the SMS-SC and IP-SM-GW.</w:t>
      </w:r>
    </w:p>
    <w:p w14:paraId="6D7612A4" w14:textId="77777777" w:rsidR="001A1E85" w:rsidRPr="006B31BC" w:rsidRDefault="001A1E85">
      <w:pPr>
        <w:keepNext/>
      </w:pPr>
      <w:r w:rsidRPr="006B31BC">
        <w:t>Details on the interfaces and functions can be found in TS 32.240 [2] for the general architecture components</w:t>
      </w:r>
      <w:r w:rsidR="006B31BC" w:rsidRPr="006B31BC">
        <w:t>.</w:t>
      </w:r>
      <w:r w:rsidRPr="006B31BC">
        <w:t xml:space="preserve"> </w:t>
      </w:r>
      <w:r w:rsidR="006B31BC" w:rsidRPr="006B31BC">
        <w:br/>
      </w:r>
      <w:r w:rsidRPr="006B31BC">
        <w:t>The R</w:t>
      </w:r>
      <w:r w:rsidRPr="00FC55EA">
        <w:t>f</w:t>
      </w:r>
      <w:r w:rsidRPr="006B31BC">
        <w:t xml:space="preserve"> interface is described in clause 6.1.1, G</w:t>
      </w:r>
      <w:r w:rsidRPr="00FC55EA">
        <w:t>a</w:t>
      </w:r>
      <w:r w:rsidRPr="006B31BC">
        <w:t xml:space="preserve"> in clause 6.1.2, and </w:t>
      </w:r>
      <w:proofErr w:type="spellStart"/>
      <w:r w:rsidRPr="006B31BC">
        <w:t>B</w:t>
      </w:r>
      <w:r w:rsidRPr="00FC55EA">
        <w:t>sm</w:t>
      </w:r>
      <w:proofErr w:type="spellEnd"/>
      <w:r w:rsidRPr="006B31BC">
        <w:t xml:space="preserve"> in clause 6.1.3 of this document.</w:t>
      </w:r>
    </w:p>
    <w:p w14:paraId="65B60CFF" w14:textId="77777777" w:rsidR="001A1E85" w:rsidRPr="006B31BC" w:rsidRDefault="001A1E85" w:rsidP="00FC55EA">
      <w:pPr>
        <w:pStyle w:val="Heading2"/>
      </w:pPr>
      <w:bookmarkStart w:id="46" w:name="_CR4_3"/>
      <w:bookmarkStart w:id="47" w:name="_Toc4680040"/>
      <w:bookmarkStart w:id="48" w:name="_Toc27581190"/>
      <w:bookmarkStart w:id="49" w:name="_Toc187416632"/>
      <w:bookmarkEnd w:id="46"/>
      <w:r w:rsidRPr="006B31BC">
        <w:t>4.</w:t>
      </w:r>
      <w:r w:rsidRPr="006B31BC">
        <w:rPr>
          <w:color w:val="000000"/>
        </w:rPr>
        <w:t>3</w:t>
      </w:r>
      <w:r w:rsidRPr="006B31BC">
        <w:tab/>
      </w:r>
      <w:r w:rsidRPr="006B31BC">
        <w:rPr>
          <w:color w:val="000000"/>
        </w:rPr>
        <w:t xml:space="preserve">SMS </w:t>
      </w:r>
      <w:r w:rsidRPr="006B31BC">
        <w:t>online charging architecture</w:t>
      </w:r>
      <w:bookmarkEnd w:id="47"/>
      <w:bookmarkEnd w:id="48"/>
      <w:bookmarkEnd w:id="49"/>
    </w:p>
    <w:p w14:paraId="141D7060" w14:textId="77777777" w:rsidR="001A1E85" w:rsidRPr="006B31BC" w:rsidRDefault="001A1E85">
      <w:pPr>
        <w:keepNext/>
        <w:rPr>
          <w:color w:val="000000"/>
        </w:rPr>
      </w:pPr>
      <w:r w:rsidRPr="006B31BC">
        <w:t>For online charging, the relevant SMS nodes utilise the R</w:t>
      </w:r>
      <w:r w:rsidRPr="00FC55EA">
        <w:t>o</w:t>
      </w:r>
      <w:r w:rsidRPr="006B31BC">
        <w:t xml:space="preserve"> interface and application towards the OCS as specified in TS 32.299 [4]. </w:t>
      </w:r>
      <w:r w:rsidRPr="006B31BC">
        <w:rPr>
          <w:color w:val="000000"/>
        </w:rPr>
        <w:t>The R</w:t>
      </w:r>
      <w:r w:rsidRPr="00FC55EA">
        <w:rPr>
          <w:color w:val="000000"/>
        </w:rPr>
        <w:t>o</w:t>
      </w:r>
      <w:r w:rsidRPr="006B31BC">
        <w:rPr>
          <w:color w:val="000000"/>
        </w:rPr>
        <w:t xml:space="preserve"> reference point covers all online charging functionality required for SMS.</w:t>
      </w:r>
    </w:p>
    <w:p w14:paraId="486CCF44" w14:textId="77777777" w:rsidR="001A1E85" w:rsidRPr="006B31BC" w:rsidRDefault="001A1E85">
      <w:pPr>
        <w:keepNext/>
      </w:pPr>
      <w:r w:rsidRPr="006B31BC">
        <w:t>The SMS online charging architecture is depicted in figure 4.3.</w:t>
      </w:r>
      <w:r w:rsidR="00206542">
        <w:t>1</w:t>
      </w:r>
    </w:p>
    <w:bookmarkStart w:id="50" w:name="_MON_1277021154"/>
    <w:bookmarkEnd w:id="50"/>
    <w:p w14:paraId="11584CFB" w14:textId="77777777" w:rsidR="001A1E85" w:rsidRPr="006B31BC" w:rsidRDefault="00C40AF2">
      <w:pPr>
        <w:pStyle w:val="TH"/>
      </w:pPr>
      <w:r w:rsidRPr="006B31BC">
        <w:object w:dxaOrig="6285" w:dyaOrig="2085" w14:anchorId="226D1869">
          <v:shape id="_x0000_i1028" type="#_x0000_t75" style="width:313.75pt;height:104.45pt" o:ole="">
            <v:imagedata r:id="rId13" o:title=""/>
          </v:shape>
          <o:OLEObject Type="Embed" ProgID="Word.Picture.8" ShapeID="_x0000_i1028" DrawAspect="Content" ObjectID="_1798029481" r:id="rId14"/>
        </w:object>
      </w:r>
    </w:p>
    <w:p w14:paraId="038DF488" w14:textId="77777777" w:rsidR="001A1E85" w:rsidRPr="006B31BC" w:rsidRDefault="001A1E85" w:rsidP="00FC55EA">
      <w:pPr>
        <w:pStyle w:val="TF"/>
        <w:keepNext/>
        <w:outlineLvl w:val="0"/>
      </w:pPr>
      <w:bookmarkStart w:id="51" w:name="_CRFigure4_3_1"/>
      <w:r w:rsidRPr="006B31BC">
        <w:t xml:space="preserve">Figure </w:t>
      </w:r>
      <w:bookmarkEnd w:id="51"/>
      <w:r w:rsidRPr="006B31BC">
        <w:t>4.3</w:t>
      </w:r>
      <w:r w:rsidR="00206542">
        <w:t>.1</w:t>
      </w:r>
      <w:r w:rsidRPr="006B31BC">
        <w:t>: SMS online charging architecture</w:t>
      </w:r>
    </w:p>
    <w:p w14:paraId="77EAB37C" w14:textId="77777777" w:rsidR="001A1E85" w:rsidRDefault="001A1E85">
      <w:r w:rsidRPr="006B31BC">
        <w:t xml:space="preserve">Details on the interfaces and functions can be found in TS 32.240 [2] for the general architecture components, </w:t>
      </w:r>
      <w:r w:rsidR="006B31BC" w:rsidRPr="006B31BC">
        <w:br/>
      </w:r>
      <w:r w:rsidRPr="006B31BC">
        <w:t xml:space="preserve">TS 32.296 [11] for the OCS, and </w:t>
      </w:r>
      <w:r w:rsidR="00B719EA">
        <w:t xml:space="preserve">TS </w:t>
      </w:r>
      <w:r w:rsidRPr="006B31BC">
        <w:t>32.299 [4] for the R</w:t>
      </w:r>
      <w:r w:rsidRPr="00FC55EA">
        <w:t>o</w:t>
      </w:r>
      <w:r w:rsidRPr="006B31BC">
        <w:t xml:space="preserve"> application. </w:t>
      </w:r>
    </w:p>
    <w:p w14:paraId="01F49117" w14:textId="77777777" w:rsidR="007C3D1C" w:rsidRDefault="007C3D1C" w:rsidP="007C3D1C">
      <w:pPr>
        <w:pStyle w:val="Heading2"/>
      </w:pPr>
      <w:bookmarkStart w:id="52" w:name="_CR4_4"/>
      <w:bookmarkStart w:id="53" w:name="_Toc4680041"/>
      <w:bookmarkStart w:id="54" w:name="_Toc27581191"/>
      <w:bookmarkStart w:id="55" w:name="_Toc187416633"/>
      <w:bookmarkEnd w:id="52"/>
      <w:r>
        <w:lastRenderedPageBreak/>
        <w:t>4.</w:t>
      </w:r>
      <w:r>
        <w:rPr>
          <w:color w:val="000000"/>
        </w:rPr>
        <w:t>4</w:t>
      </w:r>
      <w:r>
        <w:tab/>
      </w:r>
      <w:r>
        <w:rPr>
          <w:color w:val="000000"/>
        </w:rPr>
        <w:t xml:space="preserve">SMS </w:t>
      </w:r>
      <w:r>
        <w:t>converged charging architecture</w:t>
      </w:r>
      <w:bookmarkEnd w:id="53"/>
      <w:bookmarkEnd w:id="54"/>
      <w:bookmarkEnd w:id="55"/>
    </w:p>
    <w:p w14:paraId="1E6EC858" w14:textId="77777777" w:rsidR="007C3D1C" w:rsidRDefault="007C3D1C" w:rsidP="007C3D1C">
      <w:pPr>
        <w:keepNext/>
      </w:pPr>
      <w:r>
        <w:t xml:space="preserve">The </w:t>
      </w:r>
      <w:r w:rsidRPr="00424394">
        <w:rPr>
          <w:lang w:bidi="ar-IQ"/>
        </w:rPr>
        <w:t xml:space="preserve">architectural options for </w:t>
      </w:r>
      <w:r>
        <w:t>SMS converged charging are depicted in figure 4.</w:t>
      </w:r>
      <w:r w:rsidR="005903BE">
        <w:t>4</w:t>
      </w:r>
      <w:r>
        <w:t>.1</w:t>
      </w:r>
      <w:r w:rsidR="00655070">
        <w:t xml:space="preserve"> </w:t>
      </w:r>
      <w:r w:rsidR="00655070">
        <w:rPr>
          <w:lang w:bidi="ar-IQ"/>
        </w:rPr>
        <w:t>in service-based representation for CHF:</w:t>
      </w:r>
    </w:p>
    <w:p w14:paraId="1B089929" w14:textId="77777777" w:rsidR="007C3D1C" w:rsidRPr="00424394" w:rsidRDefault="007C3D1C" w:rsidP="007C3D1C">
      <w:pPr>
        <w:pStyle w:val="TH"/>
      </w:pPr>
      <w:r w:rsidRPr="0087306A">
        <w:object w:dxaOrig="8354" w:dyaOrig="5100" w14:anchorId="4E4E2B84">
          <v:shape id="_x0000_i1029" type="#_x0000_t75" style="width:417.55pt;height:255.2pt" o:ole="">
            <v:imagedata r:id="rId15" o:title=""/>
          </v:shape>
          <o:OLEObject Type="Embed" ProgID="Visio.Drawing.11" ShapeID="_x0000_i1029" DrawAspect="Content" ObjectID="_1798029482" r:id="rId16"/>
        </w:object>
      </w:r>
    </w:p>
    <w:p w14:paraId="33E8856C" w14:textId="77777777" w:rsidR="007C3D1C" w:rsidRPr="00424394" w:rsidRDefault="007C3D1C" w:rsidP="00FA5352">
      <w:pPr>
        <w:pStyle w:val="TF"/>
      </w:pPr>
      <w:bookmarkStart w:id="56" w:name="_CRFigure4_4_1"/>
      <w:r>
        <w:t xml:space="preserve">Figure </w:t>
      </w:r>
      <w:bookmarkEnd w:id="56"/>
      <w:r>
        <w:t>4.4</w:t>
      </w:r>
      <w:r w:rsidRPr="00424394">
        <w:t xml:space="preserve">.1: </w:t>
      </w:r>
      <w:r>
        <w:t>SMS</w:t>
      </w:r>
      <w:r w:rsidRPr="00424394">
        <w:t xml:space="preserve"> converged charging architecture</w:t>
      </w:r>
    </w:p>
    <w:p w14:paraId="7A535DAB" w14:textId="77777777" w:rsidR="00655070" w:rsidRDefault="00655070" w:rsidP="008347B3">
      <w:pPr>
        <w:rPr>
          <w:lang w:bidi="ar-IQ"/>
        </w:rPr>
      </w:pPr>
      <w:r>
        <w:rPr>
          <w:lang w:bidi="ar-IQ"/>
        </w:rPr>
        <w:t xml:space="preserve">Architectural options of </w:t>
      </w:r>
      <w:r>
        <w:t>figure 4.4.1 apply to any SMS converged charging architecture of this clause.</w:t>
      </w:r>
    </w:p>
    <w:p w14:paraId="6B3D565D" w14:textId="77777777" w:rsidR="007C3D1C" w:rsidRDefault="007C3D1C" w:rsidP="00FA5352">
      <w:pPr>
        <w:keepNext/>
      </w:pPr>
      <w:r>
        <w:rPr>
          <w:lang w:bidi="ar-IQ"/>
        </w:rPr>
        <w:t>The SMS Node for which this architecture applies is the SMSF</w:t>
      </w:r>
      <w:r>
        <w:t>.</w:t>
      </w:r>
    </w:p>
    <w:p w14:paraId="2B2727B2" w14:textId="77777777" w:rsidR="007C3D1C" w:rsidRDefault="007C3D1C" w:rsidP="00FA5352">
      <w:pPr>
        <w:keepNext/>
      </w:pPr>
      <w:r>
        <w:t xml:space="preserve">The general architecture components can be found in TS 32.240 [2]. </w:t>
      </w:r>
    </w:p>
    <w:p w14:paraId="182A9F86" w14:textId="77777777" w:rsidR="007C3D1C" w:rsidRDefault="007C3D1C" w:rsidP="00FA5352">
      <w:pPr>
        <w:keepNext/>
      </w:pPr>
      <w:r>
        <w:t xml:space="preserve">Ga </w:t>
      </w:r>
      <w:r w:rsidRPr="00D5275A">
        <w:t>is described</w:t>
      </w:r>
      <w:r>
        <w:t xml:space="preserve"> in clause 5.2.4</w:t>
      </w:r>
      <w:r w:rsidRPr="00424394">
        <w:t xml:space="preserve"> and </w:t>
      </w:r>
      <w:proofErr w:type="spellStart"/>
      <w:r>
        <w:t>Bsm</w:t>
      </w:r>
      <w:proofErr w:type="spellEnd"/>
      <w:r w:rsidRPr="00424394">
        <w:t xml:space="preserve"> in clause</w:t>
      </w:r>
      <w:r>
        <w:t xml:space="preserve"> 5.2.5 of this document, and </w:t>
      </w:r>
      <w:proofErr w:type="spellStart"/>
      <w:r w:rsidRPr="00D5275A">
        <w:t>Nchf</w:t>
      </w:r>
      <w:proofErr w:type="spellEnd"/>
      <w:r w:rsidRPr="00D5275A">
        <w:t xml:space="preserve"> is described in </w:t>
      </w:r>
      <w:r w:rsidRPr="001B69A8">
        <w:t>TS</w:t>
      </w:r>
      <w:r w:rsidRPr="00424394">
        <w:t xml:space="preserve"> 32.290</w:t>
      </w:r>
      <w:r>
        <w:t xml:space="preserve"> [19]</w:t>
      </w:r>
      <w:r w:rsidRPr="00424394">
        <w:t>.</w:t>
      </w:r>
    </w:p>
    <w:p w14:paraId="36369293" w14:textId="77777777" w:rsidR="00655070" w:rsidRDefault="00655070" w:rsidP="00655070">
      <w:r>
        <w:t xml:space="preserve">Figure 4.4.2 depicts the SMS converged charging architecture for non-roaming in reference point representation: </w:t>
      </w:r>
    </w:p>
    <w:p w14:paraId="66A1E266" w14:textId="77777777" w:rsidR="00655070" w:rsidRDefault="00655070" w:rsidP="00655070">
      <w:pPr>
        <w:pStyle w:val="TH"/>
      </w:pPr>
      <w:r>
        <w:rPr>
          <w:lang w:bidi="ar-IQ"/>
        </w:rPr>
        <w:object w:dxaOrig="3210" w:dyaOrig="4275" w14:anchorId="27E849B6">
          <v:shape id="_x0000_i1030" type="#_x0000_t75" style="width:160.95pt;height:213.55pt" o:ole="">
            <v:imagedata r:id="rId17" o:title=""/>
          </v:shape>
          <o:OLEObject Type="Embed" ProgID="Visio.Drawing.11" ShapeID="_x0000_i1030" DrawAspect="Content" ObjectID="_1798029483" r:id="rId18"/>
        </w:object>
      </w:r>
    </w:p>
    <w:p w14:paraId="6B774A74" w14:textId="77777777" w:rsidR="007C3D1C" w:rsidRPr="006B31BC" w:rsidRDefault="00655070" w:rsidP="008347B3">
      <w:pPr>
        <w:pStyle w:val="TF"/>
      </w:pPr>
      <w:bookmarkStart w:id="57" w:name="_CRFigure4_4_2"/>
      <w:r>
        <w:t xml:space="preserve">Figure </w:t>
      </w:r>
      <w:bookmarkEnd w:id="57"/>
      <w:r>
        <w:t>4.4.2: SMS converged charging architecture non-roaming reference point representation</w:t>
      </w:r>
    </w:p>
    <w:p w14:paraId="5A703774" w14:textId="77777777" w:rsidR="001A1E85" w:rsidRPr="006B31BC" w:rsidRDefault="001A1E85" w:rsidP="00FC55EA">
      <w:pPr>
        <w:pStyle w:val="Heading1"/>
      </w:pPr>
      <w:bookmarkStart w:id="58" w:name="_CR5"/>
      <w:bookmarkEnd w:id="58"/>
      <w:r w:rsidRPr="006B31BC">
        <w:br w:type="page"/>
      </w:r>
      <w:bookmarkStart w:id="59" w:name="_Toc4680042"/>
      <w:bookmarkStart w:id="60" w:name="_Toc27581192"/>
      <w:bookmarkStart w:id="61" w:name="_Toc187416634"/>
      <w:r w:rsidRPr="006B31BC">
        <w:lastRenderedPageBreak/>
        <w:t>5</w:t>
      </w:r>
      <w:r w:rsidRPr="006B31BC">
        <w:tab/>
      </w:r>
      <w:r w:rsidRPr="006B31BC">
        <w:rPr>
          <w:color w:val="000000"/>
        </w:rPr>
        <w:t xml:space="preserve">SMS </w:t>
      </w:r>
      <w:r w:rsidRPr="006B31BC">
        <w:t>charging principles and scenarios</w:t>
      </w:r>
      <w:bookmarkEnd w:id="59"/>
      <w:bookmarkEnd w:id="60"/>
      <w:bookmarkEnd w:id="61"/>
    </w:p>
    <w:p w14:paraId="1E0C4BF6" w14:textId="77777777" w:rsidR="001A1E85" w:rsidRPr="006B31BC" w:rsidRDefault="001A1E85" w:rsidP="00FC55EA">
      <w:pPr>
        <w:pStyle w:val="Heading2"/>
      </w:pPr>
      <w:bookmarkStart w:id="62" w:name="_CR5_1"/>
      <w:bookmarkStart w:id="63" w:name="_Toc4680043"/>
      <w:bookmarkStart w:id="64" w:name="_Toc27581193"/>
      <w:bookmarkStart w:id="65" w:name="_Toc187416635"/>
      <w:bookmarkEnd w:id="62"/>
      <w:r w:rsidRPr="006B31BC">
        <w:t>5.1</w:t>
      </w:r>
      <w:r w:rsidRPr="006B31BC">
        <w:tab/>
      </w:r>
      <w:r w:rsidRPr="006B31BC">
        <w:rPr>
          <w:color w:val="000000"/>
        </w:rPr>
        <w:t>SMS chargin</w:t>
      </w:r>
      <w:r w:rsidRPr="006B31BC">
        <w:t>g principles</w:t>
      </w:r>
      <w:bookmarkEnd w:id="63"/>
      <w:bookmarkEnd w:id="64"/>
      <w:bookmarkEnd w:id="65"/>
    </w:p>
    <w:p w14:paraId="58CAE8A5" w14:textId="77777777" w:rsidR="001A1E85" w:rsidRPr="006B31BC" w:rsidRDefault="001A1E85" w:rsidP="00FC55EA">
      <w:pPr>
        <w:pStyle w:val="Heading3"/>
      </w:pPr>
      <w:bookmarkStart w:id="66" w:name="_CR5_1_1"/>
      <w:bookmarkStart w:id="67" w:name="_Toc4680044"/>
      <w:bookmarkStart w:id="68" w:name="_Toc27581194"/>
      <w:bookmarkStart w:id="69" w:name="_Toc187416636"/>
      <w:bookmarkEnd w:id="66"/>
      <w:r w:rsidRPr="006B31BC">
        <w:t>5.1.1</w:t>
      </w:r>
      <w:r w:rsidRPr="006B31BC">
        <w:tab/>
        <w:t>General principles</w:t>
      </w:r>
      <w:bookmarkEnd w:id="67"/>
      <w:bookmarkEnd w:id="68"/>
      <w:bookmarkEnd w:id="69"/>
    </w:p>
    <w:p w14:paraId="7B4BD855" w14:textId="77777777" w:rsidR="001A1E85" w:rsidRPr="006B31BC" w:rsidRDefault="001A1E85">
      <w:r w:rsidRPr="006B31BC">
        <w:t xml:space="preserve">The Short Message Service </w:t>
      </w:r>
      <w:r w:rsidR="006B31BC" w:rsidRPr="006B31BC">
        <w:t xml:space="preserve">(SMS) </w:t>
      </w:r>
      <w:r w:rsidRPr="006B31BC">
        <w:t>comprises 5 main operational scenarios:</w:t>
      </w:r>
    </w:p>
    <w:p w14:paraId="27B71F47" w14:textId="77777777" w:rsidR="001A1E85" w:rsidRPr="006B31BC" w:rsidRDefault="001A1E85" w:rsidP="00613293">
      <w:pPr>
        <w:pStyle w:val="B1"/>
      </w:pPr>
      <w:r w:rsidRPr="006B31BC">
        <w:t>-</w:t>
      </w:r>
      <w:r w:rsidRPr="006B31BC">
        <w:tab/>
      </w:r>
      <w:r w:rsidRPr="006B31BC">
        <w:rPr>
          <w:b/>
        </w:rPr>
        <w:t>Person to Person:</w:t>
      </w:r>
      <w:r w:rsidRPr="006B31BC">
        <w:t xml:space="preserve"> The message is sent by a UE as originator and received by a UE as destination.</w:t>
      </w:r>
    </w:p>
    <w:p w14:paraId="3737BDEF" w14:textId="77777777" w:rsidR="001A1E85" w:rsidRPr="006B31BC" w:rsidRDefault="001A1E85" w:rsidP="00613293">
      <w:pPr>
        <w:pStyle w:val="B1"/>
      </w:pPr>
      <w:r w:rsidRPr="006B31BC">
        <w:t>-</w:t>
      </w:r>
      <w:r w:rsidRPr="006B31BC">
        <w:tab/>
      </w:r>
      <w:r w:rsidRPr="006B31BC">
        <w:rPr>
          <w:b/>
        </w:rPr>
        <w:t>Person to Application:</w:t>
      </w:r>
      <w:r w:rsidRPr="006B31BC">
        <w:t xml:space="preserve"> The message is sent by a UE as originator and received by a third party application as destination.</w:t>
      </w:r>
    </w:p>
    <w:p w14:paraId="707E5D2D" w14:textId="77777777" w:rsidR="001A1E85" w:rsidRPr="006B31BC" w:rsidRDefault="001A1E85" w:rsidP="00613293">
      <w:pPr>
        <w:pStyle w:val="B1"/>
      </w:pPr>
      <w:r w:rsidRPr="006B31BC">
        <w:t>-</w:t>
      </w:r>
      <w:r w:rsidRPr="006B31BC">
        <w:tab/>
      </w:r>
      <w:r w:rsidRPr="006B31BC">
        <w:rPr>
          <w:b/>
        </w:rPr>
        <w:t>Application to Person:</w:t>
      </w:r>
      <w:r w:rsidRPr="006B31BC">
        <w:t xml:space="preserve"> The message is sent by a third party application as originator and received by a UE as destination.</w:t>
      </w:r>
    </w:p>
    <w:p w14:paraId="3AC98202" w14:textId="77777777" w:rsidR="001A1E85" w:rsidRPr="006B31BC" w:rsidRDefault="001A1E85" w:rsidP="00613293">
      <w:pPr>
        <w:pStyle w:val="B1"/>
      </w:pPr>
      <w:r w:rsidRPr="006B31BC">
        <w:t>-</w:t>
      </w:r>
      <w:r w:rsidRPr="006B31BC">
        <w:tab/>
      </w:r>
      <w:r w:rsidRPr="006B31BC">
        <w:rPr>
          <w:b/>
        </w:rPr>
        <w:t>Application to Application:</w:t>
      </w:r>
      <w:r w:rsidRPr="006B31BC">
        <w:t xml:space="preserve"> The message is sent by a third party application as originator and received by another third party application as destination.</w:t>
      </w:r>
    </w:p>
    <w:p w14:paraId="5F8D478A" w14:textId="77777777" w:rsidR="003A0FF9" w:rsidRDefault="001A1E85" w:rsidP="003A0FF9">
      <w:pPr>
        <w:pStyle w:val="B1"/>
      </w:pPr>
      <w:r w:rsidRPr="006B31BC">
        <w:t>-</w:t>
      </w:r>
      <w:r w:rsidRPr="006B31BC">
        <w:tab/>
      </w:r>
      <w:r w:rsidRPr="006B31BC">
        <w:rPr>
          <w:b/>
        </w:rPr>
        <w:t>Device Triggering</w:t>
      </w:r>
      <w:r w:rsidRPr="006B31BC">
        <w:t>: the message is sent on behalf of an application as originator and received by a device as destination.</w:t>
      </w:r>
      <w:r w:rsidR="003A0FF9" w:rsidRPr="003A0FF9">
        <w:t xml:space="preserve"> </w:t>
      </w:r>
    </w:p>
    <w:p w14:paraId="49FE578B" w14:textId="77777777" w:rsidR="001A1E85" w:rsidRPr="006B31BC" w:rsidRDefault="003A0FF9" w:rsidP="003A0FF9">
      <w:pPr>
        <w:pStyle w:val="B1"/>
      </w:pPr>
      <w:r w:rsidRPr="006B31BC">
        <w:t>-</w:t>
      </w:r>
      <w:r w:rsidRPr="006B31BC">
        <w:tab/>
      </w:r>
      <w:r w:rsidRPr="007728B2">
        <w:rPr>
          <w:b/>
        </w:rPr>
        <w:t>MSISDN-less UE</w:t>
      </w:r>
      <w:r>
        <w:rPr>
          <w:b/>
        </w:rPr>
        <w:t xml:space="preserve"> to </w:t>
      </w:r>
      <w:r w:rsidRPr="006B31BC">
        <w:rPr>
          <w:b/>
        </w:rPr>
        <w:t>Application</w:t>
      </w:r>
      <w:r>
        <w:rPr>
          <w:b/>
        </w:rPr>
        <w:t xml:space="preserve"> via T4</w:t>
      </w:r>
      <w:r w:rsidRPr="006B31BC">
        <w:t>: the message is sent</w:t>
      </w:r>
      <w:r>
        <w:t xml:space="preserve"> </w:t>
      </w:r>
      <w:r w:rsidRPr="006B31BC">
        <w:t xml:space="preserve">by a </w:t>
      </w:r>
      <w:r w:rsidRPr="007728B2">
        <w:t xml:space="preserve">MSISDN-less </w:t>
      </w:r>
      <w:r w:rsidRPr="006B31BC">
        <w:t>UE as originator and received by a third party application as destination</w:t>
      </w:r>
      <w:r>
        <w:t xml:space="preserve"> (e.g. SCS/AS) in </w:t>
      </w:r>
      <w:r>
        <w:rPr>
          <w:lang w:val="en-US"/>
        </w:rPr>
        <w:t>MSISDN-less MO-SMS via T4 scenario</w:t>
      </w:r>
      <w:r>
        <w:t>.</w:t>
      </w:r>
    </w:p>
    <w:p w14:paraId="3D71443E" w14:textId="77777777" w:rsidR="001A1E85" w:rsidRPr="006B31BC" w:rsidRDefault="001A1E85">
      <w:r w:rsidRPr="006B31BC">
        <w:t xml:space="preserve">In addition SMS </w:t>
      </w:r>
      <w:r w:rsidR="006B31BC" w:rsidRPr="006B31BC">
        <w:t>n</w:t>
      </w:r>
      <w:r w:rsidRPr="006B31BC">
        <w:t xml:space="preserve">odes may apply services such as </w:t>
      </w:r>
      <w:r w:rsidR="006B31BC" w:rsidRPr="006B31BC">
        <w:t>V</w:t>
      </w:r>
      <w:r w:rsidRPr="006B31BC">
        <w:t xml:space="preserve">alue </w:t>
      </w:r>
      <w:r w:rsidR="006B31BC" w:rsidRPr="006B31BC">
        <w:t>A</w:t>
      </w:r>
      <w:r w:rsidRPr="006B31BC">
        <w:t xml:space="preserve">dded </w:t>
      </w:r>
      <w:r w:rsidR="006B31BC" w:rsidRPr="006B31BC">
        <w:t>S</w:t>
      </w:r>
      <w:r w:rsidRPr="006B31BC">
        <w:t xml:space="preserve">ervices </w:t>
      </w:r>
      <w:r w:rsidR="006B31BC" w:rsidRPr="006B31BC">
        <w:t xml:space="preserve">(VAS) </w:t>
      </w:r>
      <w:r w:rsidRPr="006B31BC">
        <w:t>specified in TS 22.142 [16], services defined in industry standard protocols for SM submission from applications in a fixed network (protocols such as SMPP, UCP/EMI, OIS, CIMD, etc.) or vendor specific services as endorsed by TS 23.040 [7].</w:t>
      </w:r>
      <w:r w:rsidR="006B31BC" w:rsidRPr="006B31BC">
        <w:t xml:space="preserve"> </w:t>
      </w:r>
      <w:r w:rsidRPr="006B31BC">
        <w:t>As such, the SMS node collects charging information such as:</w:t>
      </w:r>
    </w:p>
    <w:p w14:paraId="3D53C2B5" w14:textId="77777777" w:rsidR="001A1E85" w:rsidRPr="006B31BC" w:rsidRDefault="001A1E85" w:rsidP="00613293">
      <w:pPr>
        <w:pStyle w:val="B1"/>
      </w:pPr>
      <w:r w:rsidRPr="006B31BC">
        <w:t>-</w:t>
      </w:r>
      <w:r w:rsidRPr="006B31BC">
        <w:tab/>
        <w:t>the destination and source addresses applied for an SM;</w:t>
      </w:r>
    </w:p>
    <w:p w14:paraId="51617ED5" w14:textId="77777777" w:rsidR="001A1E85" w:rsidRPr="006B31BC" w:rsidRDefault="001A1E85" w:rsidP="00613293">
      <w:pPr>
        <w:pStyle w:val="B1"/>
      </w:pPr>
      <w:r w:rsidRPr="006B31BC">
        <w:t>-</w:t>
      </w:r>
      <w:r w:rsidRPr="006B31BC">
        <w:tab/>
        <w:t>an indication of origination or termination handling;</w:t>
      </w:r>
    </w:p>
    <w:p w14:paraId="244B8C7E" w14:textId="77777777" w:rsidR="001A1E85" w:rsidRPr="006B31BC" w:rsidRDefault="001A1E85" w:rsidP="00613293">
      <w:pPr>
        <w:pStyle w:val="B1"/>
      </w:pPr>
      <w:r w:rsidRPr="006B31BC">
        <w:t>-</w:t>
      </w:r>
      <w:r w:rsidRPr="006B31BC">
        <w:tab/>
        <w:t>identification of the node(s) and connection(s) involved in the SM transaction;</w:t>
      </w:r>
    </w:p>
    <w:p w14:paraId="015992D2" w14:textId="77777777" w:rsidR="001A1E85" w:rsidRPr="006B31BC" w:rsidRDefault="001A1E85" w:rsidP="00613293">
      <w:pPr>
        <w:pStyle w:val="B1"/>
      </w:pPr>
      <w:r w:rsidRPr="006B31BC">
        <w:t>-</w:t>
      </w:r>
      <w:r w:rsidRPr="006B31BC">
        <w:tab/>
        <w:t>SM validity period;</w:t>
      </w:r>
    </w:p>
    <w:p w14:paraId="64623BFB" w14:textId="77777777" w:rsidR="001A1E85" w:rsidRPr="006B31BC" w:rsidRDefault="001A1E85" w:rsidP="00613293">
      <w:pPr>
        <w:pStyle w:val="B1"/>
      </w:pPr>
      <w:r w:rsidRPr="006B31BC">
        <w:t>-</w:t>
      </w:r>
      <w:r w:rsidRPr="006B31BC">
        <w:tab/>
        <w:t>in scenarios involving an application / VASP, the charging information describes the identification of the application / VASP;</w:t>
      </w:r>
    </w:p>
    <w:p w14:paraId="27A40725" w14:textId="77777777" w:rsidR="001A1E85" w:rsidRPr="006B31BC" w:rsidRDefault="001A1E85" w:rsidP="00613293">
      <w:pPr>
        <w:pStyle w:val="B1"/>
      </w:pPr>
      <w:r w:rsidRPr="006B31BC">
        <w:t>-</w:t>
      </w:r>
      <w:r w:rsidRPr="006B31BC">
        <w:tab/>
        <w:t>requested SM service type.</w:t>
      </w:r>
    </w:p>
    <w:p w14:paraId="5AB2D827" w14:textId="77777777" w:rsidR="001A1E85" w:rsidRPr="006B31BC" w:rsidRDefault="001A1E85" w:rsidP="00FC55EA">
      <w:pPr>
        <w:pStyle w:val="Heading3"/>
      </w:pPr>
      <w:bookmarkStart w:id="70" w:name="_CR5_1_2"/>
      <w:bookmarkStart w:id="71" w:name="_Toc4680045"/>
      <w:bookmarkStart w:id="72" w:name="_Toc27581195"/>
      <w:bookmarkStart w:id="73" w:name="_Toc187416637"/>
      <w:bookmarkEnd w:id="70"/>
      <w:r w:rsidRPr="006B31BC">
        <w:t>5.1.2</w:t>
      </w:r>
      <w:r w:rsidRPr="006B31BC">
        <w:tab/>
        <w:t>Segmentation and concatenation</w:t>
      </w:r>
      <w:bookmarkEnd w:id="71"/>
      <w:bookmarkEnd w:id="72"/>
      <w:bookmarkEnd w:id="73"/>
    </w:p>
    <w:p w14:paraId="1A1B3579" w14:textId="77777777" w:rsidR="001A1E85" w:rsidRPr="006B31BC" w:rsidRDefault="001A1E85">
      <w:r w:rsidRPr="006B31BC">
        <w:t>Information about concatenated messages should be sent to the charging systems in order to apply the appropriate charging models. The charging system may be required to be stateful to process information about segmented messages.</w:t>
      </w:r>
    </w:p>
    <w:p w14:paraId="20DF2C9D" w14:textId="77777777" w:rsidR="001A1E85" w:rsidRPr="006B31BC" w:rsidRDefault="001A1E85" w:rsidP="00FC55EA">
      <w:pPr>
        <w:pStyle w:val="Heading3"/>
      </w:pPr>
      <w:bookmarkStart w:id="74" w:name="_CR5_1_3"/>
      <w:bookmarkStart w:id="75" w:name="_Toc4680046"/>
      <w:bookmarkStart w:id="76" w:name="_Toc27581196"/>
      <w:bookmarkStart w:id="77" w:name="_Toc187416638"/>
      <w:bookmarkEnd w:id="74"/>
      <w:r w:rsidRPr="006B31BC">
        <w:t>5.1.3</w:t>
      </w:r>
      <w:r w:rsidRPr="006B31BC">
        <w:tab/>
        <w:t>Triggers for generation of charging information</w:t>
      </w:r>
      <w:bookmarkEnd w:id="75"/>
      <w:bookmarkEnd w:id="76"/>
      <w:bookmarkEnd w:id="77"/>
      <w:r w:rsidRPr="006B31BC">
        <w:t xml:space="preserve"> </w:t>
      </w:r>
    </w:p>
    <w:p w14:paraId="2CBF4BB8" w14:textId="77777777" w:rsidR="001A1E85" w:rsidRPr="006B31BC" w:rsidRDefault="001A1E85">
      <w:pPr>
        <w:pStyle w:val="B1"/>
        <w:ind w:left="0" w:firstLine="0"/>
      </w:pPr>
      <w:r w:rsidRPr="006B31BC">
        <w:t>The following service level events shall, based on operator configuration, trigger the generation of charging information:</w:t>
      </w:r>
    </w:p>
    <w:p w14:paraId="41C88CAA" w14:textId="77777777" w:rsidR="001A1E85" w:rsidRPr="006B31BC" w:rsidRDefault="001A1E85" w:rsidP="00613293">
      <w:pPr>
        <w:pStyle w:val="B1"/>
      </w:pPr>
      <w:r w:rsidRPr="006B31BC">
        <w:t>-</w:t>
      </w:r>
      <w:r w:rsidRPr="006B31BC">
        <w:tab/>
        <w:t>Simple submission</w:t>
      </w:r>
      <w:r w:rsidR="003A0FF9">
        <w:t>,</w:t>
      </w:r>
      <w:r w:rsidR="003A0FF9" w:rsidRPr="003A0FF9">
        <w:t xml:space="preserve"> </w:t>
      </w:r>
      <w:r w:rsidR="003A0FF9" w:rsidRPr="00382837">
        <w:t xml:space="preserve">except for </w:t>
      </w:r>
      <w:r w:rsidR="003A0FF9">
        <w:t>device triggering</w:t>
      </w:r>
      <w:r w:rsidRPr="006B31BC">
        <w:t xml:space="preserve"> – based on reception at the SMS node.</w:t>
      </w:r>
    </w:p>
    <w:p w14:paraId="45C91FC9" w14:textId="77777777" w:rsidR="001A1E85" w:rsidRPr="006B31BC" w:rsidRDefault="001A1E85" w:rsidP="00613293">
      <w:pPr>
        <w:pStyle w:val="B1"/>
      </w:pPr>
      <w:r w:rsidRPr="006B31BC">
        <w:t>-</w:t>
      </w:r>
      <w:r w:rsidRPr="006B31BC">
        <w:tab/>
        <w:t>Enhanced submission – based on completion of the transaction handling at the SMS node.</w:t>
      </w:r>
    </w:p>
    <w:p w14:paraId="4FD54D8A" w14:textId="77777777" w:rsidR="00771646" w:rsidRDefault="001A1E85" w:rsidP="00771646">
      <w:pPr>
        <w:pStyle w:val="B1"/>
      </w:pPr>
      <w:r w:rsidRPr="006B31BC">
        <w:t>-</w:t>
      </w:r>
      <w:r w:rsidRPr="006B31BC">
        <w:tab/>
        <w:t xml:space="preserve">Origination retry – based on the enhanced submission where the initial handling fails and a redelivery attempt is initiated. </w:t>
      </w:r>
    </w:p>
    <w:p w14:paraId="450C9A13" w14:textId="77777777" w:rsidR="001A1E85" w:rsidRPr="006B31BC" w:rsidRDefault="00771646" w:rsidP="00771646">
      <w:pPr>
        <w:pStyle w:val="B1"/>
      </w:pPr>
      <w:r>
        <w:lastRenderedPageBreak/>
        <w:t>-</w:t>
      </w:r>
      <w:r>
        <w:tab/>
        <w:t>Delivery</w:t>
      </w:r>
      <w:r w:rsidR="003A0FF9">
        <w:t xml:space="preserve">, </w:t>
      </w:r>
      <w:r w:rsidR="003A0FF9" w:rsidRPr="00382837">
        <w:t xml:space="preserve">except for </w:t>
      </w:r>
      <w:r w:rsidR="003A0FF9">
        <w:t>device triggering</w:t>
      </w:r>
      <w:r>
        <w:t xml:space="preserve"> – based on delivery from the SMS node.</w:t>
      </w:r>
    </w:p>
    <w:p w14:paraId="0F7F96CF" w14:textId="77777777" w:rsidR="001A1E85" w:rsidRPr="006B31BC" w:rsidRDefault="001A1E85" w:rsidP="00613293">
      <w:pPr>
        <w:pStyle w:val="B1"/>
      </w:pPr>
      <w:r w:rsidRPr="006B31BC">
        <w:t>-</w:t>
      </w:r>
      <w:r w:rsidRPr="006B31BC">
        <w:tab/>
        <w:t>Delivery report</w:t>
      </w:r>
      <w:r w:rsidR="00771646">
        <w:t xml:space="preserve"> – reports based on the delivery to Person.</w:t>
      </w:r>
    </w:p>
    <w:p w14:paraId="2CC936C0" w14:textId="77777777" w:rsidR="001A1E85" w:rsidRPr="006B31BC" w:rsidRDefault="001A1E85" w:rsidP="00613293">
      <w:pPr>
        <w:pStyle w:val="B1"/>
      </w:pPr>
      <w:r w:rsidRPr="006B31BC">
        <w:t>-</w:t>
      </w:r>
      <w:r w:rsidRPr="006B31BC">
        <w:tab/>
        <w:t>Termination – Application to Person scenario only.</w:t>
      </w:r>
    </w:p>
    <w:p w14:paraId="3E463C64" w14:textId="77777777" w:rsidR="001A1E85" w:rsidRPr="006B31BC" w:rsidRDefault="001A1E85" w:rsidP="00613293">
      <w:pPr>
        <w:pStyle w:val="B1"/>
      </w:pPr>
      <w:r w:rsidRPr="006B31BC">
        <w:t>-</w:t>
      </w:r>
      <w:r w:rsidRPr="006B31BC">
        <w:tab/>
        <w:t>Termination retry – Application to Person scenario only – reattempt delivery of an SM to a terminating entity;</w:t>
      </w:r>
    </w:p>
    <w:p w14:paraId="27879D99" w14:textId="77777777" w:rsidR="004941E5" w:rsidRDefault="001A1E85" w:rsidP="004941E5">
      <w:pPr>
        <w:pStyle w:val="B1"/>
      </w:pPr>
      <w:r w:rsidRPr="006B31BC">
        <w:t>-</w:t>
      </w:r>
      <w:r w:rsidRPr="006B31BC">
        <w:tab/>
        <w:t xml:space="preserve">SM </w:t>
      </w:r>
      <w:r w:rsidR="006B31BC">
        <w:t>S</w:t>
      </w:r>
      <w:r w:rsidRPr="006B31BC">
        <w:t xml:space="preserve">ervice request. </w:t>
      </w:r>
    </w:p>
    <w:p w14:paraId="18B5C52F" w14:textId="77777777" w:rsidR="003A0FF9" w:rsidRDefault="004941E5" w:rsidP="004941E5">
      <w:pPr>
        <w:pStyle w:val="B1"/>
      </w:pPr>
      <w:r>
        <w:t>-</w:t>
      </w:r>
      <w:r>
        <w:tab/>
        <w:t>SMS via T4 related events specified in clause 5.1.4.</w:t>
      </w:r>
    </w:p>
    <w:p w14:paraId="105A644F" w14:textId="77777777" w:rsidR="001A1E85" w:rsidRPr="006B31BC" w:rsidRDefault="001A1E85">
      <w:r w:rsidRPr="006B31BC">
        <w:t>Depending on the charging model applied, a "refund" may be necessary for unsuccessful delivery</w:t>
      </w:r>
      <w:r w:rsidR="003A0FF9">
        <w:t xml:space="preserve"> in online charging</w:t>
      </w:r>
      <w:r w:rsidRPr="006B31BC">
        <w:t>.</w:t>
      </w:r>
    </w:p>
    <w:p w14:paraId="76C6E211" w14:textId="77777777" w:rsidR="001A1E85" w:rsidRDefault="001A1E85" w:rsidP="00F30E66">
      <w:pPr>
        <w:spacing w:after="0"/>
      </w:pPr>
      <w:r w:rsidRPr="006B31BC">
        <w:t xml:space="preserve">See clause 5.2 and 5.3 for detailed procedures associated with the triggers above for </w:t>
      </w:r>
      <w:r w:rsidR="006B31BC">
        <w:t>o</w:t>
      </w:r>
      <w:r w:rsidRPr="006B31BC">
        <w:t xml:space="preserve">ffline </w:t>
      </w:r>
      <w:r w:rsidR="006B31BC">
        <w:t>c</w:t>
      </w:r>
      <w:r w:rsidRPr="006B31BC">
        <w:t xml:space="preserve">harging and </w:t>
      </w:r>
      <w:r w:rsidR="006B31BC">
        <w:t>o</w:t>
      </w:r>
      <w:r w:rsidRPr="006B31BC">
        <w:t xml:space="preserve">nline </w:t>
      </w:r>
      <w:r w:rsidR="006B31BC">
        <w:t>c</w:t>
      </w:r>
      <w:r w:rsidRPr="006B31BC">
        <w:t>harging respectively.</w:t>
      </w:r>
    </w:p>
    <w:p w14:paraId="46DBAF4B" w14:textId="77777777" w:rsidR="003A0FF9" w:rsidRPr="006B31BC" w:rsidRDefault="003A0FF9" w:rsidP="003A0FF9">
      <w:pPr>
        <w:pStyle w:val="Heading3"/>
      </w:pPr>
      <w:bookmarkStart w:id="78" w:name="_CR5_1_4"/>
      <w:bookmarkStart w:id="79" w:name="_Toc4680047"/>
      <w:bookmarkStart w:id="80" w:name="_Toc27581197"/>
      <w:bookmarkStart w:id="81" w:name="_Toc187416639"/>
      <w:bookmarkEnd w:id="78"/>
      <w:r>
        <w:t>5.1.4</w:t>
      </w:r>
      <w:r w:rsidRPr="006B31BC">
        <w:tab/>
      </w:r>
      <w:r>
        <w:t>SMS via T4</w:t>
      </w:r>
      <w:bookmarkEnd w:id="79"/>
      <w:bookmarkEnd w:id="80"/>
      <w:bookmarkEnd w:id="81"/>
    </w:p>
    <w:p w14:paraId="74E0B9AB" w14:textId="77777777" w:rsidR="003A0FF9" w:rsidRDefault="003A0FF9" w:rsidP="003A0FF9">
      <w:r>
        <w:t xml:space="preserve">For the following </w:t>
      </w:r>
      <w:r>
        <w:rPr>
          <w:lang w:eastAsia="zh-CN"/>
        </w:rPr>
        <w:t xml:space="preserve">TS 23.682 [17] </w:t>
      </w:r>
      <w:r>
        <w:t xml:space="preserve">procedures using T4 interface and relying on SMS capability, online and offline charging functionalities are </w:t>
      </w:r>
      <w:r w:rsidRPr="006B31BC">
        <w:t>based on SMS</w:t>
      </w:r>
      <w:r>
        <w:t>-SC</w:t>
      </w:r>
      <w:r w:rsidRPr="006B31BC">
        <w:t xml:space="preserve"> reporting chargeable events associated with </w:t>
      </w:r>
      <w:r>
        <w:t xml:space="preserve">the corresponding </w:t>
      </w:r>
      <w:r w:rsidR="004941E5">
        <w:t>functionalities</w:t>
      </w:r>
      <w:r>
        <w:rPr>
          <w:lang w:eastAsia="zh-CN"/>
        </w:rPr>
        <w:t xml:space="preserve">: </w:t>
      </w:r>
      <w:r>
        <w:t xml:space="preserve">  </w:t>
      </w:r>
    </w:p>
    <w:p w14:paraId="6C3FC4C3" w14:textId="77777777" w:rsidR="003A0FF9" w:rsidRDefault="003A0FF9" w:rsidP="003A0FF9">
      <w:pPr>
        <w:pStyle w:val="B1"/>
        <w:rPr>
          <w:lang w:val="en-US"/>
        </w:rPr>
      </w:pPr>
      <w:r>
        <w:rPr>
          <w:lang w:val="en-US"/>
        </w:rPr>
        <w:t>-</w:t>
      </w:r>
      <w:r>
        <w:rPr>
          <w:lang w:val="en-US"/>
        </w:rPr>
        <w:tab/>
      </w:r>
      <w:r w:rsidRPr="00BD7C37">
        <w:t>Device</w:t>
      </w:r>
      <w:r>
        <w:rPr>
          <w:lang w:val="en-US"/>
        </w:rPr>
        <w:t xml:space="preserve"> Triggering Function;</w:t>
      </w:r>
    </w:p>
    <w:p w14:paraId="656C5F8E" w14:textId="77777777" w:rsidR="003A0FF9" w:rsidRDefault="003A0FF9" w:rsidP="003A0FF9">
      <w:pPr>
        <w:pStyle w:val="B1"/>
        <w:rPr>
          <w:lang w:eastAsia="zh-CN"/>
        </w:rPr>
      </w:pPr>
      <w:r>
        <w:rPr>
          <w:lang w:val="en-US"/>
        </w:rPr>
        <w:t>-</w:t>
      </w:r>
      <w:r>
        <w:rPr>
          <w:lang w:val="en-US"/>
        </w:rPr>
        <w:tab/>
        <w:t>MSISDN-less MO-SMS via T4.</w:t>
      </w:r>
    </w:p>
    <w:p w14:paraId="099AA806" w14:textId="77777777" w:rsidR="003A0FF9" w:rsidRDefault="003A0FF9" w:rsidP="003A0FF9">
      <w:r>
        <w:t xml:space="preserve">For </w:t>
      </w:r>
      <w:r w:rsidRPr="00BD7C37">
        <w:t>Device</w:t>
      </w:r>
      <w:r>
        <w:rPr>
          <w:lang w:val="en-US"/>
        </w:rPr>
        <w:t xml:space="preserve"> Triggering functionality, following chargeable events are considered:</w:t>
      </w:r>
      <w:r>
        <w:t xml:space="preserve">   </w:t>
      </w:r>
    </w:p>
    <w:p w14:paraId="0D2CB511" w14:textId="77777777" w:rsidR="003A0FF9" w:rsidRPr="006B31BC" w:rsidRDefault="003A0FF9" w:rsidP="003A0FF9">
      <w:pPr>
        <w:pStyle w:val="B1"/>
      </w:pPr>
      <w:r w:rsidRPr="006B31BC">
        <w:t>-</w:t>
      </w:r>
      <w:r w:rsidRPr="006B31BC">
        <w:tab/>
      </w:r>
      <w:r>
        <w:t>Device Trigger</w:t>
      </w:r>
      <w:r w:rsidRPr="006B31BC">
        <w:t xml:space="preserve"> submitted to the SMS-SC from MTC-IWF</w:t>
      </w:r>
      <w:r w:rsidR="004941E5">
        <w:t>, for request</w:t>
      </w:r>
      <w:r w:rsidR="004941E5" w:rsidRPr="00932D27">
        <w:t xml:space="preserve">, replace </w:t>
      </w:r>
      <w:r w:rsidR="004941E5">
        <w:t>and</w:t>
      </w:r>
      <w:r w:rsidR="004941E5" w:rsidRPr="00932D27">
        <w:t xml:space="preserve"> recall</w:t>
      </w:r>
      <w:r>
        <w:t>;</w:t>
      </w:r>
    </w:p>
    <w:p w14:paraId="072AFA36" w14:textId="77777777" w:rsidR="004941E5" w:rsidRDefault="003A0FF9" w:rsidP="004941E5">
      <w:pPr>
        <w:pStyle w:val="B1"/>
      </w:pPr>
      <w:r w:rsidRPr="006B31BC">
        <w:t>-</w:t>
      </w:r>
      <w:r w:rsidRPr="006B31BC">
        <w:tab/>
        <w:t xml:space="preserve">SMS </w:t>
      </w:r>
      <w:r w:rsidR="004941E5">
        <w:t>Delivery</w:t>
      </w:r>
      <w:r w:rsidR="004941E5" w:rsidRPr="006B31BC">
        <w:t xml:space="preserve"> </w:t>
      </w:r>
      <w:r w:rsidRPr="006B31BC">
        <w:t xml:space="preserve">from the SMS-SC </w:t>
      </w:r>
      <w:r w:rsidR="004941E5" w:rsidRPr="00C40784">
        <w:t>for Device Triggering</w:t>
      </w:r>
      <w:r w:rsidR="004941E5" w:rsidRPr="006B31BC">
        <w:t xml:space="preserve"> </w:t>
      </w:r>
      <w:r w:rsidRPr="006B31BC">
        <w:t>towards the UE</w:t>
      </w:r>
      <w:r w:rsidR="004941E5">
        <w:t xml:space="preserve"> - based on delivery from the SMS node</w:t>
      </w:r>
      <w:r>
        <w:t>;</w:t>
      </w:r>
      <w:r w:rsidR="004941E5" w:rsidRPr="004941E5">
        <w:t xml:space="preserve"> </w:t>
      </w:r>
    </w:p>
    <w:p w14:paraId="16CDA377" w14:textId="77777777" w:rsidR="003A0FF9" w:rsidRPr="006B31BC" w:rsidRDefault="004941E5" w:rsidP="004941E5">
      <w:pPr>
        <w:pStyle w:val="B1"/>
      </w:pPr>
      <w:r>
        <w:t>-</w:t>
      </w:r>
      <w:r>
        <w:tab/>
      </w:r>
      <w:r w:rsidRPr="006B31BC">
        <w:t xml:space="preserve">SMS </w:t>
      </w:r>
      <w:r>
        <w:t>Delivery</w:t>
      </w:r>
      <w:r w:rsidRPr="006B31BC">
        <w:t xml:space="preserve"> from the SMS-SC </w:t>
      </w:r>
      <w:r w:rsidRPr="00C40784">
        <w:t>for Device Triggering</w:t>
      </w:r>
      <w:r w:rsidRPr="006B31BC">
        <w:t xml:space="preserve"> towards the UE</w:t>
      </w:r>
      <w:r>
        <w:t xml:space="preserve"> - based </w:t>
      </w:r>
      <w:r w:rsidRPr="006B31BC">
        <w:t>on completion of the transaction handling at the SMS node</w:t>
      </w:r>
      <w:r>
        <w:t>;</w:t>
      </w:r>
    </w:p>
    <w:p w14:paraId="6A04C865" w14:textId="77777777" w:rsidR="003A0FF9" w:rsidRDefault="003A0FF9" w:rsidP="003A0FF9">
      <w:pPr>
        <w:rPr>
          <w:lang w:val="en-US"/>
        </w:rPr>
      </w:pPr>
      <w:r>
        <w:t xml:space="preserve">The protocol description for </w:t>
      </w:r>
      <w:r w:rsidRPr="00BD7C37">
        <w:t>Device</w:t>
      </w:r>
      <w:r>
        <w:rPr>
          <w:lang w:val="en-US"/>
        </w:rPr>
        <w:t xml:space="preserve"> Triggering functionality is detailed in TS 29.337 [18].</w:t>
      </w:r>
    </w:p>
    <w:p w14:paraId="5488C56C" w14:textId="77777777" w:rsidR="004941E5" w:rsidRDefault="003A0FF9" w:rsidP="004941E5">
      <w:pPr>
        <w:rPr>
          <w:lang w:val="en-US"/>
        </w:rPr>
      </w:pPr>
      <w:r>
        <w:rPr>
          <w:lang w:val="en-US"/>
        </w:rPr>
        <w:t xml:space="preserve">For MSISDN-less MO-SMS via T4 functionality, allowing MSISDN-less UE to send small data to an SCS/AS (i.e. destination SME) using SMS-MO, the completion of the transaction at the SMS-SC is considered, since SMS-SC store and forward capability for MO-SMS is not used. Instead, the SMS-MO received by the SMS-SC through </w:t>
      </w:r>
      <w:r>
        <w:t xml:space="preserve">MO submission </w:t>
      </w:r>
      <w:r>
        <w:rPr>
          <w:lang w:val="en-US"/>
        </w:rPr>
        <w:t xml:space="preserve">TS 23.040 [12]) </w:t>
      </w:r>
      <w:r>
        <w:t xml:space="preserve">procedures, is directly forwarded to the </w:t>
      </w:r>
      <w:r>
        <w:rPr>
          <w:lang w:val="en-US"/>
        </w:rPr>
        <w:t>MTC-IWF</w:t>
      </w:r>
      <w:r>
        <w:t xml:space="preserve"> through appropriate protocol for further </w:t>
      </w:r>
      <w:r>
        <w:rPr>
          <w:lang w:val="en-US"/>
        </w:rPr>
        <w:t xml:space="preserve">transfer to the recipient SCS/AS. Also, the SMS-MO delivery answer status from MTC-IWF received by the SMS-SC is directly conveyed back to the UE.  </w:t>
      </w:r>
    </w:p>
    <w:p w14:paraId="1E0AAE4E" w14:textId="77777777" w:rsidR="004941E5" w:rsidRDefault="004941E5" w:rsidP="004941E5">
      <w:r>
        <w:t xml:space="preserve">For </w:t>
      </w:r>
      <w:r>
        <w:rPr>
          <w:lang w:val="en-US"/>
        </w:rPr>
        <w:t>MSISDN-less MO-SMS via T4 functionality, the chargeable event considered is:</w:t>
      </w:r>
      <w:r>
        <w:t xml:space="preserve">   </w:t>
      </w:r>
    </w:p>
    <w:p w14:paraId="1ACDB9A9" w14:textId="77777777" w:rsidR="003A0FF9" w:rsidRDefault="004941E5" w:rsidP="004941E5">
      <w:pPr>
        <w:pStyle w:val="B1"/>
        <w:rPr>
          <w:lang w:val="en-US"/>
        </w:rPr>
      </w:pPr>
      <w:r>
        <w:rPr>
          <w:lang w:val="en-US"/>
        </w:rPr>
        <w:t>-</w:t>
      </w:r>
      <w:r>
        <w:rPr>
          <w:lang w:val="en-US"/>
        </w:rPr>
        <w:tab/>
        <w:t>MO-SMS via T4 s</w:t>
      </w:r>
      <w:proofErr w:type="spellStart"/>
      <w:r w:rsidRPr="006B31BC">
        <w:t>ubmission</w:t>
      </w:r>
      <w:proofErr w:type="spellEnd"/>
      <w:r>
        <w:t xml:space="preserve"> - based on Delivery response from the MTC-IWF</w:t>
      </w:r>
      <w:r w:rsidRPr="006B31BC">
        <w:t>.</w:t>
      </w:r>
    </w:p>
    <w:p w14:paraId="61583B45" w14:textId="77777777" w:rsidR="003A0FF9" w:rsidRPr="006B31BC" w:rsidRDefault="003A0FF9" w:rsidP="003A0FF9">
      <w:r>
        <w:t xml:space="preserve">The protocol description for </w:t>
      </w:r>
      <w:r>
        <w:rPr>
          <w:lang w:val="en-US"/>
        </w:rPr>
        <w:t>MSISDN-less MO-SMS via T4 functionality is detailed in TS 29.338 [200].</w:t>
      </w:r>
      <w:r>
        <w:t xml:space="preserve"> </w:t>
      </w:r>
      <w:r>
        <w:rPr>
          <w:lang w:val="en-US"/>
        </w:rPr>
        <w:t xml:space="preserve">  </w:t>
      </w:r>
    </w:p>
    <w:p w14:paraId="10E6ACB9" w14:textId="77777777" w:rsidR="00AB3CA8" w:rsidRDefault="00AB3CA8" w:rsidP="00AB3CA8">
      <w:pPr>
        <w:pStyle w:val="Heading4"/>
        <w:rPr>
          <w:color w:val="000000"/>
          <w:lang w:val="en-US"/>
        </w:rPr>
      </w:pPr>
      <w:bookmarkStart w:id="82" w:name="_CR5_1_5"/>
      <w:bookmarkStart w:id="83" w:name="_Toc82790043"/>
      <w:bookmarkStart w:id="84" w:name="_Toc187416640"/>
      <w:bookmarkEnd w:id="82"/>
      <w:r>
        <w:rPr>
          <w:color w:val="000000"/>
        </w:rPr>
        <w:t>5.1.</w:t>
      </w:r>
      <w:r>
        <w:rPr>
          <w:color w:val="000000"/>
          <w:lang w:val="en-US"/>
        </w:rPr>
        <w:t>5</w:t>
      </w:r>
      <w:r>
        <w:rPr>
          <w:color w:val="000000"/>
          <w:lang w:val="en-US"/>
        </w:rPr>
        <w:tab/>
      </w:r>
      <w:bookmarkEnd w:id="83"/>
      <w:r>
        <w:rPr>
          <w:color w:val="000000"/>
          <w:lang w:val="en-US"/>
        </w:rPr>
        <w:t>NR REDCAP Charging</w:t>
      </w:r>
      <w:bookmarkEnd w:id="84"/>
    </w:p>
    <w:p w14:paraId="7C7CE2D6" w14:textId="77777777" w:rsidR="003A0FF9" w:rsidRPr="006B31BC" w:rsidRDefault="00AB3CA8" w:rsidP="00AB3CA8">
      <w:pPr>
        <w:spacing w:after="0"/>
      </w:pPr>
      <w:r>
        <w:t xml:space="preserve">For </w:t>
      </w:r>
      <w:r w:rsidRPr="00FD2093">
        <w:t>SMS converged online and offline charging scenarios</w:t>
      </w:r>
      <w:r>
        <w:t>,</w:t>
      </w:r>
      <w:r w:rsidRPr="00FD2093">
        <w:t xml:space="preserve"> </w:t>
      </w:r>
      <w:r>
        <w:t>the SMSF</w:t>
      </w:r>
      <w:r w:rsidRPr="00465AD9">
        <w:t xml:space="preserve"> provides for NR </w:t>
      </w:r>
      <w:proofErr w:type="spellStart"/>
      <w:r w:rsidRPr="00465AD9">
        <w:t>RedCap</w:t>
      </w:r>
      <w:proofErr w:type="spellEnd"/>
      <w:r w:rsidRPr="00465AD9">
        <w:t xml:space="preserve"> UE using NR the RAT Type </w:t>
      </w:r>
      <w:r w:rsidRPr="00F07265">
        <w:t>NR_REDCAP</w:t>
      </w:r>
      <w:r w:rsidRPr="00465AD9">
        <w:t xml:space="preserve">, according to </w:t>
      </w:r>
      <w:r w:rsidRPr="00621586">
        <w:t>clause 5.</w:t>
      </w:r>
      <w:r>
        <w:t>41</w:t>
      </w:r>
      <w:r w:rsidRPr="00621586">
        <w:t xml:space="preserve"> of 3GPP TS 23.501 [20</w:t>
      </w:r>
      <w:r>
        <w:t>1</w:t>
      </w:r>
      <w:r w:rsidRPr="00621586">
        <w:t>]</w:t>
      </w:r>
      <w:r w:rsidRPr="00DA3BBC">
        <w:t>.</w:t>
      </w:r>
    </w:p>
    <w:p w14:paraId="5E171D55" w14:textId="77777777" w:rsidR="001A1E85" w:rsidRPr="006B31BC" w:rsidRDefault="001A1E85">
      <w:pPr>
        <w:pStyle w:val="Heading2"/>
      </w:pPr>
      <w:bookmarkStart w:id="85" w:name="_CR5_2"/>
      <w:bookmarkEnd w:id="85"/>
      <w:r w:rsidRPr="006B31BC">
        <w:br w:type="page"/>
      </w:r>
      <w:bookmarkStart w:id="86" w:name="_Toc4680048"/>
      <w:bookmarkStart w:id="87" w:name="_Toc27581198"/>
      <w:bookmarkStart w:id="88" w:name="_Toc187416641"/>
      <w:r w:rsidRPr="006B31BC">
        <w:lastRenderedPageBreak/>
        <w:t>5.2</w:t>
      </w:r>
      <w:r w:rsidRPr="006B31BC">
        <w:tab/>
      </w:r>
      <w:r w:rsidRPr="006B31BC">
        <w:rPr>
          <w:color w:val="000000"/>
        </w:rPr>
        <w:t>SMS o</w:t>
      </w:r>
      <w:r w:rsidRPr="006B31BC">
        <w:t>ffline charging scenarios</w:t>
      </w:r>
      <w:bookmarkEnd w:id="86"/>
      <w:bookmarkEnd w:id="87"/>
      <w:bookmarkEnd w:id="88"/>
    </w:p>
    <w:p w14:paraId="37CD2DCE" w14:textId="77777777" w:rsidR="001A1E85" w:rsidRPr="006B31BC" w:rsidRDefault="001A1E85" w:rsidP="00FC55EA">
      <w:pPr>
        <w:pStyle w:val="Heading3"/>
      </w:pPr>
      <w:bookmarkStart w:id="89" w:name="_CR5_2_1"/>
      <w:bookmarkStart w:id="90" w:name="_Toc4680049"/>
      <w:bookmarkStart w:id="91" w:name="_Toc27581199"/>
      <w:bookmarkStart w:id="92" w:name="_Toc187416642"/>
      <w:bookmarkEnd w:id="89"/>
      <w:r w:rsidRPr="006B31BC">
        <w:t>5.2.1</w:t>
      </w:r>
      <w:r w:rsidRPr="006B31BC">
        <w:tab/>
        <w:t>Basic principles</w:t>
      </w:r>
      <w:bookmarkEnd w:id="90"/>
      <w:bookmarkEnd w:id="91"/>
      <w:bookmarkEnd w:id="92"/>
    </w:p>
    <w:p w14:paraId="55630F34" w14:textId="77777777" w:rsidR="001A1E85" w:rsidRPr="006B31BC" w:rsidRDefault="001A1E85">
      <w:r w:rsidRPr="006B31BC">
        <w:t xml:space="preserve">SMS offline charging functionality is based on SMS Nodes reporting chargeable events associated with SM transactions. </w:t>
      </w:r>
    </w:p>
    <w:p w14:paraId="544B0FC9" w14:textId="77777777" w:rsidR="001A1E85" w:rsidRPr="006B31BC" w:rsidRDefault="001A1E85">
      <w:r w:rsidRPr="006B31BC">
        <w:t>The SMS offline charging applies to the SMS-SC</w:t>
      </w:r>
      <w:r w:rsidR="00A14C36">
        <w:t xml:space="preserve"> and IP-SM-GW</w:t>
      </w:r>
      <w:r w:rsidRPr="006B31BC">
        <w:t>.</w:t>
      </w:r>
    </w:p>
    <w:p w14:paraId="5EA98050" w14:textId="77777777" w:rsidR="001A1E85" w:rsidRPr="006B31BC" w:rsidRDefault="001A1E85">
      <w:r w:rsidRPr="006B31BC">
        <w:t xml:space="preserve">SMS offline charging uses the Diameter Offline Charging as specified in TS 32.299 [4]. </w:t>
      </w:r>
      <w:r w:rsidR="006B31BC">
        <w:br/>
      </w:r>
      <w:r w:rsidRPr="006B31BC">
        <w:t xml:space="preserve">Event based charging applies, with reporting achieved by sending </w:t>
      </w:r>
      <w:r w:rsidR="000851AF" w:rsidRPr="006B31BC">
        <w:rPr>
          <w:i/>
        </w:rPr>
        <w:t xml:space="preserve">Charging Data Request </w:t>
      </w:r>
      <w:r w:rsidRPr="006B31BC">
        <w:t>[</w:t>
      </w:r>
      <w:r w:rsidRPr="006B31BC">
        <w:rPr>
          <w:caps/>
        </w:rPr>
        <w:t>e</w:t>
      </w:r>
      <w:r w:rsidRPr="006B31BC">
        <w:t>vent] to the CDF.</w:t>
      </w:r>
    </w:p>
    <w:p w14:paraId="27AC654A" w14:textId="77777777" w:rsidR="001A1E85" w:rsidRPr="006B31BC" w:rsidRDefault="001A1E85">
      <w:r w:rsidRPr="006B31BC">
        <w:t>SMS transactions are collected independently by the SMS</w:t>
      </w:r>
      <w:r w:rsidR="00A14C36">
        <w:t xml:space="preserve"> Node</w:t>
      </w:r>
      <w:r w:rsidR="00A14C36" w:rsidRPr="006B31BC">
        <w:t xml:space="preserve"> </w:t>
      </w:r>
      <w:r w:rsidRPr="006B31BC">
        <w:t xml:space="preserve">, </w:t>
      </w:r>
      <w:r w:rsidR="003A0FF9">
        <w:t xml:space="preserve">or </w:t>
      </w:r>
      <w:r w:rsidRPr="006B31BC">
        <w:t>on completion handling at SMS</w:t>
      </w:r>
      <w:r w:rsidR="00A14C36">
        <w:t xml:space="preserve"> Node</w:t>
      </w:r>
      <w:r w:rsidR="00A14C36" w:rsidRPr="006B31BC">
        <w:t xml:space="preserve"> </w:t>
      </w:r>
      <w:r w:rsidRPr="006B31BC">
        <w:t xml:space="preserve"> (enhanced submission)</w:t>
      </w:r>
      <w:r w:rsidR="003A0FF9" w:rsidRPr="003A0FF9">
        <w:t xml:space="preserve"> </w:t>
      </w:r>
      <w:r w:rsidR="003A0FF9">
        <w:t>.</w:t>
      </w:r>
    </w:p>
    <w:p w14:paraId="1BB694C3" w14:textId="77777777" w:rsidR="001A1E85" w:rsidRPr="006B31BC" w:rsidRDefault="001A1E85" w:rsidP="006B31BC"/>
    <w:p w14:paraId="4675BE41" w14:textId="77777777" w:rsidR="001A1E85" w:rsidRPr="006B31BC" w:rsidRDefault="00F30E66" w:rsidP="00FC55EA">
      <w:pPr>
        <w:pStyle w:val="Heading3"/>
      </w:pPr>
      <w:bookmarkStart w:id="93" w:name="_CR5_2_2"/>
      <w:bookmarkEnd w:id="93"/>
      <w:r>
        <w:br w:type="page"/>
      </w:r>
      <w:bookmarkStart w:id="94" w:name="_Toc4680050"/>
      <w:bookmarkStart w:id="95" w:name="_Toc27581200"/>
      <w:bookmarkStart w:id="96" w:name="_Toc187416643"/>
      <w:r w:rsidR="001A1E85" w:rsidRPr="006B31BC">
        <w:lastRenderedPageBreak/>
        <w:t>5.2.2</w:t>
      </w:r>
      <w:r w:rsidR="001A1E85" w:rsidRPr="006B31BC">
        <w:tab/>
        <w:t>R</w:t>
      </w:r>
      <w:r w:rsidR="001A1E85" w:rsidRPr="00FC55EA">
        <w:t>f</w:t>
      </w:r>
      <w:r w:rsidR="001A1E85" w:rsidRPr="006B31BC">
        <w:t xml:space="preserve"> message flows</w:t>
      </w:r>
      <w:bookmarkEnd w:id="94"/>
      <w:bookmarkEnd w:id="95"/>
      <w:bookmarkEnd w:id="96"/>
    </w:p>
    <w:p w14:paraId="2E108D0B" w14:textId="77777777" w:rsidR="00B719EA" w:rsidRPr="006B31BC" w:rsidRDefault="00B719EA" w:rsidP="00B719EA">
      <w:pPr>
        <w:pStyle w:val="Heading4"/>
      </w:pPr>
      <w:bookmarkStart w:id="97" w:name="_CR5_2_2_0"/>
      <w:bookmarkStart w:id="98" w:name="_Toc4680051"/>
      <w:bookmarkStart w:id="99" w:name="_Toc27581201"/>
      <w:bookmarkStart w:id="100" w:name="_Toc187416644"/>
      <w:bookmarkEnd w:id="97"/>
      <w:r>
        <w:t>5.2.2.0</w:t>
      </w:r>
      <w:r w:rsidRPr="006B31BC">
        <w:tab/>
      </w:r>
      <w:r w:rsidR="00D05E52">
        <w:t>Introduction</w:t>
      </w:r>
      <w:bookmarkEnd w:id="98"/>
      <w:bookmarkEnd w:id="99"/>
      <w:bookmarkEnd w:id="100"/>
    </w:p>
    <w:p w14:paraId="4BFFB922" w14:textId="77777777" w:rsidR="001A1E85" w:rsidRPr="006B31BC" w:rsidRDefault="001A1E85">
      <w:r w:rsidRPr="006B31BC">
        <w:t>The different scenarios below focus on the different message exchanges from/to the SMS</w:t>
      </w:r>
      <w:r w:rsidR="00A14C36">
        <w:t xml:space="preserve"> Node</w:t>
      </w:r>
      <w:r w:rsidR="00A14C36" w:rsidRPr="006B31BC">
        <w:t xml:space="preserve"> </w:t>
      </w:r>
      <w:r w:rsidRPr="006B31BC">
        <w:t xml:space="preserve"> and the corresponding message flows between the SMS</w:t>
      </w:r>
      <w:r w:rsidR="00A14C36">
        <w:t xml:space="preserve"> Node</w:t>
      </w:r>
      <w:r w:rsidR="00A14C36" w:rsidRPr="006B31BC">
        <w:t xml:space="preserve"> </w:t>
      </w:r>
      <w:r w:rsidRPr="006B31BC">
        <w:t xml:space="preserve"> and the CDF.</w:t>
      </w:r>
    </w:p>
    <w:p w14:paraId="2C6E3AE6" w14:textId="77777777" w:rsidR="001A1E85" w:rsidRDefault="001A1E85">
      <w:r w:rsidRPr="006B31BC">
        <w:t>The sequence of messages exchanged between the SMS</w:t>
      </w:r>
      <w:r w:rsidR="00A14C36">
        <w:t xml:space="preserve"> Node</w:t>
      </w:r>
      <w:r w:rsidRPr="006B31BC">
        <w:t xml:space="preserve"> and the other </w:t>
      </w:r>
      <w:r w:rsidR="001B75E7">
        <w:t>n</w:t>
      </w:r>
      <w:r w:rsidRPr="006B31BC">
        <w:t xml:space="preserve">odes are described with generic names </w:t>
      </w:r>
      <w:r w:rsidR="00F30E66">
        <w:br/>
      </w:r>
      <w:r w:rsidRPr="006B31BC">
        <w:t>(</w:t>
      </w:r>
      <w:proofErr w:type="spellStart"/>
      <w:r w:rsidRPr="006B31BC">
        <w:t>i.e</w:t>
      </w:r>
      <w:proofErr w:type="spellEnd"/>
      <w:r w:rsidRPr="006B31BC">
        <w:t xml:space="preserve"> SMS submit, SMS deliver)</w:t>
      </w:r>
      <w:r w:rsidR="001B75E7">
        <w:t>,</w:t>
      </w:r>
      <w:r w:rsidRPr="006B31BC">
        <w:t xml:space="preserve"> to reflect SMS reception or sending by/from the SMS</w:t>
      </w:r>
      <w:r w:rsidR="00A14C36">
        <w:t xml:space="preserve"> Node</w:t>
      </w:r>
      <w:r w:rsidRPr="006B31BC">
        <w:t xml:space="preserve">, independently from the protocol conveying the SMS.  </w:t>
      </w:r>
    </w:p>
    <w:p w14:paraId="1BD65276" w14:textId="77777777" w:rsidR="00A14C36" w:rsidRDefault="00A14C36" w:rsidP="00A14C36">
      <w:r>
        <w:t xml:space="preserve">Each message flow is applicable to </w:t>
      </w:r>
      <w:r w:rsidRPr="00142443">
        <w:t>different Network scenario</w:t>
      </w:r>
      <w:r>
        <w:t xml:space="preserve">, which are referred-to by relevant TSs.   </w:t>
      </w:r>
      <w:r w:rsidRPr="006B31BC">
        <w:t xml:space="preserve">  </w:t>
      </w:r>
    </w:p>
    <w:p w14:paraId="08264898" w14:textId="77777777" w:rsidR="00A14C36" w:rsidRPr="006B31BC" w:rsidRDefault="00A14C36">
      <w:r>
        <w:rPr>
          <w:lang w:bidi="ar-IQ"/>
        </w:rPr>
        <w:t>The SMS Nodes for which these message flows apply are the SMS-SC and IP-SM-GW.</w:t>
      </w:r>
    </w:p>
    <w:p w14:paraId="3FBBACE3" w14:textId="77777777" w:rsidR="001A1E85" w:rsidRPr="006B31BC" w:rsidRDefault="001A1E85" w:rsidP="00FC55EA">
      <w:pPr>
        <w:pStyle w:val="Heading4"/>
      </w:pPr>
      <w:bookmarkStart w:id="101" w:name="_CR5_2_2_1"/>
      <w:bookmarkStart w:id="102" w:name="_Toc4680052"/>
      <w:bookmarkStart w:id="103" w:name="_Toc27581202"/>
      <w:bookmarkStart w:id="104" w:name="_Toc187416645"/>
      <w:bookmarkEnd w:id="101"/>
      <w:r w:rsidRPr="006B31BC">
        <w:t>5.2.2.1</w:t>
      </w:r>
      <w:r w:rsidRPr="006B31BC">
        <w:tab/>
        <w:t>SMS Submission</w:t>
      </w:r>
      <w:bookmarkEnd w:id="102"/>
      <w:bookmarkEnd w:id="103"/>
      <w:bookmarkEnd w:id="104"/>
      <w:r w:rsidRPr="006B31BC">
        <w:t xml:space="preserve"> </w:t>
      </w:r>
    </w:p>
    <w:p w14:paraId="1DE446C0" w14:textId="77777777" w:rsidR="001A1E85" w:rsidRPr="006B31BC" w:rsidRDefault="001B75E7">
      <w:r w:rsidRPr="006B31BC">
        <w:t>Figure 5.2.2.1</w:t>
      </w:r>
      <w:r w:rsidR="00206542">
        <w:t>.</w:t>
      </w:r>
      <w:r w:rsidRPr="006B31BC">
        <w:t>1</w:t>
      </w:r>
      <w:r w:rsidR="001A1E85" w:rsidRPr="006B31BC">
        <w:t xml:space="preserve"> describes the scenario where UE or a third party application originates SMS-MO destined to a recipient UE:  </w:t>
      </w:r>
    </w:p>
    <w:p w14:paraId="597AF5C3" w14:textId="77777777" w:rsidR="000851AF" w:rsidRPr="006B31BC" w:rsidRDefault="00F72CA0" w:rsidP="000851AF">
      <w:pPr>
        <w:pStyle w:val="TH"/>
      </w:pPr>
      <w:r>
        <w:object w:dxaOrig="7155" w:dyaOrig="5940" w14:anchorId="15608E08">
          <v:shape id="_x0000_i1031" type="#_x0000_t75" style="width:357.55pt;height:297.2pt" o:ole="">
            <v:imagedata r:id="rId19" o:title=""/>
          </v:shape>
          <o:OLEObject Type="Embed" ProgID="Visio.Drawing.11" ShapeID="_x0000_i1031" DrawAspect="Content" ObjectID="_1798029484" r:id="rId20"/>
        </w:object>
      </w:r>
    </w:p>
    <w:p w14:paraId="5D3314A7" w14:textId="77777777" w:rsidR="00CB2BF5" w:rsidRPr="006B31BC" w:rsidRDefault="00CB2BF5" w:rsidP="00CB2BF5">
      <w:pPr>
        <w:pStyle w:val="TF"/>
        <w:outlineLvl w:val="0"/>
      </w:pPr>
      <w:bookmarkStart w:id="105" w:name="_CRFigure5_2_2_1_1"/>
      <w:r w:rsidRPr="006B31BC">
        <w:t xml:space="preserve">Figure </w:t>
      </w:r>
      <w:bookmarkEnd w:id="105"/>
      <w:r w:rsidRPr="006B31BC">
        <w:t>5.2.2.1</w:t>
      </w:r>
      <w:r>
        <w:t>.</w:t>
      </w:r>
      <w:r w:rsidRPr="006B31BC">
        <w:t>1: Offline charging - SMS submission to SMS</w:t>
      </w:r>
      <w:r w:rsidR="00F72CA0">
        <w:t xml:space="preserve"> Node</w:t>
      </w:r>
      <w:r w:rsidRPr="006B31BC">
        <w:t xml:space="preserve"> </w:t>
      </w:r>
    </w:p>
    <w:p w14:paraId="0BAC2A34" w14:textId="77777777" w:rsidR="00CB2BF5" w:rsidRPr="00FA5352" w:rsidRDefault="00F72CA0" w:rsidP="00FA5352">
      <w:pPr>
        <w:pStyle w:val="B1"/>
        <w:rPr>
          <w:lang w:val="x-none"/>
        </w:rPr>
      </w:pPr>
      <w:r>
        <w:t>0)</w:t>
      </w:r>
      <w:r>
        <w:tab/>
        <w:t xml:space="preserve">Initial procedures: see applicable Network scenario. </w:t>
      </w:r>
    </w:p>
    <w:p w14:paraId="66DBD711" w14:textId="77777777" w:rsidR="001B75E7" w:rsidRPr="006B31BC" w:rsidRDefault="001B75E7" w:rsidP="00CB2BF5">
      <w:pPr>
        <w:pStyle w:val="B1"/>
      </w:pPr>
      <w:r w:rsidRPr="006B31BC">
        <w:t>1)</w:t>
      </w:r>
      <w:r w:rsidRPr="006B31BC">
        <w:tab/>
        <w:t>The SMS</w:t>
      </w:r>
      <w:r w:rsidR="00F72CA0">
        <w:t xml:space="preserve"> Node</w:t>
      </w:r>
      <w:r w:rsidRPr="006B31BC">
        <w:t xml:space="preserve"> receives a </w:t>
      </w:r>
      <w:r>
        <w:t>"</w:t>
      </w:r>
      <w:r w:rsidRPr="006B31BC">
        <w:t>SMS Submit</w:t>
      </w:r>
      <w:r>
        <w:t>"</w:t>
      </w:r>
      <w:r w:rsidRPr="006B31BC">
        <w:t xml:space="preserve"> incoming message originated by a UE or a third party application.</w:t>
      </w:r>
    </w:p>
    <w:p w14:paraId="1AD6A0A3" w14:textId="77777777" w:rsidR="001B75E7" w:rsidRPr="006B31BC" w:rsidRDefault="001B75E7" w:rsidP="00CB2BF5">
      <w:pPr>
        <w:pStyle w:val="B1"/>
      </w:pPr>
      <w:r w:rsidRPr="006B31BC">
        <w:t>2)</w:t>
      </w:r>
      <w:r w:rsidRPr="006B31BC">
        <w:tab/>
        <w:t>The SMS</w:t>
      </w:r>
      <w:r w:rsidR="00F72CA0">
        <w:t xml:space="preserve"> Node</w:t>
      </w:r>
      <w:r w:rsidRPr="006B31BC">
        <w:t xml:space="preserve"> returns </w:t>
      </w:r>
      <w:r>
        <w:t>"</w:t>
      </w:r>
      <w:r w:rsidRPr="006B31BC">
        <w:t>SMS Submit Answer</w:t>
      </w:r>
      <w:r>
        <w:t>"</w:t>
      </w:r>
      <w:r w:rsidRPr="006B31BC">
        <w:t xml:space="preserve"> with appropriate result associated to the reception of the SM: successfully received by SMS-SC or failed due to error at SMS</w:t>
      </w:r>
      <w:r w:rsidR="00F72CA0">
        <w:t xml:space="preserve"> Node</w:t>
      </w:r>
      <w:r w:rsidRPr="006B31BC">
        <w:t>.</w:t>
      </w:r>
    </w:p>
    <w:p w14:paraId="36DD518D" w14:textId="77777777" w:rsidR="00CB2BF5" w:rsidRDefault="001B75E7" w:rsidP="00CB2BF5">
      <w:pPr>
        <w:pStyle w:val="B1"/>
      </w:pPr>
      <w:r w:rsidRPr="006B31BC">
        <w:t>3)</w:t>
      </w:r>
      <w:r w:rsidRPr="006B31BC">
        <w:tab/>
        <w:t>The SMS</w:t>
      </w:r>
      <w:r w:rsidR="00F72CA0">
        <w:t xml:space="preserve"> Node</w:t>
      </w:r>
      <w:r w:rsidRPr="006B31BC">
        <w:t xml:space="preserve"> triggers a</w:t>
      </w:r>
      <w:r w:rsidRPr="006B31BC">
        <w:rPr>
          <w:i/>
        </w:rPr>
        <w:t xml:space="preserve"> Charging Data Charging</w:t>
      </w:r>
      <w:r w:rsidRPr="006B31BC" w:rsidDel="000851AF">
        <w:rPr>
          <w:i/>
        </w:rPr>
        <w:t xml:space="preserve"> </w:t>
      </w:r>
      <w:r w:rsidRPr="006B31BC">
        <w:rPr>
          <w:i/>
        </w:rPr>
        <w:t>Data</w:t>
      </w:r>
      <w:r w:rsidRPr="006B31BC" w:rsidDel="000851AF">
        <w:rPr>
          <w:i/>
        </w:rPr>
        <w:t xml:space="preserve"> </w:t>
      </w:r>
      <w:r w:rsidRPr="006B31BC">
        <w:rPr>
          <w:i/>
        </w:rPr>
        <w:t>Request</w:t>
      </w:r>
      <w:r w:rsidRPr="006B31BC">
        <w:t xml:space="preserve"> with </w:t>
      </w:r>
      <w:r w:rsidRPr="006B31BC">
        <w:rPr>
          <w:i/>
        </w:rPr>
        <w:t xml:space="preserve">Operation Type </w:t>
      </w:r>
      <w:r w:rsidRPr="006B31BC">
        <w:t>indicating EVENT_RECORD to record successful or unsuccessful reception of the SM, with originator identified as UE or as a third party application, depending on the scenario.</w:t>
      </w:r>
      <w:r>
        <w:t xml:space="preserve"> </w:t>
      </w:r>
    </w:p>
    <w:p w14:paraId="638E5ADF" w14:textId="77777777" w:rsidR="001B75E7" w:rsidRPr="006B31BC" w:rsidRDefault="00CB2BF5" w:rsidP="00CB2BF5">
      <w:pPr>
        <w:pStyle w:val="NO"/>
      </w:pPr>
      <w:r w:rsidRPr="00CB2BF5">
        <w:lastRenderedPageBreak/>
        <w:t xml:space="preserve">NOTE: </w:t>
      </w:r>
      <w:r w:rsidR="0018721A">
        <w:tab/>
      </w:r>
      <w:r w:rsidR="001B75E7" w:rsidRPr="00CB2BF5">
        <w:t>In the scenario where a third party application is originator, sending application identification to the CDF allows to apply accurate charging model of Termination scenario, i.e</w:t>
      </w:r>
      <w:r w:rsidR="003F4956" w:rsidRPr="00CB2BF5">
        <w:t>.</w:t>
      </w:r>
      <w:r w:rsidR="001B75E7" w:rsidRPr="00CB2BF5">
        <w:t xml:space="preserve"> recipient UE to be charged for the delivered SM, instead of originator or both parties. </w:t>
      </w:r>
    </w:p>
    <w:p w14:paraId="6741163E" w14:textId="77777777" w:rsidR="001A1E85" w:rsidRDefault="001B75E7" w:rsidP="00F30E66">
      <w:pPr>
        <w:pStyle w:val="B1"/>
        <w:spacing w:after="0"/>
      </w:pPr>
      <w:r w:rsidRPr="006B31BC">
        <w:t>4)</w:t>
      </w:r>
      <w:r w:rsidRPr="006B31BC">
        <w:tab/>
        <w:t>The CDF creates a SMO CDR and acknowledges the reception of the data.</w:t>
      </w:r>
    </w:p>
    <w:p w14:paraId="46FF44AE" w14:textId="77777777" w:rsidR="00F72CA0" w:rsidRPr="006B31BC" w:rsidRDefault="00F72CA0" w:rsidP="00F72CA0">
      <w:pPr>
        <w:pStyle w:val="B1"/>
      </w:pPr>
      <w:r>
        <w:t>5)</w:t>
      </w:r>
      <w:r>
        <w:tab/>
      </w:r>
      <w:r w:rsidRPr="000E3607">
        <w:t>Forward SMS per applicable</w:t>
      </w:r>
      <w:r>
        <w:t xml:space="preserve"> Network scenario</w:t>
      </w:r>
      <w:r w:rsidRPr="000E3607">
        <w:t>.</w:t>
      </w:r>
    </w:p>
    <w:p w14:paraId="49FAA03A" w14:textId="77777777" w:rsidR="00F72CA0" w:rsidRDefault="00F72CA0" w:rsidP="00F72CA0"/>
    <w:p w14:paraId="2EE1A2D2" w14:textId="77777777" w:rsidR="00F72CA0" w:rsidRDefault="00F72CA0" w:rsidP="00F72CA0">
      <w:r w:rsidRPr="00142443">
        <w:t>The table 5.</w:t>
      </w:r>
      <w:r>
        <w:t>2</w:t>
      </w:r>
      <w:r w:rsidRPr="00142443">
        <w:t>.2.</w:t>
      </w:r>
      <w:r>
        <w:t>1</w:t>
      </w:r>
      <w:r w:rsidRPr="00142443">
        <w:t>.1 describes the correspondence between the message in this scenario, and the message in the different Network scenario for which it is applicable</w:t>
      </w:r>
      <w:r>
        <w:t xml:space="preserve">.   </w:t>
      </w:r>
    </w:p>
    <w:p w14:paraId="21300C49" w14:textId="77777777" w:rsidR="00F72CA0" w:rsidRPr="006B31BC" w:rsidRDefault="00F72CA0" w:rsidP="00F72CA0">
      <w:pPr>
        <w:pStyle w:val="TH"/>
        <w:outlineLvl w:val="0"/>
      </w:pPr>
      <w:bookmarkStart w:id="106" w:name="_CRTable5_2_2_1_1"/>
      <w:r>
        <w:t xml:space="preserve">Table </w:t>
      </w:r>
      <w:bookmarkEnd w:id="106"/>
      <w:r>
        <w:t>5.2.2.1.1</w:t>
      </w:r>
      <w:r w:rsidRPr="006B31BC">
        <w:t xml:space="preserve">: </w:t>
      </w:r>
      <w:r>
        <w:t>M</w:t>
      </w:r>
      <w:r w:rsidRPr="006B31BC">
        <w:t xml:space="preserve">essages </w:t>
      </w:r>
      <w:r>
        <w:t>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424"/>
        <w:gridCol w:w="4369"/>
        <w:gridCol w:w="3158"/>
      </w:tblGrid>
      <w:tr w:rsidR="00F72CA0" w:rsidRPr="006B31BC" w14:paraId="460410E4" w14:textId="77777777" w:rsidTr="007D5F94">
        <w:trPr>
          <w:tblHeader/>
          <w:jc w:val="center"/>
        </w:trPr>
        <w:tc>
          <w:tcPr>
            <w:tcW w:w="2424" w:type="dxa"/>
            <w:shd w:val="clear" w:color="auto" w:fill="D9D9D9"/>
          </w:tcPr>
          <w:p w14:paraId="4B5416A0" w14:textId="77777777" w:rsidR="00F72CA0" w:rsidRPr="006B31BC" w:rsidRDefault="00F72CA0" w:rsidP="007D5F94">
            <w:pPr>
              <w:pStyle w:val="TAH"/>
            </w:pPr>
            <w:r>
              <w:rPr>
                <w:rFonts w:eastAsia="MS Mincho"/>
              </w:rPr>
              <w:t>Message</w:t>
            </w:r>
          </w:p>
        </w:tc>
        <w:tc>
          <w:tcPr>
            <w:tcW w:w="4369" w:type="dxa"/>
            <w:tcBorders>
              <w:bottom w:val="single" w:sz="4" w:space="0" w:color="auto"/>
            </w:tcBorders>
            <w:shd w:val="clear" w:color="auto" w:fill="D9D9D9"/>
            <w:vAlign w:val="center"/>
          </w:tcPr>
          <w:p w14:paraId="73F4C440" w14:textId="77777777" w:rsidR="00F72CA0" w:rsidRPr="006B31BC" w:rsidRDefault="00F72CA0" w:rsidP="007D5F94">
            <w:pPr>
              <w:pStyle w:val="TAH"/>
              <w:rPr>
                <w:rFonts w:eastAsia="MS Mincho"/>
              </w:rPr>
            </w:pPr>
            <w:r>
              <w:rPr>
                <w:rFonts w:eastAsia="MS Mincho"/>
              </w:rPr>
              <w:t>Message in Network scenario</w:t>
            </w:r>
          </w:p>
        </w:tc>
        <w:tc>
          <w:tcPr>
            <w:tcW w:w="3158" w:type="dxa"/>
            <w:tcBorders>
              <w:bottom w:val="single" w:sz="4" w:space="0" w:color="auto"/>
            </w:tcBorders>
            <w:shd w:val="clear" w:color="auto" w:fill="D9D9D9"/>
            <w:vAlign w:val="center"/>
          </w:tcPr>
          <w:p w14:paraId="1019BA12" w14:textId="77777777" w:rsidR="00F72CA0" w:rsidRPr="006B31BC" w:rsidRDefault="00F72CA0" w:rsidP="007D5F94">
            <w:pPr>
              <w:pStyle w:val="TAH"/>
              <w:rPr>
                <w:rFonts w:eastAsia="MS Mincho"/>
              </w:rPr>
            </w:pPr>
            <w:r>
              <w:rPr>
                <w:rFonts w:eastAsia="MS Mincho"/>
              </w:rPr>
              <w:t xml:space="preserve">Reference </w:t>
            </w:r>
          </w:p>
        </w:tc>
      </w:tr>
      <w:tr w:rsidR="00F72CA0" w:rsidRPr="006B31BC" w14:paraId="148245A6" w14:textId="77777777" w:rsidTr="007D5F94">
        <w:trPr>
          <w:jc w:val="center"/>
        </w:trPr>
        <w:tc>
          <w:tcPr>
            <w:tcW w:w="2424" w:type="dxa"/>
            <w:vMerge w:val="restart"/>
          </w:tcPr>
          <w:p w14:paraId="2508D831" w14:textId="77777777" w:rsidR="00F72CA0" w:rsidRPr="00B77F80" w:rsidRDefault="00F72CA0" w:rsidP="007D5F94">
            <w:pPr>
              <w:pStyle w:val="TAC"/>
              <w:jc w:val="left"/>
              <w:rPr>
                <w:iCs/>
              </w:rPr>
            </w:pPr>
            <w:r>
              <w:rPr>
                <w:iCs/>
              </w:rPr>
              <w:t xml:space="preserve">1. </w:t>
            </w:r>
            <w:r w:rsidRPr="00B77F80">
              <w:rPr>
                <w:iCs/>
              </w:rPr>
              <w:t>SMS submit</w:t>
            </w:r>
          </w:p>
        </w:tc>
        <w:tc>
          <w:tcPr>
            <w:tcW w:w="4369" w:type="dxa"/>
            <w:shd w:val="clear" w:color="auto" w:fill="FFFFFF"/>
          </w:tcPr>
          <w:p w14:paraId="5F5A8FB7" w14:textId="77777777" w:rsidR="00F72CA0" w:rsidRPr="006B31BC" w:rsidRDefault="00F72CA0" w:rsidP="007D5F94">
            <w:pPr>
              <w:pStyle w:val="TAC"/>
              <w:jc w:val="left"/>
            </w:pPr>
            <w:r>
              <w:t xml:space="preserve">10a. Message Transfer </w:t>
            </w:r>
          </w:p>
        </w:tc>
        <w:tc>
          <w:tcPr>
            <w:tcW w:w="3158" w:type="dxa"/>
            <w:shd w:val="clear" w:color="auto" w:fill="FFFFFF"/>
            <w:vAlign w:val="center"/>
          </w:tcPr>
          <w:p w14:paraId="304836FF" w14:textId="77777777" w:rsidR="00F72CA0" w:rsidRDefault="00F72CA0" w:rsidP="007D5F94">
            <w:pPr>
              <w:pStyle w:val="TAC"/>
            </w:pPr>
            <w:r>
              <w:t>TS 23.040[7]</w:t>
            </w:r>
          </w:p>
          <w:p w14:paraId="5D72B478" w14:textId="77777777" w:rsidR="00F72CA0" w:rsidRPr="006B31BC" w:rsidRDefault="00F72CA0" w:rsidP="007D5F94">
            <w:pPr>
              <w:pStyle w:val="TAC"/>
            </w:pPr>
            <w:r>
              <w:t>Figure 18a): Successful short message transfer attempt</w:t>
            </w:r>
          </w:p>
        </w:tc>
      </w:tr>
      <w:tr w:rsidR="00F72CA0" w:rsidRPr="006B31BC" w14:paraId="4DA73E84" w14:textId="77777777" w:rsidTr="007D5F94">
        <w:trPr>
          <w:jc w:val="center"/>
        </w:trPr>
        <w:tc>
          <w:tcPr>
            <w:tcW w:w="2424" w:type="dxa"/>
            <w:vMerge/>
          </w:tcPr>
          <w:p w14:paraId="64B6B3EA" w14:textId="77777777" w:rsidR="00F72CA0" w:rsidRPr="00B77F80" w:rsidRDefault="00F72CA0" w:rsidP="007D5F94">
            <w:pPr>
              <w:pStyle w:val="TAC"/>
              <w:jc w:val="left"/>
              <w:rPr>
                <w:iCs/>
              </w:rPr>
            </w:pPr>
          </w:p>
        </w:tc>
        <w:tc>
          <w:tcPr>
            <w:tcW w:w="4369" w:type="dxa"/>
            <w:shd w:val="clear" w:color="auto" w:fill="FFFFFF"/>
          </w:tcPr>
          <w:p w14:paraId="50210434" w14:textId="77777777" w:rsidR="00F72CA0" w:rsidRDefault="00F72CA0" w:rsidP="007D5F94">
            <w:pPr>
              <w:pStyle w:val="TAC"/>
              <w:jc w:val="left"/>
            </w:pPr>
            <w:r>
              <w:t xml:space="preserve">3. Message </w:t>
            </w:r>
          </w:p>
        </w:tc>
        <w:tc>
          <w:tcPr>
            <w:tcW w:w="3158" w:type="dxa"/>
            <w:shd w:val="clear" w:color="auto" w:fill="FFFFFF"/>
          </w:tcPr>
          <w:p w14:paraId="1DAB23D2" w14:textId="77777777" w:rsidR="00F72CA0" w:rsidRDefault="00F72CA0" w:rsidP="007D5F94">
            <w:pPr>
              <w:pStyle w:val="TAC"/>
            </w:pPr>
            <w:r>
              <w:t xml:space="preserve">TS 23.204[8] </w:t>
            </w:r>
          </w:p>
          <w:p w14:paraId="4989FC77" w14:textId="77777777" w:rsidR="00F72CA0" w:rsidRDefault="00F72CA0" w:rsidP="007D5F94">
            <w:pPr>
              <w:pStyle w:val="TAC"/>
            </w:pPr>
            <w:r>
              <w:t>Figure 6.3: Successful encapsulated Short Message origination procedure</w:t>
            </w:r>
          </w:p>
        </w:tc>
      </w:tr>
      <w:tr w:rsidR="00F72CA0" w:rsidRPr="006B31BC" w14:paraId="4B2AF95E" w14:textId="77777777" w:rsidTr="007D5F94">
        <w:trPr>
          <w:jc w:val="center"/>
        </w:trPr>
        <w:tc>
          <w:tcPr>
            <w:tcW w:w="2424" w:type="dxa"/>
            <w:vMerge/>
          </w:tcPr>
          <w:p w14:paraId="24162D44" w14:textId="77777777" w:rsidR="00F72CA0" w:rsidRPr="00B77F80" w:rsidRDefault="00F72CA0" w:rsidP="007D5F94">
            <w:pPr>
              <w:pStyle w:val="TAC"/>
              <w:jc w:val="left"/>
              <w:rPr>
                <w:iCs/>
              </w:rPr>
            </w:pPr>
          </w:p>
        </w:tc>
        <w:tc>
          <w:tcPr>
            <w:tcW w:w="4369" w:type="dxa"/>
            <w:shd w:val="clear" w:color="auto" w:fill="FFFFFF"/>
          </w:tcPr>
          <w:p w14:paraId="01D33EFB" w14:textId="77777777" w:rsidR="00F72CA0" w:rsidRDefault="00F72CA0" w:rsidP="007D5F94">
            <w:pPr>
              <w:pStyle w:val="TAC"/>
              <w:jc w:val="left"/>
            </w:pPr>
            <w:r>
              <w:t>3. Delivery report</w:t>
            </w:r>
          </w:p>
        </w:tc>
        <w:tc>
          <w:tcPr>
            <w:tcW w:w="3158" w:type="dxa"/>
            <w:shd w:val="clear" w:color="auto" w:fill="FFFFFF"/>
          </w:tcPr>
          <w:p w14:paraId="2023DC48" w14:textId="77777777" w:rsidR="00F72CA0" w:rsidRDefault="00F72CA0" w:rsidP="007D5F94">
            <w:pPr>
              <w:pStyle w:val="TAC"/>
            </w:pPr>
            <w:r>
              <w:t>TS 23.204[8]</w:t>
            </w:r>
          </w:p>
          <w:p w14:paraId="1AC6795F" w14:textId="77777777" w:rsidR="00F72CA0" w:rsidRDefault="00F72CA0" w:rsidP="007D5F94">
            <w:pPr>
              <w:pStyle w:val="TAC"/>
            </w:pPr>
            <w:r w:rsidRPr="00424733">
              <w:t>Figure 6.5: Delivery report procedure</w:t>
            </w:r>
          </w:p>
        </w:tc>
      </w:tr>
      <w:tr w:rsidR="00F72CA0" w:rsidRPr="006B31BC" w14:paraId="41D8D5C8" w14:textId="77777777" w:rsidTr="007D5F94">
        <w:trPr>
          <w:jc w:val="center"/>
        </w:trPr>
        <w:tc>
          <w:tcPr>
            <w:tcW w:w="2424" w:type="dxa"/>
            <w:vMerge w:val="restart"/>
          </w:tcPr>
          <w:p w14:paraId="4AAD6C68" w14:textId="77777777" w:rsidR="00F72CA0" w:rsidRPr="00B77F80" w:rsidRDefault="00F72CA0" w:rsidP="007D5F94">
            <w:pPr>
              <w:pStyle w:val="TAC"/>
              <w:jc w:val="left"/>
              <w:rPr>
                <w:iCs/>
              </w:rPr>
            </w:pPr>
            <w:r>
              <w:rPr>
                <w:iCs/>
              </w:rPr>
              <w:t xml:space="preserve">2. </w:t>
            </w:r>
            <w:r w:rsidRPr="00746A46">
              <w:rPr>
                <w:iCs/>
              </w:rPr>
              <w:t>SMS submit</w:t>
            </w:r>
            <w:r>
              <w:rPr>
                <w:iCs/>
              </w:rPr>
              <w:t xml:space="preserve"> answer</w:t>
            </w:r>
          </w:p>
        </w:tc>
        <w:tc>
          <w:tcPr>
            <w:tcW w:w="4369" w:type="dxa"/>
            <w:shd w:val="clear" w:color="auto" w:fill="FFFFFF"/>
          </w:tcPr>
          <w:p w14:paraId="7A24A2C7" w14:textId="77777777" w:rsidR="00F72CA0" w:rsidRPr="006B31BC" w:rsidRDefault="00F72CA0" w:rsidP="007D5F94">
            <w:pPr>
              <w:pStyle w:val="TAC"/>
              <w:jc w:val="left"/>
            </w:pPr>
            <w:r w:rsidRPr="00D4443C">
              <w:t>10b. Delivery report</w:t>
            </w:r>
          </w:p>
        </w:tc>
        <w:tc>
          <w:tcPr>
            <w:tcW w:w="3158" w:type="dxa"/>
            <w:shd w:val="clear" w:color="auto" w:fill="FFFFFF"/>
          </w:tcPr>
          <w:p w14:paraId="6A8593B1" w14:textId="77777777" w:rsidR="00F72CA0" w:rsidRPr="00593670" w:rsidRDefault="00F72CA0" w:rsidP="007D5F94">
            <w:pPr>
              <w:pStyle w:val="TAC"/>
            </w:pPr>
            <w:r w:rsidRPr="00593670">
              <w:t>TS 23.040[7]</w:t>
            </w:r>
          </w:p>
          <w:p w14:paraId="217FE09E" w14:textId="77777777" w:rsidR="00F72CA0" w:rsidRPr="006B31BC" w:rsidRDefault="00F72CA0" w:rsidP="007D5F94">
            <w:pPr>
              <w:pStyle w:val="TAC"/>
            </w:pPr>
            <w:r w:rsidRPr="00593670">
              <w:t>Figure 18a): Successful short message transfer attempt</w:t>
            </w:r>
          </w:p>
        </w:tc>
      </w:tr>
      <w:tr w:rsidR="00F72CA0" w:rsidRPr="006B31BC" w14:paraId="605DEF46" w14:textId="77777777" w:rsidTr="007D5F94">
        <w:trPr>
          <w:jc w:val="center"/>
        </w:trPr>
        <w:tc>
          <w:tcPr>
            <w:tcW w:w="2424" w:type="dxa"/>
            <w:vMerge/>
          </w:tcPr>
          <w:p w14:paraId="368E1EF7" w14:textId="77777777" w:rsidR="00F72CA0" w:rsidRPr="00746A46" w:rsidRDefault="00F72CA0" w:rsidP="007D5F94">
            <w:pPr>
              <w:pStyle w:val="TAC"/>
              <w:jc w:val="left"/>
              <w:rPr>
                <w:iCs/>
              </w:rPr>
            </w:pPr>
          </w:p>
        </w:tc>
        <w:tc>
          <w:tcPr>
            <w:tcW w:w="4369" w:type="dxa"/>
            <w:shd w:val="clear" w:color="auto" w:fill="FFFFFF"/>
          </w:tcPr>
          <w:p w14:paraId="0546C43F" w14:textId="77777777" w:rsidR="00F72CA0" w:rsidRDefault="00F72CA0" w:rsidP="007D5F94">
            <w:pPr>
              <w:pStyle w:val="TAC"/>
              <w:jc w:val="left"/>
              <w:rPr>
                <w:lang w:eastAsia="zh-CN"/>
              </w:rPr>
            </w:pPr>
            <w:r>
              <w:t>4. Accepted</w:t>
            </w:r>
          </w:p>
        </w:tc>
        <w:tc>
          <w:tcPr>
            <w:tcW w:w="3158" w:type="dxa"/>
            <w:shd w:val="clear" w:color="auto" w:fill="FFFFFF"/>
          </w:tcPr>
          <w:p w14:paraId="06E3688D" w14:textId="77777777" w:rsidR="00F72CA0" w:rsidRDefault="00F72CA0" w:rsidP="007D5F94">
            <w:pPr>
              <w:pStyle w:val="TAC"/>
            </w:pPr>
            <w:r>
              <w:t xml:space="preserve">TS 23.204[8] </w:t>
            </w:r>
          </w:p>
          <w:p w14:paraId="5D2E9D85" w14:textId="77777777" w:rsidR="00F72CA0" w:rsidRDefault="00F72CA0" w:rsidP="007D5F94">
            <w:pPr>
              <w:pStyle w:val="TAC"/>
            </w:pPr>
            <w:r>
              <w:t>Figure 6.3: Successful encapsulated Short Message origination procedure</w:t>
            </w:r>
          </w:p>
        </w:tc>
      </w:tr>
      <w:tr w:rsidR="00F72CA0" w:rsidRPr="006B31BC" w14:paraId="7B95077F" w14:textId="77777777" w:rsidTr="007D5F94">
        <w:trPr>
          <w:jc w:val="center"/>
        </w:trPr>
        <w:tc>
          <w:tcPr>
            <w:tcW w:w="2424" w:type="dxa"/>
            <w:vMerge/>
          </w:tcPr>
          <w:p w14:paraId="0EB14938" w14:textId="77777777" w:rsidR="00F72CA0" w:rsidRPr="00746A46" w:rsidRDefault="00F72CA0" w:rsidP="007D5F94">
            <w:pPr>
              <w:pStyle w:val="TAC"/>
              <w:jc w:val="left"/>
              <w:rPr>
                <w:iCs/>
              </w:rPr>
            </w:pPr>
          </w:p>
        </w:tc>
        <w:tc>
          <w:tcPr>
            <w:tcW w:w="4369" w:type="dxa"/>
            <w:shd w:val="clear" w:color="auto" w:fill="FFFFFF"/>
          </w:tcPr>
          <w:p w14:paraId="42529554" w14:textId="77777777" w:rsidR="00F72CA0" w:rsidRDefault="00F72CA0" w:rsidP="007D5F94">
            <w:pPr>
              <w:pStyle w:val="TAC"/>
              <w:jc w:val="left"/>
            </w:pPr>
            <w:r>
              <w:t>4. Accepted</w:t>
            </w:r>
          </w:p>
        </w:tc>
        <w:tc>
          <w:tcPr>
            <w:tcW w:w="3158" w:type="dxa"/>
            <w:shd w:val="clear" w:color="auto" w:fill="FFFFFF"/>
          </w:tcPr>
          <w:p w14:paraId="753782E4" w14:textId="77777777" w:rsidR="00F72CA0" w:rsidRDefault="00F72CA0" w:rsidP="007D5F94">
            <w:pPr>
              <w:pStyle w:val="TAC"/>
            </w:pPr>
            <w:r>
              <w:t xml:space="preserve">TS 23.204[8] </w:t>
            </w:r>
          </w:p>
          <w:p w14:paraId="6DA55AB0" w14:textId="77777777" w:rsidR="00F72CA0" w:rsidRDefault="00F72CA0" w:rsidP="007D5F94">
            <w:pPr>
              <w:pStyle w:val="TAC"/>
            </w:pPr>
            <w:r w:rsidRPr="00424733">
              <w:t>Figure 6.5: Delivery report procedure</w:t>
            </w:r>
          </w:p>
        </w:tc>
      </w:tr>
      <w:tr w:rsidR="00F72CA0" w:rsidRPr="006B31BC" w14:paraId="195C3B44" w14:textId="77777777" w:rsidTr="007D5F94">
        <w:trPr>
          <w:jc w:val="center"/>
        </w:trPr>
        <w:tc>
          <w:tcPr>
            <w:tcW w:w="2424" w:type="dxa"/>
            <w:vMerge w:val="restart"/>
            <w:shd w:val="clear" w:color="auto" w:fill="auto"/>
          </w:tcPr>
          <w:p w14:paraId="1F4D9331" w14:textId="77777777" w:rsidR="00F72CA0" w:rsidRPr="00D4443C" w:rsidRDefault="00F72CA0" w:rsidP="007D5F94">
            <w:pPr>
              <w:pStyle w:val="TAC"/>
              <w:jc w:val="left"/>
              <w:rPr>
                <w:iCs/>
                <w:highlight w:val="yellow"/>
              </w:rPr>
            </w:pPr>
            <w:r w:rsidRPr="00D4443C">
              <w:rPr>
                <w:iCs/>
              </w:rPr>
              <w:t>5</w:t>
            </w:r>
            <w:r w:rsidRPr="000E3607">
              <w:rPr>
                <w:iCs/>
              </w:rPr>
              <w:t>. Forward SMS</w:t>
            </w:r>
          </w:p>
        </w:tc>
        <w:tc>
          <w:tcPr>
            <w:tcW w:w="4369" w:type="dxa"/>
            <w:shd w:val="clear" w:color="auto" w:fill="auto"/>
          </w:tcPr>
          <w:p w14:paraId="7E14829C" w14:textId="77777777" w:rsidR="00F72CA0" w:rsidRPr="00D4443C" w:rsidRDefault="00F72CA0" w:rsidP="007D5F94">
            <w:pPr>
              <w:pStyle w:val="TAC"/>
              <w:jc w:val="left"/>
              <w:rPr>
                <w:highlight w:val="yellow"/>
                <w:lang w:eastAsia="zh-CN"/>
              </w:rPr>
            </w:pPr>
            <w:r w:rsidRPr="00D4443C">
              <w:rPr>
                <w:lang w:eastAsia="zh-CN"/>
              </w:rPr>
              <w:t>Not applicable</w:t>
            </w:r>
          </w:p>
        </w:tc>
        <w:tc>
          <w:tcPr>
            <w:tcW w:w="3158" w:type="dxa"/>
            <w:shd w:val="clear" w:color="auto" w:fill="auto"/>
          </w:tcPr>
          <w:p w14:paraId="73E38345" w14:textId="77777777" w:rsidR="00F72CA0" w:rsidRPr="0099255A" w:rsidRDefault="00F72CA0" w:rsidP="007D5F94">
            <w:pPr>
              <w:pStyle w:val="TAC"/>
            </w:pPr>
            <w:r w:rsidRPr="0099255A">
              <w:t>TS 23.040[7]</w:t>
            </w:r>
          </w:p>
          <w:p w14:paraId="7A2FDDC8" w14:textId="77777777" w:rsidR="00F72CA0" w:rsidRPr="00D4443C" w:rsidRDefault="00F72CA0" w:rsidP="007D5F94">
            <w:pPr>
              <w:pStyle w:val="TAC"/>
              <w:rPr>
                <w:highlight w:val="yellow"/>
              </w:rPr>
            </w:pPr>
            <w:r w:rsidRPr="0099255A">
              <w:t>Figure 18a): Successful short message transfer attempt</w:t>
            </w:r>
          </w:p>
        </w:tc>
      </w:tr>
      <w:tr w:rsidR="00F72CA0" w:rsidRPr="006B31BC" w14:paraId="5E96CD93" w14:textId="77777777" w:rsidTr="007D5F94">
        <w:trPr>
          <w:jc w:val="center"/>
        </w:trPr>
        <w:tc>
          <w:tcPr>
            <w:tcW w:w="2424" w:type="dxa"/>
            <w:vMerge/>
          </w:tcPr>
          <w:p w14:paraId="025A720E" w14:textId="77777777" w:rsidR="00F72CA0" w:rsidRPr="00D4443C" w:rsidRDefault="00F72CA0" w:rsidP="007D5F94">
            <w:pPr>
              <w:pStyle w:val="TAC"/>
              <w:jc w:val="left"/>
              <w:rPr>
                <w:iCs/>
                <w:highlight w:val="yellow"/>
              </w:rPr>
            </w:pPr>
          </w:p>
        </w:tc>
        <w:tc>
          <w:tcPr>
            <w:tcW w:w="4369" w:type="dxa"/>
            <w:shd w:val="clear" w:color="auto" w:fill="FFFFFF"/>
          </w:tcPr>
          <w:p w14:paraId="62D62819" w14:textId="77777777" w:rsidR="00F72CA0" w:rsidRPr="00D4443C" w:rsidRDefault="00F72CA0" w:rsidP="007D5F94">
            <w:pPr>
              <w:pStyle w:val="TAC"/>
              <w:jc w:val="left"/>
              <w:rPr>
                <w:highlight w:val="yellow"/>
                <w:lang w:eastAsia="zh-CN"/>
              </w:rPr>
            </w:pPr>
            <w:r w:rsidRPr="00D4443C">
              <w:rPr>
                <w:lang w:eastAsia="zh-CN"/>
              </w:rPr>
              <w:t>6. Forward short message</w:t>
            </w:r>
          </w:p>
        </w:tc>
        <w:tc>
          <w:tcPr>
            <w:tcW w:w="3158" w:type="dxa"/>
            <w:shd w:val="clear" w:color="auto" w:fill="FFFFFF"/>
          </w:tcPr>
          <w:p w14:paraId="4CCD3CF2" w14:textId="77777777" w:rsidR="00F72CA0" w:rsidRDefault="00F72CA0" w:rsidP="007D5F94">
            <w:pPr>
              <w:pStyle w:val="TAC"/>
            </w:pPr>
            <w:r>
              <w:t xml:space="preserve">TS 23.204[8] </w:t>
            </w:r>
          </w:p>
          <w:p w14:paraId="78A7F60A" w14:textId="77777777" w:rsidR="00F72CA0" w:rsidRPr="00D4443C" w:rsidRDefault="00F72CA0" w:rsidP="007D5F94">
            <w:pPr>
              <w:pStyle w:val="TAC"/>
              <w:rPr>
                <w:highlight w:val="yellow"/>
              </w:rPr>
            </w:pPr>
            <w:r>
              <w:t>Figure 6.3: Successful encapsulated Short Message origination procedure</w:t>
            </w:r>
          </w:p>
        </w:tc>
      </w:tr>
      <w:tr w:rsidR="00F72CA0" w:rsidRPr="006B31BC" w14:paraId="05F7742B" w14:textId="77777777" w:rsidTr="007D5F94">
        <w:trPr>
          <w:jc w:val="center"/>
        </w:trPr>
        <w:tc>
          <w:tcPr>
            <w:tcW w:w="2424" w:type="dxa"/>
            <w:vMerge/>
          </w:tcPr>
          <w:p w14:paraId="5A5968A0" w14:textId="77777777" w:rsidR="00F72CA0" w:rsidRPr="00893980" w:rsidRDefault="00F72CA0" w:rsidP="007D5F94">
            <w:pPr>
              <w:pStyle w:val="TAC"/>
              <w:jc w:val="left"/>
              <w:rPr>
                <w:iCs/>
                <w:highlight w:val="yellow"/>
              </w:rPr>
            </w:pPr>
          </w:p>
        </w:tc>
        <w:tc>
          <w:tcPr>
            <w:tcW w:w="4369" w:type="dxa"/>
            <w:shd w:val="clear" w:color="auto" w:fill="FFFFFF"/>
          </w:tcPr>
          <w:p w14:paraId="330FB55E" w14:textId="77777777" w:rsidR="00F72CA0" w:rsidRPr="002D7BE0" w:rsidRDefault="00F72CA0" w:rsidP="007D5F94">
            <w:pPr>
              <w:pStyle w:val="TAC"/>
              <w:jc w:val="left"/>
              <w:rPr>
                <w:lang w:eastAsia="zh-CN"/>
              </w:rPr>
            </w:pPr>
            <w:r>
              <w:rPr>
                <w:lang w:eastAsia="zh-CN"/>
              </w:rPr>
              <w:t>6. Delivery report</w:t>
            </w:r>
          </w:p>
        </w:tc>
        <w:tc>
          <w:tcPr>
            <w:tcW w:w="3158" w:type="dxa"/>
            <w:shd w:val="clear" w:color="auto" w:fill="FFFFFF"/>
          </w:tcPr>
          <w:p w14:paraId="7CAD988F" w14:textId="77777777" w:rsidR="00F72CA0" w:rsidRDefault="00F72CA0" w:rsidP="007D5F94">
            <w:pPr>
              <w:pStyle w:val="TAC"/>
            </w:pPr>
            <w:r>
              <w:t>TS 23.204[8]</w:t>
            </w:r>
          </w:p>
          <w:p w14:paraId="2AC295BE" w14:textId="77777777" w:rsidR="00F72CA0" w:rsidRDefault="00F72CA0" w:rsidP="007D5F94">
            <w:pPr>
              <w:pStyle w:val="TAC"/>
            </w:pPr>
            <w:r w:rsidRPr="00424733">
              <w:t>Figure 6.5: Delivery report procedure</w:t>
            </w:r>
          </w:p>
        </w:tc>
      </w:tr>
    </w:tbl>
    <w:p w14:paraId="01303672" w14:textId="77777777" w:rsidR="00F72CA0" w:rsidRPr="006B31BC" w:rsidRDefault="00F72CA0" w:rsidP="00F30E66">
      <w:pPr>
        <w:pStyle w:val="B1"/>
        <w:spacing w:after="0"/>
      </w:pPr>
    </w:p>
    <w:p w14:paraId="31A555F5" w14:textId="77777777" w:rsidR="001A1E85" w:rsidRPr="006B31BC" w:rsidRDefault="00F30E66" w:rsidP="00FC55EA">
      <w:pPr>
        <w:pStyle w:val="Heading4"/>
      </w:pPr>
      <w:bookmarkStart w:id="107" w:name="_CR5_2_2_2"/>
      <w:bookmarkEnd w:id="107"/>
      <w:r>
        <w:br w:type="page"/>
      </w:r>
      <w:bookmarkStart w:id="108" w:name="_Toc4680053"/>
      <w:bookmarkStart w:id="109" w:name="_Toc27581203"/>
      <w:bookmarkStart w:id="110" w:name="_Toc187416646"/>
      <w:r w:rsidR="001A1E85" w:rsidRPr="006B31BC">
        <w:lastRenderedPageBreak/>
        <w:t>5.2.2.2</w:t>
      </w:r>
      <w:r w:rsidR="001A1E85" w:rsidRPr="006B31BC">
        <w:tab/>
        <w:t>SMS Delivery</w:t>
      </w:r>
      <w:bookmarkEnd w:id="108"/>
      <w:bookmarkEnd w:id="109"/>
      <w:bookmarkEnd w:id="110"/>
      <w:r w:rsidR="001A1E85" w:rsidRPr="006B31BC">
        <w:t xml:space="preserve"> </w:t>
      </w:r>
    </w:p>
    <w:p w14:paraId="2EDF67BB" w14:textId="77777777" w:rsidR="001A1E85" w:rsidRPr="006B31BC" w:rsidRDefault="001B75E7">
      <w:r w:rsidRPr="006B31BC">
        <w:t>Figure 5.2.2.2</w:t>
      </w:r>
      <w:r w:rsidR="00206542">
        <w:t>.</w:t>
      </w:r>
      <w:r w:rsidRPr="006B31BC">
        <w:t>1</w:t>
      </w:r>
      <w:r w:rsidR="001A1E85" w:rsidRPr="006B31BC">
        <w:t xml:space="preserve"> describes the scenario where SMS</w:t>
      </w:r>
      <w:r w:rsidR="006E1DD7">
        <w:t xml:space="preserve"> Node</w:t>
      </w:r>
      <w:r w:rsidR="001A1E85" w:rsidRPr="006B31BC">
        <w:t xml:space="preserve"> originates SM transfer towards the receiving party.  </w:t>
      </w:r>
    </w:p>
    <w:p w14:paraId="4B9B3A1A" w14:textId="77777777" w:rsidR="002033B7" w:rsidRDefault="002033B7" w:rsidP="002033B7">
      <w:pPr>
        <w:pStyle w:val="TH"/>
      </w:pPr>
    </w:p>
    <w:p w14:paraId="1D10CC61" w14:textId="77777777" w:rsidR="001A1E85" w:rsidRPr="006B31BC" w:rsidRDefault="006E1DD7" w:rsidP="005857A2">
      <w:pPr>
        <w:pStyle w:val="TH"/>
      </w:pPr>
      <w:r>
        <w:object w:dxaOrig="7425" w:dyaOrig="5895" w14:anchorId="34358440">
          <v:shape id="_x0000_i1032" type="#_x0000_t75" style="width:370.95pt;height:294.7pt" o:ole="">
            <v:imagedata r:id="rId21" o:title=""/>
          </v:shape>
          <o:OLEObject Type="Embed" ProgID="Visio.Drawing.11" ShapeID="_x0000_i1032" DrawAspect="Content" ObjectID="_1798029485" r:id="rId22"/>
        </w:object>
      </w:r>
    </w:p>
    <w:p w14:paraId="287D67A0" w14:textId="77777777" w:rsidR="00CB2BF5" w:rsidRPr="006B31BC" w:rsidRDefault="00CB2BF5" w:rsidP="00CB2BF5">
      <w:pPr>
        <w:pStyle w:val="TF"/>
        <w:outlineLvl w:val="0"/>
      </w:pPr>
      <w:bookmarkStart w:id="111" w:name="_CRFigure5_2_2_2_1"/>
      <w:r w:rsidRPr="006B31BC">
        <w:t xml:space="preserve">Figure </w:t>
      </w:r>
      <w:bookmarkEnd w:id="111"/>
      <w:r w:rsidRPr="006B31BC">
        <w:t>5.2.2.2</w:t>
      </w:r>
      <w:r>
        <w:t>.</w:t>
      </w:r>
      <w:r w:rsidRPr="006B31BC">
        <w:t>1: Offline charging SMS Transfer from SMS</w:t>
      </w:r>
      <w:r w:rsidR="006E1DD7">
        <w:t xml:space="preserve"> Node</w:t>
      </w:r>
    </w:p>
    <w:p w14:paraId="6DFD3C6A" w14:textId="77777777" w:rsidR="006E1DD7" w:rsidRDefault="006E1DD7" w:rsidP="002033B7">
      <w:pPr>
        <w:pStyle w:val="B1"/>
      </w:pPr>
      <w:r>
        <w:t xml:space="preserve">0) </w:t>
      </w:r>
      <w:r w:rsidRPr="00950637">
        <w:t xml:space="preserve">"SMS to deliver" </w:t>
      </w:r>
      <w:r>
        <w:t xml:space="preserve">optionally </w:t>
      </w:r>
      <w:r w:rsidRPr="00950637">
        <w:t>received by SMS</w:t>
      </w:r>
      <w:r>
        <w:t xml:space="preserve"> Node</w:t>
      </w:r>
      <w:r w:rsidRPr="00950637">
        <w:t xml:space="preserve"> in order to deliver a MT SMS towards the UE: see applicable </w:t>
      </w:r>
      <w:r>
        <w:t>Network scenario</w:t>
      </w:r>
      <w:r w:rsidRPr="00950637">
        <w:t>.</w:t>
      </w:r>
    </w:p>
    <w:p w14:paraId="27039FCD" w14:textId="77777777" w:rsidR="002033B7" w:rsidRDefault="001B75E7" w:rsidP="002033B7">
      <w:pPr>
        <w:pStyle w:val="B1"/>
      </w:pPr>
      <w:r w:rsidRPr="006B31BC">
        <w:t>1)</w:t>
      </w:r>
      <w:r w:rsidRPr="006B31BC">
        <w:tab/>
        <w:t>The SMS</w:t>
      </w:r>
      <w:r w:rsidR="006E1DD7">
        <w:t xml:space="preserve"> Node</w:t>
      </w:r>
      <w:r w:rsidR="002033B7">
        <w:t xml:space="preserve"> decides to</w:t>
      </w:r>
      <w:r w:rsidRPr="006B31BC">
        <w:t xml:space="preserve"> forward </w:t>
      </w:r>
      <w:r>
        <w:t>"</w:t>
      </w:r>
      <w:r w:rsidRPr="006B31BC">
        <w:t>SMS Deliver</w:t>
      </w:r>
      <w:r>
        <w:t>"</w:t>
      </w:r>
      <w:r w:rsidRPr="006B31BC">
        <w:t xml:space="preserve"> message towards the receiving party, as a first attempt </w:t>
      </w:r>
      <w:r w:rsidR="006E1DD7">
        <w:t xml:space="preserve">(based on step 0) </w:t>
      </w:r>
      <w:r w:rsidRPr="006B31BC">
        <w:t xml:space="preserve">or due to internal trigger for a retry delivery of a previously failed and stored SM. </w:t>
      </w:r>
    </w:p>
    <w:p w14:paraId="51164786" w14:textId="77777777" w:rsidR="002033B7" w:rsidRPr="006B31BC" w:rsidRDefault="002033B7" w:rsidP="002033B7">
      <w:pPr>
        <w:pStyle w:val="B1"/>
      </w:pPr>
      <w:r>
        <w:t>2</w:t>
      </w:r>
      <w:r w:rsidRPr="006B31BC">
        <w:t>)</w:t>
      </w:r>
      <w:r w:rsidRPr="006B31BC">
        <w:tab/>
        <w:t>The SMS</w:t>
      </w:r>
      <w:r w:rsidR="006E1DD7">
        <w:t xml:space="preserve"> Node</w:t>
      </w:r>
      <w:r w:rsidRPr="006B31BC">
        <w:t xml:space="preserve"> forward</w:t>
      </w:r>
      <w:r>
        <w:t>s the</w:t>
      </w:r>
      <w:r w:rsidRPr="006B31BC">
        <w:t xml:space="preserve"> </w:t>
      </w:r>
      <w:r>
        <w:t>"</w:t>
      </w:r>
      <w:r w:rsidRPr="006B31BC">
        <w:t>SMS Deliver</w:t>
      </w:r>
      <w:r>
        <w:t>"</w:t>
      </w:r>
      <w:r w:rsidRPr="006B31BC">
        <w:t xml:space="preserve"> message towards the receiving party</w:t>
      </w:r>
      <w:r>
        <w:t>.</w:t>
      </w:r>
    </w:p>
    <w:p w14:paraId="5EC2C787" w14:textId="77777777" w:rsidR="001B75E7" w:rsidRPr="006B31BC" w:rsidRDefault="002033B7" w:rsidP="00CB2BF5">
      <w:pPr>
        <w:pStyle w:val="B1"/>
      </w:pPr>
      <w:r>
        <w:t>3</w:t>
      </w:r>
      <w:r w:rsidR="001B75E7">
        <w:t>)</w:t>
      </w:r>
      <w:r w:rsidR="001B75E7">
        <w:tab/>
      </w:r>
      <w:r w:rsidR="001B75E7" w:rsidRPr="006B31BC">
        <w:t>The SMS</w:t>
      </w:r>
      <w:r w:rsidR="006E1DD7">
        <w:t xml:space="preserve"> Node</w:t>
      </w:r>
      <w:r w:rsidR="001B75E7" w:rsidRPr="006B31BC">
        <w:t xml:space="preserve"> receives </w:t>
      </w:r>
      <w:r w:rsidR="001B75E7">
        <w:t>"</w:t>
      </w:r>
      <w:r w:rsidR="001B75E7" w:rsidRPr="006B31BC">
        <w:t>SMS Deliver Answer</w:t>
      </w:r>
      <w:r w:rsidR="001B75E7">
        <w:t>"</w:t>
      </w:r>
      <w:r w:rsidR="001B75E7" w:rsidRPr="006B31BC">
        <w:t xml:space="preserve"> message as the delivery success or failure of the SM transfer attempt.</w:t>
      </w:r>
    </w:p>
    <w:p w14:paraId="716D7CCD" w14:textId="77777777" w:rsidR="001B75E7" w:rsidRPr="006B31BC" w:rsidRDefault="002033B7" w:rsidP="00CB2BF5">
      <w:pPr>
        <w:pStyle w:val="B1"/>
      </w:pPr>
      <w:r>
        <w:t>4</w:t>
      </w:r>
      <w:r w:rsidR="001B75E7" w:rsidRPr="006B31BC">
        <w:t>)</w:t>
      </w:r>
      <w:r w:rsidR="001B75E7" w:rsidRPr="006B31BC">
        <w:tab/>
        <w:t>The SMS</w:t>
      </w:r>
      <w:r w:rsidR="006E1DD7">
        <w:t xml:space="preserve"> Node</w:t>
      </w:r>
      <w:r w:rsidR="001B75E7" w:rsidRPr="006B31BC">
        <w:t xml:space="preserve"> triggers a </w:t>
      </w:r>
      <w:r w:rsidR="001B75E7" w:rsidRPr="00613293">
        <w:t>Charging Data Request</w:t>
      </w:r>
      <w:r w:rsidR="00613293" w:rsidRPr="00212296">
        <w:t>[Event]</w:t>
      </w:r>
      <w:r w:rsidR="001B75E7" w:rsidRPr="006B31BC">
        <w:t xml:space="preserve"> to record successful or unsuccessful result of SM delivery.</w:t>
      </w:r>
    </w:p>
    <w:p w14:paraId="1059C0DB" w14:textId="77777777" w:rsidR="001A1E85" w:rsidRPr="006B31BC" w:rsidRDefault="002033B7" w:rsidP="00CB2BF5">
      <w:pPr>
        <w:pStyle w:val="B1"/>
      </w:pPr>
      <w:r>
        <w:t>5</w:t>
      </w:r>
      <w:r w:rsidR="001B75E7" w:rsidRPr="006B31BC">
        <w:t>)</w:t>
      </w:r>
      <w:r w:rsidR="001B75E7" w:rsidRPr="006B31BC">
        <w:tab/>
        <w:t>The CDF creates a SMT CDR and acknowledges the reception of the data.</w:t>
      </w:r>
    </w:p>
    <w:p w14:paraId="5E48591D" w14:textId="77777777" w:rsidR="008B6E52" w:rsidRDefault="008B6E52" w:rsidP="008B6E52">
      <w:r>
        <w:t xml:space="preserve">The table 5.2.2.2.1 describes the correspondence between the message in this scenario, and the message in the different Network scenario for which it is applicable.   </w:t>
      </w:r>
    </w:p>
    <w:p w14:paraId="188F9949" w14:textId="77777777" w:rsidR="008B6E52" w:rsidRPr="006B31BC" w:rsidRDefault="008B6E52" w:rsidP="008B6E52">
      <w:pPr>
        <w:pStyle w:val="TH"/>
        <w:outlineLvl w:val="0"/>
      </w:pPr>
      <w:bookmarkStart w:id="112" w:name="_CRTable5_2_2_2_1"/>
      <w:r>
        <w:lastRenderedPageBreak/>
        <w:t xml:space="preserve">Table </w:t>
      </w:r>
      <w:bookmarkEnd w:id="112"/>
      <w:r>
        <w:t>5.2.2.2.1</w:t>
      </w:r>
      <w:r w:rsidRPr="006B31BC">
        <w:t xml:space="preserve">: </w:t>
      </w:r>
      <w:r>
        <w:t>M</w:t>
      </w:r>
      <w:r w:rsidRPr="006B31BC">
        <w:t xml:space="preserve">essages </w:t>
      </w:r>
      <w:r>
        <w:t>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424"/>
        <w:gridCol w:w="4395"/>
        <w:gridCol w:w="3132"/>
      </w:tblGrid>
      <w:tr w:rsidR="008B6E52" w:rsidRPr="006B31BC" w14:paraId="39228543" w14:textId="77777777" w:rsidTr="007D5F94">
        <w:trPr>
          <w:tblHeader/>
          <w:jc w:val="center"/>
        </w:trPr>
        <w:tc>
          <w:tcPr>
            <w:tcW w:w="2424" w:type="dxa"/>
            <w:shd w:val="clear" w:color="auto" w:fill="D9D9D9"/>
          </w:tcPr>
          <w:p w14:paraId="57F840A3" w14:textId="77777777" w:rsidR="008B6E52" w:rsidRPr="006B31BC" w:rsidRDefault="008B6E52" w:rsidP="007D5F94">
            <w:pPr>
              <w:pStyle w:val="TAH"/>
            </w:pPr>
            <w:r>
              <w:rPr>
                <w:rFonts w:eastAsia="MS Mincho"/>
              </w:rPr>
              <w:t>Message</w:t>
            </w:r>
          </w:p>
        </w:tc>
        <w:tc>
          <w:tcPr>
            <w:tcW w:w="4395" w:type="dxa"/>
            <w:tcBorders>
              <w:bottom w:val="single" w:sz="4" w:space="0" w:color="auto"/>
            </w:tcBorders>
            <w:shd w:val="clear" w:color="auto" w:fill="D9D9D9"/>
            <w:vAlign w:val="center"/>
          </w:tcPr>
          <w:p w14:paraId="69D4931D" w14:textId="77777777" w:rsidR="008B6E52" w:rsidRPr="006B31BC" w:rsidRDefault="008B6E52" w:rsidP="007D5F94">
            <w:pPr>
              <w:pStyle w:val="TAH"/>
              <w:rPr>
                <w:rFonts w:eastAsia="MS Mincho"/>
              </w:rPr>
            </w:pPr>
            <w:r>
              <w:rPr>
                <w:rFonts w:eastAsia="MS Mincho"/>
              </w:rPr>
              <w:t>Message in Network scenario</w:t>
            </w:r>
          </w:p>
        </w:tc>
        <w:tc>
          <w:tcPr>
            <w:tcW w:w="3132" w:type="dxa"/>
            <w:tcBorders>
              <w:bottom w:val="single" w:sz="4" w:space="0" w:color="auto"/>
            </w:tcBorders>
            <w:shd w:val="clear" w:color="auto" w:fill="D9D9D9"/>
            <w:vAlign w:val="center"/>
          </w:tcPr>
          <w:p w14:paraId="1B1CC0F0" w14:textId="77777777" w:rsidR="008B6E52" w:rsidRPr="006B31BC" w:rsidRDefault="008B6E52" w:rsidP="007D5F94">
            <w:pPr>
              <w:pStyle w:val="TAH"/>
              <w:rPr>
                <w:rFonts w:eastAsia="MS Mincho"/>
              </w:rPr>
            </w:pPr>
            <w:r>
              <w:rPr>
                <w:rFonts w:eastAsia="MS Mincho"/>
              </w:rPr>
              <w:t xml:space="preserve">Reference </w:t>
            </w:r>
          </w:p>
        </w:tc>
      </w:tr>
      <w:tr w:rsidR="008B6E52" w:rsidRPr="006B31BC" w14:paraId="17EB340C" w14:textId="77777777" w:rsidTr="007D5F94">
        <w:trPr>
          <w:jc w:val="center"/>
        </w:trPr>
        <w:tc>
          <w:tcPr>
            <w:tcW w:w="2424" w:type="dxa"/>
            <w:vMerge w:val="restart"/>
          </w:tcPr>
          <w:p w14:paraId="7C5F3F84" w14:textId="77777777" w:rsidR="008B6E52" w:rsidRDefault="008B6E52" w:rsidP="007D5F94">
            <w:pPr>
              <w:pStyle w:val="TAC"/>
              <w:jc w:val="left"/>
              <w:rPr>
                <w:iCs/>
              </w:rPr>
            </w:pPr>
            <w:r>
              <w:rPr>
                <w:iCs/>
              </w:rPr>
              <w:t>1. SMS to deliver</w:t>
            </w:r>
          </w:p>
        </w:tc>
        <w:tc>
          <w:tcPr>
            <w:tcW w:w="4395" w:type="dxa"/>
            <w:shd w:val="clear" w:color="auto" w:fill="FFFFFF"/>
          </w:tcPr>
          <w:p w14:paraId="6D14A589" w14:textId="77777777" w:rsidR="008B6E52" w:rsidRDefault="008B6E52" w:rsidP="007D5F94">
            <w:pPr>
              <w:pStyle w:val="TAC"/>
              <w:jc w:val="left"/>
            </w:pPr>
            <w:r>
              <w:t>Not applicable</w:t>
            </w:r>
          </w:p>
        </w:tc>
        <w:tc>
          <w:tcPr>
            <w:tcW w:w="3132" w:type="dxa"/>
            <w:shd w:val="clear" w:color="auto" w:fill="FFFFFF"/>
          </w:tcPr>
          <w:p w14:paraId="4C1F58E7" w14:textId="77777777" w:rsidR="008B6E52" w:rsidRDefault="008B6E52" w:rsidP="007D5F94">
            <w:pPr>
              <w:pStyle w:val="TAC"/>
            </w:pPr>
            <w:r>
              <w:t>TS 23.040[7]</w:t>
            </w:r>
          </w:p>
          <w:p w14:paraId="69A2718E" w14:textId="77777777" w:rsidR="008B6E52" w:rsidRDefault="008B6E52" w:rsidP="007D5F94">
            <w:pPr>
              <w:pStyle w:val="TAC"/>
            </w:pPr>
            <w:r w:rsidRPr="007351F2">
              <w:t>Figure 15a): Successful short message transfer attempt via the MSC or the SGSN</w:t>
            </w:r>
          </w:p>
        </w:tc>
      </w:tr>
      <w:tr w:rsidR="008B6E52" w:rsidRPr="006B31BC" w14:paraId="293995E6" w14:textId="77777777" w:rsidTr="007D5F94">
        <w:trPr>
          <w:jc w:val="center"/>
        </w:trPr>
        <w:tc>
          <w:tcPr>
            <w:tcW w:w="2424" w:type="dxa"/>
            <w:vMerge/>
          </w:tcPr>
          <w:p w14:paraId="35387392" w14:textId="77777777" w:rsidR="008B6E52" w:rsidRDefault="008B6E52" w:rsidP="007D5F94">
            <w:pPr>
              <w:pStyle w:val="TAC"/>
              <w:jc w:val="left"/>
              <w:rPr>
                <w:iCs/>
              </w:rPr>
            </w:pPr>
          </w:p>
        </w:tc>
        <w:tc>
          <w:tcPr>
            <w:tcW w:w="4395" w:type="dxa"/>
            <w:shd w:val="clear" w:color="auto" w:fill="FFFFFF"/>
          </w:tcPr>
          <w:p w14:paraId="51B67F41" w14:textId="77777777" w:rsidR="008B6E52" w:rsidRPr="007351F2" w:rsidRDefault="008B6E52" w:rsidP="007D5F94">
            <w:pPr>
              <w:pStyle w:val="TAC"/>
              <w:jc w:val="left"/>
              <w:rPr>
                <w:highlight w:val="yellow"/>
              </w:rPr>
            </w:pPr>
            <w:r>
              <w:t>4. Forward short message</w:t>
            </w:r>
          </w:p>
        </w:tc>
        <w:tc>
          <w:tcPr>
            <w:tcW w:w="3132" w:type="dxa"/>
            <w:shd w:val="clear" w:color="auto" w:fill="FFFFFF"/>
          </w:tcPr>
          <w:p w14:paraId="613CCAEF" w14:textId="77777777" w:rsidR="008B6E52" w:rsidRDefault="008B6E52" w:rsidP="007D5F94">
            <w:pPr>
              <w:pStyle w:val="TAC"/>
            </w:pPr>
            <w:r>
              <w:t>TS 23.204 [8]</w:t>
            </w:r>
          </w:p>
          <w:p w14:paraId="7442295C" w14:textId="77777777" w:rsidR="008B6E52" w:rsidRPr="007351F2" w:rsidRDefault="008B6E52" w:rsidP="007D5F94">
            <w:pPr>
              <w:pStyle w:val="TAC"/>
              <w:rPr>
                <w:highlight w:val="yellow"/>
              </w:rPr>
            </w:pPr>
            <w:r w:rsidRPr="00424733">
              <w:t>Figure 6.4: Successful encapsulated Short Message termination procedure</w:t>
            </w:r>
          </w:p>
        </w:tc>
      </w:tr>
      <w:tr w:rsidR="008B6E52" w:rsidRPr="006B31BC" w14:paraId="678EB75F" w14:textId="77777777" w:rsidTr="007D5F94">
        <w:trPr>
          <w:jc w:val="center"/>
        </w:trPr>
        <w:tc>
          <w:tcPr>
            <w:tcW w:w="2424" w:type="dxa"/>
            <w:vMerge/>
          </w:tcPr>
          <w:p w14:paraId="21386C8D" w14:textId="77777777" w:rsidR="008B6E52" w:rsidRDefault="008B6E52" w:rsidP="007D5F94">
            <w:pPr>
              <w:pStyle w:val="TAC"/>
              <w:jc w:val="left"/>
              <w:rPr>
                <w:iCs/>
              </w:rPr>
            </w:pPr>
          </w:p>
        </w:tc>
        <w:tc>
          <w:tcPr>
            <w:tcW w:w="4395" w:type="dxa"/>
            <w:shd w:val="clear" w:color="auto" w:fill="FFFFFF"/>
          </w:tcPr>
          <w:p w14:paraId="0CA92874" w14:textId="77777777" w:rsidR="008B6E52" w:rsidRDefault="008B6E52" w:rsidP="007D5F94">
            <w:pPr>
              <w:pStyle w:val="TAC"/>
              <w:jc w:val="left"/>
            </w:pPr>
            <w:r>
              <w:t>9. Submit report</w:t>
            </w:r>
          </w:p>
        </w:tc>
        <w:tc>
          <w:tcPr>
            <w:tcW w:w="3132" w:type="dxa"/>
            <w:shd w:val="clear" w:color="auto" w:fill="FFFFFF"/>
          </w:tcPr>
          <w:p w14:paraId="5081ABB4" w14:textId="77777777" w:rsidR="008B6E52" w:rsidRDefault="008B6E52" w:rsidP="007D5F94">
            <w:pPr>
              <w:pStyle w:val="TAC"/>
            </w:pPr>
            <w:r>
              <w:t>TS 23.204[8]</w:t>
            </w:r>
          </w:p>
          <w:p w14:paraId="19A4EFC2" w14:textId="77777777" w:rsidR="008B6E52" w:rsidRDefault="008B6E52" w:rsidP="007D5F94">
            <w:pPr>
              <w:pStyle w:val="TAC"/>
            </w:pPr>
            <w:r w:rsidRPr="001E024C">
              <w:t>Figure 6.3: Successful encapsulated Short Message origination procedure</w:t>
            </w:r>
          </w:p>
        </w:tc>
      </w:tr>
      <w:tr w:rsidR="008B6E52" w:rsidRPr="006B31BC" w14:paraId="30B8DAFD" w14:textId="77777777" w:rsidTr="007D5F94">
        <w:trPr>
          <w:jc w:val="center"/>
        </w:trPr>
        <w:tc>
          <w:tcPr>
            <w:tcW w:w="2424" w:type="dxa"/>
            <w:vMerge w:val="restart"/>
          </w:tcPr>
          <w:p w14:paraId="691DA5CE" w14:textId="77777777" w:rsidR="008B6E52" w:rsidRPr="00746A46" w:rsidRDefault="008B6E52" w:rsidP="007D5F94">
            <w:pPr>
              <w:pStyle w:val="TAC"/>
              <w:jc w:val="left"/>
              <w:rPr>
                <w:iCs/>
              </w:rPr>
            </w:pPr>
            <w:r>
              <w:rPr>
                <w:iCs/>
              </w:rPr>
              <w:t xml:space="preserve">3. </w:t>
            </w:r>
            <w:r w:rsidRPr="00746A46">
              <w:rPr>
                <w:iCs/>
              </w:rPr>
              <w:t xml:space="preserve">SMS </w:t>
            </w:r>
            <w:r>
              <w:rPr>
                <w:iCs/>
              </w:rPr>
              <w:t>deliver</w:t>
            </w:r>
          </w:p>
        </w:tc>
        <w:tc>
          <w:tcPr>
            <w:tcW w:w="4395" w:type="dxa"/>
            <w:shd w:val="clear" w:color="auto" w:fill="FFFFFF"/>
          </w:tcPr>
          <w:p w14:paraId="316EB810" w14:textId="77777777" w:rsidR="008B6E52" w:rsidRPr="006B31BC" w:rsidRDefault="008B6E52" w:rsidP="007D5F94">
            <w:pPr>
              <w:pStyle w:val="TAC"/>
              <w:jc w:val="left"/>
            </w:pPr>
            <w:r>
              <w:t>1a. Message transfer</w:t>
            </w:r>
          </w:p>
        </w:tc>
        <w:tc>
          <w:tcPr>
            <w:tcW w:w="3132" w:type="dxa"/>
            <w:shd w:val="clear" w:color="auto" w:fill="FFFFFF"/>
          </w:tcPr>
          <w:p w14:paraId="7F980AAF" w14:textId="77777777" w:rsidR="008B6E52" w:rsidRDefault="008B6E52" w:rsidP="007D5F94">
            <w:pPr>
              <w:pStyle w:val="TAC"/>
            </w:pPr>
            <w:r>
              <w:t>TS 23.040[7]</w:t>
            </w:r>
          </w:p>
          <w:p w14:paraId="06DEE9B8" w14:textId="77777777" w:rsidR="008B6E52" w:rsidRPr="006B31BC" w:rsidRDefault="008B6E52" w:rsidP="007D5F94">
            <w:pPr>
              <w:pStyle w:val="TAC"/>
            </w:pPr>
            <w:r w:rsidRPr="007351F2">
              <w:t>Figure 15a): Successful short message transfer attempt via the MSC or the SGSN</w:t>
            </w:r>
          </w:p>
        </w:tc>
      </w:tr>
      <w:tr w:rsidR="008B6E52" w:rsidRPr="006B31BC" w14:paraId="62050E50" w14:textId="77777777" w:rsidTr="007D5F94">
        <w:trPr>
          <w:jc w:val="center"/>
        </w:trPr>
        <w:tc>
          <w:tcPr>
            <w:tcW w:w="2424" w:type="dxa"/>
            <w:vMerge/>
          </w:tcPr>
          <w:p w14:paraId="3EB5D6A8" w14:textId="77777777" w:rsidR="008B6E52" w:rsidRPr="00746A46" w:rsidRDefault="008B6E52" w:rsidP="007D5F94">
            <w:pPr>
              <w:pStyle w:val="TAC"/>
              <w:jc w:val="left"/>
              <w:rPr>
                <w:iCs/>
              </w:rPr>
            </w:pPr>
          </w:p>
        </w:tc>
        <w:tc>
          <w:tcPr>
            <w:tcW w:w="4395" w:type="dxa"/>
            <w:shd w:val="clear" w:color="auto" w:fill="FFFFFF"/>
          </w:tcPr>
          <w:p w14:paraId="60F8AE17" w14:textId="77777777" w:rsidR="008B6E52" w:rsidRDefault="008B6E52" w:rsidP="007D5F94">
            <w:pPr>
              <w:pStyle w:val="TAC"/>
              <w:jc w:val="left"/>
            </w:pPr>
            <w:r>
              <w:t>6. Message</w:t>
            </w:r>
          </w:p>
        </w:tc>
        <w:tc>
          <w:tcPr>
            <w:tcW w:w="3132" w:type="dxa"/>
            <w:shd w:val="clear" w:color="auto" w:fill="FFFFFF"/>
          </w:tcPr>
          <w:p w14:paraId="3F3B9800" w14:textId="77777777" w:rsidR="008B6E52" w:rsidRDefault="008B6E52" w:rsidP="007D5F94">
            <w:pPr>
              <w:pStyle w:val="TAC"/>
            </w:pPr>
            <w:r>
              <w:t>TS 23.204[8]</w:t>
            </w:r>
          </w:p>
          <w:p w14:paraId="6C430433" w14:textId="77777777" w:rsidR="008B6E52" w:rsidRDefault="008B6E52" w:rsidP="007D5F94">
            <w:pPr>
              <w:pStyle w:val="TAC"/>
            </w:pPr>
            <w:r w:rsidRPr="00424733">
              <w:t>Figure 6.4: Successful encapsulated Short Message termination procedure</w:t>
            </w:r>
          </w:p>
        </w:tc>
      </w:tr>
      <w:tr w:rsidR="008B6E52" w:rsidRPr="006B31BC" w14:paraId="315DADEA" w14:textId="77777777" w:rsidTr="007D5F94">
        <w:trPr>
          <w:jc w:val="center"/>
        </w:trPr>
        <w:tc>
          <w:tcPr>
            <w:tcW w:w="2424" w:type="dxa"/>
            <w:vMerge/>
          </w:tcPr>
          <w:p w14:paraId="77030194" w14:textId="77777777" w:rsidR="008B6E52" w:rsidRPr="00746A46" w:rsidRDefault="008B6E52" w:rsidP="007D5F94">
            <w:pPr>
              <w:pStyle w:val="TAC"/>
              <w:jc w:val="left"/>
              <w:rPr>
                <w:iCs/>
              </w:rPr>
            </w:pPr>
          </w:p>
        </w:tc>
        <w:tc>
          <w:tcPr>
            <w:tcW w:w="4395" w:type="dxa"/>
            <w:shd w:val="clear" w:color="auto" w:fill="FFFFFF"/>
          </w:tcPr>
          <w:p w14:paraId="496087E5" w14:textId="77777777" w:rsidR="008B6E52" w:rsidRDefault="008B6E52" w:rsidP="007D5F94">
            <w:pPr>
              <w:pStyle w:val="TAC"/>
              <w:jc w:val="left"/>
            </w:pPr>
            <w:r>
              <w:t>10. Submit report</w:t>
            </w:r>
          </w:p>
        </w:tc>
        <w:tc>
          <w:tcPr>
            <w:tcW w:w="3132" w:type="dxa"/>
            <w:shd w:val="clear" w:color="auto" w:fill="FFFFFF"/>
          </w:tcPr>
          <w:p w14:paraId="174A4338" w14:textId="77777777" w:rsidR="008B6E52" w:rsidRDefault="008B6E52" w:rsidP="007D5F94">
            <w:pPr>
              <w:pStyle w:val="TAC"/>
            </w:pPr>
            <w:r>
              <w:t>TS 23.204[8]</w:t>
            </w:r>
          </w:p>
          <w:p w14:paraId="17018BD2" w14:textId="77777777" w:rsidR="008B6E52" w:rsidRDefault="008B6E52" w:rsidP="007D5F94">
            <w:pPr>
              <w:pStyle w:val="TAC"/>
            </w:pPr>
            <w:r w:rsidRPr="001E024C">
              <w:t>Figure 6.3: Successful encapsulated Short Message origination procedure</w:t>
            </w:r>
          </w:p>
        </w:tc>
      </w:tr>
      <w:tr w:rsidR="008B6E52" w:rsidRPr="006B31BC" w14:paraId="7EC06091" w14:textId="77777777" w:rsidTr="007D5F94">
        <w:trPr>
          <w:jc w:val="center"/>
        </w:trPr>
        <w:tc>
          <w:tcPr>
            <w:tcW w:w="2424" w:type="dxa"/>
            <w:vMerge w:val="restart"/>
          </w:tcPr>
          <w:p w14:paraId="71E5AD71" w14:textId="77777777" w:rsidR="008B6E52" w:rsidRPr="00746A46" w:rsidRDefault="008B6E52" w:rsidP="007D5F94">
            <w:pPr>
              <w:pStyle w:val="TAC"/>
              <w:jc w:val="left"/>
              <w:rPr>
                <w:iCs/>
              </w:rPr>
            </w:pPr>
            <w:r>
              <w:rPr>
                <w:iCs/>
              </w:rPr>
              <w:t xml:space="preserve">4. </w:t>
            </w:r>
            <w:r w:rsidRPr="00746A46">
              <w:rPr>
                <w:iCs/>
              </w:rPr>
              <w:t xml:space="preserve">SMS </w:t>
            </w:r>
            <w:r>
              <w:rPr>
                <w:iCs/>
              </w:rPr>
              <w:t>deliver answer</w:t>
            </w:r>
          </w:p>
        </w:tc>
        <w:tc>
          <w:tcPr>
            <w:tcW w:w="4395" w:type="dxa"/>
            <w:shd w:val="clear" w:color="auto" w:fill="FFFFFF"/>
          </w:tcPr>
          <w:p w14:paraId="133BB42D" w14:textId="77777777" w:rsidR="008B6E52" w:rsidRPr="006B31BC" w:rsidRDefault="008B6E52" w:rsidP="007D5F94">
            <w:pPr>
              <w:pStyle w:val="TAC"/>
              <w:jc w:val="left"/>
            </w:pPr>
            <w:r>
              <w:t>Not shown</w:t>
            </w:r>
          </w:p>
        </w:tc>
        <w:tc>
          <w:tcPr>
            <w:tcW w:w="3132" w:type="dxa"/>
            <w:shd w:val="clear" w:color="auto" w:fill="FFFFFF"/>
          </w:tcPr>
          <w:p w14:paraId="747BDA04" w14:textId="77777777" w:rsidR="008B6E52" w:rsidRDefault="008B6E52" w:rsidP="007D5F94">
            <w:pPr>
              <w:pStyle w:val="TAC"/>
            </w:pPr>
            <w:r>
              <w:t>TS 23.040[7]</w:t>
            </w:r>
          </w:p>
          <w:p w14:paraId="4E67CA15" w14:textId="77777777" w:rsidR="008B6E52" w:rsidRPr="006B31BC" w:rsidRDefault="008B6E52" w:rsidP="007D5F94">
            <w:pPr>
              <w:pStyle w:val="TAC"/>
            </w:pPr>
            <w:r w:rsidRPr="007351F2">
              <w:t>Figure 15a): Successful short message transfer attempt via the MSC or the SGSN</w:t>
            </w:r>
          </w:p>
        </w:tc>
      </w:tr>
      <w:tr w:rsidR="008B6E52" w:rsidRPr="006B31BC" w14:paraId="5667CEA0" w14:textId="77777777" w:rsidTr="007D5F94">
        <w:trPr>
          <w:jc w:val="center"/>
        </w:trPr>
        <w:tc>
          <w:tcPr>
            <w:tcW w:w="2424" w:type="dxa"/>
            <w:vMerge/>
          </w:tcPr>
          <w:p w14:paraId="35458BD2" w14:textId="77777777" w:rsidR="008B6E52" w:rsidRPr="00746A46" w:rsidRDefault="008B6E52" w:rsidP="007D5F94">
            <w:pPr>
              <w:pStyle w:val="TAC"/>
              <w:jc w:val="left"/>
              <w:rPr>
                <w:iCs/>
              </w:rPr>
            </w:pPr>
          </w:p>
        </w:tc>
        <w:tc>
          <w:tcPr>
            <w:tcW w:w="4395" w:type="dxa"/>
            <w:shd w:val="clear" w:color="auto" w:fill="FFFFFF"/>
          </w:tcPr>
          <w:p w14:paraId="4811B58E" w14:textId="77777777" w:rsidR="008B6E52" w:rsidRDefault="008B6E52" w:rsidP="007D5F94">
            <w:pPr>
              <w:pStyle w:val="TAC"/>
              <w:jc w:val="left"/>
            </w:pPr>
            <w:r>
              <w:t>9. OK</w:t>
            </w:r>
          </w:p>
        </w:tc>
        <w:tc>
          <w:tcPr>
            <w:tcW w:w="3132" w:type="dxa"/>
            <w:shd w:val="clear" w:color="auto" w:fill="FFFFFF"/>
          </w:tcPr>
          <w:p w14:paraId="6A6EE040" w14:textId="77777777" w:rsidR="008B6E52" w:rsidRDefault="008B6E52" w:rsidP="007D5F94">
            <w:pPr>
              <w:pStyle w:val="TAC"/>
            </w:pPr>
            <w:r>
              <w:t>TS 23.204 [8]</w:t>
            </w:r>
          </w:p>
          <w:p w14:paraId="3A9DE505" w14:textId="77777777" w:rsidR="008B6E52" w:rsidRDefault="008B6E52" w:rsidP="007D5F94">
            <w:pPr>
              <w:pStyle w:val="TAC"/>
            </w:pPr>
            <w:r w:rsidRPr="00424733">
              <w:t>Figure 6.4: Successful encapsulated Short Message termination procedure</w:t>
            </w:r>
          </w:p>
        </w:tc>
      </w:tr>
      <w:tr w:rsidR="008B6E52" w:rsidRPr="006B31BC" w14:paraId="77A1CC93" w14:textId="77777777" w:rsidTr="007D5F94">
        <w:trPr>
          <w:jc w:val="center"/>
        </w:trPr>
        <w:tc>
          <w:tcPr>
            <w:tcW w:w="2424" w:type="dxa"/>
            <w:vMerge/>
          </w:tcPr>
          <w:p w14:paraId="676EB9D9" w14:textId="77777777" w:rsidR="008B6E52" w:rsidRPr="00746A46" w:rsidRDefault="008B6E52" w:rsidP="007D5F94">
            <w:pPr>
              <w:pStyle w:val="TAC"/>
              <w:jc w:val="left"/>
              <w:rPr>
                <w:iCs/>
              </w:rPr>
            </w:pPr>
          </w:p>
        </w:tc>
        <w:tc>
          <w:tcPr>
            <w:tcW w:w="4395" w:type="dxa"/>
            <w:tcBorders>
              <w:bottom w:val="single" w:sz="4" w:space="0" w:color="auto"/>
            </w:tcBorders>
            <w:shd w:val="clear" w:color="auto" w:fill="FFFFFF"/>
          </w:tcPr>
          <w:p w14:paraId="1DDC9EFD" w14:textId="77777777" w:rsidR="008B6E52" w:rsidRDefault="008B6E52" w:rsidP="007D5F94">
            <w:pPr>
              <w:pStyle w:val="TAC"/>
              <w:jc w:val="left"/>
            </w:pPr>
            <w:r>
              <w:t>13. OK</w:t>
            </w:r>
          </w:p>
        </w:tc>
        <w:tc>
          <w:tcPr>
            <w:tcW w:w="3132" w:type="dxa"/>
            <w:tcBorders>
              <w:bottom w:val="single" w:sz="4" w:space="0" w:color="auto"/>
            </w:tcBorders>
            <w:shd w:val="clear" w:color="auto" w:fill="FFFFFF"/>
          </w:tcPr>
          <w:p w14:paraId="33CC0BA1" w14:textId="77777777" w:rsidR="008B6E52" w:rsidRDefault="008B6E52" w:rsidP="007D5F94">
            <w:pPr>
              <w:pStyle w:val="TAC"/>
            </w:pPr>
            <w:r>
              <w:t>TS 23.204[8]</w:t>
            </w:r>
          </w:p>
          <w:p w14:paraId="35E6F069" w14:textId="77777777" w:rsidR="008B6E52" w:rsidRPr="00D4443C" w:rsidRDefault="008B6E52" w:rsidP="007D5F94">
            <w:pPr>
              <w:pStyle w:val="TAC"/>
              <w:rPr>
                <w:b/>
              </w:rPr>
            </w:pPr>
            <w:r w:rsidRPr="001E024C">
              <w:t>Figure 6.3: Successful encapsulated Short Message origination procedure</w:t>
            </w:r>
          </w:p>
        </w:tc>
      </w:tr>
    </w:tbl>
    <w:p w14:paraId="15321AD7" w14:textId="77777777" w:rsidR="008B6E52" w:rsidRDefault="008B6E52" w:rsidP="008B6E52">
      <w:pPr>
        <w:pStyle w:val="B1"/>
      </w:pPr>
    </w:p>
    <w:p w14:paraId="3E3C7243" w14:textId="77777777" w:rsidR="001A1E85" w:rsidRPr="006B31BC" w:rsidRDefault="001A1E85" w:rsidP="001B75E7"/>
    <w:p w14:paraId="2FF84B1C" w14:textId="77777777" w:rsidR="001A1E85" w:rsidRPr="006B31BC" w:rsidRDefault="001A1E85" w:rsidP="00FC55EA">
      <w:pPr>
        <w:pStyle w:val="Heading4"/>
      </w:pPr>
      <w:bookmarkStart w:id="113" w:name="_CR5_2_2_3"/>
      <w:bookmarkStart w:id="114" w:name="_Toc4680054"/>
      <w:bookmarkStart w:id="115" w:name="_Toc27581204"/>
      <w:bookmarkStart w:id="116" w:name="_Toc187416647"/>
      <w:bookmarkEnd w:id="113"/>
      <w:r w:rsidRPr="006B31BC">
        <w:t>5.2.2.3</w:t>
      </w:r>
      <w:r w:rsidRPr="006B31BC">
        <w:tab/>
        <w:t>Delivery Report</w:t>
      </w:r>
      <w:bookmarkEnd w:id="114"/>
      <w:bookmarkEnd w:id="115"/>
      <w:bookmarkEnd w:id="116"/>
    </w:p>
    <w:p w14:paraId="636631AF" w14:textId="77777777" w:rsidR="001A1E85" w:rsidRPr="006B31BC" w:rsidRDefault="001A1E85">
      <w:r w:rsidRPr="006B31BC">
        <w:t>Delivery Report or Status Report (SC informing the originating UE of the delivery outcome of a previously submitted short message) issued by the SMS</w:t>
      </w:r>
      <w:r w:rsidR="00705151">
        <w:t xml:space="preserve"> Node</w:t>
      </w:r>
      <w:r w:rsidRPr="006B31BC">
        <w:t xml:space="preserve"> uses the same procedures as the </w:t>
      </w:r>
      <w:r w:rsidR="006B31BC">
        <w:t>"</w:t>
      </w:r>
      <w:r w:rsidRPr="006B31BC">
        <w:t>SMS Delivery from the SMS</w:t>
      </w:r>
      <w:r w:rsidR="00705151">
        <w:t xml:space="preserve"> Node</w:t>
      </w:r>
      <w:r w:rsidR="006B31BC">
        <w:t>"</w:t>
      </w:r>
      <w:r w:rsidRPr="006B31BC">
        <w:t xml:space="preserve"> described within clause 5.2.2.2, as it is contained within a new SM.</w:t>
      </w:r>
    </w:p>
    <w:p w14:paraId="628CEF79" w14:textId="77777777" w:rsidR="001A1E85" w:rsidRPr="006B31BC" w:rsidRDefault="00F30E66" w:rsidP="00FC55EA">
      <w:pPr>
        <w:pStyle w:val="Heading4"/>
      </w:pPr>
      <w:bookmarkStart w:id="117" w:name="_CR5_2_2_4"/>
      <w:bookmarkEnd w:id="117"/>
      <w:r>
        <w:br w:type="page"/>
      </w:r>
      <w:bookmarkStart w:id="118" w:name="_Toc4680055"/>
      <w:bookmarkStart w:id="119" w:name="_Toc27581205"/>
      <w:bookmarkStart w:id="120" w:name="_Toc187416648"/>
      <w:r w:rsidR="001A1E85" w:rsidRPr="006B31BC">
        <w:lastRenderedPageBreak/>
        <w:t>5.2.2.4</w:t>
      </w:r>
      <w:r w:rsidR="001A1E85" w:rsidRPr="006B31BC">
        <w:tab/>
        <w:t>Device Triggering using T</w:t>
      </w:r>
      <w:r w:rsidR="001A1E85" w:rsidRPr="00FC55EA">
        <w:t>4</w:t>
      </w:r>
      <w:bookmarkEnd w:id="118"/>
      <w:bookmarkEnd w:id="119"/>
      <w:bookmarkEnd w:id="120"/>
    </w:p>
    <w:p w14:paraId="53CBDA2F" w14:textId="77777777" w:rsidR="001A1E85" w:rsidRPr="006B31BC" w:rsidRDefault="001A1E85" w:rsidP="00FC55EA">
      <w:pPr>
        <w:pStyle w:val="Heading5"/>
      </w:pPr>
      <w:bookmarkStart w:id="121" w:name="_CR5_2_2_4_1"/>
      <w:bookmarkStart w:id="122" w:name="_Toc4680056"/>
      <w:bookmarkStart w:id="123" w:name="_Toc27581206"/>
      <w:bookmarkStart w:id="124" w:name="_Toc187416649"/>
      <w:bookmarkEnd w:id="121"/>
      <w:r w:rsidRPr="006B31BC">
        <w:t>5.2.2.4.1</w:t>
      </w:r>
      <w:r w:rsidRPr="006B31BC">
        <w:tab/>
        <w:t>SMS submission to SMS-SC for Device Triggering</w:t>
      </w:r>
      <w:bookmarkEnd w:id="122"/>
      <w:bookmarkEnd w:id="123"/>
      <w:bookmarkEnd w:id="124"/>
      <w:r w:rsidRPr="006B31BC">
        <w:t xml:space="preserve"> </w:t>
      </w:r>
    </w:p>
    <w:p w14:paraId="4E7E2620" w14:textId="77777777" w:rsidR="001A1E85" w:rsidRPr="006B31BC" w:rsidRDefault="001B75E7">
      <w:r w:rsidRPr="006B31BC">
        <w:t>Figure 5.2.2.4.1</w:t>
      </w:r>
      <w:r w:rsidR="00206542">
        <w:t>.</w:t>
      </w:r>
      <w:r w:rsidRPr="006B31BC">
        <w:t>1</w:t>
      </w:r>
      <w:r w:rsidR="001A1E85" w:rsidRPr="006B31BC">
        <w:t xml:space="preserve"> describes the scenario where the </w:t>
      </w:r>
      <w:r w:rsidR="001A1E85" w:rsidRPr="006B31BC">
        <w:rPr>
          <w:lang w:eastAsia="zh-CN"/>
        </w:rPr>
        <w:t>MTC-IWF submits a request to SMS-SC for SM transfer towards the UE for Device Triggering purpose</w:t>
      </w:r>
      <w:r w:rsidR="001A1E85" w:rsidRPr="006B31BC">
        <w:t xml:space="preserve">. </w:t>
      </w:r>
    </w:p>
    <w:p w14:paraId="5889666D" w14:textId="77777777" w:rsidR="000851AF" w:rsidRPr="006B31BC" w:rsidRDefault="002061B7" w:rsidP="000851AF">
      <w:pPr>
        <w:pStyle w:val="TH"/>
      </w:pPr>
      <w:r>
        <w:object w:dxaOrig="6382" w:dyaOrig="4730" w14:anchorId="041F5FB3">
          <v:shape id="_x0000_i1033" type="#_x0000_t75" style="width:319.05pt;height:235.75pt" o:ole="">
            <v:imagedata r:id="rId23" o:title=""/>
          </v:shape>
          <o:OLEObject Type="Embed" ProgID="Visio.Drawing.11" ShapeID="_x0000_i1033" DrawAspect="Content" ObjectID="_1798029486" r:id="rId24"/>
        </w:object>
      </w:r>
    </w:p>
    <w:p w14:paraId="2A2B4468" w14:textId="77777777" w:rsidR="00CB2BF5" w:rsidRPr="006B31BC" w:rsidRDefault="00CB2BF5" w:rsidP="00CB2BF5">
      <w:pPr>
        <w:pStyle w:val="TF"/>
        <w:outlineLvl w:val="0"/>
      </w:pPr>
      <w:bookmarkStart w:id="125" w:name="_CRFigure5_2_2_4_1_1"/>
      <w:r w:rsidRPr="006B31BC">
        <w:t xml:space="preserve">Figure </w:t>
      </w:r>
      <w:bookmarkEnd w:id="125"/>
      <w:r w:rsidRPr="006B31BC">
        <w:t>5.2.2.4.1</w:t>
      </w:r>
      <w:r>
        <w:t>.</w:t>
      </w:r>
      <w:r w:rsidRPr="006B31BC">
        <w:t xml:space="preserve">1: Offline charging - SMS submission to SMS-SC for Device Triggering </w:t>
      </w:r>
    </w:p>
    <w:p w14:paraId="58EC1755" w14:textId="77777777" w:rsidR="001B75E7" w:rsidRPr="006B31BC" w:rsidRDefault="001B75E7" w:rsidP="00CB2BF5">
      <w:pPr>
        <w:pStyle w:val="B1"/>
      </w:pPr>
      <w:r w:rsidRPr="006B31BC">
        <w:t>1)</w:t>
      </w:r>
      <w:r w:rsidRPr="006B31BC">
        <w:tab/>
        <w:t xml:space="preserve">The SMS-SC receives an incoming </w:t>
      </w:r>
      <w:r>
        <w:t>"</w:t>
      </w:r>
      <w:r w:rsidRPr="006B31BC">
        <w:t>Device Trigger Request</w:t>
      </w:r>
      <w:r>
        <w:t>"</w:t>
      </w:r>
      <w:r w:rsidRPr="006B31BC">
        <w:t xml:space="preserve"> from an MTC-IWF over T</w:t>
      </w:r>
      <w:r w:rsidRPr="00C40AF2">
        <w:rPr>
          <w:vertAlign w:val="subscript"/>
        </w:rPr>
        <w:t>4</w:t>
      </w:r>
      <w:r w:rsidRPr="006B31BC">
        <w:t>, destined to a UE recipient.</w:t>
      </w:r>
    </w:p>
    <w:p w14:paraId="7447F1A4" w14:textId="77777777" w:rsidR="001B75E7" w:rsidRPr="006B31BC" w:rsidRDefault="001B75E7" w:rsidP="00CB2BF5">
      <w:pPr>
        <w:pStyle w:val="B1"/>
      </w:pPr>
      <w:r w:rsidRPr="006B31BC">
        <w:t>2)</w:t>
      </w:r>
      <w:r w:rsidRPr="006B31BC">
        <w:tab/>
        <w:t xml:space="preserve">The SMS-SC returns </w:t>
      </w:r>
      <w:r>
        <w:t>"</w:t>
      </w:r>
      <w:r w:rsidRPr="006B31BC">
        <w:t>Device Trigger Answer</w:t>
      </w:r>
      <w:r>
        <w:t>"</w:t>
      </w:r>
      <w:r w:rsidRPr="006B31BC">
        <w:t xml:space="preserve"> with appropriate result associated to the reception of the trigger request: successfully received by SMS-SC or fa</w:t>
      </w:r>
      <w:r>
        <w:t>iled due to error at SMS-SC.</w:t>
      </w:r>
    </w:p>
    <w:p w14:paraId="070E11A6" w14:textId="77777777" w:rsidR="001B75E7" w:rsidRPr="006B31BC" w:rsidRDefault="001B75E7" w:rsidP="00CB2BF5">
      <w:pPr>
        <w:pStyle w:val="B1"/>
      </w:pPr>
      <w:r w:rsidRPr="006B31BC">
        <w:t>3)</w:t>
      </w:r>
      <w:r w:rsidRPr="006B31BC">
        <w:tab/>
        <w:t>The SMS-SC triggers a</w:t>
      </w:r>
      <w:r w:rsidRPr="006B31BC">
        <w:rPr>
          <w:i/>
        </w:rPr>
        <w:t xml:space="preserve"> Charging Data Request</w:t>
      </w:r>
      <w:r>
        <w:t xml:space="preserve"> with</w:t>
      </w:r>
      <w:r w:rsidRPr="006B31BC">
        <w:rPr>
          <w:i/>
        </w:rPr>
        <w:t xml:space="preserve"> Operation Type </w:t>
      </w:r>
      <w:r w:rsidRPr="006B31BC">
        <w:t>indicating EVENT_RECORD to record successful or unsuccessful reception of the SM from the MTC-IWF, with originator identified as SCS Identity.</w:t>
      </w:r>
    </w:p>
    <w:p w14:paraId="41C7C487" w14:textId="77777777" w:rsidR="001B75E7" w:rsidRPr="006B31BC" w:rsidRDefault="001B75E7" w:rsidP="00CB2BF5">
      <w:pPr>
        <w:pStyle w:val="B1"/>
      </w:pPr>
      <w:r w:rsidRPr="006B31BC">
        <w:t>4)</w:t>
      </w:r>
      <w:r w:rsidRPr="006B31BC">
        <w:tab/>
        <w:t>The CDF creates a SC-</w:t>
      </w:r>
      <w:r w:rsidR="002061B7" w:rsidRPr="00F37A0E">
        <w:t xml:space="preserve"> DVT-T4</w:t>
      </w:r>
      <w:r w:rsidRPr="006B31BC">
        <w:t xml:space="preserve"> CDR and acknowledges the reception of the data.</w:t>
      </w:r>
    </w:p>
    <w:p w14:paraId="27CB43DD" w14:textId="77777777" w:rsidR="000851AF" w:rsidRPr="006B31BC" w:rsidRDefault="000851AF" w:rsidP="00CB2BF5">
      <w:pPr>
        <w:pStyle w:val="B1"/>
      </w:pPr>
    </w:p>
    <w:p w14:paraId="3BF74070" w14:textId="77777777" w:rsidR="001B75E7" w:rsidRPr="006B31BC" w:rsidRDefault="001B75E7" w:rsidP="001B75E7"/>
    <w:p w14:paraId="176FE9A6" w14:textId="77777777" w:rsidR="001A1E85" w:rsidRPr="006B31BC" w:rsidRDefault="001A1E85" w:rsidP="00FC55EA">
      <w:pPr>
        <w:pStyle w:val="Heading5"/>
      </w:pPr>
      <w:bookmarkStart w:id="126" w:name="_CR5_2_2_4_2"/>
      <w:bookmarkStart w:id="127" w:name="_Toc4680057"/>
      <w:bookmarkStart w:id="128" w:name="_Toc27581207"/>
      <w:bookmarkStart w:id="129" w:name="_Toc187416650"/>
      <w:bookmarkEnd w:id="126"/>
      <w:r w:rsidRPr="006B31BC">
        <w:t>5.2.2.4.2</w:t>
      </w:r>
      <w:r w:rsidRPr="006B31BC">
        <w:tab/>
        <w:t>SMS Delivery from SMS-SC for Device Triggering</w:t>
      </w:r>
      <w:bookmarkEnd w:id="127"/>
      <w:bookmarkEnd w:id="128"/>
      <w:bookmarkEnd w:id="129"/>
    </w:p>
    <w:p w14:paraId="3B633A6E" w14:textId="77777777" w:rsidR="002061B7" w:rsidRPr="00645390" w:rsidRDefault="002061B7" w:rsidP="002061B7">
      <w:r w:rsidRPr="00645390">
        <w:t>Figure 5.2.2.4.2.1 describes t</w:t>
      </w:r>
      <w:r w:rsidR="001A1E85" w:rsidRPr="006B31BC">
        <w:t>he scenario where SMS-SC originates the SMS Device Triggering transfer towards the UE.</w:t>
      </w:r>
      <w:r w:rsidRPr="00645390">
        <w:t xml:space="preserve"> </w:t>
      </w:r>
    </w:p>
    <w:p w14:paraId="68C55F7B" w14:textId="77777777" w:rsidR="002061B7" w:rsidRDefault="002061B7" w:rsidP="002061B7">
      <w:pPr>
        <w:rPr>
          <w:highlight w:val="lightGray"/>
        </w:rPr>
      </w:pPr>
    </w:p>
    <w:p w14:paraId="76ECE37F" w14:textId="77777777" w:rsidR="002061B7" w:rsidRDefault="002061B7" w:rsidP="002061B7">
      <w:pPr>
        <w:rPr>
          <w:highlight w:val="lightGray"/>
        </w:rPr>
      </w:pPr>
    </w:p>
    <w:p w14:paraId="78E07BF7" w14:textId="77777777" w:rsidR="002061B7" w:rsidRPr="00645390" w:rsidRDefault="002061B7" w:rsidP="002061B7">
      <w:pPr>
        <w:pStyle w:val="TH"/>
      </w:pPr>
      <w:r w:rsidRPr="00645390">
        <w:rPr>
          <w:lang w:val="en-US"/>
        </w:rPr>
        <w:object w:dxaOrig="7322" w:dyaOrig="5187" w14:anchorId="42A6FE57">
          <v:shape id="_x0000_i1034" type="#_x0000_t75" style="width:361.05pt;height:244.25pt" o:ole="">
            <v:imagedata r:id="rId25" o:title=""/>
          </v:shape>
          <o:OLEObject Type="Embed" ProgID="Visio.Drawing.11" ShapeID="_x0000_i1034" DrawAspect="Content" ObjectID="_1798029487" r:id="rId26"/>
        </w:object>
      </w:r>
    </w:p>
    <w:p w14:paraId="5700A43F" w14:textId="77777777" w:rsidR="002061B7" w:rsidRPr="00645390" w:rsidRDefault="002061B7" w:rsidP="002061B7">
      <w:pPr>
        <w:pStyle w:val="TF"/>
      </w:pPr>
      <w:bookmarkStart w:id="130" w:name="_CRFigure5_2_2_4_2_1"/>
      <w:r w:rsidRPr="00645390">
        <w:t xml:space="preserve">Figure </w:t>
      </w:r>
      <w:bookmarkEnd w:id="130"/>
      <w:r w:rsidRPr="00645390">
        <w:t>5.2.2.4.2.1: Offline charging - SMS delivery for Device Triggering</w:t>
      </w:r>
    </w:p>
    <w:p w14:paraId="4EA9E5EB" w14:textId="77777777" w:rsidR="002061B7" w:rsidRPr="00645390" w:rsidRDefault="002061B7" w:rsidP="002061B7">
      <w:pPr>
        <w:pStyle w:val="B1"/>
      </w:pPr>
      <w:r w:rsidRPr="00645390">
        <w:t>1)</w:t>
      </w:r>
      <w:r w:rsidRPr="00645390">
        <w:tab/>
        <w:t xml:space="preserve">The SMS-SC decides to forward "SMS Deliver" message towards the receiving party, as a first attempt </w:t>
      </w:r>
      <w:r>
        <w:t xml:space="preserve">upon device trigger request received from MTC-IWF, </w:t>
      </w:r>
      <w:r w:rsidRPr="00645390">
        <w:t>or due to internal trigger for a retry delivery of a previously failed and stored SM for Device Triggering</w:t>
      </w:r>
      <w:r>
        <w:t>, or internal trigger for a first attempt of a previously stored SM.</w:t>
      </w:r>
    </w:p>
    <w:p w14:paraId="66E64AD3" w14:textId="77777777" w:rsidR="002061B7" w:rsidRPr="00645390" w:rsidRDefault="002061B7" w:rsidP="002061B7">
      <w:pPr>
        <w:pStyle w:val="B1"/>
      </w:pPr>
      <w:r w:rsidRPr="00645390">
        <w:t>2)</w:t>
      </w:r>
      <w:r w:rsidRPr="00645390">
        <w:tab/>
        <w:t>The SMS-SC forwards the "SMS Deliver" message towards the receiving party.</w:t>
      </w:r>
    </w:p>
    <w:p w14:paraId="2BD1746B" w14:textId="77777777" w:rsidR="002061B7" w:rsidRPr="00645390" w:rsidRDefault="002061B7" w:rsidP="002061B7">
      <w:pPr>
        <w:pStyle w:val="B1"/>
      </w:pPr>
      <w:r w:rsidRPr="00645390">
        <w:t>3)</w:t>
      </w:r>
      <w:r w:rsidRPr="00645390">
        <w:tab/>
        <w:t>The SMS-SC receives "SMS Deliver Answer" message as the delivery success or failure of the SM transfer attempt.</w:t>
      </w:r>
    </w:p>
    <w:p w14:paraId="1D6BF8B3" w14:textId="77777777" w:rsidR="002061B7" w:rsidRPr="00645390" w:rsidRDefault="002061B7" w:rsidP="002061B7">
      <w:pPr>
        <w:pStyle w:val="B1"/>
      </w:pPr>
      <w:r w:rsidRPr="00645390">
        <w:t>4)</w:t>
      </w:r>
      <w:r w:rsidRPr="00645390">
        <w:tab/>
        <w:t>The SMS-SC triggers a Charging Data Request[Event] to record successful or unsuccessful result of SM delivery, including a value for "Device Triggering indication".</w:t>
      </w:r>
    </w:p>
    <w:p w14:paraId="5230BDF9" w14:textId="77777777" w:rsidR="002061B7" w:rsidRDefault="002061B7" w:rsidP="002061B7">
      <w:pPr>
        <w:pStyle w:val="B1"/>
      </w:pPr>
      <w:r w:rsidRPr="00645390">
        <w:t>5)</w:t>
      </w:r>
      <w:r w:rsidRPr="00645390">
        <w:tab/>
        <w:t>The CDF creates a SC-SMT CDR and acknowledges the reception of the data.</w:t>
      </w:r>
      <w:r w:rsidRPr="002061B7">
        <w:t xml:space="preserve"> </w:t>
      </w:r>
    </w:p>
    <w:p w14:paraId="32F4D638" w14:textId="77777777" w:rsidR="002061B7" w:rsidRDefault="002061B7" w:rsidP="002061B7">
      <w:pPr>
        <w:pStyle w:val="B1"/>
      </w:pPr>
      <w:r>
        <w:t>6</w:t>
      </w:r>
      <w:r w:rsidRPr="006B31BC">
        <w:t>)</w:t>
      </w:r>
      <w:r w:rsidRPr="006B31BC">
        <w:tab/>
        <w:t xml:space="preserve">The SMS-SC </w:t>
      </w:r>
      <w:r>
        <w:t>sends</w:t>
      </w:r>
      <w:r w:rsidRPr="006B31BC">
        <w:t xml:space="preserve"> </w:t>
      </w:r>
      <w:r>
        <w:t>"</w:t>
      </w:r>
      <w:r w:rsidRPr="006B31BC">
        <w:t>De</w:t>
      </w:r>
      <w:r>
        <w:t>livery Report Request"</w:t>
      </w:r>
      <w:r w:rsidRPr="006B31BC">
        <w:t xml:space="preserve"> </w:t>
      </w:r>
      <w:r>
        <w:t xml:space="preserve">to MTC-IWF with appropriate result </w:t>
      </w:r>
      <w:r w:rsidRPr="006B31BC">
        <w:t xml:space="preserve">associated to the </w:t>
      </w:r>
      <w:r>
        <w:t xml:space="preserve">successful delivery of the </w:t>
      </w:r>
      <w:r w:rsidRPr="004A222C">
        <w:t xml:space="preserve">device trigger to </w:t>
      </w:r>
      <w:r>
        <w:t xml:space="preserve">the </w:t>
      </w:r>
      <w:r w:rsidRPr="004A222C">
        <w:t>UE</w:t>
      </w:r>
      <w:r>
        <w:t>.</w:t>
      </w:r>
    </w:p>
    <w:p w14:paraId="75CAF73C" w14:textId="77777777" w:rsidR="002061B7" w:rsidRDefault="002061B7" w:rsidP="002061B7">
      <w:pPr>
        <w:pStyle w:val="B1"/>
      </w:pPr>
      <w:r>
        <w:t>7</w:t>
      </w:r>
      <w:r w:rsidRPr="006B31BC">
        <w:t>)</w:t>
      </w:r>
      <w:r w:rsidRPr="006B31BC">
        <w:tab/>
        <w:t xml:space="preserve">The </w:t>
      </w:r>
      <w:r>
        <w:t>MTC-IWF acknowledges by sending "</w:t>
      </w:r>
      <w:r w:rsidRPr="006B31BC">
        <w:t>De</w:t>
      </w:r>
      <w:r>
        <w:t>livery Report Answer".</w:t>
      </w:r>
    </w:p>
    <w:p w14:paraId="067BB149" w14:textId="77777777" w:rsidR="001A1E85" w:rsidRPr="006B31BC" w:rsidRDefault="001A1E85" w:rsidP="002061B7"/>
    <w:p w14:paraId="524CF3FE" w14:textId="77777777" w:rsidR="001A1E85" w:rsidRPr="006B31BC" w:rsidRDefault="00F30E66" w:rsidP="00FC55EA">
      <w:pPr>
        <w:pStyle w:val="Heading5"/>
      </w:pPr>
      <w:bookmarkStart w:id="131" w:name="_CR5_2_2_4_3"/>
      <w:bookmarkEnd w:id="131"/>
      <w:r>
        <w:br w:type="page"/>
      </w:r>
      <w:bookmarkStart w:id="132" w:name="_Toc4680058"/>
      <w:bookmarkStart w:id="133" w:name="_Toc27581208"/>
      <w:bookmarkStart w:id="134" w:name="_Toc187416651"/>
      <w:r w:rsidR="001A1E85" w:rsidRPr="006B31BC">
        <w:lastRenderedPageBreak/>
        <w:t>5.2.2.4.3</w:t>
      </w:r>
      <w:r w:rsidR="001A1E85" w:rsidRPr="006B31BC">
        <w:tab/>
        <w:t>SMS Device Triggering Delivery Report</w:t>
      </w:r>
      <w:bookmarkEnd w:id="132"/>
      <w:bookmarkEnd w:id="133"/>
      <w:bookmarkEnd w:id="134"/>
    </w:p>
    <w:p w14:paraId="6D393322" w14:textId="77777777" w:rsidR="001A1E85" w:rsidRPr="006B31BC" w:rsidRDefault="002061B7">
      <w:r w:rsidRPr="00C40784">
        <w:t xml:space="preserve">The SMS Device Triggering Delivery Report </w:t>
      </w:r>
      <w:r w:rsidRPr="0093662C">
        <w:rPr>
          <w:lang w:eastAsia="zh-CN"/>
        </w:rPr>
        <w:t>corresponds to</w:t>
      </w:r>
      <w:r w:rsidR="001A1E85" w:rsidRPr="006B31BC">
        <w:t xml:space="preserve"> the SMS-SC report</w:t>
      </w:r>
      <w:r>
        <w:t>ing the</w:t>
      </w:r>
      <w:r w:rsidR="001A1E85" w:rsidRPr="006B31BC">
        <w:t xml:space="preserve"> </w:t>
      </w:r>
      <w:r w:rsidR="001A1E85" w:rsidRPr="006B31BC">
        <w:rPr>
          <w:lang w:eastAsia="zh-CN"/>
        </w:rPr>
        <w:t>Delivery Report of Device Trigger to the MTC-IWF</w:t>
      </w:r>
      <w:r>
        <w:rPr>
          <w:lang w:eastAsia="zh-CN"/>
        </w:rPr>
        <w:t xml:space="preserve"> </w:t>
      </w:r>
      <w:r w:rsidRPr="00C40784">
        <w:rPr>
          <w:lang w:eastAsia="zh-CN"/>
        </w:rPr>
        <w:t>in the scenario</w:t>
      </w:r>
      <w:r w:rsidRPr="00C40784">
        <w:t xml:space="preserve"> described in clause </w:t>
      </w:r>
      <w:r w:rsidRPr="00C40784">
        <w:rPr>
          <w:lang w:eastAsia="zh-CN"/>
        </w:rPr>
        <w:t>5.2.2.4.2</w:t>
      </w:r>
      <w:r w:rsidR="001A1E85" w:rsidRPr="006B31BC">
        <w:rPr>
          <w:lang w:eastAsia="zh-CN"/>
        </w:rPr>
        <w:t>.</w:t>
      </w:r>
      <w:r w:rsidRPr="0093662C">
        <w:rPr>
          <w:lang w:eastAsia="zh-CN"/>
        </w:rPr>
        <w:t xml:space="preserve"> </w:t>
      </w:r>
      <w:r w:rsidRPr="00C40784">
        <w:rPr>
          <w:lang w:eastAsia="zh-CN"/>
        </w:rPr>
        <w:t>The Delivery Report itself is not a trigger for a charging event.</w:t>
      </w:r>
    </w:p>
    <w:p w14:paraId="466B93B7" w14:textId="77777777" w:rsidR="000851AF" w:rsidRPr="006B31BC" w:rsidRDefault="000851AF" w:rsidP="000851AF">
      <w:pPr>
        <w:pStyle w:val="TH"/>
      </w:pPr>
    </w:p>
    <w:p w14:paraId="280EB0C5" w14:textId="77777777" w:rsidR="001A1E85" w:rsidRPr="006B31BC" w:rsidRDefault="001A1E85" w:rsidP="00CB2BF5">
      <w:pPr>
        <w:pStyle w:val="B1"/>
      </w:pPr>
    </w:p>
    <w:p w14:paraId="56A02E83" w14:textId="77777777" w:rsidR="002061B7" w:rsidRDefault="002061B7" w:rsidP="002061B7">
      <w:pPr>
        <w:pStyle w:val="Heading5"/>
        <w:rPr>
          <w:noProof/>
        </w:rPr>
      </w:pPr>
      <w:bookmarkStart w:id="135" w:name="_CR5_2_2_4_4"/>
      <w:bookmarkStart w:id="136" w:name="_Toc4680059"/>
      <w:bookmarkStart w:id="137" w:name="_Toc27581209"/>
      <w:bookmarkStart w:id="138" w:name="_Toc187416652"/>
      <w:bookmarkEnd w:id="135"/>
      <w:r w:rsidRPr="006B31BC">
        <w:t>5.2.2.4.</w:t>
      </w:r>
      <w:r>
        <w:t>4</w:t>
      </w:r>
      <w:r w:rsidRPr="006B31BC">
        <w:tab/>
      </w:r>
      <w:r>
        <w:t>SMS submission to SMS-SC for Device Triggering - Replace procedure</w:t>
      </w:r>
      <w:bookmarkEnd w:id="136"/>
      <w:bookmarkEnd w:id="137"/>
      <w:bookmarkEnd w:id="138"/>
    </w:p>
    <w:p w14:paraId="5A25333A" w14:textId="77777777" w:rsidR="002061B7" w:rsidRDefault="002061B7" w:rsidP="002061B7">
      <w:r>
        <w:t>Figure 5.2.2.4.4</w:t>
      </w:r>
      <w:r w:rsidRPr="00AD0E2C">
        <w:t xml:space="preserve">.1 describes the scenario </w:t>
      </w:r>
      <w:r w:rsidRPr="006B31BC">
        <w:t xml:space="preserve">where the </w:t>
      </w:r>
      <w:r w:rsidRPr="006B31BC">
        <w:rPr>
          <w:lang w:eastAsia="zh-CN"/>
        </w:rPr>
        <w:t xml:space="preserve">MTC-IWF submits a request to SMS-SC for </w:t>
      </w:r>
      <w:r>
        <w:rPr>
          <w:lang w:eastAsia="zh-CN"/>
        </w:rPr>
        <w:t>a r</w:t>
      </w:r>
      <w:r>
        <w:t xml:space="preserve">eplace procedure of Device Triggering:   </w:t>
      </w:r>
    </w:p>
    <w:p w14:paraId="602B1787" w14:textId="77777777" w:rsidR="002061B7" w:rsidRDefault="002061B7" w:rsidP="002061B7">
      <w:pPr>
        <w:pStyle w:val="TH"/>
      </w:pPr>
      <w:r>
        <w:rPr>
          <w:lang w:val="en-US"/>
        </w:rPr>
        <w:object w:dxaOrig="6490" w:dyaOrig="5630" w14:anchorId="1B781ECF">
          <v:shape id="_x0000_i1035" type="#_x0000_t75" style="width:320.1pt;height:265.75pt" o:ole="">
            <v:imagedata r:id="rId27" o:title=""/>
          </v:shape>
          <o:OLEObject Type="Embed" ProgID="Visio.Drawing.11" ShapeID="_x0000_i1035" DrawAspect="Content" ObjectID="_1798029488" r:id="rId28"/>
        </w:object>
      </w:r>
    </w:p>
    <w:p w14:paraId="70327F9D" w14:textId="77777777" w:rsidR="002061B7" w:rsidRDefault="002061B7" w:rsidP="002061B7">
      <w:pPr>
        <w:pStyle w:val="TF"/>
      </w:pPr>
      <w:bookmarkStart w:id="139" w:name="_CRFigure5_2_2_4_4_1"/>
      <w:r>
        <w:t xml:space="preserve">Figure </w:t>
      </w:r>
      <w:bookmarkEnd w:id="139"/>
      <w:r>
        <w:t>5.2.2.4.4.</w:t>
      </w:r>
      <w:r w:rsidRPr="006B31BC">
        <w:t xml:space="preserve">1: Offline charging - SMS submission to SMS-SC for </w:t>
      </w:r>
      <w:r>
        <w:t xml:space="preserve">replace </w:t>
      </w:r>
      <w:r w:rsidRPr="006B31BC">
        <w:t xml:space="preserve">Device Triggering </w:t>
      </w:r>
    </w:p>
    <w:p w14:paraId="5C56A79D" w14:textId="77777777" w:rsidR="002061B7" w:rsidRDefault="002061B7" w:rsidP="002061B7">
      <w:pPr>
        <w:pStyle w:val="B1"/>
      </w:pPr>
      <w:r w:rsidRPr="006B31BC">
        <w:t>1)</w:t>
      </w:r>
      <w:r w:rsidRPr="006B31BC">
        <w:tab/>
        <w:t xml:space="preserve">The SMS-SC receives an incoming </w:t>
      </w:r>
      <w:r>
        <w:t>"</w:t>
      </w:r>
      <w:r w:rsidRPr="006B31BC">
        <w:t>Device Trigger Request</w:t>
      </w:r>
      <w:r>
        <w:t>" indicating "Replace"</w:t>
      </w:r>
      <w:r w:rsidRPr="006B31BC">
        <w:t xml:space="preserve"> from an MTC-IWF over T</w:t>
      </w:r>
      <w:r w:rsidRPr="00C40AF2">
        <w:rPr>
          <w:vertAlign w:val="subscript"/>
        </w:rPr>
        <w:t>4</w:t>
      </w:r>
      <w:r w:rsidRPr="006B31BC">
        <w:t>.</w:t>
      </w:r>
    </w:p>
    <w:p w14:paraId="03691C5D" w14:textId="77777777" w:rsidR="002061B7" w:rsidRDefault="002061B7" w:rsidP="002061B7">
      <w:pPr>
        <w:pStyle w:val="B1"/>
      </w:pPr>
      <w:r>
        <w:t>2)  If the SMS-SC determines the trigger</w:t>
      </w:r>
      <w:r w:rsidRPr="006B31BC">
        <w:t xml:space="preserve"> </w:t>
      </w:r>
      <w:r>
        <w:t>message identified by the External Identifier or MSISDN, SCS Identifier, and old trigger reference number</w:t>
      </w:r>
      <w:r w:rsidRPr="00726FAD">
        <w:t xml:space="preserve"> </w:t>
      </w:r>
      <w:r>
        <w:t xml:space="preserve">in the received Device Trigger Replace message, is pending at SMS-SC, the </w:t>
      </w:r>
      <w:r w:rsidRPr="00726FAD">
        <w:t xml:space="preserve">new trigger message </w:t>
      </w:r>
      <w:r>
        <w:t xml:space="preserve">replaces the previous one. If no trigger message is pending this corresponds to a failed replace procedure. </w:t>
      </w:r>
    </w:p>
    <w:p w14:paraId="7271C598" w14:textId="77777777" w:rsidR="002061B7" w:rsidRDefault="002061B7" w:rsidP="002061B7">
      <w:pPr>
        <w:pStyle w:val="B1"/>
      </w:pPr>
      <w:r>
        <w:t>3</w:t>
      </w:r>
      <w:r w:rsidRPr="006B31BC">
        <w:t>)</w:t>
      </w:r>
      <w:r w:rsidRPr="006B31BC">
        <w:tab/>
        <w:t xml:space="preserve">The SMS-SC returns </w:t>
      </w:r>
      <w:r>
        <w:t>"</w:t>
      </w:r>
      <w:r w:rsidRPr="006B31BC">
        <w:t>Device Trigger Answer</w:t>
      </w:r>
      <w:r>
        <w:t>"</w:t>
      </w:r>
      <w:r w:rsidRPr="006B31BC">
        <w:t xml:space="preserve"> with appropriate result </w:t>
      </w:r>
      <w:r>
        <w:t>of the successful or unsuccessful replace procedure.</w:t>
      </w:r>
      <w:r w:rsidRPr="004F72DB">
        <w:t xml:space="preserve"> </w:t>
      </w:r>
    </w:p>
    <w:p w14:paraId="11B63FB3" w14:textId="77777777" w:rsidR="002061B7" w:rsidRPr="00C40784" w:rsidRDefault="002061B7" w:rsidP="002061B7">
      <w:pPr>
        <w:pStyle w:val="B1"/>
      </w:pPr>
      <w:r w:rsidRPr="00C40784">
        <w:t>4)</w:t>
      </w:r>
      <w:r w:rsidRPr="00C40784">
        <w:tab/>
        <w:t xml:space="preserve">The SMS-SC triggers a Charging Data Request[Event] to record successful </w:t>
      </w:r>
      <w:r>
        <w:t xml:space="preserve">or unsuccessful </w:t>
      </w:r>
      <w:r w:rsidRPr="00C40784">
        <w:t xml:space="preserve">result </w:t>
      </w:r>
      <w:r>
        <w:t>of the replace procedure</w:t>
      </w:r>
      <w:r w:rsidRPr="00C40784">
        <w:t>.</w:t>
      </w:r>
    </w:p>
    <w:p w14:paraId="17B663A9" w14:textId="77777777" w:rsidR="002061B7" w:rsidRDefault="002061B7" w:rsidP="002061B7">
      <w:pPr>
        <w:pStyle w:val="B1"/>
      </w:pPr>
      <w:r w:rsidRPr="00C40784">
        <w:t>5)</w:t>
      </w:r>
      <w:r w:rsidRPr="00C40784">
        <w:tab/>
        <w:t>The CDF creates a SC-</w:t>
      </w:r>
      <w:r>
        <w:t>DVT</w:t>
      </w:r>
      <w:r w:rsidRPr="00C40784">
        <w:t>-T4 CDR and acknowledges the reception of the data.</w:t>
      </w:r>
    </w:p>
    <w:p w14:paraId="4B1A159F" w14:textId="77777777" w:rsidR="002061B7" w:rsidRDefault="002061B7" w:rsidP="002061B7">
      <w:pPr>
        <w:pStyle w:val="B1"/>
      </w:pPr>
      <w:r>
        <w:t>6)</w:t>
      </w:r>
      <w:r>
        <w:tab/>
        <w:t>In case of successful replace, the</w:t>
      </w:r>
      <w:r w:rsidRPr="006B31BC">
        <w:t xml:space="preserve"> </w:t>
      </w:r>
      <w:r>
        <w:t xml:space="preserve">new SM to be delivered uses the same procedure as per clause </w:t>
      </w:r>
      <w:r w:rsidRPr="00990953">
        <w:t>5.2.2.4.2.1</w:t>
      </w:r>
      <w:r>
        <w:t xml:space="preserve">.  </w:t>
      </w:r>
    </w:p>
    <w:p w14:paraId="42BC5CB0" w14:textId="77777777" w:rsidR="002061B7" w:rsidRDefault="002061B7" w:rsidP="002061B7">
      <w:pPr>
        <w:pStyle w:val="Heading5"/>
        <w:rPr>
          <w:noProof/>
        </w:rPr>
      </w:pPr>
      <w:bookmarkStart w:id="140" w:name="_CR5_2_2_4_5"/>
      <w:bookmarkStart w:id="141" w:name="_Toc4680060"/>
      <w:bookmarkStart w:id="142" w:name="_Toc27581210"/>
      <w:bookmarkStart w:id="143" w:name="_Toc187416653"/>
      <w:bookmarkEnd w:id="140"/>
      <w:r w:rsidRPr="006B31BC">
        <w:t>5.2.2.4.</w:t>
      </w:r>
      <w:r>
        <w:t>5</w:t>
      </w:r>
      <w:r>
        <w:tab/>
        <w:t>SMS submission to SMS-SC for Device Triggering - Recall procedure</w:t>
      </w:r>
      <w:bookmarkEnd w:id="141"/>
      <w:bookmarkEnd w:id="142"/>
      <w:bookmarkEnd w:id="143"/>
    </w:p>
    <w:p w14:paraId="4F3CA34E" w14:textId="77777777" w:rsidR="002061B7" w:rsidRDefault="002061B7" w:rsidP="002061B7">
      <w:r w:rsidRPr="006B31BC">
        <w:t>Figure 5.2.2.4</w:t>
      </w:r>
      <w:r w:rsidRPr="004C6E11">
        <w:t>.</w:t>
      </w:r>
      <w:r>
        <w:t>5</w:t>
      </w:r>
      <w:r w:rsidRPr="004C6E11">
        <w:t>.1</w:t>
      </w:r>
      <w:r w:rsidRPr="006B31BC">
        <w:t xml:space="preserve"> describes the scenario where the </w:t>
      </w:r>
      <w:r w:rsidRPr="006B31BC">
        <w:rPr>
          <w:lang w:eastAsia="zh-CN"/>
        </w:rPr>
        <w:t xml:space="preserve">MTC-IWF submits a request to SMS-SC for </w:t>
      </w:r>
      <w:r>
        <w:rPr>
          <w:lang w:eastAsia="zh-CN"/>
        </w:rPr>
        <w:t>a recall</w:t>
      </w:r>
      <w:r>
        <w:t xml:space="preserve"> procedure for Device Triggering:</w:t>
      </w:r>
    </w:p>
    <w:p w14:paraId="6451B93B" w14:textId="77777777" w:rsidR="002061B7" w:rsidRDefault="002061B7" w:rsidP="002061B7">
      <w:pPr>
        <w:pStyle w:val="TH"/>
      </w:pPr>
      <w:r>
        <w:rPr>
          <w:lang w:val="en-US"/>
        </w:rPr>
        <w:object w:dxaOrig="7322" w:dyaOrig="5187" w14:anchorId="6A429E73">
          <v:shape id="_x0000_i1036" type="#_x0000_t75" style="width:361.05pt;height:244.25pt" o:ole="">
            <v:imagedata r:id="rId29" o:title=""/>
          </v:shape>
          <o:OLEObject Type="Embed" ProgID="Visio.Drawing.11" ShapeID="_x0000_i1036" DrawAspect="Content" ObjectID="_1798029489" r:id="rId30"/>
        </w:object>
      </w:r>
    </w:p>
    <w:p w14:paraId="2E3BFABB" w14:textId="77777777" w:rsidR="002061B7" w:rsidRDefault="002061B7" w:rsidP="002061B7">
      <w:pPr>
        <w:pStyle w:val="TF"/>
        <w:rPr>
          <w:noProof/>
        </w:rPr>
      </w:pPr>
      <w:bookmarkStart w:id="144" w:name="_CRFigure5_2_2_4_5_1"/>
      <w:r w:rsidRPr="006B31BC">
        <w:t xml:space="preserve">Figure </w:t>
      </w:r>
      <w:bookmarkEnd w:id="144"/>
      <w:r w:rsidRPr="006B31BC">
        <w:t>5.2.2.4.</w:t>
      </w:r>
      <w:r>
        <w:t>5.</w:t>
      </w:r>
      <w:r w:rsidRPr="006B31BC">
        <w:t xml:space="preserve">1: Offline charging - SMS submission to SMS-SC for </w:t>
      </w:r>
      <w:r>
        <w:t xml:space="preserve">recall </w:t>
      </w:r>
      <w:r w:rsidRPr="006B31BC">
        <w:t>Device Triggering</w:t>
      </w:r>
    </w:p>
    <w:p w14:paraId="4E0E99CC" w14:textId="77777777" w:rsidR="002061B7" w:rsidRDefault="002061B7" w:rsidP="002061B7">
      <w:pPr>
        <w:pStyle w:val="B1"/>
      </w:pPr>
      <w:r w:rsidRPr="006B31BC">
        <w:t>1)</w:t>
      </w:r>
      <w:r w:rsidRPr="006B31BC">
        <w:tab/>
        <w:t xml:space="preserve">The SMS-SC receives an incoming </w:t>
      </w:r>
      <w:r>
        <w:t>"</w:t>
      </w:r>
      <w:r w:rsidRPr="006B31BC">
        <w:t>Device Trigger Request</w:t>
      </w:r>
      <w:r>
        <w:t>" indicating "Recall"</w:t>
      </w:r>
      <w:r w:rsidRPr="006B31BC">
        <w:t xml:space="preserve"> from an MTC-IWF over T</w:t>
      </w:r>
      <w:r w:rsidRPr="00C40AF2">
        <w:rPr>
          <w:vertAlign w:val="subscript"/>
        </w:rPr>
        <w:t>4</w:t>
      </w:r>
      <w:r w:rsidRPr="006B31BC">
        <w:t>.</w:t>
      </w:r>
    </w:p>
    <w:p w14:paraId="212EF3FD" w14:textId="77777777" w:rsidR="002061B7" w:rsidRDefault="002061B7" w:rsidP="002061B7">
      <w:pPr>
        <w:pStyle w:val="B1"/>
      </w:pPr>
      <w:r>
        <w:t>2) The SMS-SC determines the trigger</w:t>
      </w:r>
      <w:r w:rsidRPr="006B31BC">
        <w:t xml:space="preserve"> </w:t>
      </w:r>
      <w:r>
        <w:t>message identified by the External Identifier or MSISDN, SCS Identifier, and old trigger reference number</w:t>
      </w:r>
      <w:r w:rsidRPr="00726FAD">
        <w:t xml:space="preserve"> </w:t>
      </w:r>
      <w:r>
        <w:t>in the received Device Trigger Recall message, is pending at SMS-SC.</w:t>
      </w:r>
      <w:r w:rsidRPr="00A40699">
        <w:t xml:space="preserve"> </w:t>
      </w:r>
      <w:r>
        <w:t xml:space="preserve">The stored trigger message is deleted. </w:t>
      </w:r>
    </w:p>
    <w:p w14:paraId="2152F253" w14:textId="77777777" w:rsidR="002061B7" w:rsidRDefault="002061B7" w:rsidP="002061B7">
      <w:pPr>
        <w:pStyle w:val="B1"/>
      </w:pPr>
      <w:r>
        <w:t>3</w:t>
      </w:r>
      <w:r w:rsidRPr="006B31BC">
        <w:t>)</w:t>
      </w:r>
      <w:r w:rsidRPr="006B31BC">
        <w:tab/>
        <w:t xml:space="preserve">The SMS-SC returns </w:t>
      </w:r>
      <w:r>
        <w:t>"</w:t>
      </w:r>
      <w:r w:rsidRPr="006B31BC">
        <w:t>Device Trigger Answer</w:t>
      </w:r>
      <w:r>
        <w:t>"</w:t>
      </w:r>
      <w:r w:rsidRPr="006B31BC">
        <w:t xml:space="preserve"> with appropriate result </w:t>
      </w:r>
      <w:r>
        <w:t>of the recall procedure.</w:t>
      </w:r>
    </w:p>
    <w:p w14:paraId="06272396" w14:textId="77777777" w:rsidR="002061B7" w:rsidRPr="00C40784" w:rsidRDefault="002061B7" w:rsidP="002061B7">
      <w:pPr>
        <w:pStyle w:val="B1"/>
      </w:pPr>
      <w:r w:rsidRPr="00C40784">
        <w:t>4)</w:t>
      </w:r>
      <w:r w:rsidRPr="00C40784">
        <w:tab/>
        <w:t xml:space="preserve">The SMS-SC triggers a Charging Data Request[Event] to record successful or unsuccessful result </w:t>
      </w:r>
      <w:r>
        <w:t>of the recall procedure</w:t>
      </w:r>
      <w:r w:rsidRPr="00C40784">
        <w:t>.</w:t>
      </w:r>
    </w:p>
    <w:p w14:paraId="268CE545" w14:textId="77777777" w:rsidR="002061B7" w:rsidRDefault="002061B7" w:rsidP="002061B7">
      <w:pPr>
        <w:pStyle w:val="B1"/>
      </w:pPr>
      <w:r w:rsidRPr="00C40784">
        <w:t>5)</w:t>
      </w:r>
      <w:r w:rsidRPr="00C40784">
        <w:tab/>
        <w:t>The CDF creates a SC-</w:t>
      </w:r>
      <w:r>
        <w:t>DVT</w:t>
      </w:r>
      <w:r w:rsidRPr="00C40784">
        <w:t>-T4 CDR and acknowledges the reception of the data.</w:t>
      </w:r>
    </w:p>
    <w:p w14:paraId="06444F41" w14:textId="77777777" w:rsidR="00F86AB9" w:rsidRPr="006B31BC" w:rsidRDefault="00F86AB9" w:rsidP="00F86AB9"/>
    <w:p w14:paraId="05A11329" w14:textId="77777777" w:rsidR="002308B5" w:rsidRPr="006B31BC" w:rsidRDefault="002308B5" w:rsidP="00FC55EA">
      <w:pPr>
        <w:pStyle w:val="Heading4"/>
      </w:pPr>
      <w:bookmarkStart w:id="145" w:name="_CR5_2_2_5"/>
      <w:bookmarkStart w:id="146" w:name="_Toc4680061"/>
      <w:bookmarkStart w:id="147" w:name="_Toc27581211"/>
      <w:bookmarkStart w:id="148" w:name="_Toc187416654"/>
      <w:bookmarkEnd w:id="145"/>
      <w:r w:rsidRPr="006B31BC">
        <w:t>5.2.2.5</w:t>
      </w:r>
      <w:r w:rsidRPr="006B31BC">
        <w:tab/>
      </w:r>
      <w:r w:rsidRPr="006B31BC">
        <w:rPr>
          <w:noProof/>
        </w:rPr>
        <w:t>Offline charging error cases - Diameter procedures</w:t>
      </w:r>
      <w:bookmarkEnd w:id="146"/>
      <w:bookmarkEnd w:id="147"/>
      <w:bookmarkEnd w:id="148"/>
    </w:p>
    <w:p w14:paraId="0F68B542" w14:textId="77777777" w:rsidR="001A1E85" w:rsidRDefault="002308B5">
      <w:r w:rsidRPr="006B31BC">
        <w:t xml:space="preserve">The Offline Charging error cases in Diameter (Accounting) </w:t>
      </w:r>
      <w:r w:rsidRPr="006B31BC">
        <w:rPr>
          <w:caps/>
        </w:rPr>
        <w:t>r</w:t>
      </w:r>
      <w:r w:rsidRPr="006B31BC">
        <w:t xml:space="preserve">elated </w:t>
      </w:r>
      <w:r w:rsidRPr="006B31BC">
        <w:rPr>
          <w:caps/>
        </w:rPr>
        <w:t>p</w:t>
      </w:r>
      <w:r w:rsidRPr="006B31BC">
        <w:t xml:space="preserve">rocedures associated to </w:t>
      </w:r>
      <w:r w:rsidRPr="006B31BC">
        <w:rPr>
          <w:i/>
        </w:rPr>
        <w:t xml:space="preserve">Charging Data Request /Response, </w:t>
      </w:r>
      <w:r w:rsidRPr="006B31BC">
        <w:t xml:space="preserve">from SMS </w:t>
      </w:r>
      <w:r w:rsidR="00F86AB9">
        <w:t>n</w:t>
      </w:r>
      <w:r w:rsidRPr="006B31BC">
        <w:t xml:space="preserve">ode as network element are specified in TS 32.299 [4] </w:t>
      </w:r>
      <w:r w:rsidR="006B31BC">
        <w:t>clause</w:t>
      </w:r>
      <w:r w:rsidRPr="006B31BC">
        <w:t xml:space="preserve"> 6.1.3.</w:t>
      </w:r>
    </w:p>
    <w:p w14:paraId="3EFE62A5" w14:textId="77777777" w:rsidR="00786A5C" w:rsidRDefault="00786A5C" w:rsidP="00786A5C">
      <w:pPr>
        <w:pStyle w:val="Heading4"/>
      </w:pPr>
      <w:bookmarkStart w:id="149" w:name="_CR5_2_2_6"/>
      <w:bookmarkStart w:id="150" w:name="_Toc4680062"/>
      <w:bookmarkStart w:id="151" w:name="_Toc27581212"/>
      <w:bookmarkStart w:id="152" w:name="_Toc187416655"/>
      <w:bookmarkEnd w:id="149"/>
      <w:r>
        <w:t>5.2.2.6</w:t>
      </w:r>
      <w:r w:rsidRPr="006B31BC">
        <w:tab/>
      </w:r>
      <w:r>
        <w:t>MSISDN-less</w:t>
      </w:r>
      <w:r w:rsidRPr="00223A3E">
        <w:t xml:space="preserve"> </w:t>
      </w:r>
      <w:r w:rsidRPr="006B31BC">
        <w:t>SMS</w:t>
      </w:r>
      <w:r>
        <w:t xml:space="preserve"> MO via T4</w:t>
      </w:r>
      <w:bookmarkEnd w:id="150"/>
      <w:bookmarkEnd w:id="151"/>
      <w:bookmarkEnd w:id="152"/>
    </w:p>
    <w:p w14:paraId="401B1A39" w14:textId="77777777" w:rsidR="00786A5C" w:rsidRPr="004358CC" w:rsidRDefault="00786A5C" w:rsidP="00786A5C">
      <w:pPr>
        <w:pStyle w:val="Heading5"/>
      </w:pPr>
      <w:bookmarkStart w:id="153" w:name="_CR5_2_2_6_1"/>
      <w:bookmarkStart w:id="154" w:name="_Toc4680063"/>
      <w:bookmarkStart w:id="155" w:name="_Toc27581213"/>
      <w:bookmarkStart w:id="156" w:name="_Toc187416656"/>
      <w:bookmarkEnd w:id="153"/>
      <w:r>
        <w:t>5.2.2.6.1</w:t>
      </w:r>
      <w:r>
        <w:tab/>
        <w:t>Introduction</w:t>
      </w:r>
      <w:bookmarkEnd w:id="154"/>
      <w:bookmarkEnd w:id="155"/>
      <w:bookmarkEnd w:id="156"/>
    </w:p>
    <w:p w14:paraId="6AC9E514" w14:textId="77777777" w:rsidR="00786A5C" w:rsidRDefault="00786A5C" w:rsidP="00786A5C">
      <w:pPr>
        <w:rPr>
          <w:lang w:val="en-US"/>
        </w:rPr>
      </w:pPr>
      <w:r>
        <w:t xml:space="preserve">The message flows associated to </w:t>
      </w:r>
      <w:r>
        <w:rPr>
          <w:lang w:val="en-US"/>
        </w:rPr>
        <w:t xml:space="preserve">the </w:t>
      </w:r>
      <w:r>
        <w:t>MSISDN-less</w:t>
      </w:r>
      <w:r w:rsidRPr="00223A3E">
        <w:t xml:space="preserve"> </w:t>
      </w:r>
      <w:r w:rsidRPr="006B31BC">
        <w:t>SMS</w:t>
      </w:r>
      <w:r>
        <w:t xml:space="preserve"> MO via T4, </w:t>
      </w:r>
      <w:r>
        <w:rPr>
          <w:lang w:val="en-US"/>
        </w:rPr>
        <w:t xml:space="preserve">illustrate the triggers occurring in the SMS-SC Node. As specified in TS 23.682 [17], the SMS </w:t>
      </w:r>
      <w:r>
        <w:t xml:space="preserve">delivery procedures to SMS-SC and </w:t>
      </w:r>
      <w:r>
        <w:rPr>
          <w:lang w:val="en-US"/>
        </w:rPr>
        <w:t>SMS delivery report from SMS-SC are per TS 23.040 [12]</w:t>
      </w:r>
      <w:r>
        <w:t xml:space="preserve">, therefore involving SMS-GMSC/SMS-IWMSC depending on the scenario. However, per this </w:t>
      </w:r>
      <w:r>
        <w:rPr>
          <w:lang w:val="en-US"/>
        </w:rPr>
        <w:t>TS 23.040 [12]</w:t>
      </w:r>
      <w:r>
        <w:t xml:space="preserve">, the interface between the SMS-GMSC/SMS-IWMSC and the SMS-SC is out of scope of 3GPP, therefore SMS-GMSC/SMS-IWMSC are assumed as internal to SMS-SC for the charging flows with triggers description. </w:t>
      </w:r>
    </w:p>
    <w:p w14:paraId="5E663171" w14:textId="77777777" w:rsidR="00786A5C" w:rsidRPr="00AE2B2E" w:rsidRDefault="00786A5C" w:rsidP="00786A5C">
      <w:pPr>
        <w:pStyle w:val="Heading5"/>
      </w:pPr>
      <w:bookmarkStart w:id="157" w:name="_CR5_2_2_6_2"/>
      <w:bookmarkStart w:id="158" w:name="_Toc4680064"/>
      <w:bookmarkStart w:id="159" w:name="_Toc27581214"/>
      <w:bookmarkStart w:id="160" w:name="_Toc187416657"/>
      <w:bookmarkEnd w:id="157"/>
      <w:r>
        <w:t>5.2.2.6.2</w:t>
      </w:r>
      <w:r>
        <w:tab/>
        <w:t>MSISDN-less</w:t>
      </w:r>
      <w:r w:rsidRPr="00223A3E">
        <w:t xml:space="preserve"> </w:t>
      </w:r>
      <w:r w:rsidRPr="006B31BC">
        <w:t>SMS</w:t>
      </w:r>
      <w:r>
        <w:t xml:space="preserve"> MO via T4 - successful case</w:t>
      </w:r>
      <w:bookmarkEnd w:id="158"/>
      <w:bookmarkEnd w:id="159"/>
      <w:bookmarkEnd w:id="160"/>
    </w:p>
    <w:p w14:paraId="11839B96" w14:textId="77777777" w:rsidR="00786A5C" w:rsidRDefault="00786A5C" w:rsidP="00786A5C">
      <w:r>
        <w:t>Figure 5.2.2.6.2.1</w:t>
      </w:r>
      <w:r w:rsidRPr="006B31BC">
        <w:t xml:space="preserve"> 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w:t>
      </w:r>
    </w:p>
    <w:p w14:paraId="00F493AD" w14:textId="77777777" w:rsidR="00786A5C" w:rsidRDefault="00786A5C" w:rsidP="00786A5C"/>
    <w:p w14:paraId="41D20094" w14:textId="77777777" w:rsidR="00786A5C" w:rsidRDefault="00786A5C" w:rsidP="00786A5C">
      <w:pPr>
        <w:pStyle w:val="TH"/>
      </w:pPr>
      <w:r>
        <w:rPr>
          <w:lang w:val="en-US"/>
        </w:rPr>
        <w:object w:dxaOrig="10200" w:dyaOrig="6710" w14:anchorId="18C584E9">
          <v:shape id="_x0000_i1037" type="#_x0000_t75" style="width:445.05pt;height:292.95pt" o:ole="">
            <v:imagedata r:id="rId31" o:title=""/>
          </v:shape>
          <o:OLEObject Type="Embed" ProgID="Visio.Drawing.11" ShapeID="_x0000_i1037" DrawAspect="Content" ObjectID="_1798029490" r:id="rId32"/>
        </w:object>
      </w:r>
    </w:p>
    <w:p w14:paraId="306D1877" w14:textId="77777777" w:rsidR="00786A5C" w:rsidRPr="006B31BC" w:rsidRDefault="00786A5C" w:rsidP="00786A5C">
      <w:pPr>
        <w:pStyle w:val="TF"/>
      </w:pPr>
      <w:bookmarkStart w:id="161" w:name="_CRFigure5_2_2_6_2_1"/>
      <w:r>
        <w:t xml:space="preserve">Figure </w:t>
      </w:r>
      <w:bookmarkEnd w:id="161"/>
      <w:r>
        <w:t>5.2.2.6.2.1</w:t>
      </w:r>
      <w:r w:rsidRPr="006B31BC">
        <w:t xml:space="preserve">: Offline charging </w:t>
      </w:r>
      <w:r>
        <w:t>MSISDN-less</w:t>
      </w:r>
      <w:r w:rsidRPr="00223A3E">
        <w:t xml:space="preserve"> </w:t>
      </w:r>
      <w:r w:rsidRPr="006B31BC">
        <w:t>SMS</w:t>
      </w:r>
      <w:r>
        <w:t xml:space="preserve"> MO via T4 – successful case</w:t>
      </w:r>
      <w:r w:rsidRPr="00223A3E">
        <w:t xml:space="preserve"> </w:t>
      </w:r>
      <w:r>
        <w:t xml:space="preserve"> </w:t>
      </w:r>
      <w:r w:rsidRPr="006B31BC">
        <w:t xml:space="preserve"> </w:t>
      </w:r>
    </w:p>
    <w:p w14:paraId="64506558" w14:textId="77777777" w:rsidR="00786A5C" w:rsidRDefault="00786A5C" w:rsidP="00786A5C"/>
    <w:p w14:paraId="7B4CD22F" w14:textId="77777777" w:rsidR="00786A5C" w:rsidRPr="006B31BC" w:rsidRDefault="00786A5C" w:rsidP="00786A5C">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4D284085" w14:textId="77777777" w:rsidR="00786A5C" w:rsidRDefault="00786A5C" w:rsidP="00786A5C">
      <w:pPr>
        <w:pStyle w:val="B1"/>
      </w:pPr>
      <w:r w:rsidRPr="006B31BC">
        <w:t>2)</w:t>
      </w:r>
      <w:r w:rsidRPr="006B31BC">
        <w:tab/>
        <w:t xml:space="preserve">The SMS-SC </w:t>
      </w:r>
      <w:r>
        <w:t>sends the "</w:t>
      </w:r>
      <w:r>
        <w:rPr>
          <w:lang w:val="en-AU"/>
        </w:rPr>
        <w:t xml:space="preserve">MO payload delivery Request" message </w:t>
      </w:r>
      <w:r>
        <w:t xml:space="preserve">to the MTC-IWF address (as pre-configured in the SMS-SC for this SCS/AS), with the SMS payload and the destination SME address (long/short code of the SCS/AS).  </w:t>
      </w:r>
    </w:p>
    <w:p w14:paraId="1C401A71" w14:textId="77777777" w:rsidR="00786A5C" w:rsidRDefault="00786A5C" w:rsidP="00786A5C">
      <w:pPr>
        <w:pStyle w:val="B1"/>
      </w:pPr>
      <w:r>
        <w:t>3</w:t>
      </w:r>
      <w:r w:rsidRPr="006B31BC">
        <w:t>)</w:t>
      </w:r>
      <w:r w:rsidRPr="006B31BC">
        <w:tab/>
      </w:r>
      <w:r>
        <w:t xml:space="preserve">The MTC-IWF retrieves the external ID from the HSS (based on the IMSI of the UE and application port ID).  </w:t>
      </w:r>
    </w:p>
    <w:p w14:paraId="624318A5" w14:textId="77777777" w:rsidR="00786A5C" w:rsidRDefault="00786A5C" w:rsidP="00786A5C">
      <w:pPr>
        <w:pStyle w:val="B1"/>
      </w:pPr>
      <w:r>
        <w:t>4-5</w:t>
      </w:r>
      <w:r w:rsidRPr="006B31BC">
        <w:t>)</w:t>
      </w:r>
      <w:r w:rsidRPr="006B31BC">
        <w:tab/>
      </w:r>
      <w:r>
        <w:t xml:space="preserve">The MTC-IWF forwards the SMS to the SCS/AS (received destination SME), and receives the successful or failure answer. </w:t>
      </w:r>
    </w:p>
    <w:p w14:paraId="4315699A" w14:textId="77777777" w:rsidR="00786A5C" w:rsidRDefault="00786A5C" w:rsidP="00786A5C">
      <w:pPr>
        <w:pStyle w:val="B1"/>
      </w:pPr>
      <w:r>
        <w:t>6)</w:t>
      </w:r>
      <w:r>
        <w:tab/>
        <w:t xml:space="preserve">The MTC-IWF returns a success or failure delivery indication to SMS-SC, along with the external identifier associated to this transaction. </w:t>
      </w:r>
    </w:p>
    <w:p w14:paraId="278115DC" w14:textId="77777777" w:rsidR="00786A5C" w:rsidRDefault="00786A5C" w:rsidP="00786A5C">
      <w:pPr>
        <w:pStyle w:val="B1"/>
      </w:pPr>
      <w:r>
        <w:t>7)</w:t>
      </w:r>
      <w:r>
        <w:tab/>
      </w:r>
      <w:r w:rsidRPr="006B31BC">
        <w:t>The SMS-SC triggers a</w:t>
      </w:r>
      <w:r w:rsidRPr="006B31BC">
        <w:rPr>
          <w:i/>
        </w:rPr>
        <w:t xml:space="preserve"> Charging Data Charging</w:t>
      </w:r>
      <w:r w:rsidRPr="006B31BC" w:rsidDel="000851AF">
        <w:rPr>
          <w:i/>
        </w:rPr>
        <w:t xml:space="preserve"> </w:t>
      </w:r>
      <w:r w:rsidRPr="006B31BC">
        <w:rPr>
          <w:i/>
        </w:rPr>
        <w:t>Data</w:t>
      </w:r>
      <w:r w:rsidRPr="006B31BC" w:rsidDel="000851AF">
        <w:rPr>
          <w:i/>
        </w:rPr>
        <w:t xml:space="preserve"> </w:t>
      </w:r>
      <w:r w:rsidRPr="006B31BC">
        <w:rPr>
          <w:i/>
        </w:rPr>
        <w:t>Request</w:t>
      </w:r>
      <w:r w:rsidRPr="006B31BC">
        <w:t xml:space="preserve"> with </w:t>
      </w:r>
      <w:r w:rsidRPr="006B31BC">
        <w:rPr>
          <w:i/>
        </w:rPr>
        <w:t xml:space="preserve">Operation Type </w:t>
      </w:r>
      <w:r w:rsidRPr="006B31BC">
        <w:t>indicating EVENT_RECORD to record successful or unsucc</w:t>
      </w:r>
      <w:r>
        <w:t>essful delivery of the SM</w:t>
      </w:r>
      <w:r w:rsidRPr="006B31BC">
        <w:t>.</w:t>
      </w:r>
      <w:r>
        <w:t xml:space="preserve"> </w:t>
      </w:r>
    </w:p>
    <w:p w14:paraId="1E305564" w14:textId="77777777" w:rsidR="00786A5C" w:rsidRDefault="00786A5C" w:rsidP="00786A5C">
      <w:pPr>
        <w:pStyle w:val="B1"/>
      </w:pPr>
      <w:r>
        <w:t>8</w:t>
      </w:r>
      <w:r w:rsidRPr="006B31BC">
        <w:t>)</w:t>
      </w:r>
      <w:r w:rsidRPr="006B31BC">
        <w:tab/>
        <w:t xml:space="preserve">The CDF creates a </w:t>
      </w:r>
      <w:r>
        <w:t xml:space="preserve">SC-SMO-T4 </w:t>
      </w:r>
      <w:r w:rsidRPr="006B31BC">
        <w:t>CDR and acknowledges the reception of the data.</w:t>
      </w:r>
    </w:p>
    <w:p w14:paraId="3F48A735" w14:textId="77777777" w:rsidR="00786A5C" w:rsidRDefault="00786A5C" w:rsidP="00786A5C">
      <w:pPr>
        <w:pStyle w:val="B1"/>
      </w:pPr>
      <w:r>
        <w:t>9)</w:t>
      </w:r>
      <w:r>
        <w:tab/>
        <w:t>The SMS-SC indicates success/failure back to UE.</w:t>
      </w:r>
    </w:p>
    <w:p w14:paraId="614379D6" w14:textId="77777777" w:rsidR="00786A5C" w:rsidRDefault="00786A5C" w:rsidP="00786A5C">
      <w:pPr>
        <w:pStyle w:val="B1"/>
      </w:pPr>
    </w:p>
    <w:p w14:paraId="74A601EC" w14:textId="77777777" w:rsidR="00786A5C" w:rsidRPr="004358CC" w:rsidRDefault="00786A5C" w:rsidP="00786A5C">
      <w:pPr>
        <w:pStyle w:val="Heading5"/>
      </w:pPr>
      <w:bookmarkStart w:id="162" w:name="_CR5_2_2_6_3"/>
      <w:bookmarkStart w:id="163" w:name="_Toc4680065"/>
      <w:bookmarkStart w:id="164" w:name="_Toc27581215"/>
      <w:bookmarkStart w:id="165" w:name="_Toc187416658"/>
      <w:bookmarkEnd w:id="162"/>
      <w:r>
        <w:t>5.2.2.6.3</w:t>
      </w:r>
      <w:r>
        <w:tab/>
        <w:t>MSISDN-less</w:t>
      </w:r>
      <w:r w:rsidRPr="00223A3E">
        <w:t xml:space="preserve"> </w:t>
      </w:r>
      <w:r w:rsidRPr="006B31BC">
        <w:t>SMS</w:t>
      </w:r>
      <w:r>
        <w:t xml:space="preserve"> MO via T4 - error cases</w:t>
      </w:r>
      <w:bookmarkEnd w:id="163"/>
      <w:bookmarkEnd w:id="164"/>
      <w:bookmarkEnd w:id="165"/>
    </w:p>
    <w:p w14:paraId="1FA4AC41" w14:textId="77777777" w:rsidR="00786A5C" w:rsidRDefault="00786A5C" w:rsidP="00786A5C">
      <w:pPr>
        <w:pStyle w:val="Heading6"/>
      </w:pPr>
      <w:bookmarkStart w:id="166" w:name="_CR5_2_2_6_3_1"/>
      <w:bookmarkStart w:id="167" w:name="_Toc4680066"/>
      <w:bookmarkStart w:id="168" w:name="_Toc27581216"/>
      <w:bookmarkStart w:id="169" w:name="_Toc187416659"/>
      <w:bookmarkEnd w:id="166"/>
      <w:r>
        <w:t>5.2.2.6.3.1</w:t>
      </w:r>
      <w:r>
        <w:tab/>
        <w:t>MSISDN-less</w:t>
      </w:r>
      <w:r w:rsidRPr="00223A3E">
        <w:t xml:space="preserve"> </w:t>
      </w:r>
      <w:r w:rsidRPr="006B31BC">
        <w:t>SMS</w:t>
      </w:r>
      <w:r>
        <w:t xml:space="preserve"> MO via T4 - failure at submission to SMS-SC</w:t>
      </w:r>
      <w:bookmarkEnd w:id="167"/>
      <w:bookmarkEnd w:id="168"/>
      <w:bookmarkEnd w:id="169"/>
      <w:r>
        <w:t xml:space="preserve"> </w:t>
      </w:r>
    </w:p>
    <w:p w14:paraId="0B70F449" w14:textId="77777777" w:rsidR="00786A5C" w:rsidRDefault="00786A5C" w:rsidP="00786A5C">
      <w:r>
        <w:t>Figure 5.2.2.6.3.</w:t>
      </w:r>
      <w:r w:rsidRPr="006B31BC">
        <w:t>1</w:t>
      </w:r>
      <w:r>
        <w:t>.1</w:t>
      </w:r>
      <w:r w:rsidRPr="006B31BC">
        <w:t xml:space="preserve"> 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 and failure at submission to SMS-SC:</w:t>
      </w:r>
    </w:p>
    <w:p w14:paraId="0758509E" w14:textId="77777777" w:rsidR="00786A5C" w:rsidRPr="00D20999" w:rsidRDefault="00786A5C" w:rsidP="00786A5C"/>
    <w:p w14:paraId="6219646F" w14:textId="77777777" w:rsidR="00786A5C" w:rsidRDefault="00786A5C" w:rsidP="00786A5C">
      <w:pPr>
        <w:pStyle w:val="TH"/>
      </w:pPr>
      <w:r>
        <w:rPr>
          <w:lang w:val="en-US"/>
        </w:rPr>
        <w:object w:dxaOrig="8500" w:dyaOrig="4550" w14:anchorId="6C889E08">
          <v:shape id="_x0000_i1038" type="#_x0000_t75" style="width:370.95pt;height:198.35pt" o:ole="">
            <v:imagedata r:id="rId33" o:title=""/>
          </v:shape>
          <o:OLEObject Type="Embed" ProgID="Visio.Drawing.11" ShapeID="_x0000_i1038" DrawAspect="Content" ObjectID="_1798029491" r:id="rId34"/>
        </w:object>
      </w:r>
    </w:p>
    <w:p w14:paraId="032EE885" w14:textId="77777777" w:rsidR="00786A5C" w:rsidRPr="006B31BC" w:rsidRDefault="00786A5C" w:rsidP="00786A5C">
      <w:pPr>
        <w:pStyle w:val="TF"/>
      </w:pPr>
      <w:bookmarkStart w:id="170" w:name="_CRFigure5_2_2_6_3_1_1"/>
      <w:r>
        <w:t xml:space="preserve">Figure </w:t>
      </w:r>
      <w:bookmarkEnd w:id="170"/>
      <w:r>
        <w:t>5.2.2.6.3.</w:t>
      </w:r>
      <w:r w:rsidRPr="006B31BC">
        <w:t>1</w:t>
      </w:r>
      <w:r>
        <w:t>.1</w:t>
      </w:r>
      <w:r w:rsidRPr="006B31BC">
        <w:t xml:space="preserve">: Offline charging </w:t>
      </w:r>
      <w:r>
        <w:t>MSISDN-less</w:t>
      </w:r>
      <w:r w:rsidRPr="00223A3E">
        <w:t xml:space="preserve"> </w:t>
      </w:r>
      <w:r w:rsidRPr="006B31BC">
        <w:t>SMS</w:t>
      </w:r>
      <w:r>
        <w:t xml:space="preserve"> MO via T4</w:t>
      </w:r>
      <w:r w:rsidRPr="00223A3E">
        <w:t xml:space="preserve"> </w:t>
      </w:r>
      <w:r>
        <w:t xml:space="preserve">– failure at submission  </w:t>
      </w:r>
      <w:r w:rsidRPr="006B31BC">
        <w:t xml:space="preserve"> </w:t>
      </w:r>
    </w:p>
    <w:p w14:paraId="399AE2E6" w14:textId="77777777" w:rsidR="00786A5C" w:rsidRPr="006B31BC" w:rsidRDefault="00786A5C" w:rsidP="00786A5C">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05FF6E52" w14:textId="77777777" w:rsidR="00786A5C" w:rsidRDefault="00786A5C" w:rsidP="00786A5C">
      <w:pPr>
        <w:pStyle w:val="B1"/>
      </w:pPr>
      <w:r w:rsidRPr="006B31BC">
        <w:t>2)</w:t>
      </w:r>
      <w:r w:rsidRPr="006B31BC">
        <w:tab/>
      </w:r>
      <w:r>
        <w:t>Failure in handling the submitted SMS-MO in t</w:t>
      </w:r>
      <w:r w:rsidRPr="006B31BC">
        <w:t>he SMS-SC</w:t>
      </w:r>
      <w:r>
        <w:t>.</w:t>
      </w:r>
      <w:r w:rsidRPr="006B31BC">
        <w:t xml:space="preserve"> </w:t>
      </w:r>
      <w:r>
        <w:t xml:space="preserve"> </w:t>
      </w:r>
    </w:p>
    <w:p w14:paraId="33380553" w14:textId="77777777" w:rsidR="00786A5C" w:rsidRDefault="00786A5C" w:rsidP="00786A5C">
      <w:pPr>
        <w:pStyle w:val="B1"/>
      </w:pPr>
      <w:r>
        <w:t>3)</w:t>
      </w:r>
      <w:r>
        <w:tab/>
      </w:r>
      <w:r w:rsidRPr="006B31BC">
        <w:t>The SMS-SC triggers a</w:t>
      </w:r>
      <w:r w:rsidRPr="006B31BC">
        <w:rPr>
          <w:i/>
        </w:rPr>
        <w:t xml:space="preserve"> Charging Data Charging</w:t>
      </w:r>
      <w:r w:rsidRPr="006B31BC" w:rsidDel="000851AF">
        <w:rPr>
          <w:i/>
        </w:rPr>
        <w:t xml:space="preserve"> </w:t>
      </w:r>
      <w:r w:rsidRPr="006B31BC">
        <w:rPr>
          <w:i/>
        </w:rPr>
        <w:t>Data</w:t>
      </w:r>
      <w:r w:rsidRPr="006B31BC" w:rsidDel="000851AF">
        <w:rPr>
          <w:i/>
        </w:rPr>
        <w:t xml:space="preserve"> </w:t>
      </w:r>
      <w:r w:rsidRPr="006B31BC">
        <w:rPr>
          <w:i/>
        </w:rPr>
        <w:t>Request</w:t>
      </w:r>
      <w:r w:rsidRPr="006B31BC">
        <w:t xml:space="preserve"> with </w:t>
      </w:r>
      <w:r w:rsidRPr="006B31BC">
        <w:rPr>
          <w:i/>
        </w:rPr>
        <w:t xml:space="preserve">Operation Type </w:t>
      </w:r>
      <w:r w:rsidRPr="006B31BC">
        <w:t xml:space="preserve">indicating EVENT_RECORD to record </w:t>
      </w:r>
      <w:r>
        <w:t>the</w:t>
      </w:r>
      <w:r w:rsidRPr="006B31BC">
        <w:t xml:space="preserve"> unsucc</w:t>
      </w:r>
      <w:r>
        <w:t>essful delivery of the SM</w:t>
      </w:r>
      <w:r w:rsidRPr="006B31BC">
        <w:t>.</w:t>
      </w:r>
      <w:r>
        <w:t xml:space="preserve"> </w:t>
      </w:r>
    </w:p>
    <w:p w14:paraId="07310A36" w14:textId="77777777" w:rsidR="00786A5C" w:rsidRDefault="00786A5C" w:rsidP="00786A5C">
      <w:pPr>
        <w:pStyle w:val="B1"/>
      </w:pPr>
      <w:r>
        <w:t>4</w:t>
      </w:r>
      <w:r w:rsidRPr="006B31BC">
        <w:t>)</w:t>
      </w:r>
      <w:r w:rsidRPr="006B31BC">
        <w:tab/>
        <w:t xml:space="preserve">The CDF creates a </w:t>
      </w:r>
      <w:r>
        <w:t xml:space="preserve">SC-SMO-T4 </w:t>
      </w:r>
      <w:r w:rsidRPr="006B31BC">
        <w:t>CDR and acknowledges the reception of the data.</w:t>
      </w:r>
    </w:p>
    <w:p w14:paraId="7F6170E9" w14:textId="77777777" w:rsidR="00786A5C" w:rsidRDefault="00786A5C" w:rsidP="00786A5C">
      <w:pPr>
        <w:pStyle w:val="B1"/>
      </w:pPr>
      <w:r>
        <w:t>5)</w:t>
      </w:r>
      <w:r>
        <w:tab/>
        <w:t>The SMS-SC indicates the failure back to UE.</w:t>
      </w:r>
    </w:p>
    <w:p w14:paraId="58359CCB" w14:textId="77777777" w:rsidR="00786A5C" w:rsidRDefault="00786A5C" w:rsidP="00786A5C">
      <w:pPr>
        <w:pStyle w:val="B1"/>
        <w:spacing w:after="0"/>
      </w:pPr>
    </w:p>
    <w:p w14:paraId="1BCD0538" w14:textId="77777777" w:rsidR="00786A5C" w:rsidRDefault="00786A5C" w:rsidP="00786A5C">
      <w:pPr>
        <w:pStyle w:val="Heading6"/>
      </w:pPr>
      <w:bookmarkStart w:id="171" w:name="_CR5_2_2_6_3_2"/>
      <w:bookmarkStart w:id="172" w:name="_Toc4680067"/>
      <w:bookmarkStart w:id="173" w:name="_Toc27581217"/>
      <w:bookmarkStart w:id="174" w:name="_Toc187416660"/>
      <w:bookmarkEnd w:id="171"/>
      <w:r>
        <w:t>5.2.2.6.3.2</w:t>
      </w:r>
      <w:r>
        <w:tab/>
        <w:t>MSISDN-less</w:t>
      </w:r>
      <w:r w:rsidRPr="00223A3E">
        <w:t xml:space="preserve"> </w:t>
      </w:r>
      <w:r w:rsidRPr="006B31BC">
        <w:t>SMS</w:t>
      </w:r>
      <w:r>
        <w:t xml:space="preserve"> MO via T4 - failure at the MTC-IWF</w:t>
      </w:r>
      <w:bookmarkEnd w:id="172"/>
      <w:bookmarkEnd w:id="173"/>
      <w:bookmarkEnd w:id="174"/>
    </w:p>
    <w:p w14:paraId="234DF748" w14:textId="77777777" w:rsidR="00786A5C" w:rsidRDefault="00786A5C" w:rsidP="00786A5C">
      <w:r>
        <w:t xml:space="preserve">Figure 5.2.2.6.3.2.1 </w:t>
      </w:r>
      <w:r w:rsidRPr="006B31BC">
        <w:t xml:space="preserve">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 and failure at the MTC-IWF:</w:t>
      </w:r>
    </w:p>
    <w:p w14:paraId="01145901" w14:textId="77777777" w:rsidR="00786A5C" w:rsidRPr="004358CC" w:rsidRDefault="00786A5C" w:rsidP="00786A5C">
      <w:pPr>
        <w:pStyle w:val="TH"/>
      </w:pPr>
      <w:r>
        <w:rPr>
          <w:lang w:val="en-US"/>
        </w:rPr>
        <w:object w:dxaOrig="10199" w:dyaOrig="6710" w14:anchorId="50238C5F">
          <v:shape id="_x0000_i1039" type="#_x0000_t75" style="width:445.05pt;height:292.95pt" o:ole="">
            <v:imagedata r:id="rId35" o:title=""/>
          </v:shape>
          <o:OLEObject Type="Embed" ProgID="Visio.Drawing.11" ShapeID="_x0000_i1039" DrawAspect="Content" ObjectID="_1798029492" r:id="rId36"/>
        </w:object>
      </w:r>
    </w:p>
    <w:p w14:paraId="04A738A9" w14:textId="77777777" w:rsidR="00786A5C" w:rsidRPr="006B31BC" w:rsidRDefault="00786A5C" w:rsidP="00786A5C">
      <w:pPr>
        <w:pStyle w:val="TF"/>
      </w:pPr>
      <w:bookmarkStart w:id="175" w:name="_CRFigure5_2_2_6_3_2_1OfflinechargingMS"/>
      <w:r>
        <w:t xml:space="preserve">Figure </w:t>
      </w:r>
      <w:bookmarkEnd w:id="175"/>
      <w:r>
        <w:t>5.2.2.6.3.2.1;</w:t>
      </w:r>
      <w:r w:rsidRPr="006B31BC">
        <w:t xml:space="preserve"> Offline charging </w:t>
      </w:r>
      <w:r>
        <w:t>MSISDN-less</w:t>
      </w:r>
      <w:r w:rsidRPr="00223A3E">
        <w:t xml:space="preserve"> </w:t>
      </w:r>
      <w:r w:rsidRPr="006B31BC">
        <w:t>SMS</w:t>
      </w:r>
      <w:r>
        <w:t xml:space="preserve"> MO via T4 - failure at the MTC-IWF   </w:t>
      </w:r>
      <w:r w:rsidRPr="00223A3E">
        <w:t xml:space="preserve"> </w:t>
      </w:r>
      <w:r>
        <w:t xml:space="preserve"> </w:t>
      </w:r>
      <w:r w:rsidRPr="006B31BC">
        <w:t xml:space="preserve"> </w:t>
      </w:r>
    </w:p>
    <w:p w14:paraId="1E354ED7" w14:textId="77777777" w:rsidR="00786A5C" w:rsidRPr="006B31BC" w:rsidRDefault="00786A5C" w:rsidP="00786A5C">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7E1E49DA" w14:textId="77777777" w:rsidR="00786A5C" w:rsidRDefault="00786A5C" w:rsidP="00786A5C">
      <w:pPr>
        <w:pStyle w:val="B1"/>
      </w:pPr>
      <w:r w:rsidRPr="006B31BC">
        <w:t>2)</w:t>
      </w:r>
      <w:r w:rsidRPr="006B31BC">
        <w:tab/>
        <w:t xml:space="preserve">The SMS-SC </w:t>
      </w:r>
      <w:r>
        <w:t>sends the "</w:t>
      </w:r>
      <w:r>
        <w:rPr>
          <w:lang w:val="en-AU"/>
        </w:rPr>
        <w:t xml:space="preserve">MO payload delivery Request" message </w:t>
      </w:r>
      <w:r>
        <w:t xml:space="preserve">to the MTC-IWF address (as pre-configured in the SMS-SC for this SCS/AS), with the SMS payload and the destination SME address (long/short code of the SCS/AS).  </w:t>
      </w:r>
    </w:p>
    <w:p w14:paraId="6B043681" w14:textId="77777777" w:rsidR="00786A5C" w:rsidRDefault="00786A5C" w:rsidP="00786A5C">
      <w:pPr>
        <w:pStyle w:val="B1"/>
      </w:pPr>
      <w:r>
        <w:t>3</w:t>
      </w:r>
      <w:r w:rsidRPr="006B31BC">
        <w:t>)</w:t>
      </w:r>
      <w:r w:rsidRPr="006B31BC">
        <w:tab/>
      </w:r>
      <w:r>
        <w:t>Failure in handling the submitted SMS-MO in t</w:t>
      </w:r>
      <w:r w:rsidRPr="006B31BC">
        <w:t xml:space="preserve">he </w:t>
      </w:r>
      <w:r>
        <w:t xml:space="preserve">MTC-IWF.  </w:t>
      </w:r>
    </w:p>
    <w:p w14:paraId="1BABD04D" w14:textId="77777777" w:rsidR="00786A5C" w:rsidRDefault="00786A5C" w:rsidP="00786A5C">
      <w:pPr>
        <w:pStyle w:val="B1"/>
      </w:pPr>
      <w:r>
        <w:t>4)</w:t>
      </w:r>
      <w:r>
        <w:tab/>
        <w:t>The MTC-IWF returns the failure delivery indication to SMS-SC.</w:t>
      </w:r>
    </w:p>
    <w:p w14:paraId="2962E0EE" w14:textId="77777777" w:rsidR="00786A5C" w:rsidRDefault="00786A5C" w:rsidP="00786A5C">
      <w:pPr>
        <w:pStyle w:val="B1"/>
      </w:pPr>
      <w:r>
        <w:t>5)</w:t>
      </w:r>
      <w:r>
        <w:tab/>
      </w:r>
      <w:r w:rsidRPr="006B31BC">
        <w:t>The SMS-SC triggers a</w:t>
      </w:r>
      <w:r w:rsidRPr="006B31BC">
        <w:rPr>
          <w:i/>
        </w:rPr>
        <w:t xml:space="preserve"> Charging Data Charging</w:t>
      </w:r>
      <w:r w:rsidRPr="006B31BC" w:rsidDel="000851AF">
        <w:rPr>
          <w:i/>
        </w:rPr>
        <w:t xml:space="preserve"> </w:t>
      </w:r>
      <w:r w:rsidRPr="006B31BC">
        <w:rPr>
          <w:i/>
        </w:rPr>
        <w:t>Data</w:t>
      </w:r>
      <w:r w:rsidRPr="006B31BC" w:rsidDel="000851AF">
        <w:rPr>
          <w:i/>
        </w:rPr>
        <w:t xml:space="preserve"> </w:t>
      </w:r>
      <w:r w:rsidRPr="006B31BC">
        <w:rPr>
          <w:i/>
        </w:rPr>
        <w:t>Request</w:t>
      </w:r>
      <w:r w:rsidRPr="006B31BC">
        <w:t xml:space="preserve"> with </w:t>
      </w:r>
      <w:r w:rsidRPr="006B31BC">
        <w:rPr>
          <w:i/>
        </w:rPr>
        <w:t xml:space="preserve">Operation Type </w:t>
      </w:r>
      <w:r w:rsidRPr="006B31BC">
        <w:t xml:space="preserve">indicating EVENT_RECORD to record </w:t>
      </w:r>
      <w:r>
        <w:t xml:space="preserve">the </w:t>
      </w:r>
      <w:r w:rsidRPr="006B31BC">
        <w:t>unsucc</w:t>
      </w:r>
      <w:r>
        <w:t>essful delivery of the SM</w:t>
      </w:r>
      <w:r w:rsidRPr="006B31BC">
        <w:t>.</w:t>
      </w:r>
      <w:r>
        <w:t xml:space="preserve"> </w:t>
      </w:r>
    </w:p>
    <w:p w14:paraId="515BE4D3" w14:textId="77777777" w:rsidR="00786A5C" w:rsidRDefault="00786A5C" w:rsidP="00786A5C">
      <w:pPr>
        <w:pStyle w:val="B1"/>
      </w:pPr>
      <w:r>
        <w:t>6</w:t>
      </w:r>
      <w:r w:rsidRPr="006B31BC">
        <w:t>)</w:t>
      </w:r>
      <w:r w:rsidRPr="006B31BC">
        <w:tab/>
        <w:t xml:space="preserve">The CDF creates a </w:t>
      </w:r>
      <w:r>
        <w:t xml:space="preserve">SC-SMO-T4 </w:t>
      </w:r>
      <w:r w:rsidRPr="006B31BC">
        <w:t>CDR and acknowledges the reception of the data.</w:t>
      </w:r>
    </w:p>
    <w:p w14:paraId="4D664EBD" w14:textId="77777777" w:rsidR="00786A5C" w:rsidRDefault="00786A5C" w:rsidP="00786A5C">
      <w:pPr>
        <w:pStyle w:val="B1"/>
      </w:pPr>
      <w:r>
        <w:t>7)</w:t>
      </w:r>
      <w:r>
        <w:tab/>
        <w:t>The SMS-SC indicates the failure back to UE.</w:t>
      </w:r>
    </w:p>
    <w:p w14:paraId="68E78B90" w14:textId="77777777" w:rsidR="00786A5C" w:rsidRPr="006B31BC" w:rsidRDefault="00786A5C"/>
    <w:p w14:paraId="15E20A87" w14:textId="77777777" w:rsidR="001A1E85" w:rsidRDefault="00F30E66" w:rsidP="00FC55EA">
      <w:pPr>
        <w:pStyle w:val="Heading3"/>
      </w:pPr>
      <w:bookmarkStart w:id="176" w:name="_CR5_2_3"/>
      <w:bookmarkEnd w:id="176"/>
      <w:r>
        <w:br w:type="page"/>
      </w:r>
      <w:bookmarkStart w:id="177" w:name="_Toc4680068"/>
      <w:bookmarkStart w:id="178" w:name="_Toc27581218"/>
      <w:bookmarkStart w:id="179" w:name="_Toc187416661"/>
      <w:r w:rsidR="001A1E85" w:rsidRPr="006B31BC">
        <w:lastRenderedPageBreak/>
        <w:t>5.2.3</w:t>
      </w:r>
      <w:r w:rsidR="001A1E85" w:rsidRPr="006B31BC">
        <w:tab/>
        <w:t>CDR generation</w:t>
      </w:r>
      <w:bookmarkEnd w:id="177"/>
      <w:bookmarkEnd w:id="178"/>
      <w:bookmarkEnd w:id="179"/>
    </w:p>
    <w:p w14:paraId="1BBA9026" w14:textId="77777777" w:rsidR="00830700" w:rsidRDefault="00830700" w:rsidP="00830700">
      <w:pPr>
        <w:pStyle w:val="Heading4"/>
        <w:rPr>
          <w:lang w:bidi="ar-IQ"/>
        </w:rPr>
      </w:pPr>
      <w:bookmarkStart w:id="180" w:name="_CR5_2_3_0"/>
      <w:bookmarkStart w:id="181" w:name="_Toc4680069"/>
      <w:bookmarkStart w:id="182" w:name="_Toc27581219"/>
      <w:bookmarkStart w:id="183" w:name="_Toc187416662"/>
      <w:bookmarkEnd w:id="180"/>
      <w:r>
        <w:rPr>
          <w:lang w:bidi="ar-IQ"/>
        </w:rPr>
        <w:t>5.2.3.0</w:t>
      </w:r>
      <w:r>
        <w:rPr>
          <w:lang w:bidi="ar-IQ"/>
        </w:rPr>
        <w:tab/>
        <w:t>Triggers for SMS CDR generation</w:t>
      </w:r>
      <w:bookmarkEnd w:id="181"/>
      <w:bookmarkEnd w:id="182"/>
      <w:bookmarkEnd w:id="183"/>
      <w:r>
        <w:rPr>
          <w:lang w:bidi="ar-IQ"/>
        </w:rPr>
        <w:t xml:space="preserve"> </w:t>
      </w:r>
    </w:p>
    <w:p w14:paraId="5F38B0A2" w14:textId="77777777" w:rsidR="00830700" w:rsidRPr="00830700" w:rsidRDefault="00830700" w:rsidP="00830700">
      <w:r>
        <w:t>SMS related CDRs (i.e. SC-SMO, SC-SMT</w:t>
      </w:r>
      <w:r w:rsidR="006D44A7">
        <w:t>,</w:t>
      </w:r>
      <w:r>
        <w:t xml:space="preserve"> </w:t>
      </w:r>
      <w:r w:rsidR="00150B45">
        <w:t>ISM-SMO, ISM-SMT,</w:t>
      </w:r>
      <w:r w:rsidR="00A95BC4">
        <w:t xml:space="preserve"> </w:t>
      </w:r>
      <w:r>
        <w:t xml:space="preserve">SC-SMO-T4 </w:t>
      </w:r>
      <w:r w:rsidR="006D44A7">
        <w:t xml:space="preserve">and SC-DVT-T4 </w:t>
      </w:r>
      <w:r>
        <w:t xml:space="preserve">CDRs) are used to </w:t>
      </w:r>
      <w:r>
        <w:rPr>
          <w:lang w:bidi="ar-IQ"/>
        </w:rPr>
        <w:t xml:space="preserve">collect charging information related to individual </w:t>
      </w:r>
      <w:r w:rsidRPr="006B31BC">
        <w:t>Charging Data Request</w:t>
      </w:r>
      <w:r>
        <w:t xml:space="preserve"> </w:t>
      </w:r>
      <w:r w:rsidRPr="006B31BC">
        <w:t>[</w:t>
      </w:r>
      <w:r w:rsidRPr="006B31BC">
        <w:rPr>
          <w:caps/>
        </w:rPr>
        <w:t>e</w:t>
      </w:r>
      <w:r w:rsidRPr="006B31BC">
        <w:t>vent]</w:t>
      </w:r>
      <w:r>
        <w:t xml:space="preserve">. A single </w:t>
      </w:r>
      <w:r w:rsidRPr="00B33B69">
        <w:rPr>
          <w:rFonts w:eastAsia="SimSun"/>
        </w:rPr>
        <w:t>CD</w:t>
      </w:r>
      <w:r>
        <w:rPr>
          <w:rFonts w:eastAsia="SimSun"/>
        </w:rPr>
        <w:t>R is generated by the CDF f</w:t>
      </w:r>
      <w:r w:rsidRPr="00B33B69">
        <w:rPr>
          <w:rFonts w:eastAsia="SimSun"/>
        </w:rPr>
        <w:t>or each event</w:t>
      </w:r>
      <w:r>
        <w:rPr>
          <w:rFonts w:eastAsia="SimSun"/>
        </w:rPr>
        <w:t>, and</w:t>
      </w:r>
      <w:r>
        <w:rPr>
          <w:lang w:bidi="ar-IQ"/>
        </w:rPr>
        <w:t xml:space="preserve"> subsequently </w:t>
      </w:r>
      <w:proofErr w:type="spellStart"/>
      <w:r>
        <w:rPr>
          <w:lang w:bidi="ar-IQ"/>
        </w:rPr>
        <w:t>transfered</w:t>
      </w:r>
      <w:proofErr w:type="spellEnd"/>
      <w:r>
        <w:rPr>
          <w:lang w:bidi="ar-IQ"/>
        </w:rPr>
        <w:t xml:space="preserve"> to the Charging Gateway Function (CGF).  </w:t>
      </w:r>
      <w:r>
        <w:t xml:space="preserve"> </w:t>
      </w:r>
    </w:p>
    <w:p w14:paraId="1CDD24D9" w14:textId="77777777" w:rsidR="001A1E85" w:rsidRPr="006B31BC" w:rsidRDefault="001A1E85">
      <w:pPr>
        <w:pStyle w:val="Heading4"/>
        <w:rPr>
          <w:lang w:bidi="ar-IQ"/>
        </w:rPr>
      </w:pPr>
      <w:bookmarkStart w:id="184" w:name="_CR5_2_3_1"/>
      <w:bookmarkStart w:id="185" w:name="_Toc4680070"/>
      <w:bookmarkStart w:id="186" w:name="_Toc27581220"/>
      <w:bookmarkStart w:id="187" w:name="_Toc187416663"/>
      <w:bookmarkEnd w:id="184"/>
      <w:r w:rsidRPr="006B31BC">
        <w:rPr>
          <w:lang w:bidi="ar-IQ"/>
        </w:rPr>
        <w:t>5.2.3.1</w:t>
      </w:r>
      <w:r w:rsidRPr="006B31BC">
        <w:rPr>
          <w:lang w:bidi="ar-IQ"/>
        </w:rPr>
        <w:tab/>
        <w:t xml:space="preserve">Triggers for </w:t>
      </w:r>
      <w:r w:rsidR="00FA2D8C" w:rsidRPr="00FA2D8C">
        <w:rPr>
          <w:lang w:bidi="ar-IQ"/>
        </w:rPr>
        <w:t xml:space="preserve"> </w:t>
      </w:r>
      <w:r w:rsidR="00FA2D8C">
        <w:rPr>
          <w:lang w:bidi="ar-IQ"/>
        </w:rPr>
        <w:t xml:space="preserve">SMS </w:t>
      </w:r>
      <w:r w:rsidRPr="006B31BC">
        <w:rPr>
          <w:lang w:bidi="ar-IQ"/>
        </w:rPr>
        <w:t>CDR charging information collection</w:t>
      </w:r>
      <w:bookmarkEnd w:id="185"/>
      <w:bookmarkEnd w:id="186"/>
      <w:bookmarkEnd w:id="187"/>
    </w:p>
    <w:p w14:paraId="6ADB652F" w14:textId="77777777" w:rsidR="001A1E85" w:rsidRPr="006B31BC" w:rsidRDefault="00FA2D8C" w:rsidP="006075FC">
      <w:r>
        <w:t>The triggers for CDR creation</w:t>
      </w:r>
      <w:r w:rsidR="004302D7">
        <w:t xml:space="preserve"> are</w:t>
      </w:r>
      <w:r>
        <w:t xml:space="preserve"> described in clause 5.2.3.0.</w:t>
      </w:r>
    </w:p>
    <w:p w14:paraId="7DC5996E" w14:textId="77777777" w:rsidR="001A1E85" w:rsidRPr="006B31BC" w:rsidRDefault="001A1E85">
      <w:pPr>
        <w:pStyle w:val="Heading4"/>
        <w:rPr>
          <w:lang w:bidi="ar-IQ"/>
        </w:rPr>
      </w:pPr>
      <w:bookmarkStart w:id="188" w:name="_CR5_2_3_2"/>
      <w:bookmarkStart w:id="189" w:name="_Toc4680071"/>
      <w:bookmarkStart w:id="190" w:name="_Toc27581221"/>
      <w:bookmarkStart w:id="191" w:name="_Toc187416664"/>
      <w:bookmarkEnd w:id="188"/>
      <w:r w:rsidRPr="006B31BC">
        <w:rPr>
          <w:lang w:bidi="ar-IQ"/>
        </w:rPr>
        <w:t>5.2.3.2</w:t>
      </w:r>
      <w:r w:rsidRPr="006B31BC">
        <w:rPr>
          <w:lang w:bidi="ar-IQ"/>
        </w:rPr>
        <w:tab/>
        <w:t xml:space="preserve">Triggers for </w:t>
      </w:r>
      <w:r w:rsidR="00FA2D8C">
        <w:rPr>
          <w:lang w:bidi="ar-IQ"/>
        </w:rPr>
        <w:t xml:space="preserve">SMS </w:t>
      </w:r>
      <w:r w:rsidRPr="006B31BC">
        <w:rPr>
          <w:lang w:bidi="ar-IQ"/>
        </w:rPr>
        <w:t xml:space="preserve">CDR </w:t>
      </w:r>
      <w:r w:rsidR="00F86AB9">
        <w:rPr>
          <w:lang w:bidi="ar-IQ"/>
        </w:rPr>
        <w:t>c</w:t>
      </w:r>
      <w:r w:rsidRPr="006B31BC">
        <w:rPr>
          <w:lang w:bidi="ar-IQ"/>
        </w:rPr>
        <w:t xml:space="preserve">harging </w:t>
      </w:r>
      <w:r w:rsidR="00F86AB9">
        <w:rPr>
          <w:lang w:bidi="ar-IQ"/>
        </w:rPr>
        <w:t>i</w:t>
      </w:r>
      <w:r w:rsidRPr="006B31BC">
        <w:rPr>
          <w:lang w:bidi="ar-IQ"/>
        </w:rPr>
        <w:t xml:space="preserve">nformation </w:t>
      </w:r>
      <w:r w:rsidR="00F86AB9">
        <w:rPr>
          <w:lang w:bidi="ar-IQ"/>
        </w:rPr>
        <w:t>a</w:t>
      </w:r>
      <w:r w:rsidRPr="006B31BC">
        <w:rPr>
          <w:lang w:bidi="ar-IQ"/>
        </w:rPr>
        <w:t>ddition</w:t>
      </w:r>
      <w:bookmarkEnd w:id="189"/>
      <w:bookmarkEnd w:id="190"/>
      <w:bookmarkEnd w:id="191"/>
    </w:p>
    <w:p w14:paraId="209C1DC1" w14:textId="77777777" w:rsidR="00FA2D8C" w:rsidRPr="006B31BC" w:rsidRDefault="00FA2D8C" w:rsidP="00FA2D8C">
      <w:r>
        <w:t>The triggers for CDR creation</w:t>
      </w:r>
      <w:r w:rsidR="004302D7">
        <w:t xml:space="preserve"> are</w:t>
      </w:r>
      <w:r>
        <w:t xml:space="preserve"> described in clause 5.2.3.0.</w:t>
      </w:r>
    </w:p>
    <w:p w14:paraId="202E3448" w14:textId="77777777" w:rsidR="001A1E85" w:rsidRPr="006B31BC" w:rsidRDefault="001A1E85">
      <w:pPr>
        <w:pStyle w:val="Heading4"/>
        <w:rPr>
          <w:lang w:bidi="ar-IQ"/>
        </w:rPr>
      </w:pPr>
      <w:bookmarkStart w:id="192" w:name="_CR5_2_3_3"/>
      <w:bookmarkStart w:id="193" w:name="_Toc4680072"/>
      <w:bookmarkStart w:id="194" w:name="_Toc27581222"/>
      <w:bookmarkStart w:id="195" w:name="_Toc187416665"/>
      <w:bookmarkEnd w:id="192"/>
      <w:r w:rsidRPr="006B31BC">
        <w:rPr>
          <w:lang w:bidi="ar-IQ"/>
        </w:rPr>
        <w:t>5.2.3.3</w:t>
      </w:r>
      <w:r w:rsidRPr="006B31BC">
        <w:rPr>
          <w:lang w:bidi="ar-IQ"/>
        </w:rPr>
        <w:tab/>
        <w:t xml:space="preserve">Triggers for </w:t>
      </w:r>
      <w:r w:rsidR="00FA2D8C" w:rsidRPr="00FA2D8C">
        <w:rPr>
          <w:lang w:bidi="ar-IQ"/>
        </w:rPr>
        <w:t xml:space="preserve"> </w:t>
      </w:r>
      <w:r w:rsidR="00FA2D8C">
        <w:rPr>
          <w:lang w:bidi="ar-IQ"/>
        </w:rPr>
        <w:t xml:space="preserve">SMS </w:t>
      </w:r>
      <w:r w:rsidRPr="006B31BC">
        <w:rPr>
          <w:lang w:bidi="ar-IQ"/>
        </w:rPr>
        <w:t>CDR closure</w:t>
      </w:r>
      <w:bookmarkEnd w:id="193"/>
      <w:bookmarkEnd w:id="194"/>
      <w:bookmarkEnd w:id="195"/>
    </w:p>
    <w:p w14:paraId="2798665B" w14:textId="77777777" w:rsidR="00FA2D8C" w:rsidRPr="006B31BC" w:rsidRDefault="00FA2D8C" w:rsidP="001E598A">
      <w:r w:rsidRPr="00FA2D8C">
        <w:t xml:space="preserve"> </w:t>
      </w:r>
      <w:r>
        <w:t xml:space="preserve">The triggers for CDR creation </w:t>
      </w:r>
      <w:r w:rsidR="004302D7">
        <w:t>are</w:t>
      </w:r>
      <w:r>
        <w:t xml:space="preserve"> described in clause 5.2.3.0.</w:t>
      </w:r>
    </w:p>
    <w:p w14:paraId="1C9B6D61" w14:textId="77777777" w:rsidR="001A1E85" w:rsidRPr="006B31BC" w:rsidRDefault="001A1E85" w:rsidP="00FA2D8C"/>
    <w:p w14:paraId="11BFDE2F" w14:textId="77777777" w:rsidR="001A1E85" w:rsidRPr="006B31BC" w:rsidRDefault="001A1E85" w:rsidP="00FC55EA">
      <w:pPr>
        <w:pStyle w:val="Heading3"/>
      </w:pPr>
      <w:bookmarkStart w:id="196" w:name="_CR5_2_4"/>
      <w:bookmarkStart w:id="197" w:name="_Toc4680073"/>
      <w:bookmarkStart w:id="198" w:name="_Toc27581223"/>
      <w:bookmarkStart w:id="199" w:name="_Toc187416666"/>
      <w:bookmarkEnd w:id="196"/>
      <w:r w:rsidRPr="006B31BC">
        <w:t>5.2.4</w:t>
      </w:r>
      <w:r w:rsidRPr="006B31BC">
        <w:tab/>
        <w:t>G</w:t>
      </w:r>
      <w:r w:rsidRPr="00FC55EA">
        <w:t>a</w:t>
      </w:r>
      <w:r w:rsidRPr="006B31BC">
        <w:t xml:space="preserve"> record transfer flows</w:t>
      </w:r>
      <w:bookmarkEnd w:id="197"/>
      <w:bookmarkEnd w:id="198"/>
      <w:bookmarkEnd w:id="199"/>
    </w:p>
    <w:p w14:paraId="08BB708B" w14:textId="77777777" w:rsidR="001A1E85" w:rsidRPr="006B31BC" w:rsidRDefault="001E598A" w:rsidP="001E598A">
      <w:pPr>
        <w:overflowPunct w:val="0"/>
        <w:autoSpaceDE w:val="0"/>
        <w:autoSpaceDN w:val="0"/>
        <w:adjustRightInd w:val="0"/>
        <w:textAlignment w:val="baseline"/>
      </w:pPr>
      <w:r w:rsidRPr="001E598A">
        <w:rPr>
          <w:rFonts w:eastAsia="SimSun"/>
        </w:rPr>
        <w:t xml:space="preserve"> </w:t>
      </w:r>
      <w:r w:rsidRPr="00272140">
        <w:rPr>
          <w:rFonts w:eastAsia="SimSun"/>
        </w:rPr>
        <w:t>Details of the Ga protocol application are specified in TS 32.295 [</w:t>
      </w:r>
      <w:r>
        <w:rPr>
          <w:rFonts w:eastAsia="SimSun"/>
        </w:rPr>
        <w:t>6</w:t>
      </w:r>
      <w:r w:rsidRPr="00272140">
        <w:rPr>
          <w:rFonts w:eastAsia="SimSun"/>
        </w:rPr>
        <w:t>].</w:t>
      </w:r>
    </w:p>
    <w:p w14:paraId="19D93234" w14:textId="77777777" w:rsidR="001A1E85" w:rsidRPr="006B31BC" w:rsidRDefault="001A1E85" w:rsidP="00FC55EA">
      <w:pPr>
        <w:pStyle w:val="Heading3"/>
      </w:pPr>
      <w:bookmarkStart w:id="200" w:name="_CR5_2_5"/>
      <w:bookmarkStart w:id="201" w:name="_Toc4680074"/>
      <w:bookmarkStart w:id="202" w:name="_Toc27581224"/>
      <w:bookmarkStart w:id="203" w:name="_Toc187416667"/>
      <w:bookmarkEnd w:id="200"/>
      <w:r w:rsidRPr="006B31BC">
        <w:t>5.2.5</w:t>
      </w:r>
      <w:r w:rsidRPr="006B31BC">
        <w:tab/>
      </w:r>
      <w:proofErr w:type="spellStart"/>
      <w:r w:rsidRPr="006B31BC">
        <w:t>B</w:t>
      </w:r>
      <w:r w:rsidRPr="00C1658A">
        <w:rPr>
          <w:szCs w:val="28"/>
          <w:vertAlign w:val="subscript"/>
        </w:rPr>
        <w:t>sm</w:t>
      </w:r>
      <w:proofErr w:type="spellEnd"/>
      <w:r w:rsidRPr="006B31BC">
        <w:t xml:space="preserve"> CDR file transfer</w:t>
      </w:r>
      <w:bookmarkEnd w:id="201"/>
      <w:bookmarkEnd w:id="202"/>
      <w:bookmarkEnd w:id="203"/>
    </w:p>
    <w:p w14:paraId="3C67C716" w14:textId="77777777" w:rsidR="001A1E85" w:rsidRPr="006B31BC" w:rsidRDefault="001E598A" w:rsidP="001E598A">
      <w:r w:rsidRPr="001E598A">
        <w:rPr>
          <w:rFonts w:eastAsia="SimSun"/>
        </w:rPr>
        <w:t xml:space="preserve"> </w:t>
      </w:r>
      <w:r>
        <w:rPr>
          <w:rFonts w:eastAsia="SimSun"/>
        </w:rPr>
        <w:t xml:space="preserve">Details of the </w:t>
      </w:r>
      <w:proofErr w:type="spellStart"/>
      <w:r>
        <w:rPr>
          <w:rFonts w:eastAsia="SimSun"/>
        </w:rPr>
        <w:t>Bsm</w:t>
      </w:r>
      <w:proofErr w:type="spellEnd"/>
      <w:r w:rsidRPr="00272140">
        <w:rPr>
          <w:rFonts w:eastAsia="SimSun"/>
        </w:rPr>
        <w:t xml:space="preserve"> protocol applicatio</w:t>
      </w:r>
      <w:r>
        <w:rPr>
          <w:rFonts w:eastAsia="SimSun"/>
        </w:rPr>
        <w:t>n are specified in TS 32.297 [5</w:t>
      </w:r>
      <w:r w:rsidRPr="00272140">
        <w:rPr>
          <w:rFonts w:eastAsia="SimSun"/>
        </w:rPr>
        <w:t>].</w:t>
      </w:r>
    </w:p>
    <w:p w14:paraId="744D7ACB" w14:textId="77777777" w:rsidR="001A1E85" w:rsidRPr="006B31BC" w:rsidRDefault="001A1E85"/>
    <w:p w14:paraId="5B6CBBD9" w14:textId="77777777" w:rsidR="001A1E85" w:rsidRPr="006B31BC" w:rsidRDefault="001A1E85">
      <w:pPr>
        <w:pStyle w:val="Heading2"/>
      </w:pPr>
      <w:bookmarkStart w:id="204" w:name="_CR5_3"/>
      <w:bookmarkEnd w:id="204"/>
      <w:r w:rsidRPr="006B31BC">
        <w:br w:type="page"/>
      </w:r>
      <w:bookmarkStart w:id="205" w:name="_Toc4680075"/>
      <w:bookmarkStart w:id="206" w:name="_Toc27581225"/>
      <w:bookmarkStart w:id="207" w:name="_Toc187416668"/>
      <w:r w:rsidRPr="006B31BC">
        <w:lastRenderedPageBreak/>
        <w:t>5.3</w:t>
      </w:r>
      <w:r w:rsidRPr="006B31BC">
        <w:tab/>
      </w:r>
      <w:r w:rsidRPr="006B31BC">
        <w:rPr>
          <w:color w:val="000000"/>
        </w:rPr>
        <w:t>SMS online</w:t>
      </w:r>
      <w:r w:rsidRPr="006B31BC">
        <w:t xml:space="preserve"> charging scenarios</w:t>
      </w:r>
      <w:bookmarkEnd w:id="205"/>
      <w:bookmarkEnd w:id="206"/>
      <w:bookmarkEnd w:id="207"/>
    </w:p>
    <w:p w14:paraId="756F68A4" w14:textId="77777777" w:rsidR="001A1E85" w:rsidRPr="006B31BC" w:rsidRDefault="001A1E85" w:rsidP="00FC55EA">
      <w:pPr>
        <w:pStyle w:val="Heading3"/>
      </w:pPr>
      <w:bookmarkStart w:id="208" w:name="_CR5_3_1"/>
      <w:bookmarkStart w:id="209" w:name="_Toc4680076"/>
      <w:bookmarkStart w:id="210" w:name="_Toc27581226"/>
      <w:bookmarkStart w:id="211" w:name="_Toc187416669"/>
      <w:bookmarkEnd w:id="208"/>
      <w:r w:rsidRPr="006B31BC">
        <w:t>5.3.1</w:t>
      </w:r>
      <w:r w:rsidRPr="006B31BC">
        <w:tab/>
        <w:t>Basic principles</w:t>
      </w:r>
      <w:bookmarkEnd w:id="209"/>
      <w:bookmarkEnd w:id="210"/>
      <w:bookmarkEnd w:id="211"/>
    </w:p>
    <w:p w14:paraId="4E0E6299" w14:textId="77777777" w:rsidR="001A1E85" w:rsidRPr="006B31BC" w:rsidRDefault="001A1E85">
      <w:r w:rsidRPr="006B31BC">
        <w:t>SMS online charging uses the Credit</w:t>
      </w:r>
      <w:r w:rsidR="00194CDE">
        <w:t>-</w:t>
      </w:r>
      <w:r w:rsidRPr="006B31BC">
        <w:t xml:space="preserve">Control application as specified in TS 32.299 [4]. </w:t>
      </w:r>
    </w:p>
    <w:p w14:paraId="18E96DB6" w14:textId="77777777" w:rsidR="001A1E85" w:rsidRPr="006B31BC" w:rsidRDefault="001A1E85">
      <w:r w:rsidRPr="006B31BC">
        <w:t xml:space="preserve">SMS charging may use the Immediate Event Charging (IEC) principle or the Event Charging with Unit Reservation (ECUR) principle as specified in TS 32.299 [4]. The chargeable events for subscriber charging are associated with SM transactions. </w:t>
      </w:r>
    </w:p>
    <w:p w14:paraId="4E22A8B2" w14:textId="77777777" w:rsidR="001A1E85" w:rsidRPr="006B31BC" w:rsidRDefault="001A1E85">
      <w:r w:rsidRPr="006B31BC">
        <w:t>An implementation may use either IEC or ECUR for charging events based on operator configuration.</w:t>
      </w:r>
    </w:p>
    <w:p w14:paraId="22AE9CBE" w14:textId="77777777" w:rsidR="001A1E85" w:rsidRPr="006B31BC" w:rsidRDefault="001A1E85">
      <w:r w:rsidRPr="006B31BC">
        <w:t xml:space="preserve">The units used for quota shall be service specific and based on an SM. </w:t>
      </w:r>
    </w:p>
    <w:p w14:paraId="1FBFE3F7" w14:textId="77777777" w:rsidR="001A1E85" w:rsidRPr="006B31BC" w:rsidRDefault="001A1E85">
      <w:r w:rsidRPr="006B31BC">
        <w:t>The selection of the OCS is implementation specific as there is no guaranteed means of providing the OCS address to the CTF.</w:t>
      </w:r>
    </w:p>
    <w:p w14:paraId="1F994463" w14:textId="77777777" w:rsidR="001A1E85" w:rsidRPr="006B31BC" w:rsidRDefault="001A1E85" w:rsidP="00C1658A">
      <w:r w:rsidRPr="006B31BC">
        <w:t>In addition, SMS charging may use the Refund Account principle when the operation has not been successfully completed after an IIEC.</w:t>
      </w:r>
    </w:p>
    <w:p w14:paraId="55E152A5" w14:textId="77777777" w:rsidR="001A1E85" w:rsidRPr="006B31BC" w:rsidRDefault="001A1E85">
      <w:pPr>
        <w:pStyle w:val="NO"/>
      </w:pPr>
      <w:r w:rsidRPr="006B31BC">
        <w:t>NOTE:</w:t>
      </w:r>
      <w:r w:rsidRPr="006B31BC">
        <w:tab/>
        <w:t>For SMSIP, the IP-SM-GW may receive information relevant for online charging through signalling in IMS.</w:t>
      </w:r>
    </w:p>
    <w:p w14:paraId="402C6520" w14:textId="77777777" w:rsidR="001A1E85" w:rsidRPr="006B31BC" w:rsidRDefault="00F30E66" w:rsidP="00FC55EA">
      <w:pPr>
        <w:pStyle w:val="Heading3"/>
      </w:pPr>
      <w:bookmarkStart w:id="212" w:name="_CR5_3_2"/>
      <w:bookmarkEnd w:id="212"/>
      <w:r>
        <w:br w:type="page"/>
      </w:r>
      <w:bookmarkStart w:id="213" w:name="_Toc4680077"/>
      <w:bookmarkStart w:id="214" w:name="_Toc27581227"/>
      <w:bookmarkStart w:id="215" w:name="_Toc187416670"/>
      <w:r w:rsidR="001A1E85" w:rsidRPr="006B31BC">
        <w:lastRenderedPageBreak/>
        <w:t>5.3.2</w:t>
      </w:r>
      <w:r w:rsidR="001A1E85" w:rsidRPr="006B31BC">
        <w:tab/>
        <w:t>R</w:t>
      </w:r>
      <w:r w:rsidR="001A1E85" w:rsidRPr="003F4956">
        <w:rPr>
          <w:vertAlign w:val="subscript"/>
        </w:rPr>
        <w:t>o</w:t>
      </w:r>
      <w:r w:rsidR="001A1E85" w:rsidRPr="006B31BC">
        <w:t xml:space="preserve"> message flows</w:t>
      </w:r>
      <w:bookmarkEnd w:id="213"/>
      <w:bookmarkEnd w:id="214"/>
      <w:bookmarkEnd w:id="215"/>
    </w:p>
    <w:p w14:paraId="023046A9" w14:textId="77777777" w:rsidR="001A1E85" w:rsidRPr="006B31BC" w:rsidRDefault="001A1E85" w:rsidP="00FC55EA">
      <w:pPr>
        <w:pStyle w:val="Heading4"/>
      </w:pPr>
      <w:bookmarkStart w:id="216" w:name="_CR5_3_2_1"/>
      <w:bookmarkStart w:id="217" w:name="_Toc4680078"/>
      <w:bookmarkStart w:id="218" w:name="_Toc27581228"/>
      <w:bookmarkStart w:id="219" w:name="_Toc187416671"/>
      <w:bookmarkEnd w:id="216"/>
      <w:r w:rsidRPr="006B31BC">
        <w:t>5.3.2.1</w:t>
      </w:r>
      <w:r w:rsidRPr="006B31BC">
        <w:tab/>
        <w:t xml:space="preserve">Simple </w:t>
      </w:r>
      <w:r w:rsidR="00F86AB9">
        <w:t>s</w:t>
      </w:r>
      <w:r w:rsidRPr="006B31BC">
        <w:t>ubmission</w:t>
      </w:r>
      <w:bookmarkEnd w:id="217"/>
      <w:bookmarkEnd w:id="218"/>
      <w:bookmarkEnd w:id="219"/>
    </w:p>
    <w:p w14:paraId="11136031" w14:textId="77777777" w:rsidR="001A1E85" w:rsidRPr="006B31BC" w:rsidRDefault="001A1E85">
      <w:r w:rsidRPr="006B31BC">
        <w:t>This clause contains message flows for the different operation models IEC (figure 5.3.2.1</w:t>
      </w:r>
      <w:r w:rsidR="00206542">
        <w:t>.</w:t>
      </w:r>
      <w:r w:rsidRPr="006B31BC">
        <w:t>1) and ECUR (figure 5.3.2.1</w:t>
      </w:r>
      <w:r w:rsidR="00206542">
        <w:t>.</w:t>
      </w:r>
      <w:r w:rsidRPr="006B31BC">
        <w:t>2).</w:t>
      </w:r>
    </w:p>
    <w:p w14:paraId="2F5E0462" w14:textId="77777777" w:rsidR="001A1E85" w:rsidRDefault="006B4512">
      <w:pPr>
        <w:pStyle w:val="TH"/>
      </w:pPr>
      <w:r w:rsidRPr="006B31BC">
        <w:object w:dxaOrig="6450" w:dyaOrig="3585" w14:anchorId="7ECCEEE7">
          <v:shape id="_x0000_i1040" type="#_x0000_t75" style="width:322.6pt;height:178.95pt" o:ole="">
            <v:imagedata r:id="rId37" o:title=""/>
          </v:shape>
          <o:OLEObject Type="Embed" ProgID="Word.Picture.8" ShapeID="_x0000_i1040" DrawAspect="Content" ObjectID="_1798029493" r:id="rId38"/>
        </w:object>
      </w:r>
    </w:p>
    <w:p w14:paraId="44DAE025" w14:textId="77777777" w:rsidR="00CB2BF5" w:rsidRPr="006B31BC" w:rsidRDefault="00CB2BF5" w:rsidP="00CB2BF5">
      <w:pPr>
        <w:pStyle w:val="TF"/>
        <w:outlineLvl w:val="0"/>
      </w:pPr>
      <w:bookmarkStart w:id="220" w:name="_CRFigure5_3_2_1_1"/>
      <w:r w:rsidRPr="006B31BC">
        <w:t xml:space="preserve">Figure </w:t>
      </w:r>
      <w:bookmarkEnd w:id="220"/>
      <w:r w:rsidRPr="006B31BC">
        <w:t>5.3.2.1</w:t>
      </w:r>
      <w:r>
        <w:t>.</w:t>
      </w:r>
      <w:r w:rsidRPr="006B31BC">
        <w:t>1: Online charging in simple submission for IEC</w:t>
      </w:r>
    </w:p>
    <w:p w14:paraId="1BD5BC4B" w14:textId="77777777" w:rsidR="00F86AB9" w:rsidRPr="006B31BC" w:rsidRDefault="00F86AB9" w:rsidP="00CB2BF5">
      <w:pPr>
        <w:pStyle w:val="B1"/>
      </w:pPr>
      <w:r w:rsidRPr="006B31BC">
        <w:t>1)</w:t>
      </w:r>
      <w:r w:rsidRPr="006B31BC">
        <w:tab/>
        <w:t>Depending on which SMS mechanism (i.e. SMS or SMSIP) is in operation, the SMS node receives an incoming SM-Submit or a MAP-Forward-SM.</w:t>
      </w:r>
    </w:p>
    <w:p w14:paraId="71A53C58" w14:textId="77777777" w:rsidR="00F86AB9" w:rsidRPr="006B31BC" w:rsidRDefault="00F86AB9" w:rsidP="00CB2BF5">
      <w:pPr>
        <w:pStyle w:val="B1"/>
      </w:pPr>
      <w:r w:rsidRPr="006B31BC">
        <w:t>2)</w:t>
      </w:r>
      <w:r w:rsidRPr="006B31BC">
        <w:tab/>
        <w:t>The SMS node triggers a Debit Units Request message to the OCS.</w:t>
      </w:r>
    </w:p>
    <w:p w14:paraId="6B08F786" w14:textId="77777777" w:rsidR="00F86AB9" w:rsidRPr="006B31BC" w:rsidRDefault="00F86AB9" w:rsidP="00CB2BF5">
      <w:pPr>
        <w:pStyle w:val="B1"/>
      </w:pPr>
      <w:r w:rsidRPr="006B31BC">
        <w:t>3)</w:t>
      </w:r>
      <w:r w:rsidRPr="006B31BC">
        <w:tab/>
        <w:t xml:space="preserve">The OCS performs the appropriate credit processing based on the received request. </w:t>
      </w:r>
    </w:p>
    <w:p w14:paraId="520CBDC0" w14:textId="77777777" w:rsidR="00F86AB9" w:rsidRPr="006B31BC" w:rsidRDefault="00F86AB9" w:rsidP="00CB2BF5">
      <w:pPr>
        <w:pStyle w:val="B1"/>
      </w:pPr>
      <w:r w:rsidRPr="006B31BC">
        <w:t>4)</w:t>
      </w:r>
      <w:r w:rsidRPr="006B31BC">
        <w:tab/>
        <w:t>The OCS responds with a Debit Units Response message to the SMS node.</w:t>
      </w:r>
    </w:p>
    <w:p w14:paraId="4DD84225" w14:textId="77777777" w:rsidR="00F86AB9" w:rsidRPr="006B31BC" w:rsidRDefault="00F86AB9" w:rsidP="00CB2BF5">
      <w:pPr>
        <w:pStyle w:val="B1"/>
      </w:pPr>
      <w:r>
        <w:t>5)</w:t>
      </w:r>
      <w:r>
        <w:tab/>
        <w:t>If authoriz</w:t>
      </w:r>
      <w:r w:rsidRPr="006B31BC">
        <w:t>ed, the SMS node continues the SM processing as appropriate for the origination procedures.</w:t>
      </w:r>
    </w:p>
    <w:p w14:paraId="7C6E65A5" w14:textId="77777777" w:rsidR="00F86AB9" w:rsidRPr="006B31BC" w:rsidRDefault="00F86AB9" w:rsidP="00CB2BF5">
      <w:pPr>
        <w:pStyle w:val="B1"/>
      </w:pPr>
    </w:p>
    <w:p w14:paraId="323E73D6" w14:textId="77777777" w:rsidR="00F86AB9" w:rsidRPr="006B31BC" w:rsidRDefault="00F86AB9" w:rsidP="00F86AB9"/>
    <w:bookmarkStart w:id="221" w:name="_MON_1552307972"/>
    <w:bookmarkEnd w:id="221"/>
    <w:p w14:paraId="20EEAD30" w14:textId="77777777" w:rsidR="001A1E85" w:rsidRDefault="006B4512">
      <w:pPr>
        <w:pStyle w:val="TH"/>
      </w:pPr>
      <w:r w:rsidRPr="006B31BC">
        <w:object w:dxaOrig="7215" w:dyaOrig="5445" w14:anchorId="16F5FE52">
          <v:shape id="_x0000_i1041" type="#_x0000_t75" style="width:360.7pt;height:272.1pt" o:ole="">
            <v:imagedata r:id="rId39" o:title=""/>
          </v:shape>
          <o:OLEObject Type="Embed" ProgID="Word.Picture.8" ShapeID="_x0000_i1041" DrawAspect="Content" ObjectID="_1798029494" r:id="rId40"/>
        </w:object>
      </w:r>
    </w:p>
    <w:p w14:paraId="7F76D91C" w14:textId="77777777" w:rsidR="00CB2BF5" w:rsidRPr="006B31BC" w:rsidRDefault="00CB2BF5" w:rsidP="00CB2BF5">
      <w:pPr>
        <w:pStyle w:val="TF"/>
        <w:outlineLvl w:val="0"/>
      </w:pPr>
      <w:bookmarkStart w:id="222" w:name="_CRFigure5_3_2_1_2"/>
      <w:r w:rsidRPr="006B31BC">
        <w:t xml:space="preserve">Figure </w:t>
      </w:r>
      <w:bookmarkEnd w:id="222"/>
      <w:r w:rsidRPr="006B31BC">
        <w:t>5.3.2.1</w:t>
      </w:r>
      <w:r>
        <w:t>.</w:t>
      </w:r>
      <w:r w:rsidRPr="006B31BC">
        <w:t>2: Online charging in simple submission for ECUR</w:t>
      </w:r>
    </w:p>
    <w:p w14:paraId="0D73FCBD" w14:textId="77777777" w:rsidR="00F86AB9" w:rsidRPr="006B31BC" w:rsidRDefault="00F86AB9" w:rsidP="00CB2BF5">
      <w:pPr>
        <w:pStyle w:val="B1"/>
      </w:pPr>
      <w:r w:rsidRPr="006B31BC">
        <w:t>1)</w:t>
      </w:r>
      <w:r w:rsidRPr="006B31BC">
        <w:tab/>
        <w:t>Depending on which SMS mechanism (i.e. SMS or SMSIP) is in operation, the SMS node receives an incoming SM-Submit or a MAP-Forward-SM.</w:t>
      </w:r>
    </w:p>
    <w:p w14:paraId="35B391FD" w14:textId="77777777" w:rsidR="00F86AB9" w:rsidRPr="006B31BC" w:rsidRDefault="00F86AB9" w:rsidP="00CB2BF5">
      <w:pPr>
        <w:pStyle w:val="B1"/>
      </w:pPr>
      <w:r w:rsidRPr="006B31BC">
        <w:t>2)</w:t>
      </w:r>
      <w:r w:rsidRPr="006B31BC">
        <w:tab/>
        <w:t xml:space="preserve">The SMS node triggers a Reserve Units Request </w:t>
      </w:r>
      <w:r w:rsidR="00FC55EA">
        <w:t>[</w:t>
      </w:r>
      <w:r w:rsidRPr="006B31BC">
        <w:t>Initial</w:t>
      </w:r>
      <w:r w:rsidR="00FC55EA">
        <w:t>]</w:t>
      </w:r>
      <w:r w:rsidRPr="006B31BC">
        <w:t xml:space="preserve"> message to the OCS.</w:t>
      </w:r>
    </w:p>
    <w:p w14:paraId="44F45AA5" w14:textId="77777777" w:rsidR="00F86AB9" w:rsidRPr="006B31BC" w:rsidRDefault="00F86AB9" w:rsidP="00CB2BF5">
      <w:pPr>
        <w:pStyle w:val="B1"/>
      </w:pPr>
      <w:r w:rsidRPr="006B31BC">
        <w:t>3)</w:t>
      </w:r>
      <w:r w:rsidRPr="006B31BC">
        <w:tab/>
        <w:t xml:space="preserve">The OCS performs the appropriate credit processing based on the received request. </w:t>
      </w:r>
    </w:p>
    <w:p w14:paraId="6D464D92" w14:textId="77777777" w:rsidR="00F86AB9" w:rsidRPr="006B31BC" w:rsidRDefault="00F86AB9" w:rsidP="00CB2BF5">
      <w:pPr>
        <w:pStyle w:val="B1"/>
      </w:pPr>
      <w:r w:rsidRPr="006B31BC">
        <w:t>4)</w:t>
      </w:r>
      <w:r w:rsidRPr="006B31BC">
        <w:tab/>
        <w:t>The OCS responds with a Reserve Units Response message to the SMS node.</w:t>
      </w:r>
    </w:p>
    <w:p w14:paraId="3D1ACDE1" w14:textId="77777777" w:rsidR="00F86AB9" w:rsidRPr="006B31BC" w:rsidRDefault="00F86AB9" w:rsidP="00CB2BF5">
      <w:pPr>
        <w:pStyle w:val="B1"/>
      </w:pPr>
      <w:r w:rsidRPr="006B31BC">
        <w:t>5)</w:t>
      </w:r>
      <w:r w:rsidRPr="006B31BC">
        <w:tab/>
        <w:t>If authori</w:t>
      </w:r>
      <w:r>
        <w:t>z</w:t>
      </w:r>
      <w:r w:rsidRPr="006B31BC">
        <w:t>ed, the SMS node continues the SM processing as appropriate for the origination procedures.</w:t>
      </w:r>
    </w:p>
    <w:p w14:paraId="485903AF" w14:textId="77777777" w:rsidR="00F86AB9" w:rsidRPr="006B31BC" w:rsidRDefault="00F86AB9" w:rsidP="00CB2BF5">
      <w:pPr>
        <w:pStyle w:val="B1"/>
      </w:pPr>
      <w:r w:rsidRPr="006B31BC">
        <w:t>6)</w:t>
      </w:r>
      <w:r w:rsidRPr="006B31BC">
        <w:tab/>
        <w:t>The SM transaction is successfully acknowledged.</w:t>
      </w:r>
    </w:p>
    <w:p w14:paraId="19EF2D57" w14:textId="77777777" w:rsidR="00F86AB9" w:rsidRPr="006B31BC" w:rsidRDefault="00F86AB9" w:rsidP="00CB2BF5">
      <w:pPr>
        <w:pStyle w:val="B1"/>
      </w:pPr>
      <w:r w:rsidRPr="006B31BC">
        <w:t>7)</w:t>
      </w:r>
      <w:r w:rsidRPr="006B31BC">
        <w:tab/>
        <w:t xml:space="preserve">The SMS node triggers a Reserve Units Request </w:t>
      </w:r>
      <w:r w:rsidR="00FC55EA">
        <w:t>[</w:t>
      </w:r>
      <w:r w:rsidRPr="006B31BC">
        <w:t>Terminate</w:t>
      </w:r>
      <w:r w:rsidR="00FC55EA">
        <w:t>]</w:t>
      </w:r>
      <w:r w:rsidRPr="006B31BC">
        <w:t xml:space="preserve"> message to the OCS reporting the successful event transaction.</w:t>
      </w:r>
    </w:p>
    <w:p w14:paraId="07AB1124" w14:textId="77777777" w:rsidR="00F86AB9" w:rsidRPr="006B31BC" w:rsidRDefault="00F86AB9" w:rsidP="00CB2BF5">
      <w:pPr>
        <w:pStyle w:val="B1"/>
      </w:pPr>
      <w:r w:rsidRPr="006B31BC">
        <w:t>8)</w:t>
      </w:r>
      <w:r w:rsidRPr="006B31BC">
        <w:tab/>
        <w:t xml:space="preserve">The OCS performs the appropriate credit processing based on the received request. </w:t>
      </w:r>
    </w:p>
    <w:p w14:paraId="48BD3DD6" w14:textId="77777777" w:rsidR="00F86AB9" w:rsidRPr="006B31BC" w:rsidRDefault="00F86AB9" w:rsidP="00CB2BF5">
      <w:pPr>
        <w:pStyle w:val="B1"/>
      </w:pPr>
      <w:r w:rsidRPr="006B31BC">
        <w:t>9)</w:t>
      </w:r>
      <w:r w:rsidRPr="006B31BC">
        <w:tab/>
        <w:t>The OCS responds with a Reserve Units Re</w:t>
      </w:r>
      <w:r>
        <w:t>sponse message to the SMS node.</w:t>
      </w:r>
    </w:p>
    <w:p w14:paraId="1EFA1795" w14:textId="77777777" w:rsidR="00F86AB9" w:rsidRPr="006B31BC" w:rsidRDefault="00F86AB9" w:rsidP="00CB2BF5">
      <w:pPr>
        <w:pStyle w:val="B1"/>
      </w:pPr>
    </w:p>
    <w:p w14:paraId="7B6764A0" w14:textId="77777777" w:rsidR="001A1E85" w:rsidRPr="006B31BC" w:rsidRDefault="001A1E85" w:rsidP="00FC55EA">
      <w:pPr>
        <w:pStyle w:val="Heading4"/>
      </w:pPr>
      <w:bookmarkStart w:id="223" w:name="_CR5_3_2_2"/>
      <w:bookmarkStart w:id="224" w:name="_Toc4680079"/>
      <w:bookmarkStart w:id="225" w:name="_Toc27581229"/>
      <w:bookmarkStart w:id="226" w:name="_Toc187416672"/>
      <w:bookmarkEnd w:id="223"/>
      <w:r w:rsidRPr="006B31BC">
        <w:t>5.3.2.2</w:t>
      </w:r>
      <w:r w:rsidRPr="006B31BC">
        <w:tab/>
        <w:t xml:space="preserve">Enhanced </w:t>
      </w:r>
      <w:r w:rsidR="00F86AB9">
        <w:t>s</w:t>
      </w:r>
      <w:r w:rsidRPr="006B31BC">
        <w:t>ubmission</w:t>
      </w:r>
      <w:bookmarkEnd w:id="224"/>
      <w:bookmarkEnd w:id="225"/>
      <w:bookmarkEnd w:id="226"/>
    </w:p>
    <w:p w14:paraId="488C427D" w14:textId="77777777" w:rsidR="001A1E85" w:rsidRPr="006B31BC" w:rsidRDefault="001A1E85">
      <w:r w:rsidRPr="006B31BC">
        <w:t>The enhanced submission procedures are similar to the simple submission procedures using ECUR. However, the trigger for Reserve Units Request (Terminate) may be based on unsuccessful handling</w:t>
      </w:r>
      <w:r w:rsidR="00562ECC">
        <w:t>,</w:t>
      </w:r>
      <w:r w:rsidRPr="006B31BC">
        <w:t xml:space="preserve"> e.g. negative acknowledgement and with or without successful storage of the message for future redelivery attempts. See failure scenarios defined in clause 5.3.2.7.</w:t>
      </w:r>
    </w:p>
    <w:p w14:paraId="47DF92B2" w14:textId="77777777" w:rsidR="001A1E85" w:rsidRPr="006B31BC" w:rsidRDefault="001A1E85" w:rsidP="00FC55EA">
      <w:pPr>
        <w:pStyle w:val="Heading4"/>
      </w:pPr>
      <w:bookmarkStart w:id="227" w:name="_CR5_3_2_3"/>
      <w:bookmarkStart w:id="228" w:name="_Toc4680080"/>
      <w:bookmarkStart w:id="229" w:name="_Toc27581230"/>
      <w:bookmarkStart w:id="230" w:name="_Toc187416673"/>
      <w:bookmarkEnd w:id="227"/>
      <w:r w:rsidRPr="006B31BC">
        <w:t>5.3.2.3</w:t>
      </w:r>
      <w:r w:rsidRPr="006B31BC">
        <w:tab/>
        <w:t xml:space="preserve">Delivery </w:t>
      </w:r>
      <w:r w:rsidR="00F86AB9">
        <w:t>r</w:t>
      </w:r>
      <w:r w:rsidRPr="006B31BC">
        <w:t>eport</w:t>
      </w:r>
      <w:bookmarkEnd w:id="228"/>
      <w:bookmarkEnd w:id="229"/>
      <w:bookmarkEnd w:id="230"/>
    </w:p>
    <w:p w14:paraId="670B95F9" w14:textId="77777777" w:rsidR="001A1E85" w:rsidRPr="006B31BC" w:rsidRDefault="001A1E85">
      <w:r w:rsidRPr="006B31BC">
        <w:t>The origination of delivery reports use the same procedures as the simple submission procedures as described within clause 5.3.2.1. The delivery report itself is contained within a new SM.</w:t>
      </w:r>
    </w:p>
    <w:p w14:paraId="42854D18" w14:textId="77777777" w:rsidR="001A1E85" w:rsidRPr="006B31BC" w:rsidRDefault="001A1E85" w:rsidP="00FC55EA">
      <w:pPr>
        <w:pStyle w:val="Heading4"/>
      </w:pPr>
      <w:bookmarkStart w:id="231" w:name="_CR5_3_2_4"/>
      <w:bookmarkStart w:id="232" w:name="_Toc4680081"/>
      <w:bookmarkStart w:id="233" w:name="_Toc27581231"/>
      <w:bookmarkStart w:id="234" w:name="_Toc187416674"/>
      <w:bookmarkEnd w:id="231"/>
      <w:r w:rsidRPr="006B31BC">
        <w:lastRenderedPageBreak/>
        <w:t>5.3.2.4</w:t>
      </w:r>
      <w:r w:rsidRPr="006B31BC">
        <w:tab/>
        <w:t>Origination retry</w:t>
      </w:r>
      <w:bookmarkEnd w:id="232"/>
      <w:bookmarkEnd w:id="233"/>
      <w:bookmarkEnd w:id="234"/>
    </w:p>
    <w:p w14:paraId="0EEB712E" w14:textId="77777777" w:rsidR="001A1E85" w:rsidRPr="006B31BC" w:rsidRDefault="001A1E85">
      <w:r w:rsidRPr="006B31BC">
        <w:t>This clause contains message flows for the different operation models IEC (figure 5.3.2.4</w:t>
      </w:r>
      <w:r w:rsidR="00206542">
        <w:t>.</w:t>
      </w:r>
      <w:r w:rsidRPr="006B31BC">
        <w:t>1) and ECUR (figure 5.3.2.4</w:t>
      </w:r>
      <w:r w:rsidR="00206542">
        <w:t>.</w:t>
      </w:r>
      <w:r w:rsidRPr="006B31BC">
        <w:t>2) for redelivery attempts in the origination direction.</w:t>
      </w:r>
    </w:p>
    <w:bookmarkStart w:id="235" w:name="_MON_1552308252"/>
    <w:bookmarkEnd w:id="235"/>
    <w:p w14:paraId="7961B4EB" w14:textId="77777777" w:rsidR="001A1E85" w:rsidRDefault="006B4512">
      <w:pPr>
        <w:pStyle w:val="TH"/>
      </w:pPr>
      <w:r w:rsidRPr="006B31BC">
        <w:object w:dxaOrig="4875" w:dyaOrig="3630" w14:anchorId="762A4090">
          <v:shape id="_x0000_i1042" type="#_x0000_t75" style="width:243.9pt;height:181.75pt" o:ole="">
            <v:imagedata r:id="rId41" o:title=""/>
          </v:shape>
          <o:OLEObject Type="Embed" ProgID="Word.Picture.8" ShapeID="_x0000_i1042" DrawAspect="Content" ObjectID="_1798029495" r:id="rId42"/>
        </w:object>
      </w:r>
    </w:p>
    <w:p w14:paraId="346698F4" w14:textId="77777777" w:rsidR="00CB2BF5" w:rsidRPr="006B31BC" w:rsidRDefault="00CB2BF5" w:rsidP="00CB2BF5">
      <w:pPr>
        <w:pStyle w:val="TF"/>
        <w:outlineLvl w:val="0"/>
      </w:pPr>
      <w:bookmarkStart w:id="236" w:name="_CRFigure5_3_2_4_1"/>
      <w:r w:rsidRPr="006B31BC">
        <w:t xml:space="preserve">Figure </w:t>
      </w:r>
      <w:bookmarkEnd w:id="236"/>
      <w:r w:rsidRPr="006B31BC">
        <w:t>5.3.2.4</w:t>
      </w:r>
      <w:r>
        <w:t>.</w:t>
      </w:r>
      <w:r w:rsidRPr="006B31BC">
        <w:t>1: Online charging in origination redelivery attempt for IEC</w:t>
      </w:r>
    </w:p>
    <w:p w14:paraId="5F068C99" w14:textId="77777777" w:rsidR="00BD7278" w:rsidRPr="006B31BC" w:rsidRDefault="00BD7278" w:rsidP="00CB2BF5">
      <w:pPr>
        <w:pStyle w:val="B1"/>
      </w:pPr>
      <w:r w:rsidRPr="006B31BC">
        <w:t>1)</w:t>
      </w:r>
      <w:r w:rsidRPr="006B31BC">
        <w:tab/>
        <w:t>An SMS node internal trigger occurs to attempt a redelivery of a previously failed and stored SM.</w:t>
      </w:r>
    </w:p>
    <w:p w14:paraId="194CC01F" w14:textId="77777777" w:rsidR="00BD7278" w:rsidRPr="006B31BC" w:rsidRDefault="00BD7278" w:rsidP="00CB2BF5">
      <w:pPr>
        <w:pStyle w:val="B1"/>
      </w:pPr>
      <w:r w:rsidRPr="006B31BC">
        <w:t>2)</w:t>
      </w:r>
      <w:r w:rsidRPr="006B31BC">
        <w:tab/>
        <w:t>The SMS node triggers a Debit Units Request message to the OCS.</w:t>
      </w:r>
    </w:p>
    <w:p w14:paraId="30732660"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4C9404CB" w14:textId="77777777" w:rsidR="00BD7278" w:rsidRPr="006B31BC" w:rsidRDefault="00BD7278" w:rsidP="00CB2BF5">
      <w:pPr>
        <w:pStyle w:val="B1"/>
      </w:pPr>
      <w:r w:rsidRPr="006B31BC">
        <w:t>4)</w:t>
      </w:r>
      <w:r w:rsidRPr="006B31BC">
        <w:tab/>
        <w:t>The OCS responds with a Debit Units Response message to the SMS node.</w:t>
      </w:r>
    </w:p>
    <w:p w14:paraId="6588CA5E" w14:textId="77777777" w:rsidR="00BD7278" w:rsidRDefault="00BD7278" w:rsidP="00CB2BF5">
      <w:pPr>
        <w:pStyle w:val="B1"/>
      </w:pPr>
      <w:r w:rsidRPr="006B31BC">
        <w:t>5)</w:t>
      </w:r>
      <w:r w:rsidRPr="006B31BC">
        <w:tab/>
        <w:t>If authori</w:t>
      </w:r>
      <w:r>
        <w:t>z</w:t>
      </w:r>
      <w:r w:rsidRPr="006B31BC">
        <w:t>ed, the SMS node continues the SM processing as appropriate for the origination procedures</w:t>
      </w:r>
      <w:r>
        <w:t>.</w:t>
      </w:r>
    </w:p>
    <w:p w14:paraId="4BC86432" w14:textId="77777777" w:rsidR="00BD7278" w:rsidRPr="006B31BC" w:rsidRDefault="00BD7278" w:rsidP="00BD7278">
      <w:pPr>
        <w:pStyle w:val="NF"/>
      </w:pPr>
    </w:p>
    <w:p w14:paraId="61B8A927" w14:textId="77777777" w:rsidR="00BD7278" w:rsidRPr="006B31BC" w:rsidRDefault="00F30E66" w:rsidP="00BD7278">
      <w:r>
        <w:br w:type="page"/>
      </w:r>
    </w:p>
    <w:bookmarkStart w:id="237" w:name="_MON_1552308305"/>
    <w:bookmarkEnd w:id="237"/>
    <w:p w14:paraId="043E38F4" w14:textId="77777777" w:rsidR="001A1E85" w:rsidRDefault="006B4512">
      <w:pPr>
        <w:pStyle w:val="TH"/>
      </w:pPr>
      <w:r w:rsidRPr="006B31BC">
        <w:object w:dxaOrig="5085" w:dyaOrig="5475" w14:anchorId="4DFBDE08">
          <v:shape id="_x0000_i1043" type="#_x0000_t75" style="width:254.45pt;height:273.9pt" o:ole="">
            <v:imagedata r:id="rId43" o:title=""/>
          </v:shape>
          <o:OLEObject Type="Embed" ProgID="Word.Picture.8" ShapeID="_x0000_i1043" DrawAspect="Content" ObjectID="_1798029496" r:id="rId44"/>
        </w:object>
      </w:r>
    </w:p>
    <w:p w14:paraId="621B9ED0" w14:textId="77777777" w:rsidR="00CB2BF5" w:rsidRPr="006B31BC" w:rsidRDefault="00CB2BF5" w:rsidP="00CB2BF5">
      <w:pPr>
        <w:pStyle w:val="TF"/>
        <w:keepNext/>
        <w:outlineLvl w:val="0"/>
      </w:pPr>
      <w:bookmarkStart w:id="238" w:name="_CRFigure5_3_2_4_2"/>
      <w:r w:rsidRPr="006B31BC">
        <w:t xml:space="preserve">Figure </w:t>
      </w:r>
      <w:bookmarkEnd w:id="238"/>
      <w:r w:rsidRPr="006B31BC">
        <w:t>5.3.2.4</w:t>
      </w:r>
      <w:r>
        <w:t>.</w:t>
      </w:r>
      <w:r w:rsidRPr="006B31BC">
        <w:t>2: Online charging in origination redelivery attempt for ECUR</w:t>
      </w:r>
    </w:p>
    <w:p w14:paraId="58A877EA" w14:textId="77777777" w:rsidR="00BD7278" w:rsidRPr="006B31BC" w:rsidRDefault="00BD7278" w:rsidP="00CB2BF5">
      <w:pPr>
        <w:pStyle w:val="B1"/>
      </w:pPr>
      <w:r w:rsidRPr="006B31BC">
        <w:t>1)</w:t>
      </w:r>
      <w:r w:rsidRPr="006B31BC">
        <w:tab/>
        <w:t>An SMS node internal trigger occurs to attempt a redelivery of a previously failed and stored SM.</w:t>
      </w:r>
    </w:p>
    <w:p w14:paraId="520D2A7E" w14:textId="77777777" w:rsidR="00BD7278" w:rsidRPr="006B31BC" w:rsidRDefault="00BD7278" w:rsidP="00CB2BF5">
      <w:pPr>
        <w:pStyle w:val="B1"/>
      </w:pPr>
      <w:r w:rsidRPr="006B31BC">
        <w:t>2)</w:t>
      </w:r>
      <w:r w:rsidRPr="006B31BC">
        <w:tab/>
        <w:t>The SMS node triggers a Reserve Units Request</w:t>
      </w:r>
      <w:r w:rsidR="00FF532A">
        <w:t>[</w:t>
      </w:r>
      <w:r w:rsidRPr="006B31BC">
        <w:t>Initial</w:t>
      </w:r>
      <w:r w:rsidR="00FF532A">
        <w:t>]</w:t>
      </w:r>
      <w:r w:rsidRPr="006B31BC">
        <w:t xml:space="preserve"> message to the OCS.</w:t>
      </w:r>
    </w:p>
    <w:p w14:paraId="5E23FF7C"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260D1E7A" w14:textId="77777777" w:rsidR="00BD7278" w:rsidRPr="006B31BC" w:rsidRDefault="00BD7278" w:rsidP="00CB2BF5">
      <w:pPr>
        <w:pStyle w:val="B1"/>
      </w:pPr>
      <w:r w:rsidRPr="006B31BC">
        <w:t>4)</w:t>
      </w:r>
      <w:r w:rsidRPr="006B31BC">
        <w:tab/>
        <w:t>The OCS responds with a Reserve Units Response message to the SMS node.</w:t>
      </w:r>
    </w:p>
    <w:p w14:paraId="6056ED69"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the origination or termination procedures.</w:t>
      </w:r>
    </w:p>
    <w:p w14:paraId="01DEACBD" w14:textId="77777777" w:rsidR="00BD7278" w:rsidRPr="006B31BC" w:rsidRDefault="00BD7278" w:rsidP="00CB2BF5">
      <w:pPr>
        <w:pStyle w:val="B1"/>
      </w:pPr>
      <w:r w:rsidRPr="006B31BC">
        <w:t>6)</w:t>
      </w:r>
      <w:r w:rsidRPr="006B31BC">
        <w:tab/>
        <w:t>The SM transaction is successfully acknowledged.</w:t>
      </w:r>
    </w:p>
    <w:p w14:paraId="56958F19" w14:textId="77777777" w:rsidR="00BD7278" w:rsidRPr="006B31BC" w:rsidRDefault="00BD7278" w:rsidP="00CB2BF5">
      <w:pPr>
        <w:pStyle w:val="B1"/>
      </w:pPr>
      <w:r w:rsidRPr="006B31BC">
        <w:t>7)</w:t>
      </w:r>
      <w:r w:rsidRPr="006B31BC">
        <w:tab/>
        <w:t>The SMS node triggers a Reserve Units Request</w:t>
      </w:r>
      <w:r w:rsidR="00FF532A">
        <w:t>[</w:t>
      </w:r>
      <w:r w:rsidRPr="006B31BC">
        <w:t>Terminate</w:t>
      </w:r>
      <w:r w:rsidR="00FF532A">
        <w:t>]</w:t>
      </w:r>
      <w:r w:rsidRPr="006B31BC">
        <w:t xml:space="preserve"> message to the OCS reporting the successful event transaction.</w:t>
      </w:r>
    </w:p>
    <w:p w14:paraId="429F9404" w14:textId="77777777" w:rsidR="00BD7278" w:rsidRPr="006B31BC" w:rsidRDefault="00BD7278" w:rsidP="00CB2BF5">
      <w:pPr>
        <w:pStyle w:val="B1"/>
      </w:pPr>
      <w:r w:rsidRPr="006B31BC">
        <w:t>8)</w:t>
      </w:r>
      <w:r w:rsidRPr="006B31BC">
        <w:tab/>
        <w:t xml:space="preserve">The OCS performs the appropriate credit processing based on the received request. </w:t>
      </w:r>
    </w:p>
    <w:p w14:paraId="7EFE3770" w14:textId="77777777" w:rsidR="00BD7278" w:rsidRPr="006B31BC" w:rsidRDefault="00BD7278" w:rsidP="00CB2BF5">
      <w:pPr>
        <w:pStyle w:val="B1"/>
      </w:pPr>
      <w:r w:rsidRPr="006B31BC">
        <w:t>9)</w:t>
      </w:r>
      <w:r w:rsidRPr="006B31BC">
        <w:tab/>
        <w:t>The OCS responds with a Reserve Units Response message to the SMS node.</w:t>
      </w:r>
    </w:p>
    <w:p w14:paraId="79A1C9A8" w14:textId="77777777" w:rsidR="00BD7278" w:rsidRPr="006B31BC" w:rsidRDefault="00BD7278" w:rsidP="00CB2BF5">
      <w:pPr>
        <w:pStyle w:val="B1"/>
      </w:pPr>
    </w:p>
    <w:p w14:paraId="4EC2298B" w14:textId="77777777" w:rsidR="00BD7278" w:rsidRPr="006B31BC" w:rsidRDefault="00BD7278" w:rsidP="00BD7278"/>
    <w:p w14:paraId="09C0888D" w14:textId="77777777" w:rsidR="001A1E85" w:rsidRPr="006B31BC" w:rsidRDefault="00F30E66" w:rsidP="00FC55EA">
      <w:pPr>
        <w:pStyle w:val="Heading4"/>
      </w:pPr>
      <w:bookmarkStart w:id="239" w:name="_CR5_3_2_5"/>
      <w:bookmarkEnd w:id="239"/>
      <w:r>
        <w:br w:type="page"/>
      </w:r>
      <w:bookmarkStart w:id="240" w:name="_Toc4680082"/>
      <w:bookmarkStart w:id="241" w:name="_Toc27581232"/>
      <w:bookmarkStart w:id="242" w:name="_Toc187416675"/>
      <w:r w:rsidR="001A1E85" w:rsidRPr="006B31BC">
        <w:lastRenderedPageBreak/>
        <w:t>5.3.2.5</w:t>
      </w:r>
      <w:r w:rsidR="001A1E85" w:rsidRPr="006B31BC">
        <w:tab/>
        <w:t>Termination charge</w:t>
      </w:r>
      <w:bookmarkEnd w:id="240"/>
      <w:bookmarkEnd w:id="241"/>
      <w:bookmarkEnd w:id="242"/>
      <w:r w:rsidR="001A1E85" w:rsidRPr="006B31BC">
        <w:t xml:space="preserve"> </w:t>
      </w:r>
    </w:p>
    <w:bookmarkStart w:id="243" w:name="_MON_1259506095"/>
    <w:bookmarkStart w:id="244" w:name="_MON_1259506104"/>
    <w:bookmarkStart w:id="245" w:name="_MON_1259506106"/>
    <w:bookmarkStart w:id="246" w:name="_MON_1259506121"/>
    <w:bookmarkStart w:id="247" w:name="_MON_1259506133"/>
    <w:bookmarkStart w:id="248" w:name="_MON_1259506210"/>
    <w:bookmarkStart w:id="249" w:name="_MON_1259506213"/>
    <w:bookmarkStart w:id="250" w:name="_MON_1259505961"/>
    <w:bookmarkStart w:id="251" w:name="_MON_1259506080"/>
    <w:bookmarkEnd w:id="243"/>
    <w:bookmarkEnd w:id="244"/>
    <w:bookmarkEnd w:id="245"/>
    <w:bookmarkEnd w:id="246"/>
    <w:bookmarkEnd w:id="247"/>
    <w:bookmarkEnd w:id="248"/>
    <w:bookmarkEnd w:id="249"/>
    <w:bookmarkEnd w:id="250"/>
    <w:bookmarkEnd w:id="251"/>
    <w:bookmarkStart w:id="252" w:name="_MON_1259506093"/>
    <w:bookmarkEnd w:id="252"/>
    <w:p w14:paraId="3A432E8A" w14:textId="77777777" w:rsidR="001A1E85" w:rsidRDefault="001A1E85">
      <w:pPr>
        <w:pStyle w:val="TH"/>
      </w:pPr>
      <w:r w:rsidRPr="006B31BC">
        <w:object w:dxaOrig="6405" w:dyaOrig="3509" w14:anchorId="5281AD5A">
          <v:shape id="_x0000_i1044" type="#_x0000_t75" style="width:320.45pt;height:176.1pt" o:ole="">
            <v:imagedata r:id="rId45" o:title=""/>
          </v:shape>
          <o:OLEObject Type="Embed" ProgID="Word.Picture.8" ShapeID="_x0000_i1044" DrawAspect="Content" ObjectID="_1798029497" r:id="rId46"/>
        </w:object>
      </w:r>
    </w:p>
    <w:p w14:paraId="3E5D2924" w14:textId="77777777" w:rsidR="00CB2BF5" w:rsidRPr="006B31BC" w:rsidRDefault="00CB2BF5" w:rsidP="00CB2BF5">
      <w:pPr>
        <w:pStyle w:val="TF"/>
        <w:outlineLvl w:val="0"/>
      </w:pPr>
      <w:bookmarkStart w:id="253" w:name="_CRFigure5_3_2_5_1"/>
      <w:r w:rsidRPr="006B31BC">
        <w:t xml:space="preserve">Figure </w:t>
      </w:r>
      <w:bookmarkEnd w:id="253"/>
      <w:r w:rsidRPr="006B31BC">
        <w:t>5.3.2.5</w:t>
      </w:r>
      <w:r>
        <w:t>.</w:t>
      </w:r>
      <w:r w:rsidRPr="006B31BC">
        <w:t>1: Online charging in termination for IEC</w:t>
      </w:r>
    </w:p>
    <w:p w14:paraId="17002F16" w14:textId="77777777" w:rsidR="00CB2BF5" w:rsidRDefault="00BD7278" w:rsidP="00CB2BF5">
      <w:pPr>
        <w:pStyle w:val="B1"/>
      </w:pPr>
      <w:r w:rsidRPr="006B31BC">
        <w:t>1)</w:t>
      </w:r>
      <w:r w:rsidRPr="006B31BC">
        <w:tab/>
        <w:t>The SMS node receives an incoming SM-SUBMIT from an application destined for a mobile recipient.</w:t>
      </w:r>
    </w:p>
    <w:p w14:paraId="7D1B0CC5" w14:textId="77777777" w:rsidR="00BD7278" w:rsidRPr="006B31BC" w:rsidRDefault="00CB2BF5" w:rsidP="00CB2BF5">
      <w:pPr>
        <w:pStyle w:val="NO"/>
      </w:pPr>
      <w:r>
        <w:t xml:space="preserve">NOTE: </w:t>
      </w:r>
      <w:r w:rsidR="0018721A">
        <w:tab/>
      </w:r>
      <w:r w:rsidR="00BD7278" w:rsidRPr="006B31BC">
        <w:t>This scenario differs from simple submiss</w:t>
      </w:r>
      <w:r w:rsidR="00BD7278">
        <w:t xml:space="preserve">ion charging as described in </w:t>
      </w:r>
      <w:r w:rsidR="00BD7278" w:rsidRPr="006B31BC">
        <w:t>clause 5.3.2.1 in that typically the mobile recipient (instead of originator or both parties) will be charged for such a short message.</w:t>
      </w:r>
    </w:p>
    <w:p w14:paraId="11C5E119" w14:textId="77777777" w:rsidR="00BD7278" w:rsidRPr="006B31BC" w:rsidRDefault="00BD7278" w:rsidP="00CB2BF5">
      <w:pPr>
        <w:pStyle w:val="B1"/>
      </w:pPr>
      <w:r w:rsidRPr="006B31BC">
        <w:t>2)</w:t>
      </w:r>
      <w:r w:rsidRPr="006B31BC">
        <w:tab/>
        <w:t>The SMS node triggers a Debit Units Request message to the OCS.</w:t>
      </w:r>
    </w:p>
    <w:p w14:paraId="6F59358D"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4C684846" w14:textId="77777777" w:rsidR="00BD7278" w:rsidRPr="006B31BC" w:rsidRDefault="00BD7278" w:rsidP="00CB2BF5">
      <w:pPr>
        <w:pStyle w:val="B1"/>
      </w:pPr>
      <w:r w:rsidRPr="006B31BC">
        <w:t>4)</w:t>
      </w:r>
      <w:r w:rsidRPr="006B31BC">
        <w:tab/>
        <w:t>The OCS responds with a Debit Units Response message to the SMS node.</w:t>
      </w:r>
    </w:p>
    <w:p w14:paraId="57A98E8E"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the termination procedures.</w:t>
      </w:r>
    </w:p>
    <w:p w14:paraId="1ECEB15C" w14:textId="77777777" w:rsidR="00BD7278" w:rsidRPr="006B31BC" w:rsidRDefault="00BD7278" w:rsidP="00CB2BF5">
      <w:pPr>
        <w:pStyle w:val="B1"/>
      </w:pPr>
    </w:p>
    <w:p w14:paraId="7A76CCBE" w14:textId="77777777" w:rsidR="00BD7278" w:rsidRPr="006B31BC" w:rsidRDefault="00BD7278" w:rsidP="00BD7278"/>
    <w:bookmarkStart w:id="254" w:name="_MON_1259506285"/>
    <w:bookmarkEnd w:id="254"/>
    <w:p w14:paraId="3A998950" w14:textId="77777777" w:rsidR="001A1E85" w:rsidRDefault="00FF532A">
      <w:pPr>
        <w:pStyle w:val="TH"/>
      </w:pPr>
      <w:r w:rsidRPr="006B31BC">
        <w:object w:dxaOrig="6750" w:dyaOrig="5475" w14:anchorId="53E4245E">
          <v:shape id="_x0000_i1045" type="#_x0000_t75" style="width:337.4pt;height:273.9pt" o:ole="">
            <v:imagedata r:id="rId47" o:title=""/>
          </v:shape>
          <o:OLEObject Type="Embed" ProgID="Word.Picture.8" ShapeID="_x0000_i1045" DrawAspect="Content" ObjectID="_1798029498" r:id="rId48"/>
        </w:object>
      </w:r>
    </w:p>
    <w:p w14:paraId="2F35984E" w14:textId="77777777" w:rsidR="00CB2BF5" w:rsidRPr="006B31BC" w:rsidRDefault="00CB2BF5" w:rsidP="00CB2BF5">
      <w:pPr>
        <w:pStyle w:val="TF"/>
        <w:keepNext/>
        <w:outlineLvl w:val="0"/>
      </w:pPr>
      <w:bookmarkStart w:id="255" w:name="_CRFigure5_3_2_5_2"/>
      <w:r w:rsidRPr="006B31BC">
        <w:t xml:space="preserve">Figure </w:t>
      </w:r>
      <w:bookmarkEnd w:id="255"/>
      <w:r w:rsidRPr="006B31BC">
        <w:t>5.3.2.5</w:t>
      </w:r>
      <w:r>
        <w:t>.</w:t>
      </w:r>
      <w:r w:rsidRPr="006B31BC">
        <w:t>2: Online charging in termination for ECUR</w:t>
      </w:r>
    </w:p>
    <w:p w14:paraId="3620C4CC" w14:textId="77777777" w:rsidR="00CB2BF5" w:rsidRDefault="00BD7278" w:rsidP="00CB2BF5">
      <w:pPr>
        <w:pStyle w:val="B1"/>
      </w:pPr>
      <w:r w:rsidRPr="006B31BC">
        <w:t>1)</w:t>
      </w:r>
      <w:r w:rsidRPr="006B31BC">
        <w:tab/>
        <w:t>The SMS node receives an incoming SM-SUBMIT from an application destined for a mobile recipient.</w:t>
      </w:r>
      <w:r>
        <w:t xml:space="preserve"> </w:t>
      </w:r>
    </w:p>
    <w:p w14:paraId="222AA57F" w14:textId="77777777" w:rsidR="00BD7278" w:rsidRPr="006B31BC" w:rsidRDefault="00CB2BF5" w:rsidP="00CB2BF5">
      <w:pPr>
        <w:pStyle w:val="NO"/>
      </w:pPr>
      <w:r>
        <w:t xml:space="preserve">NOTE: </w:t>
      </w:r>
      <w:r w:rsidR="0018721A">
        <w:tab/>
      </w:r>
      <w:r w:rsidR="00BD7278" w:rsidRPr="006B31BC">
        <w:t>This scenario differs from simple submiss</w:t>
      </w:r>
      <w:r w:rsidR="00BD7278">
        <w:t xml:space="preserve">ion charging as described in </w:t>
      </w:r>
      <w:r w:rsidR="00BD7278" w:rsidRPr="006B31BC">
        <w:t>clause 5.3.2.1 in that typically the mobile recipient (instead of originator or both parties) will be charged for such a short message.</w:t>
      </w:r>
    </w:p>
    <w:p w14:paraId="591BB561" w14:textId="77777777" w:rsidR="00BD7278" w:rsidRPr="006B31BC" w:rsidRDefault="00BD7278" w:rsidP="00CB2BF5">
      <w:pPr>
        <w:pStyle w:val="B1"/>
      </w:pPr>
      <w:r w:rsidRPr="006B31BC">
        <w:t>2)</w:t>
      </w:r>
      <w:r w:rsidRPr="006B31BC">
        <w:tab/>
        <w:t xml:space="preserve">The SMS node triggers a Reserve Units Request </w:t>
      </w:r>
      <w:r w:rsidR="00FC55EA">
        <w:t>[</w:t>
      </w:r>
      <w:r w:rsidRPr="006B31BC">
        <w:t>Initial</w:t>
      </w:r>
      <w:r w:rsidR="00FC55EA">
        <w:t>]</w:t>
      </w:r>
      <w:r w:rsidRPr="006B31BC">
        <w:t xml:space="preserve"> message to the OCS.</w:t>
      </w:r>
    </w:p>
    <w:p w14:paraId="170A2594"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7B506259" w14:textId="77777777" w:rsidR="00BD7278" w:rsidRPr="006B31BC" w:rsidRDefault="00BD7278" w:rsidP="00CB2BF5">
      <w:pPr>
        <w:pStyle w:val="B1"/>
      </w:pPr>
      <w:r w:rsidRPr="006B31BC">
        <w:t>4)</w:t>
      </w:r>
      <w:r w:rsidRPr="006B31BC">
        <w:tab/>
        <w:t>The OCS responds with a Reserve Units Response message to the SMS node.</w:t>
      </w:r>
    </w:p>
    <w:p w14:paraId="55D9EA64" w14:textId="77777777" w:rsidR="00BD7278" w:rsidRPr="006B31BC" w:rsidRDefault="00BD7278" w:rsidP="00CB2BF5">
      <w:pPr>
        <w:pStyle w:val="B1"/>
      </w:pPr>
      <w:r>
        <w:t>5)</w:t>
      </w:r>
      <w:r>
        <w:tab/>
        <w:t>If authoriz</w:t>
      </w:r>
      <w:r w:rsidRPr="006B31BC">
        <w:t>ed, the SMS node continues the SM processing as appropriate for the termination procedures.</w:t>
      </w:r>
    </w:p>
    <w:p w14:paraId="2401D420" w14:textId="77777777" w:rsidR="00BD7278" w:rsidRPr="006B31BC" w:rsidRDefault="00BD7278" w:rsidP="00CB2BF5">
      <w:pPr>
        <w:pStyle w:val="B1"/>
      </w:pPr>
      <w:r w:rsidRPr="006B31BC">
        <w:t>6)</w:t>
      </w:r>
      <w:r w:rsidRPr="006B31BC">
        <w:tab/>
        <w:t>The SM transaction is successfully acknowledged.</w:t>
      </w:r>
    </w:p>
    <w:p w14:paraId="75338246" w14:textId="77777777" w:rsidR="00BD7278" w:rsidRPr="006B31BC" w:rsidRDefault="00BD7278" w:rsidP="00CB2BF5">
      <w:pPr>
        <w:pStyle w:val="B1"/>
      </w:pPr>
      <w:r w:rsidRPr="006B31BC">
        <w:t>7)</w:t>
      </w:r>
      <w:r w:rsidRPr="006B31BC">
        <w:tab/>
        <w:t xml:space="preserve">The SMS node triggers a Reserve Units Request </w:t>
      </w:r>
      <w:r w:rsidR="00FC55EA">
        <w:t>[</w:t>
      </w:r>
      <w:r w:rsidRPr="006B31BC">
        <w:t>Terminate</w:t>
      </w:r>
      <w:r w:rsidR="00FC55EA">
        <w:t>]</w:t>
      </w:r>
      <w:r w:rsidRPr="006B31BC">
        <w:t xml:space="preserve"> message to the OCS reporting the successful event transaction.</w:t>
      </w:r>
    </w:p>
    <w:p w14:paraId="5419AF8A" w14:textId="77777777" w:rsidR="00BD7278" w:rsidRPr="006B31BC" w:rsidRDefault="00BD7278" w:rsidP="00CB2BF5">
      <w:pPr>
        <w:pStyle w:val="B1"/>
      </w:pPr>
      <w:r w:rsidRPr="006B31BC">
        <w:t>8)</w:t>
      </w:r>
      <w:r w:rsidRPr="006B31BC">
        <w:tab/>
        <w:t xml:space="preserve">The OCS performs the appropriate credit processing based on the received request. </w:t>
      </w:r>
    </w:p>
    <w:p w14:paraId="78702190" w14:textId="77777777" w:rsidR="00BD7278" w:rsidRPr="006B31BC" w:rsidRDefault="00BD7278" w:rsidP="00CB2BF5">
      <w:pPr>
        <w:pStyle w:val="B1"/>
      </w:pPr>
      <w:r w:rsidRPr="006B31BC">
        <w:t>9)</w:t>
      </w:r>
      <w:r w:rsidRPr="006B31BC">
        <w:tab/>
        <w:t>The OCS responds with a Reserve Units Response message to the SMS node.</w:t>
      </w:r>
    </w:p>
    <w:p w14:paraId="00C488C1" w14:textId="77777777" w:rsidR="00BD7278" w:rsidRPr="006B31BC" w:rsidRDefault="00BD7278" w:rsidP="00CB2BF5">
      <w:pPr>
        <w:pStyle w:val="B1"/>
      </w:pPr>
    </w:p>
    <w:p w14:paraId="0EBEF5E9" w14:textId="77777777" w:rsidR="00BD7278" w:rsidRPr="006B31BC" w:rsidRDefault="00BD7278" w:rsidP="00BD7278"/>
    <w:p w14:paraId="4EEC9C0C" w14:textId="77777777" w:rsidR="001A1E85" w:rsidRPr="006B31BC" w:rsidRDefault="00F30E66" w:rsidP="00FC55EA">
      <w:pPr>
        <w:pStyle w:val="Heading4"/>
      </w:pPr>
      <w:bookmarkStart w:id="256" w:name="_CR5_3_2_6"/>
      <w:bookmarkEnd w:id="256"/>
      <w:r>
        <w:br w:type="page"/>
      </w:r>
      <w:bookmarkStart w:id="257" w:name="_Toc4680083"/>
      <w:bookmarkStart w:id="258" w:name="_Toc27581233"/>
      <w:bookmarkStart w:id="259" w:name="_Toc187416676"/>
      <w:r w:rsidR="001A1E85" w:rsidRPr="006B31BC">
        <w:lastRenderedPageBreak/>
        <w:t>5.3.2.6</w:t>
      </w:r>
      <w:r w:rsidR="001A1E85" w:rsidRPr="006B31BC">
        <w:tab/>
        <w:t>Termination charge retry</w:t>
      </w:r>
      <w:bookmarkEnd w:id="257"/>
      <w:bookmarkEnd w:id="258"/>
      <w:bookmarkEnd w:id="259"/>
    </w:p>
    <w:bookmarkStart w:id="260" w:name="_MON_1259506639"/>
    <w:bookmarkEnd w:id="260"/>
    <w:bookmarkStart w:id="261" w:name="_MON_1259506505"/>
    <w:bookmarkEnd w:id="261"/>
    <w:p w14:paraId="662B6ABC" w14:textId="77777777" w:rsidR="001A1E85" w:rsidRDefault="001A1E85">
      <w:pPr>
        <w:pStyle w:val="TH"/>
      </w:pPr>
      <w:r w:rsidRPr="006B31BC">
        <w:object w:dxaOrig="4844" w:dyaOrig="3525" w14:anchorId="72541FB5">
          <v:shape id="_x0000_i1046" type="#_x0000_t75" style="width:242.1pt;height:176.45pt" o:ole="">
            <v:imagedata r:id="rId49" o:title=""/>
          </v:shape>
          <o:OLEObject Type="Embed" ProgID="Word.Picture.8" ShapeID="_x0000_i1046" DrawAspect="Content" ObjectID="_1798029499" r:id="rId50"/>
        </w:object>
      </w:r>
    </w:p>
    <w:p w14:paraId="2AAAA5E2" w14:textId="77777777" w:rsidR="00CB2BF5" w:rsidRPr="006B31BC" w:rsidRDefault="00CB2BF5" w:rsidP="00CB2BF5">
      <w:pPr>
        <w:pStyle w:val="TF"/>
        <w:outlineLvl w:val="0"/>
      </w:pPr>
      <w:bookmarkStart w:id="262" w:name="_CRFigure5_3_2_6_1"/>
      <w:r w:rsidRPr="006B31BC">
        <w:t xml:space="preserve">Figure </w:t>
      </w:r>
      <w:bookmarkEnd w:id="262"/>
      <w:r w:rsidRPr="006B31BC">
        <w:t>5.3.2.6</w:t>
      </w:r>
      <w:r>
        <w:t>.</w:t>
      </w:r>
      <w:r w:rsidRPr="006B31BC">
        <w:t>1: Online charging in termination redelivery attempt for IEC</w:t>
      </w:r>
    </w:p>
    <w:p w14:paraId="6FAAA50B" w14:textId="77777777" w:rsidR="00BD7278" w:rsidRPr="006B31BC" w:rsidRDefault="00BD7278" w:rsidP="00CB2BF5">
      <w:pPr>
        <w:pStyle w:val="B1"/>
      </w:pPr>
      <w:r w:rsidRPr="006B31BC">
        <w:t>1)</w:t>
      </w:r>
      <w:r w:rsidRPr="006B31BC">
        <w:tab/>
        <w:t>An SMS node internal trigger occurs to attempt a redelivery of a previously failed and stored SM.</w:t>
      </w:r>
    </w:p>
    <w:p w14:paraId="008A7DF4" w14:textId="77777777" w:rsidR="00BD7278" w:rsidRPr="006B31BC" w:rsidRDefault="00BD7278" w:rsidP="00CB2BF5">
      <w:pPr>
        <w:pStyle w:val="B1"/>
      </w:pPr>
      <w:r w:rsidRPr="006B31BC">
        <w:t>2)</w:t>
      </w:r>
      <w:r w:rsidRPr="006B31BC">
        <w:tab/>
        <w:t>The SMS node triggers a Debit Units Request message to the OCS.</w:t>
      </w:r>
    </w:p>
    <w:p w14:paraId="5C0E9CEE"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37A74582" w14:textId="77777777" w:rsidR="00BD7278" w:rsidRPr="006B31BC" w:rsidRDefault="00BD7278" w:rsidP="00CB2BF5">
      <w:pPr>
        <w:pStyle w:val="B1"/>
      </w:pPr>
      <w:r w:rsidRPr="006B31BC">
        <w:t>4)</w:t>
      </w:r>
      <w:r w:rsidRPr="006B31BC">
        <w:tab/>
        <w:t>The OCS responds with a Debit Units Response message to the SMS node.</w:t>
      </w:r>
    </w:p>
    <w:p w14:paraId="27225283"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the termination procedures.</w:t>
      </w:r>
    </w:p>
    <w:p w14:paraId="6AC42D99" w14:textId="77777777" w:rsidR="00BD7278" w:rsidRPr="006B31BC" w:rsidRDefault="00BD7278" w:rsidP="00CB2BF5">
      <w:pPr>
        <w:pStyle w:val="B1"/>
      </w:pPr>
    </w:p>
    <w:p w14:paraId="031647C3" w14:textId="77777777" w:rsidR="00BD7278" w:rsidRPr="006B31BC" w:rsidRDefault="00F30E66" w:rsidP="00BD7278">
      <w:r>
        <w:br w:type="page"/>
      </w:r>
    </w:p>
    <w:bookmarkStart w:id="263" w:name="_MON_1259506722"/>
    <w:bookmarkEnd w:id="263"/>
    <w:p w14:paraId="08CBBD04" w14:textId="77777777" w:rsidR="001A1E85" w:rsidRDefault="00FF532A">
      <w:pPr>
        <w:pStyle w:val="TH"/>
      </w:pPr>
      <w:r w:rsidRPr="006B31BC">
        <w:object w:dxaOrig="5250" w:dyaOrig="5475" w14:anchorId="205162BC">
          <v:shape id="_x0000_i1047" type="#_x0000_t75" style="width:262.95pt;height:273.9pt" o:ole="">
            <v:imagedata r:id="rId51" o:title=""/>
          </v:shape>
          <o:OLEObject Type="Embed" ProgID="Word.Picture.8" ShapeID="_x0000_i1047" DrawAspect="Content" ObjectID="_1798029500" r:id="rId52"/>
        </w:object>
      </w:r>
    </w:p>
    <w:p w14:paraId="0B1EE646" w14:textId="77777777" w:rsidR="00CB2BF5" w:rsidRPr="006B31BC" w:rsidRDefault="00CB2BF5" w:rsidP="00CB2BF5">
      <w:pPr>
        <w:pStyle w:val="TF"/>
        <w:keepNext/>
        <w:outlineLvl w:val="0"/>
      </w:pPr>
      <w:bookmarkStart w:id="264" w:name="_CRFigure5_3_2_6_2"/>
      <w:r w:rsidRPr="006B31BC">
        <w:t xml:space="preserve">Figure </w:t>
      </w:r>
      <w:bookmarkEnd w:id="264"/>
      <w:r w:rsidRPr="006B31BC">
        <w:t>5.3.2.6</w:t>
      </w:r>
      <w:r>
        <w:t>.</w:t>
      </w:r>
      <w:r w:rsidRPr="006B31BC">
        <w:t>2: Online charging in termination redelivery attempt for ECUR</w:t>
      </w:r>
    </w:p>
    <w:p w14:paraId="3B74CF28" w14:textId="77777777" w:rsidR="00BD7278" w:rsidRPr="006B31BC" w:rsidRDefault="00BD7278" w:rsidP="00CB2BF5">
      <w:pPr>
        <w:pStyle w:val="B1"/>
      </w:pPr>
      <w:r w:rsidRPr="006B31BC">
        <w:t>1)</w:t>
      </w:r>
      <w:r w:rsidRPr="006B31BC">
        <w:tab/>
        <w:t>An SMS node internal trigger occurs to attempt a redelivery of a previously failed and stored SM.</w:t>
      </w:r>
    </w:p>
    <w:p w14:paraId="0B3C03E9" w14:textId="77777777" w:rsidR="00BD7278" w:rsidRPr="006B31BC" w:rsidRDefault="00BD7278" w:rsidP="00CB2BF5">
      <w:pPr>
        <w:pStyle w:val="B1"/>
      </w:pPr>
      <w:r w:rsidRPr="006B31BC">
        <w:t>2)</w:t>
      </w:r>
      <w:r w:rsidRPr="006B31BC">
        <w:tab/>
        <w:t>The SMS node triggers a Reserve Units Request</w:t>
      </w:r>
      <w:r w:rsidR="00E276CE">
        <w:t>[</w:t>
      </w:r>
      <w:r w:rsidRPr="006B31BC">
        <w:t>Initial</w:t>
      </w:r>
      <w:r w:rsidR="00E276CE">
        <w:t>]</w:t>
      </w:r>
      <w:r w:rsidRPr="006B31BC">
        <w:t xml:space="preserve"> message to the OCS.</w:t>
      </w:r>
    </w:p>
    <w:p w14:paraId="186EAE14"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69190417" w14:textId="77777777" w:rsidR="00BD7278" w:rsidRPr="006B31BC" w:rsidRDefault="00BD7278" w:rsidP="00CB2BF5">
      <w:pPr>
        <w:pStyle w:val="B1"/>
      </w:pPr>
      <w:r w:rsidRPr="006B31BC">
        <w:t>4)</w:t>
      </w:r>
      <w:r w:rsidRPr="006B31BC">
        <w:tab/>
        <w:t>The OCS responds with a Reserve Units Response message to the SMS node.</w:t>
      </w:r>
    </w:p>
    <w:p w14:paraId="7FBEC37D"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the termination procedures.</w:t>
      </w:r>
    </w:p>
    <w:p w14:paraId="545E8A25" w14:textId="77777777" w:rsidR="00BD7278" w:rsidRPr="006B31BC" w:rsidRDefault="00BD7278" w:rsidP="00CB2BF5">
      <w:pPr>
        <w:pStyle w:val="B1"/>
      </w:pPr>
      <w:r w:rsidRPr="006B31BC">
        <w:t>6)</w:t>
      </w:r>
      <w:r w:rsidRPr="006B31BC">
        <w:tab/>
        <w:t>The SM transaction is successfully acknowledged.</w:t>
      </w:r>
    </w:p>
    <w:p w14:paraId="49E69178" w14:textId="77777777" w:rsidR="00BD7278" w:rsidRPr="006B31BC" w:rsidRDefault="00BD7278" w:rsidP="00CB2BF5">
      <w:pPr>
        <w:pStyle w:val="B1"/>
      </w:pPr>
      <w:r w:rsidRPr="006B31BC">
        <w:t>7)</w:t>
      </w:r>
      <w:r w:rsidRPr="006B31BC">
        <w:tab/>
        <w:t>The SMS node triggers a Reserve Units Request</w:t>
      </w:r>
      <w:r w:rsidR="00E276CE">
        <w:t>[</w:t>
      </w:r>
      <w:r w:rsidRPr="006B31BC">
        <w:t>Terminate</w:t>
      </w:r>
      <w:r w:rsidR="00E276CE">
        <w:t>]</w:t>
      </w:r>
      <w:r w:rsidRPr="006B31BC">
        <w:t xml:space="preserve"> message to the OCS reporting the successful event transaction.</w:t>
      </w:r>
    </w:p>
    <w:p w14:paraId="2D67953E" w14:textId="77777777" w:rsidR="00BD7278" w:rsidRPr="006B31BC" w:rsidRDefault="00BD7278" w:rsidP="00CB2BF5">
      <w:pPr>
        <w:pStyle w:val="B1"/>
      </w:pPr>
      <w:r w:rsidRPr="006B31BC">
        <w:t>8)</w:t>
      </w:r>
      <w:r w:rsidRPr="006B31BC">
        <w:tab/>
        <w:t xml:space="preserve">The OCS performs the appropriate credit processing based on the received request. </w:t>
      </w:r>
    </w:p>
    <w:p w14:paraId="79D52D88" w14:textId="77777777" w:rsidR="00BD7278" w:rsidRPr="006B31BC" w:rsidRDefault="00BD7278" w:rsidP="00CB2BF5">
      <w:pPr>
        <w:pStyle w:val="B1"/>
      </w:pPr>
      <w:r w:rsidRPr="006B31BC">
        <w:t>9)</w:t>
      </w:r>
      <w:r w:rsidRPr="006B31BC">
        <w:tab/>
        <w:t>The OCS responds with a Reserve Units Response message to the SMS node.</w:t>
      </w:r>
    </w:p>
    <w:p w14:paraId="0240BB96" w14:textId="77777777" w:rsidR="00BD7278" w:rsidRPr="006B31BC" w:rsidRDefault="00BD7278" w:rsidP="00CB2BF5">
      <w:pPr>
        <w:pStyle w:val="B1"/>
      </w:pPr>
    </w:p>
    <w:p w14:paraId="086922AB" w14:textId="77777777" w:rsidR="00BD7278" w:rsidRPr="006B31BC" w:rsidRDefault="00BD7278" w:rsidP="00BD7278"/>
    <w:p w14:paraId="44639DF0" w14:textId="77777777" w:rsidR="001A1E85" w:rsidRPr="006B31BC" w:rsidRDefault="00F30E66" w:rsidP="00FC55EA">
      <w:pPr>
        <w:pStyle w:val="Heading4"/>
      </w:pPr>
      <w:bookmarkStart w:id="265" w:name="_CR5_3_2_7"/>
      <w:bookmarkEnd w:id="265"/>
      <w:r>
        <w:br w:type="page"/>
      </w:r>
      <w:bookmarkStart w:id="266" w:name="_Toc4680084"/>
      <w:bookmarkStart w:id="267" w:name="_Toc27581234"/>
      <w:bookmarkStart w:id="268" w:name="_Toc187416677"/>
      <w:r w:rsidR="001A1E85" w:rsidRPr="006B31BC">
        <w:lastRenderedPageBreak/>
        <w:t>5.3.2.7</w:t>
      </w:r>
      <w:r w:rsidR="001A1E85" w:rsidRPr="006B31BC">
        <w:tab/>
        <w:t>Unsuccessful transaction</w:t>
      </w:r>
      <w:bookmarkEnd w:id="266"/>
      <w:bookmarkEnd w:id="267"/>
      <w:bookmarkEnd w:id="268"/>
    </w:p>
    <w:p w14:paraId="3CAEEA47" w14:textId="77777777" w:rsidR="001A1E85" w:rsidRPr="00BD7278" w:rsidRDefault="001A1E85" w:rsidP="00FC55EA">
      <w:pPr>
        <w:pStyle w:val="BodyText"/>
        <w:keepNext/>
        <w:outlineLvl w:val="0"/>
        <w:rPr>
          <w:b/>
        </w:rPr>
      </w:pPr>
      <w:r w:rsidRPr="00BD7278">
        <w:rPr>
          <w:b/>
        </w:rPr>
        <w:t>Unsuccessful transaction after IEC</w:t>
      </w:r>
    </w:p>
    <w:p w14:paraId="1D5E7824" w14:textId="77777777" w:rsidR="001A1E85" w:rsidRPr="006B31BC" w:rsidRDefault="00BD7278">
      <w:pPr>
        <w:pStyle w:val="BodyText"/>
        <w:keepNext/>
      </w:pPr>
      <w:r>
        <w:t>F</w:t>
      </w:r>
      <w:r w:rsidR="001A1E85" w:rsidRPr="006B31BC">
        <w:t>igure 5.3.2.7</w:t>
      </w:r>
      <w:r w:rsidR="00206542">
        <w:t>.</w:t>
      </w:r>
      <w:r w:rsidR="001A1E85" w:rsidRPr="006B31BC">
        <w:t>1 only applies where a refund action is required for unsuccessful delivery.</w:t>
      </w:r>
    </w:p>
    <w:bookmarkStart w:id="269" w:name="_MON_1259506970"/>
    <w:bookmarkEnd w:id="269"/>
    <w:p w14:paraId="4C33C875" w14:textId="77777777" w:rsidR="001A1E85" w:rsidRDefault="001A1E85">
      <w:pPr>
        <w:pStyle w:val="TH"/>
      </w:pPr>
      <w:r w:rsidRPr="006B31BC">
        <w:object w:dxaOrig="5429" w:dyaOrig="5429" w14:anchorId="6D458310">
          <v:shape id="_x0000_i1048" type="#_x0000_t75" style="width:271.05pt;height:271.05pt" o:ole="">
            <v:imagedata r:id="rId53" o:title=""/>
          </v:shape>
          <o:OLEObject Type="Embed" ProgID="Word.Picture.8" ShapeID="_x0000_i1048" DrawAspect="Content" ObjectID="_1798029501" r:id="rId54"/>
        </w:object>
      </w:r>
    </w:p>
    <w:p w14:paraId="799E0000" w14:textId="77777777" w:rsidR="00CB2BF5" w:rsidRPr="006B31BC" w:rsidRDefault="00CB2BF5" w:rsidP="00CB2BF5">
      <w:pPr>
        <w:pStyle w:val="TF"/>
        <w:keepNext/>
        <w:outlineLvl w:val="0"/>
      </w:pPr>
      <w:bookmarkStart w:id="270" w:name="_CRFigure5_3_2_7_1"/>
      <w:r w:rsidRPr="006B31BC">
        <w:t xml:space="preserve">Figure </w:t>
      </w:r>
      <w:bookmarkEnd w:id="270"/>
      <w:r w:rsidRPr="006B31BC">
        <w:t>5.3.2.7</w:t>
      </w:r>
      <w:r>
        <w:t>.</w:t>
      </w:r>
      <w:r w:rsidRPr="006B31BC">
        <w:t>1: Unsuccessful transaction after IEC</w:t>
      </w:r>
    </w:p>
    <w:p w14:paraId="3D72F57D" w14:textId="77777777" w:rsidR="00BD7278" w:rsidRPr="006B31BC" w:rsidRDefault="00BD7278" w:rsidP="00CB2BF5">
      <w:pPr>
        <w:pStyle w:val="B1"/>
      </w:pPr>
      <w:r w:rsidRPr="006B31BC">
        <w:t>1)</w:t>
      </w:r>
      <w:r w:rsidRPr="006B31BC">
        <w:tab/>
        <w:t>The SMS node receives a trigger to attempt delivery of an SM. This may be for origination, termination or redelivery attempt.</w:t>
      </w:r>
    </w:p>
    <w:p w14:paraId="7E408F0D" w14:textId="77777777" w:rsidR="00BD7278" w:rsidRPr="006B31BC" w:rsidRDefault="00BD7278" w:rsidP="00CB2BF5">
      <w:pPr>
        <w:pStyle w:val="B1"/>
      </w:pPr>
      <w:r w:rsidRPr="006B31BC">
        <w:t>2)</w:t>
      </w:r>
      <w:r w:rsidRPr="006B31BC">
        <w:tab/>
        <w:t>The SMS node triggers a Debit Units Request message to the OCS.</w:t>
      </w:r>
    </w:p>
    <w:p w14:paraId="0DBCF357"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24D00FC6" w14:textId="77777777" w:rsidR="00BD7278" w:rsidRPr="006B31BC" w:rsidRDefault="00BD7278" w:rsidP="00CB2BF5">
      <w:pPr>
        <w:pStyle w:val="B1"/>
      </w:pPr>
      <w:r w:rsidRPr="006B31BC">
        <w:t>4)</w:t>
      </w:r>
      <w:r w:rsidRPr="006B31BC">
        <w:tab/>
        <w:t xml:space="preserve">The OCS responds with a Debit Units Response message to the SMS node. </w:t>
      </w:r>
    </w:p>
    <w:p w14:paraId="5CF9D720"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origination or termination procedures.</w:t>
      </w:r>
    </w:p>
    <w:p w14:paraId="77BEC94D" w14:textId="77777777" w:rsidR="00BD7278" w:rsidRPr="006B31BC" w:rsidRDefault="00BD7278" w:rsidP="00CB2BF5">
      <w:pPr>
        <w:pStyle w:val="B1"/>
      </w:pPr>
      <w:r w:rsidRPr="006B31BC">
        <w:t>6)</w:t>
      </w:r>
      <w:r w:rsidRPr="006B31BC">
        <w:tab/>
        <w:t>The SM transaction is acknowledged as an unsuccessful transaction (either via explicit signalling or an internal trigger).</w:t>
      </w:r>
    </w:p>
    <w:p w14:paraId="6D3D97A4" w14:textId="77777777" w:rsidR="00BD7278" w:rsidRPr="006B31BC" w:rsidRDefault="00BD7278" w:rsidP="00CB2BF5">
      <w:pPr>
        <w:pStyle w:val="B1"/>
      </w:pPr>
      <w:r w:rsidRPr="006B31BC">
        <w:t>7)</w:t>
      </w:r>
      <w:r w:rsidRPr="006B31BC">
        <w:tab/>
        <w:t xml:space="preserve">The SMS node triggers a Debit Units Request (Refund Account) message to the OCS. </w:t>
      </w:r>
    </w:p>
    <w:p w14:paraId="6EEF5467" w14:textId="77777777" w:rsidR="00BD7278" w:rsidRPr="006B31BC" w:rsidRDefault="00BD7278" w:rsidP="00CB2BF5">
      <w:pPr>
        <w:pStyle w:val="B1"/>
      </w:pPr>
      <w:r w:rsidRPr="006B31BC">
        <w:t>8)</w:t>
      </w:r>
      <w:r w:rsidRPr="006B31BC">
        <w:tab/>
        <w:t xml:space="preserve">The OCS performs the appropriate refund processing based on the received request. </w:t>
      </w:r>
    </w:p>
    <w:p w14:paraId="6E85EDEC" w14:textId="77777777" w:rsidR="00BD7278" w:rsidRPr="006B31BC" w:rsidRDefault="00BD7278" w:rsidP="00CB2BF5">
      <w:pPr>
        <w:pStyle w:val="B1"/>
      </w:pPr>
      <w:r w:rsidRPr="006B31BC">
        <w:t>9)</w:t>
      </w:r>
      <w:r w:rsidRPr="006B31BC">
        <w:tab/>
        <w:t>The OCS responds with a Debit Units Response (Refund Account) message to the SMS node.</w:t>
      </w:r>
    </w:p>
    <w:p w14:paraId="23057657" w14:textId="77777777" w:rsidR="00BD7278" w:rsidRPr="006B31BC" w:rsidRDefault="00BD7278" w:rsidP="00CB2BF5">
      <w:pPr>
        <w:pStyle w:val="B1"/>
      </w:pPr>
    </w:p>
    <w:p w14:paraId="2399A7F9" w14:textId="77777777" w:rsidR="00BD7278" w:rsidRPr="006B31BC" w:rsidRDefault="00BD7278" w:rsidP="00BD7278"/>
    <w:p w14:paraId="58CDB00E" w14:textId="77777777" w:rsidR="001A1E85" w:rsidRPr="00BD7278" w:rsidRDefault="00F30E66" w:rsidP="00FC55EA">
      <w:pPr>
        <w:keepNext/>
        <w:keepLines/>
        <w:outlineLvl w:val="0"/>
        <w:rPr>
          <w:b/>
        </w:rPr>
      </w:pPr>
      <w:r>
        <w:rPr>
          <w:b/>
        </w:rPr>
        <w:br w:type="page"/>
      </w:r>
      <w:r w:rsidR="001A1E85" w:rsidRPr="00BD7278">
        <w:rPr>
          <w:b/>
        </w:rPr>
        <w:lastRenderedPageBreak/>
        <w:t>Unsuccessful transaction in ECUR</w:t>
      </w:r>
    </w:p>
    <w:bookmarkStart w:id="271" w:name="_MON_1259507131"/>
    <w:bookmarkEnd w:id="271"/>
    <w:p w14:paraId="65E7F68E" w14:textId="77777777" w:rsidR="001A1E85" w:rsidRDefault="00E276CE">
      <w:pPr>
        <w:pStyle w:val="TH"/>
      </w:pPr>
      <w:r w:rsidRPr="006B31BC">
        <w:object w:dxaOrig="4890" w:dyaOrig="5490" w14:anchorId="1EC1E291">
          <v:shape id="_x0000_i1049" type="#_x0000_t75" style="width:244.6pt;height:274.6pt" o:ole="">
            <v:imagedata r:id="rId55" o:title=""/>
          </v:shape>
          <o:OLEObject Type="Embed" ProgID="Word.Picture.8" ShapeID="_x0000_i1049" DrawAspect="Content" ObjectID="_1798029502" r:id="rId56"/>
        </w:object>
      </w:r>
    </w:p>
    <w:p w14:paraId="0EEA8DE4" w14:textId="77777777" w:rsidR="00CB2BF5" w:rsidRPr="006B31BC" w:rsidRDefault="00CB2BF5" w:rsidP="00CB2BF5">
      <w:pPr>
        <w:pStyle w:val="TF"/>
        <w:outlineLvl w:val="0"/>
      </w:pPr>
      <w:bookmarkStart w:id="272" w:name="_CRFigure5_3_2_7_2"/>
      <w:r w:rsidRPr="006B31BC">
        <w:t xml:space="preserve">Figure </w:t>
      </w:r>
      <w:bookmarkEnd w:id="272"/>
      <w:r w:rsidRPr="006B31BC">
        <w:t>5.3.2.7</w:t>
      </w:r>
      <w:r>
        <w:t>.</w:t>
      </w:r>
      <w:r w:rsidRPr="006B31BC">
        <w:t>2: Unsuccessful transaction for ECUR</w:t>
      </w:r>
    </w:p>
    <w:p w14:paraId="5752114F" w14:textId="77777777" w:rsidR="00BD7278" w:rsidRPr="006B31BC" w:rsidRDefault="00BD7278" w:rsidP="00CB2BF5">
      <w:pPr>
        <w:pStyle w:val="B1"/>
      </w:pPr>
      <w:r w:rsidRPr="006B31BC">
        <w:t>1)</w:t>
      </w:r>
      <w:r w:rsidRPr="006B31BC">
        <w:tab/>
        <w:t>The SMS node receives a trigger occurs to attempt delivery of an SM. This may be for origination, termination or redelivery attempt.</w:t>
      </w:r>
    </w:p>
    <w:p w14:paraId="026EE75C" w14:textId="77777777" w:rsidR="00BD7278" w:rsidRPr="006B31BC" w:rsidRDefault="00BD7278" w:rsidP="00CB2BF5">
      <w:pPr>
        <w:pStyle w:val="B1"/>
      </w:pPr>
      <w:r w:rsidRPr="006B31BC">
        <w:t>2)</w:t>
      </w:r>
      <w:r w:rsidRPr="006B31BC">
        <w:tab/>
        <w:t>The SMS node triggers a Reserve Units Request</w:t>
      </w:r>
      <w:r w:rsidR="00C1658A">
        <w:t>[</w:t>
      </w:r>
      <w:r w:rsidRPr="006B31BC">
        <w:t>Initial</w:t>
      </w:r>
      <w:r w:rsidR="00C1658A">
        <w:t>]</w:t>
      </w:r>
      <w:r w:rsidRPr="006B31BC">
        <w:t xml:space="preserve"> message to the OCS.</w:t>
      </w:r>
    </w:p>
    <w:p w14:paraId="73AE57DC"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026D8FE9" w14:textId="77777777" w:rsidR="00BD7278" w:rsidRPr="006B31BC" w:rsidRDefault="00BD7278" w:rsidP="00CB2BF5">
      <w:pPr>
        <w:pStyle w:val="B1"/>
      </w:pPr>
      <w:r w:rsidRPr="006B31BC">
        <w:t>4)</w:t>
      </w:r>
      <w:r w:rsidRPr="006B31BC">
        <w:tab/>
        <w:t>The OCS responds with a Reserve Units Response message to the SMS node.</w:t>
      </w:r>
    </w:p>
    <w:p w14:paraId="403680F0"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the origination or termination procedures.</w:t>
      </w:r>
    </w:p>
    <w:p w14:paraId="05FD3FE0" w14:textId="77777777" w:rsidR="00BD7278" w:rsidRPr="006B31BC" w:rsidRDefault="00BD7278" w:rsidP="00CB2BF5">
      <w:pPr>
        <w:pStyle w:val="B1"/>
      </w:pPr>
      <w:r w:rsidRPr="006B31BC">
        <w:t>6)</w:t>
      </w:r>
      <w:r w:rsidRPr="006B31BC">
        <w:tab/>
        <w:t>The SM transaction is acknowledged as an unsuccessful transaction (either via explicit signalling or an internal trigger).</w:t>
      </w:r>
    </w:p>
    <w:p w14:paraId="5F881FD5" w14:textId="77777777" w:rsidR="00BD7278" w:rsidRPr="006B31BC" w:rsidRDefault="00BD7278" w:rsidP="00CB2BF5">
      <w:pPr>
        <w:pStyle w:val="B1"/>
      </w:pPr>
      <w:r w:rsidRPr="006B31BC">
        <w:t>7)</w:t>
      </w:r>
      <w:r w:rsidRPr="006B31BC">
        <w:tab/>
        <w:t>The SMS node triggers a Reserve Units Request</w:t>
      </w:r>
      <w:r w:rsidR="00C1658A">
        <w:t>[</w:t>
      </w:r>
      <w:r w:rsidRPr="006B31BC">
        <w:t>Terminate</w:t>
      </w:r>
      <w:r w:rsidR="00C1658A">
        <w:t>]</w:t>
      </w:r>
      <w:r w:rsidRPr="006B31BC">
        <w:t xml:space="preserve"> message to the OCS reporting the used unit for the service to zero. This characterizes the unsuccessful event transaction. </w:t>
      </w:r>
    </w:p>
    <w:p w14:paraId="043A15B6" w14:textId="77777777" w:rsidR="00BD7278" w:rsidRPr="006B31BC" w:rsidRDefault="00BD7278" w:rsidP="00CB2BF5">
      <w:pPr>
        <w:pStyle w:val="B1"/>
      </w:pPr>
      <w:r w:rsidRPr="006B31BC">
        <w:t>8)</w:t>
      </w:r>
      <w:r w:rsidRPr="006B31BC">
        <w:tab/>
        <w:t xml:space="preserve">The OCS performs the appropriate credit processing based on the received request. </w:t>
      </w:r>
    </w:p>
    <w:p w14:paraId="435F86BD" w14:textId="77777777" w:rsidR="00BD7278" w:rsidRPr="006B31BC" w:rsidRDefault="00BD7278" w:rsidP="00CB2BF5">
      <w:pPr>
        <w:pStyle w:val="B1"/>
      </w:pPr>
      <w:r w:rsidRPr="006B31BC">
        <w:t>9)</w:t>
      </w:r>
      <w:r w:rsidRPr="006B31BC">
        <w:tab/>
        <w:t>The OCS responds with a Reserve Units Response message to the SMS node.</w:t>
      </w:r>
    </w:p>
    <w:p w14:paraId="42C0CD29" w14:textId="77777777" w:rsidR="00BD7278" w:rsidRPr="006B31BC" w:rsidRDefault="00BD7278" w:rsidP="00BD7278"/>
    <w:p w14:paraId="798B8930" w14:textId="77777777" w:rsidR="001A1E85" w:rsidRPr="006B31BC" w:rsidRDefault="00F30E66" w:rsidP="00FC55EA">
      <w:pPr>
        <w:pStyle w:val="Heading4"/>
        <w:spacing w:before="0"/>
      </w:pPr>
      <w:bookmarkStart w:id="273" w:name="_CR5_3_2_8"/>
      <w:bookmarkEnd w:id="273"/>
      <w:r>
        <w:br w:type="page"/>
      </w:r>
      <w:bookmarkStart w:id="274" w:name="_Toc4680085"/>
      <w:bookmarkStart w:id="275" w:name="_Toc27581235"/>
      <w:bookmarkStart w:id="276" w:name="_Toc187416678"/>
      <w:r w:rsidR="001A1E85" w:rsidRPr="006B31BC">
        <w:lastRenderedPageBreak/>
        <w:t>5.3.2.</w:t>
      </w:r>
      <w:r w:rsidR="001A1E85" w:rsidRPr="006B31BC">
        <w:rPr>
          <w:lang w:eastAsia="zh-CN"/>
        </w:rPr>
        <w:t>8</w:t>
      </w:r>
      <w:r w:rsidR="001A1E85" w:rsidRPr="006B31BC">
        <w:tab/>
      </w:r>
      <w:r w:rsidR="001A1E85" w:rsidRPr="006B31BC">
        <w:rPr>
          <w:lang w:eastAsia="zh-CN"/>
        </w:rPr>
        <w:t>IMS/SMS Interworking M</w:t>
      </w:r>
      <w:r w:rsidR="001A1E85" w:rsidRPr="006B31BC">
        <w:t>essages</w:t>
      </w:r>
      <w:r w:rsidR="001A1E85" w:rsidRPr="006B31BC">
        <w:rPr>
          <w:lang w:eastAsia="zh-CN"/>
        </w:rPr>
        <w:t xml:space="preserve"> Charging</w:t>
      </w:r>
      <w:bookmarkEnd w:id="274"/>
      <w:bookmarkEnd w:id="275"/>
      <w:bookmarkEnd w:id="276"/>
    </w:p>
    <w:p w14:paraId="791AFAD5" w14:textId="77777777" w:rsidR="001A1E85" w:rsidRPr="006B31BC" w:rsidRDefault="001A1E85">
      <w:pPr>
        <w:keepNext/>
      </w:pPr>
      <w:r w:rsidRPr="006B31BC">
        <w:t xml:space="preserve">This clause contains message flows for the different operation models IEC (figure </w:t>
      </w:r>
      <w:smartTag w:uri="urn:schemas-microsoft-com:office:smarttags" w:element="chsdate">
        <w:smartTagPr>
          <w:attr w:name="IsROCDate" w:val="False"/>
          <w:attr w:name="IsLunarDate" w:val="False"/>
          <w:attr w:name="Day" w:val="30"/>
          <w:attr w:name="Month" w:val="12"/>
          <w:attr w:name="Year" w:val="1899"/>
        </w:smartTagPr>
        <w:r w:rsidRPr="006B31BC">
          <w:t>5.3.2</w:t>
        </w:r>
      </w:smartTag>
      <w:r w:rsidRPr="006B31BC">
        <w:t>.</w:t>
      </w:r>
      <w:r w:rsidRPr="006B31BC">
        <w:rPr>
          <w:lang w:eastAsia="zh-CN"/>
        </w:rPr>
        <w:t>8</w:t>
      </w:r>
      <w:r w:rsidR="00206542">
        <w:t>.</w:t>
      </w:r>
      <w:r w:rsidRPr="006B31BC">
        <w:t>1) and ECUR (figure 5.3.2.</w:t>
      </w:r>
      <w:r w:rsidRPr="006B31BC">
        <w:rPr>
          <w:lang w:eastAsia="zh-CN"/>
        </w:rPr>
        <w:t>8</w:t>
      </w:r>
      <w:r w:rsidR="00206542">
        <w:t>.</w:t>
      </w:r>
      <w:r w:rsidRPr="006B31BC">
        <w:t xml:space="preserve">2) for </w:t>
      </w:r>
      <w:r w:rsidRPr="006B31BC">
        <w:rPr>
          <w:lang w:eastAsia="zh-CN"/>
        </w:rPr>
        <w:t xml:space="preserve">IMS/SMS Interworking messages </w:t>
      </w:r>
      <w:r w:rsidRPr="006B31BC">
        <w:t>in the origination direction.</w:t>
      </w:r>
    </w:p>
    <w:bookmarkStart w:id="277" w:name="_MON_1259507588"/>
    <w:bookmarkStart w:id="278" w:name="_MON_1259507320"/>
    <w:bookmarkStart w:id="279" w:name="_MON_1259507514"/>
    <w:bookmarkEnd w:id="277"/>
    <w:bookmarkEnd w:id="278"/>
    <w:bookmarkEnd w:id="279"/>
    <w:bookmarkStart w:id="280" w:name="_MON_1259507536"/>
    <w:bookmarkEnd w:id="280"/>
    <w:p w14:paraId="1B15BC16" w14:textId="77777777" w:rsidR="001A1E85" w:rsidRDefault="001A1E85">
      <w:pPr>
        <w:pStyle w:val="TH"/>
      </w:pPr>
      <w:r w:rsidRPr="006B31BC">
        <w:object w:dxaOrig="5940" w:dyaOrig="5520" w14:anchorId="0F1DA1EE">
          <v:shape id="_x0000_i1050" type="#_x0000_t75" style="width:297.2pt;height:276.35pt" o:ole="">
            <v:imagedata r:id="rId57" o:title=""/>
          </v:shape>
          <o:OLEObject Type="Embed" ProgID="Word.Picture.8" ShapeID="_x0000_i1050" DrawAspect="Content" ObjectID="_1798029503" r:id="rId58"/>
        </w:object>
      </w:r>
    </w:p>
    <w:p w14:paraId="2BDD5177" w14:textId="77777777" w:rsidR="00CB2BF5" w:rsidRPr="006B31BC" w:rsidRDefault="00CB2BF5" w:rsidP="00CB2BF5">
      <w:pPr>
        <w:pStyle w:val="TF"/>
        <w:keepNext/>
        <w:outlineLvl w:val="0"/>
      </w:pPr>
      <w:bookmarkStart w:id="281" w:name="_CRFigure5_3_2_8_1"/>
      <w:r w:rsidRPr="006B31BC">
        <w:t xml:space="preserve">Figure </w:t>
      </w:r>
      <w:bookmarkEnd w:id="281"/>
      <w:smartTag w:uri="urn:schemas-microsoft-com:office:smarttags" w:element="chsdate">
        <w:smartTagPr>
          <w:attr w:name="IsROCDate" w:val="False"/>
          <w:attr w:name="IsLunarDate" w:val="False"/>
          <w:attr w:name="Day" w:val="30"/>
          <w:attr w:name="Month" w:val="12"/>
          <w:attr w:name="Year" w:val="1899"/>
        </w:smartTagPr>
        <w:r w:rsidRPr="006B31BC">
          <w:t>5.3.2</w:t>
        </w:r>
      </w:smartTag>
      <w:r w:rsidRPr="006B31BC">
        <w:t>.</w:t>
      </w:r>
      <w:r w:rsidRPr="006B31BC">
        <w:rPr>
          <w:lang w:eastAsia="zh-CN"/>
        </w:rPr>
        <w:t>8</w:t>
      </w:r>
      <w:r>
        <w:t>.</w:t>
      </w:r>
      <w:r w:rsidRPr="006B31BC">
        <w:t>1: Online charging in origination</w:t>
      </w:r>
      <w:r w:rsidRPr="006B31BC">
        <w:rPr>
          <w:lang w:eastAsia="zh-CN"/>
        </w:rPr>
        <w:t xml:space="preserve"> IMS/SMS Interworking M</w:t>
      </w:r>
      <w:r w:rsidRPr="006B31BC">
        <w:t>essages for IEC</w:t>
      </w:r>
    </w:p>
    <w:p w14:paraId="648B01EB" w14:textId="77777777" w:rsidR="00BD7278" w:rsidRPr="006B31BC" w:rsidRDefault="00BD7278" w:rsidP="00CB2BF5">
      <w:pPr>
        <w:pStyle w:val="B1"/>
      </w:pPr>
      <w:r w:rsidRPr="006B31BC">
        <w:t>1)</w:t>
      </w:r>
      <w:r w:rsidRPr="006B31BC">
        <w:tab/>
      </w:r>
      <w:r w:rsidRPr="006B31BC">
        <w:rPr>
          <w:lang w:eastAsia="zh-CN"/>
        </w:rPr>
        <w:t>T</w:t>
      </w:r>
      <w:r w:rsidRPr="006B31BC">
        <w:t xml:space="preserve">he </w:t>
      </w:r>
      <w:r w:rsidRPr="006B31BC">
        <w:rPr>
          <w:lang w:eastAsia="zh-CN"/>
        </w:rPr>
        <w:t>IP-SM-GW</w:t>
      </w:r>
      <w:r w:rsidRPr="006B31BC">
        <w:t xml:space="preserve"> receives an</w:t>
      </w:r>
      <w:r w:rsidRPr="006B31BC">
        <w:rPr>
          <w:lang w:eastAsia="zh-CN"/>
        </w:rPr>
        <w:t xml:space="preserve"> </w:t>
      </w:r>
      <w:r w:rsidRPr="006B31BC">
        <w:t>incoming S</w:t>
      </w:r>
      <w:r w:rsidRPr="006B31BC">
        <w:rPr>
          <w:lang w:eastAsia="zh-CN"/>
        </w:rPr>
        <w:t>IP MESSAGE</w:t>
      </w:r>
      <w:r w:rsidRPr="006B31BC">
        <w:t>.</w:t>
      </w:r>
    </w:p>
    <w:p w14:paraId="43D57D59" w14:textId="77777777" w:rsidR="00BD7278" w:rsidRPr="006B31BC" w:rsidRDefault="00BD7278" w:rsidP="00CB2BF5">
      <w:pPr>
        <w:pStyle w:val="B1"/>
        <w:rPr>
          <w:lang w:eastAsia="zh-CN"/>
        </w:rPr>
      </w:pPr>
      <w:r w:rsidRPr="006B31BC">
        <w:rPr>
          <w:lang w:eastAsia="zh-CN"/>
        </w:rPr>
        <w:t>2)</w:t>
      </w:r>
      <w:r w:rsidRPr="006B31BC">
        <w:t xml:space="preserve"> </w:t>
      </w:r>
      <w:r w:rsidRPr="006B31BC">
        <w:tab/>
        <w:t xml:space="preserve">The </w:t>
      </w:r>
      <w:r w:rsidRPr="006B31BC">
        <w:rPr>
          <w:lang w:eastAsia="zh-CN"/>
        </w:rPr>
        <w:t>IP-SM-GW parses the</w:t>
      </w:r>
      <w:r w:rsidRPr="006B31BC">
        <w:t xml:space="preserve"> S</w:t>
      </w:r>
      <w:r w:rsidRPr="006B31BC">
        <w:rPr>
          <w:lang w:eastAsia="zh-CN"/>
        </w:rPr>
        <w:t>IP MESSAGE</w:t>
      </w:r>
      <w:r w:rsidRPr="006B31BC">
        <w:t>.</w:t>
      </w:r>
    </w:p>
    <w:p w14:paraId="7036852A" w14:textId="77777777" w:rsidR="00BD7278" w:rsidRPr="006B31BC" w:rsidRDefault="00BD7278" w:rsidP="00CB2BF5">
      <w:pPr>
        <w:pStyle w:val="B1"/>
        <w:rPr>
          <w:lang w:eastAsia="zh-CN"/>
        </w:rPr>
      </w:pPr>
      <w:r w:rsidRPr="006B31BC">
        <w:rPr>
          <w:lang w:eastAsia="zh-CN"/>
        </w:rPr>
        <w:t>3)</w:t>
      </w:r>
      <w:r w:rsidRPr="006B31BC">
        <w:t xml:space="preserve"> </w:t>
      </w:r>
      <w:r w:rsidRPr="006B31BC">
        <w:tab/>
        <w:t xml:space="preserve">The </w:t>
      </w:r>
      <w:r w:rsidRPr="006B31BC">
        <w:rPr>
          <w:lang w:eastAsia="zh-CN"/>
        </w:rPr>
        <w:t>IP-SM-GW</w:t>
      </w:r>
      <w:r w:rsidRPr="006B31BC">
        <w:t xml:space="preserve"> triggers a Debit Units Request message to the OCS.</w:t>
      </w:r>
    </w:p>
    <w:p w14:paraId="769F812F" w14:textId="77777777" w:rsidR="00BD7278" w:rsidRPr="006B31BC" w:rsidRDefault="00BD7278" w:rsidP="00CB2BF5">
      <w:pPr>
        <w:pStyle w:val="B1"/>
        <w:rPr>
          <w:lang w:eastAsia="zh-CN"/>
        </w:rPr>
      </w:pPr>
      <w:r w:rsidRPr="006B31BC">
        <w:rPr>
          <w:lang w:eastAsia="zh-CN"/>
        </w:rPr>
        <w:t>4</w:t>
      </w:r>
      <w:r w:rsidRPr="006B31BC">
        <w:t>)</w:t>
      </w:r>
      <w:r w:rsidRPr="006B31BC">
        <w:tab/>
        <w:t>The OCS performs the appropriate credit processing based on the received Debit Units Request.</w:t>
      </w:r>
    </w:p>
    <w:p w14:paraId="602BDBB0" w14:textId="77777777" w:rsidR="00BD7278" w:rsidRPr="006B31BC" w:rsidRDefault="00BD7278" w:rsidP="00CB2BF5">
      <w:pPr>
        <w:pStyle w:val="B1"/>
      </w:pPr>
      <w:r w:rsidRPr="006B31BC">
        <w:rPr>
          <w:lang w:eastAsia="zh-CN"/>
        </w:rPr>
        <w:t>5</w:t>
      </w:r>
      <w:r w:rsidRPr="006B31BC">
        <w:t>)</w:t>
      </w:r>
      <w:r w:rsidRPr="006B31BC">
        <w:tab/>
        <w:t xml:space="preserve">The OCS responds with a Debit Units Response message to the </w:t>
      </w:r>
      <w:r w:rsidRPr="006B31BC">
        <w:rPr>
          <w:lang w:eastAsia="zh-CN"/>
        </w:rPr>
        <w:t>IP-SM-GW</w:t>
      </w:r>
      <w:r w:rsidRPr="006B31BC">
        <w:t>.</w:t>
      </w:r>
    </w:p>
    <w:p w14:paraId="0D97D345" w14:textId="77777777" w:rsidR="00BD7278" w:rsidRPr="006B31BC" w:rsidRDefault="00BD7278" w:rsidP="00CB2BF5">
      <w:pPr>
        <w:pStyle w:val="B1"/>
        <w:rPr>
          <w:lang w:eastAsia="zh-CN"/>
        </w:rPr>
      </w:pPr>
      <w:r w:rsidRPr="006B31BC">
        <w:rPr>
          <w:lang w:eastAsia="zh-CN"/>
        </w:rPr>
        <w:t>6</w:t>
      </w:r>
      <w:r w:rsidRPr="006B31BC">
        <w:t>)</w:t>
      </w:r>
      <w:r w:rsidRPr="006B31BC">
        <w:tab/>
      </w:r>
      <w:r w:rsidRPr="006B31BC">
        <w:rPr>
          <w:lang w:eastAsia="zh-CN"/>
        </w:rPr>
        <w:t>IP-SM-GW converts the SIP MESSAGE to 1 or n (n&gt;=1) short messages</w:t>
      </w:r>
      <w:r w:rsidRPr="006B31BC">
        <w:t>.</w:t>
      </w:r>
    </w:p>
    <w:p w14:paraId="1490B9DD" w14:textId="77777777" w:rsidR="00BD7278" w:rsidRPr="006B31BC" w:rsidRDefault="00BD7278" w:rsidP="00CB2BF5">
      <w:pPr>
        <w:pStyle w:val="B1"/>
        <w:rPr>
          <w:lang w:eastAsia="zh-CN"/>
        </w:rPr>
      </w:pPr>
      <w:r w:rsidRPr="006B31BC">
        <w:rPr>
          <w:lang w:eastAsia="zh-CN"/>
        </w:rPr>
        <w:t>7)</w:t>
      </w:r>
      <w:r w:rsidRPr="006B31BC">
        <w:t xml:space="preserve"> </w:t>
      </w:r>
      <w:r w:rsidRPr="006B31BC">
        <w:tab/>
        <w:t>If authori</w:t>
      </w:r>
      <w:r>
        <w:t>z</w:t>
      </w:r>
      <w:r w:rsidRPr="006B31BC">
        <w:t xml:space="preserve">ed, the </w:t>
      </w:r>
      <w:r w:rsidRPr="006B31BC">
        <w:rPr>
          <w:lang w:eastAsia="zh-CN"/>
        </w:rPr>
        <w:t>IP-SM-GW</w:t>
      </w:r>
      <w:r w:rsidRPr="006B31BC">
        <w:t xml:space="preserve"> </w:t>
      </w:r>
      <w:r w:rsidRPr="006B31BC">
        <w:rPr>
          <w:lang w:eastAsia="zh-CN"/>
        </w:rPr>
        <w:t>forwards the segmented</w:t>
      </w:r>
      <w:r w:rsidRPr="006B31BC">
        <w:t xml:space="preserve"> </w:t>
      </w:r>
      <w:r w:rsidRPr="006B31BC">
        <w:rPr>
          <w:lang w:eastAsia="zh-CN"/>
        </w:rPr>
        <w:t>short messages</w:t>
      </w:r>
      <w:r w:rsidRPr="006B31BC">
        <w:t>.</w:t>
      </w:r>
    </w:p>
    <w:p w14:paraId="0F3704D1" w14:textId="77777777" w:rsidR="00BD7278" w:rsidRPr="006B31BC" w:rsidRDefault="00BD7278" w:rsidP="00CB2BF5">
      <w:pPr>
        <w:pStyle w:val="B1"/>
      </w:pPr>
    </w:p>
    <w:p w14:paraId="4CC07BE0" w14:textId="77777777" w:rsidR="00BD7278" w:rsidRPr="006B31BC" w:rsidRDefault="00F30E66" w:rsidP="00BD7278">
      <w:pPr>
        <w:rPr>
          <w:lang w:eastAsia="zh-CN"/>
        </w:rPr>
      </w:pPr>
      <w:r>
        <w:rPr>
          <w:lang w:eastAsia="zh-CN"/>
        </w:rPr>
        <w:br w:type="page"/>
      </w:r>
    </w:p>
    <w:bookmarkStart w:id="282" w:name="_MON_1259507565"/>
    <w:bookmarkEnd w:id="282"/>
    <w:p w14:paraId="0F5D11D3" w14:textId="77777777" w:rsidR="001A1E85" w:rsidRDefault="00A949BC">
      <w:pPr>
        <w:pStyle w:val="TH"/>
      </w:pPr>
      <w:r w:rsidRPr="006B31BC">
        <w:object w:dxaOrig="7155" w:dyaOrig="9240" w14:anchorId="7ED9E559">
          <v:shape id="_x0000_i1051" type="#_x0000_t75" style="width:357.55pt;height:462pt" o:ole="">
            <v:imagedata r:id="rId59" o:title=""/>
          </v:shape>
          <o:OLEObject Type="Embed" ProgID="Word.Picture.8" ShapeID="_x0000_i1051" DrawAspect="Content" ObjectID="_1798029504" r:id="rId60"/>
        </w:object>
      </w:r>
    </w:p>
    <w:p w14:paraId="00819024" w14:textId="77777777" w:rsidR="00CB2BF5" w:rsidRPr="006B31BC" w:rsidRDefault="00CB2BF5" w:rsidP="00CB2BF5">
      <w:pPr>
        <w:pStyle w:val="TF"/>
        <w:outlineLvl w:val="0"/>
      </w:pPr>
      <w:bookmarkStart w:id="283" w:name="_CRFigure5_3_2_8_2"/>
      <w:r w:rsidRPr="006B31BC">
        <w:t xml:space="preserve">Figure </w:t>
      </w:r>
      <w:bookmarkEnd w:id="283"/>
      <w:smartTag w:uri="urn:schemas-microsoft-com:office:smarttags" w:element="chsdate">
        <w:smartTagPr>
          <w:attr w:name="IsROCDate" w:val="False"/>
          <w:attr w:name="IsLunarDate" w:val="False"/>
          <w:attr w:name="Day" w:val="30"/>
          <w:attr w:name="Month" w:val="12"/>
          <w:attr w:name="Year" w:val="1899"/>
        </w:smartTagPr>
        <w:r w:rsidRPr="006B31BC">
          <w:t>5.3.2</w:t>
        </w:r>
      </w:smartTag>
      <w:r w:rsidRPr="006B31BC">
        <w:t>.</w:t>
      </w:r>
      <w:r w:rsidRPr="006B31BC">
        <w:rPr>
          <w:lang w:eastAsia="zh-CN"/>
        </w:rPr>
        <w:t>8</w:t>
      </w:r>
      <w:r>
        <w:t>.</w:t>
      </w:r>
      <w:r w:rsidRPr="006B31BC">
        <w:t>2: Online charging in origination</w:t>
      </w:r>
      <w:r w:rsidRPr="006B31BC">
        <w:rPr>
          <w:lang w:eastAsia="zh-CN"/>
        </w:rPr>
        <w:t xml:space="preserve"> IMS/SMS Interworking M</w:t>
      </w:r>
      <w:r w:rsidRPr="006B31BC">
        <w:t>essages for ECUR</w:t>
      </w:r>
    </w:p>
    <w:p w14:paraId="0583694F" w14:textId="77777777" w:rsidR="00BD7278" w:rsidRPr="006B31BC" w:rsidRDefault="00BD7278" w:rsidP="00613293">
      <w:pPr>
        <w:pStyle w:val="B1"/>
        <w:rPr>
          <w:lang w:eastAsia="zh-CN"/>
        </w:rPr>
      </w:pPr>
      <w:r w:rsidRPr="006B31BC">
        <w:t>1)</w:t>
      </w:r>
      <w:r w:rsidRPr="006B31BC">
        <w:tab/>
      </w:r>
      <w:r w:rsidRPr="006B31BC">
        <w:rPr>
          <w:lang w:eastAsia="zh-CN"/>
        </w:rPr>
        <w:t>T</w:t>
      </w:r>
      <w:r w:rsidRPr="006B31BC">
        <w:t xml:space="preserve">he </w:t>
      </w:r>
      <w:r w:rsidRPr="006B31BC">
        <w:rPr>
          <w:lang w:eastAsia="zh-CN"/>
        </w:rPr>
        <w:t>IP-SM-GW</w:t>
      </w:r>
      <w:r w:rsidRPr="006B31BC">
        <w:t xml:space="preserve"> receives an</w:t>
      </w:r>
      <w:r w:rsidRPr="006B31BC">
        <w:rPr>
          <w:lang w:eastAsia="zh-CN"/>
        </w:rPr>
        <w:t xml:space="preserve"> </w:t>
      </w:r>
      <w:r w:rsidRPr="006B31BC">
        <w:t xml:space="preserve">incoming </w:t>
      </w:r>
      <w:r w:rsidRPr="006B31BC">
        <w:rPr>
          <w:lang w:eastAsia="zh-CN"/>
        </w:rPr>
        <w:t>SIP MESSAGE</w:t>
      </w:r>
      <w:r w:rsidRPr="006B31BC">
        <w:t>.</w:t>
      </w:r>
    </w:p>
    <w:p w14:paraId="1D6B9FF8" w14:textId="77777777" w:rsidR="00BD7278" w:rsidRPr="006B31BC" w:rsidRDefault="00BD7278" w:rsidP="00613293">
      <w:pPr>
        <w:pStyle w:val="B1"/>
        <w:rPr>
          <w:lang w:eastAsia="zh-CN"/>
        </w:rPr>
      </w:pPr>
      <w:r w:rsidRPr="006B31BC">
        <w:rPr>
          <w:lang w:eastAsia="zh-CN"/>
        </w:rPr>
        <w:t>2)</w:t>
      </w:r>
      <w:r w:rsidRPr="006B31BC">
        <w:t xml:space="preserve"> </w:t>
      </w:r>
      <w:r w:rsidRPr="006B31BC">
        <w:tab/>
        <w:t xml:space="preserve">The </w:t>
      </w:r>
      <w:r w:rsidRPr="006B31BC">
        <w:rPr>
          <w:lang w:eastAsia="zh-CN"/>
        </w:rPr>
        <w:t>IP-SM-GW parses the SIP MESSAGE</w:t>
      </w:r>
      <w:r w:rsidRPr="006B31BC">
        <w:t>.</w:t>
      </w:r>
    </w:p>
    <w:p w14:paraId="44E4A8C5" w14:textId="77777777" w:rsidR="00BD7278" w:rsidRPr="006B31BC" w:rsidRDefault="00BD7278" w:rsidP="00613293">
      <w:pPr>
        <w:pStyle w:val="B1"/>
      </w:pPr>
      <w:r w:rsidRPr="006B31BC">
        <w:rPr>
          <w:lang w:eastAsia="zh-CN"/>
        </w:rPr>
        <w:t>3</w:t>
      </w:r>
      <w:r w:rsidRPr="006B31BC">
        <w:t>)</w:t>
      </w:r>
      <w:r w:rsidRPr="006B31BC">
        <w:tab/>
        <w:t xml:space="preserve">The </w:t>
      </w:r>
      <w:r w:rsidRPr="006B31BC">
        <w:rPr>
          <w:lang w:eastAsia="zh-CN"/>
        </w:rPr>
        <w:t>IP-SM-GW</w:t>
      </w:r>
      <w:r w:rsidRPr="006B31BC">
        <w:t xml:space="preserve"> triggers a Reserve Units Request</w:t>
      </w:r>
      <w:r w:rsidR="00A949BC">
        <w:t>[</w:t>
      </w:r>
      <w:r w:rsidRPr="006B31BC">
        <w:t>Initial</w:t>
      </w:r>
      <w:r w:rsidR="00A949BC">
        <w:t>]</w:t>
      </w:r>
      <w:r w:rsidRPr="006B31BC">
        <w:t xml:space="preserve"> message to the OCS.</w:t>
      </w:r>
    </w:p>
    <w:p w14:paraId="132B668C" w14:textId="77777777" w:rsidR="00BD7278" w:rsidRPr="006B31BC" w:rsidRDefault="00BD7278" w:rsidP="00613293">
      <w:pPr>
        <w:pStyle w:val="B1"/>
        <w:rPr>
          <w:lang w:eastAsia="zh-CN"/>
        </w:rPr>
      </w:pPr>
      <w:r w:rsidRPr="006B31BC">
        <w:rPr>
          <w:lang w:eastAsia="zh-CN"/>
        </w:rPr>
        <w:t>4</w:t>
      </w:r>
      <w:r w:rsidRPr="006B31BC">
        <w:t>)</w:t>
      </w:r>
      <w:r w:rsidRPr="006B31BC">
        <w:tab/>
        <w:t>The OCS performs the appropriate credit processing based on the received Reserve Units Request.</w:t>
      </w:r>
    </w:p>
    <w:p w14:paraId="0309C3E8" w14:textId="77777777" w:rsidR="00BD7278" w:rsidRPr="006B31BC" w:rsidRDefault="00BD7278" w:rsidP="00613293">
      <w:pPr>
        <w:pStyle w:val="B1"/>
        <w:rPr>
          <w:lang w:eastAsia="zh-CN"/>
        </w:rPr>
      </w:pPr>
      <w:r w:rsidRPr="006B31BC">
        <w:rPr>
          <w:lang w:eastAsia="zh-CN"/>
        </w:rPr>
        <w:t>5</w:t>
      </w:r>
      <w:r w:rsidRPr="006B31BC">
        <w:t>)</w:t>
      </w:r>
      <w:r w:rsidRPr="006B31BC">
        <w:tab/>
        <w:t xml:space="preserve">The OCS responds with a Reserve Units Response message to the </w:t>
      </w:r>
      <w:r w:rsidRPr="006B31BC">
        <w:rPr>
          <w:lang w:eastAsia="zh-CN"/>
        </w:rPr>
        <w:t>IP-SM-GW</w:t>
      </w:r>
      <w:r w:rsidRPr="006B31BC">
        <w:t>.</w:t>
      </w:r>
    </w:p>
    <w:p w14:paraId="28AD53DB" w14:textId="77777777" w:rsidR="00BD7278" w:rsidRPr="006B31BC" w:rsidRDefault="00BD7278" w:rsidP="00613293">
      <w:pPr>
        <w:pStyle w:val="B1"/>
        <w:rPr>
          <w:lang w:eastAsia="zh-CN"/>
        </w:rPr>
      </w:pPr>
      <w:r w:rsidRPr="006B31BC">
        <w:rPr>
          <w:lang w:eastAsia="zh-CN"/>
        </w:rPr>
        <w:t>6</w:t>
      </w:r>
      <w:r w:rsidRPr="006B31BC">
        <w:t>)</w:t>
      </w:r>
      <w:r w:rsidRPr="006B31BC">
        <w:tab/>
      </w:r>
      <w:r w:rsidRPr="006B31BC">
        <w:rPr>
          <w:lang w:eastAsia="zh-CN"/>
        </w:rPr>
        <w:t>IP-SM-GW converts the SIP MESSAGE to 1 or n (n&gt;=1) short messages</w:t>
      </w:r>
      <w:r w:rsidRPr="006B31BC">
        <w:t>.</w:t>
      </w:r>
    </w:p>
    <w:p w14:paraId="1C76B15C" w14:textId="77777777" w:rsidR="00BD7278" w:rsidRPr="006B31BC" w:rsidRDefault="00BD7278" w:rsidP="00613293">
      <w:pPr>
        <w:pStyle w:val="B1"/>
      </w:pPr>
      <w:r w:rsidRPr="006B31BC">
        <w:rPr>
          <w:lang w:eastAsia="zh-CN"/>
        </w:rPr>
        <w:t>7</w:t>
      </w:r>
      <w:r w:rsidRPr="006B31BC">
        <w:t>)</w:t>
      </w:r>
      <w:r w:rsidRPr="006B31BC">
        <w:tab/>
        <w:t>If authori</w:t>
      </w:r>
      <w:r>
        <w:t>z</w:t>
      </w:r>
      <w:r w:rsidRPr="006B31BC">
        <w:t xml:space="preserve">ed, the </w:t>
      </w:r>
      <w:r w:rsidRPr="006B31BC">
        <w:rPr>
          <w:lang w:eastAsia="zh-CN"/>
        </w:rPr>
        <w:t>IP-SM-GW</w:t>
      </w:r>
      <w:r w:rsidRPr="006B31BC">
        <w:t xml:space="preserve"> </w:t>
      </w:r>
      <w:r w:rsidRPr="006B31BC">
        <w:rPr>
          <w:lang w:eastAsia="zh-CN"/>
        </w:rPr>
        <w:t>forwards segmented</w:t>
      </w:r>
      <w:r w:rsidRPr="006B31BC">
        <w:t xml:space="preserve"> </w:t>
      </w:r>
      <w:r w:rsidRPr="006B31BC">
        <w:rPr>
          <w:lang w:eastAsia="zh-CN"/>
        </w:rPr>
        <w:t>short messages</w:t>
      </w:r>
      <w:r w:rsidRPr="006B31BC">
        <w:t>.</w:t>
      </w:r>
    </w:p>
    <w:p w14:paraId="107ED4C4" w14:textId="77777777" w:rsidR="00BD7278" w:rsidRPr="006B31BC" w:rsidRDefault="00BD7278" w:rsidP="00613293">
      <w:pPr>
        <w:pStyle w:val="B1"/>
      </w:pPr>
      <w:r w:rsidRPr="006B31BC">
        <w:rPr>
          <w:lang w:eastAsia="zh-CN"/>
        </w:rPr>
        <w:t>8</w:t>
      </w:r>
      <w:r w:rsidRPr="006B31BC">
        <w:t>)</w:t>
      </w:r>
      <w:r w:rsidRPr="006B31BC">
        <w:tab/>
      </w:r>
      <w:r w:rsidRPr="006B31BC">
        <w:rPr>
          <w:lang w:eastAsia="zh-CN"/>
        </w:rPr>
        <w:t>All t</w:t>
      </w:r>
      <w:r w:rsidRPr="006B31BC">
        <w:t xml:space="preserve">he </w:t>
      </w:r>
      <w:r w:rsidRPr="006B31BC">
        <w:rPr>
          <w:lang w:eastAsia="zh-CN"/>
        </w:rPr>
        <w:t>short messages</w:t>
      </w:r>
      <w:r w:rsidRPr="006B31BC">
        <w:t xml:space="preserve"> transaction</w:t>
      </w:r>
      <w:r w:rsidRPr="006B31BC">
        <w:rPr>
          <w:lang w:eastAsia="zh-CN"/>
        </w:rPr>
        <w:t>s</w:t>
      </w:r>
      <w:r w:rsidRPr="006B31BC">
        <w:t xml:space="preserve"> </w:t>
      </w:r>
      <w:r w:rsidRPr="006B31BC">
        <w:rPr>
          <w:lang w:eastAsia="zh-CN"/>
        </w:rPr>
        <w:t>are</w:t>
      </w:r>
      <w:r w:rsidRPr="006B31BC">
        <w:t xml:space="preserve"> successfully acknowledged.</w:t>
      </w:r>
    </w:p>
    <w:p w14:paraId="6CB51B79" w14:textId="77777777" w:rsidR="00BD7278" w:rsidRPr="006B31BC" w:rsidRDefault="00BD7278" w:rsidP="00613293">
      <w:pPr>
        <w:pStyle w:val="B1"/>
      </w:pPr>
      <w:r w:rsidRPr="006B31BC">
        <w:rPr>
          <w:lang w:eastAsia="zh-CN"/>
        </w:rPr>
        <w:t>9</w:t>
      </w:r>
      <w:r w:rsidRPr="006B31BC">
        <w:t>)</w:t>
      </w:r>
      <w:r w:rsidRPr="006B31BC">
        <w:tab/>
        <w:t xml:space="preserve">The </w:t>
      </w:r>
      <w:r w:rsidRPr="006B31BC">
        <w:rPr>
          <w:lang w:eastAsia="zh-CN"/>
        </w:rPr>
        <w:t>IP-SM-GW</w:t>
      </w:r>
      <w:r w:rsidRPr="006B31BC">
        <w:t xml:space="preserve"> triggers a Reserve Units Request</w:t>
      </w:r>
      <w:r w:rsidR="00A949BC">
        <w:t>[</w:t>
      </w:r>
      <w:r w:rsidRPr="006B31BC">
        <w:t>Terminate</w:t>
      </w:r>
      <w:r w:rsidR="00A949BC">
        <w:t>]</w:t>
      </w:r>
      <w:r w:rsidRPr="006B31BC">
        <w:t xml:space="preserve"> message to the OCS reporting the successful event transaction.</w:t>
      </w:r>
    </w:p>
    <w:p w14:paraId="7AEBDA9A" w14:textId="77777777" w:rsidR="00BD7278" w:rsidRPr="006B31BC" w:rsidRDefault="00BD7278" w:rsidP="00613293">
      <w:pPr>
        <w:pStyle w:val="B1"/>
        <w:rPr>
          <w:lang w:eastAsia="zh-CN"/>
        </w:rPr>
      </w:pPr>
      <w:r w:rsidRPr="006B31BC">
        <w:rPr>
          <w:lang w:eastAsia="zh-CN"/>
        </w:rPr>
        <w:lastRenderedPageBreak/>
        <w:t>10</w:t>
      </w:r>
      <w:r w:rsidRPr="006B31BC">
        <w:t>)</w:t>
      </w:r>
      <w:r w:rsidRPr="006B31BC">
        <w:tab/>
        <w:t>The OCS performs the appropriate credit processing based on the received request.</w:t>
      </w:r>
    </w:p>
    <w:p w14:paraId="452E4AA5" w14:textId="77777777" w:rsidR="00BD7278" w:rsidRPr="006B31BC" w:rsidRDefault="00BD7278" w:rsidP="00613293">
      <w:pPr>
        <w:pStyle w:val="B1"/>
      </w:pPr>
      <w:r w:rsidRPr="006B31BC">
        <w:rPr>
          <w:lang w:eastAsia="zh-CN"/>
        </w:rPr>
        <w:t>11</w:t>
      </w:r>
      <w:r w:rsidRPr="006B31BC">
        <w:t>)</w:t>
      </w:r>
      <w:r w:rsidRPr="006B31BC">
        <w:tab/>
        <w:t xml:space="preserve">The OCS responds with a Reserve Units Response message to the </w:t>
      </w:r>
      <w:r w:rsidRPr="006B31BC">
        <w:rPr>
          <w:lang w:eastAsia="zh-CN"/>
        </w:rPr>
        <w:t>IP-SM-GW</w:t>
      </w:r>
      <w:r w:rsidRPr="006B31BC">
        <w:t>.</w:t>
      </w:r>
    </w:p>
    <w:p w14:paraId="1BF269CB" w14:textId="77777777" w:rsidR="001A1E85" w:rsidRPr="006B31BC" w:rsidRDefault="00F30E66" w:rsidP="00FC55EA">
      <w:pPr>
        <w:pStyle w:val="Heading4"/>
      </w:pPr>
      <w:bookmarkStart w:id="284" w:name="_CR5_3_2_9"/>
      <w:bookmarkEnd w:id="284"/>
      <w:r>
        <w:br w:type="page"/>
      </w:r>
      <w:bookmarkStart w:id="285" w:name="_Toc4680086"/>
      <w:bookmarkStart w:id="286" w:name="_Toc27581236"/>
      <w:bookmarkStart w:id="287" w:name="_Toc187416679"/>
      <w:r w:rsidR="001A1E85" w:rsidRPr="006B31BC">
        <w:lastRenderedPageBreak/>
        <w:t>5.3.2.9</w:t>
      </w:r>
      <w:r w:rsidR="001A1E85" w:rsidRPr="006B31BC">
        <w:tab/>
        <w:t>Simple Submission with SM service request</w:t>
      </w:r>
      <w:bookmarkEnd w:id="285"/>
      <w:bookmarkEnd w:id="286"/>
      <w:bookmarkEnd w:id="287"/>
    </w:p>
    <w:p w14:paraId="3DD16005" w14:textId="77777777" w:rsidR="001A1E85" w:rsidRPr="006B31BC" w:rsidRDefault="001A1E85">
      <w:r w:rsidRPr="006B31BC">
        <w:t>This clause contains message flows for operation models IEC (figure 5.3.2.9-1) where application of a SM service is subject to charging independent from the SM submission.</w:t>
      </w:r>
    </w:p>
    <w:p w14:paraId="245D8067" w14:textId="77777777" w:rsidR="001A1E85" w:rsidRPr="006B31BC" w:rsidRDefault="001A1E85" w:rsidP="00F30E66">
      <w:pPr>
        <w:pStyle w:val="EditorsNote"/>
        <w:spacing w:after="0"/>
      </w:pPr>
      <w:r w:rsidRPr="006B31BC">
        <w:t>Editors Note:</w:t>
      </w:r>
      <w:r w:rsidRPr="006B31BC">
        <w:tab/>
        <w:t>Simple SM submission with SM service request for operation model ECUR is FFS.</w:t>
      </w:r>
    </w:p>
    <w:bookmarkStart w:id="288" w:name="_MON_1288690845"/>
    <w:bookmarkStart w:id="289" w:name="_MON_1287755056"/>
    <w:bookmarkStart w:id="290" w:name="_MON_1287755567"/>
    <w:bookmarkEnd w:id="288"/>
    <w:bookmarkEnd w:id="289"/>
    <w:bookmarkEnd w:id="290"/>
    <w:bookmarkStart w:id="291" w:name="_MON_1288681623"/>
    <w:bookmarkEnd w:id="291"/>
    <w:p w14:paraId="3213A811" w14:textId="77777777" w:rsidR="001A1E85" w:rsidRDefault="001A1E85">
      <w:pPr>
        <w:pStyle w:val="TH"/>
      </w:pPr>
      <w:r w:rsidRPr="006B31BC">
        <w:object w:dxaOrig="7559" w:dyaOrig="7049" w14:anchorId="084088E3">
          <v:shape id="_x0000_i1052" type="#_x0000_t75" style="width:377.65pt;height:352.6pt" o:ole="">
            <v:imagedata r:id="rId61" o:title=""/>
          </v:shape>
          <o:OLEObject Type="Embed" ProgID="Word.Picture.8" ShapeID="_x0000_i1052" DrawAspect="Content" ObjectID="_1798029505" r:id="rId62"/>
        </w:object>
      </w:r>
    </w:p>
    <w:p w14:paraId="372353F1" w14:textId="77777777" w:rsidR="00CB2BF5" w:rsidRPr="006B31BC" w:rsidRDefault="00CB2BF5" w:rsidP="00CB2BF5">
      <w:pPr>
        <w:pStyle w:val="TF"/>
        <w:outlineLvl w:val="0"/>
      </w:pPr>
      <w:bookmarkStart w:id="292" w:name="_CRFigure5_3_2_9_1"/>
      <w:r w:rsidRPr="006B31BC">
        <w:t xml:space="preserve">Figure </w:t>
      </w:r>
      <w:bookmarkEnd w:id="292"/>
      <w:r w:rsidRPr="006B31BC">
        <w:t>5.3.2.9</w:t>
      </w:r>
      <w:r>
        <w:t>.</w:t>
      </w:r>
      <w:r w:rsidRPr="006B31BC">
        <w:t>1: Online charging in simple submission with SM service request for IEC</w:t>
      </w:r>
    </w:p>
    <w:p w14:paraId="61580E21" w14:textId="77777777" w:rsidR="00BD7278" w:rsidRPr="006B31BC" w:rsidRDefault="00BD7278" w:rsidP="00F30E66">
      <w:pPr>
        <w:pStyle w:val="B1"/>
      </w:pPr>
      <w:r w:rsidRPr="006B31BC">
        <w:t>1)</w:t>
      </w:r>
      <w:r w:rsidRPr="006B31BC">
        <w:tab/>
        <w:t>Depending on which SMS mechanism (i.e. SMS or SMSIP) is in operation, the SMS node receives an incoming SM-Submit or a MAP-Forward-SM which includes a SM service request (such as forwarding or SM copy).</w:t>
      </w:r>
    </w:p>
    <w:p w14:paraId="0A22F011" w14:textId="77777777" w:rsidR="00BD7278" w:rsidRPr="006B31BC" w:rsidRDefault="00BD7278" w:rsidP="00F30E66">
      <w:pPr>
        <w:pStyle w:val="B1"/>
      </w:pPr>
      <w:r w:rsidRPr="006B31BC">
        <w:t>2)</w:t>
      </w:r>
      <w:r w:rsidRPr="006B31BC">
        <w:tab/>
        <w:t>The SMS node triggers a Debit Units Request message to the OCS for the SM submission.</w:t>
      </w:r>
    </w:p>
    <w:p w14:paraId="79607B1D" w14:textId="77777777" w:rsidR="00BD7278" w:rsidRPr="006B31BC" w:rsidRDefault="00BD7278" w:rsidP="00F30E66">
      <w:pPr>
        <w:pStyle w:val="B1"/>
      </w:pPr>
      <w:r w:rsidRPr="006B31BC">
        <w:t>3)</w:t>
      </w:r>
      <w:r w:rsidRPr="006B31BC">
        <w:tab/>
        <w:t xml:space="preserve">The OCS performs the appropriate credit processing based on the received request. </w:t>
      </w:r>
    </w:p>
    <w:p w14:paraId="055FF78F" w14:textId="77777777" w:rsidR="00BD7278" w:rsidRPr="006B31BC" w:rsidRDefault="00BD7278" w:rsidP="00F30E66">
      <w:pPr>
        <w:pStyle w:val="B1"/>
      </w:pPr>
      <w:r w:rsidRPr="006B31BC">
        <w:t>4)</w:t>
      </w:r>
      <w:r w:rsidRPr="006B31BC">
        <w:tab/>
        <w:t>The OCS responds with a Debit Units Response message for the SM submission to the SMS node.</w:t>
      </w:r>
    </w:p>
    <w:p w14:paraId="4DA8CB57" w14:textId="77777777" w:rsidR="00BD7278" w:rsidRPr="006B31BC" w:rsidRDefault="00BD7278" w:rsidP="00F30E66">
      <w:pPr>
        <w:pStyle w:val="B1"/>
      </w:pPr>
      <w:r w:rsidRPr="006B31BC">
        <w:t>5)</w:t>
      </w:r>
      <w:r w:rsidRPr="006B31BC">
        <w:tab/>
        <w:t xml:space="preserve">If normal SM processing is authorized in step 4, the SMS Node </w:t>
      </w:r>
      <w:proofErr w:type="spellStart"/>
      <w:r w:rsidRPr="006B31BC">
        <w:t>analyzes</w:t>
      </w:r>
      <w:proofErr w:type="spellEnd"/>
      <w:r w:rsidRPr="006B31BC">
        <w:t xml:space="preserve"> the SM and detects that a SM service </w:t>
      </w:r>
      <w:r>
        <w:t>shall</w:t>
      </w:r>
      <w:r w:rsidRPr="006B31BC">
        <w:t xml:space="preserve"> be applied that is subject to charging.</w:t>
      </w:r>
    </w:p>
    <w:p w14:paraId="5F8DB0C1" w14:textId="77777777" w:rsidR="00BD7278" w:rsidRPr="006B31BC" w:rsidRDefault="00BD7278" w:rsidP="00F30E66">
      <w:pPr>
        <w:pStyle w:val="B1"/>
      </w:pPr>
      <w:r>
        <w:t>6)</w:t>
      </w:r>
      <w:r>
        <w:tab/>
        <w:t xml:space="preserve">If </w:t>
      </w:r>
      <w:r w:rsidRPr="006B31BC">
        <w:t>a SM service subject to charging is detected in step 5, the S</w:t>
      </w:r>
      <w:r>
        <w:t xml:space="preserve">MS node triggers an additional </w:t>
      </w:r>
      <w:r w:rsidRPr="006B31BC">
        <w:t>Debit Units Request message to the OCS for the requested SM service.</w:t>
      </w:r>
    </w:p>
    <w:p w14:paraId="59C2C862" w14:textId="77777777" w:rsidR="00BD7278" w:rsidRPr="006B31BC" w:rsidRDefault="00BD7278" w:rsidP="00F30E66">
      <w:pPr>
        <w:pStyle w:val="B1"/>
      </w:pPr>
      <w:r w:rsidRPr="006B31BC">
        <w:t>7)</w:t>
      </w:r>
      <w:r w:rsidRPr="006B31BC">
        <w:tab/>
        <w:t xml:space="preserve">The OCS performs the appropriate credit processing based on the received request. </w:t>
      </w:r>
    </w:p>
    <w:p w14:paraId="208E4380" w14:textId="77777777" w:rsidR="00BD7278" w:rsidRPr="006B31BC" w:rsidRDefault="00BD7278" w:rsidP="00F30E66">
      <w:pPr>
        <w:pStyle w:val="B1"/>
      </w:pPr>
      <w:r w:rsidRPr="006B31BC">
        <w:t>8)</w:t>
      </w:r>
      <w:r w:rsidRPr="006B31BC">
        <w:tab/>
        <w:t>The OCS responds with a Debit Units Response message for the requested SM service to the SMS node.</w:t>
      </w:r>
    </w:p>
    <w:p w14:paraId="0CC04E8F" w14:textId="77777777" w:rsidR="00CB2BF5" w:rsidRDefault="00BD7278" w:rsidP="00F30E66">
      <w:pPr>
        <w:pStyle w:val="B1"/>
      </w:pPr>
      <w:r w:rsidRPr="006B31BC">
        <w:t>9)</w:t>
      </w:r>
      <w:r w:rsidRPr="006B31BC">
        <w:tab/>
        <w:t>If authori</w:t>
      </w:r>
      <w:r>
        <w:t>z</w:t>
      </w:r>
      <w:r w:rsidRPr="006B31BC">
        <w:t>ed in step 7, the SMS node applies the requested SM service.</w:t>
      </w:r>
    </w:p>
    <w:p w14:paraId="48927B3F" w14:textId="77777777" w:rsidR="00BD7278" w:rsidRPr="006B31BC" w:rsidRDefault="00CB2BF5" w:rsidP="00F30E66">
      <w:pPr>
        <w:pStyle w:val="NO"/>
      </w:pPr>
      <w:r>
        <w:t>NOTE 1:</w:t>
      </w:r>
      <w:r w:rsidR="0018721A">
        <w:tab/>
      </w:r>
      <w:r w:rsidR="00BD7278" w:rsidRPr="006B31BC">
        <w:t>Depending on the nature of the requested SM service, "service application" may involve creating additional messages (for example in case of a SM copy service). This is deemed part of step 9 and not otherwise shown in this diagram.</w:t>
      </w:r>
    </w:p>
    <w:p w14:paraId="368EFBAD" w14:textId="77777777" w:rsidR="00CB2BF5" w:rsidRDefault="00BD7278" w:rsidP="00F30E66">
      <w:pPr>
        <w:pStyle w:val="B1"/>
      </w:pPr>
      <w:r w:rsidRPr="006B31BC">
        <w:lastRenderedPageBreak/>
        <w:t>10)</w:t>
      </w:r>
      <w:r w:rsidR="00F30E66">
        <w:t xml:space="preserve"> </w:t>
      </w:r>
      <w:r w:rsidRPr="006B31BC">
        <w:tab/>
        <w:t>If authori</w:t>
      </w:r>
      <w:r w:rsidR="00F30E66">
        <w:t>z</w:t>
      </w:r>
      <w:r w:rsidRPr="006B31BC">
        <w:t>ed in step 4, the SMS node continues the SM processing as appropriate for the origination procedures.</w:t>
      </w:r>
      <w:r>
        <w:t xml:space="preserve"> </w:t>
      </w:r>
    </w:p>
    <w:p w14:paraId="2659E2E2" w14:textId="77777777" w:rsidR="00BD7278" w:rsidRPr="006B31BC" w:rsidRDefault="00CB2BF5" w:rsidP="00F30E66">
      <w:pPr>
        <w:pStyle w:val="NO"/>
      </w:pPr>
      <w:r>
        <w:t>NOTE 2:</w:t>
      </w:r>
      <w:r w:rsidR="0018721A">
        <w:tab/>
      </w:r>
      <w:r w:rsidR="00BD7278" w:rsidRPr="006B31BC">
        <w:t xml:space="preserve">Authorization of SM processing is independent of the authorization for application of a SM service. </w:t>
      </w:r>
      <w:r w:rsidR="00BD7278">
        <w:br/>
        <w:t>I.e. i</w:t>
      </w:r>
      <w:r w:rsidR="00BD7278" w:rsidRPr="006B31BC">
        <w:t>f authorization is for SM processing is granted in step 4 but authorization for SM service is refused in step 8 SM processing appropriate for the originating service continues without applying the requested SM service.</w:t>
      </w:r>
    </w:p>
    <w:p w14:paraId="6161B312" w14:textId="77777777" w:rsidR="00771646" w:rsidRPr="006B31BC" w:rsidRDefault="00771646" w:rsidP="00771646">
      <w:pPr>
        <w:pStyle w:val="Heading4"/>
      </w:pPr>
      <w:bookmarkStart w:id="293" w:name="_CR5_3_2_10"/>
      <w:bookmarkStart w:id="294" w:name="_Toc4680087"/>
      <w:bookmarkStart w:id="295" w:name="_Toc27581237"/>
      <w:bookmarkStart w:id="296" w:name="_Toc187416680"/>
      <w:bookmarkEnd w:id="293"/>
      <w:r>
        <w:t>5.3.2.10</w:t>
      </w:r>
      <w:r w:rsidRPr="006B31BC">
        <w:tab/>
      </w:r>
      <w:r w:rsidR="006B4512">
        <w:t>Void</w:t>
      </w:r>
      <w:bookmarkEnd w:id="294"/>
      <w:bookmarkEnd w:id="295"/>
      <w:bookmarkEnd w:id="296"/>
    </w:p>
    <w:p w14:paraId="7C1F9180" w14:textId="77777777" w:rsidR="006447ED" w:rsidRPr="006B31BC" w:rsidRDefault="006447ED" w:rsidP="006447ED">
      <w:pPr>
        <w:pStyle w:val="Heading4"/>
      </w:pPr>
      <w:bookmarkStart w:id="297" w:name="_CR5_3_2_11"/>
      <w:bookmarkStart w:id="298" w:name="_Toc4680088"/>
      <w:bookmarkStart w:id="299" w:name="_Toc27581238"/>
      <w:bookmarkStart w:id="300" w:name="_Toc187416681"/>
      <w:bookmarkEnd w:id="297"/>
      <w:r>
        <w:t>5.3.2.11</w:t>
      </w:r>
      <w:r w:rsidRPr="006B31BC">
        <w:tab/>
        <w:t>Device Triggering using T</w:t>
      </w:r>
      <w:r w:rsidRPr="00FC55EA">
        <w:t>4</w:t>
      </w:r>
      <w:bookmarkEnd w:id="298"/>
      <w:bookmarkEnd w:id="299"/>
      <w:bookmarkEnd w:id="300"/>
    </w:p>
    <w:p w14:paraId="621DE524" w14:textId="77777777" w:rsidR="006447ED" w:rsidRPr="006B31BC" w:rsidRDefault="006447ED" w:rsidP="006447ED">
      <w:pPr>
        <w:pStyle w:val="Heading5"/>
      </w:pPr>
      <w:bookmarkStart w:id="301" w:name="_CR5_3_2_11_1"/>
      <w:bookmarkStart w:id="302" w:name="_Toc4680089"/>
      <w:bookmarkStart w:id="303" w:name="_Toc27581239"/>
      <w:bookmarkStart w:id="304" w:name="_Toc187416682"/>
      <w:bookmarkEnd w:id="301"/>
      <w:r>
        <w:t>5.3.2.11</w:t>
      </w:r>
      <w:r w:rsidRPr="006B31BC">
        <w:t>.1</w:t>
      </w:r>
      <w:r w:rsidRPr="006B31BC">
        <w:tab/>
        <w:t>SMS submission to SMS-SC for Device Triggering</w:t>
      </w:r>
      <w:bookmarkEnd w:id="302"/>
      <w:bookmarkEnd w:id="303"/>
      <w:bookmarkEnd w:id="304"/>
      <w:r w:rsidRPr="006B31BC">
        <w:t xml:space="preserve"> </w:t>
      </w:r>
    </w:p>
    <w:p w14:paraId="2FEC89D8" w14:textId="77777777" w:rsidR="006447ED" w:rsidRDefault="006447ED" w:rsidP="006447ED">
      <w:r w:rsidRPr="006B31BC">
        <w:t xml:space="preserve">This clause contains </w:t>
      </w:r>
      <w:r>
        <w:t xml:space="preserve">the </w:t>
      </w:r>
      <w:r w:rsidRPr="006B31BC">
        <w:t>message flows</w:t>
      </w:r>
      <w:r>
        <w:t xml:space="preserve"> for </w:t>
      </w:r>
      <w:r w:rsidRPr="006B31BC">
        <w:t xml:space="preserve">the scenario where the </w:t>
      </w:r>
      <w:r w:rsidRPr="006B31BC">
        <w:rPr>
          <w:lang w:eastAsia="zh-CN"/>
        </w:rPr>
        <w:t>MTC-IWF submits a request to SMS-SC for SM transfer towards the UE for Device Triggering purpose</w:t>
      </w:r>
      <w:r>
        <w:rPr>
          <w:lang w:eastAsia="zh-CN"/>
        </w:rPr>
        <w:t xml:space="preserve">, </w:t>
      </w:r>
      <w:r>
        <w:t>in IEC</w:t>
      </w:r>
      <w:r w:rsidRPr="006B31BC">
        <w:t xml:space="preserve"> operation model (figure </w:t>
      </w:r>
      <w:r>
        <w:t>5.3.2.11</w:t>
      </w:r>
      <w:r w:rsidRPr="006B31BC">
        <w:t>.1</w:t>
      </w:r>
      <w:r>
        <w:t>.</w:t>
      </w:r>
      <w:r w:rsidRPr="006B31BC">
        <w:t>1)</w:t>
      </w:r>
      <w:r>
        <w:t>:</w:t>
      </w:r>
      <w:r w:rsidRPr="006B31BC">
        <w:t xml:space="preserve"> </w:t>
      </w:r>
    </w:p>
    <w:p w14:paraId="2070EF4C" w14:textId="77777777" w:rsidR="006447ED" w:rsidRDefault="006447ED" w:rsidP="006447ED"/>
    <w:p w14:paraId="2799098F" w14:textId="77777777" w:rsidR="006447ED" w:rsidRPr="006B31BC" w:rsidRDefault="006447ED" w:rsidP="006447ED">
      <w:pPr>
        <w:pStyle w:val="TH"/>
      </w:pPr>
      <w:r>
        <w:rPr>
          <w:lang w:val="en-US"/>
        </w:rPr>
        <w:object w:dxaOrig="6382" w:dyaOrig="4294" w14:anchorId="2ED02231">
          <v:shape id="_x0000_i1053" type="#_x0000_t75" style="width:314.1pt;height:202.6pt" o:ole="">
            <v:imagedata r:id="rId63" o:title=""/>
          </v:shape>
          <o:OLEObject Type="Embed" ProgID="Visio.Drawing.11" ShapeID="_x0000_i1053" DrawAspect="Content" ObjectID="_1798029506" r:id="rId64"/>
        </w:object>
      </w:r>
    </w:p>
    <w:p w14:paraId="35106959" w14:textId="77777777" w:rsidR="006447ED" w:rsidRPr="006B31BC" w:rsidRDefault="006447ED" w:rsidP="006447ED">
      <w:pPr>
        <w:pStyle w:val="TF"/>
        <w:outlineLvl w:val="0"/>
      </w:pPr>
      <w:bookmarkStart w:id="305" w:name="_CRFigure5_3_2_11_1_1"/>
      <w:r>
        <w:t xml:space="preserve">Figure </w:t>
      </w:r>
      <w:bookmarkEnd w:id="305"/>
      <w:r>
        <w:t>5.3.</w:t>
      </w:r>
      <w:r w:rsidRPr="006B31BC">
        <w:t>2.</w:t>
      </w:r>
      <w:r>
        <w:t>11</w:t>
      </w:r>
      <w:r w:rsidRPr="006B31BC">
        <w:t>.1</w:t>
      </w:r>
      <w:r>
        <w:t>.1: On</w:t>
      </w:r>
      <w:r w:rsidRPr="006B31BC">
        <w:t>line charging - SMS submission to SMS-SC for Device Triggering</w:t>
      </w:r>
      <w:r>
        <w:t xml:space="preserve"> - IEC</w:t>
      </w:r>
      <w:r w:rsidRPr="006B31BC">
        <w:t xml:space="preserve"> </w:t>
      </w:r>
    </w:p>
    <w:p w14:paraId="51A6503A" w14:textId="77777777" w:rsidR="006447ED" w:rsidRDefault="006447ED" w:rsidP="006447ED">
      <w:pPr>
        <w:pStyle w:val="B1"/>
      </w:pPr>
      <w:r w:rsidRPr="006B31BC">
        <w:t>1)</w:t>
      </w:r>
      <w:r w:rsidRPr="006B31BC">
        <w:tab/>
        <w:t xml:space="preserve">The SMS-SC receives an incoming </w:t>
      </w:r>
      <w:r>
        <w:t>"</w:t>
      </w:r>
      <w:r w:rsidRPr="006B31BC">
        <w:t>Device Trigger Request</w:t>
      </w:r>
      <w:r>
        <w:t>"</w:t>
      </w:r>
      <w:r w:rsidRPr="006B31BC">
        <w:t xml:space="preserve"> from an MTC-IWF over T</w:t>
      </w:r>
      <w:r w:rsidRPr="00C40AF2">
        <w:rPr>
          <w:vertAlign w:val="subscript"/>
        </w:rPr>
        <w:t>4</w:t>
      </w:r>
      <w:r w:rsidRPr="006B31BC">
        <w:t>, destined to a UE recipient.</w:t>
      </w:r>
    </w:p>
    <w:p w14:paraId="74609330" w14:textId="77777777" w:rsidR="006447ED" w:rsidRPr="006B31BC" w:rsidRDefault="006447ED" w:rsidP="006447ED">
      <w:pPr>
        <w:pStyle w:val="B1"/>
      </w:pPr>
      <w:r>
        <w:t>2</w:t>
      </w:r>
      <w:r w:rsidRPr="006B31BC">
        <w:t>)</w:t>
      </w:r>
      <w:r w:rsidRPr="006B31BC">
        <w:tab/>
        <w:t>The SMS-SC</w:t>
      </w:r>
      <w:r>
        <w:t xml:space="preserve"> </w:t>
      </w:r>
      <w:r w:rsidRPr="006B31BC">
        <w:t>triggers a Debit Units Request message to the OCS.</w:t>
      </w:r>
    </w:p>
    <w:p w14:paraId="37FB9BA3" w14:textId="77777777" w:rsidR="006447ED" w:rsidRPr="006B31BC" w:rsidRDefault="006447ED" w:rsidP="006447ED">
      <w:pPr>
        <w:pStyle w:val="B1"/>
      </w:pPr>
      <w:r>
        <w:t>3)</w:t>
      </w:r>
      <w:r w:rsidRPr="006B31BC">
        <w:tab/>
        <w:t xml:space="preserve">The OCS performs the appropriate credit processing based on the received request. </w:t>
      </w:r>
    </w:p>
    <w:p w14:paraId="4A8E9827" w14:textId="77777777" w:rsidR="006447ED" w:rsidRDefault="006447ED" w:rsidP="006447ED">
      <w:pPr>
        <w:pStyle w:val="B1"/>
      </w:pPr>
      <w:r>
        <w:t>4</w:t>
      </w:r>
      <w:r w:rsidRPr="006B31BC">
        <w:t>)</w:t>
      </w:r>
      <w:r w:rsidRPr="006B31BC">
        <w:tab/>
        <w:t>The OCS responds with a Debit Units Response message to the SMS-SC.</w:t>
      </w:r>
    </w:p>
    <w:p w14:paraId="5B6FE523" w14:textId="77777777" w:rsidR="006447ED" w:rsidRDefault="006447ED" w:rsidP="006447ED">
      <w:pPr>
        <w:pStyle w:val="B1"/>
      </w:pPr>
      <w:r>
        <w:t>5</w:t>
      </w:r>
      <w:r w:rsidRPr="006B31BC">
        <w:t>)</w:t>
      </w:r>
      <w:r w:rsidRPr="006B31BC">
        <w:tab/>
        <w:t xml:space="preserve">The SMS-SC returns </w:t>
      </w:r>
      <w:r>
        <w:t>"</w:t>
      </w:r>
      <w:r w:rsidRPr="006B31BC">
        <w:t>Device Trigger Answer</w:t>
      </w:r>
      <w:r>
        <w:t>"</w:t>
      </w:r>
      <w:r w:rsidRPr="006B31BC">
        <w:t xml:space="preserve"> with appropriate result associated to the reception of the trigger request: successfully received by SMS-SC or fa</w:t>
      </w:r>
      <w:r>
        <w:t>iled due to error at SMS-SC.</w:t>
      </w:r>
    </w:p>
    <w:p w14:paraId="6EB648CD" w14:textId="77777777" w:rsidR="006447ED" w:rsidRDefault="006447ED" w:rsidP="006447ED">
      <w:pPr>
        <w:pStyle w:val="B1"/>
      </w:pPr>
    </w:p>
    <w:p w14:paraId="6213DF8D" w14:textId="77777777" w:rsidR="006447ED" w:rsidRPr="00C40784" w:rsidRDefault="006447ED" w:rsidP="006447ED">
      <w:pPr>
        <w:pStyle w:val="Heading5"/>
        <w:rPr>
          <w:highlight w:val="yellow"/>
        </w:rPr>
      </w:pPr>
      <w:bookmarkStart w:id="306" w:name="_CR5_3_2_11_2"/>
      <w:bookmarkStart w:id="307" w:name="_Toc4680090"/>
      <w:bookmarkStart w:id="308" w:name="_Toc27581240"/>
      <w:bookmarkStart w:id="309" w:name="_Toc187416683"/>
      <w:bookmarkEnd w:id="306"/>
      <w:r w:rsidRPr="006B31BC">
        <w:t>5.3.2.</w:t>
      </w:r>
      <w:r>
        <w:t>11.2</w:t>
      </w:r>
      <w:r w:rsidRPr="006B31BC">
        <w:tab/>
      </w:r>
      <w:r>
        <w:t>SMS D</w:t>
      </w:r>
      <w:r w:rsidRPr="00C40784">
        <w:t>elivery from SMS-SC for Device Triggering</w:t>
      </w:r>
      <w:bookmarkEnd w:id="307"/>
      <w:bookmarkEnd w:id="308"/>
      <w:bookmarkEnd w:id="309"/>
    </w:p>
    <w:p w14:paraId="2F740076" w14:textId="77777777" w:rsidR="006447ED" w:rsidRDefault="006447ED" w:rsidP="006447ED">
      <w:r w:rsidRPr="006B31BC">
        <w:t>This clause contains message flows for the different oper</w:t>
      </w:r>
      <w:r>
        <w:t>ation models IEC (figure 5.3.2.11.2.1) and ECUR (figure 5.3.2.11.2.2</w:t>
      </w:r>
      <w:r w:rsidRPr="006B31BC">
        <w:t xml:space="preserve">) </w:t>
      </w:r>
      <w:r>
        <w:t xml:space="preserve">for </w:t>
      </w:r>
      <w:r w:rsidRPr="006B31BC">
        <w:t>delivery attempts</w:t>
      </w:r>
      <w:r>
        <w:t xml:space="preserve"> from SMS-SC </w:t>
      </w:r>
      <w:r w:rsidRPr="006B31BC">
        <w:rPr>
          <w:lang w:eastAsia="zh-CN"/>
        </w:rPr>
        <w:t>for SM transfer towards the UE for Device Triggering</w:t>
      </w:r>
      <w:r w:rsidRPr="006B31BC">
        <w:t>.</w:t>
      </w:r>
      <w:r>
        <w:t xml:space="preserve"> </w:t>
      </w:r>
    </w:p>
    <w:p w14:paraId="10427959" w14:textId="77777777" w:rsidR="006447ED" w:rsidRDefault="006447ED" w:rsidP="006447ED"/>
    <w:p w14:paraId="613613F0" w14:textId="77777777" w:rsidR="006447ED" w:rsidRDefault="006447ED" w:rsidP="006447ED">
      <w:pPr>
        <w:pStyle w:val="TH"/>
      </w:pPr>
      <w:r>
        <w:rPr>
          <w:lang w:val="en-US"/>
        </w:rPr>
        <w:object w:dxaOrig="7373" w:dyaOrig="5515" w14:anchorId="01BC6E59">
          <v:shape id="_x0000_i1054" type="#_x0000_t75" style="width:363.55pt;height:260.45pt" o:ole="">
            <v:imagedata r:id="rId65" o:title=""/>
          </v:shape>
          <o:OLEObject Type="Embed" ProgID="Visio.Drawing.11" ShapeID="_x0000_i1054" DrawAspect="Content" ObjectID="_1798029507" r:id="rId66"/>
        </w:object>
      </w:r>
    </w:p>
    <w:p w14:paraId="72A7B866" w14:textId="77777777" w:rsidR="006447ED" w:rsidRDefault="006447ED" w:rsidP="006447ED">
      <w:pPr>
        <w:pStyle w:val="TF"/>
        <w:outlineLvl w:val="0"/>
      </w:pPr>
      <w:bookmarkStart w:id="310" w:name="_CRFigure5_3_2_11_2_1"/>
      <w:r w:rsidRPr="006B31BC">
        <w:t>Figure</w:t>
      </w:r>
      <w:r>
        <w:t xml:space="preserve"> </w:t>
      </w:r>
      <w:bookmarkEnd w:id="310"/>
      <w:r>
        <w:t>5.3.2.11.2.1</w:t>
      </w:r>
      <w:r w:rsidRPr="006B31BC">
        <w:t xml:space="preserve">: Online charging </w:t>
      </w:r>
      <w:r w:rsidRPr="00B632B9">
        <w:t xml:space="preserve">SMS Delivery </w:t>
      </w:r>
      <w:r>
        <w:t xml:space="preserve">retry </w:t>
      </w:r>
      <w:r w:rsidRPr="00B632B9">
        <w:t>from SMS-SC for Device Triggering</w:t>
      </w:r>
      <w:r w:rsidRPr="006B31BC">
        <w:t xml:space="preserve"> </w:t>
      </w:r>
      <w:r>
        <w:t xml:space="preserve">– </w:t>
      </w:r>
      <w:r w:rsidRPr="006B31BC">
        <w:t>IEC</w:t>
      </w:r>
    </w:p>
    <w:p w14:paraId="275A1592" w14:textId="77777777" w:rsidR="006447ED" w:rsidRDefault="006447ED" w:rsidP="006447ED">
      <w:pPr>
        <w:pStyle w:val="B1"/>
      </w:pPr>
      <w:r w:rsidRPr="00A5245C">
        <w:t>1)</w:t>
      </w:r>
      <w:r w:rsidRPr="00A5245C">
        <w:tab/>
      </w:r>
      <w:r w:rsidRPr="00175658">
        <w:t xml:space="preserve">The SMS-SC decides to forward "SMS Deliver" message towards the receiving party, </w:t>
      </w:r>
      <w:r>
        <w:t xml:space="preserve">based on same trigger as step 1 of </w:t>
      </w:r>
      <w:r w:rsidRPr="00A871F8">
        <w:t>Figure 5.2.2.4.2.1</w:t>
      </w:r>
      <w:r>
        <w:t xml:space="preserve">.  </w:t>
      </w:r>
    </w:p>
    <w:p w14:paraId="45FA46E6" w14:textId="77777777" w:rsidR="006447ED" w:rsidRPr="006B31BC" w:rsidRDefault="006447ED" w:rsidP="006447ED">
      <w:pPr>
        <w:pStyle w:val="B1"/>
      </w:pPr>
      <w:r>
        <w:t>2</w:t>
      </w:r>
      <w:r w:rsidRPr="006B31BC">
        <w:t>)</w:t>
      </w:r>
      <w:r w:rsidRPr="006B31BC">
        <w:tab/>
        <w:t>The SMS-SC</w:t>
      </w:r>
      <w:r>
        <w:t xml:space="preserve"> </w:t>
      </w:r>
      <w:r w:rsidRPr="006B31BC">
        <w:t>triggers a Debit Units Request message to the OCS.</w:t>
      </w:r>
    </w:p>
    <w:p w14:paraId="2D7EBC9F" w14:textId="77777777" w:rsidR="006447ED" w:rsidRPr="006B31BC" w:rsidRDefault="006447ED" w:rsidP="006447ED">
      <w:pPr>
        <w:pStyle w:val="B1"/>
      </w:pPr>
      <w:r>
        <w:t>3)</w:t>
      </w:r>
      <w:r w:rsidRPr="006B31BC">
        <w:tab/>
        <w:t xml:space="preserve">The OCS performs the appropriate credit processing based on the </w:t>
      </w:r>
      <w:r>
        <w:t>internal trigger</w:t>
      </w:r>
      <w:r w:rsidRPr="006B31BC">
        <w:t xml:space="preserve">. </w:t>
      </w:r>
    </w:p>
    <w:p w14:paraId="7216FC25" w14:textId="77777777" w:rsidR="006447ED" w:rsidRDefault="006447ED" w:rsidP="006447ED">
      <w:pPr>
        <w:pStyle w:val="B1"/>
      </w:pPr>
      <w:r>
        <w:t>4</w:t>
      </w:r>
      <w:r w:rsidRPr="006B31BC">
        <w:t>)</w:t>
      </w:r>
      <w:r w:rsidRPr="006B31BC">
        <w:tab/>
        <w:t>The OCS responds with a Debit Units Response message to the SMS-SC.</w:t>
      </w:r>
    </w:p>
    <w:p w14:paraId="76D41638" w14:textId="77777777" w:rsidR="006447ED" w:rsidRDefault="006447ED" w:rsidP="006447ED">
      <w:pPr>
        <w:pStyle w:val="B1"/>
      </w:pPr>
      <w:r>
        <w:t>5)</w:t>
      </w:r>
      <w:r>
        <w:tab/>
        <w:t>If authoriz</w:t>
      </w:r>
      <w:r w:rsidRPr="006B31BC">
        <w:t xml:space="preserve">ed, the SMS-SC continues the SM processing </w:t>
      </w:r>
      <w:r>
        <w:t>for delivering the short message to the UE</w:t>
      </w:r>
      <w:r w:rsidRPr="006B31BC">
        <w:t>.</w:t>
      </w:r>
    </w:p>
    <w:p w14:paraId="41654912" w14:textId="77777777" w:rsidR="006447ED" w:rsidRDefault="006447ED" w:rsidP="006447ED">
      <w:pPr>
        <w:pStyle w:val="B1"/>
      </w:pPr>
      <w:r>
        <w:t>6)</w:t>
      </w:r>
      <w:r>
        <w:tab/>
      </w:r>
      <w:r w:rsidRPr="006B31BC">
        <w:t xml:space="preserve">The SMS-SC receives </w:t>
      </w:r>
      <w:r>
        <w:t>"</w:t>
      </w:r>
      <w:r w:rsidRPr="006B31BC">
        <w:t>SMS Deliver Answer</w:t>
      </w:r>
      <w:r>
        <w:t>"</w:t>
      </w:r>
      <w:r w:rsidRPr="005B7B8C">
        <w:t xml:space="preserve"> </w:t>
      </w:r>
      <w:r w:rsidRPr="006B31BC">
        <w:t>message as the delivery success of the SM transfer</w:t>
      </w:r>
      <w:r>
        <w:t>.</w:t>
      </w:r>
    </w:p>
    <w:p w14:paraId="65B11293" w14:textId="77777777" w:rsidR="006447ED" w:rsidRDefault="006447ED" w:rsidP="006447ED">
      <w:pPr>
        <w:pStyle w:val="B1"/>
      </w:pPr>
      <w:r>
        <w:t>7</w:t>
      </w:r>
      <w:r w:rsidRPr="006B31BC">
        <w:t>)</w:t>
      </w:r>
      <w:r w:rsidRPr="006B31BC">
        <w:tab/>
        <w:t xml:space="preserve">The SMS-SC </w:t>
      </w:r>
      <w:r>
        <w:t>sends</w:t>
      </w:r>
      <w:r w:rsidRPr="006B31BC">
        <w:t xml:space="preserve"> </w:t>
      </w:r>
      <w:r>
        <w:t>"</w:t>
      </w:r>
      <w:r w:rsidRPr="006B31BC">
        <w:t>De</w:t>
      </w:r>
      <w:r>
        <w:t>livery Report Request"</w:t>
      </w:r>
      <w:r w:rsidRPr="006B31BC">
        <w:t xml:space="preserve"> </w:t>
      </w:r>
      <w:r>
        <w:t xml:space="preserve">to MTC-IWF with appropriate result </w:t>
      </w:r>
      <w:r w:rsidRPr="006B31BC">
        <w:t xml:space="preserve">associated to the </w:t>
      </w:r>
      <w:r>
        <w:t xml:space="preserve">successful delivery of the </w:t>
      </w:r>
      <w:r w:rsidRPr="004A222C">
        <w:t xml:space="preserve">device trigger to </w:t>
      </w:r>
      <w:r>
        <w:t xml:space="preserve">the </w:t>
      </w:r>
      <w:r w:rsidRPr="004A222C">
        <w:t>UE</w:t>
      </w:r>
      <w:r>
        <w:t>.</w:t>
      </w:r>
    </w:p>
    <w:p w14:paraId="552285D7" w14:textId="77777777" w:rsidR="006447ED" w:rsidRDefault="006447ED" w:rsidP="006447ED">
      <w:pPr>
        <w:pStyle w:val="B1"/>
      </w:pPr>
      <w:r>
        <w:t>8</w:t>
      </w:r>
      <w:r w:rsidRPr="006B31BC">
        <w:t>)</w:t>
      </w:r>
      <w:r w:rsidRPr="006B31BC">
        <w:tab/>
        <w:t xml:space="preserve">The </w:t>
      </w:r>
      <w:r>
        <w:t>MTC-IWF acknowledges by sending "</w:t>
      </w:r>
      <w:r w:rsidRPr="006B31BC">
        <w:t>De</w:t>
      </w:r>
      <w:r>
        <w:t>livery Report Answer".</w:t>
      </w:r>
    </w:p>
    <w:p w14:paraId="28756D49" w14:textId="77777777" w:rsidR="006447ED" w:rsidRDefault="006447ED" w:rsidP="006447ED">
      <w:pPr>
        <w:pStyle w:val="TH"/>
      </w:pPr>
    </w:p>
    <w:p w14:paraId="3BEE5DBD" w14:textId="77777777" w:rsidR="006447ED" w:rsidRDefault="006447ED" w:rsidP="006447ED">
      <w:pPr>
        <w:pStyle w:val="TH"/>
      </w:pPr>
    </w:p>
    <w:p w14:paraId="428EFBCB" w14:textId="77777777" w:rsidR="006447ED" w:rsidRPr="006B31BC" w:rsidRDefault="006447ED" w:rsidP="006447ED">
      <w:pPr>
        <w:pStyle w:val="TH"/>
      </w:pPr>
      <w:r>
        <w:object w:dxaOrig="7395" w:dyaOrig="7800" w14:anchorId="34E1F6D1">
          <v:shape id="_x0000_i1055" type="#_x0000_t75" style="width:370.25pt;height:390pt" o:ole="">
            <v:imagedata r:id="rId67" o:title=""/>
          </v:shape>
          <o:OLEObject Type="Embed" ProgID="Visio.Drawing.11" ShapeID="_x0000_i1055" DrawAspect="Content" ObjectID="_1798029508" r:id="rId68"/>
        </w:object>
      </w:r>
    </w:p>
    <w:p w14:paraId="025E7650" w14:textId="77777777" w:rsidR="006447ED" w:rsidRPr="006B31BC" w:rsidRDefault="006447ED" w:rsidP="006447ED">
      <w:pPr>
        <w:pStyle w:val="TF"/>
        <w:outlineLvl w:val="0"/>
      </w:pPr>
      <w:bookmarkStart w:id="311" w:name="_CRFigure5_3_2_11_2_2"/>
      <w:r w:rsidRPr="006B31BC">
        <w:t>Figure</w:t>
      </w:r>
      <w:r>
        <w:t xml:space="preserve"> </w:t>
      </w:r>
      <w:bookmarkEnd w:id="311"/>
      <w:r>
        <w:t>5.3.2.11.2.2</w:t>
      </w:r>
      <w:r w:rsidRPr="006B31BC">
        <w:t xml:space="preserve">: Online charging </w:t>
      </w:r>
      <w:r w:rsidRPr="00B632B9">
        <w:t xml:space="preserve">SMS Delivery </w:t>
      </w:r>
      <w:r>
        <w:t xml:space="preserve">retry </w:t>
      </w:r>
      <w:r w:rsidRPr="00B632B9">
        <w:t>from SMS-SC for Device Triggering</w:t>
      </w:r>
      <w:r w:rsidRPr="006B31BC">
        <w:t xml:space="preserve"> </w:t>
      </w:r>
      <w:r>
        <w:t>- ECUR</w:t>
      </w:r>
    </w:p>
    <w:p w14:paraId="7CED8D30" w14:textId="77777777" w:rsidR="006447ED" w:rsidRDefault="006447ED" w:rsidP="006447ED">
      <w:pPr>
        <w:pStyle w:val="B1"/>
      </w:pPr>
      <w:r w:rsidRPr="00E90F2A">
        <w:t>1)</w:t>
      </w:r>
      <w:r w:rsidRPr="00E90F2A">
        <w:tab/>
      </w:r>
      <w:r w:rsidRPr="00175658">
        <w:t xml:space="preserve">The SMS-SC decides to forward "SMS Deliver" message towards the receiving party, </w:t>
      </w:r>
      <w:r>
        <w:t xml:space="preserve">based on same trigger as step 1 of </w:t>
      </w:r>
      <w:r w:rsidRPr="00A871F8">
        <w:t>Figure 5.2.2.4.2.1</w:t>
      </w:r>
      <w:r>
        <w:t>.</w:t>
      </w:r>
    </w:p>
    <w:p w14:paraId="404E5823" w14:textId="77777777" w:rsidR="006447ED" w:rsidRPr="006B31BC" w:rsidRDefault="006447ED" w:rsidP="006447ED">
      <w:pPr>
        <w:pStyle w:val="B1"/>
      </w:pPr>
      <w:r>
        <w:t>2</w:t>
      </w:r>
      <w:r w:rsidRPr="006B31BC">
        <w:t>)</w:t>
      </w:r>
      <w:r w:rsidRPr="006B31BC">
        <w:tab/>
        <w:t xml:space="preserve">The SMS-SC triggers a Reserve Units Request </w:t>
      </w:r>
      <w:r>
        <w:t>[</w:t>
      </w:r>
      <w:r w:rsidRPr="006B31BC">
        <w:t>Initial</w:t>
      </w:r>
      <w:r>
        <w:t>]</w:t>
      </w:r>
      <w:r w:rsidRPr="006B31BC">
        <w:t xml:space="preserve"> message to the OCS.</w:t>
      </w:r>
    </w:p>
    <w:p w14:paraId="1897FE46" w14:textId="77777777" w:rsidR="006447ED" w:rsidRPr="006B31BC" w:rsidRDefault="006447ED" w:rsidP="006447ED">
      <w:pPr>
        <w:pStyle w:val="B1"/>
      </w:pPr>
      <w:r>
        <w:t>3</w:t>
      </w:r>
      <w:r w:rsidRPr="006B31BC">
        <w:t>)</w:t>
      </w:r>
      <w:r w:rsidRPr="006B31BC">
        <w:tab/>
        <w:t xml:space="preserve">The OCS performs the appropriate credit processing based on the received request. </w:t>
      </w:r>
    </w:p>
    <w:p w14:paraId="1A0288D1" w14:textId="77777777" w:rsidR="006447ED" w:rsidRPr="006B31BC" w:rsidRDefault="006447ED" w:rsidP="006447ED">
      <w:pPr>
        <w:pStyle w:val="B1"/>
      </w:pPr>
      <w:r>
        <w:t>4</w:t>
      </w:r>
      <w:r w:rsidRPr="006B31BC">
        <w:t>)</w:t>
      </w:r>
      <w:r w:rsidRPr="006B31BC">
        <w:tab/>
        <w:t>The OCS responds with a Reserve Units Response message to the SMS-SC.</w:t>
      </w:r>
    </w:p>
    <w:p w14:paraId="6E47750B" w14:textId="77777777" w:rsidR="006447ED" w:rsidRDefault="006447ED" w:rsidP="006447ED">
      <w:pPr>
        <w:pStyle w:val="B1"/>
      </w:pPr>
      <w:r>
        <w:t>5)</w:t>
      </w:r>
      <w:r>
        <w:tab/>
        <w:t>If authoriz</w:t>
      </w:r>
      <w:r w:rsidRPr="006B31BC">
        <w:t xml:space="preserve">ed, the SMS-SC continues the SM processing </w:t>
      </w:r>
      <w:r>
        <w:t>for delivering the short message to the UE</w:t>
      </w:r>
      <w:r w:rsidRPr="006B31BC">
        <w:t>.</w:t>
      </w:r>
    </w:p>
    <w:p w14:paraId="46620CE6" w14:textId="77777777" w:rsidR="006447ED" w:rsidRDefault="006447ED" w:rsidP="006447ED">
      <w:pPr>
        <w:pStyle w:val="B1"/>
      </w:pPr>
      <w:r>
        <w:t>6)</w:t>
      </w:r>
      <w:r>
        <w:tab/>
      </w:r>
      <w:r w:rsidRPr="006B31BC">
        <w:t xml:space="preserve">The SMS-SC receives </w:t>
      </w:r>
      <w:r>
        <w:t>"</w:t>
      </w:r>
      <w:r w:rsidRPr="006B31BC">
        <w:t>SMS Deliver Answer</w:t>
      </w:r>
      <w:r>
        <w:t>"</w:t>
      </w:r>
      <w:r w:rsidRPr="005B7B8C">
        <w:t xml:space="preserve"> </w:t>
      </w:r>
      <w:r w:rsidRPr="006B31BC">
        <w:t>message as the delivery success of the SM transfer</w:t>
      </w:r>
      <w:r>
        <w:t>.</w:t>
      </w:r>
    </w:p>
    <w:p w14:paraId="3A95AE98" w14:textId="77777777" w:rsidR="006447ED" w:rsidRPr="006B31BC" w:rsidRDefault="006447ED" w:rsidP="006447ED">
      <w:pPr>
        <w:pStyle w:val="B1"/>
      </w:pPr>
      <w:r>
        <w:t>7</w:t>
      </w:r>
      <w:r w:rsidRPr="006B31BC">
        <w:t>)</w:t>
      </w:r>
      <w:r w:rsidRPr="006B31BC">
        <w:tab/>
        <w:t xml:space="preserve">The SMS-SC triggers a </w:t>
      </w:r>
      <w:r>
        <w:t xml:space="preserve">Debit </w:t>
      </w:r>
      <w:r w:rsidRPr="006B31BC">
        <w:t>Units Request</w:t>
      </w:r>
      <w:r>
        <w:t>[Terminate]</w:t>
      </w:r>
      <w:r w:rsidRPr="006B31BC">
        <w:t xml:space="preserve"> message to t</w:t>
      </w:r>
      <w:r>
        <w:t xml:space="preserve">he OCS reporting the successful </w:t>
      </w:r>
      <w:r w:rsidRPr="006B31BC">
        <w:t>transaction.</w:t>
      </w:r>
    </w:p>
    <w:p w14:paraId="1B57CB4C" w14:textId="77777777" w:rsidR="006447ED" w:rsidRPr="006B31BC" w:rsidRDefault="006447ED" w:rsidP="006447ED">
      <w:pPr>
        <w:pStyle w:val="B1"/>
      </w:pPr>
      <w:r>
        <w:t>8</w:t>
      </w:r>
      <w:r w:rsidRPr="006B31BC">
        <w:t>)</w:t>
      </w:r>
      <w:r w:rsidRPr="006B31BC">
        <w:tab/>
        <w:t xml:space="preserve">The OCS performs the appropriate credit processing based on the received request. </w:t>
      </w:r>
    </w:p>
    <w:p w14:paraId="121EE06E" w14:textId="77777777" w:rsidR="006447ED" w:rsidRDefault="006447ED" w:rsidP="006447ED">
      <w:pPr>
        <w:pStyle w:val="B1"/>
      </w:pPr>
      <w:r>
        <w:t>9</w:t>
      </w:r>
      <w:r w:rsidRPr="006B31BC">
        <w:t>)</w:t>
      </w:r>
      <w:r w:rsidRPr="006B31BC">
        <w:tab/>
        <w:t xml:space="preserve">The OCS responds with a </w:t>
      </w:r>
      <w:r>
        <w:t xml:space="preserve">Debit </w:t>
      </w:r>
      <w:r w:rsidRPr="006B31BC">
        <w:t>Units Re</w:t>
      </w:r>
      <w:r>
        <w:t xml:space="preserve">sponse message to the </w:t>
      </w:r>
      <w:r w:rsidRPr="006B31BC">
        <w:t>SMS-SC</w:t>
      </w:r>
      <w:r>
        <w:t>.</w:t>
      </w:r>
    </w:p>
    <w:p w14:paraId="459489D1" w14:textId="77777777" w:rsidR="006447ED" w:rsidRDefault="006447ED" w:rsidP="006447ED">
      <w:pPr>
        <w:pStyle w:val="B1"/>
      </w:pPr>
      <w:r>
        <w:t>10</w:t>
      </w:r>
      <w:r w:rsidRPr="006B31BC">
        <w:t>)</w:t>
      </w:r>
      <w:r w:rsidRPr="006B31BC">
        <w:tab/>
        <w:t xml:space="preserve">The SMS-SC </w:t>
      </w:r>
      <w:r>
        <w:t>sends</w:t>
      </w:r>
      <w:r w:rsidRPr="006B31BC">
        <w:t xml:space="preserve"> </w:t>
      </w:r>
      <w:r>
        <w:t>"</w:t>
      </w:r>
      <w:r w:rsidRPr="006B31BC">
        <w:t>De</w:t>
      </w:r>
      <w:r>
        <w:t>livery Report Request"</w:t>
      </w:r>
      <w:r w:rsidRPr="006B31BC">
        <w:t xml:space="preserve"> </w:t>
      </w:r>
      <w:r>
        <w:t xml:space="preserve">to MTC-IWF with appropriate result </w:t>
      </w:r>
      <w:r w:rsidRPr="006B31BC">
        <w:t xml:space="preserve">associated to the </w:t>
      </w:r>
      <w:r>
        <w:t xml:space="preserve">successful delivery of the </w:t>
      </w:r>
      <w:r w:rsidRPr="004A222C">
        <w:t xml:space="preserve">device trigger to </w:t>
      </w:r>
      <w:r>
        <w:t xml:space="preserve">the </w:t>
      </w:r>
      <w:r w:rsidRPr="004A222C">
        <w:t>UE</w:t>
      </w:r>
      <w:r>
        <w:t>.</w:t>
      </w:r>
    </w:p>
    <w:p w14:paraId="6E77F70E" w14:textId="77777777" w:rsidR="006447ED" w:rsidRDefault="006447ED" w:rsidP="006447ED">
      <w:pPr>
        <w:pStyle w:val="B1"/>
      </w:pPr>
      <w:r>
        <w:lastRenderedPageBreak/>
        <w:t>11</w:t>
      </w:r>
      <w:r w:rsidRPr="006B31BC">
        <w:t>)</w:t>
      </w:r>
      <w:r w:rsidRPr="006B31BC">
        <w:tab/>
        <w:t xml:space="preserve">The </w:t>
      </w:r>
      <w:r>
        <w:t>MTC-IWF acknowledges by sending "</w:t>
      </w:r>
      <w:r w:rsidRPr="006B31BC">
        <w:t>De</w:t>
      </w:r>
      <w:r>
        <w:t>livery Report Answer".</w:t>
      </w:r>
    </w:p>
    <w:p w14:paraId="0B4DD604" w14:textId="77777777" w:rsidR="006447ED" w:rsidRDefault="006447ED" w:rsidP="006447ED">
      <w:pPr>
        <w:pStyle w:val="B1"/>
      </w:pPr>
    </w:p>
    <w:p w14:paraId="441809BB" w14:textId="77777777" w:rsidR="006447ED" w:rsidRPr="00B632B9" w:rsidRDefault="006447ED" w:rsidP="006447ED">
      <w:pPr>
        <w:pStyle w:val="Heading5"/>
        <w:rPr>
          <w:highlight w:val="yellow"/>
        </w:rPr>
      </w:pPr>
      <w:bookmarkStart w:id="312" w:name="_CR5_3_2_11_3"/>
      <w:bookmarkStart w:id="313" w:name="_Toc4680091"/>
      <w:bookmarkStart w:id="314" w:name="_Toc27581241"/>
      <w:bookmarkStart w:id="315" w:name="_Toc187416684"/>
      <w:bookmarkEnd w:id="312"/>
      <w:r w:rsidRPr="006B31BC">
        <w:t>5.3.2.</w:t>
      </w:r>
      <w:r>
        <w:t>11.3</w:t>
      </w:r>
      <w:r w:rsidRPr="006B31BC">
        <w:tab/>
      </w:r>
      <w:r>
        <w:t xml:space="preserve">Unsuccessful </w:t>
      </w:r>
      <w:r w:rsidRPr="00B632B9">
        <w:t>SMS Delivery from SMS-SC for Device Triggering</w:t>
      </w:r>
      <w:bookmarkEnd w:id="313"/>
      <w:bookmarkEnd w:id="314"/>
      <w:bookmarkEnd w:id="315"/>
    </w:p>
    <w:p w14:paraId="693A2033" w14:textId="77777777" w:rsidR="006447ED" w:rsidRDefault="006447ED" w:rsidP="006447ED">
      <w:r w:rsidRPr="006B31BC">
        <w:t>This clause contains message flows for the different oper</w:t>
      </w:r>
      <w:r>
        <w:t>ation models IEC (figure 5.3.2.11.3.1) and ECUR (figure 5.3.2.11.3.2</w:t>
      </w:r>
      <w:r w:rsidRPr="006B31BC">
        <w:t xml:space="preserve">) </w:t>
      </w:r>
      <w:r>
        <w:t xml:space="preserve">for unsuccessful delivery from SMS-SC </w:t>
      </w:r>
      <w:r>
        <w:rPr>
          <w:lang w:eastAsia="zh-CN"/>
        </w:rPr>
        <w:t>of a</w:t>
      </w:r>
      <w:r w:rsidRPr="006B31BC">
        <w:rPr>
          <w:lang w:eastAsia="zh-CN"/>
        </w:rPr>
        <w:t xml:space="preserve"> SM towards the UE for Device Triggering</w:t>
      </w:r>
      <w:r w:rsidRPr="006B31BC">
        <w:t>.</w:t>
      </w:r>
      <w:r>
        <w:t xml:space="preserve"> </w:t>
      </w:r>
    </w:p>
    <w:p w14:paraId="75F2397D" w14:textId="77777777" w:rsidR="006447ED" w:rsidRDefault="006447ED" w:rsidP="006447ED">
      <w:pPr>
        <w:pStyle w:val="TH"/>
      </w:pPr>
      <w:r>
        <w:rPr>
          <w:lang w:val="en-US"/>
        </w:rPr>
        <w:object w:dxaOrig="7393" w:dyaOrig="6469" w14:anchorId="5BC68964">
          <v:shape id="_x0000_i1056" type="#_x0000_t75" style="width:364.25pt;height:305.65pt" o:ole="">
            <v:imagedata r:id="rId69" o:title=""/>
          </v:shape>
          <o:OLEObject Type="Embed" ProgID="Visio.Drawing.11" ShapeID="_x0000_i1056" DrawAspect="Content" ObjectID="_1798029509" r:id="rId70"/>
        </w:object>
      </w:r>
    </w:p>
    <w:p w14:paraId="68945F01" w14:textId="77777777" w:rsidR="006447ED" w:rsidRDefault="006447ED" w:rsidP="006447ED">
      <w:pPr>
        <w:pStyle w:val="TF"/>
        <w:outlineLvl w:val="0"/>
      </w:pPr>
      <w:bookmarkStart w:id="316" w:name="_CRFigure5_3_2_11_3_1"/>
      <w:r w:rsidRPr="006B31BC">
        <w:t>Figure</w:t>
      </w:r>
      <w:r>
        <w:t xml:space="preserve"> </w:t>
      </w:r>
      <w:bookmarkEnd w:id="316"/>
      <w:r>
        <w:t>5.3.2.11.3.1</w:t>
      </w:r>
      <w:r w:rsidRPr="006B31BC">
        <w:t xml:space="preserve">: Online charging </w:t>
      </w:r>
      <w:r>
        <w:t xml:space="preserve">unsuccessful </w:t>
      </w:r>
      <w:r w:rsidRPr="00B632B9">
        <w:t>SMS Delivery from SMS-SC for Device Triggering</w:t>
      </w:r>
      <w:r>
        <w:t xml:space="preserve"> after </w:t>
      </w:r>
      <w:r w:rsidRPr="006B31BC">
        <w:t>IEC</w:t>
      </w:r>
    </w:p>
    <w:p w14:paraId="1F0D871A" w14:textId="77777777" w:rsidR="006447ED" w:rsidRDefault="006447ED" w:rsidP="006447ED">
      <w:pPr>
        <w:pStyle w:val="B1"/>
      </w:pPr>
      <w:r w:rsidRPr="00C40784">
        <w:t>1)</w:t>
      </w:r>
      <w:r w:rsidRPr="00C40784">
        <w:tab/>
      </w:r>
      <w:r w:rsidRPr="00175658">
        <w:t xml:space="preserve">The SMS-SC decides to forward "SMS Deliver" message towards the receiving party, </w:t>
      </w:r>
      <w:r>
        <w:t xml:space="preserve">based on same trigger as step 1 of </w:t>
      </w:r>
      <w:r w:rsidRPr="00A871F8">
        <w:t>Figure 5.2.2.4.2.1</w:t>
      </w:r>
      <w:r w:rsidRPr="00C40784">
        <w:t xml:space="preserve">. </w:t>
      </w:r>
    </w:p>
    <w:p w14:paraId="6504ACD6" w14:textId="77777777" w:rsidR="006447ED" w:rsidRPr="006B31BC" w:rsidRDefault="006447ED" w:rsidP="006447ED">
      <w:pPr>
        <w:pStyle w:val="B1"/>
      </w:pPr>
      <w:r>
        <w:t>2</w:t>
      </w:r>
      <w:r w:rsidRPr="006B31BC">
        <w:t>)</w:t>
      </w:r>
      <w:r w:rsidRPr="006B31BC">
        <w:tab/>
        <w:t>The SMS-SC</w:t>
      </w:r>
      <w:r>
        <w:t xml:space="preserve"> </w:t>
      </w:r>
      <w:r w:rsidRPr="006B31BC">
        <w:t>triggers a Debit Units Request message to the OCS.</w:t>
      </w:r>
    </w:p>
    <w:p w14:paraId="7F677703" w14:textId="77777777" w:rsidR="006447ED" w:rsidRPr="006B31BC" w:rsidRDefault="006447ED" w:rsidP="006447ED">
      <w:pPr>
        <w:pStyle w:val="B1"/>
      </w:pPr>
      <w:r>
        <w:t>3)</w:t>
      </w:r>
      <w:r w:rsidRPr="006B31BC">
        <w:tab/>
        <w:t xml:space="preserve">The OCS performs the appropriate credit processing based on the </w:t>
      </w:r>
      <w:r>
        <w:t>internal trigger</w:t>
      </w:r>
      <w:r w:rsidRPr="006B31BC">
        <w:t xml:space="preserve">. </w:t>
      </w:r>
    </w:p>
    <w:p w14:paraId="3F4DB629" w14:textId="77777777" w:rsidR="006447ED" w:rsidRDefault="006447ED" w:rsidP="006447ED">
      <w:pPr>
        <w:pStyle w:val="B1"/>
      </w:pPr>
      <w:r>
        <w:t>4</w:t>
      </w:r>
      <w:r w:rsidRPr="006B31BC">
        <w:t>)</w:t>
      </w:r>
      <w:r w:rsidRPr="006B31BC">
        <w:tab/>
        <w:t>The OCS responds with a Debit Units Response message to the SMS-SC.</w:t>
      </w:r>
    </w:p>
    <w:p w14:paraId="23521757" w14:textId="77777777" w:rsidR="006447ED" w:rsidRDefault="006447ED" w:rsidP="006447ED">
      <w:pPr>
        <w:pStyle w:val="B1"/>
      </w:pPr>
      <w:r>
        <w:t>5)</w:t>
      </w:r>
      <w:r>
        <w:tab/>
        <w:t>If authoriz</w:t>
      </w:r>
      <w:r w:rsidRPr="006B31BC">
        <w:t xml:space="preserve">ed, the SMS-SC continues the SM processing </w:t>
      </w:r>
      <w:r>
        <w:t>for delivering the short message to the UE</w:t>
      </w:r>
      <w:r w:rsidRPr="006B31BC">
        <w:t>.</w:t>
      </w:r>
    </w:p>
    <w:p w14:paraId="1F563348" w14:textId="77777777" w:rsidR="006447ED" w:rsidRDefault="006447ED" w:rsidP="006447ED">
      <w:pPr>
        <w:pStyle w:val="B1"/>
      </w:pPr>
      <w:r>
        <w:t>6)</w:t>
      </w:r>
      <w:r>
        <w:tab/>
      </w:r>
      <w:r w:rsidRPr="006B31BC">
        <w:t xml:space="preserve">The SMS-SC receives </w:t>
      </w:r>
      <w:r>
        <w:t>"</w:t>
      </w:r>
      <w:r w:rsidRPr="006B31BC">
        <w:t>SMS Deliver Answer</w:t>
      </w:r>
      <w:r>
        <w:t>"</w:t>
      </w:r>
      <w:r w:rsidRPr="006B31BC">
        <w:t xml:space="preserve"> message as the delivery </w:t>
      </w:r>
      <w:r>
        <w:t>failure</w:t>
      </w:r>
      <w:r w:rsidRPr="006B31BC">
        <w:t xml:space="preserve"> of the SM transfer attempt</w:t>
      </w:r>
      <w:r>
        <w:t>, or an internal trigger indicating failure</w:t>
      </w:r>
      <w:r w:rsidRPr="006B31BC">
        <w:t>.</w:t>
      </w:r>
    </w:p>
    <w:p w14:paraId="48FA205B" w14:textId="77777777" w:rsidR="006447ED" w:rsidRPr="006B31BC" w:rsidRDefault="006447ED" w:rsidP="006447ED">
      <w:pPr>
        <w:pStyle w:val="B1"/>
      </w:pPr>
      <w:r>
        <w:t>7</w:t>
      </w:r>
      <w:r w:rsidRPr="006B31BC">
        <w:t>)</w:t>
      </w:r>
      <w:r w:rsidRPr="006B31BC">
        <w:tab/>
        <w:t xml:space="preserve">The SMS-SC triggers a Debit Units Request (Refund Account) message to the OCS. </w:t>
      </w:r>
    </w:p>
    <w:p w14:paraId="3EB81CAC" w14:textId="77777777" w:rsidR="006447ED" w:rsidRPr="006B31BC" w:rsidRDefault="006447ED" w:rsidP="006447ED">
      <w:pPr>
        <w:pStyle w:val="B1"/>
      </w:pPr>
      <w:r>
        <w:t>8</w:t>
      </w:r>
      <w:r w:rsidRPr="006B31BC">
        <w:t>)</w:t>
      </w:r>
      <w:r w:rsidRPr="006B31BC">
        <w:tab/>
        <w:t xml:space="preserve">The OCS performs the appropriate refund processing based on the received request. </w:t>
      </w:r>
    </w:p>
    <w:p w14:paraId="3830D59E" w14:textId="77777777" w:rsidR="006447ED" w:rsidRDefault="006447ED" w:rsidP="006447ED">
      <w:pPr>
        <w:pStyle w:val="B1"/>
      </w:pPr>
      <w:r>
        <w:t>9</w:t>
      </w:r>
      <w:r w:rsidRPr="006B31BC">
        <w:t>)</w:t>
      </w:r>
      <w:r w:rsidRPr="006B31BC">
        <w:tab/>
        <w:t>The OCS responds with a Debit Units Response (Refund Account) message to the SMS-SC.</w:t>
      </w:r>
    </w:p>
    <w:p w14:paraId="447FCDCA" w14:textId="77777777" w:rsidR="006447ED" w:rsidRPr="006B31BC" w:rsidRDefault="006447ED" w:rsidP="006447ED">
      <w:pPr>
        <w:pStyle w:val="B1"/>
      </w:pPr>
    </w:p>
    <w:p w14:paraId="76068B7B" w14:textId="77777777" w:rsidR="006447ED" w:rsidRPr="006B31BC" w:rsidRDefault="006447ED" w:rsidP="006447ED">
      <w:pPr>
        <w:pStyle w:val="TF"/>
        <w:outlineLvl w:val="0"/>
      </w:pPr>
    </w:p>
    <w:p w14:paraId="7421EA5D" w14:textId="77777777" w:rsidR="006447ED" w:rsidRDefault="006447ED" w:rsidP="006447ED">
      <w:pPr>
        <w:pStyle w:val="TH"/>
      </w:pPr>
    </w:p>
    <w:p w14:paraId="5428D537" w14:textId="77777777" w:rsidR="006447ED" w:rsidRDefault="006447ED" w:rsidP="006447ED">
      <w:pPr>
        <w:pStyle w:val="TH"/>
      </w:pPr>
    </w:p>
    <w:p w14:paraId="3D887A52" w14:textId="77777777" w:rsidR="006447ED" w:rsidRPr="006B31BC" w:rsidRDefault="006447ED" w:rsidP="006447ED">
      <w:pPr>
        <w:pStyle w:val="TH"/>
      </w:pPr>
      <w:r w:rsidRPr="00CF7B9D">
        <w:object w:dxaOrig="7393" w:dyaOrig="6689" w14:anchorId="6A91AD86">
          <v:shape id="_x0000_i1057" type="#_x0000_t75" style="width:383.3pt;height:325.75pt" o:ole="">
            <v:imagedata r:id="rId71" o:title=""/>
          </v:shape>
          <o:OLEObject Type="Embed" ProgID="Visio.Drawing.11" ShapeID="_x0000_i1057" DrawAspect="Content" ObjectID="_1798029510" r:id="rId72"/>
        </w:object>
      </w:r>
    </w:p>
    <w:p w14:paraId="37C95F60" w14:textId="77777777" w:rsidR="006447ED" w:rsidRPr="006B31BC" w:rsidRDefault="006447ED" w:rsidP="006447ED">
      <w:pPr>
        <w:pStyle w:val="TF"/>
        <w:outlineLvl w:val="0"/>
      </w:pPr>
      <w:bookmarkStart w:id="317" w:name="_CRFigure5_3_2_11_3_2"/>
      <w:r w:rsidRPr="006B31BC">
        <w:t>Figure</w:t>
      </w:r>
      <w:r>
        <w:t xml:space="preserve"> </w:t>
      </w:r>
      <w:bookmarkEnd w:id="317"/>
      <w:r>
        <w:t>5.3.2.11.3.2</w:t>
      </w:r>
      <w:r w:rsidRPr="006B31BC">
        <w:t xml:space="preserve">: Online charging </w:t>
      </w:r>
      <w:r>
        <w:t xml:space="preserve">Unsuccessful </w:t>
      </w:r>
      <w:r w:rsidRPr="00B632B9">
        <w:t>SMS Delivery from SMS-SC for Device Triggering</w:t>
      </w:r>
      <w:r>
        <w:t xml:space="preserve"> after ECUR</w:t>
      </w:r>
    </w:p>
    <w:p w14:paraId="435CB992" w14:textId="77777777" w:rsidR="006447ED" w:rsidRDefault="006447ED" w:rsidP="006447ED">
      <w:pPr>
        <w:pStyle w:val="B1"/>
      </w:pPr>
      <w:r w:rsidRPr="00C40784">
        <w:t>1)</w:t>
      </w:r>
      <w:r w:rsidRPr="00C40784">
        <w:tab/>
      </w:r>
      <w:r w:rsidRPr="00175658">
        <w:t xml:space="preserve">The SMS-SC decides to forward "SMS Deliver" message towards the receiving party, </w:t>
      </w:r>
      <w:r>
        <w:t xml:space="preserve">based on same trigger as step 1 of </w:t>
      </w:r>
      <w:r w:rsidRPr="00A871F8">
        <w:t>Figure 5.2.2.4.2.1</w:t>
      </w:r>
      <w:r w:rsidRPr="00C40784">
        <w:t xml:space="preserve">. </w:t>
      </w:r>
    </w:p>
    <w:p w14:paraId="5747EBC2" w14:textId="77777777" w:rsidR="006447ED" w:rsidRPr="006B31BC" w:rsidRDefault="006447ED" w:rsidP="006447ED">
      <w:pPr>
        <w:pStyle w:val="B1"/>
      </w:pPr>
      <w:r>
        <w:t>2</w:t>
      </w:r>
      <w:r w:rsidRPr="006B31BC">
        <w:t>)</w:t>
      </w:r>
      <w:r w:rsidRPr="006B31BC">
        <w:tab/>
        <w:t xml:space="preserve">The SMS-SC triggers a Reserve Units Request </w:t>
      </w:r>
      <w:r>
        <w:t>[</w:t>
      </w:r>
      <w:r w:rsidRPr="006B31BC">
        <w:t>Initial</w:t>
      </w:r>
      <w:r>
        <w:t>]</w:t>
      </w:r>
      <w:r w:rsidRPr="006B31BC">
        <w:t xml:space="preserve"> message to the OCS.</w:t>
      </w:r>
    </w:p>
    <w:p w14:paraId="7D2C4385" w14:textId="77777777" w:rsidR="006447ED" w:rsidRPr="006B31BC" w:rsidRDefault="006447ED" w:rsidP="006447ED">
      <w:pPr>
        <w:pStyle w:val="B1"/>
      </w:pPr>
      <w:r>
        <w:t>3</w:t>
      </w:r>
      <w:r w:rsidRPr="006B31BC">
        <w:t>)</w:t>
      </w:r>
      <w:r w:rsidRPr="006B31BC">
        <w:tab/>
        <w:t xml:space="preserve">The OCS performs the appropriate credit processing based on the received request. </w:t>
      </w:r>
    </w:p>
    <w:p w14:paraId="2627418D" w14:textId="77777777" w:rsidR="006447ED" w:rsidRDefault="006447ED" w:rsidP="006447ED">
      <w:pPr>
        <w:pStyle w:val="B1"/>
      </w:pPr>
      <w:r>
        <w:t>4</w:t>
      </w:r>
      <w:r w:rsidRPr="006B31BC">
        <w:t>)</w:t>
      </w:r>
      <w:r w:rsidRPr="006B31BC">
        <w:tab/>
        <w:t>The OCS responds with a Reserve Units Response message to the SMS-SC.</w:t>
      </w:r>
    </w:p>
    <w:p w14:paraId="4B0A77FE" w14:textId="77777777" w:rsidR="006447ED" w:rsidRDefault="006447ED" w:rsidP="006447ED">
      <w:pPr>
        <w:pStyle w:val="B1"/>
      </w:pPr>
      <w:r>
        <w:t>5)</w:t>
      </w:r>
      <w:r>
        <w:tab/>
        <w:t>If authoriz</w:t>
      </w:r>
      <w:r w:rsidRPr="006B31BC">
        <w:t xml:space="preserve">ed, the SMS-SC continues the SM processing </w:t>
      </w:r>
      <w:r>
        <w:t>for delivering the short message to the UE</w:t>
      </w:r>
      <w:r w:rsidRPr="006B31BC">
        <w:t>.</w:t>
      </w:r>
    </w:p>
    <w:p w14:paraId="6BAA26D5" w14:textId="77777777" w:rsidR="006447ED" w:rsidRPr="006B31BC" w:rsidRDefault="006447ED" w:rsidP="006447ED">
      <w:pPr>
        <w:pStyle w:val="B1"/>
      </w:pPr>
      <w:r>
        <w:t>6)</w:t>
      </w:r>
      <w:r>
        <w:tab/>
      </w:r>
      <w:r w:rsidRPr="006B31BC">
        <w:t xml:space="preserve">The SMS-SC receives </w:t>
      </w:r>
      <w:r>
        <w:t>"</w:t>
      </w:r>
      <w:r w:rsidRPr="006B31BC">
        <w:t>SMS Deliver Answer</w:t>
      </w:r>
      <w:r>
        <w:t>"</w:t>
      </w:r>
      <w:r w:rsidRPr="006B31BC">
        <w:t xml:space="preserve"> message as the delivery </w:t>
      </w:r>
      <w:r>
        <w:t>failure</w:t>
      </w:r>
      <w:r w:rsidRPr="006B31BC">
        <w:t xml:space="preserve"> of the SM transfer attempt</w:t>
      </w:r>
      <w:r>
        <w:t>, or an internal trigger indicating failure</w:t>
      </w:r>
      <w:r w:rsidRPr="006B31BC">
        <w:t>.</w:t>
      </w:r>
    </w:p>
    <w:p w14:paraId="79A0B83B" w14:textId="77777777" w:rsidR="006447ED" w:rsidRPr="006B31BC" w:rsidRDefault="006447ED" w:rsidP="006447ED">
      <w:pPr>
        <w:pStyle w:val="B1"/>
      </w:pPr>
      <w:r>
        <w:t>7</w:t>
      </w:r>
      <w:r w:rsidRPr="006B31BC">
        <w:t>)</w:t>
      </w:r>
      <w:r w:rsidRPr="006B31BC">
        <w:tab/>
        <w:t xml:space="preserve">The SMS-SC triggers a </w:t>
      </w:r>
      <w:r>
        <w:t>Debit Units Request[</w:t>
      </w:r>
      <w:r w:rsidRPr="006B31BC">
        <w:t>Terminate</w:t>
      </w:r>
      <w:r>
        <w:t>]</w:t>
      </w:r>
      <w:r w:rsidRPr="006B31BC">
        <w:t xml:space="preserve"> message to the OCS reporting the used unit for the service to zero</w:t>
      </w:r>
      <w:r>
        <w:t>, as a failed</w:t>
      </w:r>
      <w:r w:rsidRPr="006B31BC">
        <w:t xml:space="preserve"> transaction.</w:t>
      </w:r>
      <w:r w:rsidRPr="002654A3">
        <w:t xml:space="preserve"> </w:t>
      </w:r>
    </w:p>
    <w:p w14:paraId="25C89D35" w14:textId="77777777" w:rsidR="006447ED" w:rsidRPr="006B31BC" w:rsidRDefault="006447ED" w:rsidP="006447ED">
      <w:pPr>
        <w:pStyle w:val="B1"/>
      </w:pPr>
      <w:r>
        <w:t>8</w:t>
      </w:r>
      <w:r w:rsidRPr="006B31BC">
        <w:t>)</w:t>
      </w:r>
      <w:r w:rsidRPr="006B31BC">
        <w:tab/>
        <w:t xml:space="preserve">The OCS performs the appropriate credit processing based on the received request. </w:t>
      </w:r>
    </w:p>
    <w:p w14:paraId="1C43B1C7" w14:textId="77777777" w:rsidR="006447ED" w:rsidRDefault="006447ED" w:rsidP="006447ED">
      <w:pPr>
        <w:pStyle w:val="B1"/>
      </w:pPr>
      <w:r>
        <w:t>9</w:t>
      </w:r>
      <w:r w:rsidRPr="006B31BC">
        <w:t>)</w:t>
      </w:r>
      <w:r w:rsidRPr="006B31BC">
        <w:tab/>
        <w:t xml:space="preserve">The OCS responds with a </w:t>
      </w:r>
      <w:r>
        <w:t>Debit</w:t>
      </w:r>
      <w:r w:rsidRPr="006B31BC">
        <w:t xml:space="preserve"> Units Re</w:t>
      </w:r>
      <w:r>
        <w:t>sponse</w:t>
      </w:r>
      <w:r w:rsidRPr="006B31BC">
        <w:t xml:space="preserve"> </w:t>
      </w:r>
      <w:r>
        <w:t xml:space="preserve">message to the </w:t>
      </w:r>
      <w:r w:rsidRPr="006B31BC">
        <w:t>SMS-SC</w:t>
      </w:r>
      <w:r>
        <w:t>.</w:t>
      </w:r>
    </w:p>
    <w:p w14:paraId="6C07E99F" w14:textId="77777777" w:rsidR="006447ED" w:rsidRDefault="006447ED" w:rsidP="006447ED">
      <w:pPr>
        <w:pStyle w:val="B1"/>
      </w:pPr>
    </w:p>
    <w:p w14:paraId="069A59CC" w14:textId="77777777" w:rsidR="006447ED" w:rsidRDefault="006447ED" w:rsidP="006447ED">
      <w:pPr>
        <w:pStyle w:val="NF"/>
      </w:pPr>
    </w:p>
    <w:p w14:paraId="6A73A346" w14:textId="77777777" w:rsidR="006447ED" w:rsidRDefault="006447ED" w:rsidP="006447ED">
      <w:pPr>
        <w:pStyle w:val="Heading5"/>
      </w:pPr>
      <w:bookmarkStart w:id="318" w:name="_CR5_3_2_11_4"/>
      <w:bookmarkStart w:id="319" w:name="_Toc4680092"/>
      <w:bookmarkStart w:id="320" w:name="_Toc27581242"/>
      <w:bookmarkStart w:id="321" w:name="_Toc187416685"/>
      <w:bookmarkEnd w:id="318"/>
      <w:r w:rsidRPr="006B31BC">
        <w:t>5.3.2.</w:t>
      </w:r>
      <w:r>
        <w:t>11.</w:t>
      </w:r>
      <w:r w:rsidRPr="005D17E3">
        <w:t>4</w:t>
      </w:r>
      <w:r w:rsidRPr="006B31BC">
        <w:tab/>
      </w:r>
      <w:r>
        <w:t>SMS submission to SMS-SC for Device Triggering - Replace procedure</w:t>
      </w:r>
      <w:bookmarkEnd w:id="319"/>
      <w:bookmarkEnd w:id="320"/>
      <w:bookmarkEnd w:id="321"/>
      <w:r>
        <w:t xml:space="preserve"> </w:t>
      </w:r>
    </w:p>
    <w:p w14:paraId="714BAF29" w14:textId="77777777" w:rsidR="006447ED" w:rsidRDefault="006447ED" w:rsidP="006447ED">
      <w:r>
        <w:t xml:space="preserve">Figure 5.3.2.11.4.1 describes </w:t>
      </w:r>
      <w:r w:rsidRPr="006B31BC">
        <w:t xml:space="preserve">the scenario where the </w:t>
      </w:r>
      <w:r w:rsidRPr="006B31BC">
        <w:rPr>
          <w:lang w:eastAsia="zh-CN"/>
        </w:rPr>
        <w:t xml:space="preserve">MTC-IWF submits a request to SMS-SC for </w:t>
      </w:r>
      <w:r>
        <w:rPr>
          <w:lang w:eastAsia="zh-CN"/>
        </w:rPr>
        <w:t>a r</w:t>
      </w:r>
      <w:r>
        <w:t xml:space="preserve">eplace procedure of Device Triggering, in IEC operation model:   </w:t>
      </w:r>
    </w:p>
    <w:p w14:paraId="7F8BA5F6" w14:textId="77777777" w:rsidR="006447ED" w:rsidRDefault="006447ED" w:rsidP="006447ED"/>
    <w:p w14:paraId="2B6AC821" w14:textId="77777777" w:rsidR="006447ED" w:rsidRDefault="006447ED" w:rsidP="006447ED">
      <w:pPr>
        <w:pStyle w:val="TH"/>
      </w:pPr>
      <w:r>
        <w:rPr>
          <w:lang w:val="en-US"/>
        </w:rPr>
        <w:object w:dxaOrig="6490" w:dyaOrig="5640" w14:anchorId="71BAD29B">
          <v:shape id="_x0000_i1058" type="#_x0000_t75" style="width:320.1pt;height:266.1pt" o:ole="">
            <v:imagedata r:id="rId73" o:title=""/>
          </v:shape>
          <o:OLEObject Type="Embed" ProgID="Visio.Drawing.11" ShapeID="_x0000_i1058" DrawAspect="Content" ObjectID="_1798029511" r:id="rId74"/>
        </w:object>
      </w:r>
    </w:p>
    <w:p w14:paraId="3A8C53E9" w14:textId="77777777" w:rsidR="006447ED" w:rsidRDefault="006447ED" w:rsidP="006447ED">
      <w:pPr>
        <w:pStyle w:val="TF"/>
      </w:pPr>
      <w:bookmarkStart w:id="322" w:name="_CRFigure5_3_2_11_4_1"/>
      <w:r>
        <w:t xml:space="preserve">Figure </w:t>
      </w:r>
      <w:bookmarkEnd w:id="322"/>
      <w:r>
        <w:t>5.3</w:t>
      </w:r>
      <w:r w:rsidRPr="006B31BC">
        <w:t>.2.</w:t>
      </w:r>
      <w:r>
        <w:t>11.</w:t>
      </w:r>
      <w:r w:rsidRPr="006B31BC">
        <w:t>4.1: O</w:t>
      </w:r>
      <w:r>
        <w:t>n</w:t>
      </w:r>
      <w:r w:rsidRPr="006B31BC">
        <w:t>line charging - SMS submission to SMS-SC</w:t>
      </w:r>
      <w:r>
        <w:t xml:space="preserve"> for</w:t>
      </w:r>
      <w:r w:rsidRPr="006B31BC">
        <w:t xml:space="preserve"> </w:t>
      </w:r>
      <w:r>
        <w:t xml:space="preserve">replace </w:t>
      </w:r>
      <w:r w:rsidRPr="006B31BC">
        <w:t>Device Triggering</w:t>
      </w:r>
      <w:r>
        <w:t xml:space="preserve"> </w:t>
      </w:r>
    </w:p>
    <w:p w14:paraId="347BD4C8" w14:textId="77777777" w:rsidR="006447ED" w:rsidRDefault="006447ED" w:rsidP="006447ED">
      <w:pPr>
        <w:pStyle w:val="B1"/>
      </w:pPr>
      <w:r w:rsidRPr="006B31BC">
        <w:t>1)</w:t>
      </w:r>
      <w:r w:rsidRPr="006B31BC">
        <w:tab/>
        <w:t xml:space="preserve">The SMS-SC receives an incoming </w:t>
      </w:r>
      <w:r>
        <w:t>"</w:t>
      </w:r>
      <w:r w:rsidRPr="006B31BC">
        <w:t>Device Trigger Request</w:t>
      </w:r>
      <w:r>
        <w:t>" indicating "Replace"</w:t>
      </w:r>
      <w:r w:rsidRPr="006B31BC">
        <w:t xml:space="preserve"> from an MTC-IWF over T</w:t>
      </w:r>
      <w:r w:rsidRPr="00C40AF2">
        <w:rPr>
          <w:vertAlign w:val="subscript"/>
        </w:rPr>
        <w:t>4</w:t>
      </w:r>
      <w:r w:rsidRPr="006B31BC">
        <w:t>.</w:t>
      </w:r>
    </w:p>
    <w:p w14:paraId="0D9ECCE8" w14:textId="77777777" w:rsidR="006447ED" w:rsidRDefault="006447ED" w:rsidP="006447ED">
      <w:pPr>
        <w:pStyle w:val="B1"/>
      </w:pPr>
      <w:r>
        <w:t>2)  The SMS-SC determines the trigger</w:t>
      </w:r>
      <w:r w:rsidRPr="006B31BC">
        <w:t xml:space="preserve"> </w:t>
      </w:r>
      <w:r>
        <w:t>message identified by the External Identifier or MSISDN, SCS Identifier, and old trigger reference number</w:t>
      </w:r>
      <w:r w:rsidRPr="00726FAD">
        <w:t xml:space="preserve"> </w:t>
      </w:r>
      <w:r>
        <w:t xml:space="preserve">in the received Device Trigger Replace message, is pending at SMS-SC: the </w:t>
      </w:r>
      <w:r w:rsidRPr="00726FAD">
        <w:t xml:space="preserve">new trigger message </w:t>
      </w:r>
      <w:r>
        <w:t xml:space="preserve">replaces the previous one. </w:t>
      </w:r>
    </w:p>
    <w:p w14:paraId="2027A85D" w14:textId="77777777" w:rsidR="006447ED" w:rsidRPr="006B31BC" w:rsidRDefault="006447ED" w:rsidP="006447ED">
      <w:pPr>
        <w:pStyle w:val="B1"/>
      </w:pPr>
      <w:r>
        <w:t>3</w:t>
      </w:r>
      <w:r w:rsidRPr="006B31BC">
        <w:t>)</w:t>
      </w:r>
      <w:r w:rsidRPr="006B31BC">
        <w:tab/>
        <w:t>The SMS-SC</w:t>
      </w:r>
      <w:r>
        <w:t xml:space="preserve"> </w:t>
      </w:r>
      <w:r w:rsidRPr="006B31BC">
        <w:t>triggers a Debit Units Request message to the OCS.</w:t>
      </w:r>
    </w:p>
    <w:p w14:paraId="2C72C796" w14:textId="77777777" w:rsidR="006447ED" w:rsidRPr="006B31BC" w:rsidRDefault="006447ED" w:rsidP="006447ED">
      <w:pPr>
        <w:pStyle w:val="B1"/>
      </w:pPr>
      <w:r>
        <w:t>4)</w:t>
      </w:r>
      <w:r w:rsidRPr="006B31BC">
        <w:tab/>
        <w:t>The OCS performs the appropriate credit processing based on the received</w:t>
      </w:r>
      <w:r>
        <w:t xml:space="preserve"> replace</w:t>
      </w:r>
      <w:r w:rsidRPr="006B31BC">
        <w:t xml:space="preserve"> request. </w:t>
      </w:r>
    </w:p>
    <w:p w14:paraId="4A5F8A20" w14:textId="77777777" w:rsidR="006447ED" w:rsidRDefault="006447ED" w:rsidP="006447ED">
      <w:pPr>
        <w:pStyle w:val="B1"/>
      </w:pPr>
      <w:r>
        <w:t>5</w:t>
      </w:r>
      <w:r w:rsidRPr="006B31BC">
        <w:t>)</w:t>
      </w:r>
      <w:r w:rsidRPr="006B31BC">
        <w:tab/>
        <w:t>The OCS responds with a Debit Units Response message to the SMS-SC.</w:t>
      </w:r>
    </w:p>
    <w:p w14:paraId="4E42D626" w14:textId="77777777" w:rsidR="006447ED" w:rsidRDefault="006447ED" w:rsidP="006447ED">
      <w:pPr>
        <w:pStyle w:val="B1"/>
      </w:pPr>
      <w:r>
        <w:t>6</w:t>
      </w:r>
      <w:r w:rsidRPr="006B31BC">
        <w:t>)</w:t>
      </w:r>
      <w:r w:rsidRPr="006B31BC">
        <w:tab/>
        <w:t xml:space="preserve">The SMS-SC returns </w:t>
      </w:r>
      <w:r>
        <w:t>"</w:t>
      </w:r>
      <w:r w:rsidRPr="006B31BC">
        <w:t>Device Trigger Answer</w:t>
      </w:r>
      <w:r>
        <w:t>"</w:t>
      </w:r>
      <w:r w:rsidRPr="006B31BC">
        <w:t xml:space="preserve"> with appropriate </w:t>
      </w:r>
      <w:r>
        <w:t>result of the successful or unsuccessful</w:t>
      </w:r>
      <w:r w:rsidRPr="006B31BC">
        <w:t xml:space="preserve"> </w:t>
      </w:r>
      <w:r>
        <w:t>replace procedure.</w:t>
      </w:r>
    </w:p>
    <w:p w14:paraId="751E588D" w14:textId="77777777" w:rsidR="006447ED" w:rsidRDefault="006447ED" w:rsidP="006447ED">
      <w:pPr>
        <w:pStyle w:val="B1"/>
      </w:pPr>
      <w:r>
        <w:t>7)</w:t>
      </w:r>
      <w:r>
        <w:tab/>
        <w:t>In case of successful replace, the</w:t>
      </w:r>
      <w:r w:rsidRPr="006B31BC">
        <w:t xml:space="preserve"> </w:t>
      </w:r>
      <w:r>
        <w:t xml:space="preserve">new SM to be delivered uses the same procedure as per clause </w:t>
      </w:r>
      <w:r w:rsidRPr="006B31BC">
        <w:t>5.3.2.</w:t>
      </w:r>
      <w:r w:rsidR="00142492">
        <w:t>11</w:t>
      </w:r>
      <w:r>
        <w:t xml:space="preserve">.2.  </w:t>
      </w:r>
    </w:p>
    <w:p w14:paraId="283816E1" w14:textId="77777777" w:rsidR="006447ED" w:rsidRDefault="006447ED" w:rsidP="006447ED">
      <w:pPr>
        <w:pStyle w:val="TH"/>
      </w:pPr>
    </w:p>
    <w:p w14:paraId="0AD280BF" w14:textId="77777777" w:rsidR="006447ED" w:rsidRDefault="006447ED" w:rsidP="006447ED">
      <w:pPr>
        <w:pStyle w:val="Heading5"/>
        <w:rPr>
          <w:noProof/>
        </w:rPr>
      </w:pPr>
      <w:bookmarkStart w:id="323" w:name="_CR5_3_2_11_5"/>
      <w:bookmarkStart w:id="324" w:name="_Toc4680093"/>
      <w:bookmarkStart w:id="325" w:name="_Toc27581243"/>
      <w:bookmarkStart w:id="326" w:name="_Toc187416686"/>
      <w:bookmarkEnd w:id="323"/>
      <w:r>
        <w:t>5.3</w:t>
      </w:r>
      <w:r w:rsidRPr="006B31BC">
        <w:t>.2.</w:t>
      </w:r>
      <w:r>
        <w:t>11.5</w:t>
      </w:r>
      <w:r w:rsidRPr="006B31BC">
        <w:tab/>
      </w:r>
      <w:r>
        <w:t>SMS submission to SMS-SC for Device Triggering - Recall procedure</w:t>
      </w:r>
      <w:bookmarkEnd w:id="324"/>
      <w:bookmarkEnd w:id="325"/>
      <w:bookmarkEnd w:id="326"/>
    </w:p>
    <w:p w14:paraId="48A1CC0B" w14:textId="77777777" w:rsidR="006447ED" w:rsidRDefault="006447ED" w:rsidP="006447ED">
      <w:r w:rsidRPr="006B31BC">
        <w:t>Figure 5.</w:t>
      </w:r>
      <w:r>
        <w:t>3</w:t>
      </w:r>
      <w:r w:rsidRPr="006B31BC">
        <w:t>.2.</w:t>
      </w:r>
      <w:r>
        <w:t xml:space="preserve">11.5.1 </w:t>
      </w:r>
      <w:r w:rsidRPr="006B31BC">
        <w:t xml:space="preserve">describes the scenario where the </w:t>
      </w:r>
      <w:r w:rsidRPr="006B31BC">
        <w:rPr>
          <w:lang w:eastAsia="zh-CN"/>
        </w:rPr>
        <w:t xml:space="preserve">MTC-IWF submits a request to SMS-SC for </w:t>
      </w:r>
      <w:r>
        <w:rPr>
          <w:lang w:eastAsia="zh-CN"/>
        </w:rPr>
        <w:t>a recall</w:t>
      </w:r>
      <w:r>
        <w:t xml:space="preserve"> procedure for Device Triggering:</w:t>
      </w:r>
    </w:p>
    <w:p w14:paraId="021DA5BB" w14:textId="77777777" w:rsidR="006447ED" w:rsidRDefault="006447ED" w:rsidP="006447ED">
      <w:pPr>
        <w:pStyle w:val="TH"/>
        <w:rPr>
          <w:lang w:val="en-US"/>
        </w:rPr>
      </w:pPr>
    </w:p>
    <w:p w14:paraId="466BA158" w14:textId="77777777" w:rsidR="006447ED" w:rsidRDefault="006447ED" w:rsidP="006447ED">
      <w:pPr>
        <w:pStyle w:val="TH"/>
      </w:pPr>
      <w:r>
        <w:rPr>
          <w:lang w:val="en-US"/>
        </w:rPr>
        <w:object w:dxaOrig="6490" w:dyaOrig="5365" w14:anchorId="272E77DA">
          <v:shape id="_x0000_i1059" type="#_x0000_t75" style="width:320.1pt;height:254.1pt" o:ole="">
            <v:imagedata r:id="rId75" o:title=""/>
          </v:shape>
          <o:OLEObject Type="Embed" ProgID="Visio.Drawing.11" ShapeID="_x0000_i1059" DrawAspect="Content" ObjectID="_1798029512" r:id="rId76"/>
        </w:object>
      </w:r>
    </w:p>
    <w:p w14:paraId="2A197F78" w14:textId="77777777" w:rsidR="006447ED" w:rsidRDefault="006447ED" w:rsidP="006447ED">
      <w:pPr>
        <w:pStyle w:val="TF"/>
        <w:rPr>
          <w:noProof/>
        </w:rPr>
      </w:pPr>
      <w:bookmarkStart w:id="327" w:name="_CRFigure5_3_2_11_5_1"/>
      <w:r w:rsidRPr="006B31BC">
        <w:t xml:space="preserve">Figure </w:t>
      </w:r>
      <w:bookmarkEnd w:id="327"/>
      <w:r w:rsidRPr="006B31BC">
        <w:t>5.</w:t>
      </w:r>
      <w:r>
        <w:t>3.2.11.5.1</w:t>
      </w:r>
      <w:r w:rsidRPr="006B31BC">
        <w:t>: O</w:t>
      </w:r>
      <w:r>
        <w:t>n</w:t>
      </w:r>
      <w:r w:rsidRPr="006B31BC">
        <w:t xml:space="preserve">line charging - SMS submission to SMS-SC for </w:t>
      </w:r>
      <w:r>
        <w:t xml:space="preserve">recall </w:t>
      </w:r>
      <w:r w:rsidRPr="006B31BC">
        <w:t>Device Triggering</w:t>
      </w:r>
    </w:p>
    <w:p w14:paraId="2F3BE88D" w14:textId="77777777" w:rsidR="006447ED" w:rsidRDefault="006447ED" w:rsidP="006447ED">
      <w:pPr>
        <w:pStyle w:val="B1"/>
      </w:pPr>
      <w:r w:rsidRPr="006B31BC">
        <w:t>1)</w:t>
      </w:r>
      <w:r w:rsidRPr="006B31BC">
        <w:tab/>
        <w:t xml:space="preserve">The SMS-SC receives an incoming </w:t>
      </w:r>
      <w:r>
        <w:t>"</w:t>
      </w:r>
      <w:r w:rsidRPr="006B31BC">
        <w:t>Device Trigger Request</w:t>
      </w:r>
      <w:r>
        <w:t>"</w:t>
      </w:r>
      <w:r w:rsidRPr="006B31BC">
        <w:t xml:space="preserve"> </w:t>
      </w:r>
      <w:r>
        <w:t xml:space="preserve">indicating "Recall" </w:t>
      </w:r>
      <w:r w:rsidRPr="006B31BC">
        <w:t>from an MTC-IWF over T</w:t>
      </w:r>
      <w:r w:rsidRPr="00C40AF2">
        <w:rPr>
          <w:vertAlign w:val="subscript"/>
        </w:rPr>
        <w:t>4</w:t>
      </w:r>
      <w:r w:rsidRPr="006B31BC">
        <w:t>.</w:t>
      </w:r>
    </w:p>
    <w:p w14:paraId="2855276A" w14:textId="77777777" w:rsidR="006447ED" w:rsidRDefault="006447ED" w:rsidP="006447ED">
      <w:pPr>
        <w:pStyle w:val="B1"/>
      </w:pPr>
      <w:r>
        <w:t>2) The SMS-SC determines the trigger</w:t>
      </w:r>
      <w:r w:rsidRPr="006B31BC">
        <w:t xml:space="preserve"> </w:t>
      </w:r>
      <w:r>
        <w:t>message identified by the External Identifier or MSISDN, SCS Identifier, and old trigger reference number</w:t>
      </w:r>
      <w:r w:rsidRPr="00726FAD">
        <w:t xml:space="preserve"> </w:t>
      </w:r>
      <w:r>
        <w:t xml:space="preserve">in the received Device Trigger Recall message, is pending at SMS-SC: the old trigger message is deleted. </w:t>
      </w:r>
    </w:p>
    <w:p w14:paraId="65D5DE34" w14:textId="77777777" w:rsidR="006447ED" w:rsidRPr="006B31BC" w:rsidRDefault="006447ED" w:rsidP="006447ED">
      <w:pPr>
        <w:pStyle w:val="B1"/>
      </w:pPr>
      <w:r>
        <w:t>3</w:t>
      </w:r>
      <w:r w:rsidRPr="006B31BC">
        <w:t>)</w:t>
      </w:r>
      <w:r w:rsidRPr="006B31BC">
        <w:tab/>
        <w:t>The SMS-SC</w:t>
      </w:r>
      <w:r>
        <w:t xml:space="preserve"> </w:t>
      </w:r>
      <w:r w:rsidRPr="006B31BC">
        <w:t>triggers a Debit Units Request message to the OCS.</w:t>
      </w:r>
    </w:p>
    <w:p w14:paraId="58BA62C8" w14:textId="77777777" w:rsidR="006447ED" w:rsidRPr="006B31BC" w:rsidRDefault="006447ED" w:rsidP="006447ED">
      <w:pPr>
        <w:pStyle w:val="B1"/>
      </w:pPr>
      <w:r>
        <w:t>4)</w:t>
      </w:r>
      <w:r w:rsidRPr="006B31BC">
        <w:tab/>
        <w:t>The OCS performs the appropriate credit processing based on the received</w:t>
      </w:r>
      <w:r>
        <w:t xml:space="preserve"> recall</w:t>
      </w:r>
      <w:r w:rsidRPr="006B31BC">
        <w:t xml:space="preserve"> request. </w:t>
      </w:r>
    </w:p>
    <w:p w14:paraId="016C7019" w14:textId="77777777" w:rsidR="006447ED" w:rsidRDefault="006447ED" w:rsidP="006447ED">
      <w:pPr>
        <w:pStyle w:val="B1"/>
      </w:pPr>
      <w:r>
        <w:t>5</w:t>
      </w:r>
      <w:r w:rsidRPr="006B31BC">
        <w:t>)</w:t>
      </w:r>
      <w:r w:rsidRPr="006B31BC">
        <w:tab/>
        <w:t>The OCS responds with a Debit Units Response message to the SMS-SC.</w:t>
      </w:r>
    </w:p>
    <w:p w14:paraId="38150F9A" w14:textId="77777777" w:rsidR="006447ED" w:rsidRDefault="006447ED" w:rsidP="006447ED">
      <w:pPr>
        <w:pStyle w:val="B1"/>
      </w:pPr>
      <w:r>
        <w:t>6</w:t>
      </w:r>
      <w:r w:rsidRPr="006B31BC">
        <w:t>)</w:t>
      </w:r>
      <w:r w:rsidRPr="006B31BC">
        <w:tab/>
        <w:t xml:space="preserve">The SMS-SC returns </w:t>
      </w:r>
      <w:r>
        <w:t>"</w:t>
      </w:r>
      <w:r w:rsidRPr="006B31BC">
        <w:t>Device Trigger Answer</w:t>
      </w:r>
      <w:r>
        <w:t>"</w:t>
      </w:r>
      <w:r w:rsidRPr="006B31BC">
        <w:t xml:space="preserve"> with appropriate result </w:t>
      </w:r>
      <w:r>
        <w:t>of the recall procedure. In case in step 2 there was no pending Device trigger message, a failure is reported.</w:t>
      </w:r>
    </w:p>
    <w:p w14:paraId="1B045A58" w14:textId="77777777" w:rsidR="00C45E59" w:rsidRDefault="00C45E59" w:rsidP="00C45E59"/>
    <w:p w14:paraId="110AA748" w14:textId="77777777" w:rsidR="00E507F7" w:rsidRDefault="00E507F7" w:rsidP="00E507F7">
      <w:pPr>
        <w:pStyle w:val="Heading4"/>
      </w:pPr>
      <w:bookmarkStart w:id="328" w:name="_CR5_3_2_12"/>
      <w:bookmarkStart w:id="329" w:name="_Toc4680094"/>
      <w:bookmarkStart w:id="330" w:name="_Toc27581244"/>
      <w:bookmarkStart w:id="331" w:name="_Toc187416687"/>
      <w:bookmarkEnd w:id="328"/>
      <w:r>
        <w:t>5.3.2.12</w:t>
      </w:r>
      <w:r>
        <w:tab/>
        <w:t>MSISDN-less</w:t>
      </w:r>
      <w:r w:rsidRPr="00223A3E">
        <w:t xml:space="preserve"> </w:t>
      </w:r>
      <w:r w:rsidRPr="006B31BC">
        <w:t>SMS</w:t>
      </w:r>
      <w:r>
        <w:t xml:space="preserve"> MO via T4</w:t>
      </w:r>
      <w:bookmarkEnd w:id="329"/>
      <w:bookmarkEnd w:id="330"/>
      <w:bookmarkEnd w:id="331"/>
    </w:p>
    <w:p w14:paraId="60C0294E" w14:textId="77777777" w:rsidR="00E507F7" w:rsidRPr="004358CC" w:rsidRDefault="00E507F7" w:rsidP="00E507F7">
      <w:pPr>
        <w:pStyle w:val="Heading5"/>
      </w:pPr>
      <w:bookmarkStart w:id="332" w:name="_CR5_3_2_12_1"/>
      <w:bookmarkStart w:id="333" w:name="_Toc4680095"/>
      <w:bookmarkStart w:id="334" w:name="_Toc27581245"/>
      <w:bookmarkStart w:id="335" w:name="_Toc187416688"/>
      <w:bookmarkEnd w:id="332"/>
      <w:r>
        <w:t>5.3.2.12.1</w:t>
      </w:r>
      <w:r>
        <w:tab/>
        <w:t>Introduction</w:t>
      </w:r>
      <w:bookmarkEnd w:id="333"/>
      <w:bookmarkEnd w:id="334"/>
      <w:bookmarkEnd w:id="335"/>
    </w:p>
    <w:p w14:paraId="46FD7F5C" w14:textId="77777777" w:rsidR="00E507F7" w:rsidRDefault="00E507F7" w:rsidP="00E507F7">
      <w:pPr>
        <w:rPr>
          <w:lang w:val="en-US"/>
        </w:rPr>
      </w:pPr>
      <w:r>
        <w:t xml:space="preserve">The message flows associated to </w:t>
      </w:r>
      <w:r>
        <w:rPr>
          <w:lang w:val="en-US"/>
        </w:rPr>
        <w:t xml:space="preserve">the </w:t>
      </w:r>
      <w:r>
        <w:t>MSISDN-less</w:t>
      </w:r>
      <w:r w:rsidRPr="00223A3E">
        <w:t xml:space="preserve"> </w:t>
      </w:r>
      <w:r w:rsidRPr="006B31BC">
        <w:t>SMS</w:t>
      </w:r>
      <w:r>
        <w:t xml:space="preserve"> MO via T4, </w:t>
      </w:r>
      <w:r>
        <w:rPr>
          <w:lang w:val="en-US"/>
        </w:rPr>
        <w:t xml:space="preserve">describe the triggers occurring in the SMS-SC Node. As specified in TS 23.682 [17], the SMS </w:t>
      </w:r>
      <w:r>
        <w:t xml:space="preserve">delivery procedures to SMS-SC and </w:t>
      </w:r>
      <w:r>
        <w:rPr>
          <w:lang w:val="en-US"/>
        </w:rPr>
        <w:t>SMS delivery report from SMS-SC are per TS 23.040 [12]</w:t>
      </w:r>
      <w:r>
        <w:t xml:space="preserve">, therefore involving SMS-GMSC/SMS-IWMSC depending on the scenario. However, per this </w:t>
      </w:r>
      <w:r>
        <w:rPr>
          <w:lang w:val="en-US"/>
        </w:rPr>
        <w:t>TS 23.040 [12]</w:t>
      </w:r>
      <w:r>
        <w:t xml:space="preserve">, the interface between the SMS-GMSC/SMS-IWMSC and the SMS-SC is out of scope of 3GPP, therefore SMS-GMSC/SMS-IWMSC are assumed as internal to SMS-SC for the charging flows with triggers description. </w:t>
      </w:r>
      <w:r>
        <w:br/>
      </w:r>
      <w:r>
        <w:rPr>
          <w:lang w:val="en-US"/>
        </w:rPr>
        <w:t>The network does not perform any storing and forwarding functionality for MO-SMS.</w:t>
      </w:r>
    </w:p>
    <w:p w14:paraId="060BC717" w14:textId="77777777" w:rsidR="00E507F7" w:rsidRDefault="00E507F7" w:rsidP="00E507F7">
      <w:r>
        <w:t>Only ECUR operation model is applicable to MSISDN-less</w:t>
      </w:r>
      <w:r w:rsidRPr="00223A3E">
        <w:t xml:space="preserve"> </w:t>
      </w:r>
      <w:r w:rsidRPr="006B31BC">
        <w:t>SMS</w:t>
      </w:r>
      <w:r>
        <w:t xml:space="preserve"> MO via T4.</w:t>
      </w:r>
    </w:p>
    <w:p w14:paraId="0CE16898" w14:textId="77777777" w:rsidR="00E507F7" w:rsidRDefault="00E507F7" w:rsidP="00E507F7">
      <w:pPr>
        <w:pStyle w:val="NO"/>
        <w:rPr>
          <w:lang w:val="en-US"/>
        </w:rPr>
      </w:pPr>
      <w:r>
        <w:t xml:space="preserve">NOTE: </w:t>
      </w:r>
      <w:r>
        <w:rPr>
          <w:lang w:val="en-US"/>
        </w:rPr>
        <w:t>As specified in TS 23.682 [17], t</w:t>
      </w:r>
      <w:r>
        <w:t>he external identifier associated to the transaction is not available before the when the MO payload delivery response is received by the SMS-SC, therefore the IEC operation model is considered as not relevant for successful scenario.</w:t>
      </w:r>
    </w:p>
    <w:p w14:paraId="3E763B47" w14:textId="77777777" w:rsidR="00E507F7" w:rsidRPr="003115CB" w:rsidRDefault="00E507F7" w:rsidP="00E507F7">
      <w:pPr>
        <w:pStyle w:val="Heading5"/>
      </w:pPr>
      <w:bookmarkStart w:id="336" w:name="_CR5_3_2_12_2"/>
      <w:bookmarkStart w:id="337" w:name="_Toc4680096"/>
      <w:bookmarkStart w:id="338" w:name="_Toc27581246"/>
      <w:bookmarkStart w:id="339" w:name="_Toc187416689"/>
      <w:bookmarkEnd w:id="336"/>
      <w:r>
        <w:lastRenderedPageBreak/>
        <w:t>5.3.2.12.2</w:t>
      </w:r>
      <w:r>
        <w:tab/>
        <w:t>MSISDN-less</w:t>
      </w:r>
      <w:r w:rsidRPr="00223A3E">
        <w:t xml:space="preserve"> </w:t>
      </w:r>
      <w:r w:rsidRPr="006B31BC">
        <w:t>SMS</w:t>
      </w:r>
      <w:r>
        <w:t xml:space="preserve"> MO via T4 - successful case</w:t>
      </w:r>
      <w:bookmarkEnd w:id="337"/>
      <w:bookmarkEnd w:id="338"/>
      <w:bookmarkEnd w:id="339"/>
    </w:p>
    <w:p w14:paraId="58CCE523" w14:textId="77777777" w:rsidR="00E507F7" w:rsidRDefault="00E507F7" w:rsidP="00E507F7">
      <w:r>
        <w:t>Figure 5.3.2.12.2.1</w:t>
      </w:r>
      <w:r w:rsidRPr="006B31BC">
        <w:t xml:space="preserve"> 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 in ECUR </w:t>
      </w:r>
      <w:r w:rsidRPr="006B31BC">
        <w:t>opera</w:t>
      </w:r>
      <w:r>
        <w:t xml:space="preserve">tion model:  </w:t>
      </w:r>
    </w:p>
    <w:p w14:paraId="477F6175" w14:textId="77777777" w:rsidR="00E507F7" w:rsidRPr="006B31BC" w:rsidRDefault="00E507F7" w:rsidP="00E507F7"/>
    <w:p w14:paraId="7CCA9500" w14:textId="77777777" w:rsidR="00E507F7" w:rsidRDefault="00E507F7" w:rsidP="00E507F7">
      <w:pPr>
        <w:pStyle w:val="TH"/>
      </w:pPr>
      <w:r>
        <w:rPr>
          <w:lang w:val="en-US"/>
        </w:rPr>
        <w:object w:dxaOrig="10240" w:dyaOrig="8205" w14:anchorId="3CB89D45">
          <v:shape id="_x0000_i1060" type="#_x0000_t75" style="width:446.8pt;height:358.25pt" o:ole="">
            <v:imagedata r:id="rId77" o:title=""/>
          </v:shape>
          <o:OLEObject Type="Embed" ProgID="Visio.Drawing.11" ShapeID="_x0000_i1060" DrawAspect="Content" ObjectID="_1798029513" r:id="rId78"/>
        </w:object>
      </w:r>
    </w:p>
    <w:p w14:paraId="02C3167E" w14:textId="77777777" w:rsidR="00E507F7" w:rsidRPr="006B31BC" w:rsidRDefault="00E507F7" w:rsidP="00E507F7">
      <w:pPr>
        <w:pStyle w:val="TF"/>
      </w:pPr>
      <w:bookmarkStart w:id="340" w:name="_CRFigure5_3_2_12_2_1"/>
      <w:r>
        <w:t xml:space="preserve">Figure </w:t>
      </w:r>
      <w:bookmarkEnd w:id="340"/>
      <w:r>
        <w:t>5.3.2.12.2.1</w:t>
      </w:r>
      <w:r w:rsidRPr="006B31BC">
        <w:t>: O</w:t>
      </w:r>
      <w:r>
        <w:t>n</w:t>
      </w:r>
      <w:r w:rsidRPr="006B31BC">
        <w:t xml:space="preserve">line charging </w:t>
      </w:r>
      <w:r>
        <w:t>MSISDN-less</w:t>
      </w:r>
      <w:r w:rsidRPr="00223A3E">
        <w:t xml:space="preserve"> </w:t>
      </w:r>
      <w:r w:rsidRPr="006B31BC">
        <w:t>SMS</w:t>
      </w:r>
      <w:r>
        <w:t xml:space="preserve"> MO via T4 – successful case</w:t>
      </w:r>
      <w:r w:rsidRPr="00223A3E">
        <w:t xml:space="preserve"> </w:t>
      </w:r>
      <w:r>
        <w:t xml:space="preserve"> </w:t>
      </w:r>
      <w:r w:rsidRPr="006B31BC">
        <w:t xml:space="preserve"> </w:t>
      </w:r>
    </w:p>
    <w:p w14:paraId="11428C0F" w14:textId="77777777" w:rsidR="00E507F7" w:rsidRDefault="00E507F7" w:rsidP="00E507F7">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4103DC57" w14:textId="77777777" w:rsidR="00E507F7" w:rsidRPr="006B31BC" w:rsidRDefault="00E507F7" w:rsidP="00E507F7">
      <w:pPr>
        <w:pStyle w:val="B1"/>
      </w:pPr>
      <w:r w:rsidRPr="006B31BC">
        <w:t>2)</w:t>
      </w:r>
      <w:r w:rsidRPr="006B31BC">
        <w:tab/>
        <w:t>The SMS-SC triggers a Reserve Units Request</w:t>
      </w:r>
      <w:r>
        <w:t>[</w:t>
      </w:r>
      <w:r w:rsidRPr="006B31BC">
        <w:t>Initial</w:t>
      </w:r>
      <w:r>
        <w:t>]</w:t>
      </w:r>
      <w:r w:rsidRPr="006B31BC">
        <w:t xml:space="preserve"> message to the OCS.</w:t>
      </w:r>
    </w:p>
    <w:p w14:paraId="4C28CB9F" w14:textId="77777777" w:rsidR="00E507F7" w:rsidRPr="006B31BC" w:rsidRDefault="00E507F7" w:rsidP="00E507F7">
      <w:pPr>
        <w:pStyle w:val="B1"/>
      </w:pPr>
      <w:r w:rsidRPr="006B31BC">
        <w:t>3)</w:t>
      </w:r>
      <w:r w:rsidRPr="006B31BC">
        <w:tab/>
        <w:t xml:space="preserve">The OCS performs the appropriate credit processing based on the received request. </w:t>
      </w:r>
    </w:p>
    <w:p w14:paraId="541880AE" w14:textId="77777777" w:rsidR="00E507F7" w:rsidRPr="006B31BC" w:rsidRDefault="00E507F7" w:rsidP="00E507F7">
      <w:pPr>
        <w:pStyle w:val="B1"/>
      </w:pPr>
      <w:r w:rsidRPr="006B31BC">
        <w:t>4)</w:t>
      </w:r>
      <w:r w:rsidRPr="006B31BC">
        <w:tab/>
        <w:t>The OCS responds with a Reserve Units Response message to the SMS-SC.</w:t>
      </w:r>
    </w:p>
    <w:p w14:paraId="4B0D7EF5" w14:textId="77777777" w:rsidR="00E507F7" w:rsidRDefault="00E507F7" w:rsidP="00E507F7">
      <w:pPr>
        <w:pStyle w:val="B1"/>
      </w:pPr>
      <w:r>
        <w:t>5</w:t>
      </w:r>
      <w:r w:rsidRPr="006B31BC">
        <w:t>)</w:t>
      </w:r>
      <w:r w:rsidRPr="006B31BC">
        <w:tab/>
        <w:t>If authori</w:t>
      </w:r>
      <w:r>
        <w:t>z</w:t>
      </w:r>
      <w:r w:rsidRPr="006B31BC">
        <w:t>ed</w:t>
      </w:r>
      <w:r>
        <w:t>, t</w:t>
      </w:r>
      <w:r w:rsidRPr="006B31BC">
        <w:t xml:space="preserve">he SMS-SC </w:t>
      </w:r>
      <w:r>
        <w:t>sends the "</w:t>
      </w:r>
      <w:r>
        <w:rPr>
          <w:lang w:val="en-AU"/>
        </w:rPr>
        <w:t xml:space="preserve">MO payload delivery Request" message </w:t>
      </w:r>
      <w:r>
        <w:t xml:space="preserve">to the MTC-IWF address (as pre-configured in the SMS-SC for this SCS/AS), with the SMS payload and the destination SME address (long/short code of the SCS/AS).  </w:t>
      </w:r>
    </w:p>
    <w:p w14:paraId="5FCC5E7C" w14:textId="77777777" w:rsidR="00E507F7" w:rsidRDefault="00E507F7" w:rsidP="00E507F7">
      <w:pPr>
        <w:pStyle w:val="B1"/>
      </w:pPr>
      <w:r>
        <w:t>6</w:t>
      </w:r>
      <w:r w:rsidRPr="006B31BC">
        <w:t>)</w:t>
      </w:r>
      <w:r w:rsidRPr="006B31BC">
        <w:tab/>
      </w:r>
      <w:r>
        <w:t xml:space="preserve">The MTC-IWF retrieves the external ID from the HSS (based on the IMSI of the UE and application port ID).  </w:t>
      </w:r>
    </w:p>
    <w:p w14:paraId="3E51A0F3" w14:textId="77777777" w:rsidR="00E507F7" w:rsidRDefault="00E507F7" w:rsidP="00E507F7">
      <w:pPr>
        <w:pStyle w:val="B1"/>
      </w:pPr>
      <w:r>
        <w:t>7_8</w:t>
      </w:r>
      <w:r w:rsidRPr="006B31BC">
        <w:t>)</w:t>
      </w:r>
      <w:r w:rsidRPr="006B31BC">
        <w:tab/>
      </w:r>
      <w:r>
        <w:t xml:space="preserve">The MTC-IWF forwards the SMS to the SCS/AS (received destination SME), and receives the successful answer. </w:t>
      </w:r>
    </w:p>
    <w:p w14:paraId="5C986550" w14:textId="77777777" w:rsidR="00E507F7" w:rsidRDefault="00E507F7" w:rsidP="00E507F7">
      <w:pPr>
        <w:pStyle w:val="B1"/>
      </w:pPr>
      <w:r>
        <w:t>9)</w:t>
      </w:r>
      <w:r>
        <w:tab/>
        <w:t xml:space="preserve">The MTC-IWF returns the success indication to SMS-SC, along with the external identifier associated to this transaction. </w:t>
      </w:r>
    </w:p>
    <w:p w14:paraId="5D73A280" w14:textId="77777777" w:rsidR="00E507F7" w:rsidRPr="006B31BC" w:rsidRDefault="00E507F7" w:rsidP="00E507F7">
      <w:pPr>
        <w:pStyle w:val="B1"/>
      </w:pPr>
      <w:r>
        <w:t>10</w:t>
      </w:r>
      <w:r w:rsidRPr="006B31BC">
        <w:t>)</w:t>
      </w:r>
      <w:r w:rsidRPr="006B31BC">
        <w:tab/>
        <w:t xml:space="preserve">The SMS-SC triggers a </w:t>
      </w:r>
      <w:r>
        <w:t xml:space="preserve">Debit </w:t>
      </w:r>
      <w:r w:rsidRPr="006B31BC">
        <w:t>Units Request</w:t>
      </w:r>
      <w:r>
        <w:t>[Terminate]</w:t>
      </w:r>
      <w:r w:rsidRPr="006B31BC">
        <w:t xml:space="preserve"> message to the OCS.</w:t>
      </w:r>
    </w:p>
    <w:p w14:paraId="382DECAE" w14:textId="77777777" w:rsidR="00E507F7" w:rsidRPr="006B31BC" w:rsidRDefault="00E507F7" w:rsidP="00E507F7">
      <w:pPr>
        <w:pStyle w:val="B1"/>
      </w:pPr>
      <w:r>
        <w:lastRenderedPageBreak/>
        <w:t>11</w:t>
      </w:r>
      <w:r w:rsidRPr="006B31BC">
        <w:t>)</w:t>
      </w:r>
      <w:r w:rsidRPr="006B31BC">
        <w:tab/>
        <w:t xml:space="preserve">The OCS performs the appropriate credit processing based on the received request. </w:t>
      </w:r>
    </w:p>
    <w:p w14:paraId="54DDA36E" w14:textId="77777777" w:rsidR="00E507F7" w:rsidRPr="006B31BC" w:rsidRDefault="00E507F7" w:rsidP="00E507F7">
      <w:pPr>
        <w:pStyle w:val="B1"/>
      </w:pPr>
      <w:r>
        <w:t>12</w:t>
      </w:r>
      <w:r w:rsidRPr="006B31BC">
        <w:t>)</w:t>
      </w:r>
      <w:r w:rsidRPr="006B31BC">
        <w:tab/>
        <w:t xml:space="preserve">The OCS responds with a </w:t>
      </w:r>
      <w:r>
        <w:t>Debit</w:t>
      </w:r>
      <w:r w:rsidRPr="006B31BC">
        <w:t xml:space="preserve"> Units Response message to the SMS-SC.</w:t>
      </w:r>
    </w:p>
    <w:p w14:paraId="55D39318" w14:textId="77777777" w:rsidR="00E507F7" w:rsidRDefault="00E507F7" w:rsidP="00E507F7">
      <w:pPr>
        <w:pStyle w:val="B1"/>
      </w:pPr>
      <w:r>
        <w:t>13)</w:t>
      </w:r>
      <w:r>
        <w:tab/>
        <w:t>The SMS-SC indicates success back to UE.</w:t>
      </w:r>
    </w:p>
    <w:p w14:paraId="30BEDB48" w14:textId="77777777" w:rsidR="00E507F7" w:rsidRPr="003115CB" w:rsidRDefault="00E507F7" w:rsidP="00E507F7">
      <w:pPr>
        <w:pStyle w:val="Heading5"/>
      </w:pPr>
      <w:bookmarkStart w:id="341" w:name="_CR5_3_2_12_3"/>
      <w:bookmarkStart w:id="342" w:name="_Toc4680097"/>
      <w:bookmarkStart w:id="343" w:name="_Toc27581247"/>
      <w:bookmarkStart w:id="344" w:name="_Toc187416690"/>
      <w:bookmarkEnd w:id="341"/>
      <w:r>
        <w:t>5.3.2.12.3</w:t>
      </w:r>
      <w:r>
        <w:tab/>
        <w:t>MSISDN-less</w:t>
      </w:r>
      <w:r w:rsidRPr="00223A3E">
        <w:t xml:space="preserve"> </w:t>
      </w:r>
      <w:r w:rsidRPr="006B31BC">
        <w:t>SMS</w:t>
      </w:r>
      <w:r>
        <w:t xml:space="preserve"> MO via T4 - error cases</w:t>
      </w:r>
      <w:bookmarkEnd w:id="342"/>
      <w:bookmarkEnd w:id="343"/>
      <w:bookmarkEnd w:id="344"/>
    </w:p>
    <w:p w14:paraId="24EF31A6" w14:textId="77777777" w:rsidR="00E507F7" w:rsidRDefault="00E507F7" w:rsidP="00E507F7">
      <w:pPr>
        <w:pStyle w:val="Heading6"/>
      </w:pPr>
      <w:bookmarkStart w:id="345" w:name="_CR5_3_2_12_3_1"/>
      <w:bookmarkStart w:id="346" w:name="_Toc4680098"/>
      <w:bookmarkStart w:id="347" w:name="_Toc27581248"/>
      <w:bookmarkStart w:id="348" w:name="_Toc187416691"/>
      <w:bookmarkEnd w:id="345"/>
      <w:r>
        <w:t>5.3.2.12.3.1</w:t>
      </w:r>
      <w:r>
        <w:tab/>
        <w:t>MSISDN-less</w:t>
      </w:r>
      <w:r w:rsidRPr="00223A3E">
        <w:t xml:space="preserve"> </w:t>
      </w:r>
      <w:r w:rsidRPr="006B31BC">
        <w:t>SMS</w:t>
      </w:r>
      <w:r>
        <w:t xml:space="preserve"> MO via T4 - failure at submission to SMS-SC</w:t>
      </w:r>
      <w:bookmarkEnd w:id="346"/>
      <w:bookmarkEnd w:id="347"/>
      <w:bookmarkEnd w:id="348"/>
      <w:r>
        <w:t xml:space="preserve"> </w:t>
      </w:r>
    </w:p>
    <w:p w14:paraId="075074A4" w14:textId="77777777" w:rsidR="00E507F7" w:rsidRDefault="00E507F7" w:rsidP="00E507F7">
      <w:r>
        <w:t>Figure 5.3.2.12.3.</w:t>
      </w:r>
      <w:r w:rsidRPr="006B31BC">
        <w:t>1</w:t>
      </w:r>
      <w:r>
        <w:t>.1</w:t>
      </w:r>
      <w:r w:rsidRPr="006B31BC">
        <w:t xml:space="preserve"> 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 and failure at submission to SMS-SC:</w:t>
      </w:r>
    </w:p>
    <w:p w14:paraId="3497680F" w14:textId="77777777" w:rsidR="00E507F7" w:rsidRDefault="00E507F7" w:rsidP="00E507F7"/>
    <w:p w14:paraId="2F7FCEEF" w14:textId="77777777" w:rsidR="00E507F7" w:rsidRDefault="00653370" w:rsidP="00E507F7">
      <w:pPr>
        <w:pStyle w:val="TH"/>
      </w:pPr>
      <w:r>
        <w:pict w14:anchorId="117626F4">
          <v:shape id="_x0000_i1061" type="#_x0000_t75" style="width:370.95pt;height:187.4pt">
            <v:imagedata r:id="rId79" o:title=""/>
          </v:shape>
        </w:pict>
      </w:r>
    </w:p>
    <w:p w14:paraId="5532653D" w14:textId="77777777" w:rsidR="00E507F7" w:rsidRPr="006B31BC" w:rsidRDefault="00E507F7" w:rsidP="00E507F7">
      <w:pPr>
        <w:pStyle w:val="TF"/>
      </w:pPr>
      <w:bookmarkStart w:id="349" w:name="_CRFigure5_3_2_12_3_1_1"/>
      <w:r>
        <w:t xml:space="preserve">Figure </w:t>
      </w:r>
      <w:bookmarkEnd w:id="349"/>
      <w:r>
        <w:t>5.3.2.12.3.</w:t>
      </w:r>
      <w:r w:rsidRPr="006B31BC">
        <w:t>1</w:t>
      </w:r>
      <w:r>
        <w:t>.1</w:t>
      </w:r>
      <w:r w:rsidRPr="006B31BC">
        <w:t>: O</w:t>
      </w:r>
      <w:r>
        <w:t>nl</w:t>
      </w:r>
      <w:r w:rsidRPr="006B31BC">
        <w:t xml:space="preserve">ine charging </w:t>
      </w:r>
      <w:r>
        <w:t>MSISDN-less</w:t>
      </w:r>
      <w:r w:rsidRPr="00223A3E">
        <w:t xml:space="preserve"> </w:t>
      </w:r>
      <w:r w:rsidRPr="006B31BC">
        <w:t>SMS</w:t>
      </w:r>
      <w:r>
        <w:t xml:space="preserve"> MO via T4</w:t>
      </w:r>
      <w:r w:rsidRPr="00223A3E">
        <w:t xml:space="preserve"> </w:t>
      </w:r>
      <w:r>
        <w:t xml:space="preserve">– failure at submission  </w:t>
      </w:r>
      <w:r w:rsidRPr="006B31BC">
        <w:t xml:space="preserve"> </w:t>
      </w:r>
    </w:p>
    <w:p w14:paraId="0962BAC4" w14:textId="77777777" w:rsidR="00E507F7" w:rsidRDefault="00E507F7" w:rsidP="00E507F7">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2BA3B05F" w14:textId="77777777" w:rsidR="00E507F7" w:rsidRPr="006B31BC" w:rsidRDefault="00E507F7" w:rsidP="00E507F7">
      <w:pPr>
        <w:pStyle w:val="B1"/>
      </w:pPr>
      <w:r w:rsidRPr="006B31BC">
        <w:t>2)</w:t>
      </w:r>
      <w:r w:rsidRPr="006B31BC">
        <w:tab/>
        <w:t>The SMS-SC triggers a Reserve Units Request</w:t>
      </w:r>
      <w:r>
        <w:t>[</w:t>
      </w:r>
      <w:r w:rsidRPr="006B31BC">
        <w:t>Initial</w:t>
      </w:r>
      <w:r>
        <w:t>]</w:t>
      </w:r>
      <w:r w:rsidRPr="006B31BC">
        <w:t xml:space="preserve"> message to the OCS.</w:t>
      </w:r>
    </w:p>
    <w:p w14:paraId="41B1E4B5" w14:textId="77777777" w:rsidR="00E507F7" w:rsidRPr="006B31BC" w:rsidRDefault="00E507F7" w:rsidP="00E507F7">
      <w:pPr>
        <w:pStyle w:val="B1"/>
      </w:pPr>
      <w:r w:rsidRPr="006B31BC">
        <w:t>3)</w:t>
      </w:r>
      <w:r w:rsidRPr="006B31BC">
        <w:tab/>
        <w:t>The OCS performs the appropriate credit processing based on the received request</w:t>
      </w:r>
      <w:r>
        <w:t xml:space="preserve"> and identified the transaction is not authorized</w:t>
      </w:r>
      <w:r w:rsidRPr="006B31BC">
        <w:t xml:space="preserve">. </w:t>
      </w:r>
    </w:p>
    <w:p w14:paraId="609FD66F" w14:textId="77777777" w:rsidR="00E507F7" w:rsidRPr="006B31BC" w:rsidRDefault="00E507F7" w:rsidP="00E507F7">
      <w:pPr>
        <w:pStyle w:val="B1"/>
      </w:pPr>
      <w:r w:rsidRPr="006B31BC">
        <w:t>4)</w:t>
      </w:r>
      <w:r w:rsidRPr="006B31BC">
        <w:tab/>
        <w:t>The OCS responds with a Reserve Units Response</w:t>
      </w:r>
      <w:r>
        <w:t xml:space="preserve"> [</w:t>
      </w:r>
      <w:r w:rsidRPr="006B31BC">
        <w:t>Initial</w:t>
      </w:r>
      <w:r>
        <w:t>, NOK]</w:t>
      </w:r>
      <w:r w:rsidRPr="006B31BC">
        <w:t xml:space="preserve"> message to the SMS-SC.</w:t>
      </w:r>
    </w:p>
    <w:p w14:paraId="6EF242A1" w14:textId="77777777" w:rsidR="00E507F7" w:rsidRDefault="00E507F7" w:rsidP="00E507F7">
      <w:pPr>
        <w:pStyle w:val="B1"/>
      </w:pPr>
      <w:r>
        <w:t>5)</w:t>
      </w:r>
      <w:r>
        <w:tab/>
        <w:t>The SMS-SC indicates failure back to UE, and will not initiate any message towards the MTC-IWF due to this failed attempt.</w:t>
      </w:r>
    </w:p>
    <w:p w14:paraId="5EF30050" w14:textId="77777777" w:rsidR="00E507F7" w:rsidRDefault="00E507F7" w:rsidP="00E507F7"/>
    <w:p w14:paraId="2B5FF792" w14:textId="77777777" w:rsidR="00E507F7" w:rsidRDefault="00E507F7" w:rsidP="00E507F7">
      <w:pPr>
        <w:pStyle w:val="Heading6"/>
      </w:pPr>
      <w:bookmarkStart w:id="350" w:name="_CR5_3_2_12_3_2"/>
      <w:bookmarkStart w:id="351" w:name="_Toc4680099"/>
      <w:bookmarkStart w:id="352" w:name="_Toc27581249"/>
      <w:bookmarkStart w:id="353" w:name="_Toc187416692"/>
      <w:bookmarkEnd w:id="350"/>
      <w:r>
        <w:t>5.3.2.12.3.2</w:t>
      </w:r>
      <w:r>
        <w:tab/>
        <w:t>MSISDN-less</w:t>
      </w:r>
      <w:r w:rsidRPr="00223A3E">
        <w:t xml:space="preserve"> </w:t>
      </w:r>
      <w:r w:rsidRPr="006B31BC">
        <w:t>SMS</w:t>
      </w:r>
      <w:r>
        <w:t xml:space="preserve"> MO via T4 - failure at the MTC-IWF</w:t>
      </w:r>
      <w:bookmarkEnd w:id="351"/>
      <w:bookmarkEnd w:id="352"/>
      <w:bookmarkEnd w:id="353"/>
    </w:p>
    <w:p w14:paraId="1BA97535" w14:textId="77777777" w:rsidR="00E507F7" w:rsidRDefault="00E507F7" w:rsidP="00E507F7">
      <w:r>
        <w:t>Figure 5.3.2.12.3.2.1</w:t>
      </w:r>
      <w:r w:rsidRPr="006B31BC">
        <w:t xml:space="preserve"> 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 and failure at the MTC-IWF:</w:t>
      </w:r>
    </w:p>
    <w:p w14:paraId="4F022B93" w14:textId="77777777" w:rsidR="00E507F7" w:rsidRDefault="00E507F7" w:rsidP="00E507F7">
      <w:pPr>
        <w:pStyle w:val="TH"/>
      </w:pPr>
      <w:r>
        <w:rPr>
          <w:lang w:val="en-US"/>
        </w:rPr>
        <w:object w:dxaOrig="8909" w:dyaOrig="8027" w14:anchorId="7CC10BAB">
          <v:shape id="_x0000_i1062" type="#_x0000_t75" style="width:388.6pt;height:350.8pt" o:ole="">
            <v:imagedata r:id="rId80" o:title=""/>
          </v:shape>
          <o:OLEObject Type="Embed" ProgID="Visio.Drawing.11" ShapeID="_x0000_i1062" DrawAspect="Content" ObjectID="_1798029514" r:id="rId81"/>
        </w:object>
      </w:r>
    </w:p>
    <w:p w14:paraId="214E7E85" w14:textId="77777777" w:rsidR="00E507F7" w:rsidRPr="006B31BC" w:rsidRDefault="00E507F7" w:rsidP="00E507F7">
      <w:pPr>
        <w:pStyle w:val="TF"/>
      </w:pPr>
      <w:bookmarkStart w:id="354" w:name="_CRFigure5_3_2_12_3_2_1OnlinechargingMS"/>
      <w:r>
        <w:t xml:space="preserve">Figure </w:t>
      </w:r>
      <w:bookmarkEnd w:id="354"/>
      <w:r>
        <w:t>5.3.2.12.3.2.1;</w:t>
      </w:r>
      <w:r w:rsidRPr="006B31BC">
        <w:t xml:space="preserve"> O</w:t>
      </w:r>
      <w:r>
        <w:t>n</w:t>
      </w:r>
      <w:r w:rsidRPr="006B31BC">
        <w:t xml:space="preserve">line charging </w:t>
      </w:r>
      <w:r>
        <w:t>MSISDN-less</w:t>
      </w:r>
      <w:r w:rsidRPr="00223A3E">
        <w:t xml:space="preserve"> </w:t>
      </w:r>
      <w:r w:rsidRPr="006B31BC">
        <w:t>SMS</w:t>
      </w:r>
      <w:r>
        <w:t xml:space="preserve"> MO via T4 - failure at the MTC-IWF   </w:t>
      </w:r>
      <w:r w:rsidRPr="00223A3E">
        <w:t xml:space="preserve"> </w:t>
      </w:r>
      <w:r>
        <w:t xml:space="preserve"> </w:t>
      </w:r>
      <w:r w:rsidRPr="006B31BC">
        <w:t xml:space="preserve"> </w:t>
      </w:r>
    </w:p>
    <w:p w14:paraId="5B587F2B" w14:textId="77777777" w:rsidR="00E507F7" w:rsidRDefault="00E507F7" w:rsidP="00E507F7">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6D138011" w14:textId="77777777" w:rsidR="00E507F7" w:rsidRPr="006B31BC" w:rsidRDefault="00E507F7" w:rsidP="00E507F7">
      <w:pPr>
        <w:pStyle w:val="B1"/>
      </w:pPr>
      <w:r w:rsidRPr="006B31BC">
        <w:t>2)</w:t>
      </w:r>
      <w:r w:rsidRPr="006B31BC">
        <w:tab/>
        <w:t>The SMS-SC triggers a Reserve Units Request</w:t>
      </w:r>
      <w:r w:rsidR="00142492">
        <w:t xml:space="preserve"> </w:t>
      </w:r>
      <w:r>
        <w:t>[</w:t>
      </w:r>
      <w:r w:rsidRPr="006B31BC">
        <w:t>Initial</w:t>
      </w:r>
      <w:r>
        <w:t>]</w:t>
      </w:r>
      <w:r w:rsidRPr="006B31BC">
        <w:t xml:space="preserve"> message to the OCS.</w:t>
      </w:r>
    </w:p>
    <w:p w14:paraId="2024F826" w14:textId="77777777" w:rsidR="00E507F7" w:rsidRPr="006B31BC" w:rsidRDefault="00E507F7" w:rsidP="00E507F7">
      <w:pPr>
        <w:pStyle w:val="B1"/>
      </w:pPr>
      <w:r w:rsidRPr="006B31BC">
        <w:t>3)</w:t>
      </w:r>
      <w:r w:rsidRPr="006B31BC">
        <w:tab/>
        <w:t xml:space="preserve">The OCS performs the appropriate credit processing based on the received request. </w:t>
      </w:r>
    </w:p>
    <w:p w14:paraId="455099E7" w14:textId="77777777" w:rsidR="00E507F7" w:rsidRPr="006B31BC" w:rsidRDefault="00E507F7" w:rsidP="00E507F7">
      <w:pPr>
        <w:pStyle w:val="B1"/>
      </w:pPr>
      <w:r w:rsidRPr="006B31BC">
        <w:t>4)</w:t>
      </w:r>
      <w:r w:rsidRPr="006B31BC">
        <w:tab/>
        <w:t>The OCS responds with a Reserve Units Response</w:t>
      </w:r>
      <w:r>
        <w:t xml:space="preserve"> [</w:t>
      </w:r>
      <w:r w:rsidRPr="006B31BC">
        <w:t>Initial</w:t>
      </w:r>
      <w:r>
        <w:t>]</w:t>
      </w:r>
      <w:r w:rsidRPr="006B31BC">
        <w:t xml:space="preserve"> message to the SMS-SC.</w:t>
      </w:r>
    </w:p>
    <w:p w14:paraId="402D136D" w14:textId="77777777" w:rsidR="00E507F7" w:rsidRDefault="00E507F7" w:rsidP="00E507F7">
      <w:pPr>
        <w:pStyle w:val="B1"/>
      </w:pPr>
      <w:r>
        <w:t>5</w:t>
      </w:r>
      <w:r w:rsidRPr="006B31BC">
        <w:t>)</w:t>
      </w:r>
      <w:r w:rsidRPr="006B31BC">
        <w:tab/>
      </w:r>
      <w:r>
        <w:t>If authorized, t</w:t>
      </w:r>
      <w:r w:rsidRPr="006B31BC">
        <w:t xml:space="preserve">he SMS-SC </w:t>
      </w:r>
      <w:r>
        <w:t>sends the "</w:t>
      </w:r>
      <w:r>
        <w:rPr>
          <w:lang w:val="en-AU"/>
        </w:rPr>
        <w:t xml:space="preserve">MO payload delivery Request" message </w:t>
      </w:r>
      <w:r>
        <w:t xml:space="preserve">to the MTC-IWF address (as pre-configured in the SMS-SC for this SCS/AS), with the SMS payload and the destination SME address (long/short code of the SCS/AS).  </w:t>
      </w:r>
    </w:p>
    <w:p w14:paraId="1C4F14A4" w14:textId="77777777" w:rsidR="00E507F7" w:rsidRDefault="00E507F7" w:rsidP="00E507F7">
      <w:pPr>
        <w:pStyle w:val="B1"/>
      </w:pPr>
      <w:r>
        <w:t>6)</w:t>
      </w:r>
      <w:r w:rsidRPr="006B31BC">
        <w:tab/>
      </w:r>
      <w:r>
        <w:t>Failure in handling the submitted SMS-MO in t</w:t>
      </w:r>
      <w:r w:rsidRPr="006B31BC">
        <w:t xml:space="preserve">he </w:t>
      </w:r>
      <w:r>
        <w:t>MTC-IWF, including failure submission to the SCS/AS step 7 and 8 in Figure 5.3.2.</w:t>
      </w:r>
      <w:r w:rsidR="00142492">
        <w:t>11</w:t>
      </w:r>
      <w:r>
        <w:t xml:space="preserve">.2.1.  </w:t>
      </w:r>
    </w:p>
    <w:p w14:paraId="20D79B77" w14:textId="77777777" w:rsidR="00E507F7" w:rsidRDefault="00E507F7" w:rsidP="00E507F7">
      <w:pPr>
        <w:pStyle w:val="B1"/>
      </w:pPr>
      <w:r>
        <w:t>7)</w:t>
      </w:r>
      <w:r>
        <w:tab/>
        <w:t>The MTC-IWF returns the failure delivery indication to SMS-SC.</w:t>
      </w:r>
    </w:p>
    <w:p w14:paraId="0A73ED70" w14:textId="77777777" w:rsidR="00E507F7" w:rsidRPr="006B31BC" w:rsidRDefault="00E507F7" w:rsidP="00E507F7">
      <w:pPr>
        <w:pStyle w:val="B1"/>
      </w:pPr>
      <w:r>
        <w:t>8</w:t>
      </w:r>
      <w:r w:rsidRPr="006B31BC">
        <w:t>)</w:t>
      </w:r>
      <w:r w:rsidRPr="006B31BC">
        <w:tab/>
        <w:t xml:space="preserve">The SMS-SC triggers a </w:t>
      </w:r>
      <w:r>
        <w:t xml:space="preserve">Debit </w:t>
      </w:r>
      <w:r w:rsidRPr="006B31BC">
        <w:t>Units Request</w:t>
      </w:r>
      <w:r w:rsidR="00142492">
        <w:t xml:space="preserve"> </w:t>
      </w:r>
      <w:r>
        <w:t>[Terminate]</w:t>
      </w:r>
      <w:r w:rsidRPr="006B31BC">
        <w:t xml:space="preserve"> message to the OCS</w:t>
      </w:r>
      <w:r>
        <w:t xml:space="preserve">, </w:t>
      </w:r>
      <w:r w:rsidRPr="006B31BC">
        <w:t xml:space="preserve">reporting the used unit for the service to zero. </w:t>
      </w:r>
    </w:p>
    <w:p w14:paraId="1C68A6EC" w14:textId="77777777" w:rsidR="00E507F7" w:rsidRPr="006B31BC" w:rsidRDefault="00E507F7" w:rsidP="00E507F7">
      <w:pPr>
        <w:pStyle w:val="B1"/>
      </w:pPr>
      <w:r>
        <w:t>9</w:t>
      </w:r>
      <w:r w:rsidRPr="006B31BC">
        <w:t>)</w:t>
      </w:r>
      <w:r w:rsidRPr="006B31BC">
        <w:tab/>
        <w:t xml:space="preserve">The OCS performs the appropriate credit processing based on the received request. </w:t>
      </w:r>
    </w:p>
    <w:p w14:paraId="75D87F47" w14:textId="77777777" w:rsidR="00E507F7" w:rsidRPr="006B31BC" w:rsidRDefault="00E507F7" w:rsidP="00E507F7">
      <w:pPr>
        <w:pStyle w:val="B1"/>
      </w:pPr>
      <w:r>
        <w:t>10</w:t>
      </w:r>
      <w:r w:rsidRPr="006B31BC">
        <w:t>)</w:t>
      </w:r>
      <w:r w:rsidRPr="006B31BC">
        <w:tab/>
        <w:t xml:space="preserve">The OCS responds with a </w:t>
      </w:r>
      <w:r>
        <w:t>Debit</w:t>
      </w:r>
      <w:r w:rsidRPr="006B31BC">
        <w:t xml:space="preserve"> Units Response message to the SMS-SC.</w:t>
      </w:r>
    </w:p>
    <w:p w14:paraId="0D97B4F1" w14:textId="77777777" w:rsidR="00E507F7" w:rsidRDefault="00E507F7" w:rsidP="00E507F7">
      <w:pPr>
        <w:pStyle w:val="B1"/>
      </w:pPr>
      <w:r>
        <w:t>11)</w:t>
      </w:r>
      <w:r>
        <w:tab/>
        <w:t>The SMS-SC indicates failure back to UE.</w:t>
      </w:r>
    </w:p>
    <w:p w14:paraId="100535A1" w14:textId="77777777" w:rsidR="00E507F7" w:rsidRPr="006B31BC" w:rsidRDefault="00E507F7" w:rsidP="00C45E59"/>
    <w:p w14:paraId="32E71E2E" w14:textId="77777777" w:rsidR="001A1E85" w:rsidRPr="006B31BC" w:rsidRDefault="00F30E66" w:rsidP="00FC55EA">
      <w:pPr>
        <w:pStyle w:val="Heading3"/>
      </w:pPr>
      <w:bookmarkStart w:id="355" w:name="_CR5_3_3"/>
      <w:bookmarkEnd w:id="355"/>
      <w:r>
        <w:br w:type="page"/>
      </w:r>
      <w:bookmarkStart w:id="356" w:name="_Toc4680100"/>
      <w:bookmarkStart w:id="357" w:name="_Toc27581250"/>
      <w:bookmarkStart w:id="358" w:name="_Toc187416693"/>
      <w:r w:rsidR="001A1E85" w:rsidRPr="006B31BC">
        <w:lastRenderedPageBreak/>
        <w:t>5.3.3</w:t>
      </w:r>
      <w:r w:rsidR="001A1E85" w:rsidRPr="006B31BC">
        <w:tab/>
        <w:t>Credit</w:t>
      </w:r>
      <w:r w:rsidR="00194CDE">
        <w:t>-</w:t>
      </w:r>
      <w:r w:rsidR="001A1E85" w:rsidRPr="006B31BC">
        <w:t>Control related</w:t>
      </w:r>
      <w:bookmarkEnd w:id="356"/>
      <w:bookmarkEnd w:id="357"/>
      <w:bookmarkEnd w:id="358"/>
    </w:p>
    <w:p w14:paraId="677DA97E" w14:textId="77777777" w:rsidR="001A1E85" w:rsidRPr="006B31BC" w:rsidRDefault="001A1E85" w:rsidP="00FC55EA">
      <w:pPr>
        <w:pStyle w:val="Heading4"/>
        <w:rPr>
          <w:lang w:bidi="ar-IQ"/>
        </w:rPr>
      </w:pPr>
      <w:bookmarkStart w:id="359" w:name="_CR5_3_3_1"/>
      <w:bookmarkStart w:id="360" w:name="_Toc4680101"/>
      <w:bookmarkStart w:id="361" w:name="_Toc27581251"/>
      <w:bookmarkStart w:id="362" w:name="_Toc187416694"/>
      <w:bookmarkEnd w:id="359"/>
      <w:r w:rsidRPr="006B31BC">
        <w:rPr>
          <w:lang w:bidi="ar-IQ"/>
        </w:rPr>
        <w:t>5.3.3.1</w:t>
      </w:r>
      <w:r w:rsidRPr="006B31BC">
        <w:rPr>
          <w:lang w:bidi="ar-IQ"/>
        </w:rPr>
        <w:tab/>
        <w:t>Triggers for stopping for an SMS Credit</w:t>
      </w:r>
      <w:r w:rsidR="00194CDE">
        <w:rPr>
          <w:lang w:bidi="ar-IQ"/>
        </w:rPr>
        <w:t>-</w:t>
      </w:r>
      <w:r w:rsidRPr="006B31BC">
        <w:rPr>
          <w:lang w:bidi="ar-IQ"/>
        </w:rPr>
        <w:t>Control session</w:t>
      </w:r>
      <w:bookmarkEnd w:id="360"/>
      <w:bookmarkEnd w:id="361"/>
      <w:bookmarkEnd w:id="362"/>
      <w:r w:rsidRPr="006B31BC">
        <w:rPr>
          <w:lang w:bidi="ar-IQ"/>
        </w:rPr>
        <w:t xml:space="preserve"> </w:t>
      </w:r>
    </w:p>
    <w:p w14:paraId="5ADC3E5C" w14:textId="77777777" w:rsidR="001A1E85" w:rsidRPr="006B31BC" w:rsidRDefault="001A1E85">
      <w:r w:rsidRPr="006B31BC">
        <w:t xml:space="preserve">Used in ECUR only, a Debit / Reserve Units Request message to terminate the </w:t>
      </w:r>
      <w:r w:rsidR="00626666">
        <w:t>C</w:t>
      </w:r>
      <w:r w:rsidRPr="006B31BC">
        <w:t>redit</w:t>
      </w:r>
      <w:r w:rsidR="00194CDE">
        <w:t>-</w:t>
      </w:r>
      <w:r w:rsidR="00626666">
        <w:t>C</w:t>
      </w:r>
      <w:r w:rsidRPr="006B31BC">
        <w:t>ontrol session is sent to OCS when:</w:t>
      </w:r>
    </w:p>
    <w:p w14:paraId="4E51255D" w14:textId="77777777" w:rsidR="001A1E85" w:rsidRPr="006B31BC" w:rsidRDefault="001A1E85">
      <w:pPr>
        <w:pStyle w:val="B1"/>
      </w:pPr>
      <w:r w:rsidRPr="006B31BC">
        <w:t>-</w:t>
      </w:r>
      <w:r w:rsidRPr="006B31BC">
        <w:tab/>
        <w:t>Validity time for granted quota expires</w:t>
      </w:r>
      <w:r w:rsidR="00C45E59">
        <w:t>;</w:t>
      </w:r>
    </w:p>
    <w:p w14:paraId="1A1347BD" w14:textId="77777777" w:rsidR="001A1E85" w:rsidRPr="006B31BC" w:rsidRDefault="001A1E85">
      <w:pPr>
        <w:pStyle w:val="B1"/>
      </w:pPr>
      <w:r w:rsidRPr="006B31BC">
        <w:t>-</w:t>
      </w:r>
      <w:r w:rsidRPr="006B31BC">
        <w:tab/>
        <w:t>Granted quota runs out (i.e. a successful event has occurred)</w:t>
      </w:r>
      <w:r w:rsidR="00C45E59">
        <w:t>;</w:t>
      </w:r>
    </w:p>
    <w:p w14:paraId="70B3E72A" w14:textId="77777777" w:rsidR="001A1E85" w:rsidRPr="006B31BC" w:rsidRDefault="001A1E85">
      <w:pPr>
        <w:pStyle w:val="B1"/>
      </w:pPr>
      <w:r w:rsidRPr="006B31BC">
        <w:t>-</w:t>
      </w:r>
      <w:r w:rsidRPr="006B31BC">
        <w:tab/>
        <w:t>Abort-Session-Request is received from the OCS</w:t>
      </w:r>
      <w:r w:rsidR="00C45E59">
        <w:t>.</w:t>
      </w:r>
    </w:p>
    <w:p w14:paraId="40B8175D" w14:textId="77777777" w:rsidR="001A1E85" w:rsidRPr="006B31BC" w:rsidRDefault="001A1E85">
      <w:pPr>
        <w:pStyle w:val="BodyText"/>
        <w:rPr>
          <w:lang w:bidi="ar-IQ"/>
        </w:rPr>
      </w:pPr>
      <w:r w:rsidRPr="006B31BC">
        <w:t>The expiration of the validity time for quota does not require the SMS procedures to be terminated. The CTF shall be configurable as to whether on expiration of validity time, the service should be aborted or not; i.e. whether the stored message should be deleted and no further (re-)delivery attempt should be made.</w:t>
      </w:r>
    </w:p>
    <w:p w14:paraId="71653435" w14:textId="77777777" w:rsidR="001A1E85" w:rsidRPr="006B31BC" w:rsidRDefault="001A1E85" w:rsidP="00FC55EA">
      <w:pPr>
        <w:pStyle w:val="Heading4"/>
      </w:pPr>
      <w:bookmarkStart w:id="363" w:name="_CR5_3_3_2"/>
      <w:bookmarkStart w:id="364" w:name="_Toc4680102"/>
      <w:bookmarkStart w:id="365" w:name="_Toc27581252"/>
      <w:bookmarkStart w:id="366" w:name="_Toc187416695"/>
      <w:bookmarkEnd w:id="363"/>
      <w:r w:rsidRPr="006B31BC">
        <w:t>5.3.3.2</w:t>
      </w:r>
      <w:r w:rsidRPr="006B31BC">
        <w:tab/>
        <w:t>Triggers for providing interim information for a SMS Credit</w:t>
      </w:r>
      <w:r w:rsidR="00194CDE">
        <w:t>-</w:t>
      </w:r>
      <w:r w:rsidRPr="006B31BC">
        <w:t>Control session</w:t>
      </w:r>
      <w:bookmarkEnd w:id="364"/>
      <w:bookmarkEnd w:id="365"/>
      <w:bookmarkEnd w:id="366"/>
    </w:p>
    <w:p w14:paraId="5290C4E5" w14:textId="77777777" w:rsidR="001A1E85" w:rsidRDefault="001A1E85">
      <w:r w:rsidRPr="006B31BC">
        <w:t xml:space="preserve">The provision of interim information for </w:t>
      </w:r>
      <w:r w:rsidR="00626666">
        <w:t>C</w:t>
      </w:r>
      <w:r w:rsidRPr="006B31BC">
        <w:t>redit</w:t>
      </w:r>
      <w:r w:rsidR="00194CDE">
        <w:t>-</w:t>
      </w:r>
      <w:r w:rsidR="00626666">
        <w:t>C</w:t>
      </w:r>
      <w:r w:rsidRPr="006B31BC">
        <w:t>ontrol is not used in this release of the specification, due to the use of IEC and ECUR.</w:t>
      </w:r>
    </w:p>
    <w:p w14:paraId="16DE77E9" w14:textId="77777777" w:rsidR="007A4C9D" w:rsidRDefault="007A4C9D" w:rsidP="007A4C9D">
      <w:pPr>
        <w:pStyle w:val="Heading2"/>
      </w:pPr>
      <w:bookmarkStart w:id="367" w:name="_CR5_4"/>
      <w:bookmarkStart w:id="368" w:name="_Toc4680103"/>
      <w:bookmarkStart w:id="369" w:name="_Toc27581253"/>
      <w:bookmarkStart w:id="370" w:name="_Toc187416696"/>
      <w:bookmarkEnd w:id="367"/>
      <w:r>
        <w:t>5.4</w:t>
      </w:r>
      <w:r>
        <w:tab/>
      </w:r>
      <w:r>
        <w:rPr>
          <w:color w:val="000000"/>
        </w:rPr>
        <w:t>SMS converged</w:t>
      </w:r>
      <w:r>
        <w:t xml:space="preserve"> online and offline charging scenarios</w:t>
      </w:r>
      <w:bookmarkEnd w:id="368"/>
      <w:bookmarkEnd w:id="369"/>
      <w:bookmarkEnd w:id="370"/>
    </w:p>
    <w:p w14:paraId="6FAADCA4" w14:textId="77777777" w:rsidR="007A4C9D" w:rsidRDefault="007A4C9D" w:rsidP="007A4C9D">
      <w:pPr>
        <w:pStyle w:val="Heading3"/>
      </w:pPr>
      <w:bookmarkStart w:id="371" w:name="_CR5_4_1"/>
      <w:bookmarkStart w:id="372" w:name="_Toc4680104"/>
      <w:bookmarkStart w:id="373" w:name="_Toc27581254"/>
      <w:bookmarkStart w:id="374" w:name="_Toc187416697"/>
      <w:bookmarkEnd w:id="371"/>
      <w:r>
        <w:t>5.4.1</w:t>
      </w:r>
      <w:r>
        <w:tab/>
        <w:t>Basic principles</w:t>
      </w:r>
      <w:bookmarkEnd w:id="372"/>
      <w:bookmarkEnd w:id="373"/>
      <w:bookmarkEnd w:id="374"/>
    </w:p>
    <w:p w14:paraId="08DF65DC" w14:textId="77777777" w:rsidR="007A4C9D" w:rsidRDefault="007A4C9D" w:rsidP="007A4C9D">
      <w:pPr>
        <w:pStyle w:val="Heading4"/>
        <w:rPr>
          <w:rFonts w:eastAsia="SimSun"/>
          <w:lang w:bidi="ar-IQ"/>
        </w:rPr>
      </w:pPr>
      <w:bookmarkStart w:id="375" w:name="_CR5_4_1_1"/>
      <w:bookmarkStart w:id="376" w:name="_Toc4680105"/>
      <w:bookmarkStart w:id="377" w:name="_Toc27581255"/>
      <w:bookmarkStart w:id="378" w:name="_Toc187416698"/>
      <w:bookmarkEnd w:id="375"/>
      <w:r>
        <w:rPr>
          <w:rFonts w:eastAsia="SimSun"/>
          <w:lang w:bidi="ar-IQ"/>
        </w:rPr>
        <w:t>5.4.1.1</w:t>
      </w:r>
      <w:r>
        <w:rPr>
          <w:rFonts w:eastAsia="SimSun"/>
          <w:lang w:bidi="ar-IQ"/>
        </w:rPr>
        <w:tab/>
        <w:t>General</w:t>
      </w:r>
      <w:bookmarkEnd w:id="376"/>
      <w:bookmarkEnd w:id="377"/>
      <w:bookmarkEnd w:id="378"/>
    </w:p>
    <w:p w14:paraId="7D535A25" w14:textId="77777777" w:rsidR="007A4C9D" w:rsidRDefault="007A4C9D" w:rsidP="007A4C9D">
      <w:pPr>
        <w:rPr>
          <w:lang w:bidi="ar-IQ"/>
        </w:rPr>
      </w:pPr>
      <w:r>
        <w:rPr>
          <w:lang w:bidi="ar-IQ"/>
        </w:rPr>
        <w:t xml:space="preserve">Converged charging may be performed by the SMSF </w:t>
      </w:r>
      <w:r>
        <w:t>interacting with CHF</w:t>
      </w:r>
      <w:r>
        <w:rPr>
          <w:lang w:bidi="ar-IQ"/>
        </w:rPr>
        <w:t xml:space="preserve"> using </w:t>
      </w:r>
      <w:proofErr w:type="spellStart"/>
      <w:r>
        <w:rPr>
          <w:lang w:bidi="ar-IQ"/>
        </w:rPr>
        <w:t>Nchf</w:t>
      </w:r>
      <w:proofErr w:type="spellEnd"/>
      <w:r>
        <w:rPr>
          <w:lang w:bidi="ar-IQ"/>
        </w:rPr>
        <w:t xml:space="preserve"> specified in TS 32.290 [19] and TS 32.291 [20]. In order to provide the data required for the management activities outlined in TS 32.240 [2] (Credit-Control, accounting, billing, statistics etc.), the SMSF shall be able to perform converged charging for each of the SMS transactions.</w:t>
      </w:r>
    </w:p>
    <w:p w14:paraId="01B64A9C" w14:textId="77777777" w:rsidR="007A4C9D" w:rsidRDefault="007A4C9D" w:rsidP="007A4C9D">
      <w:r>
        <w:t xml:space="preserve">The SMSF shall be able </w:t>
      </w:r>
      <w:r>
        <w:rPr>
          <w:lang w:bidi="ar-IQ"/>
        </w:rPr>
        <w:t xml:space="preserve">to perform convergent charging </w:t>
      </w:r>
      <w:r>
        <w:t xml:space="preserve">by interacting with CHF, for charging data related to SMS over NAS. </w:t>
      </w:r>
      <w:r>
        <w:rPr>
          <w:lang w:eastAsia="zh-CN"/>
        </w:rPr>
        <w:t>The</w:t>
      </w:r>
      <w:r>
        <w:t xml:space="preserve"> Charging Data Request and Charging Data Response are exchanged between the SMSF and the CHF, based on </w:t>
      </w:r>
      <w:r w:rsidR="00277625">
        <w:t xml:space="preserve">PEC, </w:t>
      </w:r>
      <w:r>
        <w:t xml:space="preserve"> IEC or ECUR scenarios specified in TS 32.290 [19]. The Charging Data Request is issued by the SMSF towards the CHF when certain conditions (chargeable events) are met.</w:t>
      </w:r>
    </w:p>
    <w:p w14:paraId="4958FE3D" w14:textId="77777777" w:rsidR="007A4C9D" w:rsidRDefault="007A4C9D" w:rsidP="007A4C9D">
      <w:r>
        <w:t xml:space="preserve">Converged charging uses centralized or </w:t>
      </w:r>
      <w:r>
        <w:rPr>
          <w:lang w:eastAsia="zh-CN" w:bidi="ar-IQ"/>
        </w:rPr>
        <w:t>decentralized</w:t>
      </w:r>
      <w:r>
        <w:t xml:space="preserve"> unit determination and centralized rating scenarios for  convergent charging </w:t>
      </w:r>
      <w:r w:rsidR="00277625">
        <w:t xml:space="preserve">IEC and ECUR </w:t>
      </w:r>
      <w:r>
        <w:t>specified in TS 32.290 [19].</w:t>
      </w:r>
    </w:p>
    <w:p w14:paraId="761E5382" w14:textId="77777777" w:rsidR="007A4C9D" w:rsidRDefault="007A4C9D" w:rsidP="007A4C9D">
      <w:r>
        <w:t xml:space="preserve">The contents and purpose of each charging event </w:t>
      </w:r>
      <w:r>
        <w:rPr>
          <w:lang w:bidi="ar-IQ"/>
        </w:rPr>
        <w:t>that triggers interaction with CHF,</w:t>
      </w:r>
      <w:r>
        <w:t xml:space="preserve"> as well as the chargeable events that trigger them, are described in the following sub-clauses.</w:t>
      </w:r>
    </w:p>
    <w:p w14:paraId="0476A1E9" w14:textId="77777777" w:rsidR="007A4C9D" w:rsidRDefault="007A4C9D" w:rsidP="007A4C9D">
      <w:r>
        <w:t>A detailed formal description of the converged charging parameters defined in the present document is to be found in TS 32.291 [20].</w:t>
      </w:r>
    </w:p>
    <w:p w14:paraId="562E0889" w14:textId="77777777" w:rsidR="007A4C9D" w:rsidRDefault="007A4C9D" w:rsidP="007A4C9D">
      <w:r>
        <w:rPr>
          <w:lang w:bidi="ar-IQ"/>
        </w:rPr>
        <w:t>A detailed formal description of the CDR parameters defined in the present document is to be found in TS 32.298 [3].</w:t>
      </w:r>
    </w:p>
    <w:p w14:paraId="3F0A6602" w14:textId="77777777" w:rsidR="007A4C9D" w:rsidRDefault="007A4C9D" w:rsidP="007A4C9D">
      <w:r>
        <w:t xml:space="preserve">The chargeable events or messages exchanged between the SMSF and the other nodes are described with generic names </w:t>
      </w:r>
      <w:r>
        <w:br/>
        <w:t>(</w:t>
      </w:r>
      <w:proofErr w:type="spellStart"/>
      <w:r>
        <w:t>i.e</w:t>
      </w:r>
      <w:proofErr w:type="spellEnd"/>
      <w:r>
        <w:t xml:space="preserve"> SMS submit, SMS deliver), to reflect SMS reception or sending by/from the SMSF, independently from the protocol conveying the SMS. </w:t>
      </w:r>
    </w:p>
    <w:p w14:paraId="0CF82655" w14:textId="77777777" w:rsidR="007A4C9D" w:rsidRDefault="007A4C9D" w:rsidP="007A4C9D">
      <w:pPr>
        <w:pStyle w:val="Heading4"/>
        <w:rPr>
          <w:rFonts w:eastAsia="SimSun"/>
        </w:rPr>
      </w:pPr>
      <w:bookmarkStart w:id="379" w:name="_CR5_4_1_2"/>
      <w:bookmarkStart w:id="380" w:name="_Toc4680106"/>
      <w:bookmarkStart w:id="381" w:name="_Toc27581256"/>
      <w:bookmarkStart w:id="382" w:name="_Toc187416699"/>
      <w:bookmarkEnd w:id="379"/>
      <w:r>
        <w:rPr>
          <w:rFonts w:eastAsia="SimSun"/>
        </w:rPr>
        <w:t>5.4.1.2</w:t>
      </w:r>
      <w:r>
        <w:rPr>
          <w:rFonts w:eastAsia="SimSun"/>
        </w:rPr>
        <w:tab/>
        <w:t>Applicable Triggers in the SMSF</w:t>
      </w:r>
      <w:bookmarkEnd w:id="380"/>
      <w:bookmarkEnd w:id="381"/>
      <w:bookmarkEnd w:id="382"/>
      <w:r>
        <w:rPr>
          <w:rFonts w:eastAsia="SimSun"/>
        </w:rPr>
        <w:t xml:space="preserve"> </w:t>
      </w:r>
    </w:p>
    <w:p w14:paraId="26E348EC" w14:textId="77777777" w:rsidR="007A4C9D" w:rsidRDefault="007A4C9D" w:rsidP="007A4C9D">
      <w:pPr>
        <w:pStyle w:val="Heading5"/>
      </w:pPr>
      <w:bookmarkStart w:id="383" w:name="_CR5_4_1_2_1"/>
      <w:bookmarkStart w:id="384" w:name="_Toc4680107"/>
      <w:bookmarkStart w:id="385" w:name="_Toc27581257"/>
      <w:bookmarkStart w:id="386" w:name="_Toc187416700"/>
      <w:bookmarkEnd w:id="383"/>
      <w:r>
        <w:t>5.4.1.2.1</w:t>
      </w:r>
      <w:r>
        <w:tab/>
        <w:t>General</w:t>
      </w:r>
      <w:bookmarkEnd w:id="384"/>
      <w:bookmarkEnd w:id="385"/>
      <w:bookmarkEnd w:id="386"/>
    </w:p>
    <w:p w14:paraId="7871487E" w14:textId="77777777" w:rsidR="007A4C9D" w:rsidRDefault="007A4C9D" w:rsidP="007A4C9D">
      <w:pPr>
        <w:rPr>
          <w:lang w:bidi="ar-IQ"/>
        </w:rPr>
      </w:pPr>
      <w:r>
        <w:rPr>
          <w:lang w:bidi="ar-IQ"/>
        </w:rPr>
        <w:t>When a charging event is issued towards the CHF, it includes details such as Subscriber identifier (e.g. SUPI).</w:t>
      </w:r>
    </w:p>
    <w:p w14:paraId="2CF703E8" w14:textId="77777777" w:rsidR="007A4C9D" w:rsidRDefault="007A4C9D" w:rsidP="007A4C9D">
      <w:pPr>
        <w:rPr>
          <w:rFonts w:eastAsia="SimSun"/>
        </w:rPr>
      </w:pPr>
      <w:r>
        <w:rPr>
          <w:lang w:bidi="ar-IQ"/>
        </w:rPr>
        <w:lastRenderedPageBreak/>
        <w:t xml:space="preserve">Each trigger condition (i.e. chargeable event) defined for </w:t>
      </w:r>
      <w:r>
        <w:t xml:space="preserve">the SMS over NAS converged charging functionality, is specified with the associated behaviour when they are met. </w:t>
      </w:r>
    </w:p>
    <w:p w14:paraId="1B5DB81F" w14:textId="77777777" w:rsidR="007A4C9D" w:rsidRDefault="007A4C9D" w:rsidP="007A4C9D">
      <w:pPr>
        <w:rPr>
          <w:lang w:eastAsia="zh-CN" w:bidi="ar-IQ"/>
        </w:rPr>
      </w:pPr>
      <w:r>
        <w:rPr>
          <w:lang w:eastAsia="zh-CN" w:bidi="ar-IQ"/>
        </w:rPr>
        <w:t xml:space="preserve">When a </w:t>
      </w:r>
      <w:r>
        <w:rPr>
          <w:lang w:eastAsia="zh-CN"/>
        </w:rPr>
        <w:t>MO or MT SMS is sent through the SMSF</w:t>
      </w:r>
      <w:r>
        <w:rPr>
          <w:lang w:eastAsia="zh-CN" w:bidi="ar-IQ"/>
        </w:rPr>
        <w:t>, and the converged charging is activated, the SMSF invokes a Charging Data Request [Initial] towards the CHF to get authorization to start in ECUR mode. In IEC mode, the Charging Data Request [Event] is sent towards the CHF.</w:t>
      </w:r>
    </w:p>
    <w:p w14:paraId="756D32C2" w14:textId="77777777" w:rsidR="007A4C9D" w:rsidRDefault="007A4C9D" w:rsidP="007A4C9D">
      <w:pPr>
        <w:rPr>
          <w:lang w:bidi="ar-IQ"/>
        </w:rPr>
      </w:pPr>
      <w:r>
        <w:rPr>
          <w:lang w:bidi="ar-IQ"/>
        </w:rPr>
        <w:t xml:space="preserve">Table 5.4.1.2.1 summarizes the set of default trigger conditions and their category which shall be supported by the SMSF. For "immediate report" category, the table also provides the corresponding </w:t>
      </w:r>
      <w:r>
        <w:rPr>
          <w:lang w:eastAsia="zh-CN" w:bidi="ar-IQ"/>
        </w:rPr>
        <w:t>Charging Data</w:t>
      </w:r>
      <w:r>
        <w:rPr>
          <w:lang w:bidi="ar-IQ"/>
        </w:rPr>
        <w:t xml:space="preserve"> </w:t>
      </w:r>
      <w:r>
        <w:rPr>
          <w:lang w:eastAsia="zh-CN" w:bidi="ar-IQ"/>
        </w:rPr>
        <w:t>R</w:t>
      </w:r>
      <w:r>
        <w:rPr>
          <w:lang w:bidi="ar-IQ"/>
        </w:rPr>
        <w:t xml:space="preserve">equest </w:t>
      </w:r>
      <w:r>
        <w:rPr>
          <w:lang w:eastAsia="zh-CN" w:bidi="ar-IQ"/>
        </w:rPr>
        <w:t xml:space="preserve">[Initial, </w:t>
      </w:r>
      <w:r w:rsidR="00277625">
        <w:rPr>
          <w:lang w:eastAsia="zh-CN" w:bidi="ar-IQ"/>
        </w:rPr>
        <w:t xml:space="preserve">Event, </w:t>
      </w:r>
      <w:r>
        <w:rPr>
          <w:lang w:eastAsia="zh-CN" w:bidi="ar-IQ"/>
        </w:rPr>
        <w:t>Termination]</w:t>
      </w:r>
      <w:r>
        <w:rPr>
          <w:lang w:bidi="ar-IQ"/>
        </w:rPr>
        <w:t xml:space="preserve"> message sent from SMSF towards the CHF.</w:t>
      </w:r>
    </w:p>
    <w:p w14:paraId="794130D6" w14:textId="77777777" w:rsidR="007A4C9D" w:rsidRDefault="007A4C9D" w:rsidP="007A4C9D">
      <w:pPr>
        <w:pStyle w:val="TH"/>
      </w:pPr>
      <w:bookmarkStart w:id="387" w:name="_CRTable5_4_1_2_1"/>
      <w:r>
        <w:t xml:space="preserve">Table </w:t>
      </w:r>
      <w:bookmarkEnd w:id="387"/>
      <w:r>
        <w:t xml:space="preserve">5.4.1.2.1: Default </w:t>
      </w:r>
      <w:r>
        <w:rPr>
          <w:lang w:bidi="ar-IQ"/>
        </w:rPr>
        <w:t xml:space="preserve">Trigger conditions </w:t>
      </w:r>
      <w:r>
        <w:t>in SMSF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7A4C9D" w14:paraId="7F1E2AA7" w14:textId="77777777" w:rsidTr="007A4C9D">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54FB8564" w14:textId="77777777" w:rsidR="007A4C9D" w:rsidRDefault="007A4C9D">
            <w:pPr>
              <w:pStyle w:val="TAH"/>
              <w:rPr>
                <w:rFonts w:eastAsia="DengXian"/>
                <w:lang w:bidi="ar-IQ"/>
              </w:rPr>
            </w:pPr>
            <w:r>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50392CB6" w14:textId="77777777" w:rsidR="007A4C9D" w:rsidRDefault="007A4C9D">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C7524B9" w14:textId="77777777" w:rsidR="007A4C9D" w:rsidRDefault="007A4C9D">
            <w:pPr>
              <w:pStyle w:val="TAH"/>
              <w:rPr>
                <w:rFonts w:eastAsia="DengXian"/>
                <w:lang w:bidi="ar-IQ"/>
              </w:rPr>
            </w:pPr>
            <w:r>
              <w:rPr>
                <w:rFonts w:eastAsia="DengXian"/>
                <w:lang w:bidi="ar-IQ"/>
              </w:rPr>
              <w:t>Default category</w:t>
            </w:r>
          </w:p>
          <w:p w14:paraId="750EA88B" w14:textId="77777777" w:rsidR="007A4C9D" w:rsidRDefault="007A4C9D">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4E64C672" w14:textId="77777777" w:rsidR="007A4C9D" w:rsidRDefault="007A4C9D">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B1DD743" w14:textId="77777777" w:rsidR="007A4C9D" w:rsidRDefault="007A4C9D">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12D7E2A2" w14:textId="77777777" w:rsidR="007A4C9D" w:rsidRDefault="007A4C9D">
            <w:pPr>
              <w:pStyle w:val="TAH"/>
              <w:rPr>
                <w:rFonts w:eastAsia="DengXian"/>
                <w:lang w:bidi="ar-IQ"/>
              </w:rPr>
            </w:pPr>
            <w:r>
              <w:rPr>
                <w:rFonts w:eastAsia="DengXian"/>
                <w:lang w:bidi="ar-IQ"/>
              </w:rPr>
              <w:t>Message when "immediate reporting" category</w:t>
            </w:r>
          </w:p>
        </w:tc>
      </w:tr>
      <w:tr w:rsidR="007A4C9D" w14:paraId="5A73ED01" w14:textId="77777777" w:rsidTr="007A4C9D">
        <w:trPr>
          <w:tblHeader/>
        </w:trPr>
        <w:tc>
          <w:tcPr>
            <w:tcW w:w="2189" w:type="dxa"/>
            <w:tcBorders>
              <w:top w:val="single" w:sz="4" w:space="0" w:color="auto"/>
              <w:left w:val="single" w:sz="4" w:space="0" w:color="auto"/>
              <w:bottom w:val="single" w:sz="4" w:space="0" w:color="auto"/>
              <w:right w:val="single" w:sz="4" w:space="0" w:color="auto"/>
            </w:tcBorders>
            <w:hideMark/>
          </w:tcPr>
          <w:p w14:paraId="435745A6" w14:textId="77777777" w:rsidR="007A4C9D" w:rsidRDefault="007A4C9D">
            <w:pPr>
              <w:pStyle w:val="TAL"/>
              <w:rPr>
                <w:rFonts w:eastAsia="DengXian"/>
                <w:lang w:bidi="ar-IQ"/>
              </w:rPr>
            </w:pPr>
            <w:r>
              <w:rPr>
                <w:rFonts w:eastAsia="DengXian"/>
                <w:lang w:bidi="ar-IQ"/>
              </w:rPr>
              <w:t>SMS Submit</w:t>
            </w:r>
          </w:p>
        </w:tc>
        <w:tc>
          <w:tcPr>
            <w:tcW w:w="1147" w:type="dxa"/>
            <w:tcBorders>
              <w:top w:val="single" w:sz="4" w:space="0" w:color="auto"/>
              <w:left w:val="single" w:sz="4" w:space="0" w:color="auto"/>
              <w:bottom w:val="single" w:sz="4" w:space="0" w:color="auto"/>
              <w:right w:val="single" w:sz="4" w:space="0" w:color="auto"/>
            </w:tcBorders>
            <w:hideMark/>
          </w:tcPr>
          <w:p w14:paraId="0617CA40" w14:textId="77777777" w:rsidR="007A4C9D" w:rsidRDefault="007A4C9D">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9B69DAA" w14:textId="77777777" w:rsidR="007A4C9D" w:rsidRDefault="007A4C9D">
            <w:pPr>
              <w:pStyle w:val="TAL"/>
              <w:jc w:val="center"/>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4DCB673C" w14:textId="77777777" w:rsidR="007A4C9D" w:rsidRDefault="007A4C9D">
            <w:pPr>
              <w:pStyle w:val="TAL"/>
              <w:jc w:val="center"/>
              <w:rPr>
                <w:rFonts w:eastAsia="DengXian"/>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0F4458E5" w14:textId="77777777" w:rsidR="007A4C9D" w:rsidRDefault="007A4C9D">
            <w:pPr>
              <w:pStyle w:val="TAL"/>
              <w:jc w:val="center"/>
              <w:rPr>
                <w:rFonts w:eastAsia="DengXian"/>
                <w:lang w:bidi="ar-IQ"/>
              </w:rPr>
            </w:pPr>
            <w:r>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hideMark/>
          </w:tcPr>
          <w:p w14:paraId="4C12F27A" w14:textId="77777777" w:rsidR="007A4C9D" w:rsidRDefault="007A4C9D">
            <w:pPr>
              <w:pStyle w:val="TAL"/>
              <w:rPr>
                <w:rFonts w:eastAsia="DengXian"/>
                <w:lang w:bidi="ar-IQ"/>
              </w:rPr>
            </w:pPr>
            <w:r>
              <w:rPr>
                <w:rFonts w:eastAsia="DengXian"/>
                <w:lang w:bidi="ar-IQ"/>
              </w:rPr>
              <w:t>IEC: Charging Data Request [Event]</w:t>
            </w:r>
          </w:p>
          <w:p w14:paraId="0DED0F62" w14:textId="77777777" w:rsidR="007A4C9D" w:rsidRDefault="007A4C9D">
            <w:pPr>
              <w:pStyle w:val="TAL"/>
              <w:rPr>
                <w:rFonts w:eastAsia="DengXian"/>
                <w:lang w:bidi="ar-IQ"/>
              </w:rPr>
            </w:pPr>
            <w:r>
              <w:rPr>
                <w:rFonts w:eastAsia="DengXian"/>
                <w:lang w:bidi="ar-IQ"/>
              </w:rPr>
              <w:t>ECUR: Charging Data Request [Initial]</w:t>
            </w:r>
          </w:p>
        </w:tc>
      </w:tr>
      <w:tr w:rsidR="007A4C9D" w14:paraId="08D04558" w14:textId="77777777" w:rsidTr="007A4C9D">
        <w:trPr>
          <w:tblHeader/>
        </w:trPr>
        <w:tc>
          <w:tcPr>
            <w:tcW w:w="2189" w:type="dxa"/>
            <w:tcBorders>
              <w:top w:val="single" w:sz="4" w:space="0" w:color="auto"/>
              <w:left w:val="single" w:sz="4" w:space="0" w:color="auto"/>
              <w:bottom w:val="single" w:sz="4" w:space="0" w:color="auto"/>
              <w:right w:val="single" w:sz="4" w:space="0" w:color="auto"/>
            </w:tcBorders>
            <w:hideMark/>
          </w:tcPr>
          <w:p w14:paraId="2C58275E" w14:textId="77777777" w:rsidR="007A4C9D" w:rsidRDefault="007A4C9D">
            <w:pPr>
              <w:pStyle w:val="TAL"/>
            </w:pPr>
            <w:r>
              <w:rPr>
                <w:iCs/>
              </w:rPr>
              <w:t>SMS to deliver</w:t>
            </w:r>
          </w:p>
        </w:tc>
        <w:tc>
          <w:tcPr>
            <w:tcW w:w="1147" w:type="dxa"/>
            <w:tcBorders>
              <w:top w:val="single" w:sz="4" w:space="0" w:color="auto"/>
              <w:left w:val="single" w:sz="4" w:space="0" w:color="auto"/>
              <w:bottom w:val="single" w:sz="4" w:space="0" w:color="auto"/>
              <w:right w:val="single" w:sz="4" w:space="0" w:color="auto"/>
            </w:tcBorders>
            <w:hideMark/>
          </w:tcPr>
          <w:p w14:paraId="4CEAF91F" w14:textId="77777777" w:rsidR="007A4C9D" w:rsidRDefault="007A4C9D">
            <w:pPr>
              <w:pStyle w:val="TAL"/>
              <w:jc w:val="cente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6D63E809" w14:textId="77777777" w:rsidR="007A4C9D" w:rsidRDefault="007A4C9D">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hideMark/>
          </w:tcPr>
          <w:p w14:paraId="2CC98FF1" w14:textId="77777777" w:rsidR="007A4C9D" w:rsidRDefault="007A4C9D">
            <w:pPr>
              <w:pStyle w:val="TAL"/>
              <w:jc w:val="center"/>
              <w:rPr>
                <w:lang w:eastAsia="zh-CN"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4BA3CEF7" w14:textId="77777777" w:rsidR="007A4C9D" w:rsidRDefault="007A4C9D">
            <w:pPr>
              <w:pStyle w:val="TAL"/>
              <w:jc w:val="center"/>
            </w:pPr>
            <w:r>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647BF55" w14:textId="77777777" w:rsidR="007A4C9D" w:rsidRDefault="007A4C9D">
            <w:pPr>
              <w:pStyle w:val="TAL"/>
            </w:pPr>
            <w:r>
              <w:t xml:space="preserve">IEC: </w:t>
            </w:r>
            <w:r>
              <w:rPr>
                <w:rFonts w:eastAsia="DengXian"/>
                <w:lang w:bidi="ar-IQ"/>
              </w:rPr>
              <w:t>Charging Data Request [Event]</w:t>
            </w:r>
          </w:p>
          <w:p w14:paraId="69840568" w14:textId="77777777" w:rsidR="007A4C9D" w:rsidRDefault="007A4C9D">
            <w:pPr>
              <w:pStyle w:val="TAL"/>
            </w:pPr>
            <w:r>
              <w:t>ECUR: Charging Data Request [Termination]</w:t>
            </w:r>
          </w:p>
        </w:tc>
      </w:tr>
      <w:tr w:rsidR="00277625" w14:paraId="199E69CF" w14:textId="77777777" w:rsidTr="00327E8F">
        <w:trPr>
          <w:tblHeader/>
        </w:trPr>
        <w:tc>
          <w:tcPr>
            <w:tcW w:w="2189" w:type="dxa"/>
            <w:tcBorders>
              <w:top w:val="single" w:sz="4" w:space="0" w:color="auto"/>
              <w:left w:val="single" w:sz="4" w:space="0" w:color="auto"/>
              <w:bottom w:val="single" w:sz="4" w:space="0" w:color="auto"/>
              <w:right w:val="single" w:sz="4" w:space="0" w:color="auto"/>
            </w:tcBorders>
          </w:tcPr>
          <w:p w14:paraId="3900FD49" w14:textId="77777777" w:rsidR="00277625" w:rsidRDefault="00277625" w:rsidP="00277625">
            <w:pPr>
              <w:pStyle w:val="TAL"/>
              <w:rPr>
                <w:iCs/>
              </w:rPr>
            </w:pPr>
            <w:r>
              <w:rPr>
                <w:rFonts w:eastAsia="DengXian"/>
                <w:lang w:val="fr-FR" w:bidi="ar-IQ"/>
              </w:rPr>
              <w:t xml:space="preserve">SMS </w:t>
            </w:r>
            <w:proofErr w:type="spellStart"/>
            <w:r>
              <w:rPr>
                <w:rFonts w:eastAsia="DengXian"/>
                <w:lang w:val="fr-FR" w:bidi="ar-IQ"/>
              </w:rPr>
              <w:t>Submit</w:t>
            </w:r>
            <w:proofErr w:type="spellEnd"/>
            <w:r>
              <w:rPr>
                <w:rFonts w:eastAsia="DengXian"/>
                <w:lang w:val="fr-FR" w:bidi="ar-IQ"/>
              </w:rPr>
              <w:t xml:space="preserve"> </w:t>
            </w:r>
            <w:proofErr w:type="spellStart"/>
            <w:r>
              <w:rPr>
                <w:rFonts w:eastAsia="DengXian"/>
                <w:lang w:val="fr-FR" w:bidi="ar-IQ"/>
              </w:rPr>
              <w:t>Answer</w:t>
            </w:r>
            <w:proofErr w:type="spellEnd"/>
          </w:p>
        </w:tc>
        <w:tc>
          <w:tcPr>
            <w:tcW w:w="1147" w:type="dxa"/>
            <w:tcBorders>
              <w:top w:val="single" w:sz="4" w:space="0" w:color="auto"/>
              <w:left w:val="single" w:sz="4" w:space="0" w:color="auto"/>
              <w:bottom w:val="single" w:sz="4" w:space="0" w:color="auto"/>
              <w:right w:val="single" w:sz="4" w:space="0" w:color="auto"/>
            </w:tcBorders>
          </w:tcPr>
          <w:p w14:paraId="7601BBD3" w14:textId="77777777" w:rsidR="00277625" w:rsidRDefault="00277625" w:rsidP="00277625">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3B8F737B" w14:textId="77777777" w:rsidR="00277625" w:rsidRDefault="00277625" w:rsidP="00277625">
            <w:pPr>
              <w:pStyle w:val="TAL"/>
              <w:jc w:val="center"/>
            </w:pPr>
            <w:proofErr w:type="spellStart"/>
            <w:r>
              <w:rPr>
                <w:rFonts w:eastAsia="DengXian"/>
                <w:lang w:val="fr-FR" w:bidi="ar-IQ"/>
              </w:rPr>
              <w:t>Immediate</w:t>
            </w:r>
            <w:proofErr w:type="spellEnd"/>
          </w:p>
        </w:tc>
        <w:tc>
          <w:tcPr>
            <w:tcW w:w="1047" w:type="dxa"/>
            <w:tcBorders>
              <w:top w:val="single" w:sz="4" w:space="0" w:color="auto"/>
              <w:left w:val="single" w:sz="4" w:space="0" w:color="auto"/>
              <w:bottom w:val="single" w:sz="4" w:space="0" w:color="auto"/>
              <w:right w:val="single" w:sz="4" w:space="0" w:color="auto"/>
            </w:tcBorders>
          </w:tcPr>
          <w:p w14:paraId="094E09D5" w14:textId="77777777" w:rsidR="00277625" w:rsidRDefault="00277625" w:rsidP="00277625">
            <w:pPr>
              <w:pStyle w:val="TAL"/>
              <w:jc w:val="center"/>
              <w:rPr>
                <w:lang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11DBE32F" w14:textId="77777777" w:rsidR="00277625" w:rsidRDefault="00277625" w:rsidP="00277625">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BA73B65" w14:textId="77777777" w:rsidR="00277625" w:rsidRDefault="00277625" w:rsidP="00277625">
            <w:pPr>
              <w:pStyle w:val="TAL"/>
            </w:pPr>
            <w:r w:rsidRPr="008347B3">
              <w:rPr>
                <w:rFonts w:eastAsia="DengXian"/>
                <w:lang w:bidi="ar-IQ"/>
              </w:rPr>
              <w:t xml:space="preserve">PEC: Charging Data Request [Event] </w:t>
            </w:r>
          </w:p>
        </w:tc>
      </w:tr>
      <w:tr w:rsidR="00277625" w14:paraId="31F71D12" w14:textId="77777777" w:rsidTr="00327E8F">
        <w:trPr>
          <w:tblHeader/>
        </w:trPr>
        <w:tc>
          <w:tcPr>
            <w:tcW w:w="2189" w:type="dxa"/>
            <w:tcBorders>
              <w:top w:val="single" w:sz="4" w:space="0" w:color="auto"/>
              <w:left w:val="single" w:sz="4" w:space="0" w:color="auto"/>
              <w:bottom w:val="single" w:sz="4" w:space="0" w:color="auto"/>
              <w:right w:val="single" w:sz="4" w:space="0" w:color="auto"/>
            </w:tcBorders>
          </w:tcPr>
          <w:p w14:paraId="6D4DF50D" w14:textId="77777777" w:rsidR="00277625" w:rsidRDefault="00277625" w:rsidP="00277625">
            <w:pPr>
              <w:pStyle w:val="TAL"/>
              <w:rPr>
                <w:iCs/>
              </w:rPr>
            </w:pPr>
            <w:r>
              <w:rPr>
                <w:rFonts w:eastAsia="DengXian"/>
                <w:lang w:val="fr-FR" w:bidi="ar-IQ"/>
              </w:rPr>
              <w:t xml:space="preserve">SMS </w:t>
            </w:r>
            <w:proofErr w:type="spellStart"/>
            <w:r>
              <w:rPr>
                <w:rFonts w:eastAsia="DengXian"/>
                <w:lang w:val="fr-FR" w:bidi="ar-IQ"/>
              </w:rPr>
              <w:t>Deliver</w:t>
            </w:r>
            <w:proofErr w:type="spellEnd"/>
            <w:r>
              <w:rPr>
                <w:rFonts w:eastAsia="DengXian"/>
                <w:lang w:val="fr-FR" w:bidi="ar-IQ"/>
              </w:rPr>
              <w:t xml:space="preserve"> </w:t>
            </w:r>
            <w:proofErr w:type="spellStart"/>
            <w:r>
              <w:rPr>
                <w:rFonts w:eastAsia="DengXian"/>
                <w:lang w:val="fr-FR" w:bidi="ar-IQ"/>
              </w:rPr>
              <w:t>Answer</w:t>
            </w:r>
            <w:proofErr w:type="spellEnd"/>
          </w:p>
        </w:tc>
        <w:tc>
          <w:tcPr>
            <w:tcW w:w="1147" w:type="dxa"/>
            <w:tcBorders>
              <w:top w:val="single" w:sz="4" w:space="0" w:color="auto"/>
              <w:left w:val="single" w:sz="4" w:space="0" w:color="auto"/>
              <w:bottom w:val="single" w:sz="4" w:space="0" w:color="auto"/>
              <w:right w:val="single" w:sz="4" w:space="0" w:color="auto"/>
            </w:tcBorders>
          </w:tcPr>
          <w:p w14:paraId="62BEDF2B" w14:textId="77777777" w:rsidR="00277625" w:rsidRDefault="00277625" w:rsidP="00277625">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4F8460BE" w14:textId="77777777" w:rsidR="00277625" w:rsidRDefault="00277625" w:rsidP="00277625">
            <w:pPr>
              <w:pStyle w:val="TAL"/>
              <w:jc w:val="center"/>
            </w:pPr>
            <w:proofErr w:type="spellStart"/>
            <w:r>
              <w:rPr>
                <w:rFonts w:eastAsia="DengXian"/>
                <w:lang w:val="fr-FR" w:bidi="ar-IQ"/>
              </w:rPr>
              <w:t>Immediate</w:t>
            </w:r>
            <w:proofErr w:type="spellEnd"/>
          </w:p>
        </w:tc>
        <w:tc>
          <w:tcPr>
            <w:tcW w:w="1047" w:type="dxa"/>
            <w:tcBorders>
              <w:top w:val="single" w:sz="4" w:space="0" w:color="auto"/>
              <w:left w:val="single" w:sz="4" w:space="0" w:color="auto"/>
              <w:bottom w:val="single" w:sz="4" w:space="0" w:color="auto"/>
              <w:right w:val="single" w:sz="4" w:space="0" w:color="auto"/>
            </w:tcBorders>
          </w:tcPr>
          <w:p w14:paraId="248036FC" w14:textId="77777777" w:rsidR="00277625" w:rsidRDefault="00277625" w:rsidP="00277625">
            <w:pPr>
              <w:pStyle w:val="TAL"/>
              <w:jc w:val="center"/>
              <w:rPr>
                <w:lang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65CA32D8" w14:textId="77777777" w:rsidR="00277625" w:rsidRDefault="00277625" w:rsidP="00277625">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190D6562" w14:textId="77777777" w:rsidR="00277625" w:rsidRDefault="00277625" w:rsidP="00277625">
            <w:pPr>
              <w:pStyle w:val="TAL"/>
            </w:pPr>
            <w:r w:rsidRPr="008347B3">
              <w:rPr>
                <w:rFonts w:eastAsia="DengXian"/>
                <w:lang w:bidi="ar-IQ"/>
              </w:rPr>
              <w:t xml:space="preserve">PEC: Charging Data Request [Event] </w:t>
            </w:r>
          </w:p>
        </w:tc>
      </w:tr>
    </w:tbl>
    <w:p w14:paraId="7023056A" w14:textId="77777777" w:rsidR="007A4C9D" w:rsidRDefault="007A4C9D" w:rsidP="007A4C9D"/>
    <w:p w14:paraId="0A93B776" w14:textId="77777777" w:rsidR="007A4C9D" w:rsidRDefault="007A4C9D" w:rsidP="007A4C9D">
      <w:pPr>
        <w:rPr>
          <w:lang w:bidi="ar-IQ"/>
        </w:rPr>
      </w:pPr>
      <w:r>
        <w:rPr>
          <w:lang w:bidi="ar-IQ"/>
        </w:rPr>
        <w:t>For converged charging, the following details of chargeable events and corresponding actions in the SMSF are defined in Table 5.4.1.2.2:</w:t>
      </w:r>
    </w:p>
    <w:p w14:paraId="5FF1D865" w14:textId="77777777" w:rsidR="007A4C9D" w:rsidRDefault="007A4C9D" w:rsidP="007A4C9D">
      <w:pPr>
        <w:pStyle w:val="TH"/>
      </w:pPr>
      <w:bookmarkStart w:id="388" w:name="_CRTable5_4_1_2_2"/>
      <w:r>
        <w:t xml:space="preserve">Table </w:t>
      </w:r>
      <w:bookmarkEnd w:id="388"/>
      <w:r>
        <w:t xml:space="preserve">5.4.1.2.2: </w:t>
      </w:r>
      <w:r>
        <w:rPr>
          <w:lang w:bidi="ar-IQ"/>
        </w:rPr>
        <w:t>Chargeable events and their related actions</w:t>
      </w:r>
      <w:r>
        <w:t xml:space="preserve"> in SM</w:t>
      </w:r>
      <w:r w:rsidR="00FE3B17">
        <w:t>S</w:t>
      </w:r>
      <w:r>
        <w:t>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3685"/>
      </w:tblGrid>
      <w:tr w:rsidR="007A4C9D" w14:paraId="2660E531" w14:textId="77777777" w:rsidTr="007A4C9D">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5C07932D" w14:textId="77777777" w:rsidR="007A4C9D" w:rsidRDefault="007A4C9D">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9A6022F" w14:textId="77777777" w:rsidR="007A4C9D" w:rsidRDefault="007A4C9D">
            <w:pPr>
              <w:pStyle w:val="TAH"/>
              <w:rPr>
                <w:lang w:bidi="ar-IQ"/>
              </w:rPr>
            </w:pPr>
            <w:r>
              <w:rPr>
                <w:lang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60AEA0EF" w14:textId="77777777" w:rsidR="007A4C9D" w:rsidRDefault="007A4C9D">
            <w:pPr>
              <w:pStyle w:val="TAH"/>
              <w:rPr>
                <w:lang w:bidi="ar-IQ"/>
              </w:rPr>
            </w:pPr>
            <w:r>
              <w:rPr>
                <w:lang w:bidi="ar-IQ"/>
              </w:rPr>
              <w:t>SM</w:t>
            </w:r>
            <w:r w:rsidR="00FE3B17">
              <w:rPr>
                <w:lang w:bidi="ar-IQ"/>
              </w:rPr>
              <w:t>S</w:t>
            </w:r>
            <w:r>
              <w:rPr>
                <w:lang w:bidi="ar-IQ"/>
              </w:rPr>
              <w:t>F action</w:t>
            </w:r>
          </w:p>
        </w:tc>
      </w:tr>
      <w:tr w:rsidR="007A4C9D" w14:paraId="2B90DA0F" w14:textId="77777777" w:rsidTr="007A4C9D">
        <w:tc>
          <w:tcPr>
            <w:tcW w:w="2368" w:type="dxa"/>
            <w:tcBorders>
              <w:top w:val="single" w:sz="4" w:space="0" w:color="auto"/>
              <w:left w:val="single" w:sz="4" w:space="0" w:color="auto"/>
              <w:bottom w:val="single" w:sz="4" w:space="0" w:color="auto"/>
              <w:right w:val="single" w:sz="4" w:space="0" w:color="auto"/>
            </w:tcBorders>
            <w:hideMark/>
          </w:tcPr>
          <w:p w14:paraId="6E453FA5" w14:textId="77777777" w:rsidR="007A4C9D" w:rsidRDefault="007A4C9D">
            <w:pPr>
              <w:pStyle w:val="TAL"/>
              <w:rPr>
                <w:lang w:bidi="ar-IQ"/>
              </w:rPr>
            </w:pPr>
            <w:r>
              <w:rPr>
                <w:rFonts w:eastAsia="DengXian"/>
                <w:lang w:bidi="ar-IQ"/>
              </w:rPr>
              <w:t>SMS Submit</w:t>
            </w:r>
          </w:p>
        </w:tc>
        <w:tc>
          <w:tcPr>
            <w:tcW w:w="3836" w:type="dxa"/>
            <w:tcBorders>
              <w:top w:val="single" w:sz="4" w:space="0" w:color="auto"/>
              <w:left w:val="single" w:sz="4" w:space="0" w:color="auto"/>
              <w:bottom w:val="single" w:sz="4" w:space="0" w:color="auto"/>
              <w:right w:val="single" w:sz="4" w:space="0" w:color="auto"/>
            </w:tcBorders>
            <w:hideMark/>
          </w:tcPr>
          <w:p w14:paraId="71A79BA4" w14:textId="77777777" w:rsidR="007A4C9D" w:rsidRDefault="007A4C9D">
            <w:pPr>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460AE8C6" w14:textId="77777777" w:rsidR="007A4C9D" w:rsidRDefault="007A4C9D">
            <w:pPr>
              <w:pStyle w:val="TAL"/>
              <w:rPr>
                <w:lang w:bidi="ar-IQ"/>
              </w:rPr>
            </w:pPr>
            <w:r>
              <w:rPr>
                <w:lang w:bidi="ar-IQ"/>
              </w:rPr>
              <w:t xml:space="preserve">IEC: Charging Data Request [Event] ECUR: Charging Data Request [Initial] with a possible </w:t>
            </w:r>
            <w:r>
              <w:t>request quota for later use</w:t>
            </w:r>
          </w:p>
        </w:tc>
      </w:tr>
      <w:tr w:rsidR="007A4C9D" w14:paraId="3A3946CD" w14:textId="77777777" w:rsidTr="007A4C9D">
        <w:tc>
          <w:tcPr>
            <w:tcW w:w="2368" w:type="dxa"/>
            <w:tcBorders>
              <w:top w:val="single" w:sz="4" w:space="0" w:color="auto"/>
              <w:left w:val="single" w:sz="4" w:space="0" w:color="auto"/>
              <w:bottom w:val="single" w:sz="4" w:space="0" w:color="auto"/>
              <w:right w:val="single" w:sz="4" w:space="0" w:color="auto"/>
            </w:tcBorders>
            <w:hideMark/>
          </w:tcPr>
          <w:p w14:paraId="6F0A3B07" w14:textId="77777777" w:rsidR="007A4C9D" w:rsidRDefault="007A4C9D">
            <w:pPr>
              <w:pStyle w:val="TAL"/>
            </w:pPr>
            <w:r>
              <w:t xml:space="preserve">SMS </w:t>
            </w:r>
            <w:r>
              <w:rPr>
                <w:iCs/>
              </w:rPr>
              <w:t>to deliver</w:t>
            </w:r>
          </w:p>
        </w:tc>
        <w:tc>
          <w:tcPr>
            <w:tcW w:w="3836" w:type="dxa"/>
            <w:tcBorders>
              <w:top w:val="single" w:sz="4" w:space="0" w:color="auto"/>
              <w:left w:val="single" w:sz="4" w:space="0" w:color="auto"/>
              <w:bottom w:val="single" w:sz="4" w:space="0" w:color="auto"/>
              <w:right w:val="single" w:sz="4" w:space="0" w:color="auto"/>
            </w:tcBorders>
          </w:tcPr>
          <w:p w14:paraId="7687639E" w14:textId="77777777" w:rsidR="007A4C9D" w:rsidRDefault="007A4C9D">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430589C7" w14:textId="77777777" w:rsidR="007A4C9D" w:rsidRDefault="007A4C9D">
            <w:pPr>
              <w:pStyle w:val="TAL"/>
            </w:pPr>
            <w:r>
              <w:rPr>
                <w:lang w:bidi="ar-IQ"/>
              </w:rPr>
              <w:t>IEC: Charging Data Request [Event]</w:t>
            </w:r>
          </w:p>
          <w:p w14:paraId="468367FE" w14:textId="77777777" w:rsidR="007A4C9D" w:rsidRDefault="007A4C9D">
            <w:pPr>
              <w:pStyle w:val="TAL"/>
            </w:pPr>
            <w:r>
              <w:t>ECUR: Charging Data Request [Termination], indicating that charging session is terminated</w:t>
            </w:r>
          </w:p>
        </w:tc>
      </w:tr>
      <w:tr w:rsidR="00277625" w14:paraId="3280C6E6" w14:textId="77777777" w:rsidTr="007A4C9D">
        <w:tc>
          <w:tcPr>
            <w:tcW w:w="2368" w:type="dxa"/>
            <w:tcBorders>
              <w:top w:val="single" w:sz="4" w:space="0" w:color="auto"/>
              <w:left w:val="single" w:sz="4" w:space="0" w:color="auto"/>
              <w:bottom w:val="single" w:sz="4" w:space="0" w:color="auto"/>
              <w:right w:val="single" w:sz="4" w:space="0" w:color="auto"/>
            </w:tcBorders>
          </w:tcPr>
          <w:p w14:paraId="425E03E9" w14:textId="77777777" w:rsidR="00277625" w:rsidRDefault="00277625" w:rsidP="00277625">
            <w:pPr>
              <w:pStyle w:val="TAL"/>
            </w:pPr>
            <w:r>
              <w:rPr>
                <w:rFonts w:eastAsia="DengXian"/>
                <w:lang w:val="fr-FR" w:bidi="ar-IQ"/>
              </w:rPr>
              <w:t xml:space="preserve">SMS </w:t>
            </w:r>
            <w:proofErr w:type="spellStart"/>
            <w:r>
              <w:rPr>
                <w:rFonts w:eastAsia="DengXian"/>
                <w:lang w:val="fr-FR" w:bidi="ar-IQ"/>
              </w:rPr>
              <w:t>Submit</w:t>
            </w:r>
            <w:proofErr w:type="spellEnd"/>
            <w:r>
              <w:rPr>
                <w:rFonts w:eastAsia="DengXian"/>
                <w:lang w:val="fr-FR" w:bidi="ar-IQ"/>
              </w:rPr>
              <w:t xml:space="preserve"> </w:t>
            </w:r>
            <w:proofErr w:type="spellStart"/>
            <w:r>
              <w:rPr>
                <w:rFonts w:eastAsia="DengXian"/>
                <w:lang w:val="fr-FR" w:bidi="ar-IQ"/>
              </w:rPr>
              <w:t>Answer</w:t>
            </w:r>
            <w:proofErr w:type="spellEnd"/>
          </w:p>
        </w:tc>
        <w:tc>
          <w:tcPr>
            <w:tcW w:w="3836" w:type="dxa"/>
            <w:tcBorders>
              <w:top w:val="single" w:sz="4" w:space="0" w:color="auto"/>
              <w:left w:val="single" w:sz="4" w:space="0" w:color="auto"/>
              <w:bottom w:val="single" w:sz="4" w:space="0" w:color="auto"/>
              <w:right w:val="single" w:sz="4" w:space="0" w:color="auto"/>
            </w:tcBorders>
          </w:tcPr>
          <w:p w14:paraId="2BC8C887" w14:textId="77777777" w:rsidR="00277625" w:rsidRDefault="00277625" w:rsidP="00277625">
            <w:pPr>
              <w:pStyle w:val="TAL"/>
            </w:pPr>
          </w:p>
        </w:tc>
        <w:tc>
          <w:tcPr>
            <w:tcW w:w="3685" w:type="dxa"/>
            <w:tcBorders>
              <w:top w:val="single" w:sz="4" w:space="0" w:color="auto"/>
              <w:left w:val="single" w:sz="4" w:space="0" w:color="auto"/>
              <w:bottom w:val="single" w:sz="4" w:space="0" w:color="auto"/>
              <w:right w:val="single" w:sz="4" w:space="0" w:color="auto"/>
            </w:tcBorders>
          </w:tcPr>
          <w:p w14:paraId="50C1B670" w14:textId="77777777" w:rsidR="00277625" w:rsidRDefault="00277625" w:rsidP="00277625">
            <w:pPr>
              <w:pStyle w:val="TAL"/>
              <w:rPr>
                <w:lang w:bidi="ar-IQ"/>
              </w:rPr>
            </w:pPr>
            <w:r w:rsidRPr="008347B3">
              <w:rPr>
                <w:rFonts w:eastAsia="DengXian"/>
                <w:lang w:bidi="ar-IQ"/>
              </w:rPr>
              <w:t xml:space="preserve">PEC: Charging Data Request [Event] </w:t>
            </w:r>
          </w:p>
        </w:tc>
      </w:tr>
      <w:tr w:rsidR="00277625" w14:paraId="58AF505A" w14:textId="77777777" w:rsidTr="007A4C9D">
        <w:tc>
          <w:tcPr>
            <w:tcW w:w="2368" w:type="dxa"/>
            <w:tcBorders>
              <w:top w:val="single" w:sz="4" w:space="0" w:color="auto"/>
              <w:left w:val="single" w:sz="4" w:space="0" w:color="auto"/>
              <w:bottom w:val="single" w:sz="4" w:space="0" w:color="auto"/>
              <w:right w:val="single" w:sz="4" w:space="0" w:color="auto"/>
            </w:tcBorders>
          </w:tcPr>
          <w:p w14:paraId="115B21BA" w14:textId="77777777" w:rsidR="00277625" w:rsidRDefault="00277625" w:rsidP="00277625">
            <w:pPr>
              <w:pStyle w:val="TAL"/>
            </w:pPr>
            <w:r>
              <w:rPr>
                <w:rFonts w:eastAsia="DengXian"/>
                <w:lang w:val="fr-FR" w:bidi="ar-IQ"/>
              </w:rPr>
              <w:t xml:space="preserve">SMS </w:t>
            </w:r>
            <w:proofErr w:type="spellStart"/>
            <w:r>
              <w:rPr>
                <w:rFonts w:eastAsia="DengXian"/>
                <w:lang w:val="fr-FR" w:bidi="ar-IQ"/>
              </w:rPr>
              <w:t>Deliver</w:t>
            </w:r>
            <w:proofErr w:type="spellEnd"/>
            <w:r>
              <w:rPr>
                <w:rFonts w:eastAsia="DengXian"/>
                <w:lang w:val="fr-FR" w:bidi="ar-IQ"/>
              </w:rPr>
              <w:t xml:space="preserve"> </w:t>
            </w:r>
            <w:proofErr w:type="spellStart"/>
            <w:r>
              <w:rPr>
                <w:rFonts w:eastAsia="DengXian"/>
                <w:lang w:val="fr-FR" w:bidi="ar-IQ"/>
              </w:rPr>
              <w:t>Answer</w:t>
            </w:r>
            <w:proofErr w:type="spellEnd"/>
          </w:p>
        </w:tc>
        <w:tc>
          <w:tcPr>
            <w:tcW w:w="3836" w:type="dxa"/>
            <w:tcBorders>
              <w:top w:val="single" w:sz="4" w:space="0" w:color="auto"/>
              <w:left w:val="single" w:sz="4" w:space="0" w:color="auto"/>
              <w:bottom w:val="single" w:sz="4" w:space="0" w:color="auto"/>
              <w:right w:val="single" w:sz="4" w:space="0" w:color="auto"/>
            </w:tcBorders>
          </w:tcPr>
          <w:p w14:paraId="70298A93" w14:textId="77777777" w:rsidR="00277625" w:rsidRDefault="00277625" w:rsidP="00277625">
            <w:pPr>
              <w:pStyle w:val="TAL"/>
            </w:pPr>
          </w:p>
        </w:tc>
        <w:tc>
          <w:tcPr>
            <w:tcW w:w="3685" w:type="dxa"/>
            <w:tcBorders>
              <w:top w:val="single" w:sz="4" w:space="0" w:color="auto"/>
              <w:left w:val="single" w:sz="4" w:space="0" w:color="auto"/>
              <w:bottom w:val="single" w:sz="4" w:space="0" w:color="auto"/>
              <w:right w:val="single" w:sz="4" w:space="0" w:color="auto"/>
            </w:tcBorders>
          </w:tcPr>
          <w:p w14:paraId="04B6177A" w14:textId="77777777" w:rsidR="00277625" w:rsidRDefault="00277625" w:rsidP="00277625">
            <w:pPr>
              <w:pStyle w:val="TAL"/>
              <w:rPr>
                <w:lang w:bidi="ar-IQ"/>
              </w:rPr>
            </w:pPr>
            <w:r w:rsidRPr="008347B3">
              <w:rPr>
                <w:rFonts w:eastAsia="DengXian"/>
                <w:lang w:bidi="ar-IQ"/>
              </w:rPr>
              <w:t xml:space="preserve">PEC: Charging Data Request [Event] </w:t>
            </w:r>
          </w:p>
        </w:tc>
      </w:tr>
    </w:tbl>
    <w:p w14:paraId="58AA6CE7" w14:textId="77777777" w:rsidR="007A4C9D" w:rsidRDefault="007A4C9D" w:rsidP="007A4C9D"/>
    <w:p w14:paraId="1D20BC73" w14:textId="77777777" w:rsidR="007A4C9D" w:rsidRDefault="007A4C9D" w:rsidP="007A4C9D">
      <w:pPr>
        <w:rPr>
          <w:lang w:bidi="ar-IQ"/>
        </w:rPr>
      </w:pPr>
      <w:r>
        <w:t xml:space="preserve">The CDR generation mechanism processed by the CHF upon </w:t>
      </w:r>
      <w:r>
        <w:rPr>
          <w:lang w:bidi="ar-IQ"/>
        </w:rPr>
        <w:t>receiving Charging Data Request [Event, Initial, Termination] issued by the SMSF for these chargeable events, is specified in clause 5.4.3.</w:t>
      </w:r>
    </w:p>
    <w:p w14:paraId="0BEA5C26" w14:textId="77777777" w:rsidR="00F20527" w:rsidRDefault="00F20527" w:rsidP="00F20527">
      <w:pPr>
        <w:pStyle w:val="Heading4"/>
        <w:rPr>
          <w:lang w:bidi="ar-IQ"/>
        </w:rPr>
      </w:pPr>
      <w:bookmarkStart w:id="389" w:name="_CR5_4_1_3"/>
      <w:bookmarkStart w:id="390" w:name="_Toc10799620"/>
      <w:bookmarkStart w:id="391" w:name="_Toc27581258"/>
      <w:bookmarkStart w:id="392" w:name="_Toc187416701"/>
      <w:bookmarkEnd w:id="389"/>
      <w:r>
        <w:rPr>
          <w:lang w:bidi="ar-IQ"/>
        </w:rPr>
        <w:t>5.4.1.</w:t>
      </w:r>
      <w:r>
        <w:rPr>
          <w:lang w:val="en-US" w:bidi="ar-IQ"/>
        </w:rPr>
        <w:t>3</w:t>
      </w:r>
      <w:r>
        <w:rPr>
          <w:lang w:bidi="ar-IQ"/>
        </w:rPr>
        <w:tab/>
        <w:t>CHF selection</w:t>
      </w:r>
      <w:bookmarkEnd w:id="390"/>
      <w:bookmarkEnd w:id="391"/>
      <w:bookmarkEnd w:id="392"/>
    </w:p>
    <w:p w14:paraId="38DDE583" w14:textId="77777777" w:rsidR="00F20527" w:rsidRDefault="00F20527" w:rsidP="00F20527">
      <w:r>
        <w:t>The CHF to be used by the SMSF can be:</w:t>
      </w:r>
    </w:p>
    <w:p w14:paraId="33BAA5E9" w14:textId="77777777" w:rsidR="00F20527" w:rsidRDefault="00F20527" w:rsidP="00F20527">
      <w:pPr>
        <w:pStyle w:val="B1"/>
      </w:pPr>
      <w:r>
        <w:t>-</w:t>
      </w:r>
      <w:r>
        <w:tab/>
      </w:r>
      <w:r w:rsidRPr="00B621F6">
        <w:t xml:space="preserve">Discovered via NRF upon </w:t>
      </w:r>
      <w:r w:rsidRPr="00867E14">
        <w:t>SMS activation from AMF to SMSF.</w:t>
      </w:r>
    </w:p>
    <w:p w14:paraId="1A7BB4E3" w14:textId="77777777" w:rsidR="00F20527" w:rsidRDefault="00F20527" w:rsidP="00F20527">
      <w:pPr>
        <w:pStyle w:val="B1"/>
      </w:pPr>
      <w:r>
        <w:t>-</w:t>
      </w:r>
      <w:r>
        <w:tab/>
      </w:r>
      <w:r w:rsidRPr="00A33F41">
        <w:t>SM</w:t>
      </w:r>
      <w:r>
        <w:t>S</w:t>
      </w:r>
      <w:r w:rsidRPr="00A33F41">
        <w:t xml:space="preserve">F locally provisioned </w:t>
      </w:r>
      <w:r>
        <w:t xml:space="preserve">in </w:t>
      </w:r>
      <w:r w:rsidRPr="00A31EBA">
        <w:t>charging characteristics.</w:t>
      </w:r>
    </w:p>
    <w:p w14:paraId="16D728C2" w14:textId="77777777" w:rsidR="00F20527" w:rsidRDefault="00F20527" w:rsidP="00F20527">
      <w:pPr>
        <w:pStyle w:val="B1"/>
        <w:ind w:left="0" w:firstLine="0"/>
      </w:pPr>
      <w:r>
        <w:rPr>
          <w:lang w:bidi="ar-IQ"/>
        </w:rPr>
        <w:t xml:space="preserve">The option </w:t>
      </w:r>
      <w:r>
        <w:t>depends on Operator's policies.</w:t>
      </w:r>
    </w:p>
    <w:p w14:paraId="5743481B" w14:textId="77777777" w:rsidR="00F20527" w:rsidRDefault="00F20527" w:rsidP="00F20527">
      <w:pPr>
        <w:rPr>
          <w:lang w:bidi="ar-IQ"/>
        </w:rPr>
      </w:pPr>
      <w:r>
        <w:rPr>
          <w:lang w:bidi="ar-IQ"/>
        </w:rPr>
        <w:t>When CHF selection by SMSF is performed via NRF based discovery:</w:t>
      </w:r>
    </w:p>
    <w:p w14:paraId="4B322566" w14:textId="77777777" w:rsidR="00F20527" w:rsidRDefault="00F20527" w:rsidP="00F20527">
      <w:pPr>
        <w:pStyle w:val="B1"/>
        <w:rPr>
          <w:lang w:bidi="ar-IQ"/>
        </w:rPr>
      </w:pPr>
      <w:r>
        <w:rPr>
          <w:lang w:bidi="ar-IQ"/>
        </w:rPr>
        <w:t>-</w:t>
      </w:r>
      <w:r>
        <w:rPr>
          <w:lang w:bidi="ar-IQ"/>
        </w:rPr>
        <w:tab/>
        <w:t xml:space="preserve">For UE </w:t>
      </w:r>
      <w:r w:rsidRPr="002B177C">
        <w:rPr>
          <w:lang w:bidi="ar-IQ"/>
        </w:rPr>
        <w:t>determined</w:t>
      </w:r>
      <w:r>
        <w:rPr>
          <w:lang w:bidi="ar-IQ"/>
        </w:rPr>
        <w:t xml:space="preserve"> by SMSF as served by the same PLMN as the SMSF (i.e. non-roaming scenario), the CHF of the PLMN can be discovered based on the UE identifier</w:t>
      </w:r>
      <w:r w:rsidRPr="00200811">
        <w:rPr>
          <w:lang w:bidi="ar-IQ"/>
        </w:rPr>
        <w:t>.</w:t>
      </w:r>
    </w:p>
    <w:p w14:paraId="5DD1A1FB" w14:textId="77777777" w:rsidR="00F20527" w:rsidRDefault="00F20527" w:rsidP="00F20527">
      <w:pPr>
        <w:pStyle w:val="B1"/>
        <w:rPr>
          <w:lang w:bidi="ar-IQ"/>
        </w:rPr>
      </w:pPr>
      <w:r>
        <w:rPr>
          <w:lang w:bidi="ar-IQ"/>
        </w:rPr>
        <w:lastRenderedPageBreak/>
        <w:t>-</w:t>
      </w:r>
      <w:r>
        <w:rPr>
          <w:lang w:bidi="ar-IQ"/>
        </w:rPr>
        <w:tab/>
        <w:t xml:space="preserve">For UE </w:t>
      </w:r>
      <w:r w:rsidRPr="002B177C">
        <w:rPr>
          <w:lang w:bidi="ar-IQ"/>
        </w:rPr>
        <w:t xml:space="preserve">determined </w:t>
      </w:r>
      <w:r>
        <w:rPr>
          <w:lang w:bidi="ar-IQ"/>
        </w:rPr>
        <w:t xml:space="preserve">by SMSF in V-PLMN </w:t>
      </w:r>
      <w:r w:rsidRPr="002B177C">
        <w:rPr>
          <w:lang w:bidi="ar-IQ"/>
        </w:rPr>
        <w:t xml:space="preserve">as an </w:t>
      </w:r>
      <w:r>
        <w:rPr>
          <w:lang w:bidi="ar-IQ"/>
        </w:rPr>
        <w:t xml:space="preserve">in-bound roamer (i.e. roaming scenario), the CHF of the V-PLMN can be discovered based on the PLMN Id of the UE H-PLMN.   </w:t>
      </w:r>
    </w:p>
    <w:p w14:paraId="4E3FF18D" w14:textId="77777777" w:rsidR="00F20527" w:rsidRDefault="00F20527" w:rsidP="007A4C9D"/>
    <w:p w14:paraId="06228020" w14:textId="77777777" w:rsidR="007A4C9D" w:rsidRDefault="007A4C9D" w:rsidP="007A4C9D">
      <w:pPr>
        <w:pStyle w:val="Heading3"/>
      </w:pPr>
      <w:bookmarkStart w:id="393" w:name="_CR5_4_2"/>
      <w:bookmarkStart w:id="394" w:name="_Toc4680108"/>
      <w:bookmarkStart w:id="395" w:name="_Toc27581259"/>
      <w:bookmarkStart w:id="396" w:name="_Toc187416702"/>
      <w:bookmarkEnd w:id="393"/>
      <w:r>
        <w:t>5.4.2</w:t>
      </w:r>
      <w:r>
        <w:tab/>
        <w:t>Message flows</w:t>
      </w:r>
      <w:bookmarkEnd w:id="394"/>
      <w:bookmarkEnd w:id="395"/>
      <w:bookmarkEnd w:id="396"/>
    </w:p>
    <w:p w14:paraId="7499ED31" w14:textId="77777777" w:rsidR="007A4C9D" w:rsidRDefault="007A4C9D" w:rsidP="007A4C9D">
      <w:pPr>
        <w:pStyle w:val="Heading4"/>
      </w:pPr>
      <w:bookmarkStart w:id="397" w:name="_CR5_4_2_1"/>
      <w:bookmarkStart w:id="398" w:name="_Toc4680109"/>
      <w:bookmarkStart w:id="399" w:name="_Toc27581260"/>
      <w:bookmarkStart w:id="400" w:name="_Toc187416703"/>
      <w:bookmarkEnd w:id="397"/>
      <w:r>
        <w:t>5.4.2.1</w:t>
      </w:r>
      <w:r>
        <w:tab/>
        <w:t>Introduction</w:t>
      </w:r>
      <w:bookmarkEnd w:id="398"/>
      <w:bookmarkEnd w:id="399"/>
      <w:bookmarkEnd w:id="400"/>
    </w:p>
    <w:p w14:paraId="502D5906" w14:textId="77777777" w:rsidR="007A4C9D" w:rsidRDefault="007A4C9D" w:rsidP="00FA5352">
      <w:r>
        <w:t>The different scenarios below focus on the different messages from/to the SMS Node and corresponding interaction with the CHF, based on scenarios specified in</w:t>
      </w:r>
      <w:r>
        <w:rPr>
          <w:lang w:bidi="ar-IQ"/>
        </w:rPr>
        <w:t xml:space="preserve"> TS 23.502 [202] clause </w:t>
      </w:r>
      <w:r>
        <w:t>4.13.3.</w:t>
      </w:r>
    </w:p>
    <w:p w14:paraId="76BD2E7E" w14:textId="77777777" w:rsidR="007A4C9D" w:rsidRDefault="007A4C9D" w:rsidP="007A4C9D">
      <w:pPr>
        <w:pStyle w:val="Heading4"/>
      </w:pPr>
      <w:bookmarkStart w:id="401" w:name="_CR5_4_2_2"/>
      <w:bookmarkStart w:id="402" w:name="_Toc4680110"/>
      <w:bookmarkStart w:id="403" w:name="_Toc27581261"/>
      <w:bookmarkStart w:id="404" w:name="_Toc187416704"/>
      <w:bookmarkEnd w:id="401"/>
      <w:r>
        <w:t>5.4.2.2</w:t>
      </w:r>
      <w:r>
        <w:tab/>
        <w:t>SMS Submission - IEC</w:t>
      </w:r>
      <w:bookmarkEnd w:id="402"/>
      <w:bookmarkEnd w:id="403"/>
      <w:bookmarkEnd w:id="404"/>
    </w:p>
    <w:p w14:paraId="52AD8684" w14:textId="77777777" w:rsidR="007A4C9D" w:rsidRDefault="007A4C9D" w:rsidP="007A4C9D">
      <w:r>
        <w:t xml:space="preserve">Figure 5.4.2.2.1 describes the scenario where a SMS is submitted to the SMSF for IEC mode </w:t>
      </w:r>
    </w:p>
    <w:p w14:paraId="660E61C6" w14:textId="77777777" w:rsidR="007A4C9D" w:rsidRDefault="007A4C9D" w:rsidP="007A4C9D">
      <w:pPr>
        <w:pStyle w:val="TH"/>
      </w:pPr>
      <w:r>
        <w:object w:dxaOrig="7155" w:dyaOrig="5715" w14:anchorId="14E9A5B2">
          <v:shape id="_x0000_i1063" type="#_x0000_t75" style="width:357.55pt;height:285.55pt" o:ole="">
            <v:imagedata r:id="rId82" o:title=""/>
          </v:shape>
          <o:OLEObject Type="Embed" ProgID="Visio.Drawing.11" ShapeID="_x0000_i1063" DrawAspect="Content" ObjectID="_1798029515" r:id="rId83"/>
        </w:object>
      </w:r>
    </w:p>
    <w:p w14:paraId="50C9D161" w14:textId="77777777" w:rsidR="007A4C9D" w:rsidRDefault="007A4C9D" w:rsidP="007A4C9D">
      <w:pPr>
        <w:pStyle w:val="TF"/>
      </w:pPr>
      <w:bookmarkStart w:id="405" w:name="_CRFigure5_4_2_2_1"/>
      <w:r>
        <w:t xml:space="preserve">Figure </w:t>
      </w:r>
      <w:bookmarkEnd w:id="405"/>
      <w:r>
        <w:t>5.4.2.2.1: SMS submission to SMSF for IEC</w:t>
      </w:r>
    </w:p>
    <w:p w14:paraId="69725804" w14:textId="77777777" w:rsidR="007A4C9D" w:rsidRDefault="007A4C9D" w:rsidP="007A4C9D">
      <w:pPr>
        <w:pStyle w:val="B1"/>
        <w:rPr>
          <w:lang w:val="x-none"/>
        </w:rPr>
      </w:pPr>
      <w:r>
        <w:t>1.</w:t>
      </w:r>
      <w:r>
        <w:tab/>
        <w:t xml:space="preserve">Initial procedures: see applicable flows. </w:t>
      </w:r>
    </w:p>
    <w:p w14:paraId="62A7933A" w14:textId="77777777" w:rsidR="007A4C9D" w:rsidRDefault="007A4C9D" w:rsidP="007A4C9D">
      <w:pPr>
        <w:pStyle w:val="B1"/>
      </w:pPr>
      <w:r>
        <w:t>2.</w:t>
      </w:r>
      <w:r>
        <w:tab/>
        <w:t>The SMSF receives a "SMS Submit" incoming message originated by a UE.</w:t>
      </w:r>
    </w:p>
    <w:p w14:paraId="51C808FD" w14:textId="77777777" w:rsidR="007A4C9D" w:rsidRDefault="007A4C9D" w:rsidP="007A4C9D">
      <w:pPr>
        <w:pStyle w:val="B1"/>
        <w:rPr>
          <w:lang w:val="x-none"/>
        </w:rPr>
      </w:pPr>
      <w:r>
        <w:t>2ch-a. The SMSF sends Charging Data Request</w:t>
      </w:r>
      <w:r>
        <w:rPr>
          <w:lang w:eastAsia="zh-CN"/>
        </w:rPr>
        <w:t>[Event] to CHF</w:t>
      </w:r>
      <w:r>
        <w:t xml:space="preserve"> for the received MO SMS.</w:t>
      </w:r>
    </w:p>
    <w:p w14:paraId="020DA17D" w14:textId="77777777" w:rsidR="007A4C9D" w:rsidRDefault="007A4C9D" w:rsidP="007A4C9D">
      <w:pPr>
        <w:pStyle w:val="B1"/>
      </w:pPr>
      <w:r>
        <w:rPr>
          <w:lang w:val="en-US"/>
        </w:rPr>
        <w:t>2</w:t>
      </w:r>
      <w:proofErr w:type="spellStart"/>
      <w:r>
        <w:t>ch</w:t>
      </w:r>
      <w:proofErr w:type="spellEnd"/>
      <w:r>
        <w:t>-b. The CHF creates a CDR for this MO SMS.</w:t>
      </w:r>
    </w:p>
    <w:p w14:paraId="5FF8E823" w14:textId="77777777" w:rsidR="007A4C9D" w:rsidRDefault="007A4C9D" w:rsidP="007A4C9D">
      <w:pPr>
        <w:pStyle w:val="B1"/>
        <w:rPr>
          <w:lang w:eastAsia="zh-CN"/>
        </w:rPr>
      </w:pPr>
      <w:r>
        <w:t>2ch-c.  The CHF acknowledges by sending Charging Data Response</w:t>
      </w:r>
      <w:r>
        <w:rPr>
          <w:lang w:eastAsia="zh-CN"/>
        </w:rPr>
        <w:t>[Event] to the SMSF.</w:t>
      </w:r>
    </w:p>
    <w:p w14:paraId="6AEE7B9A" w14:textId="77777777" w:rsidR="007A4C9D" w:rsidRDefault="007A4C9D" w:rsidP="007A4C9D">
      <w:pPr>
        <w:pStyle w:val="B1"/>
      </w:pPr>
      <w:r>
        <w:t xml:space="preserve">3. </w:t>
      </w:r>
      <w:r>
        <w:tab/>
        <w:t xml:space="preserve">The SMSF returns "SMS Submit Answer" with appropriate result successful or unsuccessful reception of the SM by the SMSF.  </w:t>
      </w:r>
    </w:p>
    <w:p w14:paraId="5A08C193" w14:textId="77777777" w:rsidR="007A4C9D" w:rsidRDefault="007A4C9D" w:rsidP="007A4C9D">
      <w:pPr>
        <w:pStyle w:val="B1"/>
        <w:rPr>
          <w:lang w:val="x-none"/>
        </w:rPr>
      </w:pPr>
      <w:r>
        <w:t>4.</w:t>
      </w:r>
      <w:r>
        <w:tab/>
        <w:t xml:space="preserve">Forward SMS per applicable flows. </w:t>
      </w:r>
    </w:p>
    <w:p w14:paraId="1CF6FD58" w14:textId="77777777" w:rsidR="007A4C9D" w:rsidRDefault="007A4C9D" w:rsidP="007A4C9D">
      <w:r>
        <w:t xml:space="preserve">The table 5.4.2.2.1 describes the correspondence between the message in this scenario, and the message in the different Network scenario for which it is applicable.   </w:t>
      </w:r>
    </w:p>
    <w:p w14:paraId="4A61E3BF" w14:textId="77777777" w:rsidR="007A4C9D" w:rsidRDefault="007A4C9D" w:rsidP="007A4C9D">
      <w:pPr>
        <w:pStyle w:val="TH"/>
        <w:outlineLvl w:val="0"/>
      </w:pPr>
      <w:bookmarkStart w:id="406" w:name="_CRTable5_4_2_2_1"/>
      <w:r>
        <w:lastRenderedPageBreak/>
        <w:t xml:space="preserve">Table </w:t>
      </w:r>
      <w:bookmarkEnd w:id="406"/>
      <w:r>
        <w:t>5.4.2.2.1: Messages 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24"/>
        <w:gridCol w:w="4369"/>
        <w:gridCol w:w="3158"/>
      </w:tblGrid>
      <w:tr w:rsidR="007A4C9D" w14:paraId="3813B987" w14:textId="77777777" w:rsidTr="007A4C9D">
        <w:trPr>
          <w:tblHeader/>
          <w:jc w:val="center"/>
        </w:trPr>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286AFADE" w14:textId="77777777" w:rsidR="007A4C9D" w:rsidRDefault="007A4C9D">
            <w:pPr>
              <w:pStyle w:val="TAH"/>
            </w:pPr>
            <w:r>
              <w:rPr>
                <w:rFonts w:eastAsia="MS Mincho"/>
              </w:rPr>
              <w:t>Message</w:t>
            </w:r>
          </w:p>
        </w:tc>
        <w:tc>
          <w:tcPr>
            <w:tcW w:w="4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26E061" w14:textId="77777777" w:rsidR="007A4C9D" w:rsidRDefault="007A4C9D">
            <w:pPr>
              <w:pStyle w:val="TAH"/>
              <w:rPr>
                <w:rFonts w:eastAsia="MS Mincho"/>
              </w:rPr>
            </w:pPr>
            <w:r>
              <w:rPr>
                <w:rFonts w:eastAsia="MS Mincho"/>
              </w:rPr>
              <w:t>Message in Network scenario</w:t>
            </w:r>
          </w:p>
        </w:tc>
        <w:tc>
          <w:tcPr>
            <w:tcW w:w="31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7AB8E4" w14:textId="77777777" w:rsidR="007A4C9D" w:rsidRDefault="007A4C9D">
            <w:pPr>
              <w:pStyle w:val="TAH"/>
              <w:rPr>
                <w:rFonts w:eastAsia="MS Mincho"/>
              </w:rPr>
            </w:pPr>
            <w:r>
              <w:rPr>
                <w:rFonts w:eastAsia="MS Mincho"/>
              </w:rPr>
              <w:t xml:space="preserve">Reference </w:t>
            </w:r>
          </w:p>
        </w:tc>
      </w:tr>
      <w:tr w:rsidR="007A4C9D" w14:paraId="21B12011" w14:textId="77777777" w:rsidTr="007A4C9D">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67C13A72" w14:textId="77777777" w:rsidR="007A4C9D" w:rsidRDefault="007A4C9D">
            <w:pPr>
              <w:pStyle w:val="TAC"/>
              <w:jc w:val="left"/>
              <w:rPr>
                <w:iCs/>
              </w:rPr>
            </w:pPr>
            <w:r>
              <w:rPr>
                <w:iCs/>
              </w:rPr>
              <w:t>2. SMS submit</w:t>
            </w: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7AEC0F69" w14:textId="77777777" w:rsidR="007A4C9D" w:rsidRDefault="007A4C9D">
            <w:pPr>
              <w:pStyle w:val="TAC"/>
              <w:jc w:val="left"/>
            </w:pPr>
            <w:r>
              <w:t xml:space="preserve">2b. </w:t>
            </w:r>
            <w:proofErr w:type="spellStart"/>
            <w:r>
              <w:t>Nsmsf_SMService_UplinkSMS</w:t>
            </w:r>
            <w:proofErr w:type="spellEnd"/>
            <w:r>
              <w:t xml:space="preserve"> (SMS body) </w:t>
            </w:r>
          </w:p>
        </w:tc>
        <w:tc>
          <w:tcPr>
            <w:tcW w:w="31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D1833D8" w14:textId="77777777" w:rsidR="007A4C9D" w:rsidRDefault="007A4C9D">
            <w:pPr>
              <w:pStyle w:val="TAC"/>
            </w:pPr>
            <w:r>
              <w:t xml:space="preserve">TS 23.502[202] </w:t>
            </w:r>
          </w:p>
          <w:p w14:paraId="3489B352" w14:textId="77777777" w:rsidR="007A4C9D" w:rsidRDefault="007A4C9D">
            <w:pPr>
              <w:pStyle w:val="TAC"/>
            </w:pPr>
            <w:r>
              <w:t>Figure 4.13.3.3-1: MO SMS over NAS</w:t>
            </w:r>
          </w:p>
        </w:tc>
      </w:tr>
      <w:tr w:rsidR="007A4C9D" w14:paraId="23C9CE40" w14:textId="77777777" w:rsidTr="007A4C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7E666" w14:textId="77777777" w:rsidR="007A4C9D" w:rsidRDefault="007A4C9D">
            <w:pPr>
              <w:spacing w:after="0"/>
              <w:rPr>
                <w:rFonts w:ascii="Arial" w:hAnsi="Arial"/>
                <w:iCs/>
                <w:sz w:val="18"/>
              </w:rPr>
            </w:pP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4CBE8FB3" w14:textId="77777777" w:rsidR="007A4C9D" w:rsidRDefault="007A4C9D" w:rsidP="007A4C9D">
            <w:pPr>
              <w:pStyle w:val="TAC"/>
            </w:pPr>
            <w:r>
              <w:rPr>
                <w:lang w:eastAsia="zh-CN"/>
              </w:rPr>
              <w:t>6b.</w:t>
            </w:r>
            <w:r>
              <w:t xml:space="preserve"> </w:t>
            </w:r>
            <w:proofErr w:type="spellStart"/>
            <w:r>
              <w:t>Nsmsf_SMService_UplinkSMS</w:t>
            </w:r>
            <w:proofErr w:type="spellEnd"/>
            <w:r>
              <w:t xml:space="preserve"> (Delivery report)</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459BAC28" w14:textId="77777777" w:rsidR="007A4C9D" w:rsidRDefault="007A4C9D">
            <w:pPr>
              <w:pStyle w:val="TAC"/>
            </w:pPr>
            <w:r>
              <w:t xml:space="preserve">TS 23.502[202] </w:t>
            </w:r>
          </w:p>
          <w:p w14:paraId="0028441D" w14:textId="77777777" w:rsidR="007A4C9D" w:rsidRDefault="007A4C9D">
            <w:pPr>
              <w:pStyle w:val="TAC"/>
            </w:pPr>
            <w:r>
              <w:t>Figure 4.13.3.6-1: MT SMS over NAS in CM_IDLE state via 3GPP access</w:t>
            </w:r>
          </w:p>
        </w:tc>
      </w:tr>
      <w:tr w:rsidR="007A4C9D" w14:paraId="2250BAF1" w14:textId="77777777" w:rsidTr="007A4C9D">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0FFA2C32" w14:textId="77777777" w:rsidR="007A4C9D" w:rsidRDefault="007A4C9D">
            <w:pPr>
              <w:pStyle w:val="TAC"/>
              <w:jc w:val="left"/>
              <w:rPr>
                <w:iCs/>
              </w:rPr>
            </w:pPr>
            <w:r>
              <w:rPr>
                <w:iCs/>
              </w:rPr>
              <w:t>3. SMS submit answer</w:t>
            </w:r>
          </w:p>
        </w:tc>
        <w:tc>
          <w:tcPr>
            <w:tcW w:w="4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B7E2BD8" w14:textId="77777777" w:rsidR="007A4C9D" w:rsidRDefault="007A4C9D">
            <w:pPr>
              <w:pStyle w:val="TAC"/>
            </w:pPr>
            <w:r>
              <w:rPr>
                <w:lang w:eastAsia="zh-CN"/>
              </w:rPr>
              <w:t>2c. Namf_Communication_N1N2MessageTransfer (CP Ack)</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0264C15C" w14:textId="77777777" w:rsidR="007A4C9D" w:rsidRDefault="007A4C9D">
            <w:pPr>
              <w:pStyle w:val="TAC"/>
            </w:pPr>
            <w:r>
              <w:t xml:space="preserve">TS 23.502[202] </w:t>
            </w:r>
          </w:p>
          <w:p w14:paraId="6E5A8943" w14:textId="77777777" w:rsidR="007A4C9D" w:rsidRDefault="007A4C9D">
            <w:pPr>
              <w:pStyle w:val="TAC"/>
            </w:pPr>
            <w:r>
              <w:t>Figure 4.13.3.3-1: MO SMS over NAS</w:t>
            </w:r>
          </w:p>
        </w:tc>
      </w:tr>
      <w:tr w:rsidR="007A4C9D" w14:paraId="09B96B12" w14:textId="77777777" w:rsidTr="007A4C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2073D0" w14:textId="77777777" w:rsidR="007A4C9D" w:rsidRDefault="007A4C9D">
            <w:pPr>
              <w:spacing w:after="0"/>
              <w:rPr>
                <w:rFonts w:ascii="Arial" w:hAnsi="Arial"/>
                <w:iCs/>
                <w:sz w:val="18"/>
              </w:rPr>
            </w:pP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0E07B840" w14:textId="77777777" w:rsidR="007A4C9D" w:rsidRDefault="007A4C9D">
            <w:pPr>
              <w:pStyle w:val="TAC"/>
              <w:rPr>
                <w:lang w:eastAsia="zh-CN"/>
              </w:rPr>
            </w:pPr>
            <w:r>
              <w:rPr>
                <w:lang w:eastAsia="zh-CN"/>
              </w:rPr>
              <w:t>6c. Namf_Communication_N1N2MessageTransfer (CP Ack)</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59341FE1" w14:textId="77777777" w:rsidR="007A4C9D" w:rsidRDefault="007A4C9D">
            <w:pPr>
              <w:pStyle w:val="TAC"/>
            </w:pPr>
            <w:r>
              <w:t xml:space="preserve">TS 23.502[202] </w:t>
            </w:r>
          </w:p>
          <w:p w14:paraId="3FB7D028" w14:textId="77777777" w:rsidR="007A4C9D" w:rsidRDefault="007A4C9D">
            <w:pPr>
              <w:pStyle w:val="TAC"/>
            </w:pPr>
            <w:r>
              <w:t>Figure 4.13.3.6-1: MT SMS over NAS in CM_IDLE state via 3GPP access</w:t>
            </w:r>
          </w:p>
        </w:tc>
      </w:tr>
      <w:tr w:rsidR="007A4C9D" w14:paraId="449AC196" w14:textId="77777777" w:rsidTr="00FA5352">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294D5188" w14:textId="77777777" w:rsidR="007A4C9D" w:rsidRDefault="007A4C9D">
            <w:pPr>
              <w:pStyle w:val="TAC"/>
              <w:jc w:val="left"/>
              <w:rPr>
                <w:iCs/>
              </w:rPr>
            </w:pPr>
            <w:r>
              <w:rPr>
                <w:iCs/>
              </w:rPr>
              <w:t>4. Forward SMS</w:t>
            </w: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163D8688" w14:textId="77777777" w:rsidR="007A4C9D" w:rsidRDefault="007A4C9D" w:rsidP="007A4C9D">
            <w:pPr>
              <w:pStyle w:val="TAC"/>
              <w:rPr>
                <w:lang w:eastAsia="zh-CN"/>
              </w:rPr>
            </w:pPr>
            <w:r>
              <w:rPr>
                <w:lang w:eastAsia="zh-CN"/>
              </w:rPr>
              <w:t>3. Forward MO</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515EC4C1" w14:textId="77777777" w:rsidR="007A4C9D" w:rsidRDefault="007A4C9D">
            <w:pPr>
              <w:pStyle w:val="TAC"/>
            </w:pPr>
            <w:r>
              <w:t xml:space="preserve">TS 23.502[202] </w:t>
            </w:r>
          </w:p>
          <w:p w14:paraId="3BAF068A" w14:textId="77777777" w:rsidR="007A4C9D" w:rsidRDefault="007A4C9D">
            <w:pPr>
              <w:pStyle w:val="TAC"/>
            </w:pPr>
            <w:r>
              <w:t>Figure 4.13.3.3-1: MO SMS over NAS</w:t>
            </w:r>
          </w:p>
        </w:tc>
      </w:tr>
      <w:tr w:rsidR="007A4C9D" w14:paraId="3E759319" w14:textId="77777777" w:rsidTr="00FA53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16F16" w14:textId="77777777" w:rsidR="007A4C9D" w:rsidRDefault="007A4C9D">
            <w:pPr>
              <w:spacing w:after="0"/>
              <w:rPr>
                <w:rFonts w:ascii="Arial" w:hAnsi="Arial"/>
                <w:iCs/>
                <w:sz w:val="18"/>
              </w:rPr>
            </w:pP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520F5F6E" w14:textId="77777777" w:rsidR="007A4C9D" w:rsidRDefault="007A4C9D" w:rsidP="007A4C9D">
            <w:pPr>
              <w:pStyle w:val="TAC"/>
              <w:rPr>
                <w:lang w:eastAsia="zh-CN"/>
              </w:rPr>
            </w:pPr>
            <w:r>
              <w:rPr>
                <w:lang w:eastAsia="zh-CN"/>
              </w:rPr>
              <w:t>7. Delivery report</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32CCE0E5" w14:textId="77777777" w:rsidR="007A4C9D" w:rsidRDefault="007A4C9D">
            <w:pPr>
              <w:pStyle w:val="TAC"/>
            </w:pPr>
            <w:r>
              <w:t xml:space="preserve">TS 23.502[202] </w:t>
            </w:r>
          </w:p>
          <w:p w14:paraId="78DC8209" w14:textId="77777777" w:rsidR="007A4C9D" w:rsidRDefault="007A4C9D">
            <w:pPr>
              <w:pStyle w:val="TAC"/>
            </w:pPr>
            <w:r>
              <w:t>Figure 4.13.3.6-1: MT SMS over NAS in CM_IDLE state via 3GPP access</w:t>
            </w:r>
          </w:p>
        </w:tc>
      </w:tr>
    </w:tbl>
    <w:p w14:paraId="3F98FB6D" w14:textId="77777777" w:rsidR="007A4C9D" w:rsidRDefault="007A4C9D" w:rsidP="007A4C9D"/>
    <w:p w14:paraId="6AF25A2A" w14:textId="77777777" w:rsidR="007A4C9D" w:rsidRDefault="007A4C9D" w:rsidP="007A4C9D">
      <w:pPr>
        <w:pStyle w:val="Heading4"/>
      </w:pPr>
      <w:bookmarkStart w:id="407" w:name="_CR5_4_2_3"/>
      <w:bookmarkStart w:id="408" w:name="_Toc4680111"/>
      <w:bookmarkStart w:id="409" w:name="_Toc27581262"/>
      <w:bookmarkStart w:id="410" w:name="_Toc187416705"/>
      <w:bookmarkEnd w:id="407"/>
      <w:r>
        <w:t>5.4.2.3</w:t>
      </w:r>
      <w:r>
        <w:tab/>
        <w:t>SMS Delivery - IEC</w:t>
      </w:r>
      <w:bookmarkEnd w:id="408"/>
      <w:bookmarkEnd w:id="409"/>
      <w:bookmarkEnd w:id="410"/>
    </w:p>
    <w:p w14:paraId="6E79E7BA" w14:textId="77777777" w:rsidR="007A4C9D" w:rsidRDefault="007A4C9D" w:rsidP="007A4C9D">
      <w:r>
        <w:t>Figure 5.4.2.3.1 describes the scenario where a SMS is delivered from the SMSF for IEC mode</w:t>
      </w:r>
    </w:p>
    <w:p w14:paraId="55BBCF1E" w14:textId="77777777" w:rsidR="007A4C9D" w:rsidRDefault="007A4C9D" w:rsidP="007A4C9D">
      <w:pPr>
        <w:pStyle w:val="TH"/>
      </w:pPr>
      <w:r>
        <w:object w:dxaOrig="7425" w:dyaOrig="5895" w14:anchorId="628659D4">
          <v:shape id="_x0000_i1064" type="#_x0000_t75" style="width:370.95pt;height:294.7pt" o:ole="">
            <v:imagedata r:id="rId84" o:title=""/>
          </v:shape>
          <o:OLEObject Type="Embed" ProgID="Visio.Drawing.11" ShapeID="_x0000_i1064" DrawAspect="Content" ObjectID="_1798029516" r:id="rId85"/>
        </w:object>
      </w:r>
    </w:p>
    <w:p w14:paraId="2105982E" w14:textId="77777777" w:rsidR="007A4C9D" w:rsidRDefault="007A4C9D" w:rsidP="007A4C9D">
      <w:pPr>
        <w:pStyle w:val="TF"/>
        <w:rPr>
          <w:lang w:val="x-none"/>
        </w:rPr>
      </w:pPr>
      <w:bookmarkStart w:id="411" w:name="_CRFigure5_4_2_3_1SMSdeliveryfromSMSFfo"/>
      <w:r>
        <w:t xml:space="preserve">Figure </w:t>
      </w:r>
      <w:bookmarkEnd w:id="411"/>
      <w:r>
        <w:t>5.4.2.3.1 SMS delivery from SMSF for IEC</w:t>
      </w:r>
    </w:p>
    <w:p w14:paraId="6EABCDDD" w14:textId="77777777" w:rsidR="007A4C9D" w:rsidRDefault="007A4C9D" w:rsidP="007A4C9D">
      <w:pPr>
        <w:pStyle w:val="B1"/>
        <w:rPr>
          <w:lang w:val="x-none"/>
        </w:rPr>
      </w:pPr>
      <w:r>
        <w:t>1.</w:t>
      </w:r>
      <w:r>
        <w:tab/>
        <w:t xml:space="preserve">"SMS to deliver" received by SMSF: see applicable flows. </w:t>
      </w:r>
    </w:p>
    <w:p w14:paraId="5005771E" w14:textId="77777777" w:rsidR="007A4C9D" w:rsidRDefault="007A4C9D" w:rsidP="007A4C9D">
      <w:pPr>
        <w:pStyle w:val="B1"/>
        <w:rPr>
          <w:lang w:val="x-none"/>
        </w:rPr>
      </w:pPr>
      <w:r>
        <w:rPr>
          <w:lang w:val="en-US"/>
        </w:rPr>
        <w:t>1</w:t>
      </w:r>
      <w:proofErr w:type="spellStart"/>
      <w:r>
        <w:t>ch</w:t>
      </w:r>
      <w:proofErr w:type="spellEnd"/>
      <w:r>
        <w:t>-a. The SMSF sends Charging Data Request</w:t>
      </w:r>
      <w:r>
        <w:rPr>
          <w:lang w:eastAsia="zh-CN"/>
        </w:rPr>
        <w:t>[Event] to CHF</w:t>
      </w:r>
      <w:r>
        <w:t xml:space="preserve"> for the SMS.</w:t>
      </w:r>
    </w:p>
    <w:p w14:paraId="7CB7A006" w14:textId="77777777" w:rsidR="007A4C9D" w:rsidRDefault="007A4C9D" w:rsidP="007A4C9D">
      <w:pPr>
        <w:pStyle w:val="B1"/>
      </w:pPr>
      <w:r>
        <w:t>1ch-b. The CHF creates a CDR for this SMS.</w:t>
      </w:r>
    </w:p>
    <w:p w14:paraId="2B82F620" w14:textId="77777777" w:rsidR="007A4C9D" w:rsidRDefault="007A4C9D" w:rsidP="007A4C9D">
      <w:pPr>
        <w:pStyle w:val="B1"/>
        <w:rPr>
          <w:lang w:eastAsia="zh-CN"/>
        </w:rPr>
      </w:pPr>
      <w:r>
        <w:t>1ch-c. The CHF acknowledges by sending Charging Data Response</w:t>
      </w:r>
      <w:r>
        <w:rPr>
          <w:lang w:eastAsia="zh-CN"/>
        </w:rPr>
        <w:t>[Event] to the SMSF.</w:t>
      </w:r>
    </w:p>
    <w:p w14:paraId="5A28EB7C" w14:textId="77777777" w:rsidR="007A4C9D" w:rsidRDefault="007A4C9D" w:rsidP="007A4C9D">
      <w:pPr>
        <w:pStyle w:val="B1"/>
        <w:rPr>
          <w:lang w:eastAsia="zh-CN"/>
        </w:rPr>
      </w:pPr>
      <w:r>
        <w:t>2.</w:t>
      </w:r>
      <w:r>
        <w:tab/>
        <w:t>UE reachability criteria met.</w:t>
      </w:r>
    </w:p>
    <w:p w14:paraId="6EDEE749" w14:textId="77777777" w:rsidR="007A4C9D" w:rsidRDefault="007A4C9D" w:rsidP="007A4C9D">
      <w:pPr>
        <w:pStyle w:val="B1"/>
      </w:pPr>
      <w:r>
        <w:t>3.</w:t>
      </w:r>
      <w:r>
        <w:tab/>
        <w:t>The SMSF forwards the "SMS Deliver" message.</w:t>
      </w:r>
    </w:p>
    <w:p w14:paraId="785BC34B" w14:textId="77777777" w:rsidR="007A4C9D" w:rsidRDefault="007A4C9D" w:rsidP="007A4C9D">
      <w:pPr>
        <w:pStyle w:val="B1"/>
      </w:pPr>
      <w:r>
        <w:lastRenderedPageBreak/>
        <w:t>4.</w:t>
      </w:r>
      <w:r>
        <w:tab/>
        <w:t>The SMSF receives "SMS Deliver Answer" message as the delivery success or failure of the SM transfer attempt.</w:t>
      </w:r>
    </w:p>
    <w:p w14:paraId="7360041C" w14:textId="77777777" w:rsidR="007A4C9D" w:rsidRDefault="007A4C9D" w:rsidP="007A4C9D">
      <w:r>
        <w:t xml:space="preserve">The table 5.4.2.3.1 describes the correspondence between the message in this scenario, and the message in the different Network scenario for which it is applicable.   </w:t>
      </w:r>
    </w:p>
    <w:p w14:paraId="458AADB8" w14:textId="77777777" w:rsidR="007A4C9D" w:rsidRDefault="007A4C9D" w:rsidP="007A4C9D">
      <w:pPr>
        <w:pStyle w:val="TH"/>
        <w:outlineLvl w:val="0"/>
      </w:pPr>
      <w:bookmarkStart w:id="412" w:name="_CRTable5_4_2_3_1"/>
      <w:r>
        <w:t xml:space="preserve">Table </w:t>
      </w:r>
      <w:bookmarkEnd w:id="412"/>
      <w:r>
        <w:t>5.4.2.3.1: Messages 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24"/>
        <w:gridCol w:w="4395"/>
        <w:gridCol w:w="3132"/>
      </w:tblGrid>
      <w:tr w:rsidR="007A4C9D" w14:paraId="38558570" w14:textId="77777777" w:rsidTr="007A4C9D">
        <w:trPr>
          <w:tblHeader/>
          <w:jc w:val="center"/>
        </w:trPr>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743735F2" w14:textId="77777777" w:rsidR="007A4C9D" w:rsidRDefault="007A4C9D">
            <w:pPr>
              <w:pStyle w:val="TAH"/>
            </w:pPr>
            <w:r>
              <w:rPr>
                <w:rFonts w:eastAsia="MS Mincho"/>
              </w:rPr>
              <w:t>Message</w:t>
            </w:r>
          </w:p>
        </w:tc>
        <w:tc>
          <w:tcPr>
            <w:tcW w:w="439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1D7769" w14:textId="77777777" w:rsidR="007A4C9D" w:rsidRDefault="007A4C9D">
            <w:pPr>
              <w:pStyle w:val="TAH"/>
              <w:rPr>
                <w:rFonts w:eastAsia="MS Mincho"/>
              </w:rPr>
            </w:pPr>
            <w:r>
              <w:rPr>
                <w:rFonts w:eastAsia="MS Mincho"/>
              </w:rPr>
              <w:t>Message in Network scenario</w:t>
            </w:r>
          </w:p>
        </w:tc>
        <w:tc>
          <w:tcPr>
            <w:tcW w:w="313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7A993C" w14:textId="77777777" w:rsidR="007A4C9D" w:rsidRDefault="007A4C9D">
            <w:pPr>
              <w:pStyle w:val="TAH"/>
              <w:rPr>
                <w:rFonts w:eastAsia="MS Mincho"/>
              </w:rPr>
            </w:pPr>
            <w:r>
              <w:rPr>
                <w:rFonts w:eastAsia="MS Mincho"/>
              </w:rPr>
              <w:t xml:space="preserve">Reference </w:t>
            </w:r>
          </w:p>
        </w:tc>
      </w:tr>
      <w:tr w:rsidR="007A4C9D" w14:paraId="163E9DD0" w14:textId="77777777" w:rsidTr="007A4C9D">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43ECF014" w14:textId="77777777" w:rsidR="007A4C9D" w:rsidRDefault="007A4C9D">
            <w:pPr>
              <w:pStyle w:val="TAC"/>
              <w:jc w:val="left"/>
              <w:rPr>
                <w:iCs/>
              </w:rPr>
            </w:pPr>
            <w:r>
              <w:rPr>
                <w:iCs/>
              </w:rPr>
              <w:t>1. SMS to deliver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73C319A9" w14:textId="77777777" w:rsidR="007A4C9D" w:rsidRDefault="007A4C9D">
            <w:pPr>
              <w:pStyle w:val="TAC"/>
              <w:jc w:val="left"/>
            </w:pPr>
            <w:r>
              <w:t>3. Forward MT SM</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1EBC65E7" w14:textId="77777777" w:rsidR="007A4C9D" w:rsidRDefault="007A4C9D">
            <w:pPr>
              <w:pStyle w:val="TAC"/>
            </w:pPr>
            <w:r>
              <w:t xml:space="preserve">TS 23.502[202] </w:t>
            </w:r>
          </w:p>
          <w:p w14:paraId="3C9E0BFC" w14:textId="77777777" w:rsidR="007A4C9D" w:rsidRDefault="007A4C9D">
            <w:pPr>
              <w:pStyle w:val="TAC"/>
            </w:pPr>
            <w:r>
              <w:t>Figure 4.13.3.6-1: MT SMS over NAS in CM_IDLE state via 3GPP access</w:t>
            </w:r>
          </w:p>
        </w:tc>
      </w:tr>
      <w:tr w:rsidR="007A4C9D" w14:paraId="3E0C6808" w14:textId="77777777" w:rsidTr="007A4C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8F12D" w14:textId="77777777" w:rsidR="007A4C9D" w:rsidRDefault="007A4C9D">
            <w:pPr>
              <w:spacing w:after="0"/>
              <w:rPr>
                <w:rFonts w:ascii="Arial" w:hAnsi="Arial"/>
                <w:iCs/>
                <w:sz w:val="18"/>
              </w:rPr>
            </w:pP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52894987" w14:textId="77777777" w:rsidR="007A4C9D" w:rsidRDefault="007A4C9D">
            <w:pPr>
              <w:pStyle w:val="TAC"/>
              <w:jc w:val="left"/>
            </w:pPr>
            <w:r>
              <w:t>5. Submit report</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77D69562" w14:textId="77777777" w:rsidR="007A4C9D" w:rsidRDefault="007A4C9D">
            <w:pPr>
              <w:pStyle w:val="TAC"/>
            </w:pPr>
            <w:r>
              <w:t xml:space="preserve">TS 23.502[202] </w:t>
            </w:r>
          </w:p>
          <w:p w14:paraId="7E2DCC88" w14:textId="77777777" w:rsidR="007A4C9D" w:rsidRDefault="007A4C9D">
            <w:pPr>
              <w:pStyle w:val="TAC"/>
            </w:pPr>
            <w:r>
              <w:t>Figure 4.13.3.3-1: MO SMS over NAS</w:t>
            </w:r>
          </w:p>
        </w:tc>
      </w:tr>
      <w:tr w:rsidR="007A4C9D" w14:paraId="67581464" w14:textId="77777777" w:rsidTr="007A4C9D">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7CFFC0A9" w14:textId="77777777" w:rsidR="007A4C9D" w:rsidRDefault="007A4C9D">
            <w:pPr>
              <w:pStyle w:val="TAC"/>
              <w:jc w:val="left"/>
              <w:rPr>
                <w:iCs/>
              </w:rPr>
            </w:pPr>
            <w:r>
              <w:rPr>
                <w:iCs/>
              </w:rPr>
              <w:t>3. SMS deliver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7A8F17B7" w14:textId="77777777" w:rsidR="007A4C9D" w:rsidRDefault="007A4C9D">
            <w:pPr>
              <w:pStyle w:val="TAC"/>
              <w:jc w:val="left"/>
            </w:pPr>
            <w:r>
              <w:t xml:space="preserve">5. </w:t>
            </w:r>
            <w:r>
              <w:rPr>
                <w:lang w:eastAsia="zh-CN"/>
              </w:rPr>
              <w:t>Namf_Communication_N1N2MessageTransfer (SMS body)</w:t>
            </w:r>
          </w:p>
        </w:tc>
        <w:tc>
          <w:tcPr>
            <w:tcW w:w="31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8DBF4A" w14:textId="77777777" w:rsidR="007A4C9D" w:rsidRDefault="007A4C9D">
            <w:pPr>
              <w:pStyle w:val="TAC"/>
            </w:pPr>
            <w:r>
              <w:t xml:space="preserve">TS 23.502[202] </w:t>
            </w:r>
          </w:p>
          <w:p w14:paraId="7EF064CD" w14:textId="77777777" w:rsidR="007A4C9D" w:rsidRDefault="007A4C9D">
            <w:pPr>
              <w:pStyle w:val="TAC"/>
            </w:pPr>
            <w:r>
              <w:t>Figure 4.13.3.6-1: MT SMS over NAS in CM_IDLE state via 3GPP access</w:t>
            </w:r>
          </w:p>
        </w:tc>
      </w:tr>
      <w:tr w:rsidR="007A4C9D" w14:paraId="6C2B5744" w14:textId="77777777" w:rsidTr="007A4C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132D59" w14:textId="77777777" w:rsidR="007A4C9D" w:rsidRDefault="007A4C9D">
            <w:pPr>
              <w:spacing w:after="0"/>
              <w:rPr>
                <w:rFonts w:ascii="Arial" w:hAnsi="Arial"/>
                <w:iCs/>
                <w:sz w:val="18"/>
              </w:rPr>
            </w:pP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2FBF9430" w14:textId="77777777" w:rsidR="007A4C9D" w:rsidRDefault="007A4C9D">
            <w:pPr>
              <w:pStyle w:val="TAC"/>
              <w:jc w:val="left"/>
            </w:pPr>
            <w:r>
              <w:t xml:space="preserve">6a. </w:t>
            </w:r>
            <w:r>
              <w:rPr>
                <w:lang w:eastAsia="zh-CN"/>
              </w:rPr>
              <w:t>Namf_Communication_N1N2MessageTransfer (Submit Report)</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63A4BBA5" w14:textId="77777777" w:rsidR="007A4C9D" w:rsidRDefault="007A4C9D">
            <w:pPr>
              <w:pStyle w:val="TAC"/>
            </w:pPr>
            <w:r>
              <w:t xml:space="preserve">TS 23.502[202] </w:t>
            </w:r>
          </w:p>
          <w:p w14:paraId="41BF8A59" w14:textId="77777777" w:rsidR="007A4C9D" w:rsidRDefault="007A4C9D">
            <w:pPr>
              <w:pStyle w:val="TAC"/>
            </w:pPr>
            <w:r>
              <w:t>Figure 4.13.3.3-1: MO SMS over NAS</w:t>
            </w:r>
          </w:p>
        </w:tc>
      </w:tr>
      <w:tr w:rsidR="007A4C9D" w14:paraId="1979BDDC" w14:textId="77777777" w:rsidTr="007A4C9D">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55BFAADC" w14:textId="77777777" w:rsidR="007A4C9D" w:rsidRDefault="007A4C9D">
            <w:pPr>
              <w:pStyle w:val="TAC"/>
              <w:jc w:val="left"/>
              <w:rPr>
                <w:iCs/>
              </w:rPr>
            </w:pPr>
            <w:r>
              <w:rPr>
                <w:iCs/>
              </w:rPr>
              <w:t>4. SMS deliver answer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350AAE23" w14:textId="77777777" w:rsidR="007A4C9D" w:rsidRDefault="007A4C9D">
            <w:pPr>
              <w:pStyle w:val="TAC"/>
              <w:jc w:val="left"/>
            </w:pPr>
            <w:r>
              <w:t xml:space="preserve">5d. </w:t>
            </w:r>
            <w:proofErr w:type="spellStart"/>
            <w:r>
              <w:t>Nsmsf_SMService_UplinkSMS</w:t>
            </w:r>
            <w:proofErr w:type="spellEnd"/>
            <w:r>
              <w:t xml:space="preserve"> (CP Ack)</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75C743FC" w14:textId="77777777" w:rsidR="007A4C9D" w:rsidRDefault="007A4C9D">
            <w:pPr>
              <w:pStyle w:val="TAC"/>
            </w:pPr>
            <w:r>
              <w:t xml:space="preserve">TS 23.502[202] </w:t>
            </w:r>
          </w:p>
          <w:p w14:paraId="7888217D" w14:textId="77777777" w:rsidR="007A4C9D" w:rsidRDefault="007A4C9D">
            <w:pPr>
              <w:pStyle w:val="TAC"/>
            </w:pPr>
            <w:r>
              <w:t>Figure 4.13.3.6-1: MT SMS over NAS in CM_IDLE state via 3GPP access</w:t>
            </w:r>
          </w:p>
        </w:tc>
      </w:tr>
      <w:tr w:rsidR="007A4C9D" w14:paraId="00EC4D2D" w14:textId="77777777" w:rsidTr="007A4C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567BA" w14:textId="77777777" w:rsidR="007A4C9D" w:rsidRDefault="007A4C9D">
            <w:pPr>
              <w:spacing w:after="0"/>
              <w:rPr>
                <w:rFonts w:ascii="Arial" w:hAnsi="Arial"/>
                <w:iCs/>
                <w:sz w:val="18"/>
              </w:rPr>
            </w:pP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29193D5D" w14:textId="77777777" w:rsidR="007A4C9D" w:rsidRDefault="007A4C9D" w:rsidP="007A4C9D">
            <w:pPr>
              <w:pStyle w:val="TAC"/>
            </w:pPr>
            <w:r>
              <w:t xml:space="preserve">6d. </w:t>
            </w:r>
            <w:proofErr w:type="spellStart"/>
            <w:r>
              <w:t>Nsmsf_SMService_UplinkSMS</w:t>
            </w:r>
            <w:proofErr w:type="spellEnd"/>
            <w:r>
              <w:t xml:space="preserve"> (CP Ack)</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4853D6C0" w14:textId="77777777" w:rsidR="007A4C9D" w:rsidRDefault="007A4C9D">
            <w:pPr>
              <w:pStyle w:val="TAC"/>
            </w:pPr>
            <w:r>
              <w:t xml:space="preserve">TS 23.502[202] </w:t>
            </w:r>
          </w:p>
          <w:p w14:paraId="536265E8" w14:textId="77777777" w:rsidR="007A4C9D" w:rsidRDefault="007A4C9D">
            <w:pPr>
              <w:pStyle w:val="TAC"/>
              <w:jc w:val="left"/>
            </w:pPr>
            <w:r>
              <w:t>Figure 4.13.3.3-1: MO SMS over NAS</w:t>
            </w:r>
          </w:p>
        </w:tc>
      </w:tr>
    </w:tbl>
    <w:p w14:paraId="04596D4D" w14:textId="77777777" w:rsidR="007A4C9D" w:rsidRDefault="007A4C9D" w:rsidP="007A4C9D">
      <w:pPr>
        <w:pStyle w:val="B1"/>
      </w:pPr>
    </w:p>
    <w:p w14:paraId="75C2CE0E" w14:textId="77777777" w:rsidR="007A4C9D" w:rsidRDefault="007A4C9D" w:rsidP="007A4C9D">
      <w:pPr>
        <w:pStyle w:val="Heading4"/>
      </w:pPr>
      <w:bookmarkStart w:id="413" w:name="_CR5_4_2_4"/>
      <w:bookmarkStart w:id="414" w:name="_Toc4680112"/>
      <w:bookmarkStart w:id="415" w:name="_Toc27581263"/>
      <w:bookmarkStart w:id="416" w:name="_Toc187416706"/>
      <w:bookmarkEnd w:id="413"/>
      <w:r>
        <w:t>5.4.2.4</w:t>
      </w:r>
      <w:r>
        <w:tab/>
        <w:t>SMS Submission - ECUR</w:t>
      </w:r>
      <w:bookmarkEnd w:id="414"/>
      <w:bookmarkEnd w:id="415"/>
      <w:bookmarkEnd w:id="416"/>
    </w:p>
    <w:p w14:paraId="4D67E56E" w14:textId="77777777" w:rsidR="007A4C9D" w:rsidRDefault="007A4C9D" w:rsidP="007A4C9D">
      <w:r>
        <w:t>Figure 5.4.2.4.1 describes the scenario where a SMS is submitted to the SMSF for ECUR mode.</w:t>
      </w:r>
    </w:p>
    <w:p w14:paraId="25D98E98" w14:textId="77777777" w:rsidR="007A4C9D" w:rsidRDefault="00BA7D3A" w:rsidP="007A4C9D">
      <w:pPr>
        <w:pStyle w:val="TH"/>
      </w:pPr>
      <w:r>
        <w:object w:dxaOrig="7756" w:dyaOrig="10335" w14:anchorId="573114BF">
          <v:shape id="_x0000_i1065" type="#_x0000_t75" style="width:388.6pt;height:516.7pt" o:ole="">
            <v:imagedata r:id="rId86" o:title=""/>
          </v:shape>
          <o:OLEObject Type="Embed" ProgID="Visio.Drawing.11" ShapeID="_x0000_i1065" DrawAspect="Content" ObjectID="_1798029517" r:id="rId87"/>
        </w:object>
      </w:r>
    </w:p>
    <w:p w14:paraId="26402AB2" w14:textId="77777777" w:rsidR="007A4C9D" w:rsidRDefault="007A4C9D" w:rsidP="007A4C9D">
      <w:pPr>
        <w:pStyle w:val="TF"/>
        <w:outlineLvl w:val="0"/>
      </w:pPr>
      <w:bookmarkStart w:id="417" w:name="_CRFigure5_4_2_4_1"/>
      <w:r>
        <w:t xml:space="preserve">Figure </w:t>
      </w:r>
      <w:bookmarkEnd w:id="417"/>
      <w:r>
        <w:t>5.4.2.4.1: Converged charging SMS Submission using ECUR</w:t>
      </w:r>
    </w:p>
    <w:p w14:paraId="06B2C177" w14:textId="77777777" w:rsidR="007A4C9D" w:rsidRDefault="007A4C9D" w:rsidP="007A4C9D">
      <w:pPr>
        <w:pStyle w:val="B1"/>
        <w:rPr>
          <w:lang w:val="x-none"/>
        </w:rPr>
      </w:pPr>
      <w:r>
        <w:t>1.</w:t>
      </w:r>
      <w:r>
        <w:tab/>
        <w:t xml:space="preserve">Initial procedures: see applicable flows. </w:t>
      </w:r>
    </w:p>
    <w:p w14:paraId="12B49AB2" w14:textId="77777777" w:rsidR="007A4C9D" w:rsidRDefault="007A4C9D" w:rsidP="007A4C9D">
      <w:pPr>
        <w:pStyle w:val="B1"/>
      </w:pPr>
      <w:r>
        <w:t>2.</w:t>
      </w:r>
      <w:r>
        <w:tab/>
        <w:t>The SMSF receives a "SMS Submit" incoming message originated by a UE.</w:t>
      </w:r>
    </w:p>
    <w:p w14:paraId="359F5570" w14:textId="77777777" w:rsidR="007A4C9D" w:rsidRDefault="007A4C9D" w:rsidP="007A4C9D">
      <w:pPr>
        <w:pStyle w:val="B1"/>
      </w:pPr>
      <w:r>
        <w:t>2ch-a.</w:t>
      </w:r>
      <w:r>
        <w:tab/>
        <w:t xml:space="preserve">The SMSF sends Charging Data Request </w:t>
      </w:r>
      <w:r>
        <w:rPr>
          <w:lang w:eastAsia="zh-CN"/>
        </w:rPr>
        <w:t>[Initial] to CHF</w:t>
      </w:r>
      <w:r>
        <w:t xml:space="preserve"> for authorization.</w:t>
      </w:r>
    </w:p>
    <w:p w14:paraId="3C9D7B0F" w14:textId="77777777" w:rsidR="007A4C9D" w:rsidRDefault="007A4C9D" w:rsidP="007A4C9D">
      <w:pPr>
        <w:pStyle w:val="B1"/>
      </w:pPr>
      <w:r>
        <w:t>2ch-b. The CHF opens CDR for this SMS submission.</w:t>
      </w:r>
    </w:p>
    <w:p w14:paraId="0086D255" w14:textId="77777777" w:rsidR="007A4C9D" w:rsidRDefault="007A4C9D" w:rsidP="007A4C9D">
      <w:pPr>
        <w:pStyle w:val="B1"/>
        <w:rPr>
          <w:lang w:eastAsia="zh-CN"/>
        </w:rPr>
      </w:pPr>
      <w:r>
        <w:t xml:space="preserve">2ch-c. The CHF acknowledges by sending Charging Data Response </w:t>
      </w:r>
      <w:r>
        <w:rPr>
          <w:lang w:eastAsia="zh-CN"/>
        </w:rPr>
        <w:t>[Initial] to the SMSF</w:t>
      </w:r>
    </w:p>
    <w:p w14:paraId="4F3FBF39" w14:textId="77777777" w:rsidR="007A4C9D" w:rsidRDefault="007A4C9D" w:rsidP="007A4C9D">
      <w:pPr>
        <w:pStyle w:val="B1"/>
      </w:pPr>
      <w:r>
        <w:t xml:space="preserve">3. </w:t>
      </w:r>
      <w:r>
        <w:tab/>
        <w:t xml:space="preserve">The SMSF returns "SMS Submit Answer" with appropriate result successful or unsuccessful reception of the SM by the SMSF.  </w:t>
      </w:r>
    </w:p>
    <w:p w14:paraId="5B97DE53" w14:textId="77777777" w:rsidR="007A4C9D" w:rsidRDefault="007A4C9D" w:rsidP="007A4C9D">
      <w:pPr>
        <w:pStyle w:val="B1"/>
        <w:rPr>
          <w:lang w:val="x-none"/>
        </w:rPr>
      </w:pPr>
      <w:r>
        <w:t>4.</w:t>
      </w:r>
      <w:r>
        <w:tab/>
        <w:t xml:space="preserve">Forward SMS per applicable flows. </w:t>
      </w:r>
    </w:p>
    <w:p w14:paraId="6C38FBAE" w14:textId="77777777" w:rsidR="007A4C9D" w:rsidRDefault="007A4C9D" w:rsidP="007A4C9D">
      <w:pPr>
        <w:pStyle w:val="B1"/>
        <w:rPr>
          <w:lang w:val="x-none"/>
        </w:rPr>
      </w:pPr>
      <w:r>
        <w:lastRenderedPageBreak/>
        <w:t>5.</w:t>
      </w:r>
      <w:r>
        <w:tab/>
        <w:t>"</w:t>
      </w:r>
      <w:r w:rsidR="00BA7D3A">
        <w:t xml:space="preserve">Report </w:t>
      </w:r>
      <w:r>
        <w:t>SMS" received by SMSF: see applicable flows.</w:t>
      </w:r>
    </w:p>
    <w:p w14:paraId="611C20C5" w14:textId="77777777" w:rsidR="007A4C9D" w:rsidRDefault="007A4C9D" w:rsidP="007A4C9D">
      <w:pPr>
        <w:pStyle w:val="B1"/>
      </w:pPr>
      <w:r>
        <w:t>5ch-a. The SMSF sends Charging Data Request [Termination] to the CHF for terminating the charging associated with SMS submission.</w:t>
      </w:r>
    </w:p>
    <w:p w14:paraId="0F220866" w14:textId="77777777" w:rsidR="007A4C9D" w:rsidRDefault="007A4C9D" w:rsidP="007A4C9D">
      <w:pPr>
        <w:pStyle w:val="B1"/>
      </w:pPr>
      <w:r>
        <w:t>5ch-b. The CHF closes the CDR for this SMS submission.</w:t>
      </w:r>
    </w:p>
    <w:p w14:paraId="27A8FAF0" w14:textId="77777777" w:rsidR="007A4C9D" w:rsidRDefault="007A4C9D" w:rsidP="007A4C9D">
      <w:pPr>
        <w:pStyle w:val="B1"/>
      </w:pPr>
      <w:r>
        <w:t xml:space="preserve">5ch-c. The CHF acknowledges by sending Charging Data Response </w:t>
      </w:r>
      <w:r>
        <w:rPr>
          <w:lang w:eastAsia="zh-CN"/>
        </w:rPr>
        <w:t>[</w:t>
      </w:r>
      <w:r>
        <w:t>Termination</w:t>
      </w:r>
      <w:r>
        <w:rPr>
          <w:lang w:eastAsia="zh-CN"/>
        </w:rPr>
        <w:t>] to the SMSF.</w:t>
      </w:r>
    </w:p>
    <w:p w14:paraId="18AF806A" w14:textId="77777777" w:rsidR="007A4C9D" w:rsidRDefault="007A4C9D" w:rsidP="007A4C9D">
      <w:pPr>
        <w:pStyle w:val="B1"/>
      </w:pPr>
      <w:r>
        <w:t>6.</w:t>
      </w:r>
      <w:r>
        <w:tab/>
        <w:t xml:space="preserve">The SMSF forwards the "SMS </w:t>
      </w:r>
      <w:r w:rsidR="00BA7D3A">
        <w:t>Report</w:t>
      </w:r>
      <w:r>
        <w:t>" message towards the UE.</w:t>
      </w:r>
    </w:p>
    <w:p w14:paraId="1FDE10F7" w14:textId="77777777" w:rsidR="007A4C9D" w:rsidRDefault="007A4C9D" w:rsidP="007A4C9D">
      <w:pPr>
        <w:pStyle w:val="B1"/>
      </w:pPr>
      <w:r>
        <w:t>7.</w:t>
      </w:r>
      <w:r>
        <w:tab/>
        <w:t xml:space="preserve">The SMSF receives "SMS </w:t>
      </w:r>
      <w:r w:rsidR="00BA7D3A">
        <w:t>Report answer</w:t>
      </w:r>
      <w:r>
        <w:t>" message as the delivery success or failure of the SM transfer attempt.</w:t>
      </w:r>
    </w:p>
    <w:p w14:paraId="253D9EE3" w14:textId="77777777" w:rsidR="007A4C9D" w:rsidRDefault="007A4C9D" w:rsidP="007A4C9D">
      <w:pPr>
        <w:pStyle w:val="B1"/>
      </w:pPr>
      <w:r>
        <w:t>8. Termination procedures: see applicable flows</w:t>
      </w:r>
    </w:p>
    <w:p w14:paraId="4805250F" w14:textId="77777777" w:rsidR="00BA7D3A" w:rsidRDefault="00BA7D3A" w:rsidP="007A4C9D">
      <w:r>
        <w:t>The table 5.4.2.4.1 describes the correspondence between the message in this scenario, and the message in the different Network scenario for which it is applicable.</w:t>
      </w:r>
    </w:p>
    <w:p w14:paraId="086B8BF1" w14:textId="77777777" w:rsidR="00BA7D3A" w:rsidRDefault="00BA7D3A" w:rsidP="00BA7D3A">
      <w:pPr>
        <w:pStyle w:val="TH"/>
        <w:outlineLvl w:val="0"/>
      </w:pPr>
      <w:bookmarkStart w:id="418" w:name="_CRTable5_4_2_4_1"/>
      <w:r>
        <w:t xml:space="preserve">Table </w:t>
      </w:r>
      <w:bookmarkEnd w:id="418"/>
      <w:r>
        <w:t>5.4.2.4.1: Messages 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24"/>
        <w:gridCol w:w="4369"/>
        <w:gridCol w:w="3158"/>
      </w:tblGrid>
      <w:tr w:rsidR="00BA7D3A" w14:paraId="34D67D61" w14:textId="77777777" w:rsidTr="006C52C1">
        <w:trPr>
          <w:tblHeader/>
          <w:jc w:val="center"/>
        </w:trPr>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20E447B6" w14:textId="77777777" w:rsidR="00BA7D3A" w:rsidRDefault="00BA7D3A" w:rsidP="006C52C1">
            <w:pPr>
              <w:pStyle w:val="TAH"/>
            </w:pPr>
            <w:r>
              <w:rPr>
                <w:rFonts w:eastAsia="MS Mincho"/>
              </w:rPr>
              <w:t>Message</w:t>
            </w:r>
          </w:p>
        </w:tc>
        <w:tc>
          <w:tcPr>
            <w:tcW w:w="4369" w:type="dxa"/>
            <w:tcBorders>
              <w:top w:val="single" w:sz="4" w:space="0" w:color="auto"/>
              <w:left w:val="single" w:sz="4" w:space="0" w:color="auto"/>
              <w:bottom w:val="single" w:sz="4" w:space="0" w:color="auto"/>
              <w:right w:val="single" w:sz="4" w:space="0" w:color="auto"/>
            </w:tcBorders>
            <w:shd w:val="clear" w:color="auto" w:fill="D9D9D9"/>
            <w:hideMark/>
          </w:tcPr>
          <w:p w14:paraId="709FDC91" w14:textId="77777777" w:rsidR="00BA7D3A" w:rsidRDefault="00BA7D3A" w:rsidP="006C52C1">
            <w:pPr>
              <w:pStyle w:val="TAH"/>
              <w:jc w:val="left"/>
              <w:rPr>
                <w:rFonts w:eastAsia="MS Mincho"/>
              </w:rPr>
            </w:pPr>
            <w:r>
              <w:rPr>
                <w:rFonts w:eastAsia="MS Mincho"/>
              </w:rPr>
              <w:t>Message in Network scenario</w:t>
            </w:r>
          </w:p>
        </w:tc>
        <w:tc>
          <w:tcPr>
            <w:tcW w:w="31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DDA382" w14:textId="77777777" w:rsidR="00BA7D3A" w:rsidRDefault="00BA7D3A" w:rsidP="006C52C1">
            <w:pPr>
              <w:pStyle w:val="TAH"/>
              <w:rPr>
                <w:rFonts w:eastAsia="MS Mincho"/>
              </w:rPr>
            </w:pPr>
            <w:r>
              <w:rPr>
                <w:rFonts w:eastAsia="MS Mincho"/>
              </w:rPr>
              <w:t xml:space="preserve">Reference </w:t>
            </w:r>
          </w:p>
        </w:tc>
      </w:tr>
      <w:tr w:rsidR="00BA7D3A" w14:paraId="6D1AE314"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2394D333" w14:textId="77777777" w:rsidR="00BA7D3A" w:rsidRDefault="00BA7D3A" w:rsidP="006C52C1">
            <w:pPr>
              <w:pStyle w:val="TAC"/>
              <w:jc w:val="left"/>
              <w:rPr>
                <w:iCs/>
              </w:rPr>
            </w:pPr>
            <w:r>
              <w:rPr>
                <w:iCs/>
              </w:rPr>
              <w:t>2. SMS Submit</w:t>
            </w: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1F7700A7" w14:textId="77777777" w:rsidR="00BA7D3A" w:rsidRDefault="00BA7D3A" w:rsidP="006C52C1">
            <w:pPr>
              <w:pStyle w:val="TAC"/>
              <w:jc w:val="left"/>
            </w:pPr>
            <w:r>
              <w:t xml:space="preserve">2b. </w:t>
            </w:r>
            <w:proofErr w:type="spellStart"/>
            <w:r>
              <w:t>Nsmsf_SMService_UplinkSMS</w:t>
            </w:r>
            <w:proofErr w:type="spellEnd"/>
            <w:r>
              <w:t xml:space="preserve"> (SMS body) </w:t>
            </w:r>
          </w:p>
        </w:tc>
        <w:tc>
          <w:tcPr>
            <w:tcW w:w="31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360D831" w14:textId="77777777" w:rsidR="00BA7D3A" w:rsidRDefault="00BA7D3A" w:rsidP="006C52C1">
            <w:pPr>
              <w:pStyle w:val="TAC"/>
            </w:pPr>
            <w:r>
              <w:t xml:space="preserve">TS 23.502[202] </w:t>
            </w:r>
          </w:p>
          <w:p w14:paraId="25529B41" w14:textId="77777777" w:rsidR="00BA7D3A" w:rsidRDefault="00BA7D3A" w:rsidP="006C52C1">
            <w:pPr>
              <w:pStyle w:val="TAC"/>
            </w:pPr>
            <w:r>
              <w:t>Figure 4.13.3.3-1: MO SMS over NAS</w:t>
            </w:r>
          </w:p>
        </w:tc>
      </w:tr>
      <w:tr w:rsidR="00BA7D3A" w14:paraId="00AB0BD0"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3B8667A2" w14:textId="77777777" w:rsidR="00BA7D3A" w:rsidRDefault="00BA7D3A" w:rsidP="006C52C1">
            <w:pPr>
              <w:pStyle w:val="TAC"/>
              <w:jc w:val="left"/>
              <w:rPr>
                <w:iCs/>
              </w:rPr>
            </w:pPr>
            <w:r>
              <w:rPr>
                <w:iCs/>
              </w:rPr>
              <w:t>3. SMS Submit answer</w:t>
            </w: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2E4284F3" w14:textId="77777777" w:rsidR="00BA7D3A" w:rsidRDefault="00BA7D3A" w:rsidP="006C52C1">
            <w:pPr>
              <w:pStyle w:val="TAC"/>
              <w:jc w:val="left"/>
            </w:pPr>
            <w:r>
              <w:rPr>
                <w:lang w:eastAsia="zh-CN"/>
              </w:rPr>
              <w:t>2c. Namf_Communication_N1N2MessageTransfer (CP Ack)</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48F3229D" w14:textId="77777777" w:rsidR="00BA7D3A" w:rsidRDefault="00BA7D3A" w:rsidP="006C52C1">
            <w:pPr>
              <w:pStyle w:val="TAC"/>
            </w:pPr>
            <w:r>
              <w:t xml:space="preserve">TS 23.502[202] </w:t>
            </w:r>
          </w:p>
          <w:p w14:paraId="3283ADB0" w14:textId="77777777" w:rsidR="00BA7D3A" w:rsidRDefault="00BA7D3A" w:rsidP="006C52C1">
            <w:pPr>
              <w:pStyle w:val="TAC"/>
            </w:pPr>
            <w:r>
              <w:t>Figure 4.13.3.3-1: MO SMS over NAS</w:t>
            </w:r>
          </w:p>
        </w:tc>
      </w:tr>
      <w:tr w:rsidR="00BA7D3A" w14:paraId="02B77636"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3CF0D9FE" w14:textId="77777777" w:rsidR="00BA7D3A" w:rsidRDefault="00BA7D3A" w:rsidP="006C52C1">
            <w:pPr>
              <w:pStyle w:val="TAC"/>
              <w:jc w:val="left"/>
              <w:rPr>
                <w:iCs/>
              </w:rPr>
            </w:pPr>
            <w:r>
              <w:rPr>
                <w:iCs/>
              </w:rPr>
              <w:t>4. Forward SMS</w:t>
            </w: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7EE7BE49" w14:textId="77777777" w:rsidR="00BA7D3A" w:rsidRDefault="00BA7D3A" w:rsidP="006C52C1">
            <w:pPr>
              <w:pStyle w:val="TAC"/>
              <w:jc w:val="left"/>
              <w:rPr>
                <w:lang w:eastAsia="zh-CN"/>
              </w:rPr>
            </w:pPr>
            <w:r>
              <w:rPr>
                <w:lang w:eastAsia="zh-CN"/>
              </w:rPr>
              <w:t>3. Forward MO</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1B7BFA19" w14:textId="77777777" w:rsidR="00BA7D3A" w:rsidRDefault="00BA7D3A" w:rsidP="006C52C1">
            <w:pPr>
              <w:pStyle w:val="TAC"/>
            </w:pPr>
            <w:r>
              <w:t xml:space="preserve">TS 23.502[202] </w:t>
            </w:r>
          </w:p>
          <w:p w14:paraId="7E36430E" w14:textId="77777777" w:rsidR="00BA7D3A" w:rsidRDefault="00BA7D3A" w:rsidP="006C52C1">
            <w:pPr>
              <w:pStyle w:val="TAC"/>
            </w:pPr>
            <w:r>
              <w:t>Figure 4.13.3.3-1: MO SMS over NAS</w:t>
            </w:r>
          </w:p>
        </w:tc>
      </w:tr>
      <w:tr w:rsidR="00BA7D3A" w14:paraId="5732924B"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533EAE7D" w14:textId="77777777" w:rsidR="00BA7D3A" w:rsidRDefault="00BA7D3A" w:rsidP="006C52C1">
            <w:pPr>
              <w:pStyle w:val="TAC"/>
              <w:jc w:val="left"/>
              <w:rPr>
                <w:iCs/>
              </w:rPr>
            </w:pPr>
            <w:r>
              <w:rPr>
                <w:iCs/>
              </w:rPr>
              <w:t>5. Report SMS</w:t>
            </w:r>
          </w:p>
        </w:tc>
        <w:tc>
          <w:tcPr>
            <w:tcW w:w="4369" w:type="dxa"/>
            <w:tcBorders>
              <w:top w:val="single" w:sz="4" w:space="0" w:color="auto"/>
              <w:left w:val="single" w:sz="4" w:space="0" w:color="auto"/>
              <w:bottom w:val="single" w:sz="4" w:space="0" w:color="auto"/>
              <w:right w:val="single" w:sz="4" w:space="0" w:color="auto"/>
            </w:tcBorders>
            <w:shd w:val="clear" w:color="auto" w:fill="FFFFFF"/>
          </w:tcPr>
          <w:p w14:paraId="26B8C615" w14:textId="77777777" w:rsidR="00BA7D3A" w:rsidRDefault="00BA7D3A" w:rsidP="006C52C1">
            <w:pPr>
              <w:pStyle w:val="TAC"/>
              <w:jc w:val="left"/>
              <w:rPr>
                <w:lang w:eastAsia="zh-CN"/>
              </w:rPr>
            </w:pPr>
            <w:r>
              <w:t>5. Submit report</w:t>
            </w:r>
          </w:p>
        </w:tc>
        <w:tc>
          <w:tcPr>
            <w:tcW w:w="3158" w:type="dxa"/>
            <w:tcBorders>
              <w:top w:val="single" w:sz="4" w:space="0" w:color="auto"/>
              <w:left w:val="single" w:sz="4" w:space="0" w:color="auto"/>
              <w:bottom w:val="single" w:sz="4" w:space="0" w:color="auto"/>
              <w:right w:val="single" w:sz="4" w:space="0" w:color="auto"/>
            </w:tcBorders>
            <w:shd w:val="clear" w:color="auto" w:fill="FFFFFF"/>
          </w:tcPr>
          <w:p w14:paraId="1993E7DA" w14:textId="77777777" w:rsidR="00BA7D3A" w:rsidRDefault="00BA7D3A" w:rsidP="006C52C1">
            <w:pPr>
              <w:pStyle w:val="TAC"/>
            </w:pPr>
            <w:r>
              <w:t xml:space="preserve">TS 23.502[202] </w:t>
            </w:r>
          </w:p>
          <w:p w14:paraId="5A324FF7" w14:textId="77777777" w:rsidR="00BA7D3A" w:rsidRDefault="00BA7D3A" w:rsidP="006C52C1">
            <w:pPr>
              <w:pStyle w:val="TAC"/>
            </w:pPr>
            <w:r>
              <w:t>Figure 4.13.3.3-1: MO SMS over NAS</w:t>
            </w:r>
          </w:p>
        </w:tc>
      </w:tr>
      <w:tr w:rsidR="00BA7D3A" w14:paraId="0FC30705"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4A231FBC" w14:textId="77777777" w:rsidR="00BA7D3A" w:rsidRDefault="00BA7D3A" w:rsidP="006C52C1">
            <w:pPr>
              <w:pStyle w:val="TAC"/>
              <w:jc w:val="left"/>
              <w:rPr>
                <w:iCs/>
              </w:rPr>
            </w:pPr>
            <w:r>
              <w:rPr>
                <w:iCs/>
              </w:rPr>
              <w:t>6. SMS Report</w:t>
            </w:r>
          </w:p>
        </w:tc>
        <w:tc>
          <w:tcPr>
            <w:tcW w:w="4369" w:type="dxa"/>
            <w:tcBorders>
              <w:top w:val="single" w:sz="4" w:space="0" w:color="auto"/>
              <w:left w:val="single" w:sz="4" w:space="0" w:color="auto"/>
              <w:bottom w:val="single" w:sz="4" w:space="0" w:color="auto"/>
              <w:right w:val="single" w:sz="4" w:space="0" w:color="auto"/>
            </w:tcBorders>
            <w:shd w:val="clear" w:color="auto" w:fill="FFFFFF"/>
          </w:tcPr>
          <w:p w14:paraId="40855CFE" w14:textId="77777777" w:rsidR="00BA7D3A" w:rsidRDefault="00BA7D3A" w:rsidP="006C52C1">
            <w:pPr>
              <w:pStyle w:val="TAC"/>
              <w:jc w:val="left"/>
              <w:rPr>
                <w:lang w:eastAsia="zh-CN"/>
              </w:rPr>
            </w:pPr>
            <w:r>
              <w:t xml:space="preserve">6a. </w:t>
            </w:r>
            <w:r>
              <w:rPr>
                <w:lang w:eastAsia="zh-CN"/>
              </w:rPr>
              <w:t>Namf_Communication_N1N2MessageTransfer (Submit Report)</w:t>
            </w:r>
          </w:p>
        </w:tc>
        <w:tc>
          <w:tcPr>
            <w:tcW w:w="3158" w:type="dxa"/>
            <w:tcBorders>
              <w:top w:val="single" w:sz="4" w:space="0" w:color="auto"/>
              <w:left w:val="single" w:sz="4" w:space="0" w:color="auto"/>
              <w:bottom w:val="single" w:sz="4" w:space="0" w:color="auto"/>
              <w:right w:val="single" w:sz="4" w:space="0" w:color="auto"/>
            </w:tcBorders>
            <w:shd w:val="clear" w:color="auto" w:fill="FFFFFF"/>
          </w:tcPr>
          <w:p w14:paraId="574D531D" w14:textId="77777777" w:rsidR="00BA7D3A" w:rsidRDefault="00BA7D3A" w:rsidP="006C52C1">
            <w:pPr>
              <w:pStyle w:val="TAC"/>
            </w:pPr>
            <w:r>
              <w:t xml:space="preserve">TS 23.502[202] </w:t>
            </w:r>
          </w:p>
          <w:p w14:paraId="4C7A6D61" w14:textId="77777777" w:rsidR="00BA7D3A" w:rsidRDefault="00BA7D3A" w:rsidP="006C52C1">
            <w:pPr>
              <w:pStyle w:val="TAC"/>
            </w:pPr>
            <w:r>
              <w:t>Figure 4.13.3.3-1: MO SMS over NAS</w:t>
            </w:r>
          </w:p>
        </w:tc>
      </w:tr>
      <w:tr w:rsidR="00BA7D3A" w14:paraId="59E82BDC"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47F10A0E" w14:textId="77777777" w:rsidR="00BA7D3A" w:rsidRDefault="00BA7D3A" w:rsidP="006C52C1">
            <w:pPr>
              <w:pStyle w:val="TAC"/>
              <w:jc w:val="left"/>
              <w:rPr>
                <w:iCs/>
              </w:rPr>
            </w:pPr>
            <w:r>
              <w:rPr>
                <w:iCs/>
              </w:rPr>
              <w:t>7. SMS Report answer</w:t>
            </w:r>
          </w:p>
        </w:tc>
        <w:tc>
          <w:tcPr>
            <w:tcW w:w="4369" w:type="dxa"/>
            <w:tcBorders>
              <w:top w:val="single" w:sz="4" w:space="0" w:color="auto"/>
              <w:left w:val="single" w:sz="4" w:space="0" w:color="auto"/>
              <w:bottom w:val="single" w:sz="4" w:space="0" w:color="auto"/>
              <w:right w:val="single" w:sz="4" w:space="0" w:color="auto"/>
            </w:tcBorders>
            <w:shd w:val="clear" w:color="auto" w:fill="FFFFFF"/>
          </w:tcPr>
          <w:p w14:paraId="051BA09E" w14:textId="77777777" w:rsidR="00BA7D3A" w:rsidRDefault="00BA7D3A" w:rsidP="006C52C1">
            <w:pPr>
              <w:pStyle w:val="TAC"/>
              <w:jc w:val="left"/>
              <w:rPr>
                <w:lang w:eastAsia="zh-CN"/>
              </w:rPr>
            </w:pPr>
            <w:r>
              <w:t xml:space="preserve">6d. </w:t>
            </w:r>
            <w:proofErr w:type="spellStart"/>
            <w:r>
              <w:t>Nsmsf_SMService_UplinkSMS</w:t>
            </w:r>
            <w:proofErr w:type="spellEnd"/>
            <w:r>
              <w:t xml:space="preserve"> (CP Ack)</w:t>
            </w:r>
          </w:p>
        </w:tc>
        <w:tc>
          <w:tcPr>
            <w:tcW w:w="3158" w:type="dxa"/>
            <w:tcBorders>
              <w:top w:val="single" w:sz="4" w:space="0" w:color="auto"/>
              <w:left w:val="single" w:sz="4" w:space="0" w:color="auto"/>
              <w:bottom w:val="single" w:sz="4" w:space="0" w:color="auto"/>
              <w:right w:val="single" w:sz="4" w:space="0" w:color="auto"/>
            </w:tcBorders>
            <w:shd w:val="clear" w:color="auto" w:fill="FFFFFF"/>
          </w:tcPr>
          <w:p w14:paraId="0FED8599" w14:textId="77777777" w:rsidR="00BA7D3A" w:rsidRDefault="00BA7D3A" w:rsidP="006C52C1">
            <w:pPr>
              <w:pStyle w:val="TAC"/>
            </w:pPr>
            <w:r>
              <w:t xml:space="preserve">TS 23.502[202] </w:t>
            </w:r>
          </w:p>
          <w:p w14:paraId="262AFAE7" w14:textId="77777777" w:rsidR="00BA7D3A" w:rsidRDefault="00BA7D3A" w:rsidP="006C52C1">
            <w:pPr>
              <w:pStyle w:val="TAC"/>
            </w:pPr>
            <w:r>
              <w:t>Figure 4.13.3.3-1: MO SMS over NAS</w:t>
            </w:r>
          </w:p>
        </w:tc>
      </w:tr>
    </w:tbl>
    <w:p w14:paraId="3AE77CC0" w14:textId="77777777" w:rsidR="007A4C9D" w:rsidRDefault="007A4C9D" w:rsidP="007A4C9D"/>
    <w:p w14:paraId="5DA9A5D1" w14:textId="77777777" w:rsidR="00BA7D3A" w:rsidRDefault="00BA7D3A" w:rsidP="00BA7D3A">
      <w:pPr>
        <w:pStyle w:val="Heading4"/>
      </w:pPr>
      <w:bookmarkStart w:id="419" w:name="_CR5_4_2_4a"/>
      <w:bookmarkStart w:id="420" w:name="_Toc187416707"/>
      <w:bookmarkEnd w:id="419"/>
      <w:r>
        <w:t>5.4.2.4a</w:t>
      </w:r>
      <w:r>
        <w:tab/>
        <w:t>SMS Delivery - ECUR</w:t>
      </w:r>
      <w:bookmarkEnd w:id="420"/>
    </w:p>
    <w:p w14:paraId="504B3B7C" w14:textId="77777777" w:rsidR="00BA7D3A" w:rsidRDefault="00BA7D3A" w:rsidP="00BA7D3A">
      <w:r>
        <w:t>Figure 5.4.2.4a.1 describes the scenario where a SMS is delivered from the SMSF for ECUR mode.</w:t>
      </w:r>
    </w:p>
    <w:p w14:paraId="7135E7D9" w14:textId="77777777" w:rsidR="00BA7D3A" w:rsidRDefault="00BA7D3A" w:rsidP="00BA7D3A">
      <w:pPr>
        <w:pStyle w:val="TH"/>
      </w:pPr>
      <w:r>
        <w:object w:dxaOrig="7761" w:dyaOrig="10351" w14:anchorId="10F5D176">
          <v:shape id="_x0000_i1066" type="#_x0000_t75" style="width:388.6pt;height:517.4pt" o:ole="">
            <v:imagedata r:id="rId88" o:title=""/>
          </v:shape>
          <o:OLEObject Type="Embed" ProgID="Visio.Drawing.11" ShapeID="_x0000_i1066" DrawAspect="Content" ObjectID="_1798029518" r:id="rId89"/>
        </w:object>
      </w:r>
    </w:p>
    <w:p w14:paraId="3C0C6DF0" w14:textId="77777777" w:rsidR="00BA7D3A" w:rsidRDefault="00BA7D3A" w:rsidP="00BA7D3A">
      <w:pPr>
        <w:pStyle w:val="TF"/>
        <w:outlineLvl w:val="0"/>
      </w:pPr>
      <w:bookmarkStart w:id="421" w:name="_CRFigure5_4_2_4a_1"/>
      <w:r>
        <w:t xml:space="preserve">Figure </w:t>
      </w:r>
      <w:bookmarkEnd w:id="421"/>
      <w:r>
        <w:t>5.4.2.4a.1: Converged charging SMS Delivery using ECUR</w:t>
      </w:r>
    </w:p>
    <w:p w14:paraId="43E25EA3" w14:textId="77777777" w:rsidR="00BA7D3A" w:rsidRDefault="00BA7D3A" w:rsidP="00BA7D3A">
      <w:pPr>
        <w:pStyle w:val="B1"/>
        <w:rPr>
          <w:lang w:val="x-none"/>
        </w:rPr>
      </w:pPr>
      <w:r>
        <w:t>1.</w:t>
      </w:r>
      <w:r>
        <w:tab/>
        <w:t xml:space="preserve">Initial procedures: see applicable flows. </w:t>
      </w:r>
    </w:p>
    <w:p w14:paraId="5E5573DF" w14:textId="77777777" w:rsidR="00BA7D3A" w:rsidRDefault="00BA7D3A" w:rsidP="00BA7D3A">
      <w:pPr>
        <w:pStyle w:val="B1"/>
        <w:rPr>
          <w:lang w:val="x-none"/>
        </w:rPr>
      </w:pPr>
      <w:r>
        <w:t>2.</w:t>
      </w:r>
      <w:r>
        <w:tab/>
        <w:t>"SMS to deliver" received by SMSF: see applicable flows.</w:t>
      </w:r>
    </w:p>
    <w:p w14:paraId="0F4B17FE" w14:textId="77777777" w:rsidR="00BA7D3A" w:rsidRDefault="00BA7D3A" w:rsidP="00BA7D3A">
      <w:pPr>
        <w:pStyle w:val="B1"/>
      </w:pPr>
      <w:r>
        <w:t>2ch-a.</w:t>
      </w:r>
      <w:r>
        <w:tab/>
        <w:t xml:space="preserve">The SMSF sends Charging Data Request </w:t>
      </w:r>
      <w:r>
        <w:rPr>
          <w:lang w:eastAsia="zh-CN"/>
        </w:rPr>
        <w:t>[Initial] to CHF</w:t>
      </w:r>
      <w:r>
        <w:t xml:space="preserve"> for authorization.</w:t>
      </w:r>
    </w:p>
    <w:p w14:paraId="4EE426EA" w14:textId="77777777" w:rsidR="00BA7D3A" w:rsidRDefault="00BA7D3A" w:rsidP="00BA7D3A">
      <w:pPr>
        <w:pStyle w:val="B1"/>
      </w:pPr>
      <w:r>
        <w:t>2ch-b. The CHF opens CDR for this SMS delivery.</w:t>
      </w:r>
    </w:p>
    <w:p w14:paraId="21B5CF54" w14:textId="77777777" w:rsidR="00BA7D3A" w:rsidRDefault="00BA7D3A" w:rsidP="00BA7D3A">
      <w:pPr>
        <w:pStyle w:val="B1"/>
        <w:rPr>
          <w:lang w:eastAsia="zh-CN"/>
        </w:rPr>
      </w:pPr>
      <w:r>
        <w:t xml:space="preserve">2ch-c. The CHF acknowledges by sending Charging Data Response </w:t>
      </w:r>
      <w:r>
        <w:rPr>
          <w:lang w:eastAsia="zh-CN"/>
        </w:rPr>
        <w:t>[Initial] to the SMSF</w:t>
      </w:r>
    </w:p>
    <w:p w14:paraId="56DF87B4" w14:textId="77777777" w:rsidR="00BA7D3A" w:rsidRDefault="00BA7D3A" w:rsidP="00BA7D3A">
      <w:pPr>
        <w:pStyle w:val="B1"/>
      </w:pPr>
      <w:r>
        <w:t>3.</w:t>
      </w:r>
      <w:r>
        <w:tab/>
        <w:t>The SMSF forwards the "SMS Deliver" message towards the UE.</w:t>
      </w:r>
    </w:p>
    <w:p w14:paraId="5865FB73" w14:textId="77777777" w:rsidR="00BA7D3A" w:rsidRDefault="00BA7D3A" w:rsidP="00BA7D3A">
      <w:pPr>
        <w:pStyle w:val="B1"/>
      </w:pPr>
      <w:r>
        <w:t>4.</w:t>
      </w:r>
      <w:r>
        <w:tab/>
        <w:t>The SMSF receives "SMS Deliver Answer" message as the delivery success or failure of the SM transfer attempt.</w:t>
      </w:r>
    </w:p>
    <w:p w14:paraId="5B6C5CAB" w14:textId="77777777" w:rsidR="00BA7D3A" w:rsidRDefault="00BA7D3A" w:rsidP="00BA7D3A">
      <w:pPr>
        <w:pStyle w:val="B1"/>
      </w:pPr>
      <w:r>
        <w:lastRenderedPageBreak/>
        <w:t>5.</w:t>
      </w:r>
      <w:r>
        <w:tab/>
        <w:t>The SMSF receives a "SMS Report" incoming message originated by a UE.</w:t>
      </w:r>
    </w:p>
    <w:p w14:paraId="672BE98E" w14:textId="77777777" w:rsidR="00BA7D3A" w:rsidRDefault="00BA7D3A" w:rsidP="00BA7D3A">
      <w:pPr>
        <w:pStyle w:val="B1"/>
      </w:pPr>
      <w:r>
        <w:t>5ch-a. The SMSF sends Charging Data Request [Termination] to the CHF for terminating the charging associated with SMS delivery.</w:t>
      </w:r>
    </w:p>
    <w:p w14:paraId="1AABD9D6" w14:textId="77777777" w:rsidR="00BA7D3A" w:rsidRDefault="00BA7D3A" w:rsidP="00BA7D3A">
      <w:pPr>
        <w:pStyle w:val="B1"/>
      </w:pPr>
      <w:r>
        <w:t>5ch-b. The CHF closes the CDR for this SMS delivery.</w:t>
      </w:r>
    </w:p>
    <w:p w14:paraId="4DD093C6" w14:textId="77777777" w:rsidR="00BA7D3A" w:rsidRDefault="00BA7D3A" w:rsidP="00BA7D3A">
      <w:pPr>
        <w:pStyle w:val="B1"/>
      </w:pPr>
      <w:r>
        <w:t xml:space="preserve">5ch-c. The CHF acknowledges by sending Charging Data Response </w:t>
      </w:r>
      <w:r>
        <w:rPr>
          <w:lang w:eastAsia="zh-CN"/>
        </w:rPr>
        <w:t>[</w:t>
      </w:r>
      <w:r>
        <w:t>Termination</w:t>
      </w:r>
      <w:r>
        <w:rPr>
          <w:lang w:eastAsia="zh-CN"/>
        </w:rPr>
        <w:t>] to the SMSF.</w:t>
      </w:r>
    </w:p>
    <w:p w14:paraId="55C1F323" w14:textId="77777777" w:rsidR="00BA7D3A" w:rsidRDefault="00BA7D3A" w:rsidP="00BA7D3A">
      <w:pPr>
        <w:pStyle w:val="B1"/>
      </w:pPr>
      <w:r>
        <w:t xml:space="preserve">3. </w:t>
      </w:r>
      <w:r>
        <w:tab/>
        <w:t xml:space="preserve">The SMSF returns "SMS Report answer" with appropriate result successful or unsuccessful reception of the SM by the SMSF.  </w:t>
      </w:r>
    </w:p>
    <w:p w14:paraId="0C996840" w14:textId="77777777" w:rsidR="00BA7D3A" w:rsidRDefault="00BA7D3A" w:rsidP="00BA7D3A">
      <w:pPr>
        <w:pStyle w:val="B1"/>
        <w:rPr>
          <w:lang w:val="x-none"/>
        </w:rPr>
      </w:pPr>
      <w:r>
        <w:t>4.</w:t>
      </w:r>
      <w:r>
        <w:tab/>
        <w:t xml:space="preserve">Report SMS per applicable flows. </w:t>
      </w:r>
    </w:p>
    <w:p w14:paraId="74410D41" w14:textId="77777777" w:rsidR="00BA7D3A" w:rsidRDefault="00BA7D3A" w:rsidP="00BA7D3A">
      <w:pPr>
        <w:pStyle w:val="B1"/>
      </w:pPr>
      <w:r>
        <w:t>8. Termination procedures: see applicable flows</w:t>
      </w:r>
    </w:p>
    <w:p w14:paraId="7EA664AE" w14:textId="77777777" w:rsidR="00BA7D3A" w:rsidRDefault="00BA7D3A" w:rsidP="00BA7D3A">
      <w:r>
        <w:t>The table 5.4.2.4a.1 describes the correspondence between the message in this scenario, and the message in the different Network scenario for which it is applicable.</w:t>
      </w:r>
    </w:p>
    <w:p w14:paraId="507160F8" w14:textId="77777777" w:rsidR="00BA7D3A" w:rsidRDefault="00BA7D3A" w:rsidP="00BA7D3A">
      <w:pPr>
        <w:pStyle w:val="TH"/>
        <w:outlineLvl w:val="0"/>
      </w:pPr>
      <w:bookmarkStart w:id="422" w:name="_CRTable5_4_2_4a_1"/>
      <w:r>
        <w:t xml:space="preserve">Table </w:t>
      </w:r>
      <w:bookmarkEnd w:id="422"/>
      <w:r>
        <w:t>5.4.2.4a.1: Messages 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24"/>
        <w:gridCol w:w="4395"/>
        <w:gridCol w:w="3132"/>
      </w:tblGrid>
      <w:tr w:rsidR="00BA7D3A" w14:paraId="490958B5" w14:textId="77777777" w:rsidTr="006C52C1">
        <w:trPr>
          <w:tblHeader/>
          <w:jc w:val="center"/>
        </w:trPr>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28A1EA61" w14:textId="77777777" w:rsidR="00BA7D3A" w:rsidRDefault="00BA7D3A" w:rsidP="006C52C1">
            <w:pPr>
              <w:pStyle w:val="TAH"/>
            </w:pPr>
            <w:r>
              <w:rPr>
                <w:rFonts w:eastAsia="MS Mincho"/>
              </w:rPr>
              <w:t>Message</w:t>
            </w:r>
          </w:p>
        </w:tc>
        <w:tc>
          <w:tcPr>
            <w:tcW w:w="439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A94E5F" w14:textId="77777777" w:rsidR="00BA7D3A" w:rsidRDefault="00BA7D3A" w:rsidP="006C52C1">
            <w:pPr>
              <w:pStyle w:val="TAH"/>
              <w:rPr>
                <w:rFonts w:eastAsia="MS Mincho"/>
              </w:rPr>
            </w:pPr>
            <w:r>
              <w:rPr>
                <w:rFonts w:eastAsia="MS Mincho"/>
              </w:rPr>
              <w:t>Message in Network scenario</w:t>
            </w:r>
          </w:p>
        </w:tc>
        <w:tc>
          <w:tcPr>
            <w:tcW w:w="313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308920" w14:textId="77777777" w:rsidR="00BA7D3A" w:rsidRDefault="00BA7D3A" w:rsidP="006C52C1">
            <w:pPr>
              <w:pStyle w:val="TAH"/>
              <w:rPr>
                <w:rFonts w:eastAsia="MS Mincho"/>
              </w:rPr>
            </w:pPr>
            <w:r>
              <w:rPr>
                <w:rFonts w:eastAsia="MS Mincho"/>
              </w:rPr>
              <w:t xml:space="preserve">Reference </w:t>
            </w:r>
          </w:p>
        </w:tc>
      </w:tr>
      <w:tr w:rsidR="00BA7D3A" w14:paraId="7278F858"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069CE78E" w14:textId="77777777" w:rsidR="00BA7D3A" w:rsidRDefault="00BA7D3A" w:rsidP="006C52C1">
            <w:pPr>
              <w:pStyle w:val="TAC"/>
              <w:jc w:val="left"/>
              <w:rPr>
                <w:iCs/>
              </w:rPr>
            </w:pPr>
            <w:r>
              <w:rPr>
                <w:iCs/>
              </w:rPr>
              <w:t>1. SMS to deliver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4C6BF738" w14:textId="77777777" w:rsidR="00BA7D3A" w:rsidRDefault="00BA7D3A" w:rsidP="006C52C1">
            <w:pPr>
              <w:pStyle w:val="TAC"/>
              <w:jc w:val="left"/>
            </w:pPr>
            <w:r>
              <w:t>3. Forward MT SM</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64F807DE" w14:textId="77777777" w:rsidR="00BA7D3A" w:rsidRDefault="00BA7D3A" w:rsidP="006C52C1">
            <w:pPr>
              <w:pStyle w:val="TAC"/>
            </w:pPr>
            <w:r>
              <w:t xml:space="preserve">TS 23.502[202] </w:t>
            </w:r>
          </w:p>
          <w:p w14:paraId="1A52B867" w14:textId="77777777" w:rsidR="00BA7D3A" w:rsidRDefault="00BA7D3A" w:rsidP="006C52C1">
            <w:pPr>
              <w:pStyle w:val="TAC"/>
            </w:pPr>
            <w:r>
              <w:t>Figure 4.13.3.6-1: MT SMS over NAS in CM_IDLE state via 3GPP access</w:t>
            </w:r>
          </w:p>
        </w:tc>
      </w:tr>
      <w:tr w:rsidR="00BA7D3A" w14:paraId="3EAD8431"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25DC3943" w14:textId="77777777" w:rsidR="00BA7D3A" w:rsidRDefault="00BA7D3A" w:rsidP="006C52C1">
            <w:pPr>
              <w:pStyle w:val="TAC"/>
              <w:jc w:val="left"/>
              <w:rPr>
                <w:iCs/>
              </w:rPr>
            </w:pPr>
            <w:r>
              <w:rPr>
                <w:iCs/>
              </w:rPr>
              <w:t>3. SMS Deliver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0C8D8B65" w14:textId="77777777" w:rsidR="00BA7D3A" w:rsidRDefault="00BA7D3A" w:rsidP="006C52C1">
            <w:pPr>
              <w:pStyle w:val="TAC"/>
              <w:jc w:val="left"/>
            </w:pPr>
            <w:r>
              <w:t xml:space="preserve">5. </w:t>
            </w:r>
            <w:r>
              <w:rPr>
                <w:lang w:eastAsia="zh-CN"/>
              </w:rPr>
              <w:t>Namf_Communication_N1N2MessageTransfer (SMS body)</w:t>
            </w:r>
          </w:p>
        </w:tc>
        <w:tc>
          <w:tcPr>
            <w:tcW w:w="31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D29632E" w14:textId="77777777" w:rsidR="00BA7D3A" w:rsidRDefault="00BA7D3A" w:rsidP="006C52C1">
            <w:pPr>
              <w:pStyle w:val="TAC"/>
            </w:pPr>
            <w:r>
              <w:t xml:space="preserve">TS 23.502[202] </w:t>
            </w:r>
          </w:p>
          <w:p w14:paraId="27CEAC1C" w14:textId="77777777" w:rsidR="00BA7D3A" w:rsidRDefault="00BA7D3A" w:rsidP="006C52C1">
            <w:pPr>
              <w:pStyle w:val="TAC"/>
            </w:pPr>
            <w:r>
              <w:t>Figure 4.13.3.6-1: MT SMS over NAS in CM_IDLE state via 3GPP access</w:t>
            </w:r>
          </w:p>
        </w:tc>
      </w:tr>
      <w:tr w:rsidR="00BA7D3A" w14:paraId="1C8FBF8E"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21B5135C" w14:textId="77777777" w:rsidR="00BA7D3A" w:rsidRDefault="00BA7D3A" w:rsidP="006C52C1">
            <w:pPr>
              <w:pStyle w:val="TAC"/>
              <w:jc w:val="left"/>
              <w:rPr>
                <w:iCs/>
              </w:rPr>
            </w:pPr>
            <w:r>
              <w:rPr>
                <w:iCs/>
              </w:rPr>
              <w:t>4. SMS Deliver answer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3AB475CE" w14:textId="77777777" w:rsidR="00BA7D3A" w:rsidRDefault="00BA7D3A" w:rsidP="006C52C1">
            <w:pPr>
              <w:pStyle w:val="TAC"/>
              <w:jc w:val="left"/>
            </w:pPr>
            <w:r>
              <w:t xml:space="preserve">5d. </w:t>
            </w:r>
            <w:proofErr w:type="spellStart"/>
            <w:r>
              <w:t>Nsmsf_SMService_UplinkSMS</w:t>
            </w:r>
            <w:proofErr w:type="spellEnd"/>
            <w:r>
              <w:t xml:space="preserve"> (CP Ack)</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38184152" w14:textId="77777777" w:rsidR="00BA7D3A" w:rsidRDefault="00BA7D3A" w:rsidP="006C52C1">
            <w:pPr>
              <w:pStyle w:val="TAC"/>
            </w:pPr>
            <w:r>
              <w:t xml:space="preserve">TS 23.502[202] </w:t>
            </w:r>
          </w:p>
          <w:p w14:paraId="158EA655" w14:textId="77777777" w:rsidR="00BA7D3A" w:rsidRDefault="00BA7D3A" w:rsidP="006C52C1">
            <w:pPr>
              <w:pStyle w:val="TAC"/>
            </w:pPr>
            <w:r>
              <w:t>Figure 4.13.3.6-1: MT SMS over NAS in CM_IDLE state via 3GPP access</w:t>
            </w:r>
          </w:p>
        </w:tc>
      </w:tr>
      <w:tr w:rsidR="00BA7D3A" w14:paraId="617831C1"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51B478A9" w14:textId="77777777" w:rsidR="00BA7D3A" w:rsidRDefault="00BA7D3A" w:rsidP="006C52C1">
            <w:pPr>
              <w:pStyle w:val="TAC"/>
              <w:jc w:val="left"/>
              <w:rPr>
                <w:iCs/>
              </w:rPr>
            </w:pPr>
            <w:r>
              <w:rPr>
                <w:iCs/>
              </w:rPr>
              <w:t>5. SMS Report</w:t>
            </w:r>
          </w:p>
        </w:tc>
        <w:tc>
          <w:tcPr>
            <w:tcW w:w="4395" w:type="dxa"/>
            <w:tcBorders>
              <w:top w:val="single" w:sz="4" w:space="0" w:color="auto"/>
              <w:left w:val="single" w:sz="4" w:space="0" w:color="auto"/>
              <w:bottom w:val="single" w:sz="4" w:space="0" w:color="auto"/>
              <w:right w:val="single" w:sz="4" w:space="0" w:color="auto"/>
            </w:tcBorders>
            <w:shd w:val="clear" w:color="auto" w:fill="FFFFFF"/>
          </w:tcPr>
          <w:p w14:paraId="1385CF94" w14:textId="77777777" w:rsidR="00BA7D3A" w:rsidRDefault="00BA7D3A" w:rsidP="006C52C1">
            <w:pPr>
              <w:pStyle w:val="TAC"/>
              <w:jc w:val="left"/>
            </w:pPr>
            <w:r>
              <w:rPr>
                <w:lang w:eastAsia="zh-CN"/>
              </w:rPr>
              <w:t>6b.</w:t>
            </w:r>
            <w:r>
              <w:t xml:space="preserve"> </w:t>
            </w:r>
            <w:proofErr w:type="spellStart"/>
            <w:r>
              <w:t>Nsmsf_SMService_UplinkSMS</w:t>
            </w:r>
            <w:proofErr w:type="spellEnd"/>
            <w:r>
              <w:t xml:space="preserve"> (Delivery report)</w:t>
            </w:r>
          </w:p>
        </w:tc>
        <w:tc>
          <w:tcPr>
            <w:tcW w:w="3132" w:type="dxa"/>
            <w:tcBorders>
              <w:top w:val="single" w:sz="4" w:space="0" w:color="auto"/>
              <w:left w:val="single" w:sz="4" w:space="0" w:color="auto"/>
              <w:bottom w:val="single" w:sz="4" w:space="0" w:color="auto"/>
              <w:right w:val="single" w:sz="4" w:space="0" w:color="auto"/>
            </w:tcBorders>
            <w:shd w:val="clear" w:color="auto" w:fill="FFFFFF"/>
          </w:tcPr>
          <w:p w14:paraId="0F790EA0" w14:textId="77777777" w:rsidR="00BA7D3A" w:rsidRDefault="00BA7D3A" w:rsidP="006C52C1">
            <w:pPr>
              <w:pStyle w:val="TAC"/>
            </w:pPr>
            <w:r>
              <w:t xml:space="preserve">TS 23.502[202] </w:t>
            </w:r>
          </w:p>
          <w:p w14:paraId="3232C9E5" w14:textId="77777777" w:rsidR="00BA7D3A" w:rsidRDefault="00BA7D3A" w:rsidP="006C52C1">
            <w:pPr>
              <w:pStyle w:val="TAC"/>
            </w:pPr>
            <w:r>
              <w:t>Figure 4.13.3.6-1: MT SMS over NAS in CM_IDLE state via 3GPP access</w:t>
            </w:r>
          </w:p>
        </w:tc>
      </w:tr>
      <w:tr w:rsidR="00BA7D3A" w14:paraId="0B892F22"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5B19919A" w14:textId="77777777" w:rsidR="00BA7D3A" w:rsidRDefault="00BA7D3A" w:rsidP="006C52C1">
            <w:pPr>
              <w:pStyle w:val="TAC"/>
              <w:jc w:val="left"/>
              <w:rPr>
                <w:iCs/>
              </w:rPr>
            </w:pPr>
            <w:r>
              <w:rPr>
                <w:iCs/>
              </w:rPr>
              <w:t>6. SMS Report answer</w:t>
            </w:r>
          </w:p>
        </w:tc>
        <w:tc>
          <w:tcPr>
            <w:tcW w:w="4395" w:type="dxa"/>
            <w:tcBorders>
              <w:top w:val="single" w:sz="4" w:space="0" w:color="auto"/>
              <w:left w:val="single" w:sz="4" w:space="0" w:color="auto"/>
              <w:bottom w:val="single" w:sz="4" w:space="0" w:color="auto"/>
              <w:right w:val="single" w:sz="4" w:space="0" w:color="auto"/>
            </w:tcBorders>
            <w:shd w:val="clear" w:color="auto" w:fill="FFFFFF"/>
          </w:tcPr>
          <w:p w14:paraId="7EF3AEA3" w14:textId="77777777" w:rsidR="00BA7D3A" w:rsidRDefault="00BA7D3A" w:rsidP="006C52C1">
            <w:pPr>
              <w:pStyle w:val="TAC"/>
              <w:jc w:val="left"/>
            </w:pPr>
            <w:r>
              <w:rPr>
                <w:lang w:eastAsia="zh-CN"/>
              </w:rPr>
              <w:t>6c. Namf_Communication_N1N2MessageTransfer (CP Ack)</w:t>
            </w:r>
          </w:p>
        </w:tc>
        <w:tc>
          <w:tcPr>
            <w:tcW w:w="3132" w:type="dxa"/>
            <w:tcBorders>
              <w:top w:val="single" w:sz="4" w:space="0" w:color="auto"/>
              <w:left w:val="single" w:sz="4" w:space="0" w:color="auto"/>
              <w:bottom w:val="single" w:sz="4" w:space="0" w:color="auto"/>
              <w:right w:val="single" w:sz="4" w:space="0" w:color="auto"/>
            </w:tcBorders>
            <w:shd w:val="clear" w:color="auto" w:fill="FFFFFF"/>
          </w:tcPr>
          <w:p w14:paraId="657FA06B" w14:textId="77777777" w:rsidR="00BA7D3A" w:rsidRDefault="00BA7D3A" w:rsidP="006C52C1">
            <w:pPr>
              <w:pStyle w:val="TAC"/>
            </w:pPr>
            <w:r>
              <w:t xml:space="preserve">TS 23.502[202] </w:t>
            </w:r>
          </w:p>
          <w:p w14:paraId="6C3A16CA" w14:textId="77777777" w:rsidR="00BA7D3A" w:rsidRDefault="00BA7D3A" w:rsidP="006C52C1">
            <w:pPr>
              <w:pStyle w:val="TAC"/>
            </w:pPr>
            <w:r>
              <w:t>Figure 4.13.3.6-1: MT SMS over NAS in CM_IDLE state via 3GPP access</w:t>
            </w:r>
          </w:p>
        </w:tc>
      </w:tr>
      <w:tr w:rsidR="00BA7D3A" w14:paraId="373CE406"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28E1E69F" w14:textId="77777777" w:rsidR="00BA7D3A" w:rsidRDefault="00BA7D3A" w:rsidP="006C52C1">
            <w:pPr>
              <w:pStyle w:val="TAC"/>
              <w:jc w:val="left"/>
              <w:rPr>
                <w:iCs/>
              </w:rPr>
            </w:pPr>
            <w:r>
              <w:rPr>
                <w:iCs/>
              </w:rPr>
              <w:t>7. Report SMS</w:t>
            </w:r>
          </w:p>
        </w:tc>
        <w:tc>
          <w:tcPr>
            <w:tcW w:w="4395" w:type="dxa"/>
            <w:tcBorders>
              <w:top w:val="single" w:sz="4" w:space="0" w:color="auto"/>
              <w:left w:val="single" w:sz="4" w:space="0" w:color="auto"/>
              <w:bottom w:val="single" w:sz="4" w:space="0" w:color="auto"/>
              <w:right w:val="single" w:sz="4" w:space="0" w:color="auto"/>
            </w:tcBorders>
            <w:shd w:val="clear" w:color="auto" w:fill="FFFFFF"/>
          </w:tcPr>
          <w:p w14:paraId="7D592F3C" w14:textId="77777777" w:rsidR="00BA7D3A" w:rsidRDefault="00BA7D3A" w:rsidP="006C52C1">
            <w:pPr>
              <w:pStyle w:val="TAC"/>
              <w:jc w:val="left"/>
            </w:pPr>
            <w:r>
              <w:rPr>
                <w:lang w:eastAsia="zh-CN"/>
              </w:rPr>
              <w:t>7. Delivery report</w:t>
            </w:r>
          </w:p>
        </w:tc>
        <w:tc>
          <w:tcPr>
            <w:tcW w:w="3132" w:type="dxa"/>
            <w:tcBorders>
              <w:top w:val="single" w:sz="4" w:space="0" w:color="auto"/>
              <w:left w:val="single" w:sz="4" w:space="0" w:color="auto"/>
              <w:bottom w:val="single" w:sz="4" w:space="0" w:color="auto"/>
              <w:right w:val="single" w:sz="4" w:space="0" w:color="auto"/>
            </w:tcBorders>
            <w:shd w:val="clear" w:color="auto" w:fill="FFFFFF"/>
          </w:tcPr>
          <w:p w14:paraId="617609F4" w14:textId="77777777" w:rsidR="00BA7D3A" w:rsidRDefault="00BA7D3A" w:rsidP="006C52C1">
            <w:pPr>
              <w:pStyle w:val="TAC"/>
            </w:pPr>
            <w:r>
              <w:t xml:space="preserve">TS 23.502[202] </w:t>
            </w:r>
          </w:p>
          <w:p w14:paraId="0868CAE8" w14:textId="77777777" w:rsidR="00BA7D3A" w:rsidRDefault="00BA7D3A" w:rsidP="006C52C1">
            <w:pPr>
              <w:pStyle w:val="TAC"/>
            </w:pPr>
            <w:r>
              <w:t>Figure 4.13.3.6-1: MT SMS over NAS in CM_IDLE state via 3GPP access</w:t>
            </w:r>
          </w:p>
        </w:tc>
      </w:tr>
    </w:tbl>
    <w:p w14:paraId="3604876F" w14:textId="77777777" w:rsidR="00BA7D3A" w:rsidRDefault="00BA7D3A" w:rsidP="007A4C9D"/>
    <w:p w14:paraId="66CC6B37" w14:textId="77777777" w:rsidR="00FE3B17" w:rsidRDefault="00FE3B17" w:rsidP="00FE3B17">
      <w:pPr>
        <w:pStyle w:val="Heading4"/>
        <w:rPr>
          <w:lang w:eastAsia="en-US"/>
        </w:rPr>
      </w:pPr>
      <w:bookmarkStart w:id="423" w:name="_CR5_4_2_5"/>
      <w:bookmarkStart w:id="424" w:name="_Toc27581264"/>
      <w:bookmarkStart w:id="425" w:name="_Toc187416708"/>
      <w:bookmarkEnd w:id="423"/>
      <w:r>
        <w:t>5.4.2.5</w:t>
      </w:r>
      <w:r>
        <w:tab/>
        <w:t>SMS Submission - PEC</w:t>
      </w:r>
      <w:bookmarkEnd w:id="424"/>
      <w:bookmarkEnd w:id="425"/>
    </w:p>
    <w:p w14:paraId="4B39F82B" w14:textId="77777777" w:rsidR="00FE3B17" w:rsidRDefault="00FE3B17" w:rsidP="00FE3B17">
      <w:r>
        <w:t xml:space="preserve">Figure 5.4.2.5.1 describes the scenario where a SMS is submitted to the SMSF for PEC mode </w:t>
      </w:r>
    </w:p>
    <w:p w14:paraId="09F265A3" w14:textId="77777777" w:rsidR="00FE3B17" w:rsidRDefault="00FE3B17" w:rsidP="00FE3B17">
      <w:pPr>
        <w:pStyle w:val="TH"/>
      </w:pPr>
      <w:r>
        <w:object w:dxaOrig="7155" w:dyaOrig="5715" w14:anchorId="417148D3">
          <v:shape id="_x0000_i1067" type="#_x0000_t75" style="width:357.55pt;height:285.55pt" o:ole="">
            <v:imagedata r:id="rId90" o:title=""/>
          </v:shape>
          <o:OLEObject Type="Embed" ProgID="Visio.Drawing.11" ShapeID="_x0000_i1067" DrawAspect="Content" ObjectID="_1798029519" r:id="rId91"/>
        </w:object>
      </w:r>
    </w:p>
    <w:p w14:paraId="3331D3CA" w14:textId="77777777" w:rsidR="00FE3B17" w:rsidRDefault="00FE3B17" w:rsidP="00FE3B17">
      <w:pPr>
        <w:pStyle w:val="TF"/>
      </w:pPr>
      <w:bookmarkStart w:id="426" w:name="_CRFigure5_4_2_5_1"/>
      <w:r>
        <w:t xml:space="preserve">Figure </w:t>
      </w:r>
      <w:bookmarkEnd w:id="426"/>
      <w:r>
        <w:t>5.4.2.5.1: SMS submission to SMSF - PEC</w:t>
      </w:r>
    </w:p>
    <w:p w14:paraId="1996C15B" w14:textId="77777777" w:rsidR="00FE3B17" w:rsidRDefault="00FE3B17" w:rsidP="00FE3B17">
      <w:pPr>
        <w:pStyle w:val="B1"/>
        <w:rPr>
          <w:lang w:val="x-none"/>
        </w:rPr>
      </w:pPr>
      <w:r>
        <w:t>1.</w:t>
      </w:r>
      <w:r>
        <w:tab/>
        <w:t xml:space="preserve">Initial procedures: see applicable flows in table 5.4.2.2.1. </w:t>
      </w:r>
    </w:p>
    <w:p w14:paraId="478472C9" w14:textId="77777777" w:rsidR="00FE3B17" w:rsidRDefault="00FE3B17" w:rsidP="00FE3B17">
      <w:pPr>
        <w:pStyle w:val="B1"/>
      </w:pPr>
      <w:r>
        <w:t>2.</w:t>
      </w:r>
      <w:r>
        <w:tab/>
        <w:t>The SMSF receives a "SMS Submit" incoming message.</w:t>
      </w:r>
    </w:p>
    <w:p w14:paraId="3F3461BC" w14:textId="77777777" w:rsidR="00FE3B17" w:rsidRDefault="00FE3B17" w:rsidP="00FE3B17">
      <w:pPr>
        <w:pStyle w:val="B1"/>
      </w:pPr>
      <w:r>
        <w:t xml:space="preserve">3. </w:t>
      </w:r>
      <w:r>
        <w:tab/>
        <w:t xml:space="preserve">The SMSF returns "SMS Submit Answer" with appropriate result successful or unsuccessful reception of the SM by the SMSF.  </w:t>
      </w:r>
    </w:p>
    <w:p w14:paraId="57964588" w14:textId="77777777" w:rsidR="00FE3B17" w:rsidRDefault="00FE3B17" w:rsidP="00FE3B17">
      <w:pPr>
        <w:pStyle w:val="B1"/>
        <w:rPr>
          <w:lang w:val="x-none"/>
        </w:rPr>
      </w:pPr>
      <w:r>
        <w:t xml:space="preserve">3ch-a. The SMSF sends Charging Data Request </w:t>
      </w:r>
      <w:r>
        <w:rPr>
          <w:lang w:eastAsia="zh-CN"/>
        </w:rPr>
        <w:t>[Event] to CHF</w:t>
      </w:r>
      <w:r>
        <w:t xml:space="preserve"> for the SMS.</w:t>
      </w:r>
    </w:p>
    <w:p w14:paraId="3AF66340" w14:textId="77777777" w:rsidR="00FE3B17" w:rsidRDefault="00FE3B17" w:rsidP="00FE3B17">
      <w:pPr>
        <w:pStyle w:val="B1"/>
      </w:pPr>
      <w:r>
        <w:t>3ch-b. The CHF creates a CDR for this SMS.</w:t>
      </w:r>
    </w:p>
    <w:p w14:paraId="194A56DC" w14:textId="77777777" w:rsidR="00FE3B17" w:rsidRDefault="00FE3B17" w:rsidP="00FE3B17">
      <w:pPr>
        <w:pStyle w:val="B1"/>
        <w:rPr>
          <w:lang w:eastAsia="zh-CN"/>
        </w:rPr>
      </w:pPr>
      <w:r>
        <w:t xml:space="preserve">3ch-c.  The CHF acknowledges by sending Charging Data Response </w:t>
      </w:r>
      <w:r>
        <w:rPr>
          <w:lang w:eastAsia="zh-CN"/>
        </w:rPr>
        <w:t>[Event] to the SMSF.</w:t>
      </w:r>
    </w:p>
    <w:p w14:paraId="53F2E9C5" w14:textId="77777777" w:rsidR="00FE3B17" w:rsidRDefault="00FE3B17" w:rsidP="00FE3B17">
      <w:pPr>
        <w:pStyle w:val="B1"/>
        <w:rPr>
          <w:lang w:val="x-none"/>
        </w:rPr>
      </w:pPr>
      <w:r>
        <w:t>4.</w:t>
      </w:r>
      <w:r>
        <w:tab/>
        <w:t xml:space="preserve">Forward SMS per applicable flows table 5.4.2.2.1. </w:t>
      </w:r>
    </w:p>
    <w:p w14:paraId="28FF1F15" w14:textId="77777777" w:rsidR="00FE3B17" w:rsidRDefault="00FE3B17" w:rsidP="00FE3B17">
      <w:pPr>
        <w:pStyle w:val="Heading4"/>
        <w:rPr>
          <w:lang w:eastAsia="en-US"/>
        </w:rPr>
      </w:pPr>
      <w:bookmarkStart w:id="427" w:name="_CR5_4_2_6"/>
      <w:bookmarkStart w:id="428" w:name="_Toc27581265"/>
      <w:bookmarkStart w:id="429" w:name="_Toc187416709"/>
      <w:bookmarkEnd w:id="427"/>
      <w:r>
        <w:t>5.4.2.6</w:t>
      </w:r>
      <w:r>
        <w:tab/>
        <w:t>SMS Delivery - PEC</w:t>
      </w:r>
      <w:bookmarkEnd w:id="428"/>
      <w:bookmarkEnd w:id="429"/>
    </w:p>
    <w:p w14:paraId="5E582D69" w14:textId="77777777" w:rsidR="00FE3B17" w:rsidRDefault="00FE3B17" w:rsidP="00FE3B17">
      <w:r>
        <w:t>Figure 5.4.2.6.1 describes the scenario where a SMS is delivered from the SMSF for PEC mode</w:t>
      </w:r>
    </w:p>
    <w:p w14:paraId="77D30B9A" w14:textId="77777777" w:rsidR="00FE3B17" w:rsidRDefault="00FE3B17" w:rsidP="00FE3B17">
      <w:pPr>
        <w:pStyle w:val="TH"/>
      </w:pPr>
      <w:r>
        <w:object w:dxaOrig="7425" w:dyaOrig="5895" w14:anchorId="32039FE5">
          <v:shape id="_x0000_i1068" type="#_x0000_t75" style="width:370.95pt;height:294.7pt" o:ole="">
            <v:imagedata r:id="rId92" o:title=""/>
          </v:shape>
          <o:OLEObject Type="Embed" ProgID="Visio.Drawing.11" ShapeID="_x0000_i1068" DrawAspect="Content" ObjectID="_1798029520" r:id="rId93"/>
        </w:object>
      </w:r>
    </w:p>
    <w:p w14:paraId="767119D0" w14:textId="77777777" w:rsidR="00FE3B17" w:rsidRDefault="00FE3B17" w:rsidP="00FE3B17">
      <w:pPr>
        <w:pStyle w:val="TF"/>
        <w:rPr>
          <w:lang w:val="x-none"/>
        </w:rPr>
      </w:pPr>
      <w:bookmarkStart w:id="430" w:name="_CRFigure5_4_2_6_1SMSdeliveryfromSMSFPE"/>
      <w:r>
        <w:t xml:space="preserve">Figure </w:t>
      </w:r>
      <w:bookmarkEnd w:id="430"/>
      <w:r>
        <w:t>5.4.2.6.1 SMS delivery from SMSF - PEC</w:t>
      </w:r>
    </w:p>
    <w:p w14:paraId="6BF83EF7" w14:textId="77777777" w:rsidR="00FE3B17" w:rsidRDefault="00FE3B17" w:rsidP="00FE3B17">
      <w:pPr>
        <w:pStyle w:val="B1"/>
        <w:rPr>
          <w:lang w:val="x-none"/>
        </w:rPr>
      </w:pPr>
      <w:r>
        <w:t>1.</w:t>
      </w:r>
      <w:r>
        <w:tab/>
        <w:t xml:space="preserve">"SMS to deliver" received by SMSF: see applicable flows in table 5.4.2.3.1. </w:t>
      </w:r>
    </w:p>
    <w:p w14:paraId="2D94740E" w14:textId="77777777" w:rsidR="00FE3B17" w:rsidRDefault="00FE3B17" w:rsidP="00FE3B17">
      <w:pPr>
        <w:pStyle w:val="B1"/>
        <w:rPr>
          <w:lang w:eastAsia="zh-CN"/>
        </w:rPr>
      </w:pPr>
      <w:r>
        <w:t>2.</w:t>
      </w:r>
      <w:r>
        <w:tab/>
        <w:t>UE reachability criteria met.</w:t>
      </w:r>
    </w:p>
    <w:p w14:paraId="33350D56" w14:textId="77777777" w:rsidR="00FE3B17" w:rsidRDefault="00FE3B17" w:rsidP="00FE3B17">
      <w:pPr>
        <w:pStyle w:val="B1"/>
      </w:pPr>
      <w:r>
        <w:t>3.</w:t>
      </w:r>
      <w:r>
        <w:tab/>
        <w:t>The SMSF forwards the "SMS Deliver".</w:t>
      </w:r>
    </w:p>
    <w:p w14:paraId="154D6453" w14:textId="77777777" w:rsidR="00FE3B17" w:rsidRDefault="00FE3B17" w:rsidP="00FE3B17">
      <w:pPr>
        <w:pStyle w:val="B1"/>
        <w:rPr>
          <w:lang w:val="en-US"/>
        </w:rPr>
      </w:pPr>
      <w:r>
        <w:t>4.</w:t>
      </w:r>
      <w:r>
        <w:tab/>
        <w:t>The SMSF receives "SMS Deliver Answer" message as the delivery success or failure of the SM transfer attempt.</w:t>
      </w:r>
      <w:r>
        <w:rPr>
          <w:lang w:val="en-US"/>
        </w:rPr>
        <w:t xml:space="preserve"> </w:t>
      </w:r>
    </w:p>
    <w:p w14:paraId="550E93F3" w14:textId="77777777" w:rsidR="00FE3B17" w:rsidRDefault="00FE3B17" w:rsidP="00FE3B17">
      <w:pPr>
        <w:pStyle w:val="B1"/>
        <w:rPr>
          <w:lang w:val="x-none"/>
        </w:rPr>
      </w:pPr>
      <w:r>
        <w:t xml:space="preserve">4ch-a. The SMSF sends Charging Data Request </w:t>
      </w:r>
      <w:r>
        <w:rPr>
          <w:lang w:eastAsia="zh-CN"/>
        </w:rPr>
        <w:t>[Event] to CHF</w:t>
      </w:r>
      <w:r>
        <w:t xml:space="preserve"> for the SMS.</w:t>
      </w:r>
    </w:p>
    <w:p w14:paraId="2B4EBC47" w14:textId="77777777" w:rsidR="00FE3B17" w:rsidRDefault="00FE3B17" w:rsidP="00FE3B17">
      <w:pPr>
        <w:pStyle w:val="B1"/>
      </w:pPr>
      <w:r>
        <w:t>4ch-b. The CHF creates a CDR for this SMS.</w:t>
      </w:r>
    </w:p>
    <w:p w14:paraId="0699B1F5" w14:textId="77777777" w:rsidR="00FE3B17" w:rsidRDefault="00FE3B17" w:rsidP="00FE3B17">
      <w:pPr>
        <w:pStyle w:val="B1"/>
        <w:rPr>
          <w:lang w:eastAsia="zh-CN"/>
        </w:rPr>
      </w:pPr>
      <w:r>
        <w:t xml:space="preserve">4ch-c. The CHF acknowledges by sending Charging Data Response </w:t>
      </w:r>
      <w:r>
        <w:rPr>
          <w:lang w:eastAsia="zh-CN"/>
        </w:rPr>
        <w:t>[Event] to the SMSF.</w:t>
      </w:r>
    </w:p>
    <w:p w14:paraId="514CC664" w14:textId="77777777" w:rsidR="00FE3B17" w:rsidRPr="00FE3B17" w:rsidRDefault="00FE3B17" w:rsidP="007A4C9D"/>
    <w:p w14:paraId="0963C1A0" w14:textId="77777777" w:rsidR="002236B8" w:rsidRDefault="002236B8" w:rsidP="002236B8">
      <w:pPr>
        <w:pStyle w:val="Heading3"/>
        <w:rPr>
          <w:lang w:val="x-none"/>
        </w:rPr>
      </w:pPr>
      <w:bookmarkStart w:id="431" w:name="_CR5_4_3"/>
      <w:bookmarkStart w:id="432" w:name="_Toc4680113"/>
      <w:bookmarkStart w:id="433" w:name="_Toc27581266"/>
      <w:bookmarkStart w:id="434" w:name="_Toc187416710"/>
      <w:bookmarkEnd w:id="431"/>
      <w:r>
        <w:t>5.4.3</w:t>
      </w:r>
      <w:r>
        <w:tab/>
        <w:t>CDR generation</w:t>
      </w:r>
      <w:bookmarkEnd w:id="432"/>
      <w:bookmarkEnd w:id="433"/>
      <w:bookmarkEnd w:id="434"/>
    </w:p>
    <w:p w14:paraId="5307BBB0" w14:textId="77777777" w:rsidR="002236B8" w:rsidRDefault="002236B8" w:rsidP="002236B8">
      <w:pPr>
        <w:pStyle w:val="Heading4"/>
        <w:rPr>
          <w:rFonts w:eastAsia="SimSun"/>
          <w:lang w:bidi="ar-IQ"/>
        </w:rPr>
      </w:pPr>
      <w:bookmarkStart w:id="435" w:name="_CR5_4_3_1"/>
      <w:bookmarkStart w:id="436" w:name="_Toc4680114"/>
      <w:bookmarkStart w:id="437" w:name="_Toc27581267"/>
      <w:bookmarkStart w:id="438" w:name="_Toc187416711"/>
      <w:bookmarkEnd w:id="435"/>
      <w:r>
        <w:rPr>
          <w:rFonts w:eastAsia="SimSun"/>
          <w:lang w:bidi="ar-IQ"/>
        </w:rPr>
        <w:t>5.4.3.1</w:t>
      </w:r>
      <w:r>
        <w:rPr>
          <w:rFonts w:eastAsia="SimSun"/>
          <w:lang w:bidi="ar-IQ"/>
        </w:rPr>
        <w:tab/>
        <w:t>Introduction</w:t>
      </w:r>
      <w:bookmarkEnd w:id="436"/>
      <w:bookmarkEnd w:id="437"/>
      <w:bookmarkEnd w:id="438"/>
    </w:p>
    <w:p w14:paraId="6AB8415A" w14:textId="77777777" w:rsidR="002236B8" w:rsidRDefault="002236B8" w:rsidP="002236B8">
      <w:pPr>
        <w:numPr>
          <w:ilvl w:val="12"/>
          <w:numId w:val="0"/>
        </w:numPr>
        <w:rPr>
          <w:lang w:bidi="ar-IQ"/>
        </w:rPr>
      </w:pPr>
      <w:r>
        <w:rPr>
          <w:lang w:bidi="ar-IQ"/>
        </w:rPr>
        <w:t>The CHF CDRs for SMS charging are generated by the CHF to collect charging information that they subsequently transfer to the Charging Gateway Function (CGF).</w:t>
      </w:r>
    </w:p>
    <w:p w14:paraId="39B0018C" w14:textId="77777777" w:rsidR="002236B8" w:rsidRPr="00FA5352" w:rsidRDefault="002236B8" w:rsidP="002236B8">
      <w:pPr>
        <w:numPr>
          <w:ilvl w:val="12"/>
          <w:numId w:val="0"/>
        </w:numPr>
        <w:rPr>
          <w:lang w:bidi="ar-IQ"/>
        </w:rPr>
      </w:pPr>
      <w:r w:rsidRPr="00424394">
        <w:rPr>
          <w:lang w:bidi="ar-IQ"/>
        </w:rPr>
        <w:t xml:space="preserve">The following clauses describe </w:t>
      </w:r>
      <w:r>
        <w:rPr>
          <w:lang w:bidi="ar-IQ"/>
        </w:rPr>
        <w:t xml:space="preserve">in details the conditions for generating, opening and closing the CHF </w:t>
      </w:r>
      <w:r w:rsidRPr="001B69A8">
        <w:rPr>
          <w:lang w:bidi="ar-IQ"/>
        </w:rPr>
        <w:t>CD</w:t>
      </w:r>
      <w:r>
        <w:rPr>
          <w:lang w:bidi="ar-IQ"/>
        </w:rPr>
        <w:t>R,</w:t>
      </w:r>
      <w:r w:rsidRPr="00D93FD1">
        <w:rPr>
          <w:lang w:bidi="ar-IQ"/>
        </w:rPr>
        <w:t xml:space="preserve"> </w:t>
      </w:r>
      <w:r w:rsidRPr="0015394E">
        <w:rPr>
          <w:lang w:bidi="ar-IQ"/>
        </w:rPr>
        <w:t xml:space="preserve">which shall be supported by the </w:t>
      </w:r>
      <w:r>
        <w:rPr>
          <w:lang w:bidi="ar-IQ"/>
        </w:rPr>
        <w:t>CHF.</w:t>
      </w:r>
    </w:p>
    <w:p w14:paraId="30382842" w14:textId="77777777" w:rsidR="002236B8" w:rsidRDefault="002236B8" w:rsidP="002236B8">
      <w:pPr>
        <w:pStyle w:val="Heading4"/>
        <w:spacing w:before="60" w:after="120"/>
        <w:rPr>
          <w:rFonts w:eastAsia="SimSun"/>
          <w:lang w:bidi="ar-IQ"/>
        </w:rPr>
      </w:pPr>
      <w:bookmarkStart w:id="439" w:name="_CR5_4_3_2"/>
      <w:bookmarkStart w:id="440" w:name="_Toc4680115"/>
      <w:bookmarkStart w:id="441" w:name="_Toc27581268"/>
      <w:bookmarkStart w:id="442" w:name="_Toc187416712"/>
      <w:bookmarkEnd w:id="439"/>
      <w:r>
        <w:rPr>
          <w:rFonts w:eastAsia="SimSun"/>
          <w:lang w:bidi="ar-IQ"/>
        </w:rPr>
        <w:t>5.4.3.2</w:t>
      </w:r>
      <w:r>
        <w:rPr>
          <w:rFonts w:eastAsia="SimSun"/>
          <w:lang w:bidi="ar-IQ"/>
        </w:rPr>
        <w:tab/>
        <w:t xml:space="preserve">Triggers for </w:t>
      </w:r>
      <w:r>
        <w:rPr>
          <w:rFonts w:eastAsia="SimSun"/>
          <w:lang w:val="en-US" w:bidi="ar-IQ"/>
        </w:rPr>
        <w:t xml:space="preserve">CHF </w:t>
      </w:r>
      <w:r>
        <w:rPr>
          <w:rFonts w:eastAsia="SimSun"/>
          <w:lang w:bidi="ar-IQ"/>
        </w:rPr>
        <w:t>CDR</w:t>
      </w:r>
      <w:bookmarkEnd w:id="440"/>
      <w:bookmarkEnd w:id="441"/>
      <w:bookmarkEnd w:id="442"/>
      <w:r>
        <w:rPr>
          <w:rFonts w:eastAsia="SimSun"/>
          <w:lang w:bidi="ar-IQ"/>
        </w:rPr>
        <w:t xml:space="preserve"> </w:t>
      </w:r>
    </w:p>
    <w:p w14:paraId="756D41FE" w14:textId="77777777" w:rsidR="002236B8" w:rsidRDefault="002236B8" w:rsidP="002236B8">
      <w:pPr>
        <w:pStyle w:val="Heading5"/>
      </w:pPr>
      <w:bookmarkStart w:id="443" w:name="_CR5_4_3_2_1"/>
      <w:bookmarkStart w:id="444" w:name="_Toc4680116"/>
      <w:bookmarkStart w:id="445" w:name="_Toc27581269"/>
      <w:bookmarkStart w:id="446" w:name="_Toc187416713"/>
      <w:bookmarkEnd w:id="443"/>
      <w:r>
        <w:t>5.4.3.2.1</w:t>
      </w:r>
      <w:r>
        <w:tab/>
        <w:t>General</w:t>
      </w:r>
      <w:bookmarkEnd w:id="444"/>
      <w:bookmarkEnd w:id="445"/>
      <w:bookmarkEnd w:id="446"/>
    </w:p>
    <w:p w14:paraId="7B899B31" w14:textId="77777777" w:rsidR="002236B8" w:rsidRDefault="002236B8" w:rsidP="002236B8">
      <w:pPr>
        <w:rPr>
          <w:lang w:eastAsia="zh-CN" w:bidi="ar-IQ"/>
        </w:rPr>
      </w:pPr>
      <w:r>
        <w:rPr>
          <w:lang w:bidi="ar-IQ"/>
        </w:rPr>
        <w:t xml:space="preserve">A SMS charging CHF CDR is used to collect charging information related to SMS chargeable events for </w:t>
      </w:r>
      <w:r w:rsidR="00FE3B17">
        <w:rPr>
          <w:lang w:bidi="ar-IQ"/>
        </w:rPr>
        <w:t>PEC,</w:t>
      </w:r>
      <w:r w:rsidR="00181817">
        <w:rPr>
          <w:lang w:bidi="ar-IQ"/>
        </w:rPr>
        <w:t xml:space="preserve"> </w:t>
      </w:r>
      <w:r>
        <w:rPr>
          <w:lang w:bidi="ar-IQ"/>
        </w:rPr>
        <w:t>IEC and ECUR</w:t>
      </w:r>
      <w:r>
        <w:t>.</w:t>
      </w:r>
      <w:r>
        <w:rPr>
          <w:lang w:eastAsia="zh-CN" w:bidi="ar-IQ"/>
        </w:rPr>
        <w:t xml:space="preserve"> </w:t>
      </w:r>
    </w:p>
    <w:p w14:paraId="6913929F" w14:textId="77777777" w:rsidR="002236B8" w:rsidRDefault="002236B8" w:rsidP="002236B8">
      <w:pPr>
        <w:pStyle w:val="Heading5"/>
        <w:rPr>
          <w:rFonts w:eastAsia="SimSun"/>
          <w:lang w:bidi="ar-IQ"/>
        </w:rPr>
      </w:pPr>
      <w:bookmarkStart w:id="447" w:name="_CR5_4_3_2_2"/>
      <w:bookmarkStart w:id="448" w:name="_Toc4680117"/>
      <w:bookmarkStart w:id="449" w:name="_Toc27581270"/>
      <w:bookmarkStart w:id="450" w:name="_Toc187416714"/>
      <w:bookmarkEnd w:id="447"/>
      <w:r>
        <w:rPr>
          <w:rFonts w:eastAsia="SimSun"/>
          <w:lang w:bidi="ar-IQ"/>
        </w:rPr>
        <w:lastRenderedPageBreak/>
        <w:t>5.4.3.</w:t>
      </w:r>
      <w:r>
        <w:rPr>
          <w:rFonts w:eastAsia="SimSun"/>
          <w:lang w:val="en-US" w:bidi="ar-IQ"/>
        </w:rPr>
        <w:t>2.2</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generation</w:t>
      </w:r>
      <w:bookmarkEnd w:id="448"/>
      <w:bookmarkEnd w:id="449"/>
      <w:bookmarkEnd w:id="450"/>
    </w:p>
    <w:p w14:paraId="2EECC64A" w14:textId="77777777" w:rsidR="002236B8" w:rsidRDefault="002236B8" w:rsidP="002236B8">
      <w:pPr>
        <w:rPr>
          <w:lang w:bidi="ar-IQ"/>
        </w:rPr>
      </w:pPr>
      <w:r>
        <w:rPr>
          <w:lang w:bidi="ar-IQ"/>
        </w:rPr>
        <w:t xml:space="preserve">A CHF CDR </w:t>
      </w:r>
      <w:r>
        <w:rPr>
          <w:rFonts w:eastAsia="SimSun"/>
        </w:rPr>
        <w:t xml:space="preserve">is generated by the </w:t>
      </w:r>
      <w:r>
        <w:rPr>
          <w:lang w:bidi="ar-IQ"/>
        </w:rPr>
        <w:t xml:space="preserve">CHF for each </w:t>
      </w:r>
      <w:r>
        <w:rPr>
          <w:rStyle w:val="shorttext"/>
        </w:rPr>
        <w:t xml:space="preserve">received </w:t>
      </w:r>
      <w:r>
        <w:t>Charging Data Request[</w:t>
      </w:r>
      <w:r>
        <w:rPr>
          <w:lang w:eastAsia="zh-CN" w:bidi="ar-IQ"/>
        </w:rPr>
        <w:t>Event</w:t>
      </w:r>
      <w:r>
        <w:t>]</w:t>
      </w:r>
      <w:r>
        <w:rPr>
          <w:lang w:bidi="ar-IQ"/>
        </w:rPr>
        <w:t>.</w:t>
      </w:r>
    </w:p>
    <w:p w14:paraId="4C7FC745" w14:textId="77777777" w:rsidR="002236B8" w:rsidRDefault="002236B8" w:rsidP="002236B8">
      <w:pPr>
        <w:pStyle w:val="Heading5"/>
        <w:rPr>
          <w:rFonts w:eastAsia="SimSun"/>
          <w:lang w:bidi="ar-IQ"/>
        </w:rPr>
      </w:pPr>
      <w:bookmarkStart w:id="451" w:name="_CR5_4_3_2_3"/>
      <w:bookmarkStart w:id="452" w:name="_Toc4680118"/>
      <w:bookmarkStart w:id="453" w:name="_Toc27581271"/>
      <w:bookmarkStart w:id="454" w:name="_Toc187416715"/>
      <w:bookmarkEnd w:id="451"/>
      <w:r>
        <w:rPr>
          <w:rFonts w:eastAsia="SimSun"/>
          <w:lang w:bidi="ar-IQ"/>
        </w:rPr>
        <w:t>5.4.3.</w:t>
      </w:r>
      <w:r>
        <w:rPr>
          <w:rFonts w:eastAsia="SimSun"/>
          <w:lang w:val="en-US" w:bidi="ar-IQ"/>
        </w:rPr>
        <w:t>2.3</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opening</w:t>
      </w:r>
      <w:bookmarkEnd w:id="452"/>
      <w:bookmarkEnd w:id="453"/>
      <w:bookmarkEnd w:id="454"/>
    </w:p>
    <w:p w14:paraId="5D0C795B" w14:textId="77777777" w:rsidR="002236B8" w:rsidRDefault="002236B8" w:rsidP="002236B8">
      <w:pPr>
        <w:rPr>
          <w:lang w:bidi="ar-IQ"/>
        </w:rPr>
      </w:pPr>
      <w:r w:rsidRPr="00424394">
        <w:rPr>
          <w:lang w:bidi="ar-IQ"/>
        </w:rPr>
        <w:t xml:space="preserve">A </w:t>
      </w:r>
      <w:r>
        <w:rPr>
          <w:lang w:bidi="ar-IQ"/>
        </w:rPr>
        <w:t>CHF</w:t>
      </w:r>
      <w:r w:rsidRPr="001B69A8">
        <w:rPr>
          <w:lang w:bidi="ar-IQ"/>
        </w:rPr>
        <w:t xml:space="preserve"> 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4298895A" w14:textId="77777777" w:rsidR="002236B8" w:rsidRDefault="002236B8" w:rsidP="002236B8">
      <w:pPr>
        <w:pStyle w:val="Heading5"/>
        <w:rPr>
          <w:rFonts w:eastAsia="SimSun"/>
          <w:lang w:bidi="ar-IQ"/>
        </w:rPr>
      </w:pPr>
      <w:bookmarkStart w:id="455" w:name="_CR5_4_3_2_4"/>
      <w:bookmarkStart w:id="456" w:name="_Toc4680119"/>
      <w:bookmarkStart w:id="457" w:name="_Toc27581272"/>
      <w:bookmarkStart w:id="458" w:name="_Toc187416716"/>
      <w:bookmarkEnd w:id="455"/>
      <w:r>
        <w:rPr>
          <w:rFonts w:eastAsia="SimSun"/>
          <w:lang w:bidi="ar-IQ"/>
        </w:rPr>
        <w:t>5.4.3.</w:t>
      </w:r>
      <w:r>
        <w:rPr>
          <w:rFonts w:eastAsia="SimSun"/>
          <w:lang w:val="en-US" w:bidi="ar-IQ"/>
        </w:rPr>
        <w:t>2.4</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closure</w:t>
      </w:r>
      <w:bookmarkEnd w:id="456"/>
      <w:bookmarkEnd w:id="457"/>
      <w:bookmarkEnd w:id="458"/>
    </w:p>
    <w:p w14:paraId="70DA0DBF" w14:textId="77777777" w:rsidR="005903BE" w:rsidRDefault="002236B8" w:rsidP="003B327B">
      <w:pPr>
        <w:rPr>
          <w:lang w:bidi="ar-IQ"/>
        </w:rPr>
      </w:pPr>
      <w:r>
        <w:rPr>
          <w:lang w:bidi="ar-IQ"/>
        </w:rPr>
        <w:t xml:space="preserve">The CHF </w:t>
      </w:r>
      <w:r w:rsidRPr="001B69A8">
        <w:rPr>
          <w:lang w:bidi="ar-IQ"/>
        </w:rPr>
        <w:t>CDR</w:t>
      </w:r>
      <w:r>
        <w:rPr>
          <w:lang w:bidi="ar-IQ"/>
        </w:rPr>
        <w:t xml:space="preserve"> </w:t>
      </w:r>
      <w:r w:rsidRPr="00424394">
        <w:rPr>
          <w:lang w:bidi="ar-IQ"/>
        </w:rPr>
        <w:t>shall be closed</w:t>
      </w:r>
      <w:r>
        <w:rPr>
          <w:lang w:bidi="ar-IQ"/>
        </w:rPr>
        <w:t xml:space="preserve"> w</w:t>
      </w:r>
      <w:r w:rsidRPr="00424394">
        <w:rPr>
          <w:lang w:bidi="ar-IQ"/>
        </w:rPr>
        <w:t xml:space="preserve">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Termination</w:t>
      </w:r>
      <w:r w:rsidRPr="00424394">
        <w:t>]</w:t>
      </w:r>
      <w:r w:rsidRPr="00424394">
        <w:rPr>
          <w:lang w:bidi="ar-IQ"/>
        </w:rPr>
        <w:t>.</w:t>
      </w:r>
    </w:p>
    <w:p w14:paraId="784E403C" w14:textId="77777777" w:rsidR="002236B8" w:rsidRPr="006B31BC" w:rsidRDefault="002236B8" w:rsidP="002236B8">
      <w:pPr>
        <w:pStyle w:val="Heading3"/>
      </w:pPr>
      <w:bookmarkStart w:id="459" w:name="_CR5_4_4"/>
      <w:bookmarkStart w:id="460" w:name="_Toc4680120"/>
      <w:bookmarkStart w:id="461" w:name="_Toc27581273"/>
      <w:bookmarkStart w:id="462" w:name="_Toc187416717"/>
      <w:bookmarkEnd w:id="459"/>
      <w:r>
        <w:t>5.4</w:t>
      </w:r>
      <w:r w:rsidRPr="006B31BC">
        <w:t>.4</w:t>
      </w:r>
      <w:r w:rsidRPr="006B31BC">
        <w:tab/>
        <w:t>G</w:t>
      </w:r>
      <w:r w:rsidRPr="00FC55EA">
        <w:t>a</w:t>
      </w:r>
      <w:r w:rsidRPr="006B31BC">
        <w:t xml:space="preserve"> record transfer flows</w:t>
      </w:r>
      <w:bookmarkEnd w:id="460"/>
      <w:bookmarkEnd w:id="461"/>
      <w:bookmarkEnd w:id="462"/>
    </w:p>
    <w:p w14:paraId="6D0334B5" w14:textId="77777777" w:rsidR="002236B8" w:rsidRPr="006B31BC" w:rsidRDefault="002236B8" w:rsidP="002236B8">
      <w:pPr>
        <w:overflowPunct w:val="0"/>
        <w:autoSpaceDE w:val="0"/>
        <w:autoSpaceDN w:val="0"/>
        <w:adjustRightInd w:val="0"/>
        <w:textAlignment w:val="baseline"/>
      </w:pPr>
      <w:r w:rsidRPr="00272140">
        <w:rPr>
          <w:rFonts w:eastAsia="SimSun"/>
        </w:rPr>
        <w:t>Details of the Ga protocol application are specified in TS 32.295 [</w:t>
      </w:r>
      <w:r>
        <w:rPr>
          <w:rFonts w:eastAsia="SimSun"/>
        </w:rPr>
        <w:t>6</w:t>
      </w:r>
      <w:r w:rsidRPr="00272140">
        <w:rPr>
          <w:rFonts w:eastAsia="SimSun"/>
        </w:rPr>
        <w:t>].</w:t>
      </w:r>
    </w:p>
    <w:p w14:paraId="2F09E7C9" w14:textId="77777777" w:rsidR="002236B8" w:rsidRPr="006B31BC" w:rsidRDefault="002236B8" w:rsidP="002236B8">
      <w:pPr>
        <w:pStyle w:val="Heading3"/>
      </w:pPr>
      <w:bookmarkStart w:id="463" w:name="_CR5_4_5"/>
      <w:bookmarkStart w:id="464" w:name="_Toc4680121"/>
      <w:bookmarkStart w:id="465" w:name="_Toc27581274"/>
      <w:bookmarkStart w:id="466" w:name="_Toc187416718"/>
      <w:bookmarkEnd w:id="463"/>
      <w:r>
        <w:t>5.4</w:t>
      </w:r>
      <w:r w:rsidRPr="006B31BC">
        <w:t>.5</w:t>
      </w:r>
      <w:r w:rsidRPr="006B31BC">
        <w:tab/>
      </w:r>
      <w:proofErr w:type="spellStart"/>
      <w:r w:rsidRPr="006B31BC">
        <w:t>B</w:t>
      </w:r>
      <w:r w:rsidRPr="00C1658A">
        <w:rPr>
          <w:szCs w:val="28"/>
          <w:vertAlign w:val="subscript"/>
        </w:rPr>
        <w:t>sm</w:t>
      </w:r>
      <w:proofErr w:type="spellEnd"/>
      <w:r w:rsidRPr="006B31BC">
        <w:t xml:space="preserve"> CDR file transfer</w:t>
      </w:r>
      <w:bookmarkEnd w:id="464"/>
      <w:bookmarkEnd w:id="465"/>
      <w:bookmarkEnd w:id="466"/>
    </w:p>
    <w:p w14:paraId="2A0DD061" w14:textId="77777777" w:rsidR="002236B8" w:rsidRPr="006B31BC" w:rsidRDefault="002236B8" w:rsidP="002236B8">
      <w:r>
        <w:rPr>
          <w:rFonts w:eastAsia="SimSun"/>
        </w:rPr>
        <w:t xml:space="preserve">Details of the </w:t>
      </w:r>
      <w:proofErr w:type="spellStart"/>
      <w:r>
        <w:rPr>
          <w:rFonts w:eastAsia="SimSun"/>
        </w:rPr>
        <w:t>Bsm</w:t>
      </w:r>
      <w:proofErr w:type="spellEnd"/>
      <w:r w:rsidRPr="00272140">
        <w:rPr>
          <w:rFonts w:eastAsia="SimSun"/>
        </w:rPr>
        <w:t xml:space="preserve"> protocol applicatio</w:t>
      </w:r>
      <w:r>
        <w:rPr>
          <w:rFonts w:eastAsia="SimSun"/>
        </w:rPr>
        <w:t>n are specified in TS 32.297 [5</w:t>
      </w:r>
      <w:r w:rsidRPr="00272140">
        <w:rPr>
          <w:rFonts w:eastAsia="SimSun"/>
        </w:rPr>
        <w:t>].</w:t>
      </w:r>
    </w:p>
    <w:p w14:paraId="6EFFE237" w14:textId="77777777" w:rsidR="007A4C9D" w:rsidRPr="006B31BC" w:rsidRDefault="007A4C9D"/>
    <w:p w14:paraId="69965509" w14:textId="77777777" w:rsidR="001A1E85" w:rsidRPr="006B31BC" w:rsidRDefault="001A1E85" w:rsidP="00FC55EA">
      <w:pPr>
        <w:pStyle w:val="Heading1"/>
      </w:pPr>
      <w:bookmarkStart w:id="467" w:name="_CR6"/>
      <w:bookmarkEnd w:id="467"/>
      <w:r w:rsidRPr="006B31BC">
        <w:br w:type="page"/>
      </w:r>
      <w:bookmarkStart w:id="468" w:name="_Toc4680122"/>
      <w:bookmarkStart w:id="469" w:name="_Toc27581275"/>
      <w:bookmarkStart w:id="470" w:name="_Toc187416719"/>
      <w:r w:rsidRPr="006B31BC">
        <w:lastRenderedPageBreak/>
        <w:t>6</w:t>
      </w:r>
      <w:r w:rsidRPr="006B31BC">
        <w:tab/>
        <w:t>Definition of charging information</w:t>
      </w:r>
      <w:bookmarkEnd w:id="468"/>
      <w:bookmarkEnd w:id="469"/>
      <w:bookmarkEnd w:id="470"/>
    </w:p>
    <w:p w14:paraId="47491A41" w14:textId="77777777" w:rsidR="001A1E85" w:rsidRPr="006B31BC" w:rsidRDefault="001A1E85" w:rsidP="00FC55EA">
      <w:pPr>
        <w:pStyle w:val="Heading2"/>
      </w:pPr>
      <w:bookmarkStart w:id="471" w:name="_CR6_1"/>
      <w:bookmarkStart w:id="472" w:name="_Toc4680123"/>
      <w:bookmarkStart w:id="473" w:name="_Toc27581276"/>
      <w:bookmarkStart w:id="474" w:name="_Toc187416720"/>
      <w:bookmarkEnd w:id="471"/>
      <w:r w:rsidRPr="006B31BC">
        <w:t>6.1</w:t>
      </w:r>
      <w:r w:rsidRPr="006B31BC">
        <w:tab/>
        <w:t xml:space="preserve">Data description for </w:t>
      </w:r>
      <w:r w:rsidRPr="006B31BC">
        <w:rPr>
          <w:color w:val="000000"/>
        </w:rPr>
        <w:t>SMS</w:t>
      </w:r>
      <w:r w:rsidRPr="006B31BC">
        <w:rPr>
          <w:color w:val="0000FF"/>
        </w:rPr>
        <w:t xml:space="preserve"> </w:t>
      </w:r>
      <w:r w:rsidRPr="006B31BC">
        <w:t>offline charging</w:t>
      </w:r>
      <w:bookmarkEnd w:id="472"/>
      <w:bookmarkEnd w:id="473"/>
      <w:bookmarkEnd w:id="474"/>
    </w:p>
    <w:p w14:paraId="5A80FD3D" w14:textId="77777777" w:rsidR="001A1E85" w:rsidRPr="006B31BC" w:rsidRDefault="001A1E85" w:rsidP="00FC55EA">
      <w:pPr>
        <w:pStyle w:val="Heading3"/>
      </w:pPr>
      <w:bookmarkStart w:id="475" w:name="_CR6_1_1"/>
      <w:bookmarkStart w:id="476" w:name="_Toc4680124"/>
      <w:bookmarkStart w:id="477" w:name="_Toc27581277"/>
      <w:bookmarkStart w:id="478" w:name="_Toc187416721"/>
      <w:bookmarkEnd w:id="475"/>
      <w:r w:rsidRPr="006B31BC">
        <w:t>6.1.1</w:t>
      </w:r>
      <w:r w:rsidRPr="006B31BC">
        <w:tab/>
        <w:t>R</w:t>
      </w:r>
      <w:r w:rsidRPr="00EE258C">
        <w:rPr>
          <w:vertAlign w:val="subscript"/>
        </w:rPr>
        <w:t>f</w:t>
      </w:r>
      <w:r w:rsidRPr="006B31BC">
        <w:t xml:space="preserve"> message contents</w:t>
      </w:r>
      <w:bookmarkEnd w:id="476"/>
      <w:bookmarkEnd w:id="477"/>
      <w:bookmarkEnd w:id="478"/>
    </w:p>
    <w:p w14:paraId="217FEDE5" w14:textId="77777777" w:rsidR="001A1E85" w:rsidRPr="006B31BC" w:rsidRDefault="001A1E85" w:rsidP="00FC55EA">
      <w:pPr>
        <w:pStyle w:val="Heading4"/>
      </w:pPr>
      <w:bookmarkStart w:id="479" w:name="_CR6_1_1_1"/>
      <w:bookmarkStart w:id="480" w:name="_Toc4680125"/>
      <w:bookmarkStart w:id="481" w:name="_Toc27581278"/>
      <w:bookmarkStart w:id="482" w:name="_Toc187416722"/>
      <w:bookmarkEnd w:id="479"/>
      <w:r w:rsidRPr="006B31BC">
        <w:t>6.1.1.1</w:t>
      </w:r>
      <w:r w:rsidRPr="006B31BC">
        <w:tab/>
        <w:t xml:space="preserve">Summary of </w:t>
      </w:r>
      <w:r w:rsidR="00C45E59">
        <w:t>o</w:t>
      </w:r>
      <w:r w:rsidRPr="006B31BC">
        <w:t xml:space="preserve">ffline </w:t>
      </w:r>
      <w:r w:rsidR="00C45E59">
        <w:t>c</w:t>
      </w:r>
      <w:r w:rsidRPr="006B31BC">
        <w:t xml:space="preserve">harging </w:t>
      </w:r>
      <w:r w:rsidR="00C45E59">
        <w:t>m</w:t>
      </w:r>
      <w:r w:rsidRPr="006B31BC">
        <w:t xml:space="preserve">essage </w:t>
      </w:r>
      <w:r w:rsidR="00C45E59">
        <w:t>f</w:t>
      </w:r>
      <w:r w:rsidRPr="006B31BC">
        <w:t>ormats</w:t>
      </w:r>
      <w:bookmarkEnd w:id="480"/>
      <w:bookmarkEnd w:id="481"/>
      <w:bookmarkEnd w:id="482"/>
    </w:p>
    <w:p w14:paraId="43D630C6" w14:textId="77777777" w:rsidR="00145619" w:rsidRPr="006B31BC" w:rsidRDefault="00145619" w:rsidP="00145619">
      <w:r w:rsidRPr="006B31BC">
        <w:t>The SMS Node generates accounting information that can be transferred from the CTF to the CDF. For this purpose, SMS offline charging utili</w:t>
      </w:r>
      <w:r w:rsidR="00C45E59">
        <w:t>z</w:t>
      </w:r>
      <w:r w:rsidRPr="006B31BC">
        <w:t xml:space="preserve">es the </w:t>
      </w:r>
      <w:r w:rsidRPr="006B31BC">
        <w:rPr>
          <w:i/>
          <w:iCs/>
        </w:rPr>
        <w:t>Charging Data Transfer Operation</w:t>
      </w:r>
      <w:r w:rsidRPr="006B31BC">
        <w:t xml:space="preserve"> that is specified in the 3GPP accounting application described in TS 32.299 [</w:t>
      </w:r>
      <w:r w:rsidR="00B719EA">
        <w:t>4</w:t>
      </w:r>
      <w:r w:rsidRPr="006B31BC">
        <w:t>].</w:t>
      </w:r>
    </w:p>
    <w:p w14:paraId="0B19F9D2" w14:textId="77777777" w:rsidR="00145619" w:rsidRPr="006B31BC" w:rsidRDefault="00145619" w:rsidP="00145619">
      <w:r w:rsidRPr="006B31BC">
        <w:t xml:space="preserve">The </w:t>
      </w:r>
      <w:r w:rsidRPr="006B31BC">
        <w:rPr>
          <w:i/>
        </w:rPr>
        <w:t>Charging Data Transfe</w:t>
      </w:r>
      <w:r w:rsidRPr="006B31BC">
        <w:t xml:space="preserve">r operation employs the </w:t>
      </w:r>
      <w:r w:rsidRPr="006B31BC">
        <w:rPr>
          <w:i/>
        </w:rPr>
        <w:t>Charging Data Request</w:t>
      </w:r>
      <w:r w:rsidRPr="006B31BC">
        <w:t xml:space="preserve"> and </w:t>
      </w:r>
      <w:r w:rsidRPr="006B31BC">
        <w:rPr>
          <w:i/>
        </w:rPr>
        <w:t>Charging Data Response</w:t>
      </w:r>
      <w:r w:rsidRPr="006B31BC">
        <w:t xml:space="preserve"> messages. </w:t>
      </w:r>
      <w:r w:rsidR="00C45E59">
        <w:br/>
      </w:r>
      <w:r w:rsidR="00C45E59" w:rsidRPr="006B31BC">
        <w:t>Table 6.1.1.1</w:t>
      </w:r>
      <w:r w:rsidR="00206542">
        <w:t>.1</w:t>
      </w:r>
      <w:r w:rsidRPr="006B31BC">
        <w:t xml:space="preserve"> describes the use of these messages for offline charging.</w:t>
      </w:r>
    </w:p>
    <w:p w14:paraId="7E919140" w14:textId="77777777" w:rsidR="00145619" w:rsidRPr="006B31BC" w:rsidRDefault="00145619" w:rsidP="00FC55EA">
      <w:pPr>
        <w:pStyle w:val="TH"/>
        <w:outlineLvl w:val="0"/>
      </w:pPr>
      <w:bookmarkStart w:id="483" w:name="_CRTable6_1_1_1_1"/>
      <w:r w:rsidRPr="006B31BC">
        <w:t xml:space="preserve">Table </w:t>
      </w:r>
      <w:bookmarkEnd w:id="483"/>
      <w:r w:rsidRPr="006B31BC">
        <w:t>6.1.1.1</w:t>
      </w:r>
      <w:r w:rsidR="00206542">
        <w:t>.1</w:t>
      </w:r>
      <w:r w:rsidRPr="006B31BC">
        <w:t xml:space="preserve">: Offline </w:t>
      </w:r>
      <w:r w:rsidR="00C45E59">
        <w:t>c</w:t>
      </w:r>
      <w:r w:rsidRPr="006B31BC">
        <w:t xml:space="preserve">harging </w:t>
      </w:r>
      <w:r w:rsidR="00C45E59">
        <w:t>m</w:t>
      </w:r>
      <w:r w:rsidRPr="006B31BC">
        <w:t xml:space="preserve">essages </w:t>
      </w:r>
      <w:r w:rsidR="00C45E59">
        <w:t>r</w:t>
      </w:r>
      <w:r w:rsidRPr="006B31BC">
        <w:t xml:space="preserve">eference </w:t>
      </w:r>
      <w:r w:rsidR="00C45E59">
        <w:t>t</w:t>
      </w:r>
      <w:r w:rsidRPr="006B31BC">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849"/>
        <w:gridCol w:w="2677"/>
        <w:gridCol w:w="2568"/>
      </w:tblGrid>
      <w:tr w:rsidR="00145619" w:rsidRPr="006B31BC" w14:paraId="799FAF38" w14:textId="77777777" w:rsidTr="001A1E85">
        <w:trPr>
          <w:tblHeader/>
          <w:jc w:val="center"/>
        </w:trPr>
        <w:tc>
          <w:tcPr>
            <w:tcW w:w="2849" w:type="dxa"/>
            <w:shd w:val="clear" w:color="auto" w:fill="D9D9D9"/>
          </w:tcPr>
          <w:p w14:paraId="317E4BA6" w14:textId="77777777" w:rsidR="00145619" w:rsidRPr="006B31BC" w:rsidRDefault="00145619" w:rsidP="001A1E85">
            <w:pPr>
              <w:pStyle w:val="TAH"/>
              <w:jc w:val="left"/>
            </w:pPr>
            <w:r w:rsidRPr="006B31BC">
              <w:rPr>
                <w:rFonts w:eastAsia="MS Mincho"/>
              </w:rPr>
              <w:t>Command-Name</w:t>
            </w:r>
          </w:p>
        </w:tc>
        <w:tc>
          <w:tcPr>
            <w:tcW w:w="2677" w:type="dxa"/>
            <w:tcBorders>
              <w:bottom w:val="single" w:sz="4" w:space="0" w:color="auto"/>
            </w:tcBorders>
            <w:shd w:val="clear" w:color="auto" w:fill="D9D9D9"/>
            <w:vAlign w:val="center"/>
          </w:tcPr>
          <w:p w14:paraId="5528DB79" w14:textId="77777777" w:rsidR="00145619" w:rsidRPr="006B31BC" w:rsidRDefault="00145619" w:rsidP="001A1E85">
            <w:pPr>
              <w:pStyle w:val="TAH"/>
              <w:rPr>
                <w:rFonts w:eastAsia="MS Mincho"/>
              </w:rPr>
            </w:pPr>
            <w:r w:rsidRPr="006B31BC">
              <w:rPr>
                <w:rFonts w:eastAsia="MS Mincho"/>
              </w:rPr>
              <w:t>Source</w:t>
            </w:r>
          </w:p>
        </w:tc>
        <w:tc>
          <w:tcPr>
            <w:tcW w:w="2568" w:type="dxa"/>
            <w:tcBorders>
              <w:bottom w:val="single" w:sz="4" w:space="0" w:color="auto"/>
            </w:tcBorders>
            <w:shd w:val="clear" w:color="auto" w:fill="D9D9D9"/>
            <w:vAlign w:val="center"/>
          </w:tcPr>
          <w:p w14:paraId="1B788554" w14:textId="77777777" w:rsidR="00145619" w:rsidRPr="006B31BC" w:rsidRDefault="00145619" w:rsidP="001A1E85">
            <w:pPr>
              <w:pStyle w:val="TAH"/>
              <w:rPr>
                <w:rFonts w:eastAsia="MS Mincho"/>
              </w:rPr>
            </w:pPr>
            <w:r w:rsidRPr="006B31BC">
              <w:rPr>
                <w:rFonts w:eastAsia="MS Mincho"/>
              </w:rPr>
              <w:t>Destination</w:t>
            </w:r>
          </w:p>
        </w:tc>
      </w:tr>
      <w:tr w:rsidR="00145619" w:rsidRPr="006B31BC" w14:paraId="4F640F90" w14:textId="77777777" w:rsidTr="001A1E85">
        <w:trPr>
          <w:jc w:val="center"/>
        </w:trPr>
        <w:tc>
          <w:tcPr>
            <w:tcW w:w="2849" w:type="dxa"/>
          </w:tcPr>
          <w:p w14:paraId="7E11F106" w14:textId="77777777" w:rsidR="00145619" w:rsidRPr="006B31BC" w:rsidRDefault="00145619" w:rsidP="001A1E85">
            <w:pPr>
              <w:pStyle w:val="TAC"/>
              <w:jc w:val="left"/>
              <w:rPr>
                <w:i/>
                <w:iCs/>
              </w:rPr>
            </w:pPr>
            <w:r w:rsidRPr="006B31BC">
              <w:rPr>
                <w:i/>
                <w:iCs/>
              </w:rPr>
              <w:t>Charging Data Request</w:t>
            </w:r>
          </w:p>
        </w:tc>
        <w:tc>
          <w:tcPr>
            <w:tcW w:w="2677" w:type="dxa"/>
            <w:shd w:val="clear" w:color="auto" w:fill="FFFFFF"/>
            <w:vAlign w:val="center"/>
          </w:tcPr>
          <w:p w14:paraId="115872C9" w14:textId="77777777" w:rsidR="00145619" w:rsidRPr="006B31BC" w:rsidRDefault="00145619" w:rsidP="001A1E85">
            <w:pPr>
              <w:pStyle w:val="TAC"/>
            </w:pPr>
            <w:r w:rsidRPr="006B31BC">
              <w:t>CTF</w:t>
            </w:r>
          </w:p>
        </w:tc>
        <w:tc>
          <w:tcPr>
            <w:tcW w:w="2568" w:type="dxa"/>
            <w:shd w:val="clear" w:color="auto" w:fill="FFFFFF"/>
            <w:vAlign w:val="center"/>
          </w:tcPr>
          <w:p w14:paraId="09384963" w14:textId="77777777" w:rsidR="00145619" w:rsidRPr="006B31BC" w:rsidRDefault="00145619" w:rsidP="001A1E85">
            <w:pPr>
              <w:pStyle w:val="TAC"/>
              <w:ind w:left="851"/>
            </w:pPr>
            <w:r w:rsidRPr="006B31BC">
              <w:t>CDF</w:t>
            </w:r>
          </w:p>
        </w:tc>
      </w:tr>
      <w:tr w:rsidR="00145619" w:rsidRPr="006B31BC" w14:paraId="34E02E90" w14:textId="77777777" w:rsidTr="001A1E85">
        <w:trPr>
          <w:jc w:val="center"/>
        </w:trPr>
        <w:tc>
          <w:tcPr>
            <w:tcW w:w="2849" w:type="dxa"/>
          </w:tcPr>
          <w:p w14:paraId="4CB5F4C8" w14:textId="77777777" w:rsidR="00145619" w:rsidRPr="006B31BC" w:rsidRDefault="00145619" w:rsidP="001A1E85">
            <w:pPr>
              <w:pStyle w:val="TAC"/>
              <w:jc w:val="left"/>
              <w:rPr>
                <w:i/>
                <w:iCs/>
              </w:rPr>
            </w:pPr>
            <w:r w:rsidRPr="006B31BC">
              <w:rPr>
                <w:i/>
                <w:iCs/>
              </w:rPr>
              <w:t>Charging Data Response</w:t>
            </w:r>
          </w:p>
        </w:tc>
        <w:tc>
          <w:tcPr>
            <w:tcW w:w="2677" w:type="dxa"/>
            <w:tcBorders>
              <w:bottom w:val="single" w:sz="4" w:space="0" w:color="auto"/>
            </w:tcBorders>
            <w:shd w:val="clear" w:color="auto" w:fill="FFFFFF"/>
            <w:vAlign w:val="center"/>
          </w:tcPr>
          <w:p w14:paraId="7B7C84F4" w14:textId="77777777" w:rsidR="00145619" w:rsidRPr="006B31BC" w:rsidRDefault="00145619" w:rsidP="001A1E85">
            <w:pPr>
              <w:pStyle w:val="TAC"/>
            </w:pPr>
            <w:r w:rsidRPr="006B31BC">
              <w:t>CDF</w:t>
            </w:r>
          </w:p>
        </w:tc>
        <w:tc>
          <w:tcPr>
            <w:tcW w:w="2568" w:type="dxa"/>
            <w:tcBorders>
              <w:bottom w:val="single" w:sz="4" w:space="0" w:color="auto"/>
            </w:tcBorders>
            <w:shd w:val="clear" w:color="auto" w:fill="FFFFFF"/>
            <w:vAlign w:val="center"/>
          </w:tcPr>
          <w:p w14:paraId="73057ED9" w14:textId="77777777" w:rsidR="00145619" w:rsidRPr="006B31BC" w:rsidRDefault="00145619" w:rsidP="001A1E85">
            <w:pPr>
              <w:pStyle w:val="TAC"/>
              <w:ind w:left="851"/>
            </w:pPr>
            <w:r w:rsidRPr="006B31BC">
              <w:t>CTF</w:t>
            </w:r>
          </w:p>
        </w:tc>
      </w:tr>
    </w:tbl>
    <w:p w14:paraId="17671B2A" w14:textId="77777777" w:rsidR="00145619" w:rsidRPr="006B31BC" w:rsidRDefault="00145619" w:rsidP="00145619">
      <w:pPr>
        <w:ind w:left="568" w:hanging="568"/>
      </w:pPr>
    </w:p>
    <w:p w14:paraId="6989CD5B" w14:textId="77777777" w:rsidR="00D94B55" w:rsidRPr="00287245" w:rsidRDefault="00D94B55" w:rsidP="00D94B55">
      <w:r w:rsidRPr="00287245">
        <w:t xml:space="preserve">This clause describes the different fields used in the </w:t>
      </w:r>
      <w:r>
        <w:t xml:space="preserve">Charging Data </w:t>
      </w:r>
      <w:r w:rsidRPr="00287245">
        <w:t>messages</w:t>
      </w:r>
      <w:r>
        <w:t xml:space="preserve"> and t</w:t>
      </w:r>
      <w:r>
        <w:rPr>
          <w:lang w:bidi="ar-IQ"/>
        </w:rPr>
        <w:t>he c</w:t>
      </w:r>
      <w:r>
        <w:t>ategory in the tables are used according to the charging data configuration defined in clause 5.4 of TS 32.240 [2]</w:t>
      </w:r>
      <w:r w:rsidRPr="00287245">
        <w:t>.</w:t>
      </w:r>
    </w:p>
    <w:p w14:paraId="6698179D" w14:textId="77777777" w:rsidR="001A1E85" w:rsidRPr="006B31BC" w:rsidRDefault="001A1E85" w:rsidP="00FC55EA">
      <w:pPr>
        <w:pStyle w:val="Heading4"/>
      </w:pPr>
      <w:bookmarkStart w:id="484" w:name="_CR6_1_1_2"/>
      <w:bookmarkStart w:id="485" w:name="_Toc4680126"/>
      <w:bookmarkStart w:id="486" w:name="_Toc27581279"/>
      <w:bookmarkStart w:id="487" w:name="_Toc187416723"/>
      <w:bookmarkEnd w:id="484"/>
      <w:r w:rsidRPr="006B31BC">
        <w:t>6.1.1.2</w:t>
      </w:r>
      <w:r w:rsidRPr="006B31BC">
        <w:tab/>
        <w:t xml:space="preserve">Structure for the </w:t>
      </w:r>
      <w:r w:rsidR="00C45E59">
        <w:t>o</w:t>
      </w:r>
      <w:r w:rsidR="00145619" w:rsidRPr="006B31BC">
        <w:t xml:space="preserve">ffline </w:t>
      </w:r>
      <w:r w:rsidR="00C45E59">
        <w:t>c</w:t>
      </w:r>
      <w:r w:rsidR="00145619" w:rsidRPr="006B31BC">
        <w:t xml:space="preserve">harging </w:t>
      </w:r>
      <w:r w:rsidR="00C45E59">
        <w:t>m</w:t>
      </w:r>
      <w:r w:rsidRPr="006B31BC">
        <w:t xml:space="preserve">essage </w:t>
      </w:r>
      <w:r w:rsidR="00C45E59">
        <w:t>f</w:t>
      </w:r>
      <w:r w:rsidRPr="006B31BC">
        <w:t>ormats</w:t>
      </w:r>
      <w:bookmarkEnd w:id="485"/>
      <w:bookmarkEnd w:id="486"/>
      <w:bookmarkEnd w:id="487"/>
    </w:p>
    <w:p w14:paraId="73CED007" w14:textId="77777777" w:rsidR="001A1E85" w:rsidRPr="006B31BC" w:rsidRDefault="001A1E85" w:rsidP="00FC55EA">
      <w:pPr>
        <w:pStyle w:val="Heading5"/>
      </w:pPr>
      <w:bookmarkStart w:id="488" w:name="_CR6_1_1_2_1"/>
      <w:bookmarkStart w:id="489" w:name="_Toc4680127"/>
      <w:bookmarkStart w:id="490" w:name="_Toc27581280"/>
      <w:bookmarkStart w:id="491" w:name="_Toc187416724"/>
      <w:bookmarkEnd w:id="488"/>
      <w:r w:rsidRPr="006B31BC">
        <w:t>6.1.1.2.1</w:t>
      </w:r>
      <w:r w:rsidRPr="006B31BC">
        <w:tab/>
      </w:r>
      <w:r w:rsidR="00145619" w:rsidRPr="006B31BC">
        <w:t>Charging Data</w:t>
      </w:r>
      <w:r w:rsidR="00EE258C">
        <w:t xml:space="preserve"> </w:t>
      </w:r>
      <w:r w:rsidR="00145619" w:rsidRPr="006B31BC">
        <w:t xml:space="preserve">Request </w:t>
      </w:r>
      <w:r w:rsidR="00C45E59">
        <w:t>m</w:t>
      </w:r>
      <w:r w:rsidRPr="006B31BC">
        <w:t>essage</w:t>
      </w:r>
      <w:bookmarkEnd w:id="489"/>
      <w:bookmarkEnd w:id="490"/>
      <w:bookmarkEnd w:id="491"/>
    </w:p>
    <w:p w14:paraId="600F8F42" w14:textId="77777777" w:rsidR="00145619" w:rsidRPr="006B31BC" w:rsidRDefault="00C45E59" w:rsidP="00A949BC">
      <w:pPr>
        <w:keepNext/>
      </w:pPr>
      <w:r>
        <w:t>Table 6.1.1.</w:t>
      </w:r>
      <w:r w:rsidRPr="006B31BC">
        <w:t>2.1</w:t>
      </w:r>
      <w:r w:rsidR="00206542">
        <w:t>.1</w:t>
      </w:r>
      <w:r w:rsidR="00145619" w:rsidRPr="006B31BC">
        <w:t xml:space="preserve"> illustrates the basic structure of a </w:t>
      </w:r>
      <w:r w:rsidR="00145619" w:rsidRPr="006B31BC">
        <w:rPr>
          <w:i/>
          <w:iCs/>
        </w:rPr>
        <w:t>Charging Data</w:t>
      </w:r>
      <w:r w:rsidR="00A949BC">
        <w:rPr>
          <w:i/>
          <w:iCs/>
        </w:rPr>
        <w:t xml:space="preserve"> </w:t>
      </w:r>
      <w:r w:rsidR="00145619" w:rsidRPr="006B31BC">
        <w:rPr>
          <w:i/>
          <w:iCs/>
        </w:rPr>
        <w:t>Request</w:t>
      </w:r>
      <w:r w:rsidR="00145619" w:rsidRPr="006B31BC">
        <w:t xml:space="preserve"> message as used for SMS offline charging.</w:t>
      </w:r>
    </w:p>
    <w:p w14:paraId="4FF7B469" w14:textId="77777777" w:rsidR="00145619" w:rsidRPr="006B31BC" w:rsidRDefault="00145619" w:rsidP="00FC55EA">
      <w:pPr>
        <w:pStyle w:val="TH"/>
        <w:outlineLvl w:val="0"/>
      </w:pPr>
      <w:bookmarkStart w:id="492" w:name="_CRTable6_1_1_2_1_1"/>
      <w:r w:rsidRPr="006B31BC">
        <w:t xml:space="preserve">Table </w:t>
      </w:r>
      <w:bookmarkEnd w:id="492"/>
      <w:r w:rsidRPr="006B31BC">
        <w:t>6.1.1.2.1</w:t>
      </w:r>
      <w:r w:rsidR="00206542">
        <w:t>.1</w:t>
      </w:r>
      <w:r w:rsidRPr="006B31BC">
        <w:t xml:space="preserve">: </w:t>
      </w:r>
      <w:r w:rsidRPr="006B31BC">
        <w:rPr>
          <w:rFonts w:eastAsia="MS Mincho"/>
        </w:rPr>
        <w:t xml:space="preserve">Charging Data Request </w:t>
      </w:r>
      <w:r w:rsidR="00C45E59">
        <w:rPr>
          <w:rFonts w:eastAsia="MS Mincho"/>
        </w:rPr>
        <w:t>m</w:t>
      </w:r>
      <w:r w:rsidRPr="006B31BC">
        <w:rPr>
          <w:rFonts w:eastAsia="MS Mincho"/>
        </w:rPr>
        <w:t xml:space="preserve">essage </w:t>
      </w:r>
      <w:r w:rsidR="00C45E59">
        <w:rPr>
          <w:rFonts w:eastAsia="MS Mincho"/>
        </w:rPr>
        <w:t>c</w:t>
      </w:r>
      <w:r w:rsidRPr="006B31BC">
        <w:rPr>
          <w:rFonts w:eastAsia="MS Mincho"/>
        </w:rPr>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84"/>
        <w:gridCol w:w="1514"/>
        <w:gridCol w:w="284"/>
        <w:gridCol w:w="1276"/>
        <w:gridCol w:w="284"/>
        <w:gridCol w:w="5058"/>
        <w:gridCol w:w="284"/>
      </w:tblGrid>
      <w:tr w:rsidR="00145619" w:rsidRPr="006B31BC" w14:paraId="6A7B01E8" w14:textId="77777777" w:rsidTr="00C45E59">
        <w:trPr>
          <w:gridBefore w:val="1"/>
          <w:wBefore w:w="284" w:type="dxa"/>
          <w:cantSplit/>
          <w:tblHeader/>
          <w:jc w:val="center"/>
        </w:trPr>
        <w:tc>
          <w:tcPr>
            <w:tcW w:w="1798"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14:paraId="6CD10D63" w14:textId="77777777" w:rsidR="00145619" w:rsidRPr="006B31BC" w:rsidRDefault="00C1658A" w:rsidP="001A1E85">
            <w:pPr>
              <w:pStyle w:val="TAH"/>
            </w:pPr>
            <w:r>
              <w:t>Information Element</w:t>
            </w:r>
          </w:p>
        </w:tc>
        <w:tc>
          <w:tcPr>
            <w:tcW w:w="1560"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14:paraId="2AFB88BA" w14:textId="77777777" w:rsidR="00145619" w:rsidRPr="006B31BC" w:rsidRDefault="00145619" w:rsidP="001A1E85">
            <w:pPr>
              <w:pStyle w:val="TAH"/>
            </w:pPr>
            <w:r w:rsidRPr="006B31BC">
              <w:t>Category</w:t>
            </w:r>
          </w:p>
        </w:tc>
        <w:tc>
          <w:tcPr>
            <w:tcW w:w="5342"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14:paraId="0EB9017E" w14:textId="77777777" w:rsidR="00145619" w:rsidRPr="006B31BC" w:rsidRDefault="00145619" w:rsidP="001A1E85">
            <w:pPr>
              <w:pStyle w:val="TAH"/>
            </w:pPr>
            <w:r w:rsidRPr="006B31BC">
              <w:t>Description</w:t>
            </w:r>
          </w:p>
        </w:tc>
      </w:tr>
      <w:tr w:rsidR="00145619" w:rsidRPr="006B31BC" w14:paraId="577BA911" w14:textId="77777777" w:rsidTr="00C45E59">
        <w:trPr>
          <w:gridAfter w:val="1"/>
          <w:wAfter w:w="284" w:type="dxa"/>
          <w:cantSplit/>
          <w:trHeight w:val="51"/>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0C0517E5" w14:textId="77777777" w:rsidR="00145619" w:rsidRPr="006B31BC" w:rsidRDefault="00145619" w:rsidP="00145619">
            <w:pPr>
              <w:pStyle w:val="TAL"/>
              <w:rPr>
                <w:rFonts w:cs="Arial"/>
              </w:rPr>
            </w:pPr>
            <w:r w:rsidRPr="006B31BC">
              <w:rPr>
                <w:rFonts w:eastAsia="MS Mincho"/>
              </w:rPr>
              <w:t>Session Identifier</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3A727446" w14:textId="77777777" w:rsidR="00145619" w:rsidRPr="006B31BC" w:rsidRDefault="00145619" w:rsidP="00145619">
            <w:pPr>
              <w:pStyle w:val="TAL"/>
              <w:jc w:val="center"/>
              <w:rPr>
                <w:rFonts w:cs="Arial"/>
                <w:szCs w:val="18"/>
              </w:rPr>
            </w:pPr>
            <w:r w:rsidRPr="006B31BC">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53E3713A" w14:textId="77777777" w:rsidR="00145619" w:rsidRPr="006B31BC" w:rsidRDefault="00145619" w:rsidP="00145619">
            <w:pPr>
              <w:pStyle w:val="TAL"/>
              <w:rPr>
                <w:rFonts w:cs="Arial"/>
              </w:rPr>
            </w:pPr>
            <w:r w:rsidRPr="006B31BC">
              <w:rPr>
                <w:rFonts w:cs="Arial"/>
              </w:rPr>
              <w:t xml:space="preserve">Described in </w:t>
            </w:r>
            <w:r w:rsidR="00B719EA">
              <w:rPr>
                <w:rFonts w:cs="Arial"/>
              </w:rPr>
              <w:t xml:space="preserve">TS </w:t>
            </w:r>
            <w:r w:rsidRPr="006B31BC">
              <w:rPr>
                <w:rFonts w:cs="Arial"/>
              </w:rPr>
              <w:t>32.299 [4]</w:t>
            </w:r>
          </w:p>
        </w:tc>
      </w:tr>
      <w:tr w:rsidR="00145619" w:rsidRPr="006B31BC" w14:paraId="7DDABA6B" w14:textId="77777777" w:rsidTr="00C45E59">
        <w:trPr>
          <w:gridAfter w:val="1"/>
          <w:wAfter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3E11D9B4" w14:textId="77777777" w:rsidR="00145619" w:rsidRPr="006B31BC" w:rsidRDefault="00145619" w:rsidP="00145619">
            <w:pPr>
              <w:pStyle w:val="TAL"/>
              <w:rPr>
                <w:rFonts w:cs="Arial"/>
              </w:rPr>
            </w:pPr>
            <w:r w:rsidRPr="006B31BC">
              <w:rPr>
                <w:rFonts w:eastAsia="MS Mincho"/>
              </w:rPr>
              <w:t>Originator Host</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4DD990C7" w14:textId="77777777" w:rsidR="00145619" w:rsidRPr="006B31BC" w:rsidRDefault="00145619" w:rsidP="00145619">
            <w:pPr>
              <w:pStyle w:val="TAL"/>
              <w:jc w:val="center"/>
              <w:rPr>
                <w:rFonts w:cs="Arial"/>
                <w:szCs w:val="18"/>
              </w:rPr>
            </w:pPr>
            <w:r w:rsidRPr="006B31BC">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2E93F996" w14:textId="77777777" w:rsidR="00145619" w:rsidRPr="006B31BC" w:rsidRDefault="00145619" w:rsidP="00145619">
            <w:pPr>
              <w:pStyle w:val="TAL"/>
              <w:rPr>
                <w:rFonts w:cs="Arial"/>
              </w:rPr>
            </w:pPr>
            <w:r w:rsidRPr="006B31BC">
              <w:rPr>
                <w:rFonts w:cs="Arial"/>
              </w:rPr>
              <w:t xml:space="preserve">Described in </w:t>
            </w:r>
            <w:r w:rsidR="00B719EA">
              <w:rPr>
                <w:rFonts w:cs="Arial"/>
              </w:rPr>
              <w:t xml:space="preserve">TS </w:t>
            </w:r>
            <w:r w:rsidRPr="006B31BC">
              <w:rPr>
                <w:rFonts w:cs="Arial"/>
              </w:rPr>
              <w:t>32.299 [4]</w:t>
            </w:r>
          </w:p>
        </w:tc>
      </w:tr>
      <w:tr w:rsidR="00145619" w:rsidRPr="006B31BC" w14:paraId="7B52DF8D" w14:textId="77777777" w:rsidTr="00C45E59">
        <w:trPr>
          <w:gridAfter w:val="1"/>
          <w:wAfter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4B2E8D49" w14:textId="77777777" w:rsidR="00145619" w:rsidRPr="006B31BC" w:rsidRDefault="00145619" w:rsidP="00145619">
            <w:pPr>
              <w:pStyle w:val="TAL"/>
              <w:rPr>
                <w:rFonts w:cs="Arial"/>
              </w:rPr>
            </w:pPr>
            <w:r w:rsidRPr="006B31BC">
              <w:rPr>
                <w:rFonts w:eastAsia="MS Mincho"/>
              </w:rPr>
              <w:t>Originator Domain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53EF1172" w14:textId="77777777" w:rsidR="00145619" w:rsidRPr="006B31BC" w:rsidRDefault="00145619" w:rsidP="00145619">
            <w:pPr>
              <w:pStyle w:val="TAL"/>
              <w:jc w:val="center"/>
              <w:rPr>
                <w:rFonts w:cs="Arial"/>
                <w:szCs w:val="18"/>
              </w:rPr>
            </w:pPr>
            <w:r w:rsidRPr="006B31BC">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157D19C9" w14:textId="77777777" w:rsidR="00145619" w:rsidRPr="006B31BC" w:rsidRDefault="00145619" w:rsidP="00145619">
            <w:pPr>
              <w:pStyle w:val="TAL"/>
              <w:rPr>
                <w:rFonts w:cs="Arial"/>
              </w:rPr>
            </w:pPr>
            <w:r w:rsidRPr="006B31BC">
              <w:rPr>
                <w:rFonts w:cs="Arial"/>
              </w:rPr>
              <w:t xml:space="preserve">Described in </w:t>
            </w:r>
            <w:r w:rsidR="00B719EA">
              <w:rPr>
                <w:rFonts w:cs="Arial"/>
              </w:rPr>
              <w:t>TS</w:t>
            </w:r>
            <w:r w:rsidR="00B719EA" w:rsidRPr="006B31BC">
              <w:rPr>
                <w:rFonts w:cs="Arial"/>
              </w:rPr>
              <w:t xml:space="preserve"> </w:t>
            </w:r>
            <w:r w:rsidRPr="006B31BC">
              <w:rPr>
                <w:rFonts w:cs="Arial"/>
              </w:rPr>
              <w:t>32.299 [4]</w:t>
            </w:r>
          </w:p>
        </w:tc>
      </w:tr>
      <w:tr w:rsidR="00145619" w:rsidRPr="006B31BC" w14:paraId="02EE3946" w14:textId="77777777" w:rsidTr="00C45E59">
        <w:trPr>
          <w:gridAfter w:val="1"/>
          <w:wAfter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35571285" w14:textId="77777777" w:rsidR="00145619" w:rsidRPr="006B31BC" w:rsidRDefault="00145619" w:rsidP="00145619">
            <w:pPr>
              <w:pStyle w:val="TAL"/>
              <w:rPr>
                <w:rFonts w:cs="Arial"/>
              </w:rPr>
            </w:pPr>
            <w:r w:rsidRPr="006B31BC">
              <w:rPr>
                <w:rFonts w:eastAsia="MS Mincho"/>
              </w:rPr>
              <w:t>Destination Domain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686E3A2D" w14:textId="77777777" w:rsidR="00145619" w:rsidRPr="006B31BC" w:rsidRDefault="00145619" w:rsidP="00145619">
            <w:pPr>
              <w:pStyle w:val="TAL"/>
              <w:jc w:val="center"/>
              <w:rPr>
                <w:rFonts w:cs="Arial"/>
                <w:szCs w:val="18"/>
              </w:rPr>
            </w:pPr>
            <w:r w:rsidRPr="006B31BC">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67BAC396" w14:textId="77777777" w:rsidR="00145619" w:rsidRPr="006B31BC" w:rsidRDefault="00145619" w:rsidP="00145619">
            <w:pPr>
              <w:pStyle w:val="TAL"/>
              <w:rPr>
                <w:rFonts w:cs="Arial"/>
              </w:rPr>
            </w:pPr>
            <w:r w:rsidRPr="006B31BC">
              <w:rPr>
                <w:rFonts w:cs="Arial"/>
              </w:rPr>
              <w:t xml:space="preserve">Described in </w:t>
            </w:r>
            <w:r w:rsidR="00B719EA">
              <w:rPr>
                <w:rFonts w:cs="Arial"/>
              </w:rPr>
              <w:t>TS</w:t>
            </w:r>
            <w:r w:rsidR="00B719EA" w:rsidRPr="006B31BC">
              <w:rPr>
                <w:rFonts w:cs="Arial"/>
              </w:rPr>
              <w:t xml:space="preserve"> </w:t>
            </w:r>
            <w:r w:rsidRPr="006B31BC">
              <w:rPr>
                <w:rFonts w:cs="Arial"/>
              </w:rPr>
              <w:t>32.299 [4]</w:t>
            </w:r>
          </w:p>
        </w:tc>
      </w:tr>
      <w:tr w:rsidR="00145619" w:rsidRPr="006B31BC" w14:paraId="39A3790C" w14:textId="77777777" w:rsidTr="00C45E59">
        <w:trPr>
          <w:gridAfter w:val="1"/>
          <w:wAfter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0817D580" w14:textId="77777777" w:rsidR="00145619" w:rsidRPr="006B31BC" w:rsidRDefault="00145619" w:rsidP="00145619">
            <w:pPr>
              <w:pStyle w:val="TAL"/>
              <w:rPr>
                <w:rFonts w:eastAsia="MS Mincho"/>
              </w:rPr>
            </w:pPr>
            <w:r w:rsidRPr="006B31BC">
              <w:rPr>
                <w:rFonts w:eastAsia="MS Mincho"/>
              </w:rPr>
              <w:t xml:space="preserve">Operation Type </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15664348" w14:textId="77777777" w:rsidR="00145619" w:rsidRPr="006B31BC" w:rsidRDefault="00145619" w:rsidP="00145619">
            <w:pPr>
              <w:pStyle w:val="TAL"/>
              <w:jc w:val="center"/>
              <w:rPr>
                <w:szCs w:val="18"/>
              </w:rPr>
            </w:pPr>
            <w:r w:rsidRPr="006B31BC">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0F2FD8F9" w14:textId="77777777" w:rsidR="00145619" w:rsidRPr="006B31BC" w:rsidRDefault="00145619" w:rsidP="00145619">
            <w:pPr>
              <w:pStyle w:val="TAL"/>
              <w:rPr>
                <w:rFonts w:cs="Arial"/>
              </w:rPr>
            </w:pPr>
            <w:r w:rsidRPr="006B31BC">
              <w:rPr>
                <w:rFonts w:cs="Arial"/>
              </w:rPr>
              <w:t xml:space="preserve">This field contains event type transfer </w:t>
            </w:r>
            <w:r w:rsidR="00C45E59">
              <w:rPr>
                <w:rFonts w:cs="Arial"/>
              </w:rPr>
              <w:br/>
            </w:r>
            <w:r w:rsidRPr="006B31BC">
              <w:rPr>
                <w:rFonts w:cs="Arial"/>
              </w:rPr>
              <w:t>(immediate event based charging).</w:t>
            </w:r>
          </w:p>
        </w:tc>
      </w:tr>
      <w:tr w:rsidR="00145619" w:rsidRPr="006B31BC" w14:paraId="1CB60D2B"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4F67A679" w14:textId="77777777" w:rsidR="00145619" w:rsidRPr="006B31BC" w:rsidRDefault="00145619" w:rsidP="001A1E85">
            <w:pPr>
              <w:pStyle w:val="TAL"/>
              <w:rPr>
                <w:rFonts w:eastAsia="MS Mincho"/>
              </w:rPr>
            </w:pPr>
            <w:r w:rsidRPr="006B31BC">
              <w:rPr>
                <w:rFonts w:eastAsia="MS Mincho"/>
              </w:rPr>
              <w:t xml:space="preserve">Operation Number </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566A61B2" w14:textId="77777777" w:rsidR="00145619" w:rsidRPr="006B31BC" w:rsidRDefault="00145619" w:rsidP="001A1E85">
            <w:pPr>
              <w:pStyle w:val="TAL"/>
              <w:jc w:val="center"/>
              <w:rPr>
                <w:szCs w:val="18"/>
              </w:rPr>
            </w:pPr>
            <w:r w:rsidRPr="006B31BC">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4A32DF87" w14:textId="77777777" w:rsidR="00145619" w:rsidRPr="006B31BC" w:rsidRDefault="00145619" w:rsidP="001A1E85">
            <w:pPr>
              <w:pStyle w:val="TAL"/>
              <w:rPr>
                <w:rFonts w:cs="Arial"/>
              </w:rPr>
            </w:pPr>
            <w:r w:rsidRPr="006B31BC">
              <w:rPr>
                <w:rFonts w:cs="Arial"/>
              </w:rPr>
              <w:t xml:space="preserve">Described in </w:t>
            </w:r>
            <w:r w:rsidR="00B719EA">
              <w:rPr>
                <w:rFonts w:cs="Arial"/>
              </w:rPr>
              <w:t>TS</w:t>
            </w:r>
            <w:r w:rsidR="00B719EA" w:rsidRPr="006B31BC">
              <w:rPr>
                <w:rFonts w:cs="Arial"/>
              </w:rPr>
              <w:t xml:space="preserve"> </w:t>
            </w:r>
            <w:r w:rsidRPr="006B31BC">
              <w:rPr>
                <w:rFonts w:cs="Arial"/>
              </w:rPr>
              <w:t>32.299 [4]</w:t>
            </w:r>
          </w:p>
        </w:tc>
      </w:tr>
      <w:tr w:rsidR="00145619" w:rsidRPr="006B31BC" w14:paraId="3E016E84"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0F23FD45" w14:textId="77777777" w:rsidR="00145619" w:rsidRPr="006B31BC" w:rsidRDefault="00145619" w:rsidP="001A1E85">
            <w:pPr>
              <w:pStyle w:val="TAL"/>
              <w:rPr>
                <w:rFonts w:eastAsia="MS Mincho"/>
              </w:rPr>
            </w:pPr>
            <w:r w:rsidRPr="006B31BC">
              <w:rPr>
                <w:rFonts w:eastAsia="MS Mincho"/>
              </w:rPr>
              <w:t>Operation Identifier</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72B800F4" w14:textId="77777777" w:rsidR="00145619" w:rsidRPr="006B31BC" w:rsidRDefault="00145619" w:rsidP="001A1E85">
            <w:pPr>
              <w:pStyle w:val="TAL"/>
              <w:jc w:val="center"/>
              <w:rPr>
                <w:szCs w:val="18"/>
              </w:rPr>
            </w:pPr>
            <w:r w:rsidRPr="006B31BC">
              <w:rPr>
                <w:szCs w:val="18"/>
              </w:rPr>
              <w:t>O</w:t>
            </w:r>
            <w:r w:rsidRPr="006B31BC">
              <w:rPr>
                <w:szCs w:val="18"/>
                <w:vertAlign w:val="subscript"/>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18097605" w14:textId="77777777" w:rsidR="00145619" w:rsidRPr="006B31BC" w:rsidRDefault="00145619" w:rsidP="001A1E85">
            <w:pPr>
              <w:pStyle w:val="TAL"/>
              <w:rPr>
                <w:rFonts w:cs="Arial"/>
              </w:rPr>
            </w:pPr>
            <w:r w:rsidRPr="006B31BC">
              <w:rPr>
                <w:rFonts w:cs="Arial"/>
              </w:rPr>
              <w:t xml:space="preserve">Described in </w:t>
            </w:r>
            <w:r w:rsidR="00B719EA">
              <w:rPr>
                <w:rFonts w:cs="Arial"/>
              </w:rPr>
              <w:t>TS</w:t>
            </w:r>
            <w:r w:rsidR="00B719EA" w:rsidRPr="006B31BC">
              <w:rPr>
                <w:rFonts w:cs="Arial"/>
              </w:rPr>
              <w:t xml:space="preserve"> </w:t>
            </w:r>
            <w:r w:rsidRPr="006B31BC">
              <w:rPr>
                <w:rFonts w:cs="Arial"/>
              </w:rPr>
              <w:t>32.299 [4]</w:t>
            </w:r>
          </w:p>
        </w:tc>
      </w:tr>
      <w:tr w:rsidR="00145619" w:rsidRPr="006B31BC" w14:paraId="3704F3D6"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57F9897B" w14:textId="77777777" w:rsidR="00145619" w:rsidRPr="006B31BC" w:rsidRDefault="00145619" w:rsidP="001A1E85">
            <w:pPr>
              <w:pStyle w:val="TAL"/>
              <w:rPr>
                <w:rFonts w:eastAsia="MS Mincho"/>
              </w:rPr>
            </w:pPr>
            <w:r w:rsidRPr="006B31BC">
              <w:rPr>
                <w:rFonts w:eastAsia="MS Mincho"/>
              </w:rPr>
              <w:t>User Name</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1B1C111F" w14:textId="77777777" w:rsidR="00145619" w:rsidRPr="006B31BC" w:rsidRDefault="00145619" w:rsidP="001A1E85">
            <w:pPr>
              <w:pStyle w:val="TAL"/>
              <w:jc w:val="center"/>
              <w:rPr>
                <w:szCs w:val="18"/>
              </w:rPr>
            </w:pPr>
            <w:r w:rsidRPr="006B31BC">
              <w:rPr>
                <w:szCs w:val="18"/>
              </w:rPr>
              <w:t>O</w:t>
            </w:r>
            <w:r w:rsidRPr="006B31BC">
              <w:rPr>
                <w:szCs w:val="18"/>
                <w:vertAlign w:val="subscript"/>
              </w:rPr>
              <w:t>C</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1EC99925" w14:textId="77777777" w:rsidR="00145619" w:rsidRPr="006B31BC" w:rsidRDefault="00145619" w:rsidP="001A1E85">
            <w:pPr>
              <w:pStyle w:val="TAL"/>
              <w:rPr>
                <w:rFonts w:cs="Arial"/>
              </w:rPr>
            </w:pPr>
            <w:r w:rsidRPr="006B31BC">
              <w:rPr>
                <w:rFonts w:cs="Arial"/>
              </w:rPr>
              <w:t>This field contains the identification of the source node.</w:t>
            </w:r>
          </w:p>
        </w:tc>
      </w:tr>
      <w:tr w:rsidR="00145619" w:rsidRPr="006B31BC" w14:paraId="7F0F41BE"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540B38F3" w14:textId="77777777" w:rsidR="00145619" w:rsidRPr="006B31BC" w:rsidRDefault="00145619" w:rsidP="001A1E85">
            <w:pPr>
              <w:pStyle w:val="TAL"/>
              <w:rPr>
                <w:rFonts w:eastAsia="MS Mincho"/>
              </w:rPr>
            </w:pPr>
            <w:r w:rsidRPr="006B31BC">
              <w:rPr>
                <w:rFonts w:eastAsia="MS Mincho"/>
              </w:rPr>
              <w:t>Origination Timestamp</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4D94A4CF" w14:textId="77777777" w:rsidR="00145619" w:rsidRPr="006B31BC" w:rsidRDefault="00145619" w:rsidP="001A1E85">
            <w:pPr>
              <w:pStyle w:val="TAL"/>
              <w:jc w:val="center"/>
              <w:rPr>
                <w:szCs w:val="18"/>
              </w:rPr>
            </w:pPr>
            <w:r w:rsidRPr="006B31BC">
              <w:rPr>
                <w:szCs w:val="18"/>
              </w:rPr>
              <w:t>O</w:t>
            </w:r>
            <w:r w:rsidRPr="006B31BC">
              <w:rPr>
                <w:szCs w:val="18"/>
                <w:vertAlign w:val="subscript"/>
              </w:rPr>
              <w:t>C</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5A836D91" w14:textId="77777777" w:rsidR="00145619" w:rsidRPr="006B31BC" w:rsidRDefault="00145619" w:rsidP="001A1E85">
            <w:pPr>
              <w:pStyle w:val="TAL"/>
              <w:rPr>
                <w:rFonts w:cs="Arial"/>
              </w:rPr>
            </w:pPr>
            <w:r w:rsidRPr="006B31BC">
              <w:rPr>
                <w:rFonts w:cs="Arial"/>
              </w:rPr>
              <w:t xml:space="preserve">Described in </w:t>
            </w:r>
            <w:r w:rsidR="00B719EA">
              <w:rPr>
                <w:rFonts w:cs="Arial"/>
              </w:rPr>
              <w:t>TS</w:t>
            </w:r>
            <w:r w:rsidR="00B719EA" w:rsidRPr="006B31BC">
              <w:rPr>
                <w:rFonts w:cs="Arial"/>
              </w:rPr>
              <w:t xml:space="preserve"> </w:t>
            </w:r>
            <w:r w:rsidRPr="006B31BC">
              <w:rPr>
                <w:rFonts w:cs="Arial"/>
              </w:rPr>
              <w:t>32.299 [4]</w:t>
            </w:r>
          </w:p>
        </w:tc>
      </w:tr>
      <w:tr w:rsidR="00145619" w:rsidRPr="006B31BC" w14:paraId="472BB918"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075A0FB6" w14:textId="77777777" w:rsidR="00145619" w:rsidRPr="006B31BC" w:rsidRDefault="00145619" w:rsidP="001A1E85">
            <w:pPr>
              <w:pStyle w:val="TAL"/>
              <w:rPr>
                <w:rFonts w:eastAsia="MS Mincho"/>
              </w:rPr>
            </w:pPr>
            <w:r w:rsidRPr="006B31BC">
              <w:rPr>
                <w:rFonts w:eastAsia="MS Mincho"/>
                <w:color w:val="000000"/>
              </w:rPr>
              <w:t>Proxy Information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25196BFF" w14:textId="77777777" w:rsidR="00145619" w:rsidRPr="006B31BC" w:rsidRDefault="00145619" w:rsidP="001A1E85">
            <w:pPr>
              <w:pStyle w:val="TAL"/>
              <w:jc w:val="center"/>
              <w:rPr>
                <w:szCs w:val="18"/>
              </w:rPr>
            </w:pPr>
            <w:r w:rsidRPr="006B31BC">
              <w:rPr>
                <w:szCs w:val="18"/>
              </w:rPr>
              <w:t>O</w:t>
            </w:r>
            <w:r w:rsidRPr="006B31BC">
              <w:rPr>
                <w:szCs w:val="18"/>
                <w:vertAlign w:val="subscript"/>
              </w:rPr>
              <w:t>C</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5B50D5ED" w14:textId="77777777" w:rsidR="00145619" w:rsidRPr="006B31BC" w:rsidRDefault="00145619" w:rsidP="001A1E85">
            <w:pPr>
              <w:pStyle w:val="TAL"/>
              <w:rPr>
                <w:rFonts w:cs="Arial"/>
              </w:rPr>
            </w:pPr>
            <w:r w:rsidRPr="006B31BC">
              <w:rPr>
                <w:rFonts w:cs="Arial"/>
              </w:rPr>
              <w:t xml:space="preserve">Described in </w:t>
            </w:r>
            <w:r w:rsidR="00B719EA">
              <w:rPr>
                <w:rFonts w:cs="Arial"/>
              </w:rPr>
              <w:t>TS</w:t>
            </w:r>
            <w:r w:rsidR="00B719EA" w:rsidRPr="006B31BC">
              <w:rPr>
                <w:rFonts w:cs="Arial"/>
              </w:rPr>
              <w:t xml:space="preserve"> </w:t>
            </w:r>
            <w:r w:rsidRPr="006B31BC">
              <w:rPr>
                <w:rFonts w:cs="Arial"/>
              </w:rPr>
              <w:t>32.299 [4]</w:t>
            </w:r>
          </w:p>
        </w:tc>
      </w:tr>
      <w:tr w:rsidR="00145619" w:rsidRPr="006B31BC" w14:paraId="25DF01BA"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736898F2" w14:textId="77777777" w:rsidR="00145619" w:rsidRPr="006B31BC" w:rsidRDefault="00145619" w:rsidP="001A1E85">
            <w:pPr>
              <w:pStyle w:val="TAL"/>
              <w:rPr>
                <w:rFonts w:eastAsia="MS Mincho"/>
              </w:rPr>
            </w:pPr>
            <w:r w:rsidRPr="006B31BC">
              <w:rPr>
                <w:rFonts w:eastAsia="MS Mincho"/>
                <w:color w:val="000000"/>
              </w:rPr>
              <w:t>Route Information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0EC063D8" w14:textId="77777777" w:rsidR="00145619" w:rsidRPr="006B31BC" w:rsidRDefault="00145619" w:rsidP="001A1E85">
            <w:pPr>
              <w:pStyle w:val="TAL"/>
              <w:jc w:val="center"/>
              <w:rPr>
                <w:szCs w:val="18"/>
              </w:rPr>
            </w:pPr>
            <w:r w:rsidRPr="006B31BC">
              <w:rPr>
                <w:szCs w:val="18"/>
              </w:rPr>
              <w:t>O</w:t>
            </w:r>
            <w:r w:rsidRPr="006B31BC">
              <w:rPr>
                <w:szCs w:val="18"/>
                <w:vertAlign w:val="subscript"/>
              </w:rPr>
              <w:t>C</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05C3068D" w14:textId="77777777" w:rsidR="00145619" w:rsidRPr="006B31BC" w:rsidRDefault="00145619" w:rsidP="001A1E85">
            <w:pPr>
              <w:pStyle w:val="TAL"/>
              <w:rPr>
                <w:rFonts w:cs="Arial"/>
              </w:rPr>
            </w:pPr>
            <w:r w:rsidRPr="006B31BC">
              <w:rPr>
                <w:rFonts w:cs="Arial"/>
              </w:rPr>
              <w:t xml:space="preserve">Described in </w:t>
            </w:r>
            <w:r w:rsidR="00B719EA">
              <w:rPr>
                <w:rFonts w:cs="Arial"/>
              </w:rPr>
              <w:t>TS</w:t>
            </w:r>
            <w:r w:rsidR="00B719EA" w:rsidRPr="006B31BC">
              <w:rPr>
                <w:rFonts w:cs="Arial"/>
              </w:rPr>
              <w:t xml:space="preserve"> </w:t>
            </w:r>
            <w:r w:rsidRPr="006B31BC">
              <w:rPr>
                <w:rFonts w:cs="Arial"/>
              </w:rPr>
              <w:t>32.299 [4]</w:t>
            </w:r>
          </w:p>
        </w:tc>
      </w:tr>
      <w:tr w:rsidR="00145619" w:rsidRPr="006B31BC" w14:paraId="67309809"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77520061" w14:textId="77777777" w:rsidR="00145619" w:rsidRPr="006B31BC" w:rsidRDefault="00145619" w:rsidP="001A1E85">
            <w:pPr>
              <w:pStyle w:val="TAL"/>
              <w:rPr>
                <w:rFonts w:eastAsia="MS Mincho"/>
                <w:color w:val="000000"/>
              </w:rPr>
            </w:pPr>
            <w:r w:rsidRPr="006B31BC">
              <w:rPr>
                <w:rFonts w:eastAsia="MS Mincho"/>
                <w:color w:val="000000"/>
              </w:rPr>
              <w:t>Operation Token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1FE571D7" w14:textId="77777777" w:rsidR="00145619" w:rsidRPr="006B31BC" w:rsidRDefault="00145619" w:rsidP="001A1E85">
            <w:pPr>
              <w:pStyle w:val="TAL"/>
              <w:jc w:val="center"/>
              <w:rPr>
                <w:szCs w:val="18"/>
              </w:rPr>
            </w:pPr>
            <w:r w:rsidRPr="006B31BC">
              <w:rPr>
                <w:szCs w:val="18"/>
              </w:rPr>
              <w:t>O</w:t>
            </w:r>
            <w:r w:rsidRPr="006B31BC">
              <w:rPr>
                <w:szCs w:val="18"/>
                <w:vertAlign w:val="subscript"/>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404D0E76" w14:textId="77777777" w:rsidR="00145619" w:rsidRPr="006B31BC" w:rsidRDefault="00145619" w:rsidP="001A1E85">
            <w:pPr>
              <w:pStyle w:val="TAL"/>
            </w:pPr>
            <w:r w:rsidRPr="006B31BC">
              <w:rPr>
                <w:rFonts w:cs="Arial"/>
              </w:rPr>
              <w:t>This field contains the service context, i.e. SMS charging.</w:t>
            </w:r>
          </w:p>
        </w:tc>
      </w:tr>
      <w:tr w:rsidR="00145619" w:rsidRPr="006B31BC" w14:paraId="4A15D3A0"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4E4582EF" w14:textId="77777777" w:rsidR="00145619" w:rsidRPr="006B31BC" w:rsidRDefault="00145619" w:rsidP="001A1E85">
            <w:pPr>
              <w:pStyle w:val="TAL"/>
              <w:rPr>
                <w:rFonts w:eastAsia="MS Mincho"/>
              </w:rPr>
            </w:pPr>
            <w:r w:rsidRPr="006B31BC">
              <w:rPr>
                <w:rFonts w:eastAsia="MS Mincho"/>
              </w:rPr>
              <w:t>Service Information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5BBCF9B7" w14:textId="77777777" w:rsidR="00145619" w:rsidRPr="006B31BC" w:rsidRDefault="00145619" w:rsidP="001A1E85">
            <w:pPr>
              <w:pStyle w:val="TAL"/>
              <w:jc w:val="center"/>
              <w:rPr>
                <w:szCs w:val="18"/>
              </w:rPr>
            </w:pPr>
            <w:r w:rsidRPr="006B31BC">
              <w:rPr>
                <w:szCs w:val="18"/>
              </w:rPr>
              <w:t>O</w:t>
            </w:r>
            <w:r w:rsidRPr="006B31BC">
              <w:rPr>
                <w:szCs w:val="18"/>
                <w:vertAlign w:val="subscript"/>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7BC4DB16" w14:textId="77777777" w:rsidR="00145619" w:rsidRPr="006B31BC" w:rsidRDefault="00145619" w:rsidP="00C45E59">
            <w:pPr>
              <w:pStyle w:val="TAL"/>
              <w:rPr>
                <w:rFonts w:cs="Arial"/>
              </w:rPr>
            </w:pPr>
            <w:r w:rsidRPr="006B31BC">
              <w:rPr>
                <w:rFonts w:cs="Arial"/>
              </w:rPr>
              <w:t>This field holds the 3GPP specific SMS parameter</w:t>
            </w:r>
            <w:r w:rsidR="00C45E59">
              <w:rPr>
                <w:rFonts w:cs="Arial"/>
              </w:rPr>
              <w:t>.</w:t>
            </w:r>
            <w:r w:rsidRPr="006B31BC">
              <w:rPr>
                <w:rFonts w:cs="Arial"/>
              </w:rPr>
              <w:t xml:space="preserve"> </w:t>
            </w:r>
            <w:r w:rsidR="00C45E59">
              <w:rPr>
                <w:rFonts w:cs="Arial"/>
              </w:rPr>
              <w:br/>
              <w:t>D</w:t>
            </w:r>
            <w:r w:rsidRPr="006B31BC">
              <w:rPr>
                <w:rFonts w:cs="Arial"/>
              </w:rPr>
              <w:t xml:space="preserve">escribed in </w:t>
            </w:r>
            <w:r w:rsidR="00194CDE">
              <w:rPr>
                <w:rFonts w:cs="Arial"/>
              </w:rPr>
              <w:t xml:space="preserve">clause </w:t>
            </w:r>
            <w:r w:rsidRPr="006B31BC">
              <w:rPr>
                <w:rFonts w:cs="Arial"/>
              </w:rPr>
              <w:t>6.3.</w:t>
            </w:r>
          </w:p>
        </w:tc>
      </w:tr>
    </w:tbl>
    <w:p w14:paraId="42648C0C" w14:textId="77777777" w:rsidR="001A1E85" w:rsidRPr="006B31BC" w:rsidRDefault="001A1E85" w:rsidP="00F30E66"/>
    <w:p w14:paraId="265D89EB" w14:textId="77777777" w:rsidR="001A1E85" w:rsidRPr="006B31BC" w:rsidRDefault="001A1E85" w:rsidP="00FC55EA">
      <w:pPr>
        <w:pStyle w:val="Heading5"/>
      </w:pPr>
      <w:bookmarkStart w:id="493" w:name="_CR6_1_1_2_2"/>
      <w:bookmarkStart w:id="494" w:name="_Toc4680128"/>
      <w:bookmarkStart w:id="495" w:name="_Toc27581281"/>
      <w:bookmarkStart w:id="496" w:name="_Toc187416725"/>
      <w:bookmarkEnd w:id="493"/>
      <w:r w:rsidRPr="006B31BC">
        <w:lastRenderedPageBreak/>
        <w:t>6.1.1.2.2</w:t>
      </w:r>
      <w:r w:rsidRPr="006B31BC">
        <w:tab/>
      </w:r>
      <w:r w:rsidR="00145619" w:rsidRPr="006B31BC">
        <w:t xml:space="preserve">Charging Data Response </w:t>
      </w:r>
      <w:r w:rsidR="00C45E59">
        <w:t>m</w:t>
      </w:r>
      <w:r w:rsidRPr="006B31BC">
        <w:t>essage</w:t>
      </w:r>
      <w:bookmarkEnd w:id="494"/>
      <w:bookmarkEnd w:id="495"/>
      <w:bookmarkEnd w:id="496"/>
    </w:p>
    <w:p w14:paraId="6D80C2E0" w14:textId="77777777" w:rsidR="00145619" w:rsidRPr="006B31BC" w:rsidRDefault="00C45E59" w:rsidP="00145619">
      <w:pPr>
        <w:keepNext/>
      </w:pPr>
      <w:r w:rsidRPr="006B31BC">
        <w:t>Table 6.1.1.2.2</w:t>
      </w:r>
      <w:r w:rsidR="00206542">
        <w:t>.1</w:t>
      </w:r>
      <w:r w:rsidR="00145619" w:rsidRPr="006B31BC">
        <w:t xml:space="preserve"> illustrates the basic structure of a </w:t>
      </w:r>
      <w:r w:rsidR="00145619" w:rsidRPr="006B31BC">
        <w:rPr>
          <w:i/>
          <w:iCs/>
        </w:rPr>
        <w:t>Charging Data Response</w:t>
      </w:r>
      <w:r w:rsidR="00145619" w:rsidRPr="006B31BC">
        <w:t xml:space="preserve"> message as used for SMS offline charging. </w:t>
      </w:r>
    </w:p>
    <w:p w14:paraId="7FC108A7" w14:textId="77777777" w:rsidR="00145619" w:rsidRPr="006B31BC" w:rsidRDefault="00145619" w:rsidP="00FC55EA">
      <w:pPr>
        <w:pStyle w:val="TH"/>
        <w:outlineLvl w:val="0"/>
      </w:pPr>
      <w:bookmarkStart w:id="497" w:name="_CRTable6_1_1_2_2_1"/>
      <w:r w:rsidRPr="006B31BC">
        <w:t xml:space="preserve">Table </w:t>
      </w:r>
      <w:bookmarkEnd w:id="497"/>
      <w:r w:rsidRPr="006B31BC">
        <w:t>6.1.1.2.2</w:t>
      </w:r>
      <w:r w:rsidR="00206542">
        <w:t>.1</w:t>
      </w:r>
      <w:r w:rsidRPr="006B31BC">
        <w:t xml:space="preserve">: </w:t>
      </w:r>
      <w:r w:rsidRPr="006B31BC">
        <w:rPr>
          <w:rFonts w:eastAsia="MS Mincho"/>
        </w:rPr>
        <w:t>Charging Data Response Message Contents</w:t>
      </w:r>
    </w:p>
    <w:tbl>
      <w:tblPr>
        <w:tblW w:w="4042"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047"/>
        <w:gridCol w:w="1214"/>
        <w:gridCol w:w="4642"/>
      </w:tblGrid>
      <w:tr w:rsidR="00145619" w:rsidRPr="006B31BC" w14:paraId="20DCE907" w14:textId="77777777" w:rsidTr="00C45E59">
        <w:trPr>
          <w:cantSplit/>
          <w:tblHeader/>
          <w:jc w:val="center"/>
        </w:trPr>
        <w:tc>
          <w:tcPr>
            <w:tcW w:w="1295" w:type="pct"/>
            <w:tcBorders>
              <w:top w:val="single" w:sz="4" w:space="0" w:color="auto"/>
              <w:left w:val="single" w:sz="4" w:space="0" w:color="auto"/>
              <w:bottom w:val="single" w:sz="4" w:space="0" w:color="auto"/>
              <w:right w:val="single" w:sz="4" w:space="0" w:color="auto"/>
            </w:tcBorders>
            <w:shd w:val="clear" w:color="auto" w:fill="CCCCCC"/>
            <w:vAlign w:val="center"/>
          </w:tcPr>
          <w:p w14:paraId="2B75E37C" w14:textId="77777777" w:rsidR="00145619" w:rsidRPr="006B31BC" w:rsidRDefault="00C1658A" w:rsidP="001A1E85">
            <w:pPr>
              <w:pStyle w:val="TAH"/>
            </w:pPr>
            <w:r>
              <w:t>Information Element</w:t>
            </w:r>
          </w:p>
        </w:tc>
        <w:tc>
          <w:tcPr>
            <w:tcW w:w="768" w:type="pct"/>
            <w:tcBorders>
              <w:top w:val="single" w:sz="4" w:space="0" w:color="auto"/>
              <w:left w:val="single" w:sz="4" w:space="0" w:color="auto"/>
              <w:bottom w:val="single" w:sz="4" w:space="0" w:color="auto"/>
              <w:right w:val="single" w:sz="4" w:space="0" w:color="auto"/>
            </w:tcBorders>
            <w:shd w:val="clear" w:color="auto" w:fill="CCCCCC"/>
            <w:vAlign w:val="center"/>
          </w:tcPr>
          <w:p w14:paraId="64A4C66A" w14:textId="77777777" w:rsidR="00145619" w:rsidRPr="006B31BC" w:rsidRDefault="00145619" w:rsidP="001A1E85">
            <w:pPr>
              <w:pStyle w:val="TAH"/>
            </w:pPr>
            <w:r w:rsidRPr="006B31BC">
              <w:t>Category</w:t>
            </w:r>
          </w:p>
        </w:tc>
        <w:tc>
          <w:tcPr>
            <w:tcW w:w="2937" w:type="pct"/>
            <w:tcBorders>
              <w:top w:val="single" w:sz="4" w:space="0" w:color="auto"/>
              <w:left w:val="single" w:sz="4" w:space="0" w:color="auto"/>
              <w:bottom w:val="single" w:sz="4" w:space="0" w:color="auto"/>
              <w:right w:val="single" w:sz="4" w:space="0" w:color="auto"/>
            </w:tcBorders>
            <w:shd w:val="clear" w:color="auto" w:fill="CCCCCC"/>
            <w:vAlign w:val="center"/>
          </w:tcPr>
          <w:p w14:paraId="205CBD75" w14:textId="77777777" w:rsidR="00145619" w:rsidRPr="006B31BC" w:rsidRDefault="00145619" w:rsidP="001A1E85">
            <w:pPr>
              <w:pStyle w:val="TAH"/>
            </w:pPr>
            <w:r w:rsidRPr="006B31BC">
              <w:t>Description</w:t>
            </w:r>
          </w:p>
        </w:tc>
      </w:tr>
      <w:tr w:rsidR="00145619" w:rsidRPr="006B31BC" w14:paraId="5F99AA8A"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55E47BDF" w14:textId="77777777" w:rsidR="00145619" w:rsidRPr="006B31BC" w:rsidRDefault="00145619" w:rsidP="00145619">
            <w:pPr>
              <w:pStyle w:val="TAL"/>
              <w:rPr>
                <w:rFonts w:eastAsia="MS Mincho"/>
              </w:rPr>
            </w:pPr>
            <w:r w:rsidRPr="006B31BC">
              <w:rPr>
                <w:rFonts w:eastAsia="MS Mincho"/>
              </w:rPr>
              <w:t>Session Identifier</w:t>
            </w:r>
          </w:p>
        </w:tc>
        <w:tc>
          <w:tcPr>
            <w:tcW w:w="768" w:type="pct"/>
            <w:tcBorders>
              <w:top w:val="single" w:sz="6" w:space="0" w:color="auto"/>
              <w:left w:val="single" w:sz="6" w:space="0" w:color="auto"/>
              <w:bottom w:val="single" w:sz="6" w:space="0" w:color="auto"/>
              <w:right w:val="single" w:sz="6" w:space="0" w:color="auto"/>
            </w:tcBorders>
            <w:vAlign w:val="center"/>
          </w:tcPr>
          <w:p w14:paraId="3970FB0B" w14:textId="77777777" w:rsidR="00145619" w:rsidRPr="006B31BC" w:rsidRDefault="00145619" w:rsidP="00145619">
            <w:pPr>
              <w:pStyle w:val="TAL"/>
              <w:jc w:val="center"/>
            </w:pPr>
            <w:r w:rsidRPr="006B31BC">
              <w:t>M</w:t>
            </w:r>
          </w:p>
        </w:tc>
        <w:tc>
          <w:tcPr>
            <w:tcW w:w="2937" w:type="pct"/>
            <w:tcBorders>
              <w:top w:val="single" w:sz="6" w:space="0" w:color="auto"/>
              <w:left w:val="single" w:sz="6" w:space="0" w:color="auto"/>
              <w:bottom w:val="single" w:sz="6" w:space="0" w:color="auto"/>
              <w:right w:val="single" w:sz="6" w:space="0" w:color="auto"/>
            </w:tcBorders>
            <w:vAlign w:val="center"/>
          </w:tcPr>
          <w:p w14:paraId="3E5BB774" w14:textId="77777777" w:rsidR="00145619" w:rsidRPr="006B31BC" w:rsidRDefault="00145619" w:rsidP="00145619">
            <w:pPr>
              <w:pStyle w:val="TAL"/>
              <w:rPr>
                <w:rFonts w:cs="Arial"/>
              </w:rPr>
            </w:pPr>
            <w:r w:rsidRPr="006B31BC">
              <w:rPr>
                <w:rFonts w:cs="Arial"/>
              </w:rPr>
              <w:t xml:space="preserve">Described in </w:t>
            </w:r>
            <w:r w:rsidR="00B719EA">
              <w:rPr>
                <w:rFonts w:cs="Arial"/>
              </w:rPr>
              <w:t>TS</w:t>
            </w:r>
            <w:r w:rsidR="00B719EA" w:rsidRPr="006B31BC">
              <w:rPr>
                <w:rFonts w:cs="Arial"/>
              </w:rPr>
              <w:t xml:space="preserve"> </w:t>
            </w:r>
            <w:r w:rsidRPr="006B31BC">
              <w:rPr>
                <w:rFonts w:cs="Arial"/>
              </w:rPr>
              <w:t>32.299 [4]</w:t>
            </w:r>
          </w:p>
        </w:tc>
      </w:tr>
      <w:tr w:rsidR="00145619" w:rsidRPr="006B31BC" w14:paraId="1E06075D"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25306253" w14:textId="77777777" w:rsidR="00145619" w:rsidRPr="006B31BC" w:rsidRDefault="00145619" w:rsidP="00145619">
            <w:pPr>
              <w:pStyle w:val="TAL"/>
              <w:rPr>
                <w:rFonts w:eastAsia="MS Mincho"/>
              </w:rPr>
            </w:pPr>
            <w:r w:rsidRPr="006B31BC">
              <w:rPr>
                <w:rFonts w:eastAsia="MS Mincho"/>
              </w:rPr>
              <w:t>Operation Result</w:t>
            </w:r>
          </w:p>
        </w:tc>
        <w:tc>
          <w:tcPr>
            <w:tcW w:w="768" w:type="pct"/>
            <w:tcBorders>
              <w:top w:val="single" w:sz="6" w:space="0" w:color="auto"/>
              <w:left w:val="single" w:sz="6" w:space="0" w:color="auto"/>
              <w:bottom w:val="single" w:sz="6" w:space="0" w:color="auto"/>
              <w:right w:val="single" w:sz="6" w:space="0" w:color="auto"/>
            </w:tcBorders>
            <w:vAlign w:val="center"/>
          </w:tcPr>
          <w:p w14:paraId="4C38DD19" w14:textId="77777777" w:rsidR="00145619" w:rsidRPr="006B31BC" w:rsidRDefault="00145619" w:rsidP="00145619">
            <w:pPr>
              <w:pStyle w:val="TAL"/>
              <w:jc w:val="center"/>
            </w:pPr>
            <w:r w:rsidRPr="006B31BC">
              <w:t>M</w:t>
            </w:r>
          </w:p>
        </w:tc>
        <w:tc>
          <w:tcPr>
            <w:tcW w:w="2937" w:type="pct"/>
            <w:tcBorders>
              <w:top w:val="single" w:sz="6" w:space="0" w:color="auto"/>
              <w:left w:val="single" w:sz="6" w:space="0" w:color="auto"/>
              <w:bottom w:val="single" w:sz="6" w:space="0" w:color="auto"/>
              <w:right w:val="single" w:sz="6" w:space="0" w:color="auto"/>
            </w:tcBorders>
            <w:vAlign w:val="center"/>
          </w:tcPr>
          <w:p w14:paraId="3C86E4D8" w14:textId="77777777" w:rsidR="00145619" w:rsidRPr="006B31BC" w:rsidRDefault="00145619" w:rsidP="00145619">
            <w:pPr>
              <w:pStyle w:val="TAL"/>
              <w:rPr>
                <w:rFonts w:cs="Arial"/>
              </w:rPr>
            </w:pPr>
            <w:r w:rsidRPr="006B31BC">
              <w:rPr>
                <w:rFonts w:cs="Arial"/>
              </w:rPr>
              <w:t xml:space="preserve">Described in </w:t>
            </w:r>
            <w:r w:rsidR="00B719EA">
              <w:rPr>
                <w:rFonts w:cs="Arial"/>
              </w:rPr>
              <w:t>TS</w:t>
            </w:r>
            <w:r w:rsidR="00B719EA" w:rsidRPr="006B31BC">
              <w:rPr>
                <w:rFonts w:cs="Arial"/>
              </w:rPr>
              <w:t xml:space="preserve"> </w:t>
            </w:r>
            <w:r w:rsidRPr="006B31BC">
              <w:rPr>
                <w:rFonts w:cs="Arial"/>
              </w:rPr>
              <w:t>32.299 [4]</w:t>
            </w:r>
          </w:p>
        </w:tc>
      </w:tr>
      <w:tr w:rsidR="00145619" w:rsidRPr="006B31BC" w14:paraId="76209DD6"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68554CE8" w14:textId="77777777" w:rsidR="00145619" w:rsidRPr="006B31BC" w:rsidRDefault="00145619" w:rsidP="00145619">
            <w:pPr>
              <w:pStyle w:val="TAL"/>
              <w:rPr>
                <w:rFonts w:eastAsia="MS Mincho"/>
              </w:rPr>
            </w:pPr>
            <w:r w:rsidRPr="006B31BC">
              <w:rPr>
                <w:rFonts w:eastAsia="MS Mincho"/>
              </w:rPr>
              <w:t>Originator Host</w:t>
            </w:r>
          </w:p>
        </w:tc>
        <w:tc>
          <w:tcPr>
            <w:tcW w:w="768" w:type="pct"/>
            <w:tcBorders>
              <w:top w:val="single" w:sz="6" w:space="0" w:color="auto"/>
              <w:left w:val="single" w:sz="6" w:space="0" w:color="auto"/>
              <w:bottom w:val="single" w:sz="6" w:space="0" w:color="auto"/>
              <w:right w:val="single" w:sz="6" w:space="0" w:color="auto"/>
            </w:tcBorders>
            <w:vAlign w:val="center"/>
          </w:tcPr>
          <w:p w14:paraId="2B743D1E" w14:textId="77777777" w:rsidR="00145619" w:rsidRPr="006B31BC" w:rsidRDefault="00145619" w:rsidP="00145619">
            <w:pPr>
              <w:pStyle w:val="TAL"/>
              <w:jc w:val="center"/>
            </w:pPr>
            <w:r w:rsidRPr="006B31BC">
              <w:t>M</w:t>
            </w:r>
          </w:p>
        </w:tc>
        <w:tc>
          <w:tcPr>
            <w:tcW w:w="2937" w:type="pct"/>
            <w:tcBorders>
              <w:top w:val="single" w:sz="6" w:space="0" w:color="auto"/>
              <w:left w:val="single" w:sz="6" w:space="0" w:color="auto"/>
              <w:bottom w:val="single" w:sz="6" w:space="0" w:color="auto"/>
              <w:right w:val="single" w:sz="6" w:space="0" w:color="auto"/>
            </w:tcBorders>
            <w:vAlign w:val="center"/>
          </w:tcPr>
          <w:p w14:paraId="255983C3" w14:textId="77777777" w:rsidR="00145619" w:rsidRPr="006B31BC" w:rsidRDefault="00145619" w:rsidP="00145619">
            <w:pPr>
              <w:pStyle w:val="TAL"/>
              <w:rPr>
                <w:rFonts w:cs="Arial"/>
              </w:rPr>
            </w:pPr>
            <w:r w:rsidRPr="006B31BC">
              <w:rPr>
                <w:rFonts w:cs="Arial"/>
              </w:rPr>
              <w:t xml:space="preserve">Described in </w:t>
            </w:r>
            <w:r w:rsidR="00B719EA">
              <w:rPr>
                <w:rFonts w:cs="Arial"/>
              </w:rPr>
              <w:t>TS</w:t>
            </w:r>
            <w:r w:rsidR="00B719EA" w:rsidRPr="006B31BC">
              <w:rPr>
                <w:rFonts w:cs="Arial"/>
              </w:rPr>
              <w:t xml:space="preserve"> </w:t>
            </w:r>
            <w:r w:rsidRPr="006B31BC">
              <w:rPr>
                <w:rFonts w:cs="Arial"/>
              </w:rPr>
              <w:t>32.299 [4]</w:t>
            </w:r>
          </w:p>
        </w:tc>
      </w:tr>
      <w:tr w:rsidR="00145619" w:rsidRPr="006B31BC" w14:paraId="7ABEEB73"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5C541E51" w14:textId="77777777" w:rsidR="00145619" w:rsidRPr="006B31BC" w:rsidRDefault="00145619" w:rsidP="00145619">
            <w:pPr>
              <w:pStyle w:val="TAL"/>
              <w:rPr>
                <w:rFonts w:eastAsia="MS Mincho"/>
              </w:rPr>
            </w:pPr>
            <w:r w:rsidRPr="006B31BC">
              <w:rPr>
                <w:rFonts w:eastAsia="MS Mincho"/>
              </w:rPr>
              <w:t>Originator Domain</w:t>
            </w:r>
          </w:p>
        </w:tc>
        <w:tc>
          <w:tcPr>
            <w:tcW w:w="768" w:type="pct"/>
            <w:tcBorders>
              <w:top w:val="single" w:sz="6" w:space="0" w:color="auto"/>
              <w:left w:val="single" w:sz="6" w:space="0" w:color="auto"/>
              <w:bottom w:val="single" w:sz="6" w:space="0" w:color="auto"/>
              <w:right w:val="single" w:sz="6" w:space="0" w:color="auto"/>
            </w:tcBorders>
            <w:vAlign w:val="center"/>
          </w:tcPr>
          <w:p w14:paraId="221BE1C5" w14:textId="77777777" w:rsidR="00145619" w:rsidRPr="006B31BC" w:rsidRDefault="00145619" w:rsidP="00145619">
            <w:pPr>
              <w:pStyle w:val="TAL"/>
              <w:jc w:val="center"/>
            </w:pPr>
            <w:r w:rsidRPr="006B31BC">
              <w:t>M</w:t>
            </w:r>
          </w:p>
        </w:tc>
        <w:tc>
          <w:tcPr>
            <w:tcW w:w="2937" w:type="pct"/>
            <w:tcBorders>
              <w:top w:val="single" w:sz="6" w:space="0" w:color="auto"/>
              <w:left w:val="single" w:sz="6" w:space="0" w:color="auto"/>
              <w:bottom w:val="single" w:sz="6" w:space="0" w:color="auto"/>
              <w:right w:val="single" w:sz="6" w:space="0" w:color="auto"/>
            </w:tcBorders>
            <w:vAlign w:val="center"/>
          </w:tcPr>
          <w:p w14:paraId="22B0FBF7" w14:textId="77777777" w:rsidR="00145619" w:rsidRPr="006B31BC" w:rsidRDefault="00145619" w:rsidP="00145619">
            <w:pPr>
              <w:pStyle w:val="TAL"/>
              <w:rPr>
                <w:rFonts w:cs="Arial"/>
              </w:rPr>
            </w:pPr>
            <w:r w:rsidRPr="006B31BC">
              <w:rPr>
                <w:rFonts w:cs="Arial"/>
              </w:rPr>
              <w:t xml:space="preserve">Described in </w:t>
            </w:r>
            <w:r w:rsidR="00B719EA">
              <w:rPr>
                <w:rFonts w:cs="Arial"/>
              </w:rPr>
              <w:t>TS</w:t>
            </w:r>
            <w:r w:rsidR="00B719EA" w:rsidRPr="006B31BC">
              <w:rPr>
                <w:rFonts w:cs="Arial"/>
              </w:rPr>
              <w:t xml:space="preserve"> </w:t>
            </w:r>
            <w:r w:rsidRPr="006B31BC">
              <w:rPr>
                <w:rFonts w:cs="Arial"/>
              </w:rPr>
              <w:t>32.299 [4]</w:t>
            </w:r>
          </w:p>
        </w:tc>
      </w:tr>
      <w:tr w:rsidR="00145619" w:rsidRPr="006B31BC" w14:paraId="4DE876CC"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095B87E0" w14:textId="77777777" w:rsidR="00145619" w:rsidRPr="006B31BC" w:rsidRDefault="00145619" w:rsidP="001A1E85">
            <w:pPr>
              <w:pStyle w:val="TAL"/>
              <w:rPr>
                <w:rFonts w:eastAsia="MS Mincho"/>
              </w:rPr>
            </w:pPr>
            <w:r w:rsidRPr="006B31BC">
              <w:rPr>
                <w:rFonts w:eastAsia="MS Mincho"/>
              </w:rPr>
              <w:t>Operation Type</w:t>
            </w:r>
          </w:p>
        </w:tc>
        <w:tc>
          <w:tcPr>
            <w:tcW w:w="768" w:type="pct"/>
            <w:tcBorders>
              <w:top w:val="single" w:sz="6" w:space="0" w:color="auto"/>
              <w:left w:val="single" w:sz="6" w:space="0" w:color="auto"/>
              <w:bottom w:val="single" w:sz="6" w:space="0" w:color="auto"/>
              <w:right w:val="single" w:sz="6" w:space="0" w:color="auto"/>
            </w:tcBorders>
            <w:vAlign w:val="center"/>
          </w:tcPr>
          <w:p w14:paraId="177861D6" w14:textId="77777777" w:rsidR="00145619" w:rsidRPr="006B31BC" w:rsidRDefault="00145619" w:rsidP="001A1E85">
            <w:pPr>
              <w:pStyle w:val="TAL"/>
              <w:jc w:val="center"/>
            </w:pPr>
            <w:r w:rsidRPr="006B31BC">
              <w:t>M</w:t>
            </w:r>
          </w:p>
        </w:tc>
        <w:tc>
          <w:tcPr>
            <w:tcW w:w="2937" w:type="pct"/>
            <w:tcBorders>
              <w:top w:val="single" w:sz="6" w:space="0" w:color="auto"/>
              <w:left w:val="single" w:sz="6" w:space="0" w:color="auto"/>
              <w:bottom w:val="single" w:sz="6" w:space="0" w:color="auto"/>
              <w:right w:val="single" w:sz="6" w:space="0" w:color="auto"/>
            </w:tcBorders>
            <w:vAlign w:val="center"/>
          </w:tcPr>
          <w:p w14:paraId="004E10D5" w14:textId="77777777" w:rsidR="00145619" w:rsidRPr="006B31BC" w:rsidRDefault="00145619" w:rsidP="001A1E85">
            <w:pPr>
              <w:pStyle w:val="TAL"/>
              <w:rPr>
                <w:rFonts w:cs="Arial"/>
              </w:rPr>
            </w:pPr>
            <w:r w:rsidRPr="006B31BC">
              <w:rPr>
                <w:rFonts w:cs="Arial"/>
              </w:rPr>
              <w:t xml:space="preserve">This field contains event type transfer </w:t>
            </w:r>
            <w:r w:rsidR="00C45E59">
              <w:rPr>
                <w:rFonts w:cs="Arial"/>
              </w:rPr>
              <w:br/>
            </w:r>
            <w:r w:rsidRPr="006B31BC">
              <w:rPr>
                <w:rFonts w:cs="Arial"/>
              </w:rPr>
              <w:t>(immediate event based charging).</w:t>
            </w:r>
          </w:p>
        </w:tc>
      </w:tr>
      <w:tr w:rsidR="00145619" w:rsidRPr="006B31BC" w14:paraId="03F9849E"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6A224B85" w14:textId="77777777" w:rsidR="00145619" w:rsidRPr="006B31BC" w:rsidRDefault="00145619" w:rsidP="001A1E85">
            <w:pPr>
              <w:pStyle w:val="TAL"/>
              <w:rPr>
                <w:rFonts w:eastAsia="MS Mincho"/>
              </w:rPr>
            </w:pPr>
            <w:r w:rsidRPr="006B31BC">
              <w:rPr>
                <w:rFonts w:eastAsia="MS Mincho"/>
              </w:rPr>
              <w:t>Operation Number</w:t>
            </w:r>
          </w:p>
        </w:tc>
        <w:tc>
          <w:tcPr>
            <w:tcW w:w="768" w:type="pct"/>
            <w:tcBorders>
              <w:top w:val="single" w:sz="6" w:space="0" w:color="auto"/>
              <w:left w:val="single" w:sz="6" w:space="0" w:color="auto"/>
              <w:bottom w:val="single" w:sz="6" w:space="0" w:color="auto"/>
              <w:right w:val="single" w:sz="6" w:space="0" w:color="auto"/>
            </w:tcBorders>
            <w:vAlign w:val="center"/>
          </w:tcPr>
          <w:p w14:paraId="40B82C9F" w14:textId="77777777" w:rsidR="00145619" w:rsidRPr="006B31BC" w:rsidRDefault="00145619" w:rsidP="001A1E85">
            <w:pPr>
              <w:pStyle w:val="TAL"/>
              <w:jc w:val="center"/>
            </w:pPr>
            <w:r w:rsidRPr="006B31BC">
              <w:t>M</w:t>
            </w:r>
          </w:p>
        </w:tc>
        <w:tc>
          <w:tcPr>
            <w:tcW w:w="2937" w:type="pct"/>
            <w:tcBorders>
              <w:top w:val="single" w:sz="6" w:space="0" w:color="auto"/>
              <w:left w:val="single" w:sz="6" w:space="0" w:color="auto"/>
              <w:bottom w:val="single" w:sz="6" w:space="0" w:color="auto"/>
              <w:right w:val="single" w:sz="6" w:space="0" w:color="auto"/>
            </w:tcBorders>
            <w:vAlign w:val="center"/>
          </w:tcPr>
          <w:p w14:paraId="74949A8A" w14:textId="77777777" w:rsidR="00145619" w:rsidRPr="006B31BC" w:rsidRDefault="00145619" w:rsidP="001A1E85">
            <w:pPr>
              <w:pStyle w:val="TAL"/>
              <w:rPr>
                <w:rFonts w:cs="Arial"/>
              </w:rPr>
            </w:pPr>
            <w:r w:rsidRPr="006B31BC">
              <w:rPr>
                <w:rFonts w:cs="Arial"/>
              </w:rPr>
              <w:t xml:space="preserve">Described in </w:t>
            </w:r>
            <w:r w:rsidR="00B719EA">
              <w:rPr>
                <w:rFonts w:cs="Arial"/>
              </w:rPr>
              <w:t>TS</w:t>
            </w:r>
            <w:r w:rsidR="00B719EA" w:rsidRPr="006B31BC">
              <w:rPr>
                <w:rFonts w:cs="Arial"/>
              </w:rPr>
              <w:t xml:space="preserve"> </w:t>
            </w:r>
            <w:r w:rsidRPr="006B31BC">
              <w:rPr>
                <w:rFonts w:cs="Arial"/>
              </w:rPr>
              <w:t>32.299 [4]</w:t>
            </w:r>
          </w:p>
        </w:tc>
      </w:tr>
      <w:tr w:rsidR="00145619" w:rsidRPr="006B31BC" w14:paraId="0337D896"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166144D8" w14:textId="77777777" w:rsidR="00145619" w:rsidRPr="006B31BC" w:rsidRDefault="00145619" w:rsidP="001A1E85">
            <w:pPr>
              <w:pStyle w:val="TAL"/>
              <w:rPr>
                <w:rFonts w:eastAsia="MS Mincho"/>
              </w:rPr>
            </w:pPr>
            <w:r w:rsidRPr="006B31BC">
              <w:rPr>
                <w:rFonts w:eastAsia="MS Mincho"/>
              </w:rPr>
              <w:t>Operation Identifier</w:t>
            </w:r>
          </w:p>
        </w:tc>
        <w:tc>
          <w:tcPr>
            <w:tcW w:w="768" w:type="pct"/>
            <w:tcBorders>
              <w:top w:val="single" w:sz="6" w:space="0" w:color="auto"/>
              <w:left w:val="single" w:sz="6" w:space="0" w:color="auto"/>
              <w:bottom w:val="single" w:sz="6" w:space="0" w:color="auto"/>
              <w:right w:val="single" w:sz="6" w:space="0" w:color="auto"/>
            </w:tcBorders>
            <w:vAlign w:val="center"/>
          </w:tcPr>
          <w:p w14:paraId="2C9AC2B9" w14:textId="77777777" w:rsidR="00145619" w:rsidRPr="006B31BC" w:rsidRDefault="00145619" w:rsidP="001A1E85">
            <w:pPr>
              <w:pStyle w:val="TAL"/>
              <w:jc w:val="center"/>
              <w:rPr>
                <w:rFonts w:cs="Arial"/>
              </w:rPr>
            </w:pPr>
            <w:r w:rsidRPr="006B31BC">
              <w:t>O</w:t>
            </w:r>
            <w:r w:rsidRPr="006B31BC">
              <w:rPr>
                <w:vertAlign w:val="subscript"/>
              </w:rPr>
              <w:t>M</w:t>
            </w:r>
          </w:p>
        </w:tc>
        <w:tc>
          <w:tcPr>
            <w:tcW w:w="2937" w:type="pct"/>
            <w:tcBorders>
              <w:top w:val="single" w:sz="6" w:space="0" w:color="auto"/>
              <w:left w:val="single" w:sz="6" w:space="0" w:color="auto"/>
              <w:bottom w:val="single" w:sz="6" w:space="0" w:color="auto"/>
              <w:right w:val="single" w:sz="6" w:space="0" w:color="auto"/>
            </w:tcBorders>
            <w:vAlign w:val="center"/>
          </w:tcPr>
          <w:p w14:paraId="482D0C26" w14:textId="77777777" w:rsidR="00145619" w:rsidRPr="006B31BC" w:rsidRDefault="00145619" w:rsidP="001A1E85">
            <w:pPr>
              <w:pStyle w:val="TAL"/>
              <w:rPr>
                <w:rFonts w:cs="Arial"/>
              </w:rPr>
            </w:pPr>
            <w:r w:rsidRPr="006B31BC">
              <w:rPr>
                <w:rFonts w:cs="Arial"/>
              </w:rPr>
              <w:t xml:space="preserve">Described in </w:t>
            </w:r>
            <w:r w:rsidR="00B719EA">
              <w:rPr>
                <w:rFonts w:cs="Arial"/>
              </w:rPr>
              <w:t>TS</w:t>
            </w:r>
            <w:r w:rsidR="00B719EA" w:rsidRPr="006B31BC">
              <w:rPr>
                <w:rFonts w:cs="Arial"/>
              </w:rPr>
              <w:t xml:space="preserve"> </w:t>
            </w:r>
            <w:r w:rsidRPr="006B31BC">
              <w:rPr>
                <w:rFonts w:cs="Arial"/>
              </w:rPr>
              <w:t>32.299 [4]</w:t>
            </w:r>
          </w:p>
        </w:tc>
      </w:tr>
      <w:tr w:rsidR="00145619" w:rsidRPr="006B31BC" w14:paraId="4D752E88"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107CB09C" w14:textId="77777777" w:rsidR="00145619" w:rsidRPr="006B31BC" w:rsidRDefault="00145619" w:rsidP="001A1E85">
            <w:pPr>
              <w:pStyle w:val="TAL"/>
              <w:rPr>
                <w:rFonts w:eastAsia="MS Mincho"/>
              </w:rPr>
            </w:pPr>
            <w:r w:rsidRPr="006B31BC">
              <w:rPr>
                <w:rFonts w:eastAsia="MS Mincho"/>
              </w:rPr>
              <w:t>User Name</w:t>
            </w:r>
          </w:p>
        </w:tc>
        <w:tc>
          <w:tcPr>
            <w:tcW w:w="768" w:type="pct"/>
            <w:tcBorders>
              <w:top w:val="single" w:sz="6" w:space="0" w:color="auto"/>
              <w:left w:val="single" w:sz="6" w:space="0" w:color="auto"/>
              <w:bottom w:val="single" w:sz="6" w:space="0" w:color="auto"/>
              <w:right w:val="single" w:sz="6" w:space="0" w:color="auto"/>
            </w:tcBorders>
            <w:vAlign w:val="center"/>
          </w:tcPr>
          <w:p w14:paraId="1A901A68" w14:textId="77777777" w:rsidR="00145619" w:rsidRPr="006B31BC" w:rsidRDefault="00145619" w:rsidP="001A1E85">
            <w:pPr>
              <w:pStyle w:val="TAL"/>
              <w:jc w:val="center"/>
              <w:rPr>
                <w:rFonts w:cs="Arial"/>
              </w:rPr>
            </w:pPr>
            <w:r w:rsidRPr="006B31BC">
              <w:t>O</w:t>
            </w:r>
            <w:r w:rsidRPr="006B31BC">
              <w:rPr>
                <w:vertAlign w:val="subscript"/>
              </w:rPr>
              <w:t>C</w:t>
            </w:r>
          </w:p>
        </w:tc>
        <w:tc>
          <w:tcPr>
            <w:tcW w:w="2937" w:type="pct"/>
            <w:tcBorders>
              <w:top w:val="single" w:sz="6" w:space="0" w:color="auto"/>
              <w:left w:val="single" w:sz="6" w:space="0" w:color="auto"/>
              <w:bottom w:val="single" w:sz="6" w:space="0" w:color="auto"/>
              <w:right w:val="single" w:sz="6" w:space="0" w:color="auto"/>
            </w:tcBorders>
            <w:vAlign w:val="center"/>
          </w:tcPr>
          <w:p w14:paraId="2551C812" w14:textId="77777777" w:rsidR="00145619" w:rsidRPr="006B31BC" w:rsidRDefault="00145619" w:rsidP="001A1E85">
            <w:pPr>
              <w:pStyle w:val="TAL"/>
              <w:rPr>
                <w:rFonts w:cs="Arial"/>
              </w:rPr>
            </w:pPr>
            <w:r w:rsidRPr="006B31BC">
              <w:rPr>
                <w:rFonts w:cs="Arial"/>
              </w:rPr>
              <w:t>This field contains the identification of the source node.</w:t>
            </w:r>
          </w:p>
        </w:tc>
      </w:tr>
      <w:tr w:rsidR="00145619" w:rsidRPr="006B31BC" w14:paraId="54B57A1B"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23870900" w14:textId="77777777" w:rsidR="00145619" w:rsidRPr="006B31BC" w:rsidRDefault="00145619" w:rsidP="001A1E85">
            <w:pPr>
              <w:pStyle w:val="TAL"/>
              <w:rPr>
                <w:rFonts w:eastAsia="MS Mincho"/>
              </w:rPr>
            </w:pPr>
            <w:r w:rsidRPr="006B31BC">
              <w:rPr>
                <w:rFonts w:eastAsia="MS Mincho"/>
              </w:rPr>
              <w:t>Destination Host</w:t>
            </w:r>
          </w:p>
        </w:tc>
        <w:tc>
          <w:tcPr>
            <w:tcW w:w="768" w:type="pct"/>
            <w:tcBorders>
              <w:top w:val="single" w:sz="6" w:space="0" w:color="auto"/>
              <w:left w:val="single" w:sz="6" w:space="0" w:color="auto"/>
              <w:bottom w:val="single" w:sz="6" w:space="0" w:color="auto"/>
              <w:right w:val="single" w:sz="6" w:space="0" w:color="auto"/>
            </w:tcBorders>
            <w:vAlign w:val="center"/>
          </w:tcPr>
          <w:p w14:paraId="0E710691" w14:textId="77777777" w:rsidR="00145619" w:rsidRPr="006B31BC" w:rsidRDefault="00145619" w:rsidP="001A1E85">
            <w:pPr>
              <w:pStyle w:val="TAL"/>
              <w:jc w:val="center"/>
            </w:pPr>
            <w:r w:rsidRPr="006B31BC">
              <w:t>O</w:t>
            </w:r>
            <w:r w:rsidRPr="006B31BC">
              <w:rPr>
                <w:vertAlign w:val="subscript"/>
              </w:rPr>
              <w:t>C</w:t>
            </w:r>
          </w:p>
        </w:tc>
        <w:tc>
          <w:tcPr>
            <w:tcW w:w="2937" w:type="pct"/>
            <w:tcBorders>
              <w:top w:val="single" w:sz="6" w:space="0" w:color="auto"/>
              <w:left w:val="single" w:sz="6" w:space="0" w:color="auto"/>
              <w:bottom w:val="single" w:sz="6" w:space="0" w:color="auto"/>
              <w:right w:val="single" w:sz="6" w:space="0" w:color="auto"/>
            </w:tcBorders>
            <w:vAlign w:val="center"/>
          </w:tcPr>
          <w:p w14:paraId="211599AE" w14:textId="77777777" w:rsidR="00145619" w:rsidRPr="006B31BC" w:rsidRDefault="00145619" w:rsidP="001A1E85">
            <w:pPr>
              <w:pStyle w:val="TAL"/>
              <w:rPr>
                <w:rFonts w:cs="Arial"/>
              </w:rPr>
            </w:pPr>
            <w:r w:rsidRPr="006B31BC">
              <w:rPr>
                <w:rFonts w:cs="Arial"/>
              </w:rPr>
              <w:t xml:space="preserve">Described in </w:t>
            </w:r>
            <w:r w:rsidR="00B719EA">
              <w:rPr>
                <w:rFonts w:cs="Arial"/>
              </w:rPr>
              <w:t>TS</w:t>
            </w:r>
            <w:r w:rsidR="00B719EA" w:rsidRPr="006B31BC">
              <w:rPr>
                <w:rFonts w:cs="Arial"/>
              </w:rPr>
              <w:t xml:space="preserve"> </w:t>
            </w:r>
            <w:r w:rsidRPr="006B31BC">
              <w:rPr>
                <w:rFonts w:cs="Arial"/>
              </w:rPr>
              <w:t>32.299 [4]</w:t>
            </w:r>
          </w:p>
        </w:tc>
      </w:tr>
      <w:tr w:rsidR="00145619" w:rsidRPr="006B31BC" w14:paraId="115D895A"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511A4C1A" w14:textId="77777777" w:rsidR="00145619" w:rsidRPr="006B31BC" w:rsidRDefault="00145619" w:rsidP="00EE258C">
            <w:pPr>
              <w:pStyle w:val="TAL"/>
              <w:rPr>
                <w:rFonts w:eastAsia="MS Mincho"/>
              </w:rPr>
            </w:pPr>
            <w:r w:rsidRPr="006B31BC">
              <w:rPr>
                <w:rFonts w:eastAsia="MS Mincho"/>
              </w:rPr>
              <w:t>Error</w:t>
            </w:r>
            <w:r w:rsidR="00EE258C">
              <w:rPr>
                <w:rFonts w:eastAsia="MS Mincho"/>
              </w:rPr>
              <w:t xml:space="preserve"> </w:t>
            </w:r>
            <w:r w:rsidRPr="006B31BC">
              <w:rPr>
                <w:rFonts w:eastAsia="MS Mincho"/>
              </w:rPr>
              <w:t>Reporting</w:t>
            </w:r>
            <w:r w:rsidR="00EE258C">
              <w:rPr>
                <w:rFonts w:eastAsia="MS Mincho"/>
              </w:rPr>
              <w:t xml:space="preserve"> </w:t>
            </w:r>
            <w:r w:rsidRPr="006B31BC">
              <w:rPr>
                <w:rFonts w:eastAsia="MS Mincho"/>
              </w:rPr>
              <w:t>Host</w:t>
            </w:r>
          </w:p>
        </w:tc>
        <w:tc>
          <w:tcPr>
            <w:tcW w:w="768" w:type="pct"/>
            <w:tcBorders>
              <w:top w:val="single" w:sz="6" w:space="0" w:color="auto"/>
              <w:left w:val="single" w:sz="6" w:space="0" w:color="auto"/>
              <w:bottom w:val="single" w:sz="6" w:space="0" w:color="auto"/>
              <w:right w:val="single" w:sz="6" w:space="0" w:color="auto"/>
            </w:tcBorders>
            <w:vAlign w:val="center"/>
          </w:tcPr>
          <w:p w14:paraId="78E669AB" w14:textId="77777777" w:rsidR="00145619" w:rsidRPr="006B31BC" w:rsidRDefault="00145619" w:rsidP="001A1E85">
            <w:pPr>
              <w:pStyle w:val="TAL"/>
              <w:jc w:val="center"/>
              <w:rPr>
                <w:rFonts w:eastAsia="MS Mincho"/>
              </w:rPr>
            </w:pPr>
            <w:r w:rsidRPr="006B31BC">
              <w:t>O</w:t>
            </w:r>
            <w:r w:rsidRPr="006B31BC">
              <w:rPr>
                <w:vertAlign w:val="subscript"/>
              </w:rPr>
              <w:t>C</w:t>
            </w:r>
          </w:p>
        </w:tc>
        <w:tc>
          <w:tcPr>
            <w:tcW w:w="2937" w:type="pct"/>
            <w:tcBorders>
              <w:top w:val="single" w:sz="6" w:space="0" w:color="auto"/>
              <w:left w:val="single" w:sz="6" w:space="0" w:color="auto"/>
              <w:bottom w:val="single" w:sz="6" w:space="0" w:color="auto"/>
              <w:right w:val="single" w:sz="6" w:space="0" w:color="auto"/>
            </w:tcBorders>
            <w:vAlign w:val="center"/>
          </w:tcPr>
          <w:p w14:paraId="3A70B85D" w14:textId="77777777" w:rsidR="00145619" w:rsidRPr="006B31BC" w:rsidRDefault="00145619" w:rsidP="001A1E85">
            <w:pPr>
              <w:pStyle w:val="TAL"/>
              <w:rPr>
                <w:rFonts w:eastAsia="MS Mincho"/>
              </w:rPr>
            </w:pPr>
            <w:r w:rsidRPr="006B31BC">
              <w:rPr>
                <w:rFonts w:cs="Arial"/>
              </w:rPr>
              <w:t>Described in</w:t>
            </w:r>
            <w:r w:rsidR="00B719EA">
              <w:rPr>
                <w:rFonts w:cs="Arial"/>
              </w:rPr>
              <w:t xml:space="preserve"> TS</w:t>
            </w:r>
            <w:r w:rsidRPr="006B31BC">
              <w:rPr>
                <w:rFonts w:cs="Arial"/>
              </w:rPr>
              <w:t xml:space="preserve"> 32.299 [4]</w:t>
            </w:r>
          </w:p>
        </w:tc>
      </w:tr>
      <w:tr w:rsidR="00145619" w:rsidRPr="006B31BC" w14:paraId="1A3C0EC5"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4C6AF2B3" w14:textId="77777777" w:rsidR="00145619" w:rsidRPr="006B31BC" w:rsidRDefault="00145619" w:rsidP="001A1E85">
            <w:pPr>
              <w:pStyle w:val="TAL"/>
              <w:rPr>
                <w:rFonts w:cs="Arial"/>
              </w:rPr>
            </w:pPr>
            <w:r w:rsidRPr="006B31BC">
              <w:rPr>
                <w:rFonts w:eastAsia="MS Mincho"/>
              </w:rPr>
              <w:t>Origination Timestamp</w:t>
            </w:r>
          </w:p>
        </w:tc>
        <w:tc>
          <w:tcPr>
            <w:tcW w:w="768" w:type="pct"/>
            <w:tcBorders>
              <w:top w:val="single" w:sz="6" w:space="0" w:color="auto"/>
              <w:left w:val="single" w:sz="6" w:space="0" w:color="auto"/>
              <w:bottom w:val="single" w:sz="6" w:space="0" w:color="auto"/>
              <w:right w:val="single" w:sz="6" w:space="0" w:color="auto"/>
            </w:tcBorders>
            <w:vAlign w:val="center"/>
          </w:tcPr>
          <w:p w14:paraId="3DED8EED" w14:textId="77777777" w:rsidR="00145619" w:rsidRPr="006B31BC" w:rsidRDefault="00145619" w:rsidP="001A1E85">
            <w:pPr>
              <w:pStyle w:val="TAL"/>
              <w:jc w:val="center"/>
              <w:rPr>
                <w:rFonts w:cs="Arial"/>
              </w:rPr>
            </w:pPr>
            <w:r w:rsidRPr="006B31BC">
              <w:t>O</w:t>
            </w:r>
            <w:r w:rsidRPr="006B31BC">
              <w:rPr>
                <w:vertAlign w:val="subscript"/>
              </w:rPr>
              <w:t>C</w:t>
            </w:r>
          </w:p>
        </w:tc>
        <w:tc>
          <w:tcPr>
            <w:tcW w:w="2937" w:type="pct"/>
            <w:tcBorders>
              <w:top w:val="single" w:sz="6" w:space="0" w:color="auto"/>
              <w:left w:val="single" w:sz="6" w:space="0" w:color="auto"/>
              <w:bottom w:val="single" w:sz="6" w:space="0" w:color="auto"/>
              <w:right w:val="single" w:sz="6" w:space="0" w:color="auto"/>
            </w:tcBorders>
            <w:vAlign w:val="center"/>
          </w:tcPr>
          <w:p w14:paraId="5D90E207" w14:textId="77777777" w:rsidR="00145619" w:rsidRPr="006B31BC" w:rsidRDefault="00145619" w:rsidP="001A1E85">
            <w:pPr>
              <w:pStyle w:val="TAL"/>
              <w:rPr>
                <w:rFonts w:cs="Arial"/>
              </w:rPr>
            </w:pPr>
            <w:r w:rsidRPr="006B31BC">
              <w:rPr>
                <w:rFonts w:cs="Arial"/>
              </w:rPr>
              <w:t xml:space="preserve">Described in </w:t>
            </w:r>
            <w:r w:rsidR="00B719EA">
              <w:rPr>
                <w:rFonts w:cs="Arial"/>
              </w:rPr>
              <w:t>TS</w:t>
            </w:r>
            <w:r w:rsidR="00B719EA" w:rsidRPr="006B31BC">
              <w:rPr>
                <w:rFonts w:cs="Arial"/>
              </w:rPr>
              <w:t xml:space="preserve"> </w:t>
            </w:r>
            <w:r w:rsidRPr="006B31BC">
              <w:rPr>
                <w:rFonts w:cs="Arial"/>
              </w:rPr>
              <w:t>32.299 [4]</w:t>
            </w:r>
          </w:p>
        </w:tc>
      </w:tr>
      <w:tr w:rsidR="00145619" w:rsidRPr="006B31BC" w14:paraId="1559938E"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0D0F6872" w14:textId="77777777" w:rsidR="00145619" w:rsidRPr="006B31BC" w:rsidRDefault="00145619" w:rsidP="001A1E85">
            <w:pPr>
              <w:pStyle w:val="TAL"/>
              <w:rPr>
                <w:rFonts w:eastAsia="MS Mincho"/>
              </w:rPr>
            </w:pPr>
            <w:r w:rsidRPr="006B31BC">
              <w:rPr>
                <w:rFonts w:eastAsia="MS Mincho"/>
              </w:rPr>
              <w:t>Proxy Information</w:t>
            </w:r>
          </w:p>
        </w:tc>
        <w:tc>
          <w:tcPr>
            <w:tcW w:w="768" w:type="pct"/>
            <w:tcBorders>
              <w:top w:val="single" w:sz="6" w:space="0" w:color="auto"/>
              <w:left w:val="single" w:sz="6" w:space="0" w:color="auto"/>
              <w:bottom w:val="single" w:sz="6" w:space="0" w:color="auto"/>
              <w:right w:val="single" w:sz="6" w:space="0" w:color="auto"/>
            </w:tcBorders>
            <w:vAlign w:val="center"/>
          </w:tcPr>
          <w:p w14:paraId="23269ED4" w14:textId="77777777" w:rsidR="00145619" w:rsidRPr="006B31BC" w:rsidRDefault="00145619" w:rsidP="001A1E85">
            <w:pPr>
              <w:pStyle w:val="TAL"/>
              <w:jc w:val="center"/>
            </w:pPr>
            <w:r w:rsidRPr="006B31BC">
              <w:t>O</w:t>
            </w:r>
            <w:r w:rsidRPr="006B31BC">
              <w:rPr>
                <w:vertAlign w:val="subscript"/>
              </w:rPr>
              <w:t>C</w:t>
            </w:r>
          </w:p>
        </w:tc>
        <w:tc>
          <w:tcPr>
            <w:tcW w:w="2937" w:type="pct"/>
            <w:tcBorders>
              <w:top w:val="single" w:sz="6" w:space="0" w:color="auto"/>
              <w:left w:val="single" w:sz="6" w:space="0" w:color="auto"/>
              <w:bottom w:val="single" w:sz="6" w:space="0" w:color="auto"/>
              <w:right w:val="single" w:sz="6" w:space="0" w:color="auto"/>
            </w:tcBorders>
            <w:vAlign w:val="center"/>
          </w:tcPr>
          <w:p w14:paraId="1BA7F473" w14:textId="77777777" w:rsidR="00145619" w:rsidRPr="006B31BC" w:rsidRDefault="00145619" w:rsidP="001A1E85">
            <w:pPr>
              <w:pStyle w:val="TAL"/>
              <w:rPr>
                <w:rFonts w:cs="Arial"/>
              </w:rPr>
            </w:pPr>
            <w:r w:rsidRPr="006B31BC">
              <w:rPr>
                <w:rFonts w:cs="Arial"/>
              </w:rPr>
              <w:t xml:space="preserve">Described in </w:t>
            </w:r>
            <w:r w:rsidR="00B719EA">
              <w:rPr>
                <w:rFonts w:cs="Arial"/>
              </w:rPr>
              <w:t>TS</w:t>
            </w:r>
            <w:r w:rsidR="00B719EA" w:rsidRPr="006B31BC">
              <w:rPr>
                <w:rFonts w:cs="Arial"/>
              </w:rPr>
              <w:t xml:space="preserve"> </w:t>
            </w:r>
            <w:r w:rsidRPr="006B31BC">
              <w:rPr>
                <w:rFonts w:cs="Arial"/>
              </w:rPr>
              <w:t>32.299 [4]</w:t>
            </w:r>
          </w:p>
        </w:tc>
      </w:tr>
    </w:tbl>
    <w:p w14:paraId="287E75C5" w14:textId="77777777" w:rsidR="00C45E59" w:rsidRDefault="00C45E59" w:rsidP="00C45E59"/>
    <w:p w14:paraId="1678CF79" w14:textId="77777777" w:rsidR="001A1E85" w:rsidRPr="006B31BC" w:rsidRDefault="001A1E85" w:rsidP="00FC55EA">
      <w:pPr>
        <w:pStyle w:val="Heading3"/>
      </w:pPr>
      <w:bookmarkStart w:id="498" w:name="_CR6_1_2"/>
      <w:bookmarkStart w:id="499" w:name="_Toc4680129"/>
      <w:bookmarkStart w:id="500" w:name="_Toc27581282"/>
      <w:bookmarkStart w:id="501" w:name="_Toc187416726"/>
      <w:bookmarkEnd w:id="498"/>
      <w:r w:rsidRPr="006B31BC">
        <w:t>6.1.2</w:t>
      </w:r>
      <w:r w:rsidRPr="006B31BC">
        <w:tab/>
        <w:t>G</w:t>
      </w:r>
      <w:r w:rsidRPr="00C1658A">
        <w:rPr>
          <w:vertAlign w:val="subscript"/>
        </w:rPr>
        <w:t>a</w:t>
      </w:r>
      <w:r w:rsidRPr="006B31BC">
        <w:t xml:space="preserve"> message contents</w:t>
      </w:r>
      <w:bookmarkEnd w:id="499"/>
      <w:bookmarkEnd w:id="500"/>
      <w:bookmarkEnd w:id="501"/>
    </w:p>
    <w:p w14:paraId="33BC24AF" w14:textId="77777777" w:rsidR="001A1E85" w:rsidRPr="006B31BC" w:rsidRDefault="001E598A" w:rsidP="001E598A">
      <w:r w:rsidRPr="001E598A">
        <w:rPr>
          <w:rFonts w:eastAsia="SimSun"/>
        </w:rPr>
        <w:t xml:space="preserve"> </w:t>
      </w:r>
      <w:r w:rsidRPr="00272140">
        <w:rPr>
          <w:rFonts w:eastAsia="SimSun"/>
        </w:rPr>
        <w:t>Refer to clause 5.2.4 for further information.</w:t>
      </w:r>
    </w:p>
    <w:p w14:paraId="53D80B3D" w14:textId="77777777" w:rsidR="001A1E85" w:rsidRPr="006B31BC" w:rsidRDefault="001A1E85" w:rsidP="00FC55EA">
      <w:pPr>
        <w:pStyle w:val="Heading3"/>
      </w:pPr>
      <w:bookmarkStart w:id="502" w:name="_CR6_1_3"/>
      <w:bookmarkStart w:id="503" w:name="_Toc4680130"/>
      <w:bookmarkStart w:id="504" w:name="_Toc27581283"/>
      <w:bookmarkStart w:id="505" w:name="_Toc187416727"/>
      <w:bookmarkEnd w:id="502"/>
      <w:r w:rsidRPr="006B31BC">
        <w:t>6.1.3</w:t>
      </w:r>
      <w:r w:rsidRPr="006B31BC">
        <w:tab/>
        <w:t xml:space="preserve">CDR description on the </w:t>
      </w:r>
      <w:proofErr w:type="spellStart"/>
      <w:r w:rsidRPr="006B31BC">
        <w:t>B</w:t>
      </w:r>
      <w:r w:rsidRPr="006B31BC">
        <w:rPr>
          <w:szCs w:val="28"/>
          <w:vertAlign w:val="subscript"/>
        </w:rPr>
        <w:t>sm</w:t>
      </w:r>
      <w:proofErr w:type="spellEnd"/>
      <w:r w:rsidRPr="006B31BC">
        <w:t xml:space="preserve"> interface</w:t>
      </w:r>
      <w:bookmarkEnd w:id="503"/>
      <w:bookmarkEnd w:id="504"/>
      <w:bookmarkEnd w:id="505"/>
    </w:p>
    <w:p w14:paraId="22340FCF" w14:textId="77777777" w:rsidR="006D1A20" w:rsidRPr="006B31BC" w:rsidRDefault="006D1A20" w:rsidP="00FC55EA">
      <w:pPr>
        <w:pStyle w:val="Heading4"/>
      </w:pPr>
      <w:bookmarkStart w:id="506" w:name="_CR6_1_3_1"/>
      <w:bookmarkStart w:id="507" w:name="_Toc4680131"/>
      <w:bookmarkStart w:id="508" w:name="_Toc27581284"/>
      <w:bookmarkStart w:id="509" w:name="_Toc187416728"/>
      <w:bookmarkEnd w:id="506"/>
      <w:r w:rsidRPr="006B31BC">
        <w:t>6.1.3.1</w:t>
      </w:r>
      <w:r w:rsidRPr="006B31BC">
        <w:tab/>
        <w:t xml:space="preserve">CDR </w:t>
      </w:r>
      <w:r w:rsidR="00C45E59">
        <w:t>f</w:t>
      </w:r>
      <w:r w:rsidRPr="006B31BC">
        <w:t xml:space="preserve">ield </w:t>
      </w:r>
      <w:r w:rsidR="00C45E59">
        <w:t>t</w:t>
      </w:r>
      <w:r w:rsidRPr="006B31BC">
        <w:t>ypes</w:t>
      </w:r>
      <w:bookmarkEnd w:id="507"/>
      <w:bookmarkEnd w:id="508"/>
      <w:bookmarkEnd w:id="509"/>
    </w:p>
    <w:p w14:paraId="424F3A36" w14:textId="77777777" w:rsidR="006D1A20" w:rsidRDefault="006D1A20" w:rsidP="006D1A20">
      <w:r w:rsidRPr="006B31BC">
        <w:t>The following Standard CDR content and format are considered:</w:t>
      </w:r>
    </w:p>
    <w:p w14:paraId="7479046D" w14:textId="77777777" w:rsidR="00A95BC4" w:rsidRPr="006B31BC" w:rsidRDefault="00A95BC4" w:rsidP="00FA5352">
      <w:pPr>
        <w:pStyle w:val="B1"/>
      </w:pPr>
      <w:r>
        <w:t>-</w:t>
      </w:r>
      <w:r>
        <w:tab/>
      </w:r>
      <w:r w:rsidRPr="006B31BC">
        <w:t>generated from SMS-SC</w:t>
      </w:r>
      <w:r>
        <w:t>:</w:t>
      </w:r>
    </w:p>
    <w:p w14:paraId="61ABCF7E" w14:textId="77777777" w:rsidR="006D1A20" w:rsidRPr="006B31BC" w:rsidRDefault="006D1A20" w:rsidP="00FA5352">
      <w:pPr>
        <w:pStyle w:val="B2"/>
      </w:pPr>
      <w:r w:rsidRPr="006B31BC">
        <w:t>-</w:t>
      </w:r>
      <w:r w:rsidRPr="006B31BC">
        <w:tab/>
        <w:t>SC-SMO CDR</w:t>
      </w:r>
      <w:r w:rsidR="006D44A7">
        <w:t>;</w:t>
      </w:r>
      <w:r w:rsidRPr="006B31BC">
        <w:t xml:space="preserve"> </w:t>
      </w:r>
    </w:p>
    <w:p w14:paraId="17440565" w14:textId="77777777" w:rsidR="006D44A7" w:rsidRDefault="006D1A20" w:rsidP="00FA5352">
      <w:pPr>
        <w:pStyle w:val="B2"/>
        <w:rPr>
          <w:lang w:val="fr-FR"/>
        </w:rPr>
      </w:pPr>
      <w:r w:rsidRPr="006D44A7">
        <w:rPr>
          <w:lang w:val="fr-FR"/>
        </w:rPr>
        <w:t>-</w:t>
      </w:r>
      <w:r w:rsidRPr="006D44A7">
        <w:rPr>
          <w:lang w:val="fr-FR"/>
        </w:rPr>
        <w:tab/>
        <w:t>SC-SMT CDR</w:t>
      </w:r>
      <w:r w:rsidR="006D44A7" w:rsidRPr="006D44A7">
        <w:rPr>
          <w:lang w:val="fr-FR"/>
        </w:rPr>
        <w:t>;</w:t>
      </w:r>
      <w:r w:rsidRPr="006D44A7">
        <w:rPr>
          <w:lang w:val="fr-FR"/>
        </w:rPr>
        <w:t xml:space="preserve"> </w:t>
      </w:r>
      <w:r w:rsidR="006D44A7" w:rsidRPr="006D44A7">
        <w:rPr>
          <w:lang w:val="fr-FR"/>
        </w:rPr>
        <w:t xml:space="preserve"> </w:t>
      </w:r>
    </w:p>
    <w:p w14:paraId="278FA765" w14:textId="77777777" w:rsidR="00A95BC4" w:rsidRPr="00D4443C" w:rsidRDefault="00A95BC4" w:rsidP="00A95BC4">
      <w:pPr>
        <w:pStyle w:val="B2"/>
        <w:rPr>
          <w:lang w:val="fr-FR"/>
        </w:rPr>
      </w:pPr>
      <w:r w:rsidRPr="00D4443C">
        <w:rPr>
          <w:lang w:val="fr-FR"/>
        </w:rPr>
        <w:t>-</w:t>
      </w:r>
      <w:r w:rsidRPr="00D4443C">
        <w:rPr>
          <w:lang w:val="fr-FR"/>
        </w:rPr>
        <w:tab/>
        <w:t>SC-SMO-T4</w:t>
      </w:r>
      <w:r>
        <w:rPr>
          <w:lang w:val="fr-FR"/>
        </w:rPr>
        <w:t xml:space="preserve"> CDR;</w:t>
      </w:r>
      <w:r w:rsidRPr="00D4443C">
        <w:rPr>
          <w:lang w:val="fr-FR"/>
        </w:rPr>
        <w:t xml:space="preserve"> </w:t>
      </w:r>
    </w:p>
    <w:p w14:paraId="4D158DE8" w14:textId="77777777" w:rsidR="006D1A20" w:rsidRPr="008347B3" w:rsidRDefault="006D44A7" w:rsidP="00FA5352">
      <w:pPr>
        <w:pStyle w:val="B2"/>
      </w:pPr>
      <w:r w:rsidRPr="008347B3">
        <w:t>-</w:t>
      </w:r>
      <w:r w:rsidRPr="008347B3">
        <w:tab/>
        <w:t>SC-DVT-T4 CDR</w:t>
      </w:r>
      <w:r w:rsidR="003F5A13" w:rsidRPr="008347B3">
        <w:t>.</w:t>
      </w:r>
    </w:p>
    <w:p w14:paraId="4EF1CA4F" w14:textId="77777777" w:rsidR="003F5A13" w:rsidRDefault="003F5A13" w:rsidP="003F5A13">
      <w:pPr>
        <w:pStyle w:val="B1"/>
      </w:pPr>
      <w:r>
        <w:t>-</w:t>
      </w:r>
      <w:r>
        <w:tab/>
      </w:r>
      <w:r w:rsidRPr="006B31BC">
        <w:t xml:space="preserve">generated from </w:t>
      </w:r>
      <w:r>
        <w:t>IP-SM-GW:</w:t>
      </w:r>
    </w:p>
    <w:p w14:paraId="2CEB080D" w14:textId="77777777" w:rsidR="003F5A13" w:rsidRDefault="003F5A13" w:rsidP="003F5A13">
      <w:pPr>
        <w:pStyle w:val="B2"/>
        <w:rPr>
          <w:lang w:val="en-US"/>
        </w:rPr>
      </w:pPr>
      <w:r>
        <w:rPr>
          <w:lang w:val="en-US"/>
        </w:rPr>
        <w:t>-</w:t>
      </w:r>
      <w:r>
        <w:rPr>
          <w:lang w:val="en-US"/>
        </w:rPr>
        <w:tab/>
        <w:t>ISM-SMO CDR;</w:t>
      </w:r>
    </w:p>
    <w:p w14:paraId="4FA09BE9" w14:textId="77777777" w:rsidR="003F5A13" w:rsidRPr="00D4443C" w:rsidRDefault="003F5A13" w:rsidP="003F5A13">
      <w:pPr>
        <w:pStyle w:val="B2"/>
      </w:pPr>
      <w:r>
        <w:rPr>
          <w:lang w:val="en-US"/>
        </w:rPr>
        <w:t>-</w:t>
      </w:r>
      <w:r>
        <w:rPr>
          <w:lang w:val="en-US"/>
        </w:rPr>
        <w:tab/>
        <w:t>ISM-SMT CDR.</w:t>
      </w:r>
    </w:p>
    <w:p w14:paraId="5F8A1488" w14:textId="77777777" w:rsidR="006D1A20" w:rsidRPr="006B31BC" w:rsidRDefault="006D1A20" w:rsidP="006D1A20">
      <w:proofErr w:type="spellStart"/>
      <w:r w:rsidRPr="006B31BC">
        <w:t>Thecontent</w:t>
      </w:r>
      <w:proofErr w:type="spellEnd"/>
      <w:r w:rsidRPr="006B31BC">
        <w:t xml:space="preserve"> of each CDR type is defined in the tables in clauses 6.1.3.3 to 6.1.3.</w:t>
      </w:r>
      <w:r w:rsidR="002B696E">
        <w:t>8</w:t>
      </w:r>
      <w:r w:rsidRPr="006B31BC">
        <w:t>.</w:t>
      </w:r>
    </w:p>
    <w:p w14:paraId="4F428BE8" w14:textId="77777777" w:rsidR="006D1A20" w:rsidRPr="006B31BC" w:rsidRDefault="006D1A20" w:rsidP="006D1A20">
      <w:r w:rsidRPr="006B31BC">
        <w:t xml:space="preserve">For each CDR type the field definition includes the field name, category and description. </w:t>
      </w:r>
      <w:r w:rsidR="00D94B55">
        <w:t>T</w:t>
      </w:r>
      <w:r w:rsidR="00D94B55">
        <w:rPr>
          <w:lang w:bidi="ar-IQ"/>
        </w:rPr>
        <w:t>he c</w:t>
      </w:r>
      <w:r w:rsidR="00D94B55">
        <w:t>ategory in the tables are used according to the charging data configuration defined in clause 5.4 of TS 32.240 [2]</w:t>
      </w:r>
      <w:r w:rsidR="00D94B55" w:rsidRPr="00287245">
        <w:t>.</w:t>
      </w:r>
    </w:p>
    <w:p w14:paraId="46FE2FB4" w14:textId="77777777" w:rsidR="006D1A20" w:rsidRPr="006B31BC" w:rsidRDefault="006D1A20" w:rsidP="006D1A20">
      <w:r w:rsidRPr="006B31BC">
        <w:t>The detailed specification of the CDR parameters and their encoding is contained in TS 32.298 [3], while TS 32.297 [5] specifies the details of the CDR file transfer to the Billing Domain</w:t>
      </w:r>
      <w:r w:rsidR="00C45E59">
        <w:t xml:space="preserve"> (BD)</w:t>
      </w:r>
      <w:r w:rsidRPr="006B31BC">
        <w:t xml:space="preserve">. Additional CDR formats and contents may be available at the interface to the billing system to meet the requirements of the </w:t>
      </w:r>
      <w:r w:rsidR="00C45E59">
        <w:t>B</w:t>
      </w:r>
      <w:r w:rsidRPr="006B31BC">
        <w:t xml:space="preserve">illing </w:t>
      </w:r>
      <w:r w:rsidR="00C45E59">
        <w:t>S</w:t>
      </w:r>
      <w:r w:rsidRPr="006B31BC">
        <w:t>ystem</w:t>
      </w:r>
      <w:r w:rsidR="00C45E59">
        <w:t xml:space="preserve"> (BS)</w:t>
      </w:r>
      <w:r w:rsidRPr="006B31BC">
        <w:t>, these are outside of the scope of 3GPP standardi</w:t>
      </w:r>
      <w:r w:rsidR="00C45E59">
        <w:t>z</w:t>
      </w:r>
      <w:r w:rsidRPr="006B31BC">
        <w:t>ation.</w:t>
      </w:r>
    </w:p>
    <w:p w14:paraId="2078DFDD" w14:textId="77777777" w:rsidR="006D1A20" w:rsidRPr="006B31BC" w:rsidRDefault="006D1A20" w:rsidP="00FC55EA">
      <w:pPr>
        <w:pStyle w:val="Heading4"/>
      </w:pPr>
      <w:bookmarkStart w:id="510" w:name="_CR6_1_3_2"/>
      <w:bookmarkStart w:id="511" w:name="_Toc4680132"/>
      <w:bookmarkStart w:id="512" w:name="_Toc27581285"/>
      <w:bookmarkStart w:id="513" w:name="_Toc187416729"/>
      <w:bookmarkEnd w:id="510"/>
      <w:r w:rsidRPr="006B31BC">
        <w:t>6.1.3.2</w:t>
      </w:r>
      <w:r w:rsidRPr="006B31BC">
        <w:tab/>
        <w:t xml:space="preserve">CDR </w:t>
      </w:r>
      <w:r w:rsidR="00C45E59">
        <w:t>t</w:t>
      </w:r>
      <w:r w:rsidRPr="006B31BC">
        <w:t>riggers</w:t>
      </w:r>
      <w:bookmarkEnd w:id="511"/>
      <w:bookmarkEnd w:id="512"/>
      <w:bookmarkEnd w:id="513"/>
    </w:p>
    <w:p w14:paraId="5830E219" w14:textId="77777777" w:rsidR="006D1A20" w:rsidRPr="006B31BC" w:rsidRDefault="006D1A20" w:rsidP="00EE258C">
      <w:r w:rsidRPr="006B31BC">
        <w:rPr>
          <w:color w:val="000000"/>
          <w:lang w:bidi="ar-IQ"/>
        </w:rPr>
        <w:t xml:space="preserve">The generation of the SMS related CDRs is based on reception of </w:t>
      </w:r>
      <w:r w:rsidRPr="006B31BC">
        <w:t>Charging Data Request[</w:t>
      </w:r>
      <w:r w:rsidRPr="006B31BC">
        <w:rPr>
          <w:caps/>
        </w:rPr>
        <w:t>e</w:t>
      </w:r>
      <w:r w:rsidRPr="006B31BC">
        <w:t>vent] messages</w:t>
      </w:r>
      <w:r w:rsidRPr="006B31BC">
        <w:rPr>
          <w:color w:val="000000"/>
          <w:lang w:bidi="ar-IQ"/>
        </w:rPr>
        <w:t xml:space="preserve"> transferred from the SMS </w:t>
      </w:r>
      <w:r w:rsidR="00C45E59">
        <w:rPr>
          <w:color w:val="000000"/>
          <w:lang w:bidi="ar-IQ"/>
        </w:rPr>
        <w:t>n</w:t>
      </w:r>
      <w:r w:rsidRPr="006B31BC">
        <w:rPr>
          <w:color w:val="000000"/>
          <w:lang w:bidi="ar-IQ"/>
        </w:rPr>
        <w:t xml:space="preserve">ode to the CDF. </w:t>
      </w:r>
      <w:r w:rsidRPr="006B31BC">
        <w:t>One CDR is created in the CDF for each Charging Data Request[</w:t>
      </w:r>
      <w:r w:rsidRPr="006B31BC">
        <w:rPr>
          <w:caps/>
        </w:rPr>
        <w:t>e</w:t>
      </w:r>
      <w:r w:rsidRPr="006B31BC">
        <w:t>vent] message received.</w:t>
      </w:r>
    </w:p>
    <w:p w14:paraId="665EB77D" w14:textId="77777777" w:rsidR="006D1A20" w:rsidRPr="006B31BC" w:rsidRDefault="00F30E66" w:rsidP="00FC55EA">
      <w:pPr>
        <w:pStyle w:val="Heading4"/>
      </w:pPr>
      <w:bookmarkStart w:id="514" w:name="_CR6_1_3_3"/>
      <w:bookmarkEnd w:id="514"/>
      <w:r>
        <w:lastRenderedPageBreak/>
        <w:br w:type="page"/>
      </w:r>
      <w:bookmarkStart w:id="515" w:name="_Toc4680133"/>
      <w:bookmarkStart w:id="516" w:name="_Toc27581286"/>
      <w:bookmarkStart w:id="517" w:name="_Toc187416730"/>
      <w:r w:rsidR="006D1A20" w:rsidRPr="006B31BC">
        <w:lastRenderedPageBreak/>
        <w:t>6.1.3.3</w:t>
      </w:r>
      <w:r w:rsidR="006D1A20" w:rsidRPr="006B31BC">
        <w:tab/>
        <w:t xml:space="preserve">SC-SMO CDR </w:t>
      </w:r>
      <w:r w:rsidR="001610B7">
        <w:t>c</w:t>
      </w:r>
      <w:r w:rsidR="006D1A20" w:rsidRPr="006B31BC">
        <w:t>ontent</w:t>
      </w:r>
      <w:bookmarkEnd w:id="515"/>
      <w:bookmarkEnd w:id="516"/>
      <w:bookmarkEnd w:id="517"/>
    </w:p>
    <w:p w14:paraId="5AB23184" w14:textId="77777777" w:rsidR="006D1A20" w:rsidRPr="006B31BC" w:rsidRDefault="006D1A20" w:rsidP="006D1A20">
      <w:pPr>
        <w:keepNext/>
      </w:pPr>
      <w:r w:rsidRPr="006B31BC">
        <w:t>The content of SC-SMO CDR is defined in the table 6.1.3.3.1</w:t>
      </w:r>
      <w:r w:rsidR="00C1658A">
        <w:t>.</w:t>
      </w:r>
    </w:p>
    <w:p w14:paraId="01227F81" w14:textId="77777777" w:rsidR="006D1A20" w:rsidRPr="006B31BC" w:rsidRDefault="006D1A20" w:rsidP="00FC55EA">
      <w:pPr>
        <w:pStyle w:val="TH"/>
        <w:outlineLvl w:val="0"/>
      </w:pPr>
      <w:bookmarkStart w:id="518" w:name="_CRTable6_1_3_3_1"/>
      <w:r w:rsidRPr="006B31BC">
        <w:t xml:space="preserve">Table </w:t>
      </w:r>
      <w:bookmarkEnd w:id="518"/>
      <w:r w:rsidRPr="006B31BC">
        <w:t>6.1.3.3.1: SC-SMO record</w:t>
      </w:r>
    </w:p>
    <w:tbl>
      <w:tblPr>
        <w:tblW w:w="0" w:type="auto"/>
        <w:jc w:val="center"/>
        <w:tblCellMar>
          <w:left w:w="28" w:type="dxa"/>
          <w:right w:w="107" w:type="dxa"/>
        </w:tblCellMar>
        <w:tblLook w:val="0000" w:firstRow="0" w:lastRow="0" w:firstColumn="0" w:lastColumn="0" w:noHBand="0" w:noVBand="0"/>
      </w:tblPr>
      <w:tblGrid>
        <w:gridCol w:w="2317"/>
        <w:gridCol w:w="984"/>
        <w:gridCol w:w="6475"/>
      </w:tblGrid>
      <w:tr w:rsidR="006D1A20" w:rsidRPr="006B31BC" w14:paraId="76B946E6" w14:textId="77777777" w:rsidTr="006D1A20">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23823695" w14:textId="77777777" w:rsidR="006D1A20" w:rsidRPr="00102E0F" w:rsidRDefault="006D1A20" w:rsidP="006D1A20">
            <w:pPr>
              <w:pStyle w:val="TAH"/>
              <w:rPr>
                <w:szCs w:val="18"/>
              </w:rPr>
            </w:pPr>
            <w:r w:rsidRPr="00102E0F">
              <w:rPr>
                <w:szCs w:val="18"/>
              </w:rPr>
              <w:t>Field</w:t>
            </w:r>
          </w:p>
        </w:tc>
        <w:tc>
          <w:tcPr>
            <w:tcW w:w="984" w:type="dxa"/>
            <w:tcBorders>
              <w:top w:val="single" w:sz="4" w:space="0" w:color="auto"/>
              <w:left w:val="single" w:sz="4" w:space="0" w:color="auto"/>
              <w:bottom w:val="single" w:sz="4" w:space="0" w:color="auto"/>
              <w:right w:val="single" w:sz="4" w:space="0" w:color="auto"/>
            </w:tcBorders>
            <w:shd w:val="clear" w:color="auto" w:fill="CCCCCC"/>
          </w:tcPr>
          <w:p w14:paraId="5574A6E1" w14:textId="77777777" w:rsidR="006D1A20" w:rsidRPr="00102E0F" w:rsidRDefault="006D1A20" w:rsidP="006D1A20">
            <w:pPr>
              <w:pStyle w:val="TAH"/>
              <w:rPr>
                <w:szCs w:val="18"/>
              </w:rPr>
            </w:pPr>
            <w:r w:rsidRPr="00102E0F">
              <w:rPr>
                <w:szCs w:val="18"/>
              </w:rPr>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7732E648" w14:textId="77777777" w:rsidR="006D1A20" w:rsidRPr="00102E0F" w:rsidRDefault="006D1A20" w:rsidP="006D1A20">
            <w:pPr>
              <w:pStyle w:val="TAH"/>
              <w:rPr>
                <w:szCs w:val="18"/>
              </w:rPr>
            </w:pPr>
            <w:r w:rsidRPr="00102E0F">
              <w:rPr>
                <w:szCs w:val="18"/>
              </w:rPr>
              <w:t>Description</w:t>
            </w:r>
          </w:p>
        </w:tc>
      </w:tr>
      <w:tr w:rsidR="006D1A20" w:rsidRPr="001610B7" w14:paraId="662D7B20" w14:textId="77777777" w:rsidTr="006D1A20">
        <w:trPr>
          <w:cantSplit/>
          <w:jc w:val="center"/>
        </w:trPr>
        <w:tc>
          <w:tcPr>
            <w:tcW w:w="0" w:type="auto"/>
            <w:tcBorders>
              <w:top w:val="single" w:sz="4" w:space="0" w:color="auto"/>
              <w:left w:val="single" w:sz="6" w:space="0" w:color="auto"/>
              <w:bottom w:val="single" w:sz="6" w:space="0" w:color="auto"/>
              <w:right w:val="single" w:sz="6" w:space="0" w:color="auto"/>
            </w:tcBorders>
          </w:tcPr>
          <w:p w14:paraId="3CE1D161" w14:textId="77777777" w:rsidR="006D1A20" w:rsidRPr="00FA5352" w:rsidRDefault="006D1A20" w:rsidP="006D1A20">
            <w:pPr>
              <w:pStyle w:val="TAL"/>
              <w:rPr>
                <w:szCs w:val="18"/>
              </w:rPr>
            </w:pPr>
            <w:r w:rsidRPr="00FA5352">
              <w:rPr>
                <w:szCs w:val="18"/>
              </w:rPr>
              <w:t>Record Type</w:t>
            </w:r>
          </w:p>
        </w:tc>
        <w:tc>
          <w:tcPr>
            <w:tcW w:w="0" w:type="auto"/>
            <w:tcBorders>
              <w:top w:val="single" w:sz="4" w:space="0" w:color="auto"/>
              <w:left w:val="single" w:sz="6" w:space="0" w:color="auto"/>
              <w:bottom w:val="single" w:sz="6" w:space="0" w:color="auto"/>
              <w:right w:val="single" w:sz="6" w:space="0" w:color="auto"/>
            </w:tcBorders>
            <w:vAlign w:val="center"/>
          </w:tcPr>
          <w:p w14:paraId="3E2A3867" w14:textId="77777777" w:rsidR="006D1A20" w:rsidRPr="00FA5352" w:rsidRDefault="006D1A20" w:rsidP="006D1A20">
            <w:pPr>
              <w:pStyle w:val="TAL"/>
              <w:jc w:val="center"/>
              <w:rPr>
                <w:szCs w:val="18"/>
              </w:rPr>
            </w:pPr>
            <w:r w:rsidRPr="00FA5352">
              <w:rPr>
                <w:szCs w:val="18"/>
              </w:rPr>
              <w:t>M</w:t>
            </w:r>
          </w:p>
        </w:tc>
        <w:tc>
          <w:tcPr>
            <w:tcW w:w="6475" w:type="dxa"/>
            <w:tcBorders>
              <w:top w:val="single" w:sz="4" w:space="0" w:color="auto"/>
              <w:left w:val="single" w:sz="6" w:space="0" w:color="auto"/>
              <w:bottom w:val="single" w:sz="6" w:space="0" w:color="auto"/>
              <w:right w:val="single" w:sz="6" w:space="0" w:color="auto"/>
            </w:tcBorders>
          </w:tcPr>
          <w:p w14:paraId="74C289CD" w14:textId="77777777" w:rsidR="006D1A20" w:rsidRPr="00FA5352" w:rsidRDefault="00102E0F" w:rsidP="006D1A20">
            <w:pPr>
              <w:pStyle w:val="TAL"/>
              <w:rPr>
                <w:szCs w:val="18"/>
              </w:rPr>
            </w:pPr>
            <w:r w:rsidRPr="00102E0F">
              <w:rPr>
                <w:szCs w:val="18"/>
              </w:rPr>
              <w:t>SMS-SC</w:t>
            </w:r>
            <w:r w:rsidRPr="00FA5352">
              <w:rPr>
                <w:szCs w:val="18"/>
              </w:rPr>
              <w:t xml:space="preserve"> </w:t>
            </w:r>
            <w:r w:rsidR="006D1A20" w:rsidRPr="00FA5352">
              <w:rPr>
                <w:szCs w:val="18"/>
              </w:rPr>
              <w:t>SMS originated.</w:t>
            </w:r>
          </w:p>
        </w:tc>
      </w:tr>
      <w:tr w:rsidR="006D1A20" w:rsidRPr="001610B7" w14:paraId="3F183998"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9D96BFD" w14:textId="77777777" w:rsidR="006D1A20" w:rsidRPr="00FA5352" w:rsidRDefault="006D1A20" w:rsidP="006D1A20">
            <w:pPr>
              <w:pStyle w:val="TAL"/>
              <w:rPr>
                <w:szCs w:val="18"/>
              </w:rPr>
            </w:pPr>
            <w:r w:rsidRPr="00FA5352">
              <w:rPr>
                <w:szCs w:val="18"/>
              </w:rPr>
              <w:t>SMS Node Address</w:t>
            </w:r>
          </w:p>
        </w:tc>
        <w:tc>
          <w:tcPr>
            <w:tcW w:w="0" w:type="auto"/>
            <w:tcBorders>
              <w:top w:val="single" w:sz="6" w:space="0" w:color="auto"/>
              <w:left w:val="single" w:sz="6" w:space="0" w:color="auto"/>
              <w:bottom w:val="single" w:sz="6" w:space="0" w:color="auto"/>
              <w:right w:val="single" w:sz="6" w:space="0" w:color="auto"/>
            </w:tcBorders>
            <w:vAlign w:val="center"/>
          </w:tcPr>
          <w:p w14:paraId="2510C24C" w14:textId="77777777" w:rsidR="006D1A20" w:rsidRPr="00FA5352" w:rsidRDefault="006D1A20" w:rsidP="006D1A20">
            <w:pPr>
              <w:pStyle w:val="TAL"/>
              <w:jc w:val="center"/>
              <w:rPr>
                <w:szCs w:val="18"/>
              </w:rPr>
            </w:pPr>
            <w:r w:rsidRPr="00FA5352">
              <w:rPr>
                <w:szCs w:val="18"/>
              </w:rPr>
              <w:t>M</w:t>
            </w:r>
          </w:p>
        </w:tc>
        <w:tc>
          <w:tcPr>
            <w:tcW w:w="6475" w:type="dxa"/>
            <w:tcBorders>
              <w:top w:val="single" w:sz="6" w:space="0" w:color="auto"/>
              <w:left w:val="single" w:sz="6" w:space="0" w:color="auto"/>
              <w:bottom w:val="single" w:sz="6" w:space="0" w:color="auto"/>
              <w:right w:val="single" w:sz="6" w:space="0" w:color="auto"/>
            </w:tcBorders>
          </w:tcPr>
          <w:p w14:paraId="0EFA9AFB" w14:textId="77777777" w:rsidR="006D1A20" w:rsidRPr="00FA5352" w:rsidRDefault="006D1A20" w:rsidP="006D1A20">
            <w:pPr>
              <w:pStyle w:val="TAL"/>
              <w:rPr>
                <w:szCs w:val="18"/>
              </w:rPr>
            </w:pPr>
            <w:r w:rsidRPr="00FA5352">
              <w:rPr>
                <w:szCs w:val="18"/>
              </w:rPr>
              <w:t>This field holds the address (e.g</w:t>
            </w:r>
            <w:r w:rsidR="001610B7" w:rsidRPr="00FA5352">
              <w:rPr>
                <w:szCs w:val="18"/>
              </w:rPr>
              <w:t>.</w:t>
            </w:r>
            <w:r w:rsidRPr="00FA5352">
              <w:rPr>
                <w:szCs w:val="18"/>
              </w:rPr>
              <w:t xml:space="preserve"> E.164) of the SMS-service centre sending the Charging Data Request used for producing the record. (SMSC Address)</w:t>
            </w:r>
          </w:p>
        </w:tc>
      </w:tr>
      <w:tr w:rsidR="006D1A20" w:rsidRPr="001610B7" w14:paraId="458EEE06" w14:textId="77777777" w:rsidTr="006D1A20">
        <w:trPr>
          <w:cantSplit/>
          <w:jc w:val="center"/>
        </w:trPr>
        <w:tc>
          <w:tcPr>
            <w:tcW w:w="0" w:type="auto"/>
            <w:tcBorders>
              <w:top w:val="single" w:sz="4" w:space="0" w:color="auto"/>
              <w:left w:val="single" w:sz="6" w:space="0" w:color="auto"/>
              <w:bottom w:val="single" w:sz="6" w:space="0" w:color="auto"/>
              <w:right w:val="single" w:sz="6" w:space="0" w:color="auto"/>
            </w:tcBorders>
          </w:tcPr>
          <w:p w14:paraId="1F664EB8" w14:textId="77777777" w:rsidR="006D1A20" w:rsidRPr="00FA5352" w:rsidRDefault="006D1A20" w:rsidP="006D1A20">
            <w:pPr>
              <w:pStyle w:val="TAL"/>
              <w:rPr>
                <w:szCs w:val="18"/>
              </w:rPr>
            </w:pPr>
            <w:r w:rsidRPr="00FA5352">
              <w:rPr>
                <w:szCs w:val="18"/>
              </w:rPr>
              <w:t>Originator Info</w:t>
            </w:r>
          </w:p>
        </w:tc>
        <w:tc>
          <w:tcPr>
            <w:tcW w:w="0" w:type="auto"/>
            <w:tcBorders>
              <w:top w:val="single" w:sz="4" w:space="0" w:color="auto"/>
              <w:left w:val="single" w:sz="6" w:space="0" w:color="auto"/>
              <w:bottom w:val="single" w:sz="6" w:space="0" w:color="auto"/>
              <w:right w:val="single" w:sz="6" w:space="0" w:color="auto"/>
            </w:tcBorders>
            <w:vAlign w:val="center"/>
          </w:tcPr>
          <w:p w14:paraId="32E69BCC" w14:textId="77777777" w:rsidR="006D1A20" w:rsidRPr="00FA5352" w:rsidRDefault="006D1A20" w:rsidP="006D1A20">
            <w:pPr>
              <w:pStyle w:val="TAL"/>
              <w:jc w:val="center"/>
              <w:rPr>
                <w:szCs w:val="18"/>
              </w:rPr>
            </w:pPr>
            <w:r w:rsidRPr="00FA5352">
              <w:rPr>
                <w:szCs w:val="18"/>
              </w:rPr>
              <w:t>O</w:t>
            </w:r>
            <w:r w:rsidRPr="00FA5352">
              <w:rPr>
                <w:b/>
                <w:szCs w:val="18"/>
                <w:vertAlign w:val="subscript"/>
              </w:rPr>
              <w:t>M</w:t>
            </w:r>
          </w:p>
        </w:tc>
        <w:tc>
          <w:tcPr>
            <w:tcW w:w="6475" w:type="dxa"/>
            <w:tcBorders>
              <w:top w:val="single" w:sz="4" w:space="0" w:color="auto"/>
              <w:left w:val="single" w:sz="6" w:space="0" w:color="auto"/>
              <w:bottom w:val="single" w:sz="6" w:space="0" w:color="auto"/>
              <w:right w:val="single" w:sz="6" w:space="0" w:color="auto"/>
            </w:tcBorders>
          </w:tcPr>
          <w:p w14:paraId="53F3A85E" w14:textId="77777777" w:rsidR="006D1A20" w:rsidRPr="00FA5352" w:rsidRDefault="006D1A20" w:rsidP="006D1A20">
            <w:pPr>
              <w:pStyle w:val="TAL"/>
              <w:rPr>
                <w:szCs w:val="18"/>
              </w:rPr>
            </w:pPr>
            <w:r w:rsidRPr="00FA5352">
              <w:rPr>
                <w:szCs w:val="18"/>
              </w:rPr>
              <w:t xml:space="preserve">This field is a grouped field and holds information on originator of the SM. </w:t>
            </w:r>
          </w:p>
        </w:tc>
      </w:tr>
      <w:tr w:rsidR="006D1A20" w:rsidRPr="001610B7" w14:paraId="3463AB2C"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74E27C9" w14:textId="77777777" w:rsidR="006D1A20" w:rsidRPr="00FA5352" w:rsidRDefault="006D1A20" w:rsidP="006D1A20">
            <w:pPr>
              <w:pStyle w:val="TAL"/>
              <w:ind w:left="324"/>
              <w:rPr>
                <w:szCs w:val="18"/>
                <w:highlight w:val="yellow"/>
              </w:rPr>
            </w:pPr>
            <w:r w:rsidRPr="00FA5352">
              <w:rPr>
                <w:szCs w:val="18"/>
              </w:rPr>
              <w:t>Originator IMSI</w:t>
            </w:r>
          </w:p>
        </w:tc>
        <w:tc>
          <w:tcPr>
            <w:tcW w:w="0" w:type="auto"/>
            <w:tcBorders>
              <w:top w:val="single" w:sz="6" w:space="0" w:color="auto"/>
              <w:left w:val="single" w:sz="6" w:space="0" w:color="auto"/>
              <w:bottom w:val="single" w:sz="6" w:space="0" w:color="auto"/>
              <w:right w:val="single" w:sz="6" w:space="0" w:color="auto"/>
            </w:tcBorders>
            <w:vAlign w:val="center"/>
          </w:tcPr>
          <w:p w14:paraId="2C590810" w14:textId="77777777" w:rsidR="006D1A20" w:rsidRPr="00FA5352" w:rsidRDefault="006D1A20" w:rsidP="006D1A20">
            <w:pPr>
              <w:pStyle w:val="TAL"/>
              <w:jc w:val="center"/>
              <w:rPr>
                <w:szCs w:val="18"/>
                <w:highlight w:val="yellow"/>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6E971092" w14:textId="77777777" w:rsidR="006D1A20" w:rsidRPr="00FA5352" w:rsidRDefault="006D1A20" w:rsidP="006D1A20">
            <w:pPr>
              <w:pStyle w:val="TAL"/>
              <w:rPr>
                <w:szCs w:val="18"/>
                <w:highlight w:val="yellow"/>
              </w:rPr>
            </w:pPr>
            <w:r w:rsidRPr="00FA5352">
              <w:rPr>
                <w:szCs w:val="18"/>
              </w:rPr>
              <w:t xml:space="preserve">This field holds the IMSI of the subscriber sending the short message, in case of Mobile Originating message, if available. </w:t>
            </w:r>
          </w:p>
        </w:tc>
      </w:tr>
      <w:tr w:rsidR="006D1A20" w:rsidRPr="001610B7" w14:paraId="06822F9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EAA93D1" w14:textId="77777777" w:rsidR="006D1A20" w:rsidRPr="00FA5352" w:rsidRDefault="006D1A20" w:rsidP="006D1A20">
            <w:pPr>
              <w:pStyle w:val="TAL"/>
              <w:ind w:left="324"/>
              <w:rPr>
                <w:szCs w:val="18"/>
                <w:highlight w:val="yellow"/>
              </w:rPr>
            </w:pPr>
            <w:r w:rsidRPr="00FA5352">
              <w:rPr>
                <w:szCs w:val="18"/>
              </w:rPr>
              <w:t>Originator MSISDN</w:t>
            </w:r>
          </w:p>
        </w:tc>
        <w:tc>
          <w:tcPr>
            <w:tcW w:w="0" w:type="auto"/>
            <w:tcBorders>
              <w:top w:val="single" w:sz="6" w:space="0" w:color="auto"/>
              <w:left w:val="single" w:sz="6" w:space="0" w:color="auto"/>
              <w:bottom w:val="single" w:sz="6" w:space="0" w:color="auto"/>
              <w:right w:val="single" w:sz="6" w:space="0" w:color="auto"/>
            </w:tcBorders>
            <w:vAlign w:val="center"/>
          </w:tcPr>
          <w:p w14:paraId="20F5BB27" w14:textId="77777777" w:rsidR="006D1A20" w:rsidRPr="00FA5352" w:rsidRDefault="00FA5D5E" w:rsidP="006D1A20">
            <w:pPr>
              <w:pStyle w:val="TAL"/>
              <w:jc w:val="center"/>
              <w:rPr>
                <w:szCs w:val="18"/>
                <w:highlight w:val="yellow"/>
              </w:rPr>
            </w:pPr>
            <w:r w:rsidRPr="00FA5352">
              <w:rPr>
                <w:szCs w:val="18"/>
              </w:rPr>
              <w:t>O</w:t>
            </w:r>
            <w:r w:rsidRPr="00FA5352">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E199552" w14:textId="77777777" w:rsidR="006D1A20" w:rsidRPr="00FA5352" w:rsidRDefault="006D1A20" w:rsidP="006D1A20">
            <w:pPr>
              <w:pStyle w:val="TAL"/>
              <w:rPr>
                <w:szCs w:val="18"/>
              </w:rPr>
            </w:pPr>
            <w:r w:rsidRPr="00FA5352">
              <w:rPr>
                <w:szCs w:val="18"/>
              </w:rPr>
              <w:t xml:space="preserve">This field holds the primary MSISDN of the subscriber sending the message, if available. </w:t>
            </w:r>
          </w:p>
        </w:tc>
      </w:tr>
      <w:tr w:rsidR="006D1A20" w:rsidRPr="001610B7" w14:paraId="1C8D2938"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B67EA80" w14:textId="77777777" w:rsidR="006D1A20" w:rsidRPr="00FA5352" w:rsidRDefault="006D1A20" w:rsidP="006D1A20">
            <w:pPr>
              <w:pStyle w:val="TAL"/>
              <w:ind w:left="324"/>
              <w:rPr>
                <w:szCs w:val="18"/>
                <w:highlight w:val="yellow"/>
              </w:rPr>
            </w:pPr>
            <w:r w:rsidRPr="00FA5352">
              <w:rPr>
                <w:szCs w:val="18"/>
              </w:rPr>
              <w:t>Originator Other Address</w:t>
            </w:r>
          </w:p>
        </w:tc>
        <w:tc>
          <w:tcPr>
            <w:tcW w:w="0" w:type="auto"/>
            <w:tcBorders>
              <w:top w:val="single" w:sz="6" w:space="0" w:color="auto"/>
              <w:left w:val="single" w:sz="6" w:space="0" w:color="auto"/>
              <w:bottom w:val="single" w:sz="6" w:space="0" w:color="auto"/>
              <w:right w:val="single" w:sz="6" w:space="0" w:color="auto"/>
            </w:tcBorders>
            <w:vAlign w:val="center"/>
          </w:tcPr>
          <w:p w14:paraId="6C9C1101" w14:textId="77777777" w:rsidR="006D1A20" w:rsidRPr="00FA5352" w:rsidRDefault="006D1A20" w:rsidP="006D1A20">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A4551C5" w14:textId="77777777" w:rsidR="006D1A20" w:rsidRPr="00FA5352" w:rsidRDefault="006D1A20" w:rsidP="006D1A20">
            <w:pPr>
              <w:pStyle w:val="TAL"/>
              <w:rPr>
                <w:szCs w:val="18"/>
              </w:rPr>
            </w:pPr>
            <w:r w:rsidRPr="00FA5352">
              <w:rPr>
                <w:szCs w:val="18"/>
              </w:rPr>
              <w:t>This field holds the address of the originator of the SM, when different from IMSI and MSISDN, if available: e.g</w:t>
            </w:r>
            <w:r w:rsidR="001610B7" w:rsidRPr="00FA5352">
              <w:rPr>
                <w:szCs w:val="18"/>
              </w:rPr>
              <w:t>.</w:t>
            </w:r>
            <w:r w:rsidRPr="00FA5352">
              <w:rPr>
                <w:szCs w:val="18"/>
              </w:rPr>
              <w:t xml:space="preserve"> email, short code. Multiple addresses may be carried.</w:t>
            </w:r>
          </w:p>
          <w:p w14:paraId="105EB688" w14:textId="77777777" w:rsidR="006D1A20" w:rsidRPr="00FA5352" w:rsidRDefault="006D1A20" w:rsidP="006D1A20">
            <w:pPr>
              <w:pStyle w:val="TAL"/>
              <w:rPr>
                <w:szCs w:val="18"/>
              </w:rPr>
            </w:pPr>
          </w:p>
        </w:tc>
      </w:tr>
      <w:tr w:rsidR="006D1A20" w:rsidRPr="001610B7" w14:paraId="6547409A"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E730A74" w14:textId="77777777" w:rsidR="006D1A20" w:rsidRPr="00FA5352" w:rsidRDefault="006D1A20" w:rsidP="006D1A20">
            <w:pPr>
              <w:pStyle w:val="TAL"/>
              <w:ind w:left="324"/>
              <w:rPr>
                <w:szCs w:val="18"/>
              </w:rPr>
            </w:pPr>
            <w:r w:rsidRPr="00FA5352">
              <w:rPr>
                <w:szCs w:val="18"/>
              </w:rPr>
              <w:t>Originator SCCP Address</w:t>
            </w:r>
          </w:p>
        </w:tc>
        <w:tc>
          <w:tcPr>
            <w:tcW w:w="0" w:type="auto"/>
            <w:tcBorders>
              <w:top w:val="single" w:sz="6" w:space="0" w:color="auto"/>
              <w:left w:val="single" w:sz="6" w:space="0" w:color="auto"/>
              <w:bottom w:val="single" w:sz="6" w:space="0" w:color="auto"/>
              <w:right w:val="single" w:sz="6" w:space="0" w:color="auto"/>
            </w:tcBorders>
            <w:vAlign w:val="center"/>
          </w:tcPr>
          <w:p w14:paraId="4E64FE6C" w14:textId="77777777" w:rsidR="006D1A20" w:rsidRPr="00FA5352" w:rsidRDefault="006D1A20" w:rsidP="006D1A20">
            <w:pPr>
              <w:pStyle w:val="TAL"/>
              <w:jc w:val="center"/>
              <w:rPr>
                <w:szCs w:val="18"/>
              </w:rPr>
            </w:pPr>
            <w:r w:rsidRPr="00FA5352">
              <w:rPr>
                <w:szCs w:val="18"/>
              </w:rPr>
              <w:t>O</w:t>
            </w:r>
            <w:r w:rsidR="00C1658A" w:rsidRPr="00FA5352">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3815FDC" w14:textId="77777777" w:rsidR="006D1A20" w:rsidRPr="00FA5352" w:rsidRDefault="006D1A20" w:rsidP="006D1A20">
            <w:pPr>
              <w:pStyle w:val="TAL"/>
              <w:rPr>
                <w:szCs w:val="18"/>
              </w:rPr>
            </w:pPr>
            <w:r w:rsidRPr="00FA5352">
              <w:rPr>
                <w:szCs w:val="18"/>
              </w:rPr>
              <w:t xml:space="preserve">This field holds the SCCP calling address used to receive the SM at the SMS node, when applicable. </w:t>
            </w:r>
          </w:p>
        </w:tc>
      </w:tr>
      <w:tr w:rsidR="006D1A20" w:rsidRPr="001610B7" w14:paraId="4D88A8A3"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986514C" w14:textId="77777777" w:rsidR="006D1A20" w:rsidRPr="00FA5352" w:rsidRDefault="006D1A20" w:rsidP="006D1A20">
            <w:pPr>
              <w:pStyle w:val="TAL"/>
              <w:ind w:left="324"/>
              <w:rPr>
                <w:szCs w:val="18"/>
              </w:rPr>
            </w:pPr>
            <w:r w:rsidRPr="00FA5352">
              <w:rPr>
                <w:szCs w:val="18"/>
              </w:rPr>
              <w:t>Originator Received Address</w:t>
            </w:r>
          </w:p>
        </w:tc>
        <w:tc>
          <w:tcPr>
            <w:tcW w:w="0" w:type="auto"/>
            <w:tcBorders>
              <w:top w:val="single" w:sz="6" w:space="0" w:color="auto"/>
              <w:left w:val="single" w:sz="6" w:space="0" w:color="auto"/>
              <w:bottom w:val="single" w:sz="6" w:space="0" w:color="auto"/>
              <w:right w:val="single" w:sz="6" w:space="0" w:color="auto"/>
            </w:tcBorders>
            <w:vAlign w:val="center"/>
          </w:tcPr>
          <w:p w14:paraId="30E9CC64" w14:textId="77777777" w:rsidR="006D1A20" w:rsidRPr="00FA5352" w:rsidRDefault="006D1A20" w:rsidP="006D1A20">
            <w:pPr>
              <w:pStyle w:val="TAL"/>
              <w:jc w:val="center"/>
              <w:rPr>
                <w:szCs w:val="18"/>
              </w:rPr>
            </w:pPr>
            <w:r w:rsidRPr="00FA5352">
              <w:rPr>
                <w:szCs w:val="18"/>
              </w:rPr>
              <w:t>O</w:t>
            </w:r>
            <w:r w:rsidR="00C1658A" w:rsidRPr="00FA5352">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452F4DE" w14:textId="77777777" w:rsidR="006D1A20" w:rsidRPr="00FA5352" w:rsidRDefault="006D1A20" w:rsidP="006D1A20">
            <w:pPr>
              <w:pStyle w:val="TAL"/>
              <w:rPr>
                <w:szCs w:val="18"/>
              </w:rPr>
            </w:pPr>
            <w:r w:rsidRPr="00FA5352">
              <w:rPr>
                <w:szCs w:val="18"/>
              </w:rPr>
              <w:t xml:space="preserve">This field holds the original, unmodified address of the originator of the SM, as received by the SMS node, in case address manipulation (such as number plan corrections) have been applied in the SMS node. </w:t>
            </w:r>
          </w:p>
        </w:tc>
      </w:tr>
      <w:tr w:rsidR="006D1A20" w:rsidRPr="001610B7" w14:paraId="242DA12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EBA53B4" w14:textId="77777777" w:rsidR="006D1A20" w:rsidRPr="00FA5352" w:rsidRDefault="006D1A20" w:rsidP="006D1A20">
            <w:pPr>
              <w:pStyle w:val="TAL"/>
              <w:ind w:left="324"/>
              <w:rPr>
                <w:szCs w:val="18"/>
              </w:rPr>
            </w:pPr>
            <w:r w:rsidRPr="00FA5352">
              <w:rPr>
                <w:szCs w:val="18"/>
              </w:rPr>
              <w:t>SM Originator Interface</w:t>
            </w:r>
          </w:p>
        </w:tc>
        <w:tc>
          <w:tcPr>
            <w:tcW w:w="0" w:type="auto"/>
            <w:tcBorders>
              <w:top w:val="single" w:sz="6" w:space="0" w:color="auto"/>
              <w:left w:val="single" w:sz="6" w:space="0" w:color="auto"/>
              <w:bottom w:val="single" w:sz="6" w:space="0" w:color="auto"/>
              <w:right w:val="single" w:sz="6" w:space="0" w:color="auto"/>
            </w:tcBorders>
            <w:vAlign w:val="center"/>
          </w:tcPr>
          <w:p w14:paraId="1D29D5BE" w14:textId="77777777" w:rsidR="006D1A20" w:rsidRPr="00FA5352" w:rsidRDefault="006D1A20" w:rsidP="006D1A20">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68F99A16" w14:textId="77777777" w:rsidR="006D1A20" w:rsidRPr="00FA5352" w:rsidRDefault="006D1A20" w:rsidP="006D1A20">
            <w:pPr>
              <w:pStyle w:val="TAL"/>
              <w:rPr>
                <w:szCs w:val="18"/>
              </w:rPr>
            </w:pPr>
            <w:r w:rsidRPr="00FA5352">
              <w:rPr>
                <w:szCs w:val="18"/>
              </w:rPr>
              <w:t>This field contains information describing the interface on which the SM was received by the SMS node</w:t>
            </w:r>
            <w:r w:rsidR="001610B7" w:rsidRPr="00FA5352">
              <w:rPr>
                <w:szCs w:val="18"/>
              </w:rPr>
              <w:t xml:space="preserve">. </w:t>
            </w:r>
          </w:p>
          <w:p w14:paraId="4A992372" w14:textId="77777777" w:rsidR="006D1A20" w:rsidRPr="00FA5352" w:rsidRDefault="006D1A20" w:rsidP="006D1A20">
            <w:pPr>
              <w:pStyle w:val="TAL"/>
              <w:rPr>
                <w:szCs w:val="18"/>
              </w:rPr>
            </w:pPr>
            <w:r w:rsidRPr="00FA5352">
              <w:rPr>
                <w:szCs w:val="18"/>
              </w:rPr>
              <w:t>In case the charging event is for application to person messaging or for application to application messaging (see clause 5.1.1) this field holds the identification of the application sending the SM.</w:t>
            </w:r>
          </w:p>
          <w:p w14:paraId="6FF1A401" w14:textId="77777777" w:rsidR="006D1A20" w:rsidRPr="00FA5352" w:rsidRDefault="006D1A20" w:rsidP="006D1A20">
            <w:pPr>
              <w:pStyle w:val="TAL"/>
              <w:rPr>
                <w:szCs w:val="18"/>
              </w:rPr>
            </w:pPr>
          </w:p>
        </w:tc>
      </w:tr>
      <w:tr w:rsidR="006D1A20" w:rsidRPr="001610B7" w14:paraId="7B5CC3FC"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58CAA31" w14:textId="77777777" w:rsidR="006D1A20" w:rsidRPr="00FA5352" w:rsidRDefault="006D1A20" w:rsidP="006D1A20">
            <w:pPr>
              <w:pStyle w:val="TAL"/>
              <w:ind w:left="324"/>
              <w:rPr>
                <w:szCs w:val="18"/>
              </w:rPr>
            </w:pPr>
            <w:r w:rsidRPr="00FA5352">
              <w:rPr>
                <w:rFonts w:eastAsia="MS Mincho"/>
                <w:szCs w:val="18"/>
              </w:rPr>
              <w:t>SM Originator Protocol Id</w:t>
            </w:r>
          </w:p>
        </w:tc>
        <w:tc>
          <w:tcPr>
            <w:tcW w:w="0" w:type="auto"/>
            <w:tcBorders>
              <w:top w:val="single" w:sz="6" w:space="0" w:color="auto"/>
              <w:left w:val="single" w:sz="6" w:space="0" w:color="auto"/>
              <w:bottom w:val="single" w:sz="6" w:space="0" w:color="auto"/>
              <w:right w:val="single" w:sz="6" w:space="0" w:color="auto"/>
            </w:tcBorders>
            <w:vAlign w:val="center"/>
          </w:tcPr>
          <w:p w14:paraId="0069DCCA" w14:textId="77777777" w:rsidR="006D1A20" w:rsidRPr="00FA5352" w:rsidRDefault="006D1A20" w:rsidP="006D1A20">
            <w:pPr>
              <w:pStyle w:val="TAL"/>
              <w:jc w:val="center"/>
              <w:rPr>
                <w:szCs w:val="18"/>
              </w:rPr>
            </w:pPr>
            <w:r w:rsidRPr="00FA5352">
              <w:rPr>
                <w:szCs w:val="18"/>
              </w:rPr>
              <w:t>O</w:t>
            </w:r>
            <w:r w:rsidR="00C1658A" w:rsidRPr="00FA5352">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847F3B1" w14:textId="77777777" w:rsidR="006D1A20" w:rsidRPr="00FA5352" w:rsidRDefault="006D1A20" w:rsidP="006D1A20">
            <w:pPr>
              <w:pStyle w:val="TAL"/>
              <w:rPr>
                <w:szCs w:val="18"/>
              </w:rPr>
            </w:pPr>
            <w:r w:rsidRPr="00FA5352">
              <w:rPr>
                <w:szCs w:val="18"/>
              </w:rPr>
              <w:t>This field holds the TP-PROTOCOL-ID (TP-PID) as defined in TS 23.040 [7] describing the protocol used for the SM by originator.</w:t>
            </w:r>
          </w:p>
        </w:tc>
      </w:tr>
      <w:tr w:rsidR="006D1A20" w:rsidRPr="001610B7" w14:paraId="72E89BA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0D79E59" w14:textId="77777777" w:rsidR="006D1A20" w:rsidRPr="00FA5352" w:rsidRDefault="006D1A20" w:rsidP="006D1A20">
            <w:pPr>
              <w:pStyle w:val="TAL"/>
              <w:rPr>
                <w:szCs w:val="18"/>
              </w:rPr>
            </w:pPr>
            <w:r w:rsidRPr="00FA5352">
              <w:rPr>
                <w:szCs w:val="18"/>
              </w:rPr>
              <w:t>Recipient Info</w:t>
            </w:r>
          </w:p>
        </w:tc>
        <w:tc>
          <w:tcPr>
            <w:tcW w:w="0" w:type="auto"/>
            <w:tcBorders>
              <w:top w:val="single" w:sz="6" w:space="0" w:color="auto"/>
              <w:left w:val="single" w:sz="6" w:space="0" w:color="auto"/>
              <w:bottom w:val="single" w:sz="6" w:space="0" w:color="auto"/>
              <w:right w:val="single" w:sz="6" w:space="0" w:color="auto"/>
            </w:tcBorders>
            <w:vAlign w:val="center"/>
          </w:tcPr>
          <w:p w14:paraId="5AE2834A" w14:textId="77777777" w:rsidR="006D1A20" w:rsidRPr="00FA5352" w:rsidRDefault="006D1A20" w:rsidP="006D1A20">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ED3883F" w14:textId="77777777" w:rsidR="006D1A20" w:rsidRPr="00FA5352" w:rsidRDefault="006D1A20" w:rsidP="006D1A20">
            <w:pPr>
              <w:pStyle w:val="TAL"/>
              <w:rPr>
                <w:szCs w:val="18"/>
              </w:rPr>
            </w:pPr>
            <w:r w:rsidRPr="00FA5352">
              <w:rPr>
                <w:szCs w:val="18"/>
              </w:rPr>
              <w:t xml:space="preserve">This field is a grouped field and holds recipient information for the SM. </w:t>
            </w:r>
          </w:p>
          <w:p w14:paraId="541EB4F9" w14:textId="77777777" w:rsidR="006D1A20" w:rsidRPr="00FA5352" w:rsidRDefault="006D1A20" w:rsidP="006D1A20">
            <w:pPr>
              <w:pStyle w:val="TAL"/>
              <w:rPr>
                <w:szCs w:val="18"/>
              </w:rPr>
            </w:pPr>
            <w:r w:rsidRPr="00FA5352">
              <w:rPr>
                <w:szCs w:val="18"/>
              </w:rPr>
              <w:t>Multiple occurrences of this field are allowed in case</w:t>
            </w:r>
            <w:r w:rsidR="001610B7" w:rsidRPr="00FA5352">
              <w:rPr>
                <w:szCs w:val="18"/>
              </w:rPr>
              <w:t>:</w:t>
            </w:r>
            <w:r w:rsidRPr="00FA5352">
              <w:rPr>
                <w:szCs w:val="18"/>
              </w:rPr>
              <w:t xml:space="preserve"> </w:t>
            </w:r>
            <w:r w:rsidRPr="00FA5352">
              <w:rPr>
                <w:szCs w:val="18"/>
              </w:rPr>
              <w:br/>
              <w:t>- multiple recipients are associated with the charged event and</w:t>
            </w:r>
          </w:p>
          <w:p w14:paraId="3911975D" w14:textId="77777777" w:rsidR="006D1A20" w:rsidRPr="00FA5352" w:rsidRDefault="006D1A20" w:rsidP="006D1A20">
            <w:pPr>
              <w:pStyle w:val="TAL"/>
              <w:rPr>
                <w:szCs w:val="18"/>
              </w:rPr>
            </w:pPr>
            <w:r w:rsidRPr="00FA5352">
              <w:rPr>
                <w:szCs w:val="18"/>
              </w:rPr>
              <w:t>- all other charging information is identical for all recipients.</w:t>
            </w:r>
          </w:p>
        </w:tc>
      </w:tr>
      <w:tr w:rsidR="006D1A20" w:rsidRPr="001610B7" w14:paraId="330B20D7"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0A76F50" w14:textId="77777777" w:rsidR="006D1A20" w:rsidRPr="00FA5352" w:rsidRDefault="006D1A20" w:rsidP="006D1A20">
            <w:pPr>
              <w:pStyle w:val="TAL"/>
              <w:ind w:left="324"/>
              <w:rPr>
                <w:szCs w:val="18"/>
              </w:rPr>
            </w:pPr>
            <w:r w:rsidRPr="00FA5352">
              <w:rPr>
                <w:szCs w:val="18"/>
              </w:rPr>
              <w:t>Recipient IMSI</w:t>
            </w:r>
          </w:p>
        </w:tc>
        <w:tc>
          <w:tcPr>
            <w:tcW w:w="0" w:type="auto"/>
            <w:tcBorders>
              <w:top w:val="single" w:sz="6" w:space="0" w:color="auto"/>
              <w:left w:val="single" w:sz="6" w:space="0" w:color="auto"/>
              <w:bottom w:val="single" w:sz="6" w:space="0" w:color="auto"/>
              <w:right w:val="single" w:sz="6" w:space="0" w:color="auto"/>
            </w:tcBorders>
            <w:vAlign w:val="center"/>
          </w:tcPr>
          <w:p w14:paraId="12664BC6" w14:textId="77777777" w:rsidR="006D1A20" w:rsidRPr="00FA5352" w:rsidRDefault="006D1A20" w:rsidP="006D1A20">
            <w:pPr>
              <w:pStyle w:val="TAL"/>
              <w:jc w:val="center"/>
              <w:rPr>
                <w:szCs w:val="18"/>
              </w:rPr>
            </w:pPr>
            <w:r w:rsidRPr="00FA5352">
              <w:rPr>
                <w:szCs w:val="18"/>
              </w:rPr>
              <w:t>O</w:t>
            </w:r>
            <w:r w:rsidR="00C1658A" w:rsidRPr="00FA5352">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9759A22" w14:textId="77777777" w:rsidR="006D1A20" w:rsidRPr="00FA5352" w:rsidRDefault="006D1A20" w:rsidP="006D1A20">
            <w:pPr>
              <w:pStyle w:val="TAL"/>
              <w:rPr>
                <w:szCs w:val="18"/>
              </w:rPr>
            </w:pPr>
            <w:r w:rsidRPr="00FA5352">
              <w:rPr>
                <w:szCs w:val="18"/>
              </w:rPr>
              <w:t>This field holds the IMSI of the recipient of the SM, as received by the SMS Node, if available.</w:t>
            </w:r>
          </w:p>
          <w:p w14:paraId="2FA6F4D3" w14:textId="77777777" w:rsidR="006D1A20" w:rsidRPr="00FA5352" w:rsidRDefault="006D1A20" w:rsidP="006D1A20">
            <w:pPr>
              <w:pStyle w:val="TAL"/>
              <w:rPr>
                <w:b/>
                <w:szCs w:val="18"/>
              </w:rPr>
            </w:pPr>
          </w:p>
        </w:tc>
      </w:tr>
      <w:tr w:rsidR="006D1A20" w:rsidRPr="001610B7" w14:paraId="0A61063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CF797F2" w14:textId="77777777" w:rsidR="006D1A20" w:rsidRPr="00FA5352" w:rsidRDefault="006D1A20" w:rsidP="006D1A20">
            <w:pPr>
              <w:pStyle w:val="TAL"/>
              <w:ind w:left="324"/>
              <w:rPr>
                <w:szCs w:val="18"/>
              </w:rPr>
            </w:pPr>
            <w:r w:rsidRPr="00FA5352">
              <w:rPr>
                <w:szCs w:val="18"/>
              </w:rPr>
              <w:t>Recipient MSISDN</w:t>
            </w:r>
          </w:p>
        </w:tc>
        <w:tc>
          <w:tcPr>
            <w:tcW w:w="0" w:type="auto"/>
            <w:tcBorders>
              <w:top w:val="single" w:sz="6" w:space="0" w:color="auto"/>
              <w:left w:val="single" w:sz="6" w:space="0" w:color="auto"/>
              <w:bottom w:val="single" w:sz="6" w:space="0" w:color="auto"/>
              <w:right w:val="single" w:sz="6" w:space="0" w:color="auto"/>
            </w:tcBorders>
            <w:vAlign w:val="center"/>
          </w:tcPr>
          <w:p w14:paraId="518CEF76" w14:textId="77777777" w:rsidR="006D1A20" w:rsidRPr="00FA5352" w:rsidRDefault="006D1A20" w:rsidP="006D1A20">
            <w:pPr>
              <w:pStyle w:val="TAL"/>
              <w:jc w:val="center"/>
              <w:rPr>
                <w:szCs w:val="18"/>
              </w:rPr>
            </w:pPr>
            <w:r w:rsidRPr="00FA5352">
              <w:rPr>
                <w:szCs w:val="18"/>
              </w:rPr>
              <w:t>O</w:t>
            </w:r>
            <w:r w:rsidR="00C1658A" w:rsidRPr="00FA5352">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6CB65D3" w14:textId="77777777" w:rsidR="006D1A20" w:rsidRPr="00FA5352" w:rsidRDefault="006D1A20" w:rsidP="006D1A20">
            <w:pPr>
              <w:pStyle w:val="TAL"/>
              <w:rPr>
                <w:szCs w:val="18"/>
              </w:rPr>
            </w:pPr>
            <w:r w:rsidRPr="00FA5352">
              <w:rPr>
                <w:szCs w:val="18"/>
              </w:rPr>
              <w:t>This field holds the MSISDN of the recipient of the SM, as received by the SMS Node, if available</w:t>
            </w:r>
            <w:r w:rsidR="001610B7" w:rsidRPr="00FA5352">
              <w:rPr>
                <w:szCs w:val="18"/>
              </w:rPr>
              <w:t>.</w:t>
            </w:r>
          </w:p>
          <w:p w14:paraId="640E0EF7" w14:textId="77777777" w:rsidR="006D1A20" w:rsidRPr="00FA5352" w:rsidRDefault="006D1A20" w:rsidP="006D1A20">
            <w:pPr>
              <w:pStyle w:val="TAL"/>
              <w:rPr>
                <w:szCs w:val="18"/>
              </w:rPr>
            </w:pPr>
          </w:p>
        </w:tc>
      </w:tr>
      <w:tr w:rsidR="006D1A20" w:rsidRPr="001610B7" w14:paraId="36AFBEE0"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738B982" w14:textId="77777777" w:rsidR="006D1A20" w:rsidRPr="00FA5352" w:rsidRDefault="006D1A20" w:rsidP="006D1A20">
            <w:pPr>
              <w:pStyle w:val="TAL"/>
              <w:ind w:left="324"/>
              <w:rPr>
                <w:szCs w:val="18"/>
              </w:rPr>
            </w:pPr>
            <w:r w:rsidRPr="00FA5352">
              <w:rPr>
                <w:szCs w:val="18"/>
              </w:rPr>
              <w:t>Recipient Other Address</w:t>
            </w:r>
          </w:p>
        </w:tc>
        <w:tc>
          <w:tcPr>
            <w:tcW w:w="0" w:type="auto"/>
            <w:tcBorders>
              <w:top w:val="single" w:sz="6" w:space="0" w:color="auto"/>
              <w:left w:val="single" w:sz="6" w:space="0" w:color="auto"/>
              <w:bottom w:val="single" w:sz="6" w:space="0" w:color="auto"/>
              <w:right w:val="single" w:sz="6" w:space="0" w:color="auto"/>
            </w:tcBorders>
            <w:vAlign w:val="center"/>
          </w:tcPr>
          <w:p w14:paraId="66319348" w14:textId="77777777" w:rsidR="006D1A20" w:rsidRPr="00FA5352" w:rsidRDefault="006D1A20" w:rsidP="006D1A20">
            <w:pPr>
              <w:pStyle w:val="TAL"/>
              <w:jc w:val="center"/>
              <w:rPr>
                <w:szCs w:val="18"/>
              </w:rPr>
            </w:pPr>
            <w:r w:rsidRPr="00FA5352">
              <w:rPr>
                <w:szCs w:val="18"/>
              </w:rPr>
              <w:t>O</w:t>
            </w:r>
            <w:r w:rsidR="00C1658A" w:rsidRPr="00FA5352">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6EC0FF2" w14:textId="77777777" w:rsidR="006D1A20" w:rsidRPr="00FA5352" w:rsidRDefault="006D1A20" w:rsidP="006D1A20">
            <w:pPr>
              <w:pStyle w:val="TAL"/>
              <w:rPr>
                <w:szCs w:val="18"/>
              </w:rPr>
            </w:pPr>
            <w:r w:rsidRPr="00FA5352">
              <w:rPr>
                <w:szCs w:val="18"/>
              </w:rPr>
              <w:t>This field holds the address of the recipient of the SM, as received by the SMS Node, when different from IMSI and MSISDN, if available: e.g</w:t>
            </w:r>
            <w:r w:rsidR="001610B7" w:rsidRPr="00FA5352">
              <w:rPr>
                <w:szCs w:val="18"/>
              </w:rPr>
              <w:t>.</w:t>
            </w:r>
            <w:r w:rsidRPr="00FA5352">
              <w:rPr>
                <w:szCs w:val="18"/>
              </w:rPr>
              <w:t xml:space="preserve"> email, short code, external identifier. Multiple addresses may be carried.</w:t>
            </w:r>
          </w:p>
          <w:p w14:paraId="792C61C5" w14:textId="77777777" w:rsidR="006D1A20" w:rsidRPr="00FA5352" w:rsidRDefault="006D1A20" w:rsidP="006D1A20">
            <w:pPr>
              <w:pStyle w:val="TAL"/>
              <w:rPr>
                <w:szCs w:val="18"/>
              </w:rPr>
            </w:pPr>
          </w:p>
        </w:tc>
      </w:tr>
      <w:tr w:rsidR="006D1A20" w:rsidRPr="001610B7" w14:paraId="5AF0258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F3A580B" w14:textId="77777777" w:rsidR="006D1A20" w:rsidRPr="00FA5352" w:rsidRDefault="006D1A20" w:rsidP="006D1A20">
            <w:pPr>
              <w:pStyle w:val="TAL"/>
              <w:ind w:left="324"/>
              <w:rPr>
                <w:szCs w:val="18"/>
              </w:rPr>
            </w:pPr>
            <w:r w:rsidRPr="00FA5352">
              <w:rPr>
                <w:szCs w:val="18"/>
              </w:rPr>
              <w:t>Recipient Received Address</w:t>
            </w:r>
          </w:p>
        </w:tc>
        <w:tc>
          <w:tcPr>
            <w:tcW w:w="0" w:type="auto"/>
            <w:tcBorders>
              <w:top w:val="single" w:sz="6" w:space="0" w:color="auto"/>
              <w:left w:val="single" w:sz="6" w:space="0" w:color="auto"/>
              <w:bottom w:val="single" w:sz="6" w:space="0" w:color="auto"/>
              <w:right w:val="single" w:sz="6" w:space="0" w:color="auto"/>
            </w:tcBorders>
            <w:vAlign w:val="center"/>
          </w:tcPr>
          <w:p w14:paraId="4C50481B" w14:textId="77777777" w:rsidR="006D1A20" w:rsidRPr="00FA5352" w:rsidRDefault="006D1A20" w:rsidP="006D1A20">
            <w:pPr>
              <w:pStyle w:val="TAL"/>
              <w:jc w:val="center"/>
              <w:rPr>
                <w:szCs w:val="18"/>
              </w:rPr>
            </w:pPr>
            <w:r w:rsidRPr="00FA5352">
              <w:rPr>
                <w:rFonts w:cs="Arial"/>
                <w:szCs w:val="18"/>
              </w:rPr>
              <w:t>O</w:t>
            </w:r>
            <w:r w:rsidRPr="00FA5352">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EEB10CC" w14:textId="77777777" w:rsidR="006D1A20" w:rsidRPr="00FA5352" w:rsidRDefault="006D1A20" w:rsidP="006D1A20">
            <w:pPr>
              <w:pStyle w:val="TAL"/>
              <w:rPr>
                <w:szCs w:val="18"/>
              </w:rPr>
            </w:pPr>
            <w:r w:rsidRPr="00FA5352">
              <w:rPr>
                <w:szCs w:val="18"/>
              </w:rPr>
              <w:t xml:space="preserve">This field holds the original, unmodified address of the recipient of the SM, as received by the SMS node, in case address manipulation (such as number plan corrections) have been applied in the SMS node. </w:t>
            </w:r>
          </w:p>
        </w:tc>
      </w:tr>
      <w:tr w:rsidR="006D1A20" w:rsidRPr="001610B7" w14:paraId="4600E4C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9DD319E" w14:textId="77777777" w:rsidR="006D1A20" w:rsidRPr="00FA5352" w:rsidRDefault="006D1A20" w:rsidP="006D1A20">
            <w:pPr>
              <w:pStyle w:val="TAL"/>
              <w:ind w:left="324"/>
              <w:rPr>
                <w:szCs w:val="18"/>
              </w:rPr>
            </w:pPr>
            <w:r w:rsidRPr="00FA5352">
              <w:rPr>
                <w:szCs w:val="18"/>
              </w:rPr>
              <w:t>SM Destination Interface</w:t>
            </w:r>
          </w:p>
        </w:tc>
        <w:tc>
          <w:tcPr>
            <w:tcW w:w="0" w:type="auto"/>
            <w:tcBorders>
              <w:top w:val="single" w:sz="6" w:space="0" w:color="auto"/>
              <w:left w:val="single" w:sz="6" w:space="0" w:color="auto"/>
              <w:bottom w:val="single" w:sz="6" w:space="0" w:color="auto"/>
              <w:right w:val="single" w:sz="6" w:space="0" w:color="auto"/>
            </w:tcBorders>
            <w:vAlign w:val="center"/>
          </w:tcPr>
          <w:p w14:paraId="45C5585C" w14:textId="77777777" w:rsidR="006D1A20" w:rsidRPr="00FA5352" w:rsidRDefault="006D1A20" w:rsidP="006D1A20">
            <w:pPr>
              <w:pStyle w:val="TAL"/>
              <w:jc w:val="center"/>
              <w:rPr>
                <w:rFonts w:cs="Arial"/>
                <w:szCs w:val="18"/>
              </w:rPr>
            </w:pPr>
            <w:r w:rsidRPr="00FA5352">
              <w:rPr>
                <w:szCs w:val="18"/>
              </w:rPr>
              <w:t>O</w:t>
            </w:r>
            <w:r w:rsidRPr="00FA5352">
              <w:rPr>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EDB92B8" w14:textId="77777777" w:rsidR="006D1A20" w:rsidRPr="00FA5352" w:rsidRDefault="006D1A20" w:rsidP="006D1A20">
            <w:pPr>
              <w:pStyle w:val="TAL"/>
              <w:rPr>
                <w:szCs w:val="18"/>
              </w:rPr>
            </w:pPr>
            <w:r w:rsidRPr="00FA5352">
              <w:rPr>
                <w:szCs w:val="18"/>
              </w:rPr>
              <w:t>This is a structured field containing information describing the interface on which the SM is to be delivered (i.e. the next hop)</w:t>
            </w:r>
            <w:r w:rsidR="001610B7" w:rsidRPr="00FA5352">
              <w:rPr>
                <w:szCs w:val="18"/>
              </w:rPr>
              <w:t xml:space="preserve">. </w:t>
            </w:r>
          </w:p>
          <w:p w14:paraId="089879C2" w14:textId="77777777" w:rsidR="006D1A20" w:rsidRPr="00FA5352" w:rsidRDefault="006D1A20" w:rsidP="006D1A20">
            <w:pPr>
              <w:pStyle w:val="TAL"/>
              <w:rPr>
                <w:szCs w:val="18"/>
              </w:rPr>
            </w:pPr>
            <w:r w:rsidRPr="00FA5352">
              <w:rPr>
                <w:szCs w:val="18"/>
              </w:rPr>
              <w:t xml:space="preserve">In case the charging event is for person to application messaging or for application to application messaging (see clause 5.1.1) this field holds the identification of the application. </w:t>
            </w:r>
          </w:p>
          <w:p w14:paraId="5C83C3F1" w14:textId="77777777" w:rsidR="006D1A20" w:rsidRPr="00FA5352" w:rsidRDefault="006D1A20" w:rsidP="006D1A20">
            <w:pPr>
              <w:pStyle w:val="TAL"/>
              <w:rPr>
                <w:szCs w:val="18"/>
              </w:rPr>
            </w:pPr>
          </w:p>
        </w:tc>
      </w:tr>
      <w:tr w:rsidR="006D1A20" w:rsidRPr="001610B7" w14:paraId="366295A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B561D55" w14:textId="77777777" w:rsidR="006D1A20" w:rsidRPr="00FA5352" w:rsidRDefault="006D1A20" w:rsidP="006D1A20">
            <w:pPr>
              <w:pStyle w:val="TAL"/>
              <w:rPr>
                <w:szCs w:val="18"/>
              </w:rPr>
            </w:pPr>
            <w:r w:rsidRPr="00FA5352">
              <w:rPr>
                <w:szCs w:val="18"/>
                <w:lang w:bidi="ar-IQ"/>
              </w:rPr>
              <w:t>Served IMEI</w:t>
            </w:r>
          </w:p>
        </w:tc>
        <w:tc>
          <w:tcPr>
            <w:tcW w:w="0" w:type="auto"/>
            <w:tcBorders>
              <w:top w:val="single" w:sz="6" w:space="0" w:color="auto"/>
              <w:left w:val="single" w:sz="6" w:space="0" w:color="auto"/>
              <w:bottom w:val="single" w:sz="6" w:space="0" w:color="auto"/>
              <w:right w:val="single" w:sz="6" w:space="0" w:color="auto"/>
            </w:tcBorders>
            <w:vAlign w:val="center"/>
          </w:tcPr>
          <w:p w14:paraId="21B01AB3" w14:textId="77777777" w:rsidR="006D1A20" w:rsidRPr="00FA5352" w:rsidRDefault="006D1A20" w:rsidP="006D1A20">
            <w:pPr>
              <w:pStyle w:val="TAL"/>
              <w:jc w:val="center"/>
              <w:rPr>
                <w:szCs w:val="18"/>
              </w:rPr>
            </w:pPr>
            <w:r w:rsidRPr="00FA5352">
              <w:rPr>
                <w:szCs w:val="18"/>
                <w:lang w:bidi="ar-IQ"/>
              </w:rPr>
              <w:t>O</w:t>
            </w:r>
            <w:r w:rsidRPr="00FA5352">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BFD102D" w14:textId="77777777" w:rsidR="006D1A20" w:rsidRPr="00FA5352" w:rsidRDefault="006D1A20" w:rsidP="006D1A20">
            <w:pPr>
              <w:pStyle w:val="TAL"/>
              <w:rPr>
                <w:szCs w:val="18"/>
              </w:rPr>
            </w:pPr>
            <w:r w:rsidRPr="00FA5352">
              <w:rPr>
                <w:szCs w:val="18"/>
                <w:lang w:bidi="ar-IQ"/>
              </w:rPr>
              <w:t>The field holds IMEI or IMEISV of the UE, if available</w:t>
            </w:r>
          </w:p>
        </w:tc>
      </w:tr>
      <w:tr w:rsidR="006D1A20" w:rsidRPr="001610B7" w14:paraId="7A93B702"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F149CC1" w14:textId="77777777" w:rsidR="006D1A20" w:rsidRPr="00FA5352" w:rsidRDefault="006D1A20" w:rsidP="006D1A20">
            <w:pPr>
              <w:pStyle w:val="TAL"/>
              <w:rPr>
                <w:szCs w:val="18"/>
              </w:rPr>
            </w:pPr>
            <w:r w:rsidRPr="00FA5352">
              <w:rPr>
                <w:szCs w:val="18"/>
              </w:rPr>
              <w:t>Event Time stamp</w:t>
            </w:r>
          </w:p>
        </w:tc>
        <w:tc>
          <w:tcPr>
            <w:tcW w:w="0" w:type="auto"/>
            <w:tcBorders>
              <w:top w:val="single" w:sz="6" w:space="0" w:color="auto"/>
              <w:left w:val="single" w:sz="6" w:space="0" w:color="auto"/>
              <w:bottom w:val="single" w:sz="6" w:space="0" w:color="auto"/>
              <w:right w:val="single" w:sz="6" w:space="0" w:color="auto"/>
            </w:tcBorders>
            <w:vAlign w:val="center"/>
          </w:tcPr>
          <w:p w14:paraId="54CE9DEF" w14:textId="77777777" w:rsidR="006D1A20" w:rsidRPr="00FA5352" w:rsidRDefault="006D1A20" w:rsidP="006D1A20">
            <w:pPr>
              <w:pStyle w:val="TAL"/>
              <w:jc w:val="center"/>
              <w:rPr>
                <w:szCs w:val="18"/>
              </w:rPr>
            </w:pPr>
            <w:r w:rsidRPr="00FA5352">
              <w:rPr>
                <w:szCs w:val="18"/>
              </w:rPr>
              <w:t>M</w:t>
            </w:r>
          </w:p>
        </w:tc>
        <w:tc>
          <w:tcPr>
            <w:tcW w:w="6475" w:type="dxa"/>
            <w:tcBorders>
              <w:top w:val="single" w:sz="6" w:space="0" w:color="auto"/>
              <w:left w:val="single" w:sz="6" w:space="0" w:color="auto"/>
              <w:bottom w:val="single" w:sz="6" w:space="0" w:color="auto"/>
              <w:right w:val="single" w:sz="6" w:space="0" w:color="auto"/>
            </w:tcBorders>
          </w:tcPr>
          <w:p w14:paraId="158DC38D" w14:textId="77777777" w:rsidR="006D1A20" w:rsidRPr="00FA5352" w:rsidRDefault="006D1A20" w:rsidP="006D1A20">
            <w:pPr>
              <w:pStyle w:val="TAL"/>
              <w:rPr>
                <w:szCs w:val="18"/>
              </w:rPr>
            </w:pPr>
            <w:r w:rsidRPr="00FA5352">
              <w:rPr>
                <w:szCs w:val="18"/>
              </w:rPr>
              <w:t>This field holds the timestamp of when the submitted SM arrived at the SMS-SC.</w:t>
            </w:r>
          </w:p>
        </w:tc>
      </w:tr>
      <w:tr w:rsidR="006D1A20" w:rsidRPr="001610B7" w14:paraId="0BFDF372"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FE0D02D" w14:textId="77777777" w:rsidR="006D1A20" w:rsidRPr="00FA5352" w:rsidRDefault="006D1A20" w:rsidP="006D1A20">
            <w:pPr>
              <w:pStyle w:val="TAL"/>
              <w:rPr>
                <w:szCs w:val="18"/>
              </w:rPr>
            </w:pPr>
            <w:r w:rsidRPr="00FA5352">
              <w:rPr>
                <w:szCs w:val="18"/>
              </w:rPr>
              <w:t>Message Reference</w:t>
            </w:r>
          </w:p>
        </w:tc>
        <w:tc>
          <w:tcPr>
            <w:tcW w:w="0" w:type="auto"/>
            <w:tcBorders>
              <w:top w:val="single" w:sz="6" w:space="0" w:color="auto"/>
              <w:left w:val="single" w:sz="6" w:space="0" w:color="auto"/>
              <w:bottom w:val="single" w:sz="6" w:space="0" w:color="auto"/>
              <w:right w:val="single" w:sz="6" w:space="0" w:color="auto"/>
            </w:tcBorders>
            <w:vAlign w:val="center"/>
          </w:tcPr>
          <w:p w14:paraId="3E9EF8FB" w14:textId="77777777" w:rsidR="006D1A20" w:rsidRPr="00FA5352" w:rsidRDefault="006D1A20" w:rsidP="006D1A20">
            <w:pPr>
              <w:pStyle w:val="TAL"/>
              <w:jc w:val="center"/>
              <w:rPr>
                <w:szCs w:val="18"/>
              </w:rPr>
            </w:pPr>
            <w:r w:rsidRPr="00FA5352">
              <w:rPr>
                <w:szCs w:val="18"/>
              </w:rPr>
              <w:t>M</w:t>
            </w:r>
          </w:p>
        </w:tc>
        <w:tc>
          <w:tcPr>
            <w:tcW w:w="6475" w:type="dxa"/>
            <w:tcBorders>
              <w:top w:val="single" w:sz="6" w:space="0" w:color="auto"/>
              <w:left w:val="single" w:sz="6" w:space="0" w:color="auto"/>
              <w:bottom w:val="single" w:sz="6" w:space="0" w:color="auto"/>
              <w:right w:val="single" w:sz="6" w:space="0" w:color="auto"/>
            </w:tcBorders>
          </w:tcPr>
          <w:p w14:paraId="73C29C95" w14:textId="77777777" w:rsidR="006D1A20" w:rsidRPr="00FA5352" w:rsidRDefault="006D1A20" w:rsidP="006D1A20">
            <w:pPr>
              <w:pStyle w:val="TAL"/>
              <w:rPr>
                <w:szCs w:val="18"/>
              </w:rPr>
            </w:pPr>
            <w:r w:rsidRPr="00FA5352">
              <w:rPr>
                <w:szCs w:val="18"/>
              </w:rPr>
              <w:t xml:space="preserve">This field holds the identity used to identify an SM in the SMS node associated with entity that submitted it, and corresponds to the TP-Message-Reference (TP-MR) as defined in TS 23.040 [7]. </w:t>
            </w:r>
          </w:p>
        </w:tc>
      </w:tr>
      <w:tr w:rsidR="006D1A20" w:rsidRPr="001610B7" w14:paraId="593063D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87124DF" w14:textId="77777777" w:rsidR="006D1A20" w:rsidRPr="00FA5352" w:rsidRDefault="006D1A20" w:rsidP="006D1A20">
            <w:pPr>
              <w:pStyle w:val="TAL"/>
              <w:rPr>
                <w:szCs w:val="18"/>
              </w:rPr>
            </w:pPr>
            <w:r w:rsidRPr="00FA5352">
              <w:rPr>
                <w:szCs w:val="18"/>
              </w:rPr>
              <w:t>SM Total Number</w:t>
            </w:r>
          </w:p>
        </w:tc>
        <w:tc>
          <w:tcPr>
            <w:tcW w:w="0" w:type="auto"/>
            <w:tcBorders>
              <w:top w:val="single" w:sz="6" w:space="0" w:color="auto"/>
              <w:left w:val="single" w:sz="6" w:space="0" w:color="auto"/>
              <w:bottom w:val="single" w:sz="6" w:space="0" w:color="auto"/>
              <w:right w:val="single" w:sz="6" w:space="0" w:color="auto"/>
            </w:tcBorders>
            <w:vAlign w:val="center"/>
          </w:tcPr>
          <w:p w14:paraId="17A04B4B" w14:textId="77777777" w:rsidR="006D1A20" w:rsidRPr="00FA5352" w:rsidRDefault="006D1A20" w:rsidP="006D1A20">
            <w:pPr>
              <w:pStyle w:val="TAL"/>
              <w:jc w:val="center"/>
              <w:rPr>
                <w:szCs w:val="18"/>
              </w:rPr>
            </w:pPr>
            <w:r w:rsidRPr="00FA5352">
              <w:rPr>
                <w:szCs w:val="18"/>
              </w:rPr>
              <w:t>O</w:t>
            </w:r>
            <w:r w:rsidR="00C1658A" w:rsidRPr="00FA5352">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B752C46" w14:textId="77777777" w:rsidR="006D1A20" w:rsidRPr="00FA5352" w:rsidRDefault="006D1A20" w:rsidP="006D1A20">
            <w:pPr>
              <w:pStyle w:val="TAL"/>
              <w:rPr>
                <w:szCs w:val="18"/>
              </w:rPr>
            </w:pPr>
            <w:r w:rsidRPr="00FA5352">
              <w:rPr>
                <w:szCs w:val="18"/>
              </w:rPr>
              <w:t>This field holds the total number of short messages when this SM is part of concatenated short message. This field is present only in case of concatenated short message.</w:t>
            </w:r>
          </w:p>
        </w:tc>
      </w:tr>
      <w:tr w:rsidR="006D1A20" w:rsidRPr="001610B7" w14:paraId="1E42F995"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0729329" w14:textId="77777777" w:rsidR="006D1A20" w:rsidRPr="00FA5352" w:rsidRDefault="006D1A20" w:rsidP="006D1A20">
            <w:pPr>
              <w:pStyle w:val="TAL"/>
              <w:rPr>
                <w:szCs w:val="18"/>
              </w:rPr>
            </w:pPr>
            <w:r w:rsidRPr="00FA5352">
              <w:rPr>
                <w:szCs w:val="18"/>
              </w:rPr>
              <w:lastRenderedPageBreak/>
              <w:t>SM sequence Number</w:t>
            </w:r>
          </w:p>
        </w:tc>
        <w:tc>
          <w:tcPr>
            <w:tcW w:w="0" w:type="auto"/>
            <w:tcBorders>
              <w:top w:val="single" w:sz="6" w:space="0" w:color="auto"/>
              <w:left w:val="single" w:sz="6" w:space="0" w:color="auto"/>
              <w:bottom w:val="single" w:sz="6" w:space="0" w:color="auto"/>
              <w:right w:val="single" w:sz="6" w:space="0" w:color="auto"/>
            </w:tcBorders>
            <w:vAlign w:val="center"/>
          </w:tcPr>
          <w:p w14:paraId="368448E3" w14:textId="77777777" w:rsidR="006D1A20" w:rsidRPr="00FA5352" w:rsidRDefault="006D1A20" w:rsidP="006D1A20">
            <w:pPr>
              <w:pStyle w:val="TAL"/>
              <w:jc w:val="center"/>
              <w:rPr>
                <w:szCs w:val="18"/>
              </w:rPr>
            </w:pPr>
            <w:r w:rsidRPr="00FA5352">
              <w:rPr>
                <w:szCs w:val="18"/>
              </w:rPr>
              <w:t>O</w:t>
            </w:r>
            <w:r w:rsidR="00C1658A" w:rsidRPr="00FA5352">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BED00C3" w14:textId="77777777" w:rsidR="006D1A20" w:rsidRPr="00FA5352" w:rsidRDefault="006D1A20" w:rsidP="006D1A20">
            <w:pPr>
              <w:pStyle w:val="TAL"/>
              <w:rPr>
                <w:szCs w:val="18"/>
              </w:rPr>
            </w:pPr>
            <w:r w:rsidRPr="00FA5352">
              <w:rPr>
                <w:szCs w:val="18"/>
              </w:rPr>
              <w:t xml:space="preserve">This field holds the sequence number of this SM within the concatenated short message when applicable. This field is present only in case of concatenated short message.  </w:t>
            </w:r>
          </w:p>
        </w:tc>
      </w:tr>
      <w:tr w:rsidR="006D1A20" w:rsidRPr="001610B7" w14:paraId="21E0BC2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A6D7A36" w14:textId="77777777" w:rsidR="006D1A20" w:rsidRPr="00FA5352" w:rsidRDefault="006D1A20" w:rsidP="006D1A20">
            <w:pPr>
              <w:pStyle w:val="TAL"/>
              <w:rPr>
                <w:szCs w:val="18"/>
              </w:rPr>
            </w:pPr>
            <w:r w:rsidRPr="00FA5352">
              <w:rPr>
                <w:szCs w:val="18"/>
              </w:rPr>
              <w:t>Message size</w:t>
            </w:r>
          </w:p>
        </w:tc>
        <w:tc>
          <w:tcPr>
            <w:tcW w:w="0" w:type="auto"/>
            <w:tcBorders>
              <w:top w:val="single" w:sz="6" w:space="0" w:color="auto"/>
              <w:left w:val="single" w:sz="6" w:space="0" w:color="auto"/>
              <w:bottom w:val="single" w:sz="6" w:space="0" w:color="auto"/>
              <w:right w:val="single" w:sz="6" w:space="0" w:color="auto"/>
            </w:tcBorders>
            <w:vAlign w:val="center"/>
          </w:tcPr>
          <w:p w14:paraId="24F61C1F" w14:textId="77777777" w:rsidR="006D1A20" w:rsidRPr="00FA5352" w:rsidRDefault="006D1A20" w:rsidP="006D1A20">
            <w:pPr>
              <w:pStyle w:val="TAL"/>
              <w:jc w:val="center"/>
              <w:rPr>
                <w:szCs w:val="18"/>
              </w:rPr>
            </w:pPr>
            <w:r w:rsidRPr="00FA5352">
              <w:rPr>
                <w:szCs w:val="18"/>
              </w:rPr>
              <w:t>O</w:t>
            </w:r>
            <w:r w:rsidR="00C1658A" w:rsidRPr="00FA5352">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0A19513" w14:textId="77777777" w:rsidR="006D1A20" w:rsidRPr="00FA5352" w:rsidRDefault="006D1A20" w:rsidP="006D1A20">
            <w:pPr>
              <w:pStyle w:val="TAL"/>
              <w:rPr>
                <w:szCs w:val="18"/>
              </w:rPr>
            </w:pPr>
            <w:r w:rsidRPr="00FA5352">
              <w:rPr>
                <w:szCs w:val="18"/>
              </w:rPr>
              <w:t>This field holds the length of the user data part of the SM, and corresponds to the TP-User-Data-Length (TP-UDL) as defined in TS 23.040 [7].</w:t>
            </w:r>
          </w:p>
        </w:tc>
      </w:tr>
      <w:tr w:rsidR="006D1A20" w:rsidRPr="001610B7" w14:paraId="3CE99DA8"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59E7A6F" w14:textId="77777777" w:rsidR="006D1A20" w:rsidRPr="00FA5352" w:rsidRDefault="006D1A20" w:rsidP="006D1A20">
            <w:pPr>
              <w:pStyle w:val="TAL"/>
              <w:rPr>
                <w:szCs w:val="18"/>
              </w:rPr>
            </w:pPr>
            <w:r w:rsidRPr="00FA5352">
              <w:rPr>
                <w:szCs w:val="18"/>
              </w:rPr>
              <w:t>Message Class</w:t>
            </w:r>
          </w:p>
        </w:tc>
        <w:tc>
          <w:tcPr>
            <w:tcW w:w="0" w:type="auto"/>
            <w:tcBorders>
              <w:top w:val="single" w:sz="6" w:space="0" w:color="auto"/>
              <w:left w:val="single" w:sz="6" w:space="0" w:color="auto"/>
              <w:bottom w:val="single" w:sz="6" w:space="0" w:color="auto"/>
              <w:right w:val="single" w:sz="6" w:space="0" w:color="auto"/>
            </w:tcBorders>
            <w:vAlign w:val="center"/>
          </w:tcPr>
          <w:p w14:paraId="6BCBC77E" w14:textId="77777777" w:rsidR="006D1A20" w:rsidRPr="00FA5352" w:rsidRDefault="006D1A20" w:rsidP="006D1A20">
            <w:pPr>
              <w:pStyle w:val="TAL"/>
              <w:jc w:val="center"/>
              <w:rPr>
                <w:szCs w:val="18"/>
              </w:rPr>
            </w:pPr>
            <w:r w:rsidRPr="00FA5352">
              <w:rPr>
                <w:szCs w:val="18"/>
              </w:rPr>
              <w:t>O</w:t>
            </w:r>
            <w:r w:rsidRPr="00FA5352">
              <w:rPr>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03B11E72" w14:textId="77777777" w:rsidR="006D1A20" w:rsidRPr="00FA5352" w:rsidRDefault="006D1A20" w:rsidP="006D1A20">
            <w:pPr>
              <w:pStyle w:val="TAL"/>
              <w:rPr>
                <w:szCs w:val="18"/>
              </w:rPr>
            </w:pPr>
            <w:r w:rsidRPr="00FA5352">
              <w:rPr>
                <w:szCs w:val="18"/>
              </w:rPr>
              <w:t>Used as defined in TS 32.270 [13]. It is implementation dependent the value selected for a specific transaction.</w:t>
            </w:r>
          </w:p>
        </w:tc>
      </w:tr>
      <w:tr w:rsidR="006D1A20" w:rsidRPr="001610B7" w14:paraId="1A7853F9"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952103E" w14:textId="77777777" w:rsidR="006D1A20" w:rsidRPr="00FA5352" w:rsidRDefault="006D1A20" w:rsidP="006D1A20">
            <w:pPr>
              <w:pStyle w:val="TAL"/>
              <w:rPr>
                <w:szCs w:val="18"/>
              </w:rPr>
            </w:pPr>
            <w:r w:rsidRPr="00FA5352">
              <w:rPr>
                <w:szCs w:val="18"/>
              </w:rPr>
              <w:t>SM Delivery Report Requested</w:t>
            </w:r>
          </w:p>
        </w:tc>
        <w:tc>
          <w:tcPr>
            <w:tcW w:w="0" w:type="auto"/>
            <w:tcBorders>
              <w:top w:val="single" w:sz="6" w:space="0" w:color="auto"/>
              <w:left w:val="single" w:sz="6" w:space="0" w:color="auto"/>
              <w:bottom w:val="single" w:sz="6" w:space="0" w:color="auto"/>
              <w:right w:val="single" w:sz="6" w:space="0" w:color="auto"/>
            </w:tcBorders>
            <w:vAlign w:val="center"/>
          </w:tcPr>
          <w:p w14:paraId="0C460F0A" w14:textId="77777777" w:rsidR="006D1A20" w:rsidRPr="00FA5352" w:rsidRDefault="006D1A20" w:rsidP="006D1A20">
            <w:pPr>
              <w:pStyle w:val="TAL"/>
              <w:jc w:val="center"/>
              <w:rPr>
                <w:szCs w:val="18"/>
              </w:rPr>
            </w:pPr>
            <w:r w:rsidRPr="00FA5352">
              <w:rPr>
                <w:szCs w:val="18"/>
              </w:rPr>
              <w:t>O</w:t>
            </w:r>
            <w:r w:rsidR="00C1658A" w:rsidRPr="00FA5352">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6BBB76A" w14:textId="77777777" w:rsidR="006D1A20" w:rsidRPr="00FA5352" w:rsidRDefault="006D1A20" w:rsidP="006D1A20">
            <w:pPr>
              <w:pStyle w:val="TAL"/>
              <w:rPr>
                <w:szCs w:val="18"/>
              </w:rPr>
            </w:pPr>
            <w:r w:rsidRPr="00FA5352">
              <w:rPr>
                <w:szCs w:val="18"/>
              </w:rPr>
              <w:t>This field holds indication whether a delivery report is requested by the SM originator, and corresponds to the TP-Status-Report-Request (TP-SRR) as defined in TS 23.040 [7].</w:t>
            </w:r>
          </w:p>
        </w:tc>
      </w:tr>
      <w:tr w:rsidR="006D1A20" w:rsidRPr="001610B7" w14:paraId="71ABFC97"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53A31AE" w14:textId="77777777" w:rsidR="006D1A20" w:rsidRPr="00FA5352" w:rsidRDefault="006D1A20" w:rsidP="006D1A20">
            <w:pPr>
              <w:pStyle w:val="TAL"/>
              <w:rPr>
                <w:szCs w:val="18"/>
              </w:rPr>
            </w:pPr>
            <w:r w:rsidRPr="00FA5352">
              <w:rPr>
                <w:szCs w:val="18"/>
              </w:rPr>
              <w:t>SM Data Coding Scheme</w:t>
            </w:r>
          </w:p>
        </w:tc>
        <w:tc>
          <w:tcPr>
            <w:tcW w:w="0" w:type="auto"/>
            <w:tcBorders>
              <w:top w:val="single" w:sz="6" w:space="0" w:color="auto"/>
              <w:left w:val="single" w:sz="6" w:space="0" w:color="auto"/>
              <w:bottom w:val="single" w:sz="6" w:space="0" w:color="auto"/>
              <w:right w:val="single" w:sz="6" w:space="0" w:color="auto"/>
            </w:tcBorders>
            <w:vAlign w:val="center"/>
          </w:tcPr>
          <w:p w14:paraId="749098DB" w14:textId="77777777" w:rsidR="006D1A20" w:rsidRPr="00FA5352" w:rsidRDefault="006D1A20" w:rsidP="006D1A20">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6A44EFAF" w14:textId="77777777" w:rsidR="006D1A20" w:rsidRPr="00FA5352" w:rsidRDefault="006D1A20" w:rsidP="006D1A20">
            <w:pPr>
              <w:pStyle w:val="TAL"/>
              <w:rPr>
                <w:szCs w:val="18"/>
              </w:rPr>
            </w:pPr>
            <w:r w:rsidRPr="00FA5352">
              <w:rPr>
                <w:szCs w:val="18"/>
              </w:rPr>
              <w:t>This field holds the data coding scheme used within the SM. The information to populate this field is obtained from TP-DCS header.</w:t>
            </w:r>
          </w:p>
        </w:tc>
      </w:tr>
      <w:tr w:rsidR="006D1A20" w:rsidRPr="001610B7" w14:paraId="1028CA3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E061BE6" w14:textId="77777777" w:rsidR="006D1A20" w:rsidRPr="00FA5352" w:rsidRDefault="006D1A20" w:rsidP="006D1A20">
            <w:pPr>
              <w:pStyle w:val="TAL"/>
              <w:rPr>
                <w:szCs w:val="18"/>
              </w:rPr>
            </w:pPr>
            <w:r w:rsidRPr="00FA5352">
              <w:rPr>
                <w:szCs w:val="18"/>
              </w:rPr>
              <w:t>SM Message Type</w:t>
            </w:r>
          </w:p>
        </w:tc>
        <w:tc>
          <w:tcPr>
            <w:tcW w:w="0" w:type="auto"/>
            <w:tcBorders>
              <w:top w:val="single" w:sz="6" w:space="0" w:color="auto"/>
              <w:left w:val="single" w:sz="6" w:space="0" w:color="auto"/>
              <w:bottom w:val="single" w:sz="6" w:space="0" w:color="auto"/>
              <w:right w:val="single" w:sz="6" w:space="0" w:color="auto"/>
            </w:tcBorders>
            <w:vAlign w:val="center"/>
          </w:tcPr>
          <w:p w14:paraId="7B6927E2" w14:textId="77777777" w:rsidR="006D1A20" w:rsidRPr="00FA5352" w:rsidRDefault="006D1A20" w:rsidP="006D1A20">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0C2C0782" w14:textId="77777777" w:rsidR="006D1A20" w:rsidRPr="00FA5352" w:rsidRDefault="006D1A20" w:rsidP="006D1A20">
            <w:pPr>
              <w:pStyle w:val="TAL"/>
              <w:rPr>
                <w:szCs w:val="18"/>
              </w:rPr>
            </w:pPr>
            <w:r w:rsidRPr="00FA5352">
              <w:rPr>
                <w:szCs w:val="18"/>
              </w:rPr>
              <w:t>This field identifies the message that triggered the generation of charging information.</w:t>
            </w:r>
            <w:r w:rsidRPr="00FA5352" w:rsidDel="0030193F">
              <w:rPr>
                <w:szCs w:val="18"/>
              </w:rPr>
              <w:t xml:space="preserve"> </w:t>
            </w:r>
          </w:p>
        </w:tc>
      </w:tr>
      <w:tr w:rsidR="006D1A20" w:rsidRPr="001610B7" w14:paraId="57046BD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7E1639D" w14:textId="77777777" w:rsidR="006D1A20" w:rsidRPr="00FA5352" w:rsidRDefault="006D1A20" w:rsidP="006D1A20">
            <w:pPr>
              <w:pStyle w:val="TAL"/>
              <w:rPr>
                <w:rFonts w:eastAsia="MS Mincho"/>
                <w:szCs w:val="18"/>
              </w:rPr>
            </w:pPr>
            <w:r w:rsidRPr="00FA5352">
              <w:rPr>
                <w:szCs w:val="18"/>
              </w:rPr>
              <w:t>SM Reply Path Requested</w:t>
            </w:r>
          </w:p>
        </w:tc>
        <w:tc>
          <w:tcPr>
            <w:tcW w:w="0" w:type="auto"/>
            <w:tcBorders>
              <w:top w:val="single" w:sz="6" w:space="0" w:color="auto"/>
              <w:left w:val="single" w:sz="6" w:space="0" w:color="auto"/>
              <w:bottom w:val="single" w:sz="6" w:space="0" w:color="auto"/>
              <w:right w:val="single" w:sz="6" w:space="0" w:color="auto"/>
            </w:tcBorders>
            <w:vAlign w:val="center"/>
          </w:tcPr>
          <w:p w14:paraId="6CB73F25"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4CFE68B9" w14:textId="77777777" w:rsidR="006D1A20" w:rsidRPr="00FA5352" w:rsidRDefault="006D1A20" w:rsidP="006D1A20">
            <w:pPr>
              <w:pStyle w:val="TAL"/>
              <w:rPr>
                <w:szCs w:val="18"/>
              </w:rPr>
            </w:pPr>
            <w:r w:rsidRPr="00FA5352">
              <w:rPr>
                <w:szCs w:val="18"/>
              </w:rPr>
              <w:t xml:space="preserve">This field holds an indication of whether a reply SM to an original SM shall follow the same path as identified by the TP-Reply-Path (TP-RP) flag. </w:t>
            </w:r>
          </w:p>
        </w:tc>
      </w:tr>
      <w:tr w:rsidR="006D1A20" w:rsidRPr="001610B7" w14:paraId="3FC0EA2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5FA99010" w14:textId="77777777" w:rsidR="006D1A20" w:rsidRPr="00FA5352" w:rsidRDefault="006D1A20" w:rsidP="006D1A20">
            <w:pPr>
              <w:pStyle w:val="TAL"/>
              <w:rPr>
                <w:szCs w:val="18"/>
              </w:rPr>
            </w:pPr>
            <w:r w:rsidRPr="00FA5352">
              <w:rPr>
                <w:szCs w:val="18"/>
              </w:rPr>
              <w:t>SM User Data Header</w:t>
            </w:r>
          </w:p>
        </w:tc>
        <w:tc>
          <w:tcPr>
            <w:tcW w:w="0" w:type="auto"/>
            <w:tcBorders>
              <w:top w:val="single" w:sz="6" w:space="0" w:color="auto"/>
              <w:left w:val="single" w:sz="6" w:space="0" w:color="auto"/>
              <w:bottom w:val="single" w:sz="6" w:space="0" w:color="auto"/>
              <w:right w:val="single" w:sz="6" w:space="0" w:color="auto"/>
            </w:tcBorders>
            <w:vAlign w:val="center"/>
          </w:tcPr>
          <w:p w14:paraId="07088CCF"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6E0E9040" w14:textId="77777777" w:rsidR="006D1A20" w:rsidRPr="00FA5352" w:rsidRDefault="006D1A20" w:rsidP="006D1A20">
            <w:pPr>
              <w:pStyle w:val="TAL"/>
              <w:rPr>
                <w:szCs w:val="18"/>
              </w:rPr>
            </w:pPr>
            <w:r w:rsidRPr="00FA5352">
              <w:rPr>
                <w:szCs w:val="18"/>
              </w:rPr>
              <w:t xml:space="preserve">This field carries the user data header extracted from the user data of the SM. The user data header (TP-UDH) is specified in TS 23.040 [7] </w:t>
            </w:r>
          </w:p>
        </w:tc>
      </w:tr>
      <w:tr w:rsidR="006D1A20" w:rsidRPr="001610B7" w14:paraId="06C5AB6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6E39A3B" w14:textId="77777777" w:rsidR="006D1A20" w:rsidRPr="00FA5352" w:rsidRDefault="006D1A20" w:rsidP="006D1A20">
            <w:pPr>
              <w:pStyle w:val="TAL"/>
              <w:rPr>
                <w:szCs w:val="18"/>
              </w:rPr>
            </w:pPr>
            <w:r w:rsidRPr="00FA5352">
              <w:rPr>
                <w:szCs w:val="18"/>
              </w:rPr>
              <w:t>User Location Info</w:t>
            </w:r>
          </w:p>
        </w:tc>
        <w:tc>
          <w:tcPr>
            <w:tcW w:w="0" w:type="auto"/>
            <w:tcBorders>
              <w:top w:val="single" w:sz="6" w:space="0" w:color="auto"/>
              <w:left w:val="single" w:sz="6" w:space="0" w:color="auto"/>
              <w:bottom w:val="single" w:sz="6" w:space="0" w:color="auto"/>
              <w:right w:val="single" w:sz="6" w:space="0" w:color="auto"/>
            </w:tcBorders>
            <w:vAlign w:val="center"/>
          </w:tcPr>
          <w:p w14:paraId="44A0AEE3"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6362120E" w14:textId="77777777" w:rsidR="006D1A20" w:rsidRPr="00FA5352" w:rsidRDefault="006D1A20" w:rsidP="006D1A20">
            <w:pPr>
              <w:pStyle w:val="TAL"/>
              <w:rPr>
                <w:szCs w:val="18"/>
              </w:rPr>
            </w:pPr>
            <w:r w:rsidRPr="00FA5352">
              <w:rPr>
                <w:szCs w:val="18"/>
              </w:rPr>
              <w:t xml:space="preserve">This field holds the information about the location of the subscriber </w:t>
            </w:r>
            <w:r w:rsidR="00102E0F" w:rsidRPr="00102E0F">
              <w:rPr>
                <w:szCs w:val="18"/>
              </w:rPr>
              <w:t>as defined in TS 29.061 [203] "3GPP-User-Location-Info"</w:t>
            </w:r>
            <w:r w:rsidRPr="00FA5352">
              <w:rPr>
                <w:szCs w:val="18"/>
              </w:rPr>
              <w:t>during the SMS transaction, in case of Mobile Originating message, if available.</w:t>
            </w:r>
          </w:p>
          <w:p w14:paraId="445B89E3" w14:textId="77777777" w:rsidR="00102E0F" w:rsidRPr="00FA5352" w:rsidRDefault="00102E0F" w:rsidP="006D1A20">
            <w:pPr>
              <w:pStyle w:val="TAL"/>
              <w:rPr>
                <w:szCs w:val="18"/>
              </w:rPr>
            </w:pPr>
            <w:r w:rsidRPr="00102E0F">
              <w:rPr>
                <w:szCs w:val="18"/>
              </w:rPr>
              <w:t>"NCGI", "5GS TAI", "5GS TAI and NCGI", "NG-RAN Node ID" and "5GS TAI and NG-RAN Node ID" values are applicable.</w:t>
            </w:r>
          </w:p>
        </w:tc>
      </w:tr>
      <w:tr w:rsidR="006D1A20" w:rsidRPr="001610B7" w14:paraId="58FDDF3A"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84D2B0A" w14:textId="77777777" w:rsidR="006D1A20" w:rsidRPr="00FA5352" w:rsidRDefault="006D1A20" w:rsidP="006D1A20">
            <w:pPr>
              <w:pStyle w:val="TAL"/>
              <w:rPr>
                <w:szCs w:val="18"/>
              </w:rPr>
            </w:pPr>
            <w:r w:rsidRPr="00FA5352">
              <w:rPr>
                <w:szCs w:val="18"/>
                <w:lang w:bidi="ar-IQ"/>
              </w:rPr>
              <w:t>RAT Type</w:t>
            </w:r>
          </w:p>
        </w:tc>
        <w:tc>
          <w:tcPr>
            <w:tcW w:w="0" w:type="auto"/>
            <w:tcBorders>
              <w:top w:val="single" w:sz="6" w:space="0" w:color="auto"/>
              <w:left w:val="single" w:sz="6" w:space="0" w:color="auto"/>
              <w:bottom w:val="single" w:sz="6" w:space="0" w:color="auto"/>
              <w:right w:val="single" w:sz="6" w:space="0" w:color="auto"/>
            </w:tcBorders>
            <w:vAlign w:val="center"/>
          </w:tcPr>
          <w:p w14:paraId="7379074E"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051A3207" w14:textId="77777777" w:rsidR="006D1A20" w:rsidRPr="00FA5352" w:rsidRDefault="006D1A20" w:rsidP="006D1A20">
            <w:pPr>
              <w:pStyle w:val="TAL"/>
              <w:rPr>
                <w:szCs w:val="18"/>
              </w:rPr>
            </w:pPr>
            <w:r w:rsidRPr="00FA5352">
              <w:rPr>
                <w:szCs w:val="18"/>
              </w:rPr>
              <w:t>This field holds the Radio Access Technology (RAT) type used for the SMS transaction, in case of Mobile Originating message, if available.</w:t>
            </w:r>
          </w:p>
        </w:tc>
      </w:tr>
      <w:tr w:rsidR="006D1A20" w:rsidRPr="001610B7" w14:paraId="716F3AA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E69A61D" w14:textId="77777777" w:rsidR="006D1A20" w:rsidRPr="00FA5352" w:rsidRDefault="006D1A20" w:rsidP="006D1A20">
            <w:pPr>
              <w:pStyle w:val="TAL"/>
              <w:rPr>
                <w:szCs w:val="18"/>
                <w:lang w:bidi="ar-IQ"/>
              </w:rPr>
            </w:pPr>
            <w:r w:rsidRPr="00FA5352">
              <w:rPr>
                <w:szCs w:val="18"/>
              </w:rPr>
              <w:t>UE Time Zone</w:t>
            </w:r>
          </w:p>
        </w:tc>
        <w:tc>
          <w:tcPr>
            <w:tcW w:w="0" w:type="auto"/>
            <w:tcBorders>
              <w:top w:val="single" w:sz="6" w:space="0" w:color="auto"/>
              <w:left w:val="single" w:sz="6" w:space="0" w:color="auto"/>
              <w:bottom w:val="single" w:sz="6" w:space="0" w:color="auto"/>
              <w:right w:val="single" w:sz="6" w:space="0" w:color="auto"/>
            </w:tcBorders>
            <w:vAlign w:val="center"/>
          </w:tcPr>
          <w:p w14:paraId="56166B8B"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35289880" w14:textId="77777777" w:rsidR="006D1A20" w:rsidRPr="00FA5352" w:rsidRDefault="006D1A20" w:rsidP="006D1A20">
            <w:pPr>
              <w:pStyle w:val="TAL"/>
              <w:rPr>
                <w:szCs w:val="18"/>
              </w:rPr>
            </w:pPr>
            <w:r w:rsidRPr="00FA5352">
              <w:rPr>
                <w:szCs w:val="18"/>
              </w:rPr>
              <w:t>This field indicates the offset between universal time and local time in steps of 15 minutes of where the UE currently resides, in case of Mobile Originating message, if available.</w:t>
            </w:r>
          </w:p>
        </w:tc>
      </w:tr>
      <w:tr w:rsidR="006D1A20" w:rsidRPr="001610B7" w14:paraId="4237BA9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5329A51B" w14:textId="77777777" w:rsidR="006D1A20" w:rsidRPr="00FA5352" w:rsidRDefault="006D1A20" w:rsidP="006D1A20">
            <w:pPr>
              <w:pStyle w:val="TAL"/>
              <w:rPr>
                <w:szCs w:val="18"/>
              </w:rPr>
            </w:pPr>
            <w:r w:rsidRPr="00FA5352">
              <w:rPr>
                <w:szCs w:val="18"/>
              </w:rPr>
              <w:t>SMS Result</w:t>
            </w:r>
          </w:p>
        </w:tc>
        <w:tc>
          <w:tcPr>
            <w:tcW w:w="0" w:type="auto"/>
            <w:tcBorders>
              <w:top w:val="single" w:sz="6" w:space="0" w:color="auto"/>
              <w:left w:val="single" w:sz="6" w:space="0" w:color="auto"/>
              <w:bottom w:val="single" w:sz="6" w:space="0" w:color="auto"/>
              <w:right w:val="single" w:sz="6" w:space="0" w:color="auto"/>
            </w:tcBorders>
            <w:vAlign w:val="center"/>
          </w:tcPr>
          <w:p w14:paraId="7FAFDCA3" w14:textId="77777777" w:rsidR="006D1A20" w:rsidRPr="00FA5352" w:rsidRDefault="006D1A20" w:rsidP="006D1A20">
            <w:pPr>
              <w:pStyle w:val="TAL"/>
              <w:jc w:val="center"/>
              <w:rPr>
                <w:szCs w:val="18"/>
              </w:rPr>
            </w:pPr>
            <w:r w:rsidRPr="00FA5352">
              <w:rPr>
                <w:szCs w:val="18"/>
              </w:rPr>
              <w:t>C</w:t>
            </w:r>
          </w:p>
        </w:tc>
        <w:tc>
          <w:tcPr>
            <w:tcW w:w="6475" w:type="dxa"/>
            <w:tcBorders>
              <w:top w:val="single" w:sz="6" w:space="0" w:color="auto"/>
              <w:left w:val="single" w:sz="6" w:space="0" w:color="auto"/>
              <w:bottom w:val="single" w:sz="6" w:space="0" w:color="auto"/>
              <w:right w:val="single" w:sz="6" w:space="0" w:color="auto"/>
            </w:tcBorders>
          </w:tcPr>
          <w:p w14:paraId="18B065A2" w14:textId="77777777" w:rsidR="006D1A20" w:rsidRPr="00FA5352" w:rsidRDefault="006D1A20" w:rsidP="006D1A20">
            <w:pPr>
              <w:pStyle w:val="TAL"/>
              <w:rPr>
                <w:szCs w:val="18"/>
              </w:rPr>
            </w:pPr>
            <w:r w:rsidRPr="00FA5352">
              <w:rPr>
                <w:szCs w:val="18"/>
              </w:rPr>
              <w:t>The field holds the result of the attempted SM submission, if unsuccessful.</w:t>
            </w:r>
          </w:p>
        </w:tc>
      </w:tr>
      <w:tr w:rsidR="006D1A20" w:rsidRPr="001610B7" w14:paraId="5264796C"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EFEECCD" w14:textId="77777777" w:rsidR="006D1A20" w:rsidRPr="00FA5352" w:rsidRDefault="006D1A20" w:rsidP="006D1A20">
            <w:pPr>
              <w:pStyle w:val="TAL"/>
              <w:rPr>
                <w:szCs w:val="18"/>
              </w:rPr>
            </w:pPr>
            <w:r w:rsidRPr="00FA5352">
              <w:rPr>
                <w:szCs w:val="18"/>
              </w:rPr>
              <w:t>Record extensions</w:t>
            </w:r>
          </w:p>
        </w:tc>
        <w:tc>
          <w:tcPr>
            <w:tcW w:w="0" w:type="auto"/>
            <w:tcBorders>
              <w:top w:val="single" w:sz="6" w:space="0" w:color="auto"/>
              <w:left w:val="single" w:sz="6" w:space="0" w:color="auto"/>
              <w:bottom w:val="single" w:sz="6" w:space="0" w:color="auto"/>
              <w:right w:val="single" w:sz="6" w:space="0" w:color="auto"/>
            </w:tcBorders>
            <w:vAlign w:val="center"/>
          </w:tcPr>
          <w:p w14:paraId="44CF7786" w14:textId="77777777" w:rsidR="006D1A20" w:rsidRPr="00FA5352" w:rsidRDefault="006D1A20" w:rsidP="006D1A20">
            <w:pPr>
              <w:pStyle w:val="TAL"/>
              <w:jc w:val="center"/>
              <w:rPr>
                <w:szCs w:val="18"/>
              </w:rPr>
            </w:pPr>
            <w:r w:rsidRPr="00FA5352">
              <w:rPr>
                <w:szCs w:val="18"/>
              </w:rPr>
              <w:t>O</w:t>
            </w:r>
            <w:r w:rsidRPr="00FA5352">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6291DAE" w14:textId="77777777" w:rsidR="006D1A20" w:rsidRPr="00FA5352" w:rsidRDefault="006D1A20" w:rsidP="006D1A20">
            <w:pPr>
              <w:pStyle w:val="TAL"/>
              <w:rPr>
                <w:szCs w:val="18"/>
              </w:rPr>
            </w:pPr>
            <w:r w:rsidRPr="00FA5352">
              <w:rPr>
                <w:szCs w:val="18"/>
              </w:rPr>
              <w:t>A set of network/ manufacturer specific extensions to the record, when available.</w:t>
            </w:r>
          </w:p>
        </w:tc>
      </w:tr>
    </w:tbl>
    <w:p w14:paraId="7392FC92" w14:textId="77777777" w:rsidR="001610B7" w:rsidRDefault="001610B7" w:rsidP="001610B7"/>
    <w:p w14:paraId="68F07329" w14:textId="77777777" w:rsidR="006D1A20" w:rsidRPr="006B31BC" w:rsidRDefault="006D1A20" w:rsidP="00FC55EA">
      <w:pPr>
        <w:pStyle w:val="Heading4"/>
      </w:pPr>
      <w:bookmarkStart w:id="519" w:name="_CR6_1_3_4"/>
      <w:bookmarkStart w:id="520" w:name="_Toc4680134"/>
      <w:bookmarkStart w:id="521" w:name="_Toc27581287"/>
      <w:bookmarkStart w:id="522" w:name="_Toc187416731"/>
      <w:bookmarkEnd w:id="519"/>
      <w:r w:rsidRPr="006B31BC">
        <w:lastRenderedPageBreak/>
        <w:t>6.1.3.4</w:t>
      </w:r>
      <w:r w:rsidRPr="006B31BC">
        <w:tab/>
        <w:t xml:space="preserve">SC-SMT CDR </w:t>
      </w:r>
      <w:r w:rsidR="001610B7">
        <w:t>c</w:t>
      </w:r>
      <w:r w:rsidRPr="006B31BC">
        <w:t>ontent</w:t>
      </w:r>
      <w:bookmarkEnd w:id="520"/>
      <w:bookmarkEnd w:id="521"/>
      <w:bookmarkEnd w:id="522"/>
    </w:p>
    <w:p w14:paraId="6B7ECB20" w14:textId="77777777" w:rsidR="006D1A20" w:rsidRPr="006B31BC" w:rsidRDefault="006D1A20" w:rsidP="006D1A20">
      <w:pPr>
        <w:keepNext/>
      </w:pPr>
      <w:r w:rsidRPr="006B31BC">
        <w:t>The content of SC-SMT CDR is defined in table 6.1.3.4.1</w:t>
      </w:r>
      <w:r w:rsidR="001610B7">
        <w:t>.</w:t>
      </w:r>
    </w:p>
    <w:p w14:paraId="7A4385A7" w14:textId="77777777" w:rsidR="006D1A20" w:rsidRPr="006B31BC" w:rsidRDefault="006D1A20" w:rsidP="00FC55EA">
      <w:pPr>
        <w:pStyle w:val="TH"/>
        <w:outlineLvl w:val="0"/>
      </w:pPr>
      <w:bookmarkStart w:id="523" w:name="_CRTable6_1_3_4_1"/>
      <w:r w:rsidRPr="006B31BC">
        <w:t xml:space="preserve">Table </w:t>
      </w:r>
      <w:bookmarkEnd w:id="523"/>
      <w:r w:rsidRPr="006B31BC">
        <w:t>6.1.3.4.1: SC-SMT record</w:t>
      </w:r>
    </w:p>
    <w:tbl>
      <w:tblPr>
        <w:tblW w:w="0" w:type="auto"/>
        <w:jc w:val="center"/>
        <w:tblCellMar>
          <w:left w:w="28" w:type="dxa"/>
          <w:right w:w="107" w:type="dxa"/>
        </w:tblCellMar>
        <w:tblLook w:val="0000" w:firstRow="0" w:lastRow="0" w:firstColumn="0" w:lastColumn="0" w:noHBand="0" w:noVBand="0"/>
      </w:tblPr>
      <w:tblGrid>
        <w:gridCol w:w="2294"/>
        <w:gridCol w:w="1007"/>
        <w:gridCol w:w="6475"/>
      </w:tblGrid>
      <w:tr w:rsidR="006D1A20" w:rsidRPr="006B31BC" w14:paraId="6E58EF9C" w14:textId="77777777" w:rsidTr="006D1A20">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0B6B61C4" w14:textId="77777777" w:rsidR="006D1A20" w:rsidRPr="00102E0F" w:rsidRDefault="006D1A20" w:rsidP="006D1A20">
            <w:pPr>
              <w:pStyle w:val="TAH"/>
              <w:rPr>
                <w:szCs w:val="18"/>
              </w:rPr>
            </w:pPr>
            <w:r w:rsidRPr="00102E0F">
              <w:rPr>
                <w:szCs w:val="18"/>
              </w:rPr>
              <w:t>Field</w:t>
            </w:r>
          </w:p>
        </w:tc>
        <w:tc>
          <w:tcPr>
            <w:tcW w:w="1007" w:type="dxa"/>
            <w:tcBorders>
              <w:top w:val="single" w:sz="4" w:space="0" w:color="auto"/>
              <w:left w:val="single" w:sz="4" w:space="0" w:color="auto"/>
              <w:bottom w:val="single" w:sz="4" w:space="0" w:color="auto"/>
              <w:right w:val="single" w:sz="4" w:space="0" w:color="auto"/>
            </w:tcBorders>
            <w:shd w:val="clear" w:color="auto" w:fill="CCCCCC"/>
          </w:tcPr>
          <w:p w14:paraId="319246B0" w14:textId="77777777" w:rsidR="006D1A20" w:rsidRPr="00102E0F" w:rsidRDefault="006D1A20" w:rsidP="006D1A20">
            <w:pPr>
              <w:pStyle w:val="TAH"/>
              <w:rPr>
                <w:szCs w:val="18"/>
              </w:rPr>
            </w:pPr>
            <w:r w:rsidRPr="00102E0F">
              <w:rPr>
                <w:szCs w:val="18"/>
              </w:rPr>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53AEA767" w14:textId="77777777" w:rsidR="006D1A20" w:rsidRPr="00102E0F" w:rsidRDefault="006D1A20" w:rsidP="006D1A20">
            <w:pPr>
              <w:pStyle w:val="TAH"/>
              <w:rPr>
                <w:szCs w:val="18"/>
              </w:rPr>
            </w:pPr>
            <w:r w:rsidRPr="00102E0F">
              <w:rPr>
                <w:szCs w:val="18"/>
              </w:rPr>
              <w:t>Description</w:t>
            </w:r>
          </w:p>
        </w:tc>
      </w:tr>
      <w:tr w:rsidR="006D1A20" w:rsidRPr="006B31BC" w14:paraId="3F861DDA" w14:textId="77777777" w:rsidTr="006D1A20">
        <w:trPr>
          <w:cantSplit/>
          <w:jc w:val="center"/>
        </w:trPr>
        <w:tc>
          <w:tcPr>
            <w:tcW w:w="0" w:type="auto"/>
            <w:tcBorders>
              <w:top w:val="single" w:sz="4" w:space="0" w:color="auto"/>
              <w:left w:val="single" w:sz="6" w:space="0" w:color="auto"/>
              <w:bottom w:val="single" w:sz="6" w:space="0" w:color="auto"/>
              <w:right w:val="single" w:sz="6" w:space="0" w:color="auto"/>
            </w:tcBorders>
          </w:tcPr>
          <w:p w14:paraId="64ED21AA" w14:textId="77777777" w:rsidR="006D1A20" w:rsidRPr="00FA5352" w:rsidRDefault="006D1A20" w:rsidP="006D1A20">
            <w:pPr>
              <w:pStyle w:val="TAL"/>
              <w:rPr>
                <w:szCs w:val="18"/>
              </w:rPr>
            </w:pPr>
            <w:r w:rsidRPr="00FA5352">
              <w:rPr>
                <w:szCs w:val="18"/>
              </w:rPr>
              <w:t>Record Type</w:t>
            </w:r>
          </w:p>
        </w:tc>
        <w:tc>
          <w:tcPr>
            <w:tcW w:w="0" w:type="auto"/>
            <w:tcBorders>
              <w:top w:val="single" w:sz="4" w:space="0" w:color="auto"/>
              <w:left w:val="single" w:sz="6" w:space="0" w:color="auto"/>
              <w:bottom w:val="single" w:sz="6" w:space="0" w:color="auto"/>
              <w:right w:val="single" w:sz="6" w:space="0" w:color="auto"/>
            </w:tcBorders>
          </w:tcPr>
          <w:p w14:paraId="78316978" w14:textId="77777777" w:rsidR="006D1A20" w:rsidRPr="00FA5352" w:rsidRDefault="006D1A20" w:rsidP="006D1A20">
            <w:pPr>
              <w:pStyle w:val="TAL"/>
              <w:jc w:val="center"/>
              <w:rPr>
                <w:szCs w:val="18"/>
              </w:rPr>
            </w:pPr>
            <w:r w:rsidRPr="00FA5352">
              <w:rPr>
                <w:szCs w:val="18"/>
              </w:rPr>
              <w:t>M</w:t>
            </w:r>
          </w:p>
        </w:tc>
        <w:tc>
          <w:tcPr>
            <w:tcW w:w="6475" w:type="dxa"/>
            <w:tcBorders>
              <w:top w:val="single" w:sz="4" w:space="0" w:color="auto"/>
              <w:left w:val="single" w:sz="6" w:space="0" w:color="auto"/>
              <w:bottom w:val="single" w:sz="6" w:space="0" w:color="auto"/>
              <w:right w:val="single" w:sz="6" w:space="0" w:color="auto"/>
            </w:tcBorders>
          </w:tcPr>
          <w:p w14:paraId="1AA82452" w14:textId="77777777" w:rsidR="006D1A20" w:rsidRPr="00FA5352" w:rsidRDefault="00102E0F" w:rsidP="006D1A20">
            <w:pPr>
              <w:pStyle w:val="TAL"/>
              <w:rPr>
                <w:szCs w:val="18"/>
              </w:rPr>
            </w:pPr>
            <w:r w:rsidRPr="00102E0F">
              <w:rPr>
                <w:szCs w:val="18"/>
              </w:rPr>
              <w:t>SMS-SC</w:t>
            </w:r>
            <w:r w:rsidRPr="00FA5352">
              <w:rPr>
                <w:szCs w:val="18"/>
              </w:rPr>
              <w:t xml:space="preserve"> </w:t>
            </w:r>
            <w:r w:rsidR="006D1A20" w:rsidRPr="00FA5352">
              <w:rPr>
                <w:szCs w:val="18"/>
              </w:rPr>
              <w:t>SMS Terminated.</w:t>
            </w:r>
          </w:p>
        </w:tc>
      </w:tr>
      <w:tr w:rsidR="006D1A20" w:rsidRPr="006B31BC" w14:paraId="71C8193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73419A7" w14:textId="77777777" w:rsidR="006D1A20" w:rsidRPr="00FA5352" w:rsidRDefault="006D1A20" w:rsidP="006D1A20">
            <w:pPr>
              <w:pStyle w:val="TAL"/>
              <w:rPr>
                <w:szCs w:val="18"/>
              </w:rPr>
            </w:pPr>
            <w:r w:rsidRPr="00FA5352">
              <w:rPr>
                <w:szCs w:val="18"/>
              </w:rPr>
              <w:t>SMS Node Address</w:t>
            </w:r>
          </w:p>
        </w:tc>
        <w:tc>
          <w:tcPr>
            <w:tcW w:w="0" w:type="auto"/>
            <w:tcBorders>
              <w:top w:val="single" w:sz="6" w:space="0" w:color="auto"/>
              <w:left w:val="single" w:sz="6" w:space="0" w:color="auto"/>
              <w:bottom w:val="single" w:sz="6" w:space="0" w:color="auto"/>
              <w:right w:val="single" w:sz="6" w:space="0" w:color="auto"/>
            </w:tcBorders>
          </w:tcPr>
          <w:p w14:paraId="44C8CCE5" w14:textId="77777777" w:rsidR="006D1A20" w:rsidRPr="00FA5352" w:rsidRDefault="006D1A20" w:rsidP="006D1A20">
            <w:pPr>
              <w:pStyle w:val="TAL"/>
              <w:jc w:val="center"/>
              <w:rPr>
                <w:szCs w:val="18"/>
              </w:rPr>
            </w:pPr>
            <w:r w:rsidRPr="00FA5352">
              <w:rPr>
                <w:szCs w:val="18"/>
              </w:rPr>
              <w:t>M</w:t>
            </w:r>
          </w:p>
        </w:tc>
        <w:tc>
          <w:tcPr>
            <w:tcW w:w="6475" w:type="dxa"/>
            <w:tcBorders>
              <w:top w:val="single" w:sz="6" w:space="0" w:color="auto"/>
              <w:left w:val="single" w:sz="6" w:space="0" w:color="auto"/>
              <w:bottom w:val="single" w:sz="6" w:space="0" w:color="auto"/>
              <w:right w:val="single" w:sz="6" w:space="0" w:color="auto"/>
            </w:tcBorders>
          </w:tcPr>
          <w:p w14:paraId="666953FE" w14:textId="77777777" w:rsidR="006D1A20" w:rsidRPr="00FA5352" w:rsidRDefault="006D1A20" w:rsidP="006D1A20">
            <w:pPr>
              <w:pStyle w:val="TAL"/>
              <w:rPr>
                <w:szCs w:val="18"/>
              </w:rPr>
            </w:pPr>
            <w:r w:rsidRPr="00FA5352">
              <w:rPr>
                <w:szCs w:val="18"/>
              </w:rPr>
              <w:t>This field holds the address (e.g</w:t>
            </w:r>
            <w:r w:rsidR="001610B7" w:rsidRPr="00FA5352">
              <w:rPr>
                <w:szCs w:val="18"/>
              </w:rPr>
              <w:t>.</w:t>
            </w:r>
            <w:r w:rsidRPr="00FA5352">
              <w:rPr>
                <w:szCs w:val="18"/>
              </w:rPr>
              <w:t xml:space="preserve"> E.164) of the SMS-service centre sending the Charging Data Request used for producing the record. (SMSC Address)</w:t>
            </w:r>
            <w:r w:rsidR="001610B7" w:rsidRPr="00FA5352">
              <w:rPr>
                <w:szCs w:val="18"/>
              </w:rPr>
              <w:t>.</w:t>
            </w:r>
          </w:p>
        </w:tc>
      </w:tr>
      <w:tr w:rsidR="006D1A20" w:rsidRPr="006B31BC" w14:paraId="1614A202"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47BC93E" w14:textId="77777777" w:rsidR="006D1A20" w:rsidRPr="00FA5352" w:rsidRDefault="006D1A20" w:rsidP="006D1A20">
            <w:pPr>
              <w:pStyle w:val="TAL"/>
              <w:rPr>
                <w:szCs w:val="18"/>
              </w:rPr>
            </w:pPr>
            <w:r w:rsidRPr="00FA5352">
              <w:rPr>
                <w:szCs w:val="18"/>
              </w:rPr>
              <w:t>Recipient Info</w:t>
            </w:r>
          </w:p>
        </w:tc>
        <w:tc>
          <w:tcPr>
            <w:tcW w:w="0" w:type="auto"/>
            <w:tcBorders>
              <w:top w:val="single" w:sz="6" w:space="0" w:color="auto"/>
              <w:left w:val="single" w:sz="6" w:space="0" w:color="auto"/>
              <w:bottom w:val="single" w:sz="6" w:space="0" w:color="auto"/>
              <w:right w:val="single" w:sz="6" w:space="0" w:color="auto"/>
            </w:tcBorders>
          </w:tcPr>
          <w:p w14:paraId="3BE411FC" w14:textId="77777777" w:rsidR="006D1A20" w:rsidRPr="00FA5352" w:rsidRDefault="006D1A20" w:rsidP="006D1A20">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792CECF" w14:textId="77777777" w:rsidR="006D1A20" w:rsidRPr="00FA5352" w:rsidRDefault="006D1A20" w:rsidP="006D1A20">
            <w:pPr>
              <w:pStyle w:val="TAL"/>
              <w:rPr>
                <w:szCs w:val="18"/>
              </w:rPr>
            </w:pPr>
            <w:r w:rsidRPr="00FA5352">
              <w:rPr>
                <w:szCs w:val="18"/>
              </w:rPr>
              <w:t xml:space="preserve">This field is a grouped field and holds information on the recipient for the SM. </w:t>
            </w:r>
          </w:p>
        </w:tc>
      </w:tr>
      <w:tr w:rsidR="006D1A20" w:rsidRPr="006B31BC" w14:paraId="7EBD7222"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097F328" w14:textId="77777777" w:rsidR="006D1A20" w:rsidRPr="00FA5352" w:rsidRDefault="006D1A20" w:rsidP="006D1A20">
            <w:pPr>
              <w:pStyle w:val="TAL"/>
              <w:ind w:left="284"/>
              <w:rPr>
                <w:szCs w:val="18"/>
              </w:rPr>
            </w:pPr>
            <w:r w:rsidRPr="00FA5352">
              <w:rPr>
                <w:szCs w:val="18"/>
              </w:rPr>
              <w:t>Recipient IMSI</w:t>
            </w:r>
          </w:p>
        </w:tc>
        <w:tc>
          <w:tcPr>
            <w:tcW w:w="0" w:type="auto"/>
            <w:tcBorders>
              <w:top w:val="single" w:sz="6" w:space="0" w:color="auto"/>
              <w:left w:val="single" w:sz="6" w:space="0" w:color="auto"/>
              <w:bottom w:val="single" w:sz="6" w:space="0" w:color="auto"/>
              <w:right w:val="single" w:sz="6" w:space="0" w:color="auto"/>
            </w:tcBorders>
          </w:tcPr>
          <w:p w14:paraId="5058037F" w14:textId="77777777" w:rsidR="006D1A20" w:rsidRPr="00FA5352" w:rsidRDefault="006D1A20" w:rsidP="006D1A20">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5B8B014B" w14:textId="77777777" w:rsidR="006D1A20" w:rsidRPr="00FA5352" w:rsidRDefault="006D1A20" w:rsidP="006D1A20">
            <w:pPr>
              <w:pStyle w:val="TAL"/>
              <w:rPr>
                <w:szCs w:val="18"/>
              </w:rPr>
            </w:pPr>
            <w:r w:rsidRPr="00FA5352">
              <w:rPr>
                <w:szCs w:val="18"/>
              </w:rPr>
              <w:t>The IMSI of the subscriber the short message was delivered to, in case of Mobile Terminating message, if available.</w:t>
            </w:r>
          </w:p>
        </w:tc>
      </w:tr>
      <w:tr w:rsidR="006D1A20" w:rsidRPr="006B31BC" w14:paraId="441F0F1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4D08507" w14:textId="77777777" w:rsidR="006D1A20" w:rsidRPr="00FA5352" w:rsidRDefault="006D1A20" w:rsidP="006D1A20">
            <w:pPr>
              <w:pStyle w:val="TAL"/>
              <w:ind w:left="284"/>
              <w:rPr>
                <w:szCs w:val="18"/>
              </w:rPr>
            </w:pPr>
            <w:r w:rsidRPr="00FA5352">
              <w:rPr>
                <w:szCs w:val="18"/>
              </w:rPr>
              <w:t>Recipient MSISDN</w:t>
            </w:r>
          </w:p>
        </w:tc>
        <w:tc>
          <w:tcPr>
            <w:tcW w:w="0" w:type="auto"/>
            <w:tcBorders>
              <w:top w:val="single" w:sz="6" w:space="0" w:color="auto"/>
              <w:left w:val="single" w:sz="6" w:space="0" w:color="auto"/>
              <w:bottom w:val="single" w:sz="6" w:space="0" w:color="auto"/>
              <w:right w:val="single" w:sz="6" w:space="0" w:color="auto"/>
            </w:tcBorders>
          </w:tcPr>
          <w:p w14:paraId="0E8C2EFE" w14:textId="77777777" w:rsidR="006D1A20" w:rsidRPr="00FA5352" w:rsidRDefault="00FA5D5E" w:rsidP="006D1A20">
            <w:pPr>
              <w:pStyle w:val="TAL"/>
              <w:jc w:val="center"/>
              <w:rPr>
                <w:szCs w:val="18"/>
              </w:rPr>
            </w:pPr>
            <w:r w:rsidRPr="00FA5352">
              <w:rPr>
                <w:szCs w:val="18"/>
              </w:rPr>
              <w:t>O</w:t>
            </w:r>
            <w:r w:rsidRPr="00FA5352">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2F38AC2" w14:textId="77777777" w:rsidR="006D1A20" w:rsidRPr="00FA5352" w:rsidRDefault="006D1A20" w:rsidP="006D1A20">
            <w:pPr>
              <w:pStyle w:val="TAL"/>
              <w:rPr>
                <w:szCs w:val="18"/>
              </w:rPr>
            </w:pPr>
            <w:r w:rsidRPr="00FA5352">
              <w:rPr>
                <w:szCs w:val="18"/>
              </w:rPr>
              <w:t>The primary MSISDN of the subscriber the short message was delivered to, if available.</w:t>
            </w:r>
          </w:p>
        </w:tc>
      </w:tr>
      <w:tr w:rsidR="006D1A20" w:rsidRPr="006B31BC" w14:paraId="4AF2B8F3"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691C9CD" w14:textId="77777777" w:rsidR="006D1A20" w:rsidRPr="00FA5352" w:rsidRDefault="006D1A20" w:rsidP="006D1A20">
            <w:pPr>
              <w:pStyle w:val="TAL"/>
              <w:ind w:left="284"/>
              <w:rPr>
                <w:szCs w:val="18"/>
              </w:rPr>
            </w:pPr>
            <w:r w:rsidRPr="00FA5352">
              <w:rPr>
                <w:szCs w:val="18"/>
              </w:rPr>
              <w:t>Recipient Other Address</w:t>
            </w:r>
          </w:p>
        </w:tc>
        <w:tc>
          <w:tcPr>
            <w:tcW w:w="0" w:type="auto"/>
            <w:tcBorders>
              <w:top w:val="single" w:sz="6" w:space="0" w:color="auto"/>
              <w:left w:val="single" w:sz="6" w:space="0" w:color="auto"/>
              <w:bottom w:val="single" w:sz="6" w:space="0" w:color="auto"/>
              <w:right w:val="single" w:sz="6" w:space="0" w:color="auto"/>
            </w:tcBorders>
          </w:tcPr>
          <w:p w14:paraId="51F7BA61" w14:textId="77777777" w:rsidR="006D1A20" w:rsidRPr="00FA5352" w:rsidRDefault="006D1A20" w:rsidP="006D1A20">
            <w:pPr>
              <w:pStyle w:val="TAL"/>
              <w:jc w:val="center"/>
              <w:rPr>
                <w:szCs w:val="18"/>
              </w:rPr>
            </w:pPr>
            <w:proofErr w:type="spellStart"/>
            <w:r w:rsidRPr="00FA5352">
              <w:rPr>
                <w:rFonts w:cs="Arial"/>
                <w:szCs w:val="18"/>
              </w:rPr>
              <w:t>Oc</w:t>
            </w:r>
            <w:proofErr w:type="spellEnd"/>
          </w:p>
        </w:tc>
        <w:tc>
          <w:tcPr>
            <w:tcW w:w="6475" w:type="dxa"/>
            <w:tcBorders>
              <w:top w:val="single" w:sz="6" w:space="0" w:color="auto"/>
              <w:left w:val="single" w:sz="6" w:space="0" w:color="auto"/>
              <w:bottom w:val="single" w:sz="6" w:space="0" w:color="auto"/>
              <w:right w:val="single" w:sz="6" w:space="0" w:color="auto"/>
            </w:tcBorders>
          </w:tcPr>
          <w:p w14:paraId="27B5ED49" w14:textId="77777777" w:rsidR="006D1A20" w:rsidRPr="00FA5352" w:rsidRDefault="006D1A20" w:rsidP="006D1A20">
            <w:pPr>
              <w:pStyle w:val="TAL"/>
              <w:rPr>
                <w:szCs w:val="18"/>
              </w:rPr>
            </w:pPr>
            <w:r w:rsidRPr="00FA5352">
              <w:rPr>
                <w:szCs w:val="18"/>
              </w:rPr>
              <w:t>This field holds the address of the recipient of the SM, when different from IMSI and MSISDN, if available: e.g</w:t>
            </w:r>
            <w:r w:rsidR="001610B7" w:rsidRPr="00FA5352">
              <w:rPr>
                <w:szCs w:val="18"/>
              </w:rPr>
              <w:t>.</w:t>
            </w:r>
            <w:r w:rsidRPr="00FA5352">
              <w:rPr>
                <w:szCs w:val="18"/>
              </w:rPr>
              <w:t xml:space="preserve"> email, short code. Multiple addresses may be carried.</w:t>
            </w:r>
          </w:p>
          <w:p w14:paraId="095CDF64" w14:textId="77777777" w:rsidR="005C0F47" w:rsidRPr="00FA5352" w:rsidRDefault="005C0F47" w:rsidP="006D1A20">
            <w:pPr>
              <w:pStyle w:val="TAL"/>
              <w:rPr>
                <w:szCs w:val="18"/>
                <w:highlight w:val="yellow"/>
              </w:rPr>
            </w:pPr>
            <w:r w:rsidRPr="00FA5352">
              <w:rPr>
                <w:szCs w:val="18"/>
              </w:rPr>
              <w:t>This field holds the external identifier of the recipient of the SM, when the SM is to be delivered for Device Trigger, if available.</w:t>
            </w:r>
          </w:p>
        </w:tc>
      </w:tr>
      <w:tr w:rsidR="006D1A20" w:rsidRPr="006B31BC" w14:paraId="26AE2723"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5CAE0FE7" w14:textId="77777777" w:rsidR="006D1A20" w:rsidRPr="00FA5352" w:rsidRDefault="006D1A20" w:rsidP="006D1A20">
            <w:pPr>
              <w:pStyle w:val="TAL"/>
              <w:ind w:left="284"/>
              <w:rPr>
                <w:szCs w:val="18"/>
              </w:rPr>
            </w:pPr>
            <w:r w:rsidRPr="00FA5352">
              <w:rPr>
                <w:szCs w:val="18"/>
              </w:rPr>
              <w:t>Recipient SCCP Address</w:t>
            </w:r>
          </w:p>
        </w:tc>
        <w:tc>
          <w:tcPr>
            <w:tcW w:w="0" w:type="auto"/>
            <w:tcBorders>
              <w:top w:val="single" w:sz="6" w:space="0" w:color="auto"/>
              <w:left w:val="single" w:sz="6" w:space="0" w:color="auto"/>
              <w:bottom w:val="single" w:sz="6" w:space="0" w:color="auto"/>
              <w:right w:val="single" w:sz="6" w:space="0" w:color="auto"/>
            </w:tcBorders>
          </w:tcPr>
          <w:p w14:paraId="1CA4F1A7" w14:textId="77777777" w:rsidR="006D1A20" w:rsidRPr="00FA5352" w:rsidRDefault="006D1A20" w:rsidP="006D1A20">
            <w:pPr>
              <w:pStyle w:val="TAL"/>
              <w:jc w:val="center"/>
              <w:rPr>
                <w:b/>
                <w:szCs w:val="18"/>
              </w:rPr>
            </w:pPr>
            <w:r w:rsidRPr="00FA5352">
              <w:rPr>
                <w:szCs w:val="18"/>
              </w:rPr>
              <w:t>O</w:t>
            </w:r>
            <w:r w:rsidRPr="00FA5352">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ED75A3F" w14:textId="77777777" w:rsidR="006D1A20" w:rsidRPr="00FA5352" w:rsidRDefault="006D1A20" w:rsidP="006D1A20">
            <w:pPr>
              <w:pStyle w:val="TAL"/>
              <w:rPr>
                <w:szCs w:val="18"/>
              </w:rPr>
            </w:pPr>
            <w:r w:rsidRPr="00FA5352">
              <w:rPr>
                <w:szCs w:val="18"/>
              </w:rPr>
              <w:t xml:space="preserve">This field holds the SCCP called address used by the SMS node to onward deliver the SM. </w:t>
            </w:r>
          </w:p>
        </w:tc>
      </w:tr>
      <w:tr w:rsidR="006D1A20" w:rsidRPr="006B31BC" w14:paraId="44370A9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220341F" w14:textId="77777777" w:rsidR="006D1A20" w:rsidRPr="00FA5352" w:rsidRDefault="006D1A20" w:rsidP="006D1A20">
            <w:pPr>
              <w:pStyle w:val="TAL"/>
              <w:ind w:left="284"/>
              <w:rPr>
                <w:szCs w:val="18"/>
              </w:rPr>
            </w:pPr>
            <w:r w:rsidRPr="00FA5352">
              <w:rPr>
                <w:szCs w:val="18"/>
              </w:rPr>
              <w:t>Recipient Received Address</w:t>
            </w:r>
          </w:p>
        </w:tc>
        <w:tc>
          <w:tcPr>
            <w:tcW w:w="0" w:type="auto"/>
            <w:tcBorders>
              <w:top w:val="single" w:sz="6" w:space="0" w:color="auto"/>
              <w:left w:val="single" w:sz="6" w:space="0" w:color="auto"/>
              <w:bottom w:val="single" w:sz="6" w:space="0" w:color="auto"/>
              <w:right w:val="single" w:sz="6" w:space="0" w:color="auto"/>
            </w:tcBorders>
          </w:tcPr>
          <w:p w14:paraId="287C4AE7" w14:textId="77777777" w:rsidR="006D1A20" w:rsidRPr="00FA5352" w:rsidRDefault="006D1A20" w:rsidP="006D1A20">
            <w:pPr>
              <w:pStyle w:val="TAL"/>
              <w:jc w:val="center"/>
              <w:rPr>
                <w:b/>
                <w:szCs w:val="18"/>
              </w:rPr>
            </w:pPr>
            <w:r w:rsidRPr="00FA5352">
              <w:rPr>
                <w:rFonts w:cs="Arial"/>
                <w:szCs w:val="18"/>
              </w:rPr>
              <w:t>O</w:t>
            </w:r>
            <w:r w:rsidRPr="00FA5352">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35237E4" w14:textId="77777777" w:rsidR="006D1A20" w:rsidRPr="00FA5352" w:rsidRDefault="006D1A20" w:rsidP="006D1A20">
            <w:pPr>
              <w:pStyle w:val="TAL"/>
              <w:rPr>
                <w:szCs w:val="18"/>
              </w:rPr>
            </w:pPr>
            <w:r w:rsidRPr="00FA5352">
              <w:rPr>
                <w:szCs w:val="18"/>
              </w:rPr>
              <w:t xml:space="preserve">This field holds the original, unmodified address of the recipient of the SM, as received by the SMS node, in case address manipulation (such as number plan corrections) have been applied in the SMS node. </w:t>
            </w:r>
          </w:p>
        </w:tc>
      </w:tr>
      <w:tr w:rsidR="006D1A20" w:rsidRPr="006B31BC" w14:paraId="2B265A47"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E9EC1EA" w14:textId="77777777" w:rsidR="006D1A20" w:rsidRPr="00FA5352" w:rsidRDefault="006D1A20" w:rsidP="006D1A20">
            <w:pPr>
              <w:pStyle w:val="TAL"/>
              <w:ind w:left="284"/>
              <w:rPr>
                <w:szCs w:val="18"/>
              </w:rPr>
            </w:pPr>
            <w:r w:rsidRPr="00FA5352">
              <w:rPr>
                <w:szCs w:val="18"/>
              </w:rPr>
              <w:t>SM Destination Interface</w:t>
            </w:r>
          </w:p>
        </w:tc>
        <w:tc>
          <w:tcPr>
            <w:tcW w:w="0" w:type="auto"/>
            <w:tcBorders>
              <w:top w:val="single" w:sz="6" w:space="0" w:color="auto"/>
              <w:left w:val="single" w:sz="6" w:space="0" w:color="auto"/>
              <w:bottom w:val="single" w:sz="6" w:space="0" w:color="auto"/>
              <w:right w:val="single" w:sz="6" w:space="0" w:color="auto"/>
            </w:tcBorders>
          </w:tcPr>
          <w:p w14:paraId="7B81ED2B" w14:textId="77777777" w:rsidR="006D1A20" w:rsidRPr="00FA5352" w:rsidRDefault="006D1A20" w:rsidP="006D1A20">
            <w:pPr>
              <w:pStyle w:val="TAL"/>
              <w:jc w:val="center"/>
              <w:rPr>
                <w:rFonts w:cs="Arial"/>
                <w:szCs w:val="18"/>
              </w:rPr>
            </w:pPr>
            <w:r w:rsidRPr="00FA5352">
              <w:rPr>
                <w:szCs w:val="18"/>
              </w:rPr>
              <w:t>O</w:t>
            </w:r>
            <w:r w:rsidRPr="00FA5352">
              <w:rPr>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2748F8B" w14:textId="77777777" w:rsidR="006D1A20" w:rsidRPr="00FA5352" w:rsidRDefault="006D1A20" w:rsidP="006D1A20">
            <w:pPr>
              <w:pStyle w:val="TAL"/>
              <w:rPr>
                <w:szCs w:val="18"/>
              </w:rPr>
            </w:pPr>
            <w:r w:rsidRPr="00FA5352">
              <w:rPr>
                <w:szCs w:val="18"/>
              </w:rPr>
              <w:t>This is a structured field containing information describing the interface on which the SM was requested to be delivered (i.e. the next hop)</w:t>
            </w:r>
            <w:r w:rsidR="001610B7" w:rsidRPr="00FA5352">
              <w:rPr>
                <w:szCs w:val="18"/>
              </w:rPr>
              <w:t xml:space="preserve">. </w:t>
            </w:r>
          </w:p>
          <w:p w14:paraId="0CB3AA54" w14:textId="77777777" w:rsidR="006D1A20" w:rsidRPr="00FA5352" w:rsidRDefault="006D1A20" w:rsidP="006D1A20">
            <w:pPr>
              <w:pStyle w:val="TAL"/>
              <w:rPr>
                <w:szCs w:val="18"/>
              </w:rPr>
            </w:pPr>
            <w:r w:rsidRPr="00FA5352">
              <w:rPr>
                <w:szCs w:val="18"/>
              </w:rPr>
              <w:t>In case the charging event is for person to application messaging or for application to application messaging (see clause 5.1.1) this field holds the identification of the application.</w:t>
            </w:r>
          </w:p>
          <w:p w14:paraId="639A2265" w14:textId="77777777" w:rsidR="006D1A20" w:rsidRPr="00FA5352" w:rsidRDefault="006D1A20" w:rsidP="006D1A20">
            <w:pPr>
              <w:pStyle w:val="TAL"/>
              <w:rPr>
                <w:szCs w:val="18"/>
              </w:rPr>
            </w:pPr>
            <w:r w:rsidRPr="00FA5352">
              <w:rPr>
                <w:szCs w:val="18"/>
              </w:rPr>
              <w:t xml:space="preserve">In case the </w:t>
            </w:r>
            <w:r w:rsidR="006231D3" w:rsidRPr="00FA5352">
              <w:rPr>
                <w:szCs w:val="18"/>
              </w:rPr>
              <w:t xml:space="preserve">SM </w:t>
            </w:r>
            <w:r w:rsidRPr="00FA5352">
              <w:rPr>
                <w:szCs w:val="18"/>
              </w:rPr>
              <w:t xml:space="preserve">is for Device Trigger, </w:t>
            </w:r>
            <w:proofErr w:type="spellStart"/>
            <w:r w:rsidRPr="00FA5352">
              <w:rPr>
                <w:szCs w:val="18"/>
              </w:rPr>
              <w:t>th</w:t>
            </w:r>
            <w:r w:rsidR="006231D3" w:rsidRPr="00FA5352">
              <w:rPr>
                <w:szCs w:val="18"/>
              </w:rPr>
              <w:t>isfield</w:t>
            </w:r>
            <w:proofErr w:type="spellEnd"/>
            <w:r w:rsidR="006231D3" w:rsidRPr="00FA5352">
              <w:rPr>
                <w:szCs w:val="18"/>
              </w:rPr>
              <w:t xml:space="preserve"> is not present</w:t>
            </w:r>
            <w:r w:rsidRPr="00FA5352">
              <w:rPr>
                <w:szCs w:val="18"/>
              </w:rPr>
              <w:t xml:space="preserve"> .</w:t>
            </w:r>
          </w:p>
        </w:tc>
      </w:tr>
      <w:tr w:rsidR="006D1A20" w:rsidRPr="006B31BC" w14:paraId="62156C4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9622A9C" w14:textId="77777777" w:rsidR="006D1A20" w:rsidRPr="00FA5352" w:rsidRDefault="006D1A20" w:rsidP="006D1A20">
            <w:pPr>
              <w:pStyle w:val="TAL"/>
              <w:ind w:left="284"/>
              <w:rPr>
                <w:szCs w:val="18"/>
              </w:rPr>
            </w:pPr>
            <w:r w:rsidRPr="00FA5352">
              <w:rPr>
                <w:szCs w:val="18"/>
              </w:rPr>
              <w:t>SM Recipient Protocol Id</w:t>
            </w:r>
          </w:p>
        </w:tc>
        <w:tc>
          <w:tcPr>
            <w:tcW w:w="0" w:type="auto"/>
            <w:tcBorders>
              <w:top w:val="single" w:sz="6" w:space="0" w:color="auto"/>
              <w:left w:val="single" w:sz="6" w:space="0" w:color="auto"/>
              <w:bottom w:val="single" w:sz="6" w:space="0" w:color="auto"/>
              <w:right w:val="single" w:sz="6" w:space="0" w:color="auto"/>
            </w:tcBorders>
          </w:tcPr>
          <w:p w14:paraId="46099430" w14:textId="77777777" w:rsidR="006D1A20" w:rsidRPr="00FA5352" w:rsidRDefault="006D1A20" w:rsidP="006D1A20">
            <w:pPr>
              <w:pStyle w:val="TAL"/>
              <w:jc w:val="center"/>
              <w:rPr>
                <w:szCs w:val="18"/>
              </w:rPr>
            </w:pPr>
            <w:r w:rsidRPr="00FA5352">
              <w:rPr>
                <w:szCs w:val="18"/>
              </w:rPr>
              <w:t>O</w:t>
            </w:r>
            <w:r w:rsidRPr="00FA5352">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886D677" w14:textId="77777777" w:rsidR="006D1A20" w:rsidRPr="00FA5352" w:rsidRDefault="006D1A20" w:rsidP="006D1A20">
            <w:pPr>
              <w:pStyle w:val="TAL"/>
              <w:rPr>
                <w:szCs w:val="18"/>
              </w:rPr>
            </w:pPr>
            <w:r w:rsidRPr="00FA5352">
              <w:rPr>
                <w:szCs w:val="18"/>
              </w:rPr>
              <w:t xml:space="preserve">This field holds the TP-PROTOCOL-ID (TP-PID) as defined in TS 23.040 [7]. </w:t>
            </w:r>
          </w:p>
          <w:p w14:paraId="67DE9C0C" w14:textId="77777777" w:rsidR="006D1A20" w:rsidRPr="00FA5352" w:rsidRDefault="006D1A20" w:rsidP="006D1A20">
            <w:pPr>
              <w:pStyle w:val="TAL"/>
              <w:rPr>
                <w:szCs w:val="18"/>
              </w:rPr>
            </w:pPr>
            <w:r w:rsidRPr="00FA5352">
              <w:rPr>
                <w:szCs w:val="18"/>
              </w:rPr>
              <w:t xml:space="preserve">In case the </w:t>
            </w:r>
            <w:r w:rsidR="006231D3" w:rsidRPr="00FA5352">
              <w:rPr>
                <w:szCs w:val="18"/>
              </w:rPr>
              <w:t xml:space="preserve">SM </w:t>
            </w:r>
            <w:r w:rsidRPr="00FA5352">
              <w:rPr>
                <w:szCs w:val="18"/>
              </w:rPr>
              <w:t xml:space="preserve">is for Device Trigger, this field holds the </w:t>
            </w:r>
            <w:r w:rsidR="006B31BC" w:rsidRPr="00FA5352">
              <w:rPr>
                <w:szCs w:val="18"/>
              </w:rPr>
              <w:t>"</w:t>
            </w:r>
            <w:r w:rsidRPr="00FA5352">
              <w:rPr>
                <w:szCs w:val="18"/>
              </w:rPr>
              <w:t>Device Triggering Short Message code</w:t>
            </w:r>
            <w:r w:rsidR="006B31BC" w:rsidRPr="00FA5352">
              <w:rPr>
                <w:szCs w:val="18"/>
              </w:rPr>
              <w:t>"</w:t>
            </w:r>
            <w:r w:rsidRPr="00FA5352">
              <w:rPr>
                <w:szCs w:val="18"/>
              </w:rPr>
              <w:t xml:space="preserve">. </w:t>
            </w:r>
          </w:p>
        </w:tc>
      </w:tr>
      <w:tr w:rsidR="006D1A20" w:rsidRPr="006B31BC" w14:paraId="7256939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AE79331" w14:textId="77777777" w:rsidR="006D1A20" w:rsidRPr="00FA5352" w:rsidRDefault="006D1A20" w:rsidP="006D1A20">
            <w:pPr>
              <w:pStyle w:val="TAL"/>
              <w:rPr>
                <w:szCs w:val="18"/>
              </w:rPr>
            </w:pPr>
            <w:r w:rsidRPr="00FA5352">
              <w:rPr>
                <w:szCs w:val="18"/>
              </w:rPr>
              <w:t>Originator Info</w:t>
            </w:r>
          </w:p>
        </w:tc>
        <w:tc>
          <w:tcPr>
            <w:tcW w:w="0" w:type="auto"/>
            <w:tcBorders>
              <w:top w:val="single" w:sz="6" w:space="0" w:color="auto"/>
              <w:left w:val="single" w:sz="6" w:space="0" w:color="auto"/>
              <w:bottom w:val="single" w:sz="6" w:space="0" w:color="auto"/>
              <w:right w:val="single" w:sz="6" w:space="0" w:color="auto"/>
            </w:tcBorders>
          </w:tcPr>
          <w:p w14:paraId="5106AFDE" w14:textId="77777777" w:rsidR="006D1A20" w:rsidRPr="00FA5352" w:rsidRDefault="006D1A20" w:rsidP="006D1A20">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0895B53D" w14:textId="77777777" w:rsidR="006D1A20" w:rsidRPr="00FA5352" w:rsidRDefault="006D1A20" w:rsidP="006D1A20">
            <w:pPr>
              <w:pStyle w:val="TAL"/>
              <w:rPr>
                <w:szCs w:val="18"/>
              </w:rPr>
            </w:pPr>
            <w:r w:rsidRPr="00FA5352">
              <w:rPr>
                <w:szCs w:val="18"/>
              </w:rPr>
              <w:t xml:space="preserve">This field is a grouped field and holds information on the originator of the SM, if available. </w:t>
            </w:r>
          </w:p>
        </w:tc>
      </w:tr>
      <w:tr w:rsidR="006D1A20" w:rsidRPr="006B31BC" w14:paraId="30816CD0"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E69DF8C" w14:textId="77777777" w:rsidR="006D1A20" w:rsidRPr="00FA5352" w:rsidRDefault="006D1A20" w:rsidP="006D1A20">
            <w:pPr>
              <w:pStyle w:val="TAL"/>
              <w:ind w:left="284"/>
              <w:rPr>
                <w:szCs w:val="18"/>
              </w:rPr>
            </w:pPr>
            <w:r w:rsidRPr="00FA5352">
              <w:rPr>
                <w:szCs w:val="18"/>
              </w:rPr>
              <w:t>Originator IMSI</w:t>
            </w:r>
          </w:p>
        </w:tc>
        <w:tc>
          <w:tcPr>
            <w:tcW w:w="0" w:type="auto"/>
            <w:tcBorders>
              <w:top w:val="single" w:sz="6" w:space="0" w:color="auto"/>
              <w:left w:val="single" w:sz="6" w:space="0" w:color="auto"/>
              <w:bottom w:val="single" w:sz="6" w:space="0" w:color="auto"/>
              <w:right w:val="single" w:sz="6" w:space="0" w:color="auto"/>
            </w:tcBorders>
          </w:tcPr>
          <w:p w14:paraId="3EB20541" w14:textId="77777777" w:rsidR="006D1A20" w:rsidRPr="00FA5352" w:rsidRDefault="006D1A20" w:rsidP="006D1A20">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E807125" w14:textId="77777777" w:rsidR="006D1A20" w:rsidRPr="00FA5352" w:rsidRDefault="006D1A20" w:rsidP="006D1A20">
            <w:pPr>
              <w:pStyle w:val="TAL"/>
              <w:rPr>
                <w:szCs w:val="18"/>
              </w:rPr>
            </w:pPr>
            <w:r w:rsidRPr="00FA5352">
              <w:rPr>
                <w:szCs w:val="18"/>
              </w:rPr>
              <w:t>This field holds the IMSI of the subscriber originator of the SM, if available.</w:t>
            </w:r>
          </w:p>
        </w:tc>
      </w:tr>
      <w:tr w:rsidR="006D1A20" w:rsidRPr="006B31BC" w14:paraId="1820298C"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0382F44" w14:textId="77777777" w:rsidR="006D1A20" w:rsidRPr="00FA5352" w:rsidRDefault="006D1A20" w:rsidP="006D1A20">
            <w:pPr>
              <w:pStyle w:val="TAL"/>
              <w:ind w:left="284"/>
              <w:rPr>
                <w:szCs w:val="18"/>
              </w:rPr>
            </w:pPr>
            <w:r w:rsidRPr="00FA5352">
              <w:rPr>
                <w:szCs w:val="18"/>
              </w:rPr>
              <w:t>Originator MSISDN</w:t>
            </w:r>
          </w:p>
        </w:tc>
        <w:tc>
          <w:tcPr>
            <w:tcW w:w="0" w:type="auto"/>
            <w:tcBorders>
              <w:top w:val="single" w:sz="6" w:space="0" w:color="auto"/>
              <w:left w:val="single" w:sz="6" w:space="0" w:color="auto"/>
              <w:bottom w:val="single" w:sz="6" w:space="0" w:color="auto"/>
              <w:right w:val="single" w:sz="6" w:space="0" w:color="auto"/>
            </w:tcBorders>
          </w:tcPr>
          <w:p w14:paraId="367A3D63" w14:textId="77777777" w:rsidR="006D1A20" w:rsidRPr="00FA5352" w:rsidRDefault="00FA5D5E" w:rsidP="006D1A20">
            <w:pPr>
              <w:pStyle w:val="TAL"/>
              <w:jc w:val="center"/>
              <w:rPr>
                <w:szCs w:val="18"/>
              </w:rPr>
            </w:pPr>
            <w:r w:rsidRPr="00FA5352">
              <w:rPr>
                <w:szCs w:val="18"/>
              </w:rPr>
              <w:t>O</w:t>
            </w:r>
            <w:r w:rsidRPr="00FA5352">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A91D835" w14:textId="77777777" w:rsidR="006D1A20" w:rsidRPr="00FA5352" w:rsidRDefault="006D1A20" w:rsidP="006D1A20">
            <w:pPr>
              <w:pStyle w:val="TAL"/>
              <w:rPr>
                <w:szCs w:val="18"/>
              </w:rPr>
            </w:pPr>
            <w:r w:rsidRPr="00FA5352">
              <w:rPr>
                <w:szCs w:val="18"/>
              </w:rPr>
              <w:t>This field holds the MSISDN of the subscriber originator of the SM, if available.</w:t>
            </w:r>
          </w:p>
        </w:tc>
      </w:tr>
      <w:tr w:rsidR="006D1A20" w:rsidRPr="006B31BC" w14:paraId="2698932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4E68D7E" w14:textId="77777777" w:rsidR="006D1A20" w:rsidRPr="00FA5352" w:rsidRDefault="006D1A20" w:rsidP="006D1A20">
            <w:pPr>
              <w:pStyle w:val="TAL"/>
              <w:ind w:left="284"/>
              <w:rPr>
                <w:szCs w:val="18"/>
              </w:rPr>
            </w:pPr>
            <w:r w:rsidRPr="00FA5352">
              <w:rPr>
                <w:szCs w:val="18"/>
              </w:rPr>
              <w:t>Originator Other Address</w:t>
            </w:r>
          </w:p>
        </w:tc>
        <w:tc>
          <w:tcPr>
            <w:tcW w:w="0" w:type="auto"/>
            <w:tcBorders>
              <w:top w:val="single" w:sz="6" w:space="0" w:color="auto"/>
              <w:left w:val="single" w:sz="6" w:space="0" w:color="auto"/>
              <w:bottom w:val="single" w:sz="6" w:space="0" w:color="auto"/>
              <w:right w:val="single" w:sz="6" w:space="0" w:color="auto"/>
            </w:tcBorders>
          </w:tcPr>
          <w:p w14:paraId="3BCEE601" w14:textId="77777777" w:rsidR="006D1A20" w:rsidRPr="00FA5352" w:rsidRDefault="006D1A20" w:rsidP="006D1A20">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0B5A75EE" w14:textId="77777777" w:rsidR="006D1A20" w:rsidRPr="00FA5352" w:rsidRDefault="006D1A20" w:rsidP="006D1A20">
            <w:pPr>
              <w:pStyle w:val="TAL"/>
              <w:rPr>
                <w:szCs w:val="18"/>
              </w:rPr>
            </w:pPr>
            <w:r w:rsidRPr="00FA5352">
              <w:rPr>
                <w:szCs w:val="18"/>
              </w:rPr>
              <w:t>This field holds the address of the originator of the SM, when different from IMSI and MSISDN, if available: e.g. short</w:t>
            </w:r>
            <w:r w:rsidR="001610B7" w:rsidRPr="00FA5352">
              <w:rPr>
                <w:szCs w:val="18"/>
              </w:rPr>
              <w:t>-</w:t>
            </w:r>
            <w:r w:rsidRPr="00FA5352">
              <w:rPr>
                <w:szCs w:val="18"/>
              </w:rPr>
              <w:t xml:space="preserve">code. Multiple addresses may be carried. </w:t>
            </w:r>
          </w:p>
          <w:p w14:paraId="286ADC77" w14:textId="77777777" w:rsidR="006D1A20" w:rsidRPr="00FA5352" w:rsidRDefault="006D1A20" w:rsidP="006D1A20">
            <w:pPr>
              <w:pStyle w:val="TAL"/>
              <w:rPr>
                <w:szCs w:val="18"/>
              </w:rPr>
            </w:pPr>
            <w:r w:rsidRPr="00FA5352">
              <w:rPr>
                <w:szCs w:val="18"/>
              </w:rPr>
              <w:t xml:space="preserve">In case </w:t>
            </w:r>
            <w:r w:rsidR="006231D3" w:rsidRPr="00FA5352">
              <w:rPr>
                <w:szCs w:val="18"/>
              </w:rPr>
              <w:t xml:space="preserve">the SM is </w:t>
            </w:r>
            <w:r w:rsidRPr="00FA5352">
              <w:rPr>
                <w:szCs w:val="18"/>
              </w:rPr>
              <w:t xml:space="preserve">for Device Trigger, this field holds the </w:t>
            </w:r>
            <w:r w:rsidR="006231D3" w:rsidRPr="00FA5352">
              <w:rPr>
                <w:szCs w:val="18"/>
              </w:rPr>
              <w:t xml:space="preserve"> SME address of the Service Capability Server that is requesting a device trigger to the UE as specified in TS 29.337 [18].</w:t>
            </w:r>
          </w:p>
        </w:tc>
      </w:tr>
      <w:tr w:rsidR="006D1A20" w:rsidRPr="006B31BC" w14:paraId="65F5F947"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65120EB" w14:textId="77777777" w:rsidR="006D1A20" w:rsidRPr="00FA5352" w:rsidRDefault="006D1A20" w:rsidP="006D1A20">
            <w:pPr>
              <w:pStyle w:val="TAL"/>
              <w:ind w:left="284"/>
              <w:rPr>
                <w:szCs w:val="18"/>
              </w:rPr>
            </w:pPr>
            <w:r w:rsidRPr="00FA5352">
              <w:rPr>
                <w:szCs w:val="18"/>
              </w:rPr>
              <w:t>Originator Received Address</w:t>
            </w:r>
          </w:p>
        </w:tc>
        <w:tc>
          <w:tcPr>
            <w:tcW w:w="0" w:type="auto"/>
            <w:tcBorders>
              <w:top w:val="single" w:sz="6" w:space="0" w:color="auto"/>
              <w:left w:val="single" w:sz="6" w:space="0" w:color="auto"/>
              <w:bottom w:val="single" w:sz="6" w:space="0" w:color="auto"/>
              <w:right w:val="single" w:sz="6" w:space="0" w:color="auto"/>
            </w:tcBorders>
          </w:tcPr>
          <w:p w14:paraId="3168BF99" w14:textId="77777777" w:rsidR="006D1A20" w:rsidRPr="00FA5352" w:rsidRDefault="006D1A20" w:rsidP="006D1A20">
            <w:pPr>
              <w:pStyle w:val="TAL"/>
              <w:jc w:val="center"/>
              <w:rPr>
                <w:szCs w:val="18"/>
              </w:rPr>
            </w:pPr>
            <w:r w:rsidRPr="00FA5352">
              <w:rPr>
                <w:szCs w:val="18"/>
              </w:rPr>
              <w:t>O</w:t>
            </w:r>
            <w:r w:rsidRPr="00FA5352">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A8B1D76" w14:textId="77777777" w:rsidR="006D1A20" w:rsidRPr="00FA5352" w:rsidRDefault="006D1A20" w:rsidP="006D1A20">
            <w:pPr>
              <w:pStyle w:val="TAL"/>
              <w:rPr>
                <w:szCs w:val="18"/>
              </w:rPr>
            </w:pPr>
            <w:r w:rsidRPr="00FA5352">
              <w:rPr>
                <w:szCs w:val="18"/>
              </w:rPr>
              <w:t xml:space="preserve">This field holds the original, unmodified address of the originator of the SM, as received by the SMS node, in case address manipulation (such as number plan corrections) have been applied in the SMS node. </w:t>
            </w:r>
          </w:p>
        </w:tc>
      </w:tr>
      <w:tr w:rsidR="006D1A20" w:rsidRPr="006B31BC" w14:paraId="41DD008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8690896" w14:textId="77777777" w:rsidR="006D1A20" w:rsidRPr="00FA5352" w:rsidRDefault="006D1A20" w:rsidP="006D1A20">
            <w:pPr>
              <w:pStyle w:val="TAL"/>
              <w:ind w:left="284"/>
              <w:rPr>
                <w:szCs w:val="18"/>
              </w:rPr>
            </w:pPr>
            <w:r w:rsidRPr="00FA5352">
              <w:rPr>
                <w:szCs w:val="18"/>
              </w:rPr>
              <w:t>SM Originator Interface</w:t>
            </w:r>
          </w:p>
        </w:tc>
        <w:tc>
          <w:tcPr>
            <w:tcW w:w="0" w:type="auto"/>
            <w:tcBorders>
              <w:top w:val="single" w:sz="6" w:space="0" w:color="auto"/>
              <w:left w:val="single" w:sz="6" w:space="0" w:color="auto"/>
              <w:bottom w:val="single" w:sz="6" w:space="0" w:color="auto"/>
              <w:right w:val="single" w:sz="6" w:space="0" w:color="auto"/>
            </w:tcBorders>
          </w:tcPr>
          <w:p w14:paraId="607B3CA1" w14:textId="77777777" w:rsidR="006D1A20" w:rsidRPr="00FA5352" w:rsidRDefault="006D1A20" w:rsidP="006D1A20">
            <w:pPr>
              <w:pStyle w:val="TAL"/>
              <w:jc w:val="center"/>
              <w:rPr>
                <w:szCs w:val="18"/>
              </w:rPr>
            </w:pPr>
            <w:r w:rsidRPr="00FA5352">
              <w:rPr>
                <w:szCs w:val="18"/>
              </w:rPr>
              <w:t>O</w:t>
            </w:r>
            <w:r w:rsidRPr="00FA5352">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2D1DA08" w14:textId="77777777" w:rsidR="006D1A20" w:rsidRPr="00FA5352" w:rsidRDefault="006D1A20" w:rsidP="006D1A20">
            <w:pPr>
              <w:pStyle w:val="TAL"/>
              <w:rPr>
                <w:szCs w:val="18"/>
              </w:rPr>
            </w:pPr>
            <w:r w:rsidRPr="00FA5352">
              <w:rPr>
                <w:szCs w:val="18"/>
              </w:rPr>
              <w:t>This field contains information describing the interface on which the SM was received by the SMS node</w:t>
            </w:r>
            <w:r w:rsidR="001610B7" w:rsidRPr="00FA5352">
              <w:rPr>
                <w:szCs w:val="18"/>
              </w:rPr>
              <w:t xml:space="preserve">. </w:t>
            </w:r>
          </w:p>
          <w:p w14:paraId="77A6542C" w14:textId="77777777" w:rsidR="006D1A20" w:rsidRPr="00FA5352" w:rsidRDefault="006D1A20" w:rsidP="006D1A20">
            <w:pPr>
              <w:pStyle w:val="TAL"/>
              <w:rPr>
                <w:szCs w:val="18"/>
              </w:rPr>
            </w:pPr>
            <w:r w:rsidRPr="00FA5352">
              <w:rPr>
                <w:szCs w:val="18"/>
              </w:rPr>
              <w:t>In case the charging event is for application to person messaging or for application to application messaging (see clause 5.1.1) this field holds the identification of the application sending the SM.</w:t>
            </w:r>
          </w:p>
          <w:p w14:paraId="42F81225" w14:textId="77777777" w:rsidR="006D1A20" w:rsidRPr="00FA5352" w:rsidRDefault="006D1A20" w:rsidP="006D1A20">
            <w:pPr>
              <w:pStyle w:val="TAL"/>
              <w:rPr>
                <w:szCs w:val="18"/>
              </w:rPr>
            </w:pPr>
            <w:r w:rsidRPr="00FA5352">
              <w:rPr>
                <w:szCs w:val="18"/>
              </w:rPr>
              <w:t xml:space="preserve">In case the </w:t>
            </w:r>
            <w:r w:rsidR="006231D3" w:rsidRPr="00FA5352">
              <w:rPr>
                <w:szCs w:val="18"/>
              </w:rPr>
              <w:t xml:space="preserve">SM </w:t>
            </w:r>
            <w:r w:rsidRPr="00FA5352">
              <w:rPr>
                <w:szCs w:val="18"/>
              </w:rPr>
              <w:t xml:space="preserve">is for Device Trigger, </w:t>
            </w:r>
            <w:proofErr w:type="spellStart"/>
            <w:r w:rsidRPr="00FA5352">
              <w:rPr>
                <w:szCs w:val="18"/>
              </w:rPr>
              <w:t>th</w:t>
            </w:r>
            <w:r w:rsidR="006231D3" w:rsidRPr="00FA5352">
              <w:rPr>
                <w:szCs w:val="18"/>
              </w:rPr>
              <w:t>isfield</w:t>
            </w:r>
            <w:proofErr w:type="spellEnd"/>
            <w:r w:rsidR="006231D3" w:rsidRPr="00FA5352">
              <w:rPr>
                <w:szCs w:val="18"/>
              </w:rPr>
              <w:t xml:space="preserve"> is not present</w:t>
            </w:r>
            <w:r w:rsidRPr="00FA5352">
              <w:rPr>
                <w:szCs w:val="18"/>
              </w:rPr>
              <w:t xml:space="preserve"> .</w:t>
            </w:r>
          </w:p>
        </w:tc>
      </w:tr>
      <w:tr w:rsidR="006D1A20" w:rsidRPr="006B31BC" w14:paraId="0B7B1F5A"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56699115" w14:textId="77777777" w:rsidR="006D1A20" w:rsidRPr="00FA5352" w:rsidRDefault="006D1A20" w:rsidP="006D1A20">
            <w:pPr>
              <w:pStyle w:val="TAL"/>
              <w:rPr>
                <w:szCs w:val="18"/>
              </w:rPr>
            </w:pPr>
            <w:r w:rsidRPr="00FA5352">
              <w:rPr>
                <w:szCs w:val="18"/>
                <w:lang w:bidi="ar-IQ"/>
              </w:rPr>
              <w:t>Served IMEI</w:t>
            </w:r>
          </w:p>
        </w:tc>
        <w:tc>
          <w:tcPr>
            <w:tcW w:w="0" w:type="auto"/>
            <w:tcBorders>
              <w:top w:val="single" w:sz="6" w:space="0" w:color="auto"/>
              <w:left w:val="single" w:sz="6" w:space="0" w:color="auto"/>
              <w:bottom w:val="single" w:sz="6" w:space="0" w:color="auto"/>
              <w:right w:val="single" w:sz="6" w:space="0" w:color="auto"/>
            </w:tcBorders>
          </w:tcPr>
          <w:p w14:paraId="2AEFB742" w14:textId="77777777" w:rsidR="006D1A20" w:rsidRPr="00FA5352" w:rsidRDefault="006D1A20" w:rsidP="006D1A20">
            <w:pPr>
              <w:pStyle w:val="TAL"/>
              <w:jc w:val="center"/>
              <w:rPr>
                <w:szCs w:val="18"/>
              </w:rPr>
            </w:pPr>
            <w:r w:rsidRPr="00FA5352">
              <w:rPr>
                <w:szCs w:val="18"/>
                <w:lang w:bidi="ar-IQ"/>
              </w:rPr>
              <w:t>O</w:t>
            </w:r>
            <w:r w:rsidRPr="00FA5352">
              <w:rPr>
                <w:position w:val="-6"/>
                <w:szCs w:val="18"/>
                <w:lang w:bidi="ar-IQ"/>
              </w:rPr>
              <w:t>C</w:t>
            </w:r>
          </w:p>
        </w:tc>
        <w:tc>
          <w:tcPr>
            <w:tcW w:w="6475" w:type="dxa"/>
            <w:tcBorders>
              <w:top w:val="single" w:sz="6" w:space="0" w:color="auto"/>
              <w:left w:val="single" w:sz="6" w:space="0" w:color="auto"/>
              <w:bottom w:val="single" w:sz="6" w:space="0" w:color="auto"/>
              <w:right w:val="single" w:sz="6" w:space="0" w:color="auto"/>
            </w:tcBorders>
          </w:tcPr>
          <w:p w14:paraId="495636A4" w14:textId="77777777" w:rsidR="006D1A20" w:rsidRPr="00FA5352" w:rsidRDefault="006D1A20" w:rsidP="006D1A20">
            <w:pPr>
              <w:pStyle w:val="TAL"/>
              <w:rPr>
                <w:szCs w:val="18"/>
              </w:rPr>
            </w:pPr>
            <w:r w:rsidRPr="00FA5352">
              <w:rPr>
                <w:szCs w:val="18"/>
                <w:lang w:bidi="ar-IQ"/>
              </w:rPr>
              <w:t>The field holds IMEI or IMEISV of the UE, if available</w:t>
            </w:r>
            <w:r w:rsidR="001610B7" w:rsidRPr="00FA5352">
              <w:rPr>
                <w:szCs w:val="18"/>
                <w:lang w:bidi="ar-IQ"/>
              </w:rPr>
              <w:t>.</w:t>
            </w:r>
          </w:p>
        </w:tc>
      </w:tr>
      <w:tr w:rsidR="006D1A20" w:rsidRPr="006B31BC" w14:paraId="0F60763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D6E7725" w14:textId="77777777" w:rsidR="006D1A20" w:rsidRPr="00FA5352" w:rsidRDefault="006D1A20" w:rsidP="006D1A20">
            <w:pPr>
              <w:pStyle w:val="TAL"/>
              <w:rPr>
                <w:szCs w:val="18"/>
              </w:rPr>
            </w:pPr>
            <w:r w:rsidRPr="00FA5352">
              <w:rPr>
                <w:szCs w:val="18"/>
              </w:rPr>
              <w:t>Submission Time</w:t>
            </w:r>
          </w:p>
        </w:tc>
        <w:tc>
          <w:tcPr>
            <w:tcW w:w="0" w:type="auto"/>
            <w:tcBorders>
              <w:top w:val="single" w:sz="6" w:space="0" w:color="auto"/>
              <w:left w:val="single" w:sz="6" w:space="0" w:color="auto"/>
              <w:bottom w:val="single" w:sz="6" w:space="0" w:color="auto"/>
              <w:right w:val="single" w:sz="6" w:space="0" w:color="auto"/>
            </w:tcBorders>
          </w:tcPr>
          <w:p w14:paraId="61DD89CD" w14:textId="77777777" w:rsidR="006D1A20" w:rsidRPr="00FA5352" w:rsidRDefault="006D1A20" w:rsidP="006D1A20">
            <w:pPr>
              <w:pStyle w:val="TAL"/>
              <w:jc w:val="center"/>
              <w:rPr>
                <w:szCs w:val="18"/>
              </w:rPr>
            </w:pPr>
            <w:r w:rsidRPr="00FA5352">
              <w:rPr>
                <w:szCs w:val="18"/>
              </w:rPr>
              <w:t>O</w:t>
            </w:r>
            <w:r w:rsidRPr="00FA5352">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AFC62A1" w14:textId="77777777" w:rsidR="006D1A20" w:rsidRPr="00FA5352" w:rsidRDefault="006D1A20" w:rsidP="006D1A20">
            <w:pPr>
              <w:pStyle w:val="TAL"/>
              <w:rPr>
                <w:szCs w:val="18"/>
              </w:rPr>
            </w:pPr>
            <w:r w:rsidRPr="00FA5352">
              <w:rPr>
                <w:szCs w:val="18"/>
              </w:rPr>
              <w:t>This field holds the timestamp of when the submitted SM arrived at the originating SMS Node. The information to populate this field is obtained from the TP-Service-</w:t>
            </w:r>
            <w:proofErr w:type="spellStart"/>
            <w:r w:rsidRPr="00FA5352">
              <w:rPr>
                <w:szCs w:val="18"/>
              </w:rPr>
              <w:t>Center</w:t>
            </w:r>
            <w:proofErr w:type="spellEnd"/>
            <w:r w:rsidRPr="00FA5352">
              <w:rPr>
                <w:szCs w:val="18"/>
              </w:rPr>
              <w:t xml:space="preserve">-Time-Stamp (TP-SCTS) as defined in TS 23.040 [7]. </w:t>
            </w:r>
          </w:p>
        </w:tc>
      </w:tr>
      <w:tr w:rsidR="006D1A20" w:rsidRPr="006B31BC" w14:paraId="35C917F2"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2A3A02E" w14:textId="77777777" w:rsidR="006D1A20" w:rsidRPr="00FA5352" w:rsidRDefault="006D1A20" w:rsidP="006D1A20">
            <w:pPr>
              <w:pStyle w:val="TAL"/>
              <w:rPr>
                <w:szCs w:val="18"/>
              </w:rPr>
            </w:pPr>
            <w:r w:rsidRPr="00FA5352">
              <w:rPr>
                <w:szCs w:val="18"/>
              </w:rPr>
              <w:t>Event Time stamp</w:t>
            </w:r>
          </w:p>
        </w:tc>
        <w:tc>
          <w:tcPr>
            <w:tcW w:w="0" w:type="auto"/>
            <w:tcBorders>
              <w:top w:val="single" w:sz="6" w:space="0" w:color="auto"/>
              <w:left w:val="single" w:sz="6" w:space="0" w:color="auto"/>
              <w:bottom w:val="single" w:sz="6" w:space="0" w:color="auto"/>
              <w:right w:val="single" w:sz="6" w:space="0" w:color="auto"/>
            </w:tcBorders>
          </w:tcPr>
          <w:p w14:paraId="5A44BEC7" w14:textId="77777777" w:rsidR="006D1A20" w:rsidRPr="00FA5352" w:rsidRDefault="006D1A20" w:rsidP="006D1A20">
            <w:pPr>
              <w:pStyle w:val="TAL"/>
              <w:jc w:val="center"/>
              <w:rPr>
                <w:szCs w:val="18"/>
              </w:rPr>
            </w:pPr>
            <w:r w:rsidRPr="00FA5352">
              <w:rPr>
                <w:szCs w:val="18"/>
              </w:rPr>
              <w:t>M</w:t>
            </w:r>
          </w:p>
        </w:tc>
        <w:tc>
          <w:tcPr>
            <w:tcW w:w="6475" w:type="dxa"/>
            <w:tcBorders>
              <w:top w:val="single" w:sz="6" w:space="0" w:color="auto"/>
              <w:left w:val="single" w:sz="6" w:space="0" w:color="auto"/>
              <w:bottom w:val="single" w:sz="6" w:space="0" w:color="auto"/>
              <w:right w:val="single" w:sz="6" w:space="0" w:color="auto"/>
            </w:tcBorders>
          </w:tcPr>
          <w:p w14:paraId="1A57CFBC" w14:textId="77777777" w:rsidR="006D1A20" w:rsidRPr="00FA5352" w:rsidRDefault="006D1A20" w:rsidP="006D1A20">
            <w:pPr>
              <w:pStyle w:val="TAL"/>
              <w:rPr>
                <w:szCs w:val="18"/>
              </w:rPr>
            </w:pPr>
            <w:r w:rsidRPr="00FA5352">
              <w:rPr>
                <w:szCs w:val="18"/>
              </w:rPr>
              <w:t>This field holds the timestamp of result (successful or unsuccessful) of SM delivery: last result in case of multiple retries.</w:t>
            </w:r>
          </w:p>
        </w:tc>
      </w:tr>
      <w:tr w:rsidR="006D1A20" w:rsidRPr="006B31BC" w14:paraId="052A188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EA85EAD" w14:textId="77777777" w:rsidR="006D1A20" w:rsidRPr="00FA5352" w:rsidRDefault="006D1A20" w:rsidP="006D1A20">
            <w:pPr>
              <w:pStyle w:val="TAL"/>
              <w:rPr>
                <w:szCs w:val="18"/>
                <w:highlight w:val="yellow"/>
              </w:rPr>
            </w:pPr>
            <w:r w:rsidRPr="00FA5352">
              <w:rPr>
                <w:szCs w:val="18"/>
              </w:rPr>
              <w:t>SM Priority</w:t>
            </w:r>
          </w:p>
        </w:tc>
        <w:tc>
          <w:tcPr>
            <w:tcW w:w="0" w:type="auto"/>
            <w:tcBorders>
              <w:top w:val="single" w:sz="6" w:space="0" w:color="auto"/>
              <w:left w:val="single" w:sz="6" w:space="0" w:color="auto"/>
              <w:bottom w:val="single" w:sz="6" w:space="0" w:color="auto"/>
              <w:right w:val="single" w:sz="6" w:space="0" w:color="auto"/>
            </w:tcBorders>
          </w:tcPr>
          <w:p w14:paraId="1C4502CB"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1E88E79C" w14:textId="77777777" w:rsidR="006D1A20" w:rsidRPr="00FA5352" w:rsidRDefault="006D1A20" w:rsidP="006D1A20">
            <w:pPr>
              <w:pStyle w:val="TAL"/>
              <w:rPr>
                <w:szCs w:val="18"/>
                <w:highlight w:val="yellow"/>
              </w:rPr>
            </w:pPr>
            <w:r w:rsidRPr="00FA5352">
              <w:rPr>
                <w:szCs w:val="18"/>
              </w:rPr>
              <w:t>This field holds any priority information associated with an SM, as defined in TS 23.040 [7].</w:t>
            </w:r>
          </w:p>
        </w:tc>
      </w:tr>
      <w:tr w:rsidR="006D1A20" w:rsidRPr="006B31BC" w14:paraId="0C0318D0"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AFC9AA3" w14:textId="77777777" w:rsidR="006D1A20" w:rsidRPr="00FA5352" w:rsidRDefault="006D1A20" w:rsidP="006D1A20">
            <w:pPr>
              <w:pStyle w:val="TAL"/>
              <w:rPr>
                <w:szCs w:val="18"/>
              </w:rPr>
            </w:pPr>
            <w:r w:rsidRPr="00FA5352">
              <w:rPr>
                <w:szCs w:val="18"/>
              </w:rPr>
              <w:t>Message Reference</w:t>
            </w:r>
          </w:p>
        </w:tc>
        <w:tc>
          <w:tcPr>
            <w:tcW w:w="0" w:type="auto"/>
            <w:tcBorders>
              <w:top w:val="single" w:sz="6" w:space="0" w:color="auto"/>
              <w:left w:val="single" w:sz="6" w:space="0" w:color="auto"/>
              <w:bottom w:val="single" w:sz="6" w:space="0" w:color="auto"/>
              <w:right w:val="single" w:sz="6" w:space="0" w:color="auto"/>
            </w:tcBorders>
          </w:tcPr>
          <w:p w14:paraId="07C528A6" w14:textId="77777777" w:rsidR="006D1A20" w:rsidRPr="00FA5352" w:rsidRDefault="006D1A20" w:rsidP="006D1A20">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1B51C15" w14:textId="77777777" w:rsidR="006D1A20" w:rsidRPr="00FA5352" w:rsidRDefault="006D1A20" w:rsidP="006D1A20">
            <w:pPr>
              <w:pStyle w:val="TAL"/>
              <w:rPr>
                <w:szCs w:val="18"/>
              </w:rPr>
            </w:pPr>
            <w:r w:rsidRPr="00FA5352">
              <w:rPr>
                <w:szCs w:val="18"/>
              </w:rPr>
              <w:t>This field holds the identity used to identify an SM in the SMS node associated with entity that submitted it, and corresponds to the TP-Message-Reference (TP-MR) as defined in TS 23.040 [7]. This information is only applicable to delivery report charging procedures.</w:t>
            </w:r>
          </w:p>
        </w:tc>
      </w:tr>
      <w:tr w:rsidR="006D1A20" w:rsidRPr="006B31BC" w14:paraId="2DF698CA"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DDBAC77" w14:textId="77777777" w:rsidR="006D1A20" w:rsidRPr="00FA5352" w:rsidRDefault="006D1A20" w:rsidP="006D1A20">
            <w:pPr>
              <w:pStyle w:val="TAL"/>
              <w:rPr>
                <w:szCs w:val="18"/>
              </w:rPr>
            </w:pPr>
            <w:r w:rsidRPr="00FA5352">
              <w:rPr>
                <w:szCs w:val="18"/>
              </w:rPr>
              <w:lastRenderedPageBreak/>
              <w:t>SM Total Number</w:t>
            </w:r>
          </w:p>
        </w:tc>
        <w:tc>
          <w:tcPr>
            <w:tcW w:w="0" w:type="auto"/>
            <w:tcBorders>
              <w:top w:val="single" w:sz="6" w:space="0" w:color="auto"/>
              <w:left w:val="single" w:sz="6" w:space="0" w:color="auto"/>
              <w:bottom w:val="single" w:sz="6" w:space="0" w:color="auto"/>
              <w:right w:val="single" w:sz="6" w:space="0" w:color="auto"/>
            </w:tcBorders>
          </w:tcPr>
          <w:p w14:paraId="1F744752"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4AE0D274" w14:textId="77777777" w:rsidR="006D1A20" w:rsidRPr="00FA5352" w:rsidRDefault="006D1A20" w:rsidP="006D1A20">
            <w:pPr>
              <w:pStyle w:val="TAL"/>
              <w:rPr>
                <w:szCs w:val="18"/>
              </w:rPr>
            </w:pPr>
            <w:r w:rsidRPr="00FA5352">
              <w:rPr>
                <w:szCs w:val="18"/>
              </w:rPr>
              <w:t>This field holds the total number of short messages when this SM is part of concatenated short message. This field is present only in case of concatenated short message.</w:t>
            </w:r>
          </w:p>
        </w:tc>
      </w:tr>
      <w:tr w:rsidR="006D1A20" w:rsidRPr="006B31BC" w14:paraId="1B12D73C"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8503F64" w14:textId="77777777" w:rsidR="006D1A20" w:rsidRPr="00FA5352" w:rsidRDefault="006D1A20" w:rsidP="006D1A20">
            <w:pPr>
              <w:pStyle w:val="TAL"/>
              <w:rPr>
                <w:szCs w:val="18"/>
              </w:rPr>
            </w:pPr>
            <w:r w:rsidRPr="00FA5352">
              <w:rPr>
                <w:szCs w:val="18"/>
              </w:rPr>
              <w:t>SM Sequence Number</w:t>
            </w:r>
          </w:p>
        </w:tc>
        <w:tc>
          <w:tcPr>
            <w:tcW w:w="0" w:type="auto"/>
            <w:tcBorders>
              <w:top w:val="single" w:sz="6" w:space="0" w:color="auto"/>
              <w:left w:val="single" w:sz="6" w:space="0" w:color="auto"/>
              <w:bottom w:val="single" w:sz="6" w:space="0" w:color="auto"/>
              <w:right w:val="single" w:sz="6" w:space="0" w:color="auto"/>
            </w:tcBorders>
          </w:tcPr>
          <w:p w14:paraId="699CE081"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425D9466" w14:textId="77777777" w:rsidR="006D1A20" w:rsidRPr="00FA5352" w:rsidRDefault="006D1A20" w:rsidP="006D1A20">
            <w:pPr>
              <w:pStyle w:val="TAL"/>
              <w:rPr>
                <w:szCs w:val="18"/>
              </w:rPr>
            </w:pPr>
            <w:r w:rsidRPr="00FA5352">
              <w:rPr>
                <w:szCs w:val="18"/>
              </w:rPr>
              <w:t>This field holds the sequence number of this SM within the concatenated short message when applicable. This field is present only in case of concatenated short message.</w:t>
            </w:r>
          </w:p>
        </w:tc>
      </w:tr>
      <w:tr w:rsidR="006D1A20" w:rsidRPr="006B31BC" w14:paraId="33791E89"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CD7EBE5" w14:textId="77777777" w:rsidR="006D1A20" w:rsidRPr="00FA5352" w:rsidRDefault="006D1A20" w:rsidP="006D1A20">
            <w:pPr>
              <w:pStyle w:val="TAL"/>
              <w:rPr>
                <w:szCs w:val="18"/>
              </w:rPr>
            </w:pPr>
            <w:r w:rsidRPr="00FA5352">
              <w:rPr>
                <w:szCs w:val="18"/>
              </w:rPr>
              <w:t>Message size</w:t>
            </w:r>
          </w:p>
        </w:tc>
        <w:tc>
          <w:tcPr>
            <w:tcW w:w="0" w:type="auto"/>
            <w:tcBorders>
              <w:top w:val="single" w:sz="6" w:space="0" w:color="auto"/>
              <w:left w:val="single" w:sz="6" w:space="0" w:color="auto"/>
              <w:bottom w:val="single" w:sz="6" w:space="0" w:color="auto"/>
              <w:right w:val="single" w:sz="6" w:space="0" w:color="auto"/>
            </w:tcBorders>
          </w:tcPr>
          <w:p w14:paraId="42817487"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7B602BB1" w14:textId="77777777" w:rsidR="006D1A20" w:rsidRPr="00FA5352" w:rsidRDefault="006D1A20" w:rsidP="006D1A20">
            <w:pPr>
              <w:pStyle w:val="TAL"/>
              <w:rPr>
                <w:szCs w:val="18"/>
              </w:rPr>
            </w:pPr>
            <w:r w:rsidRPr="00FA5352">
              <w:rPr>
                <w:szCs w:val="18"/>
              </w:rPr>
              <w:t>This field holds the length of the user data part of the SM, and corresponds to the TP-User-Data-Length (TP-UDL) as defined in TS 23.040 [7].</w:t>
            </w:r>
          </w:p>
        </w:tc>
      </w:tr>
      <w:tr w:rsidR="006D1A20" w:rsidRPr="006B31BC" w14:paraId="0B1D371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89543B6" w14:textId="77777777" w:rsidR="006D1A20" w:rsidRPr="00FA5352" w:rsidRDefault="006D1A20" w:rsidP="006D1A20">
            <w:pPr>
              <w:pStyle w:val="TAL"/>
              <w:rPr>
                <w:szCs w:val="18"/>
              </w:rPr>
            </w:pPr>
            <w:r w:rsidRPr="00FA5352">
              <w:rPr>
                <w:szCs w:val="18"/>
              </w:rPr>
              <w:t>Message Class</w:t>
            </w:r>
          </w:p>
        </w:tc>
        <w:tc>
          <w:tcPr>
            <w:tcW w:w="0" w:type="auto"/>
            <w:tcBorders>
              <w:top w:val="single" w:sz="6" w:space="0" w:color="auto"/>
              <w:left w:val="single" w:sz="6" w:space="0" w:color="auto"/>
              <w:bottom w:val="single" w:sz="6" w:space="0" w:color="auto"/>
              <w:right w:val="single" w:sz="6" w:space="0" w:color="auto"/>
            </w:tcBorders>
          </w:tcPr>
          <w:p w14:paraId="21538412" w14:textId="77777777" w:rsidR="006D1A20" w:rsidRPr="00FA5352" w:rsidRDefault="006D1A20" w:rsidP="006D1A20">
            <w:pPr>
              <w:pStyle w:val="TAL"/>
              <w:jc w:val="center"/>
              <w:rPr>
                <w:szCs w:val="18"/>
              </w:rPr>
            </w:pPr>
            <w:r w:rsidRPr="00FA5352">
              <w:rPr>
                <w:szCs w:val="18"/>
              </w:rPr>
              <w:t>O</w:t>
            </w:r>
            <w:r w:rsidRPr="00FA5352">
              <w:rPr>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1BFE700C" w14:textId="77777777" w:rsidR="006D1A20" w:rsidRPr="00FA5352" w:rsidRDefault="006D1A20" w:rsidP="006D1A20">
            <w:pPr>
              <w:pStyle w:val="TAL"/>
              <w:rPr>
                <w:szCs w:val="18"/>
              </w:rPr>
            </w:pPr>
            <w:r w:rsidRPr="00FA5352">
              <w:rPr>
                <w:szCs w:val="18"/>
              </w:rPr>
              <w:t>Used as defined in TS 32.270 [13]. It is implementation dependent the value selected for a specific transaction.</w:t>
            </w:r>
          </w:p>
        </w:tc>
      </w:tr>
      <w:tr w:rsidR="006D1A20" w:rsidRPr="006B31BC" w14:paraId="6A1ED0F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AD7C9DE" w14:textId="77777777" w:rsidR="006D1A20" w:rsidRPr="00FA5352" w:rsidRDefault="006D1A20" w:rsidP="006D1A20">
            <w:pPr>
              <w:pStyle w:val="TAL"/>
              <w:rPr>
                <w:szCs w:val="18"/>
              </w:rPr>
            </w:pPr>
            <w:r w:rsidRPr="00FA5352">
              <w:rPr>
                <w:szCs w:val="18"/>
              </w:rPr>
              <w:t>SM Delivery Report Requested</w:t>
            </w:r>
          </w:p>
        </w:tc>
        <w:tc>
          <w:tcPr>
            <w:tcW w:w="0" w:type="auto"/>
            <w:tcBorders>
              <w:top w:val="single" w:sz="6" w:space="0" w:color="auto"/>
              <w:left w:val="single" w:sz="6" w:space="0" w:color="auto"/>
              <w:bottom w:val="single" w:sz="6" w:space="0" w:color="auto"/>
              <w:right w:val="single" w:sz="6" w:space="0" w:color="auto"/>
            </w:tcBorders>
          </w:tcPr>
          <w:p w14:paraId="4368394B"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106ABE9A" w14:textId="77777777" w:rsidR="006D1A20" w:rsidRPr="00FA5352" w:rsidRDefault="006D1A20" w:rsidP="006D1A20">
            <w:pPr>
              <w:pStyle w:val="TAL"/>
              <w:rPr>
                <w:szCs w:val="18"/>
              </w:rPr>
            </w:pPr>
            <w:r w:rsidRPr="00FA5352">
              <w:rPr>
                <w:szCs w:val="18"/>
              </w:rPr>
              <w:t xml:space="preserve">This field holds indication whether a delivery report was requested by the SM originator, and corresponds to the TP-Status-Report-Indication (TP-SRI) as defined in TS 23.040 [7]. </w:t>
            </w:r>
          </w:p>
        </w:tc>
      </w:tr>
      <w:tr w:rsidR="006D1A20" w:rsidRPr="006B31BC" w14:paraId="6328023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B4293D4" w14:textId="77777777" w:rsidR="006D1A20" w:rsidRPr="00FA5352" w:rsidRDefault="006D1A20" w:rsidP="006D1A20">
            <w:pPr>
              <w:pStyle w:val="TAL"/>
              <w:rPr>
                <w:szCs w:val="18"/>
              </w:rPr>
            </w:pPr>
            <w:r w:rsidRPr="00FA5352">
              <w:rPr>
                <w:szCs w:val="18"/>
              </w:rPr>
              <w:t>SM Data Coding Scheme</w:t>
            </w:r>
          </w:p>
        </w:tc>
        <w:tc>
          <w:tcPr>
            <w:tcW w:w="0" w:type="auto"/>
            <w:tcBorders>
              <w:top w:val="single" w:sz="6" w:space="0" w:color="auto"/>
              <w:left w:val="single" w:sz="6" w:space="0" w:color="auto"/>
              <w:bottom w:val="single" w:sz="6" w:space="0" w:color="auto"/>
              <w:right w:val="single" w:sz="6" w:space="0" w:color="auto"/>
            </w:tcBorders>
          </w:tcPr>
          <w:p w14:paraId="042E0389" w14:textId="77777777" w:rsidR="006D1A20" w:rsidRPr="00FA5352" w:rsidRDefault="006D1A20" w:rsidP="006D1A20">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744A583D" w14:textId="77777777" w:rsidR="006D1A20" w:rsidRPr="00FA5352" w:rsidRDefault="006D1A20" w:rsidP="006D1A20">
            <w:pPr>
              <w:pStyle w:val="TAL"/>
              <w:rPr>
                <w:szCs w:val="18"/>
              </w:rPr>
            </w:pPr>
            <w:r w:rsidRPr="00FA5352">
              <w:rPr>
                <w:szCs w:val="18"/>
              </w:rPr>
              <w:t>This field holds the data coding scheme used within the SM. The information to populate this field is obtained from TP-DCS header.</w:t>
            </w:r>
          </w:p>
        </w:tc>
      </w:tr>
      <w:tr w:rsidR="006D1A20" w:rsidRPr="006B31BC" w14:paraId="26EFE65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0E9BABF" w14:textId="77777777" w:rsidR="006D1A20" w:rsidRPr="00FA5352" w:rsidRDefault="006D1A20" w:rsidP="006D1A20">
            <w:pPr>
              <w:pStyle w:val="TAL"/>
              <w:rPr>
                <w:szCs w:val="18"/>
              </w:rPr>
            </w:pPr>
            <w:r w:rsidRPr="00FA5352">
              <w:rPr>
                <w:szCs w:val="18"/>
              </w:rPr>
              <w:t>SM Message Type</w:t>
            </w:r>
          </w:p>
        </w:tc>
        <w:tc>
          <w:tcPr>
            <w:tcW w:w="0" w:type="auto"/>
            <w:tcBorders>
              <w:top w:val="single" w:sz="6" w:space="0" w:color="auto"/>
              <w:left w:val="single" w:sz="6" w:space="0" w:color="auto"/>
              <w:bottom w:val="single" w:sz="6" w:space="0" w:color="auto"/>
              <w:right w:val="single" w:sz="6" w:space="0" w:color="auto"/>
            </w:tcBorders>
          </w:tcPr>
          <w:p w14:paraId="71ADDECA" w14:textId="77777777" w:rsidR="006D1A20" w:rsidRPr="00FA5352" w:rsidRDefault="006D1A20" w:rsidP="006D1A20">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648EE6F" w14:textId="77777777" w:rsidR="006D1A20" w:rsidRPr="00FA5352" w:rsidRDefault="006D1A20" w:rsidP="006D1A20">
            <w:pPr>
              <w:pStyle w:val="TAL"/>
              <w:rPr>
                <w:szCs w:val="18"/>
              </w:rPr>
            </w:pPr>
            <w:r w:rsidRPr="00FA5352">
              <w:rPr>
                <w:szCs w:val="18"/>
              </w:rPr>
              <w:t xml:space="preserve">This field identifies the message that triggered the generation of charging information. </w:t>
            </w:r>
          </w:p>
        </w:tc>
      </w:tr>
      <w:tr w:rsidR="006D1A20" w:rsidRPr="006B31BC" w14:paraId="27A2FCD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5C63DB5D" w14:textId="77777777" w:rsidR="006D1A20" w:rsidRPr="00FA5352" w:rsidRDefault="006D1A20" w:rsidP="006D1A20">
            <w:pPr>
              <w:pStyle w:val="TAL"/>
              <w:rPr>
                <w:szCs w:val="18"/>
              </w:rPr>
            </w:pPr>
            <w:r w:rsidRPr="00FA5352">
              <w:rPr>
                <w:szCs w:val="18"/>
              </w:rPr>
              <w:t>SM Reply Path Requested</w:t>
            </w:r>
          </w:p>
        </w:tc>
        <w:tc>
          <w:tcPr>
            <w:tcW w:w="0" w:type="auto"/>
            <w:tcBorders>
              <w:top w:val="single" w:sz="6" w:space="0" w:color="auto"/>
              <w:left w:val="single" w:sz="6" w:space="0" w:color="auto"/>
              <w:bottom w:val="single" w:sz="6" w:space="0" w:color="auto"/>
              <w:right w:val="single" w:sz="6" w:space="0" w:color="auto"/>
            </w:tcBorders>
          </w:tcPr>
          <w:p w14:paraId="7DE3571F"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15924663" w14:textId="77777777" w:rsidR="006D1A20" w:rsidRPr="00FA5352" w:rsidRDefault="006D1A20" w:rsidP="001610B7">
            <w:pPr>
              <w:pStyle w:val="TAL"/>
              <w:rPr>
                <w:szCs w:val="18"/>
              </w:rPr>
            </w:pPr>
            <w:r w:rsidRPr="00FA5352">
              <w:rPr>
                <w:szCs w:val="18"/>
              </w:rPr>
              <w:t>This field holds an indication of whether a reply SM to an original SM was requested to follow the same path as identified by the TP-Reply-Path (TP-RP) flag.</w:t>
            </w:r>
          </w:p>
        </w:tc>
      </w:tr>
      <w:tr w:rsidR="006D1A20" w:rsidRPr="006B31BC" w14:paraId="29CB5B85"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2CA726A" w14:textId="77777777" w:rsidR="006D1A20" w:rsidRPr="00FA5352" w:rsidRDefault="006D1A20" w:rsidP="006D1A20">
            <w:pPr>
              <w:pStyle w:val="TAL"/>
              <w:rPr>
                <w:szCs w:val="18"/>
              </w:rPr>
            </w:pPr>
            <w:r w:rsidRPr="00FA5352">
              <w:rPr>
                <w:szCs w:val="18"/>
              </w:rPr>
              <w:t>SM User Data Header</w:t>
            </w:r>
          </w:p>
        </w:tc>
        <w:tc>
          <w:tcPr>
            <w:tcW w:w="0" w:type="auto"/>
            <w:tcBorders>
              <w:top w:val="single" w:sz="6" w:space="0" w:color="auto"/>
              <w:left w:val="single" w:sz="6" w:space="0" w:color="auto"/>
              <w:bottom w:val="single" w:sz="6" w:space="0" w:color="auto"/>
              <w:right w:val="single" w:sz="6" w:space="0" w:color="auto"/>
            </w:tcBorders>
          </w:tcPr>
          <w:p w14:paraId="1B9409BA"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1945E769" w14:textId="77777777" w:rsidR="006D1A20" w:rsidRPr="00FA5352" w:rsidRDefault="006D1A20" w:rsidP="006D1A20">
            <w:pPr>
              <w:pStyle w:val="TAL"/>
              <w:rPr>
                <w:szCs w:val="18"/>
              </w:rPr>
            </w:pPr>
            <w:r w:rsidRPr="00FA5352">
              <w:rPr>
                <w:szCs w:val="18"/>
              </w:rPr>
              <w:t>This field carries the user data header extracted from the user data of the SM. The user data header (TP-UDH) is specified in TS 23.040 [7]</w:t>
            </w:r>
            <w:r w:rsidR="001610B7" w:rsidRPr="00FA5352">
              <w:rPr>
                <w:szCs w:val="18"/>
              </w:rPr>
              <w:t>.</w:t>
            </w:r>
          </w:p>
        </w:tc>
      </w:tr>
      <w:tr w:rsidR="006D1A20" w:rsidRPr="006B31BC" w14:paraId="6BBC3BC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982D5E1" w14:textId="77777777" w:rsidR="006D1A20" w:rsidRPr="00FA5352" w:rsidRDefault="006D1A20" w:rsidP="006D1A20">
            <w:pPr>
              <w:pStyle w:val="TAL"/>
              <w:rPr>
                <w:szCs w:val="18"/>
              </w:rPr>
            </w:pPr>
            <w:r w:rsidRPr="00FA5352">
              <w:rPr>
                <w:szCs w:val="18"/>
              </w:rPr>
              <w:t xml:space="preserve">SM Status </w:t>
            </w:r>
          </w:p>
        </w:tc>
        <w:tc>
          <w:tcPr>
            <w:tcW w:w="0" w:type="auto"/>
            <w:tcBorders>
              <w:top w:val="single" w:sz="6" w:space="0" w:color="auto"/>
              <w:left w:val="single" w:sz="6" w:space="0" w:color="auto"/>
              <w:bottom w:val="single" w:sz="6" w:space="0" w:color="auto"/>
              <w:right w:val="single" w:sz="6" w:space="0" w:color="auto"/>
            </w:tcBorders>
          </w:tcPr>
          <w:p w14:paraId="2B540D67"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5292FB37" w14:textId="77777777" w:rsidR="006D1A20" w:rsidRPr="00FA5352" w:rsidRDefault="006D1A20" w:rsidP="006D1A20">
            <w:pPr>
              <w:pStyle w:val="TAL"/>
              <w:rPr>
                <w:szCs w:val="18"/>
              </w:rPr>
            </w:pPr>
            <w:r w:rsidRPr="00FA5352">
              <w:rPr>
                <w:szCs w:val="18"/>
              </w:rPr>
              <w:t>This field holds the information from the TP-Status field in a Status-Report TPDU. This information is only applicable to delivery report charging procedures.</w:t>
            </w:r>
          </w:p>
        </w:tc>
      </w:tr>
      <w:tr w:rsidR="006D1A20" w:rsidRPr="006B31BC" w14:paraId="68B35CCA"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F4F2AF9" w14:textId="77777777" w:rsidR="006D1A20" w:rsidRPr="00FA5352" w:rsidRDefault="006D1A20" w:rsidP="006D1A20">
            <w:pPr>
              <w:pStyle w:val="TAL"/>
              <w:rPr>
                <w:szCs w:val="18"/>
              </w:rPr>
            </w:pPr>
            <w:r w:rsidRPr="00FA5352">
              <w:rPr>
                <w:szCs w:val="18"/>
                <w:lang w:eastAsia="zh-CN"/>
              </w:rPr>
              <w:t>SM Discharge Time</w:t>
            </w:r>
          </w:p>
        </w:tc>
        <w:tc>
          <w:tcPr>
            <w:tcW w:w="0" w:type="auto"/>
            <w:tcBorders>
              <w:top w:val="single" w:sz="6" w:space="0" w:color="auto"/>
              <w:left w:val="single" w:sz="6" w:space="0" w:color="auto"/>
              <w:bottom w:val="single" w:sz="6" w:space="0" w:color="auto"/>
              <w:right w:val="single" w:sz="6" w:space="0" w:color="auto"/>
            </w:tcBorders>
          </w:tcPr>
          <w:p w14:paraId="0B3063E8"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5A757FC4" w14:textId="77777777" w:rsidR="006D1A20" w:rsidRPr="00FA5352" w:rsidRDefault="006D1A20" w:rsidP="006D1A20">
            <w:pPr>
              <w:pStyle w:val="TAL"/>
              <w:rPr>
                <w:szCs w:val="18"/>
              </w:rPr>
            </w:pPr>
            <w:r w:rsidRPr="00FA5352">
              <w:rPr>
                <w:szCs w:val="18"/>
              </w:rPr>
              <w:t>This field holds the time associated with the event being reported in the SM Status field. This information is only applicable to delivery report charging procedures</w:t>
            </w:r>
            <w:r w:rsidR="001610B7" w:rsidRPr="00FA5352">
              <w:rPr>
                <w:szCs w:val="18"/>
              </w:rPr>
              <w:t>.</w:t>
            </w:r>
          </w:p>
        </w:tc>
      </w:tr>
      <w:tr w:rsidR="006D1A20" w:rsidRPr="006B31BC" w14:paraId="3178DC4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3FBA260" w14:textId="77777777" w:rsidR="006D1A20" w:rsidRPr="00FA5352" w:rsidRDefault="006D1A20" w:rsidP="006D1A20">
            <w:pPr>
              <w:pStyle w:val="TAL"/>
              <w:rPr>
                <w:szCs w:val="18"/>
              </w:rPr>
            </w:pPr>
            <w:r w:rsidRPr="00FA5352">
              <w:rPr>
                <w:szCs w:val="18"/>
              </w:rPr>
              <w:t>User Location Info</w:t>
            </w:r>
          </w:p>
        </w:tc>
        <w:tc>
          <w:tcPr>
            <w:tcW w:w="0" w:type="auto"/>
            <w:tcBorders>
              <w:top w:val="single" w:sz="6" w:space="0" w:color="auto"/>
              <w:left w:val="single" w:sz="6" w:space="0" w:color="auto"/>
              <w:bottom w:val="single" w:sz="6" w:space="0" w:color="auto"/>
              <w:right w:val="single" w:sz="6" w:space="0" w:color="auto"/>
            </w:tcBorders>
          </w:tcPr>
          <w:p w14:paraId="2791136B"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03A2C1D9" w14:textId="77777777" w:rsidR="006D1A20" w:rsidRPr="00FA5352" w:rsidRDefault="006D1A20" w:rsidP="006D1A20">
            <w:pPr>
              <w:pStyle w:val="TAL"/>
              <w:rPr>
                <w:szCs w:val="18"/>
                <w:lang w:bidi="ar-IQ"/>
              </w:rPr>
            </w:pPr>
            <w:r w:rsidRPr="00FA5352">
              <w:rPr>
                <w:szCs w:val="18"/>
              </w:rPr>
              <w:t xml:space="preserve">This field holds the information about the location of the subscriber </w:t>
            </w:r>
            <w:r w:rsidR="00102E0F" w:rsidRPr="00102E0F">
              <w:rPr>
                <w:szCs w:val="18"/>
              </w:rPr>
              <w:t>as defined in TS 29.061 [203] "3GPP-User-Location-Info",</w:t>
            </w:r>
            <w:r w:rsidRPr="00FA5352">
              <w:rPr>
                <w:szCs w:val="18"/>
              </w:rPr>
              <w:t xml:space="preserve">during the SMS transaction, in case of Mobile Terminating message, </w:t>
            </w:r>
            <w:r w:rsidRPr="00FA5352">
              <w:rPr>
                <w:szCs w:val="18"/>
                <w:lang w:bidi="ar-IQ"/>
              </w:rPr>
              <w:t>if available.</w:t>
            </w:r>
          </w:p>
          <w:p w14:paraId="15F34A5F" w14:textId="77777777" w:rsidR="00102E0F" w:rsidRPr="00FA5352" w:rsidRDefault="00102E0F" w:rsidP="006D1A20">
            <w:pPr>
              <w:pStyle w:val="TAL"/>
              <w:rPr>
                <w:szCs w:val="18"/>
              </w:rPr>
            </w:pPr>
            <w:r w:rsidRPr="00102E0F">
              <w:rPr>
                <w:szCs w:val="18"/>
              </w:rPr>
              <w:t>"NCGI", "5GS TAI", "5GS TAI and NCGI", "NG-RAN Node ID" and "5GS TAI and NG-RAN Nod</w:t>
            </w:r>
            <w:r w:rsidRPr="00AF1E79">
              <w:rPr>
                <w:szCs w:val="18"/>
              </w:rPr>
              <w:t>e ID" values are applicable.</w:t>
            </w:r>
          </w:p>
        </w:tc>
      </w:tr>
      <w:tr w:rsidR="006D1A20" w:rsidRPr="006B31BC" w14:paraId="1A1C01E0"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4A676DE" w14:textId="77777777" w:rsidR="006D1A20" w:rsidRPr="00FA5352" w:rsidRDefault="006D1A20" w:rsidP="006D1A20">
            <w:pPr>
              <w:pStyle w:val="TAL"/>
              <w:rPr>
                <w:szCs w:val="18"/>
              </w:rPr>
            </w:pPr>
            <w:r w:rsidRPr="00FA5352">
              <w:rPr>
                <w:szCs w:val="18"/>
                <w:lang w:bidi="ar-IQ"/>
              </w:rPr>
              <w:t>RAT Type</w:t>
            </w:r>
          </w:p>
        </w:tc>
        <w:tc>
          <w:tcPr>
            <w:tcW w:w="0" w:type="auto"/>
            <w:tcBorders>
              <w:top w:val="single" w:sz="6" w:space="0" w:color="auto"/>
              <w:left w:val="single" w:sz="6" w:space="0" w:color="auto"/>
              <w:bottom w:val="single" w:sz="6" w:space="0" w:color="auto"/>
              <w:right w:val="single" w:sz="6" w:space="0" w:color="auto"/>
            </w:tcBorders>
          </w:tcPr>
          <w:p w14:paraId="012AE08B"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64F4E952" w14:textId="77777777" w:rsidR="006D1A20" w:rsidRPr="00FA5352" w:rsidRDefault="006D1A20" w:rsidP="006D1A20">
            <w:pPr>
              <w:pStyle w:val="TAL"/>
              <w:rPr>
                <w:szCs w:val="18"/>
                <w:lang w:bidi="ar-IQ"/>
              </w:rPr>
            </w:pPr>
            <w:r w:rsidRPr="00FA5352">
              <w:rPr>
                <w:szCs w:val="18"/>
                <w:lang w:bidi="ar-IQ"/>
              </w:rPr>
              <w:t xml:space="preserve">This field holds the Radio Access Technology (RAT) type </w:t>
            </w:r>
            <w:r w:rsidR="00102E0F" w:rsidRPr="00102E0F">
              <w:rPr>
                <w:szCs w:val="18"/>
              </w:rPr>
              <w:t xml:space="preserve">as defined in TS 29.061 [203] "3GPP-RAT-type", </w:t>
            </w:r>
            <w:r w:rsidRPr="00FA5352">
              <w:rPr>
                <w:szCs w:val="18"/>
              </w:rPr>
              <w:t xml:space="preserve">used for the SMS transaction, in case of Mobile Terminating message, </w:t>
            </w:r>
            <w:r w:rsidRPr="00FA5352">
              <w:rPr>
                <w:szCs w:val="18"/>
                <w:lang w:bidi="ar-IQ"/>
              </w:rPr>
              <w:t>if available.</w:t>
            </w:r>
          </w:p>
          <w:p w14:paraId="22A7CACE" w14:textId="77777777" w:rsidR="00102E0F" w:rsidRPr="00FA5352" w:rsidRDefault="00102E0F" w:rsidP="006D1A20">
            <w:pPr>
              <w:pStyle w:val="TAL"/>
              <w:rPr>
                <w:szCs w:val="18"/>
              </w:rPr>
            </w:pPr>
            <w:r w:rsidRPr="00102E0F">
              <w:rPr>
                <w:szCs w:val="18"/>
              </w:rPr>
              <w:t>"NG-RAN" value is applicabl</w:t>
            </w:r>
            <w:r w:rsidRPr="00AF1E79">
              <w:rPr>
                <w:szCs w:val="18"/>
              </w:rPr>
              <w:t>e.</w:t>
            </w:r>
          </w:p>
        </w:tc>
      </w:tr>
      <w:tr w:rsidR="006D1A20" w:rsidRPr="006B31BC" w14:paraId="122B39C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F80BB54" w14:textId="77777777" w:rsidR="006D1A20" w:rsidRPr="00FA5352" w:rsidRDefault="006D1A20" w:rsidP="006D1A20">
            <w:pPr>
              <w:pStyle w:val="TAL"/>
              <w:rPr>
                <w:szCs w:val="18"/>
                <w:lang w:bidi="ar-IQ"/>
              </w:rPr>
            </w:pPr>
            <w:r w:rsidRPr="00FA5352">
              <w:rPr>
                <w:szCs w:val="18"/>
              </w:rPr>
              <w:t>UE Time Zone</w:t>
            </w:r>
          </w:p>
        </w:tc>
        <w:tc>
          <w:tcPr>
            <w:tcW w:w="0" w:type="auto"/>
            <w:tcBorders>
              <w:top w:val="single" w:sz="6" w:space="0" w:color="auto"/>
              <w:left w:val="single" w:sz="6" w:space="0" w:color="auto"/>
              <w:bottom w:val="single" w:sz="6" w:space="0" w:color="auto"/>
              <w:right w:val="single" w:sz="6" w:space="0" w:color="auto"/>
            </w:tcBorders>
          </w:tcPr>
          <w:p w14:paraId="489F4DE5"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227C35DE" w14:textId="77777777" w:rsidR="006D1A20" w:rsidRPr="00FA5352" w:rsidRDefault="006D1A20" w:rsidP="006D1A20">
            <w:pPr>
              <w:pStyle w:val="TAL"/>
              <w:rPr>
                <w:szCs w:val="18"/>
                <w:lang w:bidi="ar-IQ"/>
              </w:rPr>
            </w:pPr>
            <w:r w:rsidRPr="00FA5352">
              <w:rPr>
                <w:szCs w:val="18"/>
              </w:rPr>
              <w:t xml:space="preserve">This field indicates the offset between universal time and local time in steps of 15 minutes of where the UE currently resides, in case of Mobile Terminating message, </w:t>
            </w:r>
            <w:r w:rsidRPr="00FA5352">
              <w:rPr>
                <w:szCs w:val="18"/>
                <w:lang w:bidi="ar-IQ"/>
              </w:rPr>
              <w:t>if available</w:t>
            </w:r>
            <w:r w:rsidRPr="00FA5352">
              <w:rPr>
                <w:szCs w:val="18"/>
              </w:rPr>
              <w:t>.</w:t>
            </w:r>
          </w:p>
        </w:tc>
      </w:tr>
      <w:tr w:rsidR="006D1A20" w:rsidRPr="006B31BC" w14:paraId="49416425"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F553123" w14:textId="77777777" w:rsidR="006D1A20" w:rsidRPr="00FA5352" w:rsidRDefault="006D1A20" w:rsidP="006D1A20">
            <w:pPr>
              <w:pStyle w:val="TAL"/>
              <w:rPr>
                <w:szCs w:val="18"/>
              </w:rPr>
            </w:pPr>
            <w:r w:rsidRPr="00FA5352">
              <w:rPr>
                <w:szCs w:val="18"/>
              </w:rPr>
              <w:t>SMS Result</w:t>
            </w:r>
          </w:p>
        </w:tc>
        <w:tc>
          <w:tcPr>
            <w:tcW w:w="0" w:type="auto"/>
            <w:tcBorders>
              <w:top w:val="single" w:sz="6" w:space="0" w:color="auto"/>
              <w:left w:val="single" w:sz="6" w:space="0" w:color="auto"/>
              <w:bottom w:val="single" w:sz="6" w:space="0" w:color="auto"/>
              <w:right w:val="single" w:sz="6" w:space="0" w:color="auto"/>
            </w:tcBorders>
          </w:tcPr>
          <w:p w14:paraId="224AC004" w14:textId="77777777" w:rsidR="006D1A20" w:rsidRPr="00FA5352" w:rsidRDefault="006D1A20" w:rsidP="006D1A20">
            <w:pPr>
              <w:pStyle w:val="TAL"/>
              <w:jc w:val="center"/>
              <w:rPr>
                <w:szCs w:val="18"/>
              </w:rPr>
            </w:pPr>
            <w:r w:rsidRPr="00FA5352">
              <w:rPr>
                <w:szCs w:val="18"/>
              </w:rPr>
              <w:t>C</w:t>
            </w:r>
          </w:p>
        </w:tc>
        <w:tc>
          <w:tcPr>
            <w:tcW w:w="6475" w:type="dxa"/>
            <w:tcBorders>
              <w:top w:val="single" w:sz="6" w:space="0" w:color="auto"/>
              <w:left w:val="single" w:sz="6" w:space="0" w:color="auto"/>
              <w:bottom w:val="single" w:sz="6" w:space="0" w:color="auto"/>
              <w:right w:val="single" w:sz="6" w:space="0" w:color="auto"/>
            </w:tcBorders>
          </w:tcPr>
          <w:p w14:paraId="28B52B0D" w14:textId="77777777" w:rsidR="006D1A20" w:rsidRPr="00FA5352" w:rsidRDefault="006D1A20" w:rsidP="006D1A20">
            <w:pPr>
              <w:pStyle w:val="TAL"/>
              <w:rPr>
                <w:szCs w:val="18"/>
              </w:rPr>
            </w:pPr>
            <w:r w:rsidRPr="00FA5352">
              <w:rPr>
                <w:szCs w:val="18"/>
              </w:rPr>
              <w:t>The field holds the result of the attempted SM delivery, if unsuccessful.</w:t>
            </w:r>
          </w:p>
        </w:tc>
      </w:tr>
      <w:tr w:rsidR="006D1A20" w:rsidRPr="006B31BC" w14:paraId="6AD68578"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CABB1C9" w14:textId="77777777" w:rsidR="006D1A20" w:rsidRPr="00FA5352" w:rsidRDefault="006D1A20" w:rsidP="006D1A20">
            <w:pPr>
              <w:pStyle w:val="TAL"/>
              <w:rPr>
                <w:szCs w:val="18"/>
              </w:rPr>
            </w:pPr>
            <w:r w:rsidRPr="00FA5352">
              <w:rPr>
                <w:szCs w:val="18"/>
              </w:rPr>
              <w:t xml:space="preserve">SM Device Trigger  information </w:t>
            </w:r>
          </w:p>
        </w:tc>
        <w:tc>
          <w:tcPr>
            <w:tcW w:w="0" w:type="auto"/>
            <w:tcBorders>
              <w:top w:val="single" w:sz="6" w:space="0" w:color="auto"/>
              <w:left w:val="single" w:sz="6" w:space="0" w:color="auto"/>
              <w:bottom w:val="single" w:sz="6" w:space="0" w:color="auto"/>
              <w:right w:val="single" w:sz="6" w:space="0" w:color="auto"/>
            </w:tcBorders>
          </w:tcPr>
          <w:p w14:paraId="11D05DC4"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01A9D17E" w14:textId="77777777" w:rsidR="006D1A20" w:rsidRPr="00FA5352" w:rsidRDefault="006D1A20" w:rsidP="006D1A20">
            <w:pPr>
              <w:pStyle w:val="TAL"/>
              <w:rPr>
                <w:szCs w:val="18"/>
              </w:rPr>
            </w:pPr>
            <w:r w:rsidRPr="00FA5352">
              <w:rPr>
                <w:szCs w:val="18"/>
                <w:lang w:eastAsia="zh-CN"/>
              </w:rPr>
              <w:t>This field holds the set of information related to SMS submission to SMS-SC for Device Trigger.</w:t>
            </w:r>
          </w:p>
        </w:tc>
      </w:tr>
      <w:tr w:rsidR="006D1A20" w:rsidRPr="006B31BC" w14:paraId="7182AED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2CB3D5D" w14:textId="77777777" w:rsidR="006D1A20" w:rsidRPr="00FA5352" w:rsidRDefault="006D1A20" w:rsidP="006D1A20">
            <w:pPr>
              <w:pStyle w:val="TAL"/>
              <w:ind w:left="284"/>
              <w:rPr>
                <w:szCs w:val="18"/>
              </w:rPr>
            </w:pPr>
            <w:r w:rsidRPr="00FA5352">
              <w:rPr>
                <w:rFonts w:cs="Arial"/>
                <w:szCs w:val="18"/>
                <w:lang w:eastAsia="zh-CN"/>
              </w:rPr>
              <w:t>SM DT Reference Number</w:t>
            </w:r>
          </w:p>
        </w:tc>
        <w:tc>
          <w:tcPr>
            <w:tcW w:w="0" w:type="auto"/>
            <w:tcBorders>
              <w:top w:val="single" w:sz="6" w:space="0" w:color="auto"/>
              <w:left w:val="single" w:sz="6" w:space="0" w:color="auto"/>
              <w:bottom w:val="single" w:sz="6" w:space="0" w:color="auto"/>
              <w:right w:val="single" w:sz="6" w:space="0" w:color="auto"/>
            </w:tcBorders>
          </w:tcPr>
          <w:p w14:paraId="09FDE60A"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6C6ECB85" w14:textId="77777777" w:rsidR="006D1A20" w:rsidRPr="00FA5352" w:rsidRDefault="006D1A20" w:rsidP="006D1A20">
            <w:pPr>
              <w:pStyle w:val="TAL"/>
              <w:rPr>
                <w:szCs w:val="18"/>
              </w:rPr>
            </w:pPr>
            <w:r w:rsidRPr="00FA5352">
              <w:rPr>
                <w:szCs w:val="18"/>
                <w:lang w:eastAsia="zh-CN"/>
              </w:rPr>
              <w:t>This field holds the Reference Number related to the device trigger request, if available.</w:t>
            </w:r>
          </w:p>
        </w:tc>
      </w:tr>
      <w:tr w:rsidR="006D1A20" w:rsidRPr="006B31BC" w14:paraId="33D65A0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D7B56BC" w14:textId="77777777" w:rsidR="006D1A20" w:rsidRPr="00FA5352" w:rsidRDefault="006D1A20" w:rsidP="006D1A20">
            <w:pPr>
              <w:pStyle w:val="TAL"/>
              <w:ind w:left="284"/>
              <w:rPr>
                <w:szCs w:val="18"/>
              </w:rPr>
            </w:pPr>
            <w:r w:rsidRPr="00FA5352">
              <w:rPr>
                <w:szCs w:val="18"/>
              </w:rPr>
              <w:t>SMS Application Port ID</w:t>
            </w:r>
          </w:p>
        </w:tc>
        <w:tc>
          <w:tcPr>
            <w:tcW w:w="0" w:type="auto"/>
            <w:tcBorders>
              <w:top w:val="single" w:sz="6" w:space="0" w:color="auto"/>
              <w:left w:val="single" w:sz="6" w:space="0" w:color="auto"/>
              <w:bottom w:val="single" w:sz="6" w:space="0" w:color="auto"/>
              <w:right w:val="single" w:sz="6" w:space="0" w:color="auto"/>
            </w:tcBorders>
          </w:tcPr>
          <w:p w14:paraId="3FBB4D47" w14:textId="77777777" w:rsidR="006D1A20" w:rsidRPr="00FA5352" w:rsidRDefault="006D1A20" w:rsidP="006D1A20">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0F90749D" w14:textId="77777777" w:rsidR="006D1A20" w:rsidRPr="00FA5352" w:rsidRDefault="006D1A20" w:rsidP="006D1A20">
            <w:pPr>
              <w:pStyle w:val="TAL"/>
              <w:rPr>
                <w:szCs w:val="18"/>
              </w:rPr>
            </w:pPr>
            <w:r w:rsidRPr="00FA5352">
              <w:rPr>
                <w:szCs w:val="18"/>
              </w:rPr>
              <w:t xml:space="preserve">This field holds </w:t>
            </w:r>
            <w:r w:rsidRPr="00FA5352">
              <w:rPr>
                <w:szCs w:val="18"/>
                <w:lang w:eastAsia="zh-CN"/>
              </w:rPr>
              <w:t xml:space="preserve">the </w:t>
            </w:r>
            <w:r w:rsidRPr="00FA5352">
              <w:rPr>
                <w:szCs w:val="18"/>
              </w:rPr>
              <w:t>Application Port ID</w:t>
            </w:r>
            <w:r w:rsidRPr="00FA5352">
              <w:rPr>
                <w:szCs w:val="18"/>
                <w:lang w:eastAsia="zh-CN"/>
              </w:rPr>
              <w:t xml:space="preserve"> of the triggering application for the device trigger request, if available.</w:t>
            </w:r>
          </w:p>
        </w:tc>
      </w:tr>
      <w:tr w:rsidR="006D1A20" w:rsidRPr="006B31BC" w14:paraId="7E8BB28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1482105" w14:textId="77777777" w:rsidR="006D1A20" w:rsidRPr="00FA5352" w:rsidRDefault="006D1A20" w:rsidP="006D1A20">
            <w:pPr>
              <w:pStyle w:val="TAL"/>
              <w:rPr>
                <w:szCs w:val="18"/>
              </w:rPr>
            </w:pPr>
            <w:r w:rsidRPr="00FA5352">
              <w:rPr>
                <w:szCs w:val="18"/>
              </w:rPr>
              <w:t>Record extensions</w:t>
            </w:r>
          </w:p>
        </w:tc>
        <w:tc>
          <w:tcPr>
            <w:tcW w:w="0" w:type="auto"/>
            <w:tcBorders>
              <w:top w:val="single" w:sz="6" w:space="0" w:color="auto"/>
              <w:left w:val="single" w:sz="6" w:space="0" w:color="auto"/>
              <w:bottom w:val="single" w:sz="6" w:space="0" w:color="auto"/>
              <w:right w:val="single" w:sz="6" w:space="0" w:color="auto"/>
            </w:tcBorders>
          </w:tcPr>
          <w:p w14:paraId="0727A74B" w14:textId="77777777" w:rsidR="006D1A20" w:rsidRPr="00FA5352" w:rsidRDefault="006D1A20" w:rsidP="006D1A20">
            <w:pPr>
              <w:pStyle w:val="TAL"/>
              <w:jc w:val="center"/>
              <w:rPr>
                <w:szCs w:val="18"/>
              </w:rPr>
            </w:pPr>
            <w:r w:rsidRPr="00FA5352">
              <w:rPr>
                <w:szCs w:val="18"/>
              </w:rPr>
              <w:t>O</w:t>
            </w:r>
            <w:r w:rsidRPr="00FA5352">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7499FFF" w14:textId="77777777" w:rsidR="006D1A20" w:rsidRPr="00FA5352" w:rsidRDefault="006D1A20" w:rsidP="006D1A20">
            <w:pPr>
              <w:pStyle w:val="TAL"/>
              <w:rPr>
                <w:szCs w:val="18"/>
              </w:rPr>
            </w:pPr>
            <w:r w:rsidRPr="00FA5352">
              <w:rPr>
                <w:szCs w:val="18"/>
              </w:rPr>
              <w:t>A set of network/ manufacturer specific extensions to the record, when available.</w:t>
            </w:r>
          </w:p>
        </w:tc>
      </w:tr>
    </w:tbl>
    <w:p w14:paraId="504BF9E5" w14:textId="77777777" w:rsidR="00F30E66" w:rsidRDefault="00F30E66" w:rsidP="00F30E66"/>
    <w:p w14:paraId="0DBEA9ED" w14:textId="77777777" w:rsidR="006D44A7" w:rsidRPr="006D44A7" w:rsidRDefault="006D44A7" w:rsidP="006D44A7">
      <w:pPr>
        <w:pStyle w:val="Heading4"/>
        <w:rPr>
          <w:lang w:val="en-US"/>
        </w:rPr>
      </w:pPr>
      <w:bookmarkStart w:id="524" w:name="_CR6_1_3_5"/>
      <w:bookmarkStart w:id="525" w:name="_Toc4680135"/>
      <w:bookmarkStart w:id="526" w:name="_Toc27581288"/>
      <w:bookmarkStart w:id="527" w:name="_Toc187416732"/>
      <w:bookmarkEnd w:id="524"/>
      <w:r w:rsidRPr="006D44A7">
        <w:rPr>
          <w:lang w:val="en-US"/>
        </w:rPr>
        <w:lastRenderedPageBreak/>
        <w:t>6.1.3.5</w:t>
      </w:r>
      <w:r w:rsidRPr="006D44A7">
        <w:rPr>
          <w:lang w:val="en-US"/>
        </w:rPr>
        <w:tab/>
        <w:t>SC-DVT-T4 CDR content</w:t>
      </w:r>
      <w:bookmarkEnd w:id="525"/>
      <w:bookmarkEnd w:id="526"/>
      <w:bookmarkEnd w:id="527"/>
    </w:p>
    <w:p w14:paraId="66899381" w14:textId="77777777" w:rsidR="006D44A7" w:rsidRPr="006B31BC" w:rsidRDefault="006D44A7" w:rsidP="006D44A7">
      <w:pPr>
        <w:keepNext/>
      </w:pPr>
      <w:r w:rsidRPr="006B31BC">
        <w:t>The content of SC-</w:t>
      </w:r>
      <w:r>
        <w:t>DVT-T4</w:t>
      </w:r>
      <w:r w:rsidRPr="006B31BC">
        <w:t xml:space="preserve"> CDR is defined in the table 6.1.3.</w:t>
      </w:r>
      <w:r>
        <w:t>5</w:t>
      </w:r>
      <w:r w:rsidRPr="006B31BC">
        <w:t>.1</w:t>
      </w:r>
      <w:r>
        <w:t>.</w:t>
      </w:r>
    </w:p>
    <w:p w14:paraId="46ECB4B9" w14:textId="77777777" w:rsidR="006D44A7" w:rsidRPr="00E87E7F" w:rsidRDefault="006D44A7" w:rsidP="006D44A7">
      <w:pPr>
        <w:pStyle w:val="TH"/>
        <w:outlineLvl w:val="0"/>
        <w:rPr>
          <w:lang w:val="fr-FR"/>
        </w:rPr>
      </w:pPr>
      <w:bookmarkStart w:id="528" w:name="_CRTable6_1_3_5_1"/>
      <w:r w:rsidRPr="00E87E7F">
        <w:rPr>
          <w:lang w:val="fr-FR"/>
        </w:rPr>
        <w:t xml:space="preserve">Table </w:t>
      </w:r>
      <w:bookmarkEnd w:id="528"/>
      <w:r w:rsidRPr="00E87E7F">
        <w:rPr>
          <w:lang w:val="fr-FR"/>
        </w:rPr>
        <w:t>6.1.3.</w:t>
      </w:r>
      <w:r>
        <w:rPr>
          <w:lang w:val="fr-FR"/>
        </w:rPr>
        <w:t>5</w:t>
      </w:r>
      <w:r w:rsidRPr="00E87E7F">
        <w:rPr>
          <w:lang w:val="fr-FR"/>
        </w:rPr>
        <w:t>.1: SC-DVT-T4 record</w:t>
      </w:r>
    </w:p>
    <w:tbl>
      <w:tblPr>
        <w:tblW w:w="0" w:type="auto"/>
        <w:jc w:val="center"/>
        <w:tblCellMar>
          <w:left w:w="28" w:type="dxa"/>
          <w:right w:w="107" w:type="dxa"/>
        </w:tblCellMar>
        <w:tblLook w:val="0000" w:firstRow="0" w:lastRow="0" w:firstColumn="0" w:lastColumn="0" w:noHBand="0" w:noVBand="0"/>
      </w:tblPr>
      <w:tblGrid>
        <w:gridCol w:w="2317"/>
        <w:gridCol w:w="984"/>
        <w:gridCol w:w="6475"/>
      </w:tblGrid>
      <w:tr w:rsidR="006D44A7" w:rsidRPr="006B31BC" w14:paraId="6052546B" w14:textId="77777777" w:rsidTr="002033B7">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01DDF687" w14:textId="77777777" w:rsidR="006D44A7" w:rsidRPr="00AF1E79" w:rsidRDefault="006D44A7" w:rsidP="002033B7">
            <w:pPr>
              <w:pStyle w:val="TAH"/>
              <w:rPr>
                <w:szCs w:val="18"/>
              </w:rPr>
            </w:pPr>
            <w:r w:rsidRPr="00AF1E79">
              <w:rPr>
                <w:szCs w:val="18"/>
              </w:rPr>
              <w:t>Field</w:t>
            </w:r>
          </w:p>
        </w:tc>
        <w:tc>
          <w:tcPr>
            <w:tcW w:w="984" w:type="dxa"/>
            <w:tcBorders>
              <w:top w:val="single" w:sz="4" w:space="0" w:color="auto"/>
              <w:left w:val="single" w:sz="4" w:space="0" w:color="auto"/>
              <w:bottom w:val="single" w:sz="4" w:space="0" w:color="auto"/>
              <w:right w:val="single" w:sz="4" w:space="0" w:color="auto"/>
            </w:tcBorders>
            <w:shd w:val="clear" w:color="auto" w:fill="CCCCCC"/>
          </w:tcPr>
          <w:p w14:paraId="3B4739F0" w14:textId="77777777" w:rsidR="006D44A7" w:rsidRPr="00AF1E79" w:rsidRDefault="006D44A7" w:rsidP="002033B7">
            <w:pPr>
              <w:pStyle w:val="TAH"/>
              <w:rPr>
                <w:szCs w:val="18"/>
              </w:rPr>
            </w:pPr>
            <w:r w:rsidRPr="00AF1E79">
              <w:rPr>
                <w:szCs w:val="18"/>
              </w:rPr>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36867C10" w14:textId="77777777" w:rsidR="006D44A7" w:rsidRPr="00AF1E79" w:rsidRDefault="006D44A7" w:rsidP="002033B7">
            <w:pPr>
              <w:pStyle w:val="TAH"/>
              <w:rPr>
                <w:szCs w:val="18"/>
              </w:rPr>
            </w:pPr>
            <w:r w:rsidRPr="00AF1E79">
              <w:rPr>
                <w:szCs w:val="18"/>
              </w:rPr>
              <w:t>Description</w:t>
            </w:r>
          </w:p>
        </w:tc>
      </w:tr>
      <w:tr w:rsidR="006D44A7" w:rsidRPr="001610B7" w14:paraId="57D6B136" w14:textId="77777777" w:rsidTr="002033B7">
        <w:trPr>
          <w:cantSplit/>
          <w:jc w:val="center"/>
        </w:trPr>
        <w:tc>
          <w:tcPr>
            <w:tcW w:w="0" w:type="auto"/>
            <w:tcBorders>
              <w:top w:val="single" w:sz="4" w:space="0" w:color="auto"/>
              <w:left w:val="single" w:sz="6" w:space="0" w:color="auto"/>
              <w:bottom w:val="single" w:sz="6" w:space="0" w:color="auto"/>
              <w:right w:val="single" w:sz="6" w:space="0" w:color="auto"/>
            </w:tcBorders>
          </w:tcPr>
          <w:p w14:paraId="517D6835" w14:textId="77777777" w:rsidR="006D44A7" w:rsidRPr="00FA5352" w:rsidRDefault="006D44A7" w:rsidP="002033B7">
            <w:pPr>
              <w:pStyle w:val="TAL"/>
              <w:rPr>
                <w:szCs w:val="18"/>
              </w:rPr>
            </w:pPr>
            <w:r w:rsidRPr="00FA5352">
              <w:rPr>
                <w:szCs w:val="18"/>
              </w:rPr>
              <w:t>Record Type</w:t>
            </w:r>
          </w:p>
        </w:tc>
        <w:tc>
          <w:tcPr>
            <w:tcW w:w="0" w:type="auto"/>
            <w:tcBorders>
              <w:top w:val="single" w:sz="4" w:space="0" w:color="auto"/>
              <w:left w:val="single" w:sz="6" w:space="0" w:color="auto"/>
              <w:bottom w:val="single" w:sz="6" w:space="0" w:color="auto"/>
              <w:right w:val="single" w:sz="6" w:space="0" w:color="auto"/>
            </w:tcBorders>
            <w:vAlign w:val="center"/>
          </w:tcPr>
          <w:p w14:paraId="5313A334" w14:textId="77777777" w:rsidR="006D44A7" w:rsidRPr="00FA5352" w:rsidRDefault="006D44A7" w:rsidP="002033B7">
            <w:pPr>
              <w:pStyle w:val="TAL"/>
              <w:jc w:val="center"/>
              <w:rPr>
                <w:szCs w:val="18"/>
              </w:rPr>
            </w:pPr>
            <w:r w:rsidRPr="00FA5352">
              <w:rPr>
                <w:szCs w:val="18"/>
              </w:rPr>
              <w:t>M</w:t>
            </w:r>
          </w:p>
        </w:tc>
        <w:tc>
          <w:tcPr>
            <w:tcW w:w="6475" w:type="dxa"/>
            <w:tcBorders>
              <w:top w:val="single" w:sz="4" w:space="0" w:color="auto"/>
              <w:left w:val="single" w:sz="6" w:space="0" w:color="auto"/>
              <w:bottom w:val="single" w:sz="6" w:space="0" w:color="auto"/>
              <w:right w:val="single" w:sz="6" w:space="0" w:color="auto"/>
            </w:tcBorders>
          </w:tcPr>
          <w:p w14:paraId="3368D596" w14:textId="77777777" w:rsidR="006D44A7" w:rsidRPr="00FA5352" w:rsidRDefault="006D44A7" w:rsidP="002033B7">
            <w:pPr>
              <w:pStyle w:val="TAL"/>
              <w:rPr>
                <w:szCs w:val="18"/>
              </w:rPr>
            </w:pPr>
            <w:r w:rsidRPr="00FA5352">
              <w:rPr>
                <w:szCs w:val="18"/>
              </w:rPr>
              <w:t>Device Trigger over T4.</w:t>
            </w:r>
          </w:p>
        </w:tc>
      </w:tr>
      <w:tr w:rsidR="006D44A7" w:rsidRPr="001610B7" w14:paraId="1A2546CD"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25936A9" w14:textId="77777777" w:rsidR="006D44A7" w:rsidRPr="00FA5352" w:rsidRDefault="006D44A7" w:rsidP="002033B7">
            <w:pPr>
              <w:pStyle w:val="TAL"/>
              <w:rPr>
                <w:szCs w:val="18"/>
              </w:rPr>
            </w:pPr>
            <w:r w:rsidRPr="00FA5352">
              <w:rPr>
                <w:szCs w:val="18"/>
              </w:rPr>
              <w:t>SMS Node Address</w:t>
            </w:r>
          </w:p>
        </w:tc>
        <w:tc>
          <w:tcPr>
            <w:tcW w:w="0" w:type="auto"/>
            <w:tcBorders>
              <w:top w:val="single" w:sz="6" w:space="0" w:color="auto"/>
              <w:left w:val="single" w:sz="6" w:space="0" w:color="auto"/>
              <w:bottom w:val="single" w:sz="6" w:space="0" w:color="auto"/>
              <w:right w:val="single" w:sz="6" w:space="0" w:color="auto"/>
            </w:tcBorders>
            <w:vAlign w:val="center"/>
          </w:tcPr>
          <w:p w14:paraId="1392EDA1" w14:textId="77777777" w:rsidR="006D44A7" w:rsidRPr="00FA5352" w:rsidRDefault="006D44A7" w:rsidP="002033B7">
            <w:pPr>
              <w:pStyle w:val="TAL"/>
              <w:jc w:val="center"/>
              <w:rPr>
                <w:szCs w:val="18"/>
              </w:rPr>
            </w:pPr>
            <w:r w:rsidRPr="00FA5352">
              <w:rPr>
                <w:szCs w:val="18"/>
              </w:rPr>
              <w:t>M</w:t>
            </w:r>
          </w:p>
        </w:tc>
        <w:tc>
          <w:tcPr>
            <w:tcW w:w="6475" w:type="dxa"/>
            <w:tcBorders>
              <w:top w:val="single" w:sz="6" w:space="0" w:color="auto"/>
              <w:left w:val="single" w:sz="6" w:space="0" w:color="auto"/>
              <w:bottom w:val="single" w:sz="6" w:space="0" w:color="auto"/>
              <w:right w:val="single" w:sz="6" w:space="0" w:color="auto"/>
            </w:tcBorders>
          </w:tcPr>
          <w:p w14:paraId="06B2F31D" w14:textId="77777777" w:rsidR="006D44A7" w:rsidRPr="00FA5352" w:rsidRDefault="006D44A7" w:rsidP="002033B7">
            <w:pPr>
              <w:pStyle w:val="TAL"/>
              <w:rPr>
                <w:szCs w:val="18"/>
              </w:rPr>
            </w:pPr>
            <w:r w:rsidRPr="00FA5352">
              <w:rPr>
                <w:szCs w:val="18"/>
              </w:rPr>
              <w:t>This field holds the address (e.g. E.164) of the SMS-service centre sending the Charging Data Request used for producing the record. (SMSC Address)</w:t>
            </w:r>
          </w:p>
        </w:tc>
      </w:tr>
      <w:tr w:rsidR="006D44A7" w:rsidRPr="001610B7" w14:paraId="6EAA2800"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2319E0D8" w14:textId="77777777" w:rsidR="006D44A7" w:rsidRPr="00FA5352" w:rsidRDefault="006D44A7" w:rsidP="002033B7">
            <w:pPr>
              <w:pStyle w:val="TAL"/>
              <w:rPr>
                <w:szCs w:val="18"/>
              </w:rPr>
            </w:pPr>
            <w:r w:rsidRPr="00FA5352">
              <w:rPr>
                <w:szCs w:val="18"/>
              </w:rPr>
              <w:t>Event Time stamp</w:t>
            </w:r>
          </w:p>
        </w:tc>
        <w:tc>
          <w:tcPr>
            <w:tcW w:w="0" w:type="auto"/>
            <w:tcBorders>
              <w:top w:val="single" w:sz="6" w:space="0" w:color="auto"/>
              <w:left w:val="single" w:sz="6" w:space="0" w:color="auto"/>
              <w:bottom w:val="single" w:sz="6" w:space="0" w:color="auto"/>
              <w:right w:val="single" w:sz="6" w:space="0" w:color="auto"/>
            </w:tcBorders>
            <w:vAlign w:val="center"/>
          </w:tcPr>
          <w:p w14:paraId="32D3850D" w14:textId="77777777" w:rsidR="006D44A7" w:rsidRPr="00FA5352" w:rsidRDefault="006D44A7" w:rsidP="002033B7">
            <w:pPr>
              <w:pStyle w:val="TAL"/>
              <w:jc w:val="center"/>
              <w:rPr>
                <w:szCs w:val="18"/>
              </w:rPr>
            </w:pPr>
            <w:r w:rsidRPr="00FA5352">
              <w:rPr>
                <w:szCs w:val="18"/>
              </w:rPr>
              <w:t>M</w:t>
            </w:r>
          </w:p>
        </w:tc>
        <w:tc>
          <w:tcPr>
            <w:tcW w:w="6475" w:type="dxa"/>
            <w:tcBorders>
              <w:top w:val="single" w:sz="6" w:space="0" w:color="auto"/>
              <w:left w:val="single" w:sz="6" w:space="0" w:color="auto"/>
              <w:bottom w:val="single" w:sz="6" w:space="0" w:color="auto"/>
              <w:right w:val="single" w:sz="6" w:space="0" w:color="auto"/>
            </w:tcBorders>
          </w:tcPr>
          <w:p w14:paraId="77A4219B" w14:textId="77777777" w:rsidR="006D44A7" w:rsidRPr="00FA5352" w:rsidRDefault="006D44A7" w:rsidP="002033B7">
            <w:pPr>
              <w:pStyle w:val="TAL"/>
              <w:rPr>
                <w:szCs w:val="18"/>
              </w:rPr>
            </w:pPr>
            <w:r w:rsidRPr="00FA5352">
              <w:rPr>
                <w:szCs w:val="18"/>
              </w:rPr>
              <w:t>This field holds the timestamp of when the Device Trigger request arrived at the SMS-SC.</w:t>
            </w:r>
          </w:p>
        </w:tc>
      </w:tr>
      <w:tr w:rsidR="006D44A7" w:rsidRPr="001610B7" w14:paraId="01B99A29" w14:textId="77777777" w:rsidTr="002033B7">
        <w:trPr>
          <w:cantSplit/>
          <w:jc w:val="center"/>
        </w:trPr>
        <w:tc>
          <w:tcPr>
            <w:tcW w:w="0" w:type="auto"/>
            <w:tcBorders>
              <w:top w:val="single" w:sz="4" w:space="0" w:color="auto"/>
              <w:left w:val="single" w:sz="6" w:space="0" w:color="auto"/>
              <w:bottom w:val="single" w:sz="6" w:space="0" w:color="auto"/>
              <w:right w:val="single" w:sz="6" w:space="0" w:color="auto"/>
            </w:tcBorders>
          </w:tcPr>
          <w:p w14:paraId="10CD6909" w14:textId="77777777" w:rsidR="006D44A7" w:rsidRPr="00FA5352" w:rsidRDefault="006D44A7" w:rsidP="002033B7">
            <w:pPr>
              <w:pStyle w:val="TAL"/>
              <w:rPr>
                <w:szCs w:val="18"/>
              </w:rPr>
            </w:pPr>
            <w:r w:rsidRPr="00FA5352">
              <w:rPr>
                <w:szCs w:val="18"/>
              </w:rPr>
              <w:t>Originator Info</w:t>
            </w:r>
          </w:p>
        </w:tc>
        <w:tc>
          <w:tcPr>
            <w:tcW w:w="0" w:type="auto"/>
            <w:tcBorders>
              <w:top w:val="single" w:sz="4" w:space="0" w:color="auto"/>
              <w:left w:val="single" w:sz="6" w:space="0" w:color="auto"/>
              <w:bottom w:val="single" w:sz="6" w:space="0" w:color="auto"/>
              <w:right w:val="single" w:sz="6" w:space="0" w:color="auto"/>
            </w:tcBorders>
            <w:vAlign w:val="center"/>
          </w:tcPr>
          <w:p w14:paraId="33433A70" w14:textId="77777777" w:rsidR="006D44A7" w:rsidRPr="00FA5352" w:rsidRDefault="006D44A7" w:rsidP="002033B7">
            <w:pPr>
              <w:pStyle w:val="TAL"/>
              <w:jc w:val="center"/>
              <w:rPr>
                <w:szCs w:val="18"/>
              </w:rPr>
            </w:pPr>
            <w:r w:rsidRPr="00FA5352">
              <w:rPr>
                <w:szCs w:val="18"/>
              </w:rPr>
              <w:t>O</w:t>
            </w:r>
            <w:r w:rsidRPr="00FA5352">
              <w:rPr>
                <w:b/>
                <w:szCs w:val="18"/>
                <w:vertAlign w:val="subscript"/>
              </w:rPr>
              <w:t>M</w:t>
            </w:r>
          </w:p>
        </w:tc>
        <w:tc>
          <w:tcPr>
            <w:tcW w:w="6475" w:type="dxa"/>
            <w:tcBorders>
              <w:top w:val="single" w:sz="4" w:space="0" w:color="auto"/>
              <w:left w:val="single" w:sz="6" w:space="0" w:color="auto"/>
              <w:bottom w:val="single" w:sz="6" w:space="0" w:color="auto"/>
              <w:right w:val="single" w:sz="6" w:space="0" w:color="auto"/>
            </w:tcBorders>
          </w:tcPr>
          <w:p w14:paraId="3525AF0F" w14:textId="77777777" w:rsidR="006D44A7" w:rsidRPr="00FA5352" w:rsidRDefault="006D44A7" w:rsidP="002033B7">
            <w:pPr>
              <w:pStyle w:val="TAL"/>
              <w:rPr>
                <w:szCs w:val="18"/>
              </w:rPr>
            </w:pPr>
            <w:r w:rsidRPr="00FA5352">
              <w:rPr>
                <w:szCs w:val="18"/>
              </w:rPr>
              <w:t xml:space="preserve">This field is a grouped field and holds information on originator of the Device Trigger. </w:t>
            </w:r>
          </w:p>
        </w:tc>
      </w:tr>
      <w:tr w:rsidR="006D44A7" w:rsidRPr="001610B7" w14:paraId="1AE29E1D"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485BC3DA" w14:textId="77777777" w:rsidR="006D44A7" w:rsidRPr="00FA5352" w:rsidRDefault="006D44A7" w:rsidP="002033B7">
            <w:pPr>
              <w:pStyle w:val="TAL"/>
              <w:ind w:left="324"/>
              <w:rPr>
                <w:szCs w:val="18"/>
              </w:rPr>
            </w:pPr>
            <w:r w:rsidRPr="00FA5352">
              <w:rPr>
                <w:szCs w:val="18"/>
              </w:rPr>
              <w:t>Originator Other Address</w:t>
            </w:r>
          </w:p>
        </w:tc>
        <w:tc>
          <w:tcPr>
            <w:tcW w:w="0" w:type="auto"/>
            <w:tcBorders>
              <w:top w:val="single" w:sz="6" w:space="0" w:color="auto"/>
              <w:left w:val="single" w:sz="6" w:space="0" w:color="auto"/>
              <w:bottom w:val="single" w:sz="6" w:space="0" w:color="auto"/>
              <w:right w:val="single" w:sz="6" w:space="0" w:color="auto"/>
            </w:tcBorders>
            <w:vAlign w:val="center"/>
          </w:tcPr>
          <w:p w14:paraId="03755B71" w14:textId="77777777" w:rsidR="006D44A7" w:rsidRPr="00FA5352" w:rsidRDefault="006D44A7" w:rsidP="002033B7">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841AEFB" w14:textId="77777777" w:rsidR="006D44A7" w:rsidRPr="00FA5352" w:rsidRDefault="006D44A7" w:rsidP="002033B7">
            <w:pPr>
              <w:pStyle w:val="TAL"/>
              <w:rPr>
                <w:szCs w:val="18"/>
              </w:rPr>
            </w:pPr>
            <w:r w:rsidRPr="00FA5352">
              <w:rPr>
                <w:szCs w:val="18"/>
              </w:rPr>
              <w:t>This field holds the SME address of the Service Capability Server that is requesting a device trigger to the UE as specified in TS 29.337 [18],</w:t>
            </w:r>
          </w:p>
        </w:tc>
      </w:tr>
      <w:tr w:rsidR="006D44A7" w:rsidRPr="001610B7" w14:paraId="53B9A72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02D88A97" w14:textId="77777777" w:rsidR="006D44A7" w:rsidRPr="00FA5352" w:rsidRDefault="006D44A7" w:rsidP="002033B7">
            <w:pPr>
              <w:pStyle w:val="TAL"/>
              <w:rPr>
                <w:szCs w:val="18"/>
              </w:rPr>
            </w:pPr>
            <w:r w:rsidRPr="00FA5352">
              <w:rPr>
                <w:szCs w:val="18"/>
              </w:rPr>
              <w:t>Recipient Info</w:t>
            </w:r>
          </w:p>
        </w:tc>
        <w:tc>
          <w:tcPr>
            <w:tcW w:w="0" w:type="auto"/>
            <w:tcBorders>
              <w:top w:val="single" w:sz="6" w:space="0" w:color="auto"/>
              <w:left w:val="single" w:sz="6" w:space="0" w:color="auto"/>
              <w:bottom w:val="single" w:sz="6" w:space="0" w:color="auto"/>
              <w:right w:val="single" w:sz="6" w:space="0" w:color="auto"/>
            </w:tcBorders>
            <w:vAlign w:val="center"/>
          </w:tcPr>
          <w:p w14:paraId="48498458" w14:textId="77777777" w:rsidR="006D44A7" w:rsidRPr="00FA5352" w:rsidRDefault="006D44A7" w:rsidP="002033B7">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766F45E" w14:textId="77777777" w:rsidR="006D44A7" w:rsidRPr="00FA5352" w:rsidRDefault="006D44A7" w:rsidP="002033B7">
            <w:pPr>
              <w:pStyle w:val="TAL"/>
              <w:rPr>
                <w:szCs w:val="18"/>
              </w:rPr>
            </w:pPr>
            <w:r w:rsidRPr="00FA5352">
              <w:rPr>
                <w:szCs w:val="18"/>
              </w:rPr>
              <w:t xml:space="preserve">This field is a grouped field and holds recipient information for the SM to be delivered. </w:t>
            </w:r>
          </w:p>
        </w:tc>
      </w:tr>
      <w:tr w:rsidR="006D44A7" w:rsidRPr="001610B7" w14:paraId="7C5849B5"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144F017A" w14:textId="77777777" w:rsidR="006D44A7" w:rsidRPr="00FA5352" w:rsidRDefault="006D44A7" w:rsidP="002033B7">
            <w:pPr>
              <w:pStyle w:val="TAL"/>
              <w:ind w:left="324"/>
              <w:rPr>
                <w:szCs w:val="18"/>
              </w:rPr>
            </w:pPr>
            <w:r w:rsidRPr="00FA5352">
              <w:rPr>
                <w:szCs w:val="18"/>
              </w:rPr>
              <w:t>Recipient IMSI</w:t>
            </w:r>
          </w:p>
        </w:tc>
        <w:tc>
          <w:tcPr>
            <w:tcW w:w="0" w:type="auto"/>
            <w:tcBorders>
              <w:top w:val="single" w:sz="6" w:space="0" w:color="auto"/>
              <w:left w:val="single" w:sz="6" w:space="0" w:color="auto"/>
              <w:bottom w:val="single" w:sz="6" w:space="0" w:color="auto"/>
              <w:right w:val="single" w:sz="6" w:space="0" w:color="auto"/>
            </w:tcBorders>
            <w:vAlign w:val="center"/>
          </w:tcPr>
          <w:p w14:paraId="35F86B87" w14:textId="77777777" w:rsidR="006D44A7" w:rsidRPr="00FA5352" w:rsidRDefault="006D44A7" w:rsidP="002033B7">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1641FB74" w14:textId="77777777" w:rsidR="006D44A7" w:rsidRPr="00FA5352" w:rsidRDefault="006D44A7" w:rsidP="002033B7">
            <w:pPr>
              <w:pStyle w:val="TAL"/>
              <w:rPr>
                <w:b/>
                <w:szCs w:val="18"/>
              </w:rPr>
            </w:pPr>
            <w:r w:rsidRPr="00FA5352">
              <w:rPr>
                <w:szCs w:val="18"/>
              </w:rPr>
              <w:t>This field holds the IMSI of the recipient of the SM to be delivered for Device Trigger, as received in the User Identifier from MTC-IWF, specified in TS 29.337 [18].</w:t>
            </w:r>
          </w:p>
        </w:tc>
      </w:tr>
      <w:tr w:rsidR="006D44A7" w:rsidRPr="001610B7" w14:paraId="7A05EE8F"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210AA46" w14:textId="77777777" w:rsidR="006D44A7" w:rsidRPr="00FA5352" w:rsidRDefault="006D44A7" w:rsidP="002033B7">
            <w:pPr>
              <w:pStyle w:val="TAL"/>
              <w:ind w:left="324"/>
              <w:rPr>
                <w:szCs w:val="18"/>
              </w:rPr>
            </w:pPr>
            <w:r w:rsidRPr="00FA5352">
              <w:rPr>
                <w:szCs w:val="18"/>
              </w:rPr>
              <w:t>Recipient MSISDN</w:t>
            </w:r>
          </w:p>
        </w:tc>
        <w:tc>
          <w:tcPr>
            <w:tcW w:w="0" w:type="auto"/>
            <w:tcBorders>
              <w:top w:val="single" w:sz="6" w:space="0" w:color="auto"/>
              <w:left w:val="single" w:sz="6" w:space="0" w:color="auto"/>
              <w:bottom w:val="single" w:sz="6" w:space="0" w:color="auto"/>
              <w:right w:val="single" w:sz="6" w:space="0" w:color="auto"/>
            </w:tcBorders>
            <w:vAlign w:val="center"/>
          </w:tcPr>
          <w:p w14:paraId="346133A5" w14:textId="77777777" w:rsidR="006D44A7" w:rsidRPr="00FA5352" w:rsidRDefault="006D44A7" w:rsidP="002033B7">
            <w:pPr>
              <w:pStyle w:val="TAL"/>
              <w:jc w:val="center"/>
              <w:rPr>
                <w:szCs w:val="18"/>
              </w:rPr>
            </w:pPr>
            <w:r w:rsidRPr="00FA5352">
              <w:rPr>
                <w:szCs w:val="18"/>
              </w:rPr>
              <w:t>O</w:t>
            </w:r>
            <w:r w:rsidRPr="00FA5352">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0071038" w14:textId="77777777" w:rsidR="006D44A7" w:rsidRPr="00FA5352" w:rsidRDefault="006D44A7" w:rsidP="002033B7">
            <w:pPr>
              <w:pStyle w:val="TAL"/>
              <w:rPr>
                <w:szCs w:val="18"/>
              </w:rPr>
            </w:pPr>
            <w:r w:rsidRPr="00FA5352">
              <w:rPr>
                <w:szCs w:val="18"/>
              </w:rPr>
              <w:t xml:space="preserve">This field holds the MSISDN of the recipient of the SM to be delivered for Device Trigger, as received in the User Identifier from MTC-IWF, specified in TS 29.337 [18], if available.  </w:t>
            </w:r>
          </w:p>
        </w:tc>
      </w:tr>
      <w:tr w:rsidR="006D44A7" w:rsidRPr="001610B7" w14:paraId="0737C65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509DE952" w14:textId="77777777" w:rsidR="006D44A7" w:rsidRPr="00FA5352" w:rsidRDefault="006D44A7" w:rsidP="002033B7">
            <w:pPr>
              <w:pStyle w:val="TAL"/>
              <w:ind w:left="324"/>
              <w:rPr>
                <w:szCs w:val="18"/>
              </w:rPr>
            </w:pPr>
            <w:r w:rsidRPr="00FA5352">
              <w:rPr>
                <w:szCs w:val="18"/>
              </w:rPr>
              <w:t>Recipient Other Address</w:t>
            </w:r>
          </w:p>
        </w:tc>
        <w:tc>
          <w:tcPr>
            <w:tcW w:w="0" w:type="auto"/>
            <w:tcBorders>
              <w:top w:val="single" w:sz="6" w:space="0" w:color="auto"/>
              <w:left w:val="single" w:sz="6" w:space="0" w:color="auto"/>
              <w:bottom w:val="single" w:sz="6" w:space="0" w:color="auto"/>
              <w:right w:val="single" w:sz="6" w:space="0" w:color="auto"/>
            </w:tcBorders>
            <w:vAlign w:val="center"/>
          </w:tcPr>
          <w:p w14:paraId="550CD4EA" w14:textId="77777777" w:rsidR="006D44A7" w:rsidRPr="00FA5352" w:rsidRDefault="006D44A7" w:rsidP="002033B7">
            <w:pPr>
              <w:pStyle w:val="TAL"/>
              <w:jc w:val="center"/>
              <w:rPr>
                <w:szCs w:val="18"/>
              </w:rPr>
            </w:pPr>
            <w:r w:rsidRPr="00FA5352">
              <w:rPr>
                <w:szCs w:val="18"/>
              </w:rPr>
              <w:t>O</w:t>
            </w:r>
            <w:r w:rsidRPr="00FA5352">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85104F3" w14:textId="77777777" w:rsidR="006D44A7" w:rsidRPr="00FA5352" w:rsidRDefault="006D44A7" w:rsidP="002033B7">
            <w:pPr>
              <w:pStyle w:val="TAL"/>
              <w:rPr>
                <w:szCs w:val="18"/>
              </w:rPr>
            </w:pPr>
            <w:r w:rsidRPr="00FA5352">
              <w:rPr>
                <w:szCs w:val="18"/>
              </w:rPr>
              <w:t xml:space="preserve">This field holds the </w:t>
            </w:r>
            <w:proofErr w:type="spellStart"/>
            <w:r w:rsidRPr="00FA5352">
              <w:rPr>
                <w:szCs w:val="18"/>
              </w:rPr>
              <w:t>the</w:t>
            </w:r>
            <w:proofErr w:type="spellEnd"/>
            <w:r w:rsidRPr="00FA5352">
              <w:rPr>
                <w:szCs w:val="18"/>
              </w:rPr>
              <w:t xml:space="preserve"> external identifier of the recipient of the SM to be delivered for Device Trigger, as received in the User Identifier from MTC-IWF, specified in TS 29.337 [18], if available.</w:t>
            </w:r>
            <w:r w:rsidRPr="00AF1E79">
              <w:rPr>
                <w:szCs w:val="18"/>
              </w:rPr>
              <w:t xml:space="preserve"> </w:t>
            </w:r>
          </w:p>
        </w:tc>
      </w:tr>
      <w:tr w:rsidR="006D44A7" w:rsidRPr="001610B7" w14:paraId="3E05A061"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01C15001" w14:textId="77777777" w:rsidR="006D44A7" w:rsidRPr="00FA5352" w:rsidRDefault="006D44A7" w:rsidP="002033B7">
            <w:pPr>
              <w:pStyle w:val="TAL"/>
              <w:rPr>
                <w:szCs w:val="18"/>
              </w:rPr>
            </w:pPr>
            <w:r w:rsidRPr="00FA5352">
              <w:rPr>
                <w:szCs w:val="18"/>
              </w:rPr>
              <w:t>SM Device Trigger Indicator</w:t>
            </w:r>
          </w:p>
        </w:tc>
        <w:tc>
          <w:tcPr>
            <w:tcW w:w="0" w:type="auto"/>
            <w:tcBorders>
              <w:top w:val="single" w:sz="6" w:space="0" w:color="auto"/>
              <w:left w:val="single" w:sz="6" w:space="0" w:color="auto"/>
              <w:bottom w:val="single" w:sz="6" w:space="0" w:color="auto"/>
              <w:right w:val="single" w:sz="6" w:space="0" w:color="auto"/>
            </w:tcBorders>
            <w:vAlign w:val="center"/>
          </w:tcPr>
          <w:p w14:paraId="7026D9A7" w14:textId="77777777" w:rsidR="006D44A7" w:rsidRPr="00FA5352" w:rsidRDefault="006D44A7" w:rsidP="002033B7">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1D78CAB7" w14:textId="77777777" w:rsidR="006D44A7" w:rsidRPr="00FA5352" w:rsidRDefault="006D44A7" w:rsidP="002033B7">
            <w:pPr>
              <w:pStyle w:val="TAL"/>
              <w:rPr>
                <w:szCs w:val="18"/>
              </w:rPr>
            </w:pPr>
            <w:r w:rsidRPr="00FA5352">
              <w:rPr>
                <w:szCs w:val="18"/>
              </w:rPr>
              <w:t xml:space="preserve">This field holds indication on the device trigger submission to SMS-SC:  trigger, replace or recall. </w:t>
            </w:r>
          </w:p>
        </w:tc>
      </w:tr>
      <w:tr w:rsidR="006D44A7" w:rsidRPr="001610B7" w14:paraId="2E556A67"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8E6712B" w14:textId="77777777" w:rsidR="006D44A7" w:rsidRPr="00FA5352" w:rsidRDefault="006D44A7" w:rsidP="002033B7">
            <w:pPr>
              <w:pStyle w:val="TAL"/>
              <w:rPr>
                <w:szCs w:val="18"/>
              </w:rPr>
            </w:pPr>
            <w:r w:rsidRPr="00FA5352">
              <w:rPr>
                <w:szCs w:val="18"/>
              </w:rPr>
              <w:t xml:space="preserve">SM Device Trigger information </w:t>
            </w:r>
          </w:p>
        </w:tc>
        <w:tc>
          <w:tcPr>
            <w:tcW w:w="0" w:type="auto"/>
            <w:tcBorders>
              <w:top w:val="single" w:sz="6" w:space="0" w:color="auto"/>
              <w:left w:val="single" w:sz="6" w:space="0" w:color="auto"/>
              <w:bottom w:val="single" w:sz="6" w:space="0" w:color="auto"/>
              <w:right w:val="single" w:sz="6" w:space="0" w:color="auto"/>
            </w:tcBorders>
            <w:vAlign w:val="center"/>
          </w:tcPr>
          <w:p w14:paraId="3B9066D9" w14:textId="77777777" w:rsidR="006D44A7" w:rsidRPr="00FA5352" w:rsidRDefault="006D44A7" w:rsidP="002033B7">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2DC65FC9" w14:textId="77777777" w:rsidR="006D44A7" w:rsidRPr="00FA5352" w:rsidRDefault="006D44A7" w:rsidP="002033B7">
            <w:pPr>
              <w:pStyle w:val="TAL"/>
              <w:rPr>
                <w:szCs w:val="18"/>
              </w:rPr>
            </w:pPr>
            <w:r w:rsidRPr="00FA5352">
              <w:rPr>
                <w:szCs w:val="18"/>
                <w:lang w:eastAsia="zh-CN"/>
              </w:rPr>
              <w:t>This field holds the set of information related to Device Trigger submission to SMS-SC.</w:t>
            </w:r>
          </w:p>
        </w:tc>
      </w:tr>
      <w:tr w:rsidR="006D44A7" w:rsidRPr="001610B7" w14:paraId="5A0FEC54"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1DDFB6BB" w14:textId="77777777" w:rsidR="006D44A7" w:rsidRPr="00FA5352" w:rsidRDefault="006D44A7" w:rsidP="002033B7">
            <w:pPr>
              <w:pStyle w:val="TAL"/>
              <w:ind w:left="324"/>
              <w:rPr>
                <w:szCs w:val="18"/>
              </w:rPr>
            </w:pPr>
            <w:r w:rsidRPr="00FA5352">
              <w:rPr>
                <w:szCs w:val="18"/>
              </w:rPr>
              <w:t>MTC IWF Address</w:t>
            </w:r>
          </w:p>
        </w:tc>
        <w:tc>
          <w:tcPr>
            <w:tcW w:w="0" w:type="auto"/>
            <w:tcBorders>
              <w:top w:val="single" w:sz="6" w:space="0" w:color="auto"/>
              <w:left w:val="single" w:sz="6" w:space="0" w:color="auto"/>
              <w:bottom w:val="single" w:sz="6" w:space="0" w:color="auto"/>
              <w:right w:val="single" w:sz="6" w:space="0" w:color="auto"/>
            </w:tcBorders>
            <w:vAlign w:val="center"/>
          </w:tcPr>
          <w:p w14:paraId="2A71D816" w14:textId="77777777" w:rsidR="006D44A7" w:rsidRPr="00FA5352" w:rsidRDefault="006D44A7" w:rsidP="002033B7">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6C7B87A6" w14:textId="77777777" w:rsidR="006D44A7" w:rsidRPr="00FA5352" w:rsidRDefault="006D44A7" w:rsidP="002033B7">
            <w:pPr>
              <w:pStyle w:val="TAL"/>
              <w:rPr>
                <w:szCs w:val="18"/>
                <w:lang w:eastAsia="zh-CN"/>
              </w:rPr>
            </w:pPr>
            <w:r w:rsidRPr="00FA5352">
              <w:rPr>
                <w:szCs w:val="18"/>
                <w:lang w:eastAsia="zh-CN"/>
              </w:rPr>
              <w:t>This field holds the MTC IWF address from which device trigger is received.</w:t>
            </w:r>
          </w:p>
        </w:tc>
      </w:tr>
      <w:tr w:rsidR="006D44A7" w:rsidRPr="001610B7" w14:paraId="3FD6C34C"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2FEA4AA1" w14:textId="77777777" w:rsidR="006D44A7" w:rsidRPr="00FA5352" w:rsidRDefault="006D44A7" w:rsidP="002033B7">
            <w:pPr>
              <w:pStyle w:val="TAL"/>
              <w:ind w:left="324"/>
              <w:rPr>
                <w:szCs w:val="18"/>
              </w:rPr>
            </w:pPr>
            <w:r w:rsidRPr="00FA5352">
              <w:rPr>
                <w:rFonts w:cs="Arial"/>
                <w:szCs w:val="18"/>
                <w:lang w:eastAsia="zh-CN"/>
              </w:rPr>
              <w:t>SM DT Reference Number</w:t>
            </w:r>
          </w:p>
        </w:tc>
        <w:tc>
          <w:tcPr>
            <w:tcW w:w="0" w:type="auto"/>
            <w:tcBorders>
              <w:top w:val="single" w:sz="6" w:space="0" w:color="auto"/>
              <w:left w:val="single" w:sz="6" w:space="0" w:color="auto"/>
              <w:bottom w:val="single" w:sz="6" w:space="0" w:color="auto"/>
              <w:right w:val="single" w:sz="6" w:space="0" w:color="auto"/>
            </w:tcBorders>
            <w:vAlign w:val="center"/>
          </w:tcPr>
          <w:p w14:paraId="4A3DBC7C" w14:textId="77777777" w:rsidR="006D44A7" w:rsidRPr="00FA5352" w:rsidRDefault="006D44A7" w:rsidP="002033B7">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3D74AB27" w14:textId="77777777" w:rsidR="006D44A7" w:rsidRPr="00FA5352" w:rsidRDefault="006D44A7" w:rsidP="002033B7">
            <w:pPr>
              <w:pStyle w:val="TAL"/>
              <w:rPr>
                <w:szCs w:val="18"/>
              </w:rPr>
            </w:pPr>
            <w:r w:rsidRPr="00FA5352">
              <w:rPr>
                <w:szCs w:val="18"/>
                <w:lang w:eastAsia="zh-CN"/>
              </w:rPr>
              <w:t>This field holds the Reference Number related to the device trigger request, if available.</w:t>
            </w:r>
          </w:p>
        </w:tc>
      </w:tr>
      <w:tr w:rsidR="006D44A7" w:rsidRPr="001610B7" w14:paraId="4112CACE"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2D0F0311" w14:textId="77777777" w:rsidR="006D44A7" w:rsidRPr="00FA5352" w:rsidRDefault="006D44A7" w:rsidP="002033B7">
            <w:pPr>
              <w:pStyle w:val="TAL"/>
              <w:ind w:left="324"/>
              <w:rPr>
                <w:szCs w:val="18"/>
              </w:rPr>
            </w:pPr>
            <w:r w:rsidRPr="00FA5352">
              <w:rPr>
                <w:rFonts w:cs="Arial"/>
                <w:szCs w:val="18"/>
                <w:lang w:eastAsia="zh-CN"/>
              </w:rPr>
              <w:t>SM Old DT Reference Number</w:t>
            </w:r>
          </w:p>
        </w:tc>
        <w:tc>
          <w:tcPr>
            <w:tcW w:w="0" w:type="auto"/>
            <w:tcBorders>
              <w:top w:val="single" w:sz="6" w:space="0" w:color="auto"/>
              <w:left w:val="single" w:sz="6" w:space="0" w:color="auto"/>
              <w:bottom w:val="single" w:sz="6" w:space="0" w:color="auto"/>
              <w:right w:val="single" w:sz="6" w:space="0" w:color="auto"/>
            </w:tcBorders>
            <w:vAlign w:val="center"/>
          </w:tcPr>
          <w:p w14:paraId="33F56F74" w14:textId="77777777" w:rsidR="006D44A7" w:rsidRPr="00FA5352" w:rsidRDefault="006D44A7" w:rsidP="002033B7">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69C18B88" w14:textId="77777777" w:rsidR="006D44A7" w:rsidRPr="00FA5352" w:rsidRDefault="006D44A7" w:rsidP="002033B7">
            <w:pPr>
              <w:pStyle w:val="TAL"/>
              <w:rPr>
                <w:szCs w:val="18"/>
              </w:rPr>
            </w:pPr>
            <w:r w:rsidRPr="00FA5352">
              <w:rPr>
                <w:szCs w:val="18"/>
                <w:lang w:eastAsia="zh-CN"/>
              </w:rPr>
              <w:t>This field holds the Reference Number related to the device trigger intended to be replaced or recalled in the request.</w:t>
            </w:r>
            <w:r w:rsidRPr="00AF1E79">
              <w:rPr>
                <w:szCs w:val="18"/>
              </w:rPr>
              <w:t xml:space="preserve"> </w:t>
            </w:r>
            <w:r w:rsidRPr="00FA5352">
              <w:rPr>
                <w:szCs w:val="18"/>
                <w:lang w:eastAsia="zh-CN"/>
              </w:rPr>
              <w:t xml:space="preserve">This information element shall be present if </w:t>
            </w:r>
            <w:r w:rsidRPr="00FA5352">
              <w:rPr>
                <w:szCs w:val="18"/>
              </w:rPr>
              <w:t>SM Device Trigger Indicator</w:t>
            </w:r>
            <w:r w:rsidRPr="00FA5352">
              <w:rPr>
                <w:szCs w:val="18"/>
                <w:lang w:eastAsia="zh-CN"/>
              </w:rPr>
              <w:t xml:space="preserve"> is recall or replace. </w:t>
            </w:r>
          </w:p>
        </w:tc>
      </w:tr>
      <w:tr w:rsidR="006D44A7" w:rsidRPr="001610B7" w14:paraId="51C7A1AE"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08FB17FB" w14:textId="77777777" w:rsidR="006D44A7" w:rsidRPr="00FA5352" w:rsidRDefault="006D44A7" w:rsidP="002033B7">
            <w:pPr>
              <w:pStyle w:val="TAL"/>
              <w:ind w:left="324"/>
              <w:rPr>
                <w:rFonts w:cs="Arial"/>
                <w:szCs w:val="18"/>
                <w:lang w:eastAsia="zh-CN"/>
              </w:rPr>
            </w:pPr>
            <w:r w:rsidRPr="00FA5352">
              <w:rPr>
                <w:szCs w:val="18"/>
              </w:rPr>
              <w:t>SM Serving Node</w:t>
            </w:r>
          </w:p>
        </w:tc>
        <w:tc>
          <w:tcPr>
            <w:tcW w:w="0" w:type="auto"/>
            <w:tcBorders>
              <w:top w:val="single" w:sz="6" w:space="0" w:color="auto"/>
              <w:left w:val="single" w:sz="6" w:space="0" w:color="auto"/>
              <w:bottom w:val="single" w:sz="6" w:space="0" w:color="auto"/>
              <w:right w:val="single" w:sz="6" w:space="0" w:color="auto"/>
            </w:tcBorders>
            <w:vAlign w:val="center"/>
          </w:tcPr>
          <w:p w14:paraId="23D3B52D" w14:textId="77777777" w:rsidR="006D44A7" w:rsidRPr="00FA5352" w:rsidRDefault="006D44A7" w:rsidP="002033B7">
            <w:pPr>
              <w:pStyle w:val="TAL"/>
              <w:jc w:val="center"/>
              <w:rPr>
                <w:szCs w:val="18"/>
                <w:highlight w:val="yellow"/>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0BDA53A5" w14:textId="77777777" w:rsidR="006D44A7" w:rsidRPr="00FA5352" w:rsidRDefault="006D44A7" w:rsidP="002033B7">
            <w:pPr>
              <w:pStyle w:val="TAL"/>
              <w:rPr>
                <w:szCs w:val="18"/>
              </w:rPr>
            </w:pPr>
            <w:r w:rsidRPr="00FA5352">
              <w:rPr>
                <w:szCs w:val="18"/>
              </w:rPr>
              <w:t xml:space="preserve">This field holds the </w:t>
            </w:r>
            <w:r w:rsidRPr="00FA5352">
              <w:rPr>
                <w:szCs w:val="18"/>
                <w:lang w:eastAsia="zh-CN"/>
              </w:rPr>
              <w:t xml:space="preserve">serving node identity, i.e. </w:t>
            </w:r>
            <w:r w:rsidRPr="00FA5352">
              <w:rPr>
                <w:noProof/>
                <w:szCs w:val="18"/>
                <w:lang w:eastAsia="zh-CN"/>
              </w:rPr>
              <w:t>SGSN/MME/MSC identity serving</w:t>
            </w:r>
            <w:r w:rsidRPr="00FA5352">
              <w:rPr>
                <w:szCs w:val="18"/>
              </w:rPr>
              <w:t xml:space="preserve"> the </w:t>
            </w:r>
            <w:r w:rsidRPr="00FA5352">
              <w:rPr>
                <w:szCs w:val="18"/>
                <w:lang w:eastAsia="zh-CN"/>
              </w:rPr>
              <w:t>UE, as received from MTC-IWF, if available.</w:t>
            </w:r>
          </w:p>
        </w:tc>
      </w:tr>
      <w:tr w:rsidR="006D44A7" w:rsidRPr="001610B7" w14:paraId="11162F2F"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29267A6" w14:textId="77777777" w:rsidR="006D44A7" w:rsidRPr="00FA5352" w:rsidRDefault="006D44A7" w:rsidP="002033B7">
            <w:pPr>
              <w:pStyle w:val="TAL"/>
              <w:ind w:left="324"/>
              <w:rPr>
                <w:rFonts w:cs="Arial"/>
                <w:szCs w:val="18"/>
                <w:lang w:eastAsia="zh-CN"/>
              </w:rPr>
            </w:pPr>
            <w:r w:rsidRPr="00FA5352">
              <w:rPr>
                <w:szCs w:val="18"/>
              </w:rPr>
              <w:t>SM DT Validity Period</w:t>
            </w:r>
          </w:p>
        </w:tc>
        <w:tc>
          <w:tcPr>
            <w:tcW w:w="0" w:type="auto"/>
            <w:tcBorders>
              <w:top w:val="single" w:sz="6" w:space="0" w:color="auto"/>
              <w:left w:val="single" w:sz="6" w:space="0" w:color="auto"/>
              <w:bottom w:val="single" w:sz="6" w:space="0" w:color="auto"/>
              <w:right w:val="single" w:sz="6" w:space="0" w:color="auto"/>
            </w:tcBorders>
            <w:vAlign w:val="center"/>
          </w:tcPr>
          <w:p w14:paraId="759F4A88" w14:textId="77777777" w:rsidR="006D44A7" w:rsidRPr="00FA5352" w:rsidRDefault="006D44A7" w:rsidP="002033B7">
            <w:pPr>
              <w:pStyle w:val="TAL"/>
              <w:jc w:val="center"/>
              <w:rPr>
                <w:szCs w:val="18"/>
                <w:highlight w:val="yellow"/>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7AFB2DBA" w14:textId="77777777" w:rsidR="006D44A7" w:rsidRPr="00FA5352" w:rsidRDefault="006D44A7" w:rsidP="002033B7">
            <w:pPr>
              <w:pStyle w:val="TAL"/>
              <w:rPr>
                <w:szCs w:val="18"/>
              </w:rPr>
            </w:pPr>
            <w:r w:rsidRPr="00FA5352">
              <w:rPr>
                <w:szCs w:val="18"/>
              </w:rPr>
              <w:t xml:space="preserve">This field holds </w:t>
            </w:r>
            <w:r w:rsidRPr="00FA5352">
              <w:rPr>
                <w:szCs w:val="18"/>
                <w:lang w:eastAsia="zh-CN"/>
              </w:rPr>
              <w:t>the validity period of the device trigger request, if available.</w:t>
            </w:r>
          </w:p>
        </w:tc>
      </w:tr>
      <w:tr w:rsidR="006D44A7" w:rsidRPr="001610B7" w14:paraId="42F0F351"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1B1CE63C" w14:textId="77777777" w:rsidR="006D44A7" w:rsidRPr="00FA5352" w:rsidRDefault="006D44A7" w:rsidP="002033B7">
            <w:pPr>
              <w:pStyle w:val="TAL"/>
              <w:ind w:left="324"/>
              <w:rPr>
                <w:szCs w:val="18"/>
              </w:rPr>
            </w:pPr>
            <w:r w:rsidRPr="00FA5352">
              <w:rPr>
                <w:szCs w:val="18"/>
              </w:rPr>
              <w:t>SM DT Priority Indication</w:t>
            </w:r>
          </w:p>
        </w:tc>
        <w:tc>
          <w:tcPr>
            <w:tcW w:w="0" w:type="auto"/>
            <w:tcBorders>
              <w:top w:val="single" w:sz="6" w:space="0" w:color="auto"/>
              <w:left w:val="single" w:sz="6" w:space="0" w:color="auto"/>
              <w:bottom w:val="single" w:sz="6" w:space="0" w:color="auto"/>
              <w:right w:val="single" w:sz="6" w:space="0" w:color="auto"/>
            </w:tcBorders>
            <w:vAlign w:val="center"/>
          </w:tcPr>
          <w:p w14:paraId="3EB93C33" w14:textId="77777777" w:rsidR="006D44A7" w:rsidRPr="00FA5352" w:rsidRDefault="006D44A7" w:rsidP="002033B7">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63475767" w14:textId="77777777" w:rsidR="006D44A7" w:rsidRPr="00FA5352" w:rsidRDefault="006D44A7" w:rsidP="002033B7">
            <w:pPr>
              <w:pStyle w:val="TAL"/>
              <w:rPr>
                <w:szCs w:val="18"/>
              </w:rPr>
            </w:pPr>
            <w:r w:rsidRPr="00FA5352">
              <w:rPr>
                <w:szCs w:val="18"/>
              </w:rPr>
              <w:t xml:space="preserve">This field holds </w:t>
            </w:r>
            <w:r w:rsidRPr="00FA5352">
              <w:rPr>
                <w:szCs w:val="18"/>
                <w:lang w:eastAsia="zh-CN"/>
              </w:rPr>
              <w:t>the priority of the device trigger request, if available.</w:t>
            </w:r>
          </w:p>
        </w:tc>
      </w:tr>
      <w:tr w:rsidR="006D44A7" w:rsidRPr="001610B7" w14:paraId="405E4FC0"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0B34FA8" w14:textId="77777777" w:rsidR="006D44A7" w:rsidRPr="00FA5352" w:rsidRDefault="006D44A7" w:rsidP="002033B7">
            <w:pPr>
              <w:pStyle w:val="TAL"/>
              <w:ind w:left="324"/>
              <w:rPr>
                <w:szCs w:val="18"/>
              </w:rPr>
            </w:pPr>
            <w:r w:rsidRPr="00FA5352">
              <w:rPr>
                <w:szCs w:val="18"/>
              </w:rPr>
              <w:t>SMS Application Port ID</w:t>
            </w:r>
          </w:p>
        </w:tc>
        <w:tc>
          <w:tcPr>
            <w:tcW w:w="0" w:type="auto"/>
            <w:tcBorders>
              <w:top w:val="single" w:sz="6" w:space="0" w:color="auto"/>
              <w:left w:val="single" w:sz="6" w:space="0" w:color="auto"/>
              <w:bottom w:val="single" w:sz="6" w:space="0" w:color="auto"/>
              <w:right w:val="single" w:sz="6" w:space="0" w:color="auto"/>
            </w:tcBorders>
            <w:vAlign w:val="center"/>
          </w:tcPr>
          <w:p w14:paraId="6A03A2B7" w14:textId="77777777" w:rsidR="006D44A7" w:rsidRPr="00FA5352" w:rsidRDefault="006D44A7" w:rsidP="002033B7">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288639A6" w14:textId="77777777" w:rsidR="006D44A7" w:rsidRPr="00FA5352" w:rsidRDefault="006D44A7" w:rsidP="002033B7">
            <w:pPr>
              <w:pStyle w:val="TAL"/>
              <w:rPr>
                <w:szCs w:val="18"/>
              </w:rPr>
            </w:pPr>
            <w:r w:rsidRPr="00FA5352">
              <w:rPr>
                <w:szCs w:val="18"/>
              </w:rPr>
              <w:t xml:space="preserve">This field holds </w:t>
            </w:r>
            <w:r w:rsidRPr="00FA5352">
              <w:rPr>
                <w:szCs w:val="18"/>
                <w:lang w:eastAsia="zh-CN"/>
              </w:rPr>
              <w:t xml:space="preserve">the </w:t>
            </w:r>
            <w:r w:rsidRPr="00FA5352">
              <w:rPr>
                <w:szCs w:val="18"/>
              </w:rPr>
              <w:t>Application Port ID</w:t>
            </w:r>
            <w:r w:rsidRPr="00FA5352">
              <w:rPr>
                <w:szCs w:val="18"/>
                <w:lang w:eastAsia="zh-CN"/>
              </w:rPr>
              <w:t xml:space="preserve"> of the triggering application for the device trigger request, if available.</w:t>
            </w:r>
          </w:p>
        </w:tc>
      </w:tr>
      <w:tr w:rsidR="006D44A7" w:rsidRPr="001610B7" w14:paraId="420A2F0A"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D26464C" w14:textId="77777777" w:rsidR="006D44A7" w:rsidRPr="00FA5352" w:rsidRDefault="006D44A7" w:rsidP="002033B7">
            <w:pPr>
              <w:pStyle w:val="TAL"/>
              <w:rPr>
                <w:szCs w:val="18"/>
              </w:rPr>
            </w:pPr>
            <w:r w:rsidRPr="00FA5352">
              <w:rPr>
                <w:szCs w:val="18"/>
              </w:rPr>
              <w:t>Result</w:t>
            </w:r>
          </w:p>
        </w:tc>
        <w:tc>
          <w:tcPr>
            <w:tcW w:w="0" w:type="auto"/>
            <w:tcBorders>
              <w:top w:val="single" w:sz="6" w:space="0" w:color="auto"/>
              <w:left w:val="single" w:sz="6" w:space="0" w:color="auto"/>
              <w:bottom w:val="single" w:sz="6" w:space="0" w:color="auto"/>
              <w:right w:val="single" w:sz="6" w:space="0" w:color="auto"/>
            </w:tcBorders>
            <w:vAlign w:val="center"/>
          </w:tcPr>
          <w:p w14:paraId="4063D1BD" w14:textId="77777777" w:rsidR="006D44A7" w:rsidRPr="00FA5352" w:rsidRDefault="006D44A7" w:rsidP="002033B7">
            <w:pPr>
              <w:pStyle w:val="TAL"/>
              <w:jc w:val="center"/>
              <w:rPr>
                <w:szCs w:val="18"/>
              </w:rPr>
            </w:pPr>
            <w:r w:rsidRPr="00FA5352">
              <w:rPr>
                <w:szCs w:val="18"/>
              </w:rPr>
              <w:t>M</w:t>
            </w:r>
          </w:p>
        </w:tc>
        <w:tc>
          <w:tcPr>
            <w:tcW w:w="6475" w:type="dxa"/>
            <w:tcBorders>
              <w:top w:val="single" w:sz="6" w:space="0" w:color="auto"/>
              <w:left w:val="single" w:sz="6" w:space="0" w:color="auto"/>
              <w:bottom w:val="single" w:sz="6" w:space="0" w:color="auto"/>
              <w:right w:val="single" w:sz="6" w:space="0" w:color="auto"/>
            </w:tcBorders>
          </w:tcPr>
          <w:p w14:paraId="50720A83" w14:textId="77777777" w:rsidR="006D44A7" w:rsidRPr="00FA5352" w:rsidRDefault="006D44A7" w:rsidP="002033B7">
            <w:pPr>
              <w:pStyle w:val="TAL"/>
              <w:rPr>
                <w:szCs w:val="18"/>
              </w:rPr>
            </w:pPr>
            <w:r w:rsidRPr="00FA5352">
              <w:rPr>
                <w:szCs w:val="18"/>
              </w:rPr>
              <w:t>This field holds the result of Device Trigger request to SMS-SC</w:t>
            </w:r>
          </w:p>
        </w:tc>
      </w:tr>
      <w:tr w:rsidR="006D44A7" w:rsidRPr="001610B7" w14:paraId="66D34B4A"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1BBB583E" w14:textId="77777777" w:rsidR="006D44A7" w:rsidRPr="00FA5352" w:rsidRDefault="006D44A7" w:rsidP="002033B7">
            <w:pPr>
              <w:pStyle w:val="TAL"/>
              <w:rPr>
                <w:szCs w:val="18"/>
              </w:rPr>
            </w:pPr>
            <w:r w:rsidRPr="00FA5352">
              <w:rPr>
                <w:szCs w:val="18"/>
              </w:rPr>
              <w:t>Record extensions</w:t>
            </w:r>
          </w:p>
        </w:tc>
        <w:tc>
          <w:tcPr>
            <w:tcW w:w="0" w:type="auto"/>
            <w:tcBorders>
              <w:top w:val="single" w:sz="6" w:space="0" w:color="auto"/>
              <w:left w:val="single" w:sz="6" w:space="0" w:color="auto"/>
              <w:bottom w:val="single" w:sz="6" w:space="0" w:color="auto"/>
              <w:right w:val="single" w:sz="6" w:space="0" w:color="auto"/>
            </w:tcBorders>
            <w:vAlign w:val="center"/>
          </w:tcPr>
          <w:p w14:paraId="7D35128B" w14:textId="77777777" w:rsidR="006D44A7" w:rsidRPr="00FA5352" w:rsidRDefault="006D44A7" w:rsidP="002033B7">
            <w:pPr>
              <w:pStyle w:val="TAL"/>
              <w:jc w:val="center"/>
              <w:rPr>
                <w:szCs w:val="18"/>
              </w:rPr>
            </w:pPr>
            <w:r w:rsidRPr="00FA5352">
              <w:rPr>
                <w:szCs w:val="18"/>
              </w:rPr>
              <w:t>O</w:t>
            </w:r>
            <w:r w:rsidRPr="00FA5352">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8155E65" w14:textId="77777777" w:rsidR="006D44A7" w:rsidRPr="00FA5352" w:rsidRDefault="006D44A7" w:rsidP="002033B7">
            <w:pPr>
              <w:pStyle w:val="TAL"/>
              <w:rPr>
                <w:szCs w:val="18"/>
              </w:rPr>
            </w:pPr>
            <w:r w:rsidRPr="00FA5352">
              <w:rPr>
                <w:szCs w:val="18"/>
              </w:rPr>
              <w:t>A set of network/ manufacturer specific extensions to the record, when available.</w:t>
            </w:r>
          </w:p>
        </w:tc>
      </w:tr>
    </w:tbl>
    <w:p w14:paraId="52FC46CD" w14:textId="77777777" w:rsidR="006D44A7" w:rsidRDefault="006D44A7" w:rsidP="00F30E66"/>
    <w:p w14:paraId="3334F60C" w14:textId="77777777" w:rsidR="00071F18" w:rsidRPr="006545FA" w:rsidRDefault="00071F18" w:rsidP="00071F18">
      <w:pPr>
        <w:pStyle w:val="Heading4"/>
        <w:rPr>
          <w:lang w:val="en-US"/>
        </w:rPr>
      </w:pPr>
      <w:bookmarkStart w:id="529" w:name="_CR6_1_3_6"/>
      <w:bookmarkStart w:id="530" w:name="_Toc4680136"/>
      <w:bookmarkStart w:id="531" w:name="_Toc27581289"/>
      <w:bookmarkStart w:id="532" w:name="_Toc187416733"/>
      <w:bookmarkEnd w:id="529"/>
      <w:r w:rsidRPr="006545FA">
        <w:rPr>
          <w:lang w:val="en-US"/>
        </w:rPr>
        <w:lastRenderedPageBreak/>
        <w:t>6.1.3.6</w:t>
      </w:r>
      <w:r w:rsidRPr="006545FA">
        <w:rPr>
          <w:lang w:val="en-US"/>
        </w:rPr>
        <w:tab/>
        <w:t>SC-SMO-T4 CDR content</w:t>
      </w:r>
      <w:bookmarkEnd w:id="530"/>
      <w:bookmarkEnd w:id="531"/>
      <w:bookmarkEnd w:id="532"/>
    </w:p>
    <w:p w14:paraId="11D00075" w14:textId="77777777" w:rsidR="00071F18" w:rsidRPr="006B31BC" w:rsidRDefault="00071F18" w:rsidP="00071F18">
      <w:pPr>
        <w:keepNext/>
      </w:pPr>
      <w:r w:rsidRPr="006B31BC">
        <w:t>The content of SC-SMO</w:t>
      </w:r>
      <w:r>
        <w:t>-T4</w:t>
      </w:r>
      <w:r w:rsidRPr="006B31BC">
        <w:t xml:space="preserve"> CDR</w:t>
      </w:r>
      <w:r>
        <w:t xml:space="preserve"> is defined in the table 6.1.3.6</w:t>
      </w:r>
      <w:r w:rsidRPr="006B31BC">
        <w:t>.1</w:t>
      </w:r>
      <w:r>
        <w:t>.</w:t>
      </w:r>
    </w:p>
    <w:p w14:paraId="73AE30AA" w14:textId="77777777" w:rsidR="00071F18" w:rsidRPr="006B31BC" w:rsidRDefault="00071F18" w:rsidP="00071F18">
      <w:pPr>
        <w:pStyle w:val="TH"/>
        <w:outlineLvl w:val="0"/>
      </w:pPr>
      <w:bookmarkStart w:id="533" w:name="_CRTable6_1_3_6_1"/>
      <w:r>
        <w:t xml:space="preserve">Table </w:t>
      </w:r>
      <w:bookmarkEnd w:id="533"/>
      <w:r>
        <w:t>6.1.3.6</w:t>
      </w:r>
      <w:r w:rsidRPr="006B31BC">
        <w:t>.1: SC-SMO</w:t>
      </w:r>
      <w:r>
        <w:t>-T4</w:t>
      </w:r>
      <w:r w:rsidRPr="006B31BC">
        <w:t xml:space="preserve"> record</w:t>
      </w:r>
    </w:p>
    <w:tbl>
      <w:tblPr>
        <w:tblW w:w="0" w:type="auto"/>
        <w:jc w:val="center"/>
        <w:tblCellMar>
          <w:left w:w="28" w:type="dxa"/>
          <w:right w:w="107" w:type="dxa"/>
        </w:tblCellMar>
        <w:tblLook w:val="0000" w:firstRow="0" w:lastRow="0" w:firstColumn="0" w:lastColumn="0" w:noHBand="0" w:noVBand="0"/>
      </w:tblPr>
      <w:tblGrid>
        <w:gridCol w:w="2317"/>
        <w:gridCol w:w="984"/>
        <w:gridCol w:w="6475"/>
      </w:tblGrid>
      <w:tr w:rsidR="00071F18" w:rsidRPr="006B31BC" w14:paraId="35FF84A9" w14:textId="77777777" w:rsidTr="002033B7">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7C8DD161" w14:textId="77777777" w:rsidR="00071F18" w:rsidRPr="00AF1E79" w:rsidRDefault="00071F18" w:rsidP="002033B7">
            <w:pPr>
              <w:pStyle w:val="TAH"/>
              <w:rPr>
                <w:szCs w:val="18"/>
              </w:rPr>
            </w:pPr>
            <w:r w:rsidRPr="00AF1E79">
              <w:rPr>
                <w:szCs w:val="18"/>
              </w:rPr>
              <w:t>Field</w:t>
            </w:r>
          </w:p>
        </w:tc>
        <w:tc>
          <w:tcPr>
            <w:tcW w:w="984" w:type="dxa"/>
            <w:tcBorders>
              <w:top w:val="single" w:sz="4" w:space="0" w:color="auto"/>
              <w:left w:val="single" w:sz="4" w:space="0" w:color="auto"/>
              <w:bottom w:val="single" w:sz="4" w:space="0" w:color="auto"/>
              <w:right w:val="single" w:sz="4" w:space="0" w:color="auto"/>
            </w:tcBorders>
            <w:shd w:val="clear" w:color="auto" w:fill="CCCCCC"/>
          </w:tcPr>
          <w:p w14:paraId="67A67E88" w14:textId="77777777" w:rsidR="00071F18" w:rsidRPr="00AF1E79" w:rsidRDefault="00071F18" w:rsidP="002033B7">
            <w:pPr>
              <w:pStyle w:val="TAH"/>
              <w:rPr>
                <w:szCs w:val="18"/>
              </w:rPr>
            </w:pPr>
            <w:r w:rsidRPr="00AF1E79">
              <w:rPr>
                <w:szCs w:val="18"/>
              </w:rPr>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795110D4" w14:textId="77777777" w:rsidR="00071F18" w:rsidRPr="00AF1E79" w:rsidRDefault="00071F18" w:rsidP="002033B7">
            <w:pPr>
              <w:pStyle w:val="TAH"/>
              <w:rPr>
                <w:szCs w:val="18"/>
              </w:rPr>
            </w:pPr>
            <w:r w:rsidRPr="00AF1E79">
              <w:rPr>
                <w:szCs w:val="18"/>
              </w:rPr>
              <w:t>Description</w:t>
            </w:r>
          </w:p>
        </w:tc>
      </w:tr>
      <w:tr w:rsidR="00071F18" w:rsidRPr="001610B7" w14:paraId="5BC55D46" w14:textId="77777777" w:rsidTr="002033B7">
        <w:trPr>
          <w:cantSplit/>
          <w:jc w:val="center"/>
        </w:trPr>
        <w:tc>
          <w:tcPr>
            <w:tcW w:w="0" w:type="auto"/>
            <w:tcBorders>
              <w:top w:val="single" w:sz="4" w:space="0" w:color="auto"/>
              <w:left w:val="single" w:sz="6" w:space="0" w:color="auto"/>
              <w:bottom w:val="single" w:sz="6" w:space="0" w:color="auto"/>
              <w:right w:val="single" w:sz="6" w:space="0" w:color="auto"/>
            </w:tcBorders>
          </w:tcPr>
          <w:p w14:paraId="269113C0" w14:textId="77777777" w:rsidR="00071F18" w:rsidRPr="00FA5352" w:rsidRDefault="00071F18" w:rsidP="002033B7">
            <w:pPr>
              <w:pStyle w:val="TAL"/>
              <w:rPr>
                <w:szCs w:val="18"/>
              </w:rPr>
            </w:pPr>
            <w:r w:rsidRPr="00FA5352">
              <w:rPr>
                <w:szCs w:val="18"/>
              </w:rPr>
              <w:t>Record Type</w:t>
            </w:r>
          </w:p>
        </w:tc>
        <w:tc>
          <w:tcPr>
            <w:tcW w:w="0" w:type="auto"/>
            <w:tcBorders>
              <w:top w:val="single" w:sz="4" w:space="0" w:color="auto"/>
              <w:left w:val="single" w:sz="6" w:space="0" w:color="auto"/>
              <w:bottom w:val="single" w:sz="6" w:space="0" w:color="auto"/>
              <w:right w:val="single" w:sz="6" w:space="0" w:color="auto"/>
            </w:tcBorders>
            <w:vAlign w:val="center"/>
          </w:tcPr>
          <w:p w14:paraId="26AF63C0" w14:textId="77777777" w:rsidR="00071F18" w:rsidRPr="00FA5352" w:rsidRDefault="00071F18" w:rsidP="002033B7">
            <w:pPr>
              <w:pStyle w:val="TAL"/>
              <w:jc w:val="center"/>
              <w:rPr>
                <w:szCs w:val="18"/>
              </w:rPr>
            </w:pPr>
            <w:r w:rsidRPr="00FA5352">
              <w:rPr>
                <w:szCs w:val="18"/>
              </w:rPr>
              <w:t>M</w:t>
            </w:r>
          </w:p>
        </w:tc>
        <w:tc>
          <w:tcPr>
            <w:tcW w:w="6475" w:type="dxa"/>
            <w:tcBorders>
              <w:top w:val="single" w:sz="4" w:space="0" w:color="auto"/>
              <w:left w:val="single" w:sz="6" w:space="0" w:color="auto"/>
              <w:bottom w:val="single" w:sz="6" w:space="0" w:color="auto"/>
              <w:right w:val="single" w:sz="6" w:space="0" w:color="auto"/>
            </w:tcBorders>
          </w:tcPr>
          <w:p w14:paraId="31927CAA" w14:textId="77777777" w:rsidR="00071F18" w:rsidRPr="00FA5352" w:rsidRDefault="00071F18" w:rsidP="002033B7">
            <w:pPr>
              <w:pStyle w:val="TAL"/>
              <w:rPr>
                <w:szCs w:val="18"/>
              </w:rPr>
            </w:pPr>
            <w:r w:rsidRPr="00FA5352">
              <w:rPr>
                <w:szCs w:val="18"/>
              </w:rPr>
              <w:t>SMS originated via T4.</w:t>
            </w:r>
          </w:p>
        </w:tc>
      </w:tr>
      <w:tr w:rsidR="00071F18" w:rsidRPr="001610B7" w14:paraId="4013D52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D982643" w14:textId="77777777" w:rsidR="00071F18" w:rsidRPr="00FA5352" w:rsidRDefault="00071F18" w:rsidP="002033B7">
            <w:pPr>
              <w:pStyle w:val="TAL"/>
              <w:rPr>
                <w:szCs w:val="18"/>
              </w:rPr>
            </w:pPr>
            <w:r w:rsidRPr="00FA5352">
              <w:rPr>
                <w:szCs w:val="18"/>
              </w:rPr>
              <w:t>SMS Node Address</w:t>
            </w:r>
          </w:p>
        </w:tc>
        <w:tc>
          <w:tcPr>
            <w:tcW w:w="0" w:type="auto"/>
            <w:tcBorders>
              <w:top w:val="single" w:sz="6" w:space="0" w:color="auto"/>
              <w:left w:val="single" w:sz="6" w:space="0" w:color="auto"/>
              <w:bottom w:val="single" w:sz="6" w:space="0" w:color="auto"/>
              <w:right w:val="single" w:sz="6" w:space="0" w:color="auto"/>
            </w:tcBorders>
            <w:vAlign w:val="center"/>
          </w:tcPr>
          <w:p w14:paraId="1100BE65" w14:textId="77777777" w:rsidR="00071F18" w:rsidRPr="00FA5352" w:rsidRDefault="00071F18" w:rsidP="002033B7">
            <w:pPr>
              <w:pStyle w:val="TAL"/>
              <w:jc w:val="center"/>
              <w:rPr>
                <w:szCs w:val="18"/>
              </w:rPr>
            </w:pPr>
            <w:r w:rsidRPr="00FA5352">
              <w:rPr>
                <w:szCs w:val="18"/>
              </w:rPr>
              <w:t>M</w:t>
            </w:r>
          </w:p>
        </w:tc>
        <w:tc>
          <w:tcPr>
            <w:tcW w:w="6475" w:type="dxa"/>
            <w:tcBorders>
              <w:top w:val="single" w:sz="6" w:space="0" w:color="auto"/>
              <w:left w:val="single" w:sz="6" w:space="0" w:color="auto"/>
              <w:bottom w:val="single" w:sz="6" w:space="0" w:color="auto"/>
              <w:right w:val="single" w:sz="6" w:space="0" w:color="auto"/>
            </w:tcBorders>
          </w:tcPr>
          <w:p w14:paraId="6494EB4D" w14:textId="77777777" w:rsidR="00071F18" w:rsidRPr="00FA5352" w:rsidRDefault="00071F18" w:rsidP="002033B7">
            <w:pPr>
              <w:pStyle w:val="TAL"/>
              <w:rPr>
                <w:szCs w:val="18"/>
              </w:rPr>
            </w:pPr>
            <w:r w:rsidRPr="00FA5352">
              <w:rPr>
                <w:szCs w:val="18"/>
              </w:rPr>
              <w:t>This field holds the address (e.g. E.164) of the SMS-service centre sending the Charging Data Request used for producing the record. (SMSC Address)</w:t>
            </w:r>
          </w:p>
        </w:tc>
      </w:tr>
      <w:tr w:rsidR="00071F18" w:rsidRPr="001610B7" w14:paraId="7DC627E9" w14:textId="77777777" w:rsidTr="002033B7">
        <w:trPr>
          <w:cantSplit/>
          <w:jc w:val="center"/>
        </w:trPr>
        <w:tc>
          <w:tcPr>
            <w:tcW w:w="0" w:type="auto"/>
            <w:tcBorders>
              <w:top w:val="single" w:sz="4" w:space="0" w:color="auto"/>
              <w:left w:val="single" w:sz="6" w:space="0" w:color="auto"/>
              <w:bottom w:val="single" w:sz="6" w:space="0" w:color="auto"/>
              <w:right w:val="single" w:sz="6" w:space="0" w:color="auto"/>
            </w:tcBorders>
          </w:tcPr>
          <w:p w14:paraId="53E5B78C" w14:textId="77777777" w:rsidR="00071F18" w:rsidRPr="00FA5352" w:rsidRDefault="00071F18" w:rsidP="002033B7">
            <w:pPr>
              <w:pStyle w:val="TAL"/>
              <w:rPr>
                <w:szCs w:val="18"/>
              </w:rPr>
            </w:pPr>
            <w:r w:rsidRPr="00FA5352">
              <w:rPr>
                <w:szCs w:val="18"/>
              </w:rPr>
              <w:t>Originator Info</w:t>
            </w:r>
          </w:p>
        </w:tc>
        <w:tc>
          <w:tcPr>
            <w:tcW w:w="0" w:type="auto"/>
            <w:tcBorders>
              <w:top w:val="single" w:sz="4" w:space="0" w:color="auto"/>
              <w:left w:val="single" w:sz="6" w:space="0" w:color="auto"/>
              <w:bottom w:val="single" w:sz="6" w:space="0" w:color="auto"/>
              <w:right w:val="single" w:sz="6" w:space="0" w:color="auto"/>
            </w:tcBorders>
            <w:vAlign w:val="center"/>
          </w:tcPr>
          <w:p w14:paraId="2EBF6966" w14:textId="77777777" w:rsidR="00071F18" w:rsidRPr="00FA5352" w:rsidRDefault="00071F18" w:rsidP="002033B7">
            <w:pPr>
              <w:pStyle w:val="TAL"/>
              <w:jc w:val="center"/>
              <w:rPr>
                <w:szCs w:val="18"/>
              </w:rPr>
            </w:pPr>
            <w:r w:rsidRPr="00FA5352">
              <w:rPr>
                <w:szCs w:val="18"/>
              </w:rPr>
              <w:t>O</w:t>
            </w:r>
            <w:r w:rsidRPr="00FA5352">
              <w:rPr>
                <w:b/>
                <w:szCs w:val="18"/>
                <w:vertAlign w:val="subscript"/>
              </w:rPr>
              <w:t>M</w:t>
            </w:r>
          </w:p>
        </w:tc>
        <w:tc>
          <w:tcPr>
            <w:tcW w:w="6475" w:type="dxa"/>
            <w:tcBorders>
              <w:top w:val="single" w:sz="4" w:space="0" w:color="auto"/>
              <w:left w:val="single" w:sz="6" w:space="0" w:color="auto"/>
              <w:bottom w:val="single" w:sz="6" w:space="0" w:color="auto"/>
              <w:right w:val="single" w:sz="6" w:space="0" w:color="auto"/>
            </w:tcBorders>
          </w:tcPr>
          <w:p w14:paraId="003B4B58" w14:textId="77777777" w:rsidR="00071F18" w:rsidRPr="00FA5352" w:rsidRDefault="00071F18" w:rsidP="002033B7">
            <w:pPr>
              <w:pStyle w:val="TAL"/>
              <w:rPr>
                <w:szCs w:val="18"/>
              </w:rPr>
            </w:pPr>
            <w:r w:rsidRPr="00FA5352">
              <w:rPr>
                <w:szCs w:val="18"/>
              </w:rPr>
              <w:t xml:space="preserve">This field is a grouped field and holds information on originator of the SM. </w:t>
            </w:r>
          </w:p>
        </w:tc>
      </w:tr>
      <w:tr w:rsidR="00071F18" w:rsidRPr="001610B7" w14:paraId="45258A9A"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5F617A6" w14:textId="77777777" w:rsidR="00071F18" w:rsidRPr="00FA5352" w:rsidRDefault="00071F18" w:rsidP="002033B7">
            <w:pPr>
              <w:pStyle w:val="TAL"/>
              <w:ind w:left="324"/>
              <w:rPr>
                <w:szCs w:val="18"/>
                <w:highlight w:val="yellow"/>
              </w:rPr>
            </w:pPr>
            <w:r w:rsidRPr="00FA5352">
              <w:rPr>
                <w:szCs w:val="18"/>
              </w:rPr>
              <w:t>Originator IMSI</w:t>
            </w:r>
          </w:p>
        </w:tc>
        <w:tc>
          <w:tcPr>
            <w:tcW w:w="0" w:type="auto"/>
            <w:tcBorders>
              <w:top w:val="single" w:sz="6" w:space="0" w:color="auto"/>
              <w:left w:val="single" w:sz="6" w:space="0" w:color="auto"/>
              <w:bottom w:val="single" w:sz="6" w:space="0" w:color="auto"/>
              <w:right w:val="single" w:sz="6" w:space="0" w:color="auto"/>
            </w:tcBorders>
            <w:vAlign w:val="center"/>
          </w:tcPr>
          <w:p w14:paraId="3CF602DD" w14:textId="77777777" w:rsidR="00071F18" w:rsidRPr="00FA5352" w:rsidRDefault="00071F18" w:rsidP="002033B7">
            <w:pPr>
              <w:pStyle w:val="TAL"/>
              <w:jc w:val="center"/>
              <w:rPr>
                <w:szCs w:val="18"/>
                <w:highlight w:val="yellow"/>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4D89DAB" w14:textId="77777777" w:rsidR="00071F18" w:rsidRPr="00FA5352" w:rsidRDefault="00071F18" w:rsidP="002033B7">
            <w:pPr>
              <w:pStyle w:val="TAL"/>
              <w:rPr>
                <w:szCs w:val="18"/>
                <w:highlight w:val="yellow"/>
              </w:rPr>
            </w:pPr>
            <w:r w:rsidRPr="00FA5352">
              <w:rPr>
                <w:szCs w:val="18"/>
              </w:rPr>
              <w:t xml:space="preserve">This field holds the IMSI of the subscriber sending the short message, if available. </w:t>
            </w:r>
          </w:p>
        </w:tc>
      </w:tr>
      <w:tr w:rsidR="00071F18" w:rsidRPr="001610B7" w14:paraId="397B032C"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4C431BD9" w14:textId="77777777" w:rsidR="00071F18" w:rsidRPr="00FA5352" w:rsidRDefault="00071F18" w:rsidP="002033B7">
            <w:pPr>
              <w:pStyle w:val="TAL"/>
              <w:ind w:left="324"/>
              <w:rPr>
                <w:szCs w:val="18"/>
              </w:rPr>
            </w:pPr>
            <w:r w:rsidRPr="00FA5352">
              <w:rPr>
                <w:szCs w:val="18"/>
              </w:rPr>
              <w:t>Originator SCCP Address</w:t>
            </w:r>
          </w:p>
        </w:tc>
        <w:tc>
          <w:tcPr>
            <w:tcW w:w="0" w:type="auto"/>
            <w:tcBorders>
              <w:top w:val="single" w:sz="6" w:space="0" w:color="auto"/>
              <w:left w:val="single" w:sz="6" w:space="0" w:color="auto"/>
              <w:bottom w:val="single" w:sz="6" w:space="0" w:color="auto"/>
              <w:right w:val="single" w:sz="6" w:space="0" w:color="auto"/>
            </w:tcBorders>
            <w:vAlign w:val="center"/>
          </w:tcPr>
          <w:p w14:paraId="45902EDF" w14:textId="77777777" w:rsidR="00071F18" w:rsidRPr="00FA5352" w:rsidRDefault="00071F18" w:rsidP="002033B7">
            <w:pPr>
              <w:pStyle w:val="TAL"/>
              <w:jc w:val="center"/>
              <w:rPr>
                <w:szCs w:val="18"/>
              </w:rPr>
            </w:pPr>
            <w:r w:rsidRPr="00FA5352">
              <w:rPr>
                <w:szCs w:val="18"/>
              </w:rPr>
              <w:t>O</w:t>
            </w:r>
            <w:r w:rsidRPr="00FA5352">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762EF16" w14:textId="77777777" w:rsidR="00071F18" w:rsidRPr="00FA5352" w:rsidRDefault="00071F18" w:rsidP="002033B7">
            <w:pPr>
              <w:pStyle w:val="TAL"/>
              <w:rPr>
                <w:szCs w:val="18"/>
              </w:rPr>
            </w:pPr>
            <w:r w:rsidRPr="00FA5352">
              <w:rPr>
                <w:szCs w:val="18"/>
              </w:rPr>
              <w:t xml:space="preserve">This field holds the SCCP calling address used to receive the SM at the SMS node, when applicable. </w:t>
            </w:r>
          </w:p>
        </w:tc>
      </w:tr>
      <w:tr w:rsidR="00071F18" w:rsidRPr="001610B7" w14:paraId="17AB4085"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F358334" w14:textId="77777777" w:rsidR="00071F18" w:rsidRPr="00FA5352" w:rsidRDefault="00071F18" w:rsidP="002033B7">
            <w:pPr>
              <w:pStyle w:val="TAL"/>
              <w:ind w:left="324"/>
              <w:rPr>
                <w:szCs w:val="18"/>
              </w:rPr>
            </w:pPr>
            <w:r w:rsidRPr="00FA5352">
              <w:rPr>
                <w:rFonts w:eastAsia="MS Mincho"/>
                <w:szCs w:val="18"/>
              </w:rPr>
              <w:t>SM Originator Protocol Id</w:t>
            </w:r>
          </w:p>
        </w:tc>
        <w:tc>
          <w:tcPr>
            <w:tcW w:w="0" w:type="auto"/>
            <w:tcBorders>
              <w:top w:val="single" w:sz="6" w:space="0" w:color="auto"/>
              <w:left w:val="single" w:sz="6" w:space="0" w:color="auto"/>
              <w:bottom w:val="single" w:sz="6" w:space="0" w:color="auto"/>
              <w:right w:val="single" w:sz="6" w:space="0" w:color="auto"/>
            </w:tcBorders>
            <w:vAlign w:val="center"/>
          </w:tcPr>
          <w:p w14:paraId="02F74207" w14:textId="77777777" w:rsidR="00071F18" w:rsidRPr="00FA5352" w:rsidRDefault="00071F18" w:rsidP="002033B7">
            <w:pPr>
              <w:pStyle w:val="TAL"/>
              <w:jc w:val="center"/>
              <w:rPr>
                <w:szCs w:val="18"/>
              </w:rPr>
            </w:pPr>
            <w:r w:rsidRPr="00FA5352">
              <w:rPr>
                <w:szCs w:val="18"/>
              </w:rPr>
              <w:t>O</w:t>
            </w:r>
            <w:r w:rsidRPr="00FA5352">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2ACBBBE" w14:textId="77777777" w:rsidR="00071F18" w:rsidRPr="00FA5352" w:rsidRDefault="00071F18" w:rsidP="002033B7">
            <w:pPr>
              <w:pStyle w:val="TAL"/>
              <w:rPr>
                <w:szCs w:val="18"/>
              </w:rPr>
            </w:pPr>
            <w:r w:rsidRPr="00FA5352">
              <w:rPr>
                <w:szCs w:val="18"/>
              </w:rPr>
              <w:t>This field holds the TP-PROTOCOL-ID (TP-PID) as defined in TS 23.040 [7] describing the protocol used for the SM by originator.</w:t>
            </w:r>
          </w:p>
        </w:tc>
      </w:tr>
      <w:tr w:rsidR="00071F18" w:rsidRPr="001610B7" w14:paraId="39FA08B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1FD6E64A" w14:textId="77777777" w:rsidR="00071F18" w:rsidRPr="00FA5352" w:rsidRDefault="00071F18" w:rsidP="002033B7">
            <w:pPr>
              <w:pStyle w:val="TAL"/>
              <w:rPr>
                <w:szCs w:val="18"/>
              </w:rPr>
            </w:pPr>
            <w:r w:rsidRPr="00FA5352">
              <w:rPr>
                <w:szCs w:val="18"/>
              </w:rPr>
              <w:t>Recipient Info</w:t>
            </w:r>
          </w:p>
        </w:tc>
        <w:tc>
          <w:tcPr>
            <w:tcW w:w="0" w:type="auto"/>
            <w:tcBorders>
              <w:top w:val="single" w:sz="6" w:space="0" w:color="auto"/>
              <w:left w:val="single" w:sz="6" w:space="0" w:color="auto"/>
              <w:bottom w:val="single" w:sz="6" w:space="0" w:color="auto"/>
              <w:right w:val="single" w:sz="6" w:space="0" w:color="auto"/>
            </w:tcBorders>
            <w:vAlign w:val="center"/>
          </w:tcPr>
          <w:p w14:paraId="124D72A9" w14:textId="77777777" w:rsidR="00071F18" w:rsidRPr="00FA5352" w:rsidRDefault="00071F18" w:rsidP="002033B7">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03485B3" w14:textId="77777777" w:rsidR="00071F18" w:rsidRPr="00FA5352" w:rsidRDefault="00071F18" w:rsidP="002033B7">
            <w:pPr>
              <w:pStyle w:val="TAL"/>
              <w:rPr>
                <w:szCs w:val="18"/>
              </w:rPr>
            </w:pPr>
            <w:r w:rsidRPr="00FA5352">
              <w:rPr>
                <w:szCs w:val="18"/>
              </w:rPr>
              <w:t xml:space="preserve">This field is a grouped field and holds recipient information for the SM. </w:t>
            </w:r>
          </w:p>
        </w:tc>
      </w:tr>
      <w:tr w:rsidR="00071F18" w:rsidRPr="001610B7" w14:paraId="466ADF72"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482DCC91" w14:textId="77777777" w:rsidR="00071F18" w:rsidRPr="00FA5352" w:rsidRDefault="00071F18" w:rsidP="002033B7">
            <w:pPr>
              <w:pStyle w:val="TAL"/>
              <w:ind w:left="324"/>
              <w:rPr>
                <w:szCs w:val="18"/>
              </w:rPr>
            </w:pPr>
            <w:r w:rsidRPr="00FA5352">
              <w:rPr>
                <w:szCs w:val="18"/>
              </w:rPr>
              <w:t>Recipient Other Address</w:t>
            </w:r>
          </w:p>
        </w:tc>
        <w:tc>
          <w:tcPr>
            <w:tcW w:w="0" w:type="auto"/>
            <w:tcBorders>
              <w:top w:val="single" w:sz="6" w:space="0" w:color="auto"/>
              <w:left w:val="single" w:sz="6" w:space="0" w:color="auto"/>
              <w:bottom w:val="single" w:sz="6" w:space="0" w:color="auto"/>
              <w:right w:val="single" w:sz="6" w:space="0" w:color="auto"/>
            </w:tcBorders>
            <w:vAlign w:val="center"/>
          </w:tcPr>
          <w:p w14:paraId="200DC054" w14:textId="77777777" w:rsidR="00071F18" w:rsidRPr="00FA5352" w:rsidRDefault="00071F18" w:rsidP="002033B7">
            <w:pPr>
              <w:pStyle w:val="TAL"/>
              <w:jc w:val="center"/>
              <w:rPr>
                <w:szCs w:val="18"/>
              </w:rPr>
            </w:pPr>
            <w:r w:rsidRPr="00FA5352">
              <w:rPr>
                <w:szCs w:val="18"/>
              </w:rPr>
              <w:t>O</w:t>
            </w:r>
            <w:r w:rsidRPr="00FA5352">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A980E56" w14:textId="77777777" w:rsidR="00071F18" w:rsidRPr="00FA5352" w:rsidRDefault="00071F18" w:rsidP="002033B7">
            <w:pPr>
              <w:pStyle w:val="TAL"/>
              <w:rPr>
                <w:szCs w:val="18"/>
              </w:rPr>
            </w:pPr>
            <w:r w:rsidRPr="00FA5352">
              <w:rPr>
                <w:szCs w:val="18"/>
              </w:rPr>
              <w:t>This field holds the SME address of the SCS/AS, recipient of the SM, as received by the SMS-SC.</w:t>
            </w:r>
          </w:p>
        </w:tc>
      </w:tr>
      <w:tr w:rsidR="00071F18" w:rsidRPr="001610B7" w14:paraId="4342E5CD"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0D0AE8F7" w14:textId="77777777" w:rsidR="00071F18" w:rsidRPr="00FA5352" w:rsidRDefault="00071F18" w:rsidP="002033B7">
            <w:pPr>
              <w:pStyle w:val="TAL"/>
              <w:rPr>
                <w:szCs w:val="18"/>
              </w:rPr>
            </w:pPr>
            <w:r w:rsidRPr="00FA5352">
              <w:rPr>
                <w:szCs w:val="18"/>
                <w:lang w:bidi="ar-IQ"/>
              </w:rPr>
              <w:t>Served IMEI</w:t>
            </w:r>
          </w:p>
        </w:tc>
        <w:tc>
          <w:tcPr>
            <w:tcW w:w="0" w:type="auto"/>
            <w:tcBorders>
              <w:top w:val="single" w:sz="6" w:space="0" w:color="auto"/>
              <w:left w:val="single" w:sz="6" w:space="0" w:color="auto"/>
              <w:bottom w:val="single" w:sz="6" w:space="0" w:color="auto"/>
              <w:right w:val="single" w:sz="6" w:space="0" w:color="auto"/>
            </w:tcBorders>
            <w:vAlign w:val="center"/>
          </w:tcPr>
          <w:p w14:paraId="76980952" w14:textId="77777777" w:rsidR="00071F18" w:rsidRPr="00FA5352" w:rsidRDefault="00071F18" w:rsidP="002033B7">
            <w:pPr>
              <w:pStyle w:val="TAL"/>
              <w:jc w:val="center"/>
              <w:rPr>
                <w:szCs w:val="18"/>
              </w:rPr>
            </w:pPr>
            <w:r w:rsidRPr="00FA5352">
              <w:rPr>
                <w:szCs w:val="18"/>
                <w:lang w:bidi="ar-IQ"/>
              </w:rPr>
              <w:t>O</w:t>
            </w:r>
            <w:r w:rsidRPr="00FA5352">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1AA7478" w14:textId="77777777" w:rsidR="00071F18" w:rsidRPr="00FA5352" w:rsidRDefault="00071F18" w:rsidP="002033B7">
            <w:pPr>
              <w:pStyle w:val="TAL"/>
              <w:rPr>
                <w:szCs w:val="18"/>
              </w:rPr>
            </w:pPr>
            <w:r w:rsidRPr="00FA5352">
              <w:rPr>
                <w:szCs w:val="18"/>
                <w:lang w:bidi="ar-IQ"/>
              </w:rPr>
              <w:t>The field holds IMEI or IMEISV of the UE, if available</w:t>
            </w:r>
          </w:p>
        </w:tc>
      </w:tr>
      <w:tr w:rsidR="00071F18" w:rsidRPr="001610B7" w14:paraId="01241085"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876CAE0" w14:textId="77777777" w:rsidR="00071F18" w:rsidRPr="00FA5352" w:rsidRDefault="00071F18" w:rsidP="002033B7">
            <w:pPr>
              <w:pStyle w:val="TAL"/>
              <w:rPr>
                <w:szCs w:val="18"/>
              </w:rPr>
            </w:pPr>
            <w:r w:rsidRPr="00FA5352">
              <w:rPr>
                <w:szCs w:val="18"/>
              </w:rPr>
              <w:t>Event Time stamp</w:t>
            </w:r>
          </w:p>
        </w:tc>
        <w:tc>
          <w:tcPr>
            <w:tcW w:w="0" w:type="auto"/>
            <w:tcBorders>
              <w:top w:val="single" w:sz="6" w:space="0" w:color="auto"/>
              <w:left w:val="single" w:sz="6" w:space="0" w:color="auto"/>
              <w:bottom w:val="single" w:sz="6" w:space="0" w:color="auto"/>
              <w:right w:val="single" w:sz="6" w:space="0" w:color="auto"/>
            </w:tcBorders>
            <w:vAlign w:val="center"/>
          </w:tcPr>
          <w:p w14:paraId="0051F8AD" w14:textId="77777777" w:rsidR="00071F18" w:rsidRPr="00FA5352" w:rsidRDefault="00071F18" w:rsidP="002033B7">
            <w:pPr>
              <w:pStyle w:val="TAL"/>
              <w:jc w:val="center"/>
              <w:rPr>
                <w:szCs w:val="18"/>
              </w:rPr>
            </w:pPr>
            <w:r w:rsidRPr="00FA5352">
              <w:rPr>
                <w:szCs w:val="18"/>
              </w:rPr>
              <w:t>M</w:t>
            </w:r>
          </w:p>
        </w:tc>
        <w:tc>
          <w:tcPr>
            <w:tcW w:w="6475" w:type="dxa"/>
            <w:tcBorders>
              <w:top w:val="single" w:sz="6" w:space="0" w:color="auto"/>
              <w:left w:val="single" w:sz="6" w:space="0" w:color="auto"/>
              <w:bottom w:val="single" w:sz="6" w:space="0" w:color="auto"/>
              <w:right w:val="single" w:sz="6" w:space="0" w:color="auto"/>
            </w:tcBorders>
          </w:tcPr>
          <w:p w14:paraId="63BDBDB7" w14:textId="77777777" w:rsidR="00071F18" w:rsidRPr="00FA5352" w:rsidRDefault="00071F18" w:rsidP="002033B7">
            <w:pPr>
              <w:pStyle w:val="TAL"/>
              <w:rPr>
                <w:szCs w:val="18"/>
              </w:rPr>
            </w:pPr>
            <w:r w:rsidRPr="00FA5352">
              <w:rPr>
                <w:szCs w:val="18"/>
              </w:rPr>
              <w:t>This field holds the timestamp of when the submitted SM arrived at the SMS-SC.</w:t>
            </w:r>
          </w:p>
        </w:tc>
      </w:tr>
      <w:tr w:rsidR="00071F18" w:rsidRPr="001610B7" w14:paraId="3A7D5241"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5F9A638E" w14:textId="77777777" w:rsidR="00071F18" w:rsidRPr="00FA5352" w:rsidRDefault="00071F18" w:rsidP="002033B7">
            <w:pPr>
              <w:pStyle w:val="TAL"/>
              <w:rPr>
                <w:szCs w:val="18"/>
              </w:rPr>
            </w:pPr>
            <w:r w:rsidRPr="00FA5352">
              <w:rPr>
                <w:szCs w:val="18"/>
              </w:rPr>
              <w:t>Message Reference</w:t>
            </w:r>
          </w:p>
        </w:tc>
        <w:tc>
          <w:tcPr>
            <w:tcW w:w="0" w:type="auto"/>
            <w:tcBorders>
              <w:top w:val="single" w:sz="6" w:space="0" w:color="auto"/>
              <w:left w:val="single" w:sz="6" w:space="0" w:color="auto"/>
              <w:bottom w:val="single" w:sz="6" w:space="0" w:color="auto"/>
              <w:right w:val="single" w:sz="6" w:space="0" w:color="auto"/>
            </w:tcBorders>
            <w:vAlign w:val="center"/>
          </w:tcPr>
          <w:p w14:paraId="40EA22FE" w14:textId="77777777" w:rsidR="00071F18" w:rsidRPr="00FA5352" w:rsidRDefault="00071F18" w:rsidP="002033B7">
            <w:pPr>
              <w:pStyle w:val="TAL"/>
              <w:jc w:val="center"/>
              <w:rPr>
                <w:szCs w:val="18"/>
              </w:rPr>
            </w:pPr>
            <w:r w:rsidRPr="00FA5352">
              <w:rPr>
                <w:szCs w:val="18"/>
              </w:rPr>
              <w:t>M</w:t>
            </w:r>
          </w:p>
        </w:tc>
        <w:tc>
          <w:tcPr>
            <w:tcW w:w="6475" w:type="dxa"/>
            <w:tcBorders>
              <w:top w:val="single" w:sz="6" w:space="0" w:color="auto"/>
              <w:left w:val="single" w:sz="6" w:space="0" w:color="auto"/>
              <w:bottom w:val="single" w:sz="6" w:space="0" w:color="auto"/>
              <w:right w:val="single" w:sz="6" w:space="0" w:color="auto"/>
            </w:tcBorders>
          </w:tcPr>
          <w:p w14:paraId="714D387F" w14:textId="77777777" w:rsidR="00071F18" w:rsidRPr="00FA5352" w:rsidRDefault="00071F18" w:rsidP="002033B7">
            <w:pPr>
              <w:pStyle w:val="TAL"/>
              <w:rPr>
                <w:szCs w:val="18"/>
              </w:rPr>
            </w:pPr>
            <w:r w:rsidRPr="00FA5352">
              <w:rPr>
                <w:szCs w:val="18"/>
              </w:rPr>
              <w:t xml:space="preserve">This field holds the identity used to identify an SM in the SMS node associated with entity that submitted it, and corresponds to the TP-Message-Reference (TP-MR) as defined in TS 23.040 [7]. </w:t>
            </w:r>
          </w:p>
        </w:tc>
      </w:tr>
      <w:tr w:rsidR="00071F18" w:rsidRPr="001610B7" w14:paraId="5606DD4C"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4C953AA" w14:textId="77777777" w:rsidR="00071F18" w:rsidRPr="00FA5352" w:rsidRDefault="00071F18" w:rsidP="002033B7">
            <w:pPr>
              <w:pStyle w:val="TAL"/>
              <w:rPr>
                <w:szCs w:val="18"/>
              </w:rPr>
            </w:pPr>
            <w:r w:rsidRPr="00FA5352">
              <w:rPr>
                <w:szCs w:val="18"/>
              </w:rPr>
              <w:t>Message size</w:t>
            </w:r>
          </w:p>
        </w:tc>
        <w:tc>
          <w:tcPr>
            <w:tcW w:w="0" w:type="auto"/>
            <w:tcBorders>
              <w:top w:val="single" w:sz="6" w:space="0" w:color="auto"/>
              <w:left w:val="single" w:sz="6" w:space="0" w:color="auto"/>
              <w:bottom w:val="single" w:sz="6" w:space="0" w:color="auto"/>
              <w:right w:val="single" w:sz="6" w:space="0" w:color="auto"/>
            </w:tcBorders>
            <w:vAlign w:val="center"/>
          </w:tcPr>
          <w:p w14:paraId="6A9B889B" w14:textId="77777777" w:rsidR="00071F18" w:rsidRPr="00FA5352" w:rsidRDefault="00071F18" w:rsidP="002033B7">
            <w:pPr>
              <w:pStyle w:val="TAL"/>
              <w:jc w:val="center"/>
              <w:rPr>
                <w:szCs w:val="18"/>
              </w:rPr>
            </w:pPr>
            <w:r w:rsidRPr="00FA5352">
              <w:rPr>
                <w:szCs w:val="18"/>
              </w:rPr>
              <w:t>O</w:t>
            </w:r>
            <w:r w:rsidRPr="00FA5352">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BD49938" w14:textId="77777777" w:rsidR="00071F18" w:rsidRPr="00FA5352" w:rsidRDefault="00071F18" w:rsidP="002033B7">
            <w:pPr>
              <w:pStyle w:val="TAL"/>
              <w:rPr>
                <w:szCs w:val="18"/>
              </w:rPr>
            </w:pPr>
            <w:r w:rsidRPr="00FA5352">
              <w:rPr>
                <w:szCs w:val="18"/>
              </w:rPr>
              <w:t>This field holds the length of the user data part of the SM, and corresponds to the TP-User-Data-Length (TP-UDL) as defined in TS 23.040 [7].</w:t>
            </w:r>
          </w:p>
        </w:tc>
      </w:tr>
      <w:tr w:rsidR="00071F18" w:rsidRPr="001610B7" w14:paraId="05A8D44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064926F" w14:textId="77777777" w:rsidR="00071F18" w:rsidRPr="00FA5352" w:rsidRDefault="00071F18" w:rsidP="002033B7">
            <w:pPr>
              <w:pStyle w:val="TAL"/>
              <w:rPr>
                <w:szCs w:val="18"/>
              </w:rPr>
            </w:pPr>
            <w:r w:rsidRPr="00FA5352">
              <w:rPr>
                <w:szCs w:val="18"/>
              </w:rPr>
              <w:t>Message Class</w:t>
            </w:r>
          </w:p>
        </w:tc>
        <w:tc>
          <w:tcPr>
            <w:tcW w:w="0" w:type="auto"/>
            <w:tcBorders>
              <w:top w:val="single" w:sz="6" w:space="0" w:color="auto"/>
              <w:left w:val="single" w:sz="6" w:space="0" w:color="auto"/>
              <w:bottom w:val="single" w:sz="6" w:space="0" w:color="auto"/>
              <w:right w:val="single" w:sz="6" w:space="0" w:color="auto"/>
            </w:tcBorders>
            <w:vAlign w:val="center"/>
          </w:tcPr>
          <w:p w14:paraId="0D52A6C3" w14:textId="77777777" w:rsidR="00071F18" w:rsidRPr="00FA5352" w:rsidRDefault="00071F18" w:rsidP="002033B7">
            <w:pPr>
              <w:pStyle w:val="TAL"/>
              <w:jc w:val="center"/>
              <w:rPr>
                <w:szCs w:val="18"/>
              </w:rPr>
            </w:pPr>
            <w:r w:rsidRPr="00FA5352">
              <w:rPr>
                <w:szCs w:val="18"/>
              </w:rPr>
              <w:t>O</w:t>
            </w:r>
            <w:r w:rsidRPr="00FA5352">
              <w:rPr>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6D432AC" w14:textId="77777777" w:rsidR="00071F18" w:rsidRPr="00FA5352" w:rsidRDefault="00071F18" w:rsidP="002033B7">
            <w:pPr>
              <w:pStyle w:val="TAL"/>
              <w:rPr>
                <w:szCs w:val="18"/>
              </w:rPr>
            </w:pPr>
            <w:r w:rsidRPr="00FA5352">
              <w:rPr>
                <w:szCs w:val="18"/>
              </w:rPr>
              <w:t>Used as defined in TS 32.270 [13]. It is implementation dependent the value selected for a specific transaction.</w:t>
            </w:r>
          </w:p>
        </w:tc>
      </w:tr>
      <w:tr w:rsidR="00071F18" w:rsidRPr="001610B7" w14:paraId="55F8C589"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8E4F2A0" w14:textId="77777777" w:rsidR="00071F18" w:rsidRPr="00FA5352" w:rsidRDefault="00071F18" w:rsidP="002033B7">
            <w:pPr>
              <w:pStyle w:val="TAL"/>
              <w:rPr>
                <w:szCs w:val="18"/>
              </w:rPr>
            </w:pPr>
            <w:r w:rsidRPr="00FA5352">
              <w:rPr>
                <w:szCs w:val="18"/>
              </w:rPr>
              <w:t>SM Delivery Report Requested</w:t>
            </w:r>
          </w:p>
        </w:tc>
        <w:tc>
          <w:tcPr>
            <w:tcW w:w="0" w:type="auto"/>
            <w:tcBorders>
              <w:top w:val="single" w:sz="6" w:space="0" w:color="auto"/>
              <w:left w:val="single" w:sz="6" w:space="0" w:color="auto"/>
              <w:bottom w:val="single" w:sz="6" w:space="0" w:color="auto"/>
              <w:right w:val="single" w:sz="6" w:space="0" w:color="auto"/>
            </w:tcBorders>
            <w:vAlign w:val="center"/>
          </w:tcPr>
          <w:p w14:paraId="423CB280" w14:textId="77777777" w:rsidR="00071F18" w:rsidRPr="00FA5352" w:rsidRDefault="00071F18" w:rsidP="002033B7">
            <w:pPr>
              <w:pStyle w:val="TAL"/>
              <w:jc w:val="center"/>
              <w:rPr>
                <w:szCs w:val="18"/>
              </w:rPr>
            </w:pPr>
            <w:r w:rsidRPr="00FA5352">
              <w:rPr>
                <w:szCs w:val="18"/>
              </w:rPr>
              <w:t>O</w:t>
            </w:r>
            <w:r w:rsidRPr="00FA5352">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D98B231" w14:textId="77777777" w:rsidR="00071F18" w:rsidRPr="00FA5352" w:rsidRDefault="00071F18" w:rsidP="002033B7">
            <w:pPr>
              <w:pStyle w:val="TAL"/>
              <w:rPr>
                <w:szCs w:val="18"/>
              </w:rPr>
            </w:pPr>
            <w:r w:rsidRPr="00FA5352">
              <w:rPr>
                <w:szCs w:val="18"/>
              </w:rPr>
              <w:t>This field holds indication whether a delivery report is requested by the SM originator, and corresponds to the TP-Status-Report-Request (TP-SRR) as defined in TS 23.040 [7].</w:t>
            </w:r>
          </w:p>
        </w:tc>
      </w:tr>
      <w:tr w:rsidR="00071F18" w:rsidRPr="001610B7" w14:paraId="74066DB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43BEFA67" w14:textId="77777777" w:rsidR="00071F18" w:rsidRPr="00FA5352" w:rsidRDefault="00071F18" w:rsidP="002033B7">
            <w:pPr>
              <w:pStyle w:val="TAL"/>
              <w:rPr>
                <w:szCs w:val="18"/>
              </w:rPr>
            </w:pPr>
            <w:r w:rsidRPr="00FA5352">
              <w:rPr>
                <w:szCs w:val="18"/>
              </w:rPr>
              <w:t>SM Data Coding Scheme</w:t>
            </w:r>
          </w:p>
        </w:tc>
        <w:tc>
          <w:tcPr>
            <w:tcW w:w="0" w:type="auto"/>
            <w:tcBorders>
              <w:top w:val="single" w:sz="6" w:space="0" w:color="auto"/>
              <w:left w:val="single" w:sz="6" w:space="0" w:color="auto"/>
              <w:bottom w:val="single" w:sz="6" w:space="0" w:color="auto"/>
              <w:right w:val="single" w:sz="6" w:space="0" w:color="auto"/>
            </w:tcBorders>
            <w:vAlign w:val="center"/>
          </w:tcPr>
          <w:p w14:paraId="10990EE6" w14:textId="77777777" w:rsidR="00071F18" w:rsidRPr="00FA5352" w:rsidRDefault="00071F18" w:rsidP="002033B7">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5ADD39FC" w14:textId="77777777" w:rsidR="00071F18" w:rsidRPr="00FA5352" w:rsidRDefault="00071F18" w:rsidP="002033B7">
            <w:pPr>
              <w:pStyle w:val="TAL"/>
              <w:rPr>
                <w:szCs w:val="18"/>
              </w:rPr>
            </w:pPr>
            <w:r w:rsidRPr="00FA5352">
              <w:rPr>
                <w:szCs w:val="18"/>
              </w:rPr>
              <w:t>This field holds the data coding scheme used within the SM. The information to populate this field is obtained from TP-DCS header.</w:t>
            </w:r>
          </w:p>
        </w:tc>
      </w:tr>
      <w:tr w:rsidR="00071F18" w:rsidRPr="001610B7" w14:paraId="0C1CE21A"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5ACA26F" w14:textId="77777777" w:rsidR="00071F18" w:rsidRPr="00FA5352" w:rsidRDefault="00071F18" w:rsidP="002033B7">
            <w:pPr>
              <w:pStyle w:val="TAL"/>
              <w:rPr>
                <w:szCs w:val="18"/>
              </w:rPr>
            </w:pPr>
            <w:r w:rsidRPr="00FA5352">
              <w:rPr>
                <w:szCs w:val="18"/>
              </w:rPr>
              <w:t>SM Message Type</w:t>
            </w:r>
          </w:p>
        </w:tc>
        <w:tc>
          <w:tcPr>
            <w:tcW w:w="0" w:type="auto"/>
            <w:tcBorders>
              <w:top w:val="single" w:sz="6" w:space="0" w:color="auto"/>
              <w:left w:val="single" w:sz="6" w:space="0" w:color="auto"/>
              <w:bottom w:val="single" w:sz="6" w:space="0" w:color="auto"/>
              <w:right w:val="single" w:sz="6" w:space="0" w:color="auto"/>
            </w:tcBorders>
            <w:vAlign w:val="center"/>
          </w:tcPr>
          <w:p w14:paraId="3AE04DC6" w14:textId="77777777" w:rsidR="00071F18" w:rsidRPr="00FA5352" w:rsidRDefault="00071F18" w:rsidP="002033B7">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shd w:val="clear" w:color="auto" w:fill="auto"/>
          </w:tcPr>
          <w:p w14:paraId="4A14696A" w14:textId="77777777" w:rsidR="00071F18" w:rsidRPr="00FA5352" w:rsidRDefault="00071F18" w:rsidP="002033B7">
            <w:pPr>
              <w:pStyle w:val="TAL"/>
              <w:rPr>
                <w:szCs w:val="18"/>
              </w:rPr>
            </w:pPr>
            <w:r w:rsidRPr="00FA5352">
              <w:rPr>
                <w:szCs w:val="18"/>
              </w:rPr>
              <w:t>This field identifies the message that triggered the generation of charging information, indicating "MO-SMS via T4 submission"</w:t>
            </w:r>
            <w:r w:rsidRPr="00FA5352" w:rsidDel="0030193F">
              <w:rPr>
                <w:szCs w:val="18"/>
              </w:rPr>
              <w:t xml:space="preserve"> </w:t>
            </w:r>
          </w:p>
        </w:tc>
      </w:tr>
      <w:tr w:rsidR="00071F18" w:rsidRPr="001610B7" w14:paraId="147B810D"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4B1AA3B6" w14:textId="77777777" w:rsidR="00071F18" w:rsidRPr="00FA5352" w:rsidRDefault="00071F18" w:rsidP="002033B7">
            <w:pPr>
              <w:pStyle w:val="TAL"/>
              <w:rPr>
                <w:rFonts w:eastAsia="MS Mincho"/>
                <w:szCs w:val="18"/>
              </w:rPr>
            </w:pPr>
            <w:r w:rsidRPr="00FA5352">
              <w:rPr>
                <w:szCs w:val="18"/>
              </w:rPr>
              <w:t>SM Reply Path Requested</w:t>
            </w:r>
          </w:p>
        </w:tc>
        <w:tc>
          <w:tcPr>
            <w:tcW w:w="0" w:type="auto"/>
            <w:tcBorders>
              <w:top w:val="single" w:sz="6" w:space="0" w:color="auto"/>
              <w:left w:val="single" w:sz="6" w:space="0" w:color="auto"/>
              <w:bottom w:val="single" w:sz="6" w:space="0" w:color="auto"/>
              <w:right w:val="single" w:sz="6" w:space="0" w:color="auto"/>
            </w:tcBorders>
            <w:vAlign w:val="center"/>
          </w:tcPr>
          <w:p w14:paraId="580753A9" w14:textId="77777777" w:rsidR="00071F18" w:rsidRPr="00FA5352" w:rsidRDefault="00071F18" w:rsidP="002033B7">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2C214C5E" w14:textId="77777777" w:rsidR="00071F18" w:rsidRPr="00FA5352" w:rsidRDefault="00071F18" w:rsidP="002033B7">
            <w:pPr>
              <w:pStyle w:val="TAL"/>
              <w:rPr>
                <w:szCs w:val="18"/>
              </w:rPr>
            </w:pPr>
            <w:r w:rsidRPr="00FA5352">
              <w:rPr>
                <w:szCs w:val="18"/>
              </w:rPr>
              <w:t xml:space="preserve">This field holds an indication of whether a reply SM to an original SM shall follow the same path as identified by the TP-Reply-Path (TP-RP) flag. </w:t>
            </w:r>
          </w:p>
        </w:tc>
      </w:tr>
      <w:tr w:rsidR="00071F18" w:rsidRPr="001610B7" w14:paraId="7CE98F5F"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1128D76" w14:textId="77777777" w:rsidR="00071F18" w:rsidRPr="00FA5352" w:rsidRDefault="00071F18" w:rsidP="002033B7">
            <w:pPr>
              <w:pStyle w:val="TAL"/>
              <w:rPr>
                <w:szCs w:val="18"/>
              </w:rPr>
            </w:pPr>
            <w:r w:rsidRPr="00FA5352">
              <w:rPr>
                <w:szCs w:val="18"/>
              </w:rPr>
              <w:t>SM User Data Header</w:t>
            </w:r>
          </w:p>
        </w:tc>
        <w:tc>
          <w:tcPr>
            <w:tcW w:w="0" w:type="auto"/>
            <w:tcBorders>
              <w:top w:val="single" w:sz="6" w:space="0" w:color="auto"/>
              <w:left w:val="single" w:sz="6" w:space="0" w:color="auto"/>
              <w:bottom w:val="single" w:sz="6" w:space="0" w:color="auto"/>
              <w:right w:val="single" w:sz="6" w:space="0" w:color="auto"/>
            </w:tcBorders>
            <w:vAlign w:val="center"/>
          </w:tcPr>
          <w:p w14:paraId="1FC9DB7C" w14:textId="77777777" w:rsidR="00071F18" w:rsidRPr="00FA5352" w:rsidRDefault="00071F18" w:rsidP="002033B7">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1DF5E1F1" w14:textId="77777777" w:rsidR="00071F18" w:rsidRPr="00FA5352" w:rsidRDefault="00071F18" w:rsidP="002033B7">
            <w:pPr>
              <w:pStyle w:val="TAL"/>
              <w:rPr>
                <w:szCs w:val="18"/>
              </w:rPr>
            </w:pPr>
            <w:r w:rsidRPr="00FA5352">
              <w:rPr>
                <w:szCs w:val="18"/>
              </w:rPr>
              <w:t xml:space="preserve">This field carries the user data header extracted from the user data of the SM. The user data header (TP-UDH) is specified in TS 23.040 [7] </w:t>
            </w:r>
          </w:p>
        </w:tc>
      </w:tr>
      <w:tr w:rsidR="00071F18" w:rsidRPr="001610B7" w14:paraId="76D5380D"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272E31E4" w14:textId="77777777" w:rsidR="00071F18" w:rsidRPr="00FA5352" w:rsidRDefault="00071F18" w:rsidP="002033B7">
            <w:pPr>
              <w:pStyle w:val="TAL"/>
              <w:rPr>
                <w:szCs w:val="18"/>
              </w:rPr>
            </w:pPr>
            <w:r w:rsidRPr="00FA5352">
              <w:rPr>
                <w:szCs w:val="18"/>
              </w:rPr>
              <w:t>User Location Info</w:t>
            </w:r>
          </w:p>
        </w:tc>
        <w:tc>
          <w:tcPr>
            <w:tcW w:w="0" w:type="auto"/>
            <w:tcBorders>
              <w:top w:val="single" w:sz="6" w:space="0" w:color="auto"/>
              <w:left w:val="single" w:sz="6" w:space="0" w:color="auto"/>
              <w:bottom w:val="single" w:sz="6" w:space="0" w:color="auto"/>
              <w:right w:val="single" w:sz="6" w:space="0" w:color="auto"/>
            </w:tcBorders>
            <w:vAlign w:val="center"/>
          </w:tcPr>
          <w:p w14:paraId="323CAD67" w14:textId="77777777" w:rsidR="00071F18" w:rsidRPr="00FA5352" w:rsidRDefault="00071F18" w:rsidP="002033B7">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5CD51D63" w14:textId="77777777" w:rsidR="00071F18" w:rsidRPr="00FA5352" w:rsidRDefault="00071F18" w:rsidP="002033B7">
            <w:pPr>
              <w:pStyle w:val="TAL"/>
              <w:rPr>
                <w:szCs w:val="18"/>
              </w:rPr>
            </w:pPr>
            <w:r w:rsidRPr="00FA5352">
              <w:rPr>
                <w:szCs w:val="18"/>
              </w:rPr>
              <w:t>This field holds the information about the location of the subscriber during the SMS transaction, if available.</w:t>
            </w:r>
          </w:p>
        </w:tc>
      </w:tr>
      <w:tr w:rsidR="00071F18" w:rsidRPr="001610B7" w14:paraId="7CBD070E"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CD449CC" w14:textId="77777777" w:rsidR="00071F18" w:rsidRPr="00FA5352" w:rsidRDefault="00071F18" w:rsidP="002033B7">
            <w:pPr>
              <w:pStyle w:val="TAL"/>
              <w:rPr>
                <w:szCs w:val="18"/>
              </w:rPr>
            </w:pPr>
            <w:r w:rsidRPr="00FA5352">
              <w:rPr>
                <w:szCs w:val="18"/>
                <w:lang w:bidi="ar-IQ"/>
              </w:rPr>
              <w:t>RAT Type</w:t>
            </w:r>
          </w:p>
        </w:tc>
        <w:tc>
          <w:tcPr>
            <w:tcW w:w="0" w:type="auto"/>
            <w:tcBorders>
              <w:top w:val="single" w:sz="6" w:space="0" w:color="auto"/>
              <w:left w:val="single" w:sz="6" w:space="0" w:color="auto"/>
              <w:bottom w:val="single" w:sz="6" w:space="0" w:color="auto"/>
              <w:right w:val="single" w:sz="6" w:space="0" w:color="auto"/>
            </w:tcBorders>
            <w:vAlign w:val="center"/>
          </w:tcPr>
          <w:p w14:paraId="272019B6" w14:textId="77777777" w:rsidR="00071F18" w:rsidRPr="00FA5352" w:rsidRDefault="00071F18" w:rsidP="002033B7">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158725AC" w14:textId="77777777" w:rsidR="00071F18" w:rsidRPr="00FA5352" w:rsidRDefault="00071F18" w:rsidP="002033B7">
            <w:pPr>
              <w:pStyle w:val="TAL"/>
              <w:rPr>
                <w:szCs w:val="18"/>
              </w:rPr>
            </w:pPr>
            <w:r w:rsidRPr="00FA5352">
              <w:rPr>
                <w:szCs w:val="18"/>
              </w:rPr>
              <w:t>This field holds the Radio Access Technology (RAT) type used for the SMS transaction, if available.</w:t>
            </w:r>
          </w:p>
        </w:tc>
      </w:tr>
      <w:tr w:rsidR="00071F18" w:rsidRPr="001610B7" w14:paraId="06BDE0AC"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AC4A08A" w14:textId="77777777" w:rsidR="00071F18" w:rsidRPr="00FA5352" w:rsidRDefault="00071F18" w:rsidP="002033B7">
            <w:pPr>
              <w:pStyle w:val="TAL"/>
              <w:rPr>
                <w:szCs w:val="18"/>
                <w:lang w:bidi="ar-IQ"/>
              </w:rPr>
            </w:pPr>
            <w:r w:rsidRPr="00FA5352">
              <w:rPr>
                <w:szCs w:val="18"/>
              </w:rPr>
              <w:t>UE Time Zone</w:t>
            </w:r>
          </w:p>
        </w:tc>
        <w:tc>
          <w:tcPr>
            <w:tcW w:w="0" w:type="auto"/>
            <w:tcBorders>
              <w:top w:val="single" w:sz="6" w:space="0" w:color="auto"/>
              <w:left w:val="single" w:sz="6" w:space="0" w:color="auto"/>
              <w:bottom w:val="single" w:sz="6" w:space="0" w:color="auto"/>
              <w:right w:val="single" w:sz="6" w:space="0" w:color="auto"/>
            </w:tcBorders>
            <w:vAlign w:val="center"/>
          </w:tcPr>
          <w:p w14:paraId="644FC318" w14:textId="77777777" w:rsidR="00071F18" w:rsidRPr="00FA5352" w:rsidRDefault="00071F18" w:rsidP="002033B7">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62FC5E63" w14:textId="77777777" w:rsidR="00071F18" w:rsidRPr="00FA5352" w:rsidRDefault="00071F18" w:rsidP="002033B7">
            <w:pPr>
              <w:pStyle w:val="TAL"/>
              <w:rPr>
                <w:szCs w:val="18"/>
              </w:rPr>
            </w:pPr>
            <w:r w:rsidRPr="00FA5352">
              <w:rPr>
                <w:szCs w:val="18"/>
              </w:rPr>
              <w:t>This field indicates the offset between universal time and local time in steps of 15 minutes of where the UE currently resides, if available.</w:t>
            </w:r>
          </w:p>
        </w:tc>
      </w:tr>
      <w:tr w:rsidR="00071F18" w:rsidRPr="001610B7" w14:paraId="342FBA62"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D60DEC2" w14:textId="77777777" w:rsidR="00071F18" w:rsidRPr="00FA5352" w:rsidRDefault="00071F18" w:rsidP="002033B7">
            <w:pPr>
              <w:pStyle w:val="TAL"/>
              <w:rPr>
                <w:szCs w:val="18"/>
              </w:rPr>
            </w:pPr>
            <w:r w:rsidRPr="00FA5352">
              <w:rPr>
                <w:szCs w:val="18"/>
              </w:rPr>
              <w:t>SMS Result</w:t>
            </w:r>
          </w:p>
        </w:tc>
        <w:tc>
          <w:tcPr>
            <w:tcW w:w="0" w:type="auto"/>
            <w:tcBorders>
              <w:top w:val="single" w:sz="6" w:space="0" w:color="auto"/>
              <w:left w:val="single" w:sz="6" w:space="0" w:color="auto"/>
              <w:bottom w:val="single" w:sz="6" w:space="0" w:color="auto"/>
              <w:right w:val="single" w:sz="6" w:space="0" w:color="auto"/>
            </w:tcBorders>
            <w:vAlign w:val="center"/>
          </w:tcPr>
          <w:p w14:paraId="484E7BC3" w14:textId="77777777" w:rsidR="00071F18" w:rsidRPr="00FA5352" w:rsidRDefault="00071F18" w:rsidP="002033B7">
            <w:pPr>
              <w:pStyle w:val="TAL"/>
              <w:jc w:val="center"/>
              <w:rPr>
                <w:szCs w:val="18"/>
              </w:rPr>
            </w:pPr>
            <w:r w:rsidRPr="00FA5352">
              <w:rPr>
                <w:szCs w:val="18"/>
              </w:rPr>
              <w:t>C</w:t>
            </w:r>
          </w:p>
        </w:tc>
        <w:tc>
          <w:tcPr>
            <w:tcW w:w="6475" w:type="dxa"/>
            <w:tcBorders>
              <w:top w:val="single" w:sz="6" w:space="0" w:color="auto"/>
              <w:left w:val="single" w:sz="6" w:space="0" w:color="auto"/>
              <w:bottom w:val="single" w:sz="6" w:space="0" w:color="auto"/>
              <w:right w:val="single" w:sz="6" w:space="0" w:color="auto"/>
            </w:tcBorders>
          </w:tcPr>
          <w:p w14:paraId="05EEC607" w14:textId="77777777" w:rsidR="00071F18" w:rsidRPr="00FA5352" w:rsidRDefault="00071F18" w:rsidP="002033B7">
            <w:pPr>
              <w:pStyle w:val="TAL"/>
              <w:rPr>
                <w:szCs w:val="18"/>
              </w:rPr>
            </w:pPr>
            <w:r w:rsidRPr="00FA5352">
              <w:rPr>
                <w:szCs w:val="18"/>
              </w:rPr>
              <w:t>The field holds the result of the attempted SM submission, if unsuccessful.</w:t>
            </w:r>
          </w:p>
        </w:tc>
      </w:tr>
      <w:tr w:rsidR="00071F18" w:rsidRPr="001610B7" w14:paraId="6B1033A9"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260E1227" w14:textId="77777777" w:rsidR="00071F18" w:rsidRPr="00FA5352" w:rsidRDefault="00071F18" w:rsidP="002033B7">
            <w:pPr>
              <w:pStyle w:val="TAL"/>
              <w:rPr>
                <w:szCs w:val="18"/>
              </w:rPr>
            </w:pPr>
            <w:r w:rsidRPr="00FA5352">
              <w:rPr>
                <w:szCs w:val="18"/>
              </w:rPr>
              <w:t>MTC IWF Address</w:t>
            </w:r>
          </w:p>
        </w:tc>
        <w:tc>
          <w:tcPr>
            <w:tcW w:w="0" w:type="auto"/>
            <w:tcBorders>
              <w:top w:val="single" w:sz="6" w:space="0" w:color="auto"/>
              <w:left w:val="single" w:sz="6" w:space="0" w:color="auto"/>
              <w:bottom w:val="single" w:sz="6" w:space="0" w:color="auto"/>
              <w:right w:val="single" w:sz="6" w:space="0" w:color="auto"/>
            </w:tcBorders>
            <w:vAlign w:val="center"/>
          </w:tcPr>
          <w:p w14:paraId="04DB1FC3" w14:textId="77777777" w:rsidR="00071F18" w:rsidRPr="00FA5352" w:rsidRDefault="00071F18" w:rsidP="002033B7">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655E3B27" w14:textId="77777777" w:rsidR="00071F18" w:rsidRPr="00FA5352" w:rsidRDefault="00071F18" w:rsidP="002033B7">
            <w:pPr>
              <w:pStyle w:val="TAL"/>
              <w:rPr>
                <w:szCs w:val="18"/>
                <w:lang w:eastAsia="zh-CN"/>
              </w:rPr>
            </w:pPr>
            <w:r w:rsidRPr="00FA5352">
              <w:rPr>
                <w:szCs w:val="18"/>
                <w:lang w:eastAsia="zh-CN"/>
              </w:rPr>
              <w:t xml:space="preserve">This field holds the MTC IWF address used by the SMS-SC for the </w:t>
            </w:r>
            <w:r w:rsidRPr="00FA5352">
              <w:rPr>
                <w:szCs w:val="18"/>
              </w:rPr>
              <w:t>Mobile Originating message</w:t>
            </w:r>
            <w:r w:rsidRPr="00FA5352">
              <w:rPr>
                <w:szCs w:val="18"/>
                <w:lang w:eastAsia="zh-CN"/>
              </w:rPr>
              <w:t xml:space="preserve"> transfer to the SCS/AS.  </w:t>
            </w:r>
          </w:p>
        </w:tc>
      </w:tr>
      <w:tr w:rsidR="00071F18" w:rsidRPr="001610B7" w14:paraId="37BEF41A"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79ADB32" w14:textId="77777777" w:rsidR="00071F18" w:rsidRPr="00FA5352" w:rsidRDefault="00071F18" w:rsidP="002033B7">
            <w:pPr>
              <w:pStyle w:val="TAL"/>
              <w:rPr>
                <w:szCs w:val="18"/>
              </w:rPr>
            </w:pPr>
            <w:r w:rsidRPr="00FA5352">
              <w:rPr>
                <w:szCs w:val="18"/>
              </w:rPr>
              <w:t>SMS Application Port ID</w:t>
            </w:r>
          </w:p>
        </w:tc>
        <w:tc>
          <w:tcPr>
            <w:tcW w:w="0" w:type="auto"/>
            <w:tcBorders>
              <w:top w:val="single" w:sz="6" w:space="0" w:color="auto"/>
              <w:left w:val="single" w:sz="6" w:space="0" w:color="auto"/>
              <w:bottom w:val="single" w:sz="6" w:space="0" w:color="auto"/>
              <w:right w:val="single" w:sz="6" w:space="0" w:color="auto"/>
            </w:tcBorders>
            <w:vAlign w:val="center"/>
          </w:tcPr>
          <w:p w14:paraId="3AD7F04B" w14:textId="77777777" w:rsidR="00071F18" w:rsidRPr="00FA5352" w:rsidRDefault="00071F18" w:rsidP="002033B7">
            <w:pPr>
              <w:pStyle w:val="TAL"/>
              <w:jc w:val="center"/>
              <w:rPr>
                <w:szCs w:val="18"/>
              </w:rPr>
            </w:pPr>
            <w:proofErr w:type="spellStart"/>
            <w:r w:rsidRPr="00FA5352">
              <w:rPr>
                <w:szCs w:val="18"/>
              </w:rPr>
              <w:t>O</w:t>
            </w:r>
            <w:r w:rsidRPr="00FA5352">
              <w:rPr>
                <w:b/>
                <w:szCs w:val="18"/>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092A5301" w14:textId="77777777" w:rsidR="00071F18" w:rsidRPr="00FA5352" w:rsidRDefault="00071F18" w:rsidP="002033B7">
            <w:pPr>
              <w:pStyle w:val="TAL"/>
              <w:rPr>
                <w:szCs w:val="18"/>
              </w:rPr>
            </w:pPr>
            <w:r w:rsidRPr="00FA5352">
              <w:rPr>
                <w:szCs w:val="18"/>
              </w:rPr>
              <w:t xml:space="preserve">This field holds </w:t>
            </w:r>
            <w:r w:rsidRPr="00FA5352">
              <w:rPr>
                <w:szCs w:val="18"/>
                <w:lang w:eastAsia="zh-CN"/>
              </w:rPr>
              <w:t xml:space="preserve">the </w:t>
            </w:r>
            <w:r w:rsidRPr="00FA5352">
              <w:rPr>
                <w:szCs w:val="18"/>
              </w:rPr>
              <w:t>Application Port ID</w:t>
            </w:r>
            <w:r w:rsidRPr="00FA5352">
              <w:rPr>
                <w:szCs w:val="18"/>
                <w:lang w:eastAsia="zh-CN"/>
              </w:rPr>
              <w:t xml:space="preserve"> of the </w:t>
            </w:r>
            <w:r w:rsidRPr="00FA5352">
              <w:rPr>
                <w:szCs w:val="18"/>
              </w:rPr>
              <w:t xml:space="preserve">Mobile Originating message </w:t>
            </w:r>
            <w:r w:rsidRPr="00FA5352">
              <w:rPr>
                <w:szCs w:val="18"/>
                <w:lang w:eastAsia="zh-CN"/>
              </w:rPr>
              <w:t>handled by the SMS-SC.</w:t>
            </w:r>
          </w:p>
        </w:tc>
      </w:tr>
      <w:tr w:rsidR="00071F18" w:rsidRPr="001610B7" w14:paraId="442B7A7F"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3A75FC4" w14:textId="77777777" w:rsidR="00071F18" w:rsidRPr="00FA5352" w:rsidRDefault="00071F18" w:rsidP="002033B7">
            <w:pPr>
              <w:pStyle w:val="TAL"/>
              <w:rPr>
                <w:szCs w:val="18"/>
              </w:rPr>
            </w:pPr>
            <w:r w:rsidRPr="00FA5352">
              <w:rPr>
                <w:szCs w:val="18"/>
              </w:rPr>
              <w:t>External Identifier</w:t>
            </w:r>
          </w:p>
        </w:tc>
        <w:tc>
          <w:tcPr>
            <w:tcW w:w="0" w:type="auto"/>
            <w:tcBorders>
              <w:top w:val="single" w:sz="6" w:space="0" w:color="auto"/>
              <w:left w:val="single" w:sz="6" w:space="0" w:color="auto"/>
              <w:bottom w:val="single" w:sz="6" w:space="0" w:color="auto"/>
              <w:right w:val="single" w:sz="6" w:space="0" w:color="auto"/>
            </w:tcBorders>
            <w:vAlign w:val="center"/>
          </w:tcPr>
          <w:p w14:paraId="37119F45" w14:textId="77777777" w:rsidR="00071F18" w:rsidRPr="00FA5352" w:rsidRDefault="00071F18" w:rsidP="002033B7">
            <w:pPr>
              <w:pStyle w:val="TAL"/>
              <w:jc w:val="center"/>
              <w:rPr>
                <w:szCs w:val="18"/>
              </w:rPr>
            </w:pPr>
            <w:r w:rsidRPr="00FA5352">
              <w:rPr>
                <w:szCs w:val="18"/>
              </w:rPr>
              <w:t>O</w:t>
            </w:r>
            <w:r w:rsidRPr="00FA5352">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A17F554" w14:textId="77777777" w:rsidR="00071F18" w:rsidRPr="00FA5352" w:rsidRDefault="00071F18" w:rsidP="002033B7">
            <w:pPr>
              <w:pStyle w:val="TAL"/>
              <w:rPr>
                <w:szCs w:val="18"/>
                <w:highlight w:val="yellow"/>
              </w:rPr>
            </w:pPr>
            <w:r w:rsidRPr="00FA5352">
              <w:rPr>
                <w:szCs w:val="18"/>
                <w:lang w:eastAsia="zh-CN"/>
              </w:rPr>
              <w:t xml:space="preserve">This field holds the </w:t>
            </w:r>
            <w:r w:rsidRPr="00FA5352">
              <w:rPr>
                <w:szCs w:val="18"/>
              </w:rPr>
              <w:t xml:space="preserve">External Identifier associated to the sender of the Mobile Originated short message, if available. </w:t>
            </w:r>
          </w:p>
        </w:tc>
      </w:tr>
      <w:tr w:rsidR="00071F18" w:rsidRPr="001610B7" w14:paraId="4BEE1A02"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530731F4" w14:textId="77777777" w:rsidR="00071F18" w:rsidRPr="00FA5352" w:rsidRDefault="00071F18" w:rsidP="002033B7">
            <w:pPr>
              <w:pStyle w:val="TAL"/>
              <w:rPr>
                <w:szCs w:val="18"/>
              </w:rPr>
            </w:pPr>
            <w:r w:rsidRPr="00FA5352">
              <w:rPr>
                <w:szCs w:val="18"/>
              </w:rPr>
              <w:t>Record extensions</w:t>
            </w:r>
          </w:p>
        </w:tc>
        <w:tc>
          <w:tcPr>
            <w:tcW w:w="0" w:type="auto"/>
            <w:tcBorders>
              <w:top w:val="single" w:sz="6" w:space="0" w:color="auto"/>
              <w:left w:val="single" w:sz="6" w:space="0" w:color="auto"/>
              <w:bottom w:val="single" w:sz="6" w:space="0" w:color="auto"/>
              <w:right w:val="single" w:sz="6" w:space="0" w:color="auto"/>
            </w:tcBorders>
            <w:vAlign w:val="center"/>
          </w:tcPr>
          <w:p w14:paraId="561432FC" w14:textId="77777777" w:rsidR="00071F18" w:rsidRPr="00FA5352" w:rsidRDefault="00071F18" w:rsidP="002033B7">
            <w:pPr>
              <w:pStyle w:val="TAL"/>
              <w:jc w:val="center"/>
              <w:rPr>
                <w:szCs w:val="18"/>
              </w:rPr>
            </w:pPr>
            <w:r w:rsidRPr="00FA5352">
              <w:rPr>
                <w:szCs w:val="18"/>
              </w:rPr>
              <w:t>O</w:t>
            </w:r>
            <w:r w:rsidRPr="00FA5352">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FF4C31D" w14:textId="77777777" w:rsidR="00071F18" w:rsidRPr="00FA5352" w:rsidRDefault="00071F18" w:rsidP="002033B7">
            <w:pPr>
              <w:pStyle w:val="TAL"/>
              <w:rPr>
                <w:szCs w:val="18"/>
              </w:rPr>
            </w:pPr>
            <w:r w:rsidRPr="00FA5352">
              <w:rPr>
                <w:szCs w:val="18"/>
              </w:rPr>
              <w:t>A set of network/ manufacturer specific extensions to the record, when available.</w:t>
            </w:r>
          </w:p>
        </w:tc>
      </w:tr>
    </w:tbl>
    <w:p w14:paraId="08689CD7" w14:textId="77777777" w:rsidR="00071F18" w:rsidRDefault="00071F18" w:rsidP="00F30E66"/>
    <w:p w14:paraId="30559CFA" w14:textId="77777777" w:rsidR="002B696E" w:rsidRPr="006B31BC" w:rsidRDefault="002B696E" w:rsidP="002B696E">
      <w:pPr>
        <w:pStyle w:val="Heading4"/>
      </w:pPr>
      <w:bookmarkStart w:id="534" w:name="_CR6_1_3_7"/>
      <w:bookmarkStart w:id="535" w:name="_Toc4680137"/>
      <w:bookmarkStart w:id="536" w:name="_Toc27581290"/>
      <w:bookmarkStart w:id="537" w:name="_Toc187416734"/>
      <w:bookmarkEnd w:id="534"/>
      <w:r>
        <w:lastRenderedPageBreak/>
        <w:t>6.1.3.7</w:t>
      </w:r>
      <w:r w:rsidRPr="006B31BC">
        <w:tab/>
      </w:r>
      <w:r>
        <w:t>ISM</w:t>
      </w:r>
      <w:r w:rsidRPr="006B31BC">
        <w:t xml:space="preserve">-SMO CDR </w:t>
      </w:r>
      <w:r>
        <w:t>c</w:t>
      </w:r>
      <w:r w:rsidRPr="006B31BC">
        <w:t>ontent</w:t>
      </w:r>
      <w:bookmarkEnd w:id="535"/>
      <w:bookmarkEnd w:id="536"/>
      <w:bookmarkEnd w:id="537"/>
    </w:p>
    <w:p w14:paraId="5F73F77D" w14:textId="77777777" w:rsidR="002B696E" w:rsidRPr="006B31BC" w:rsidRDefault="002B696E" w:rsidP="002B696E">
      <w:pPr>
        <w:keepNext/>
      </w:pPr>
      <w:r>
        <w:t>The content of ISM</w:t>
      </w:r>
      <w:r w:rsidRPr="006B31BC">
        <w:t>-SMO CDR</w:t>
      </w:r>
      <w:r>
        <w:t xml:space="preserve"> is defined in the table 6.1.3.7</w:t>
      </w:r>
      <w:r w:rsidRPr="006B31BC">
        <w:t>.1</w:t>
      </w:r>
      <w:r>
        <w:t>.</w:t>
      </w:r>
    </w:p>
    <w:p w14:paraId="7EEA59FD" w14:textId="77777777" w:rsidR="002B696E" w:rsidRPr="006B31BC" w:rsidRDefault="002B696E" w:rsidP="002B696E">
      <w:pPr>
        <w:pStyle w:val="TH"/>
        <w:outlineLvl w:val="0"/>
      </w:pPr>
      <w:bookmarkStart w:id="538" w:name="_CRTable6_1_3_7_1"/>
      <w:r>
        <w:t xml:space="preserve">Table </w:t>
      </w:r>
      <w:bookmarkEnd w:id="538"/>
      <w:r>
        <w:t>6.1.3.7</w:t>
      </w:r>
      <w:r w:rsidRPr="006B31BC">
        <w:t xml:space="preserve">.1: </w:t>
      </w:r>
      <w:r>
        <w:t>ISM</w:t>
      </w:r>
      <w:r w:rsidRPr="006B31BC">
        <w:t>-SMO record</w:t>
      </w:r>
    </w:p>
    <w:tbl>
      <w:tblPr>
        <w:tblW w:w="0" w:type="auto"/>
        <w:jc w:val="center"/>
        <w:tblCellMar>
          <w:left w:w="28" w:type="dxa"/>
          <w:right w:w="107" w:type="dxa"/>
        </w:tblCellMar>
        <w:tblLook w:val="0000" w:firstRow="0" w:lastRow="0" w:firstColumn="0" w:lastColumn="0" w:noHBand="0" w:noVBand="0"/>
      </w:tblPr>
      <w:tblGrid>
        <w:gridCol w:w="2317"/>
        <w:gridCol w:w="984"/>
        <w:gridCol w:w="6475"/>
      </w:tblGrid>
      <w:tr w:rsidR="002B696E" w:rsidRPr="006B31BC" w14:paraId="0999D0CB" w14:textId="77777777" w:rsidTr="007D5F94">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7F8B281B" w14:textId="77777777" w:rsidR="002B696E" w:rsidRPr="006B31BC" w:rsidRDefault="002B696E" w:rsidP="007D5F94">
            <w:pPr>
              <w:pStyle w:val="TAH"/>
            </w:pPr>
            <w:r w:rsidRPr="006B31BC">
              <w:t>Field</w:t>
            </w:r>
          </w:p>
        </w:tc>
        <w:tc>
          <w:tcPr>
            <w:tcW w:w="984" w:type="dxa"/>
            <w:tcBorders>
              <w:top w:val="single" w:sz="4" w:space="0" w:color="auto"/>
              <w:left w:val="single" w:sz="4" w:space="0" w:color="auto"/>
              <w:bottom w:val="single" w:sz="4" w:space="0" w:color="auto"/>
              <w:right w:val="single" w:sz="4" w:space="0" w:color="auto"/>
            </w:tcBorders>
            <w:shd w:val="clear" w:color="auto" w:fill="CCCCCC"/>
          </w:tcPr>
          <w:p w14:paraId="188E94EA" w14:textId="77777777" w:rsidR="002B696E" w:rsidRPr="006B31BC" w:rsidRDefault="002B696E" w:rsidP="007D5F94">
            <w:pPr>
              <w:pStyle w:val="TAH"/>
            </w:pPr>
            <w:r w:rsidRPr="006B31BC">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30F38749" w14:textId="77777777" w:rsidR="002B696E" w:rsidRPr="006B31BC" w:rsidRDefault="002B696E" w:rsidP="007D5F94">
            <w:pPr>
              <w:pStyle w:val="TAH"/>
            </w:pPr>
            <w:r w:rsidRPr="006B31BC">
              <w:t>Description</w:t>
            </w:r>
          </w:p>
        </w:tc>
      </w:tr>
      <w:tr w:rsidR="002B696E" w:rsidRPr="001610B7" w14:paraId="40F0314C" w14:textId="77777777" w:rsidTr="007D5F94">
        <w:trPr>
          <w:cantSplit/>
          <w:jc w:val="center"/>
        </w:trPr>
        <w:tc>
          <w:tcPr>
            <w:tcW w:w="0" w:type="auto"/>
            <w:tcBorders>
              <w:top w:val="single" w:sz="4" w:space="0" w:color="auto"/>
              <w:left w:val="single" w:sz="6" w:space="0" w:color="auto"/>
              <w:bottom w:val="single" w:sz="6" w:space="0" w:color="auto"/>
              <w:right w:val="single" w:sz="6" w:space="0" w:color="auto"/>
            </w:tcBorders>
          </w:tcPr>
          <w:p w14:paraId="6CEBA3FB" w14:textId="77777777" w:rsidR="002B696E" w:rsidRPr="00D4443C" w:rsidRDefault="002B696E" w:rsidP="007D5F94">
            <w:pPr>
              <w:pStyle w:val="TAL"/>
            </w:pPr>
            <w:r w:rsidRPr="00D4443C">
              <w:t>Record Type</w:t>
            </w:r>
          </w:p>
        </w:tc>
        <w:tc>
          <w:tcPr>
            <w:tcW w:w="0" w:type="auto"/>
            <w:tcBorders>
              <w:top w:val="single" w:sz="4" w:space="0" w:color="auto"/>
              <w:left w:val="single" w:sz="6" w:space="0" w:color="auto"/>
              <w:bottom w:val="single" w:sz="6" w:space="0" w:color="auto"/>
              <w:right w:val="single" w:sz="6" w:space="0" w:color="auto"/>
            </w:tcBorders>
            <w:vAlign w:val="center"/>
          </w:tcPr>
          <w:p w14:paraId="26FEC2C8" w14:textId="77777777" w:rsidR="002B696E" w:rsidRPr="001610B7" w:rsidRDefault="002B696E" w:rsidP="007D5F94">
            <w:pPr>
              <w:pStyle w:val="TAC"/>
            </w:pPr>
            <w:r w:rsidRPr="001610B7">
              <w:t>M</w:t>
            </w:r>
          </w:p>
        </w:tc>
        <w:tc>
          <w:tcPr>
            <w:tcW w:w="6475" w:type="dxa"/>
            <w:tcBorders>
              <w:top w:val="single" w:sz="4" w:space="0" w:color="auto"/>
              <w:left w:val="single" w:sz="6" w:space="0" w:color="auto"/>
              <w:bottom w:val="single" w:sz="6" w:space="0" w:color="auto"/>
              <w:right w:val="single" w:sz="6" w:space="0" w:color="auto"/>
            </w:tcBorders>
          </w:tcPr>
          <w:p w14:paraId="16832A08" w14:textId="77777777" w:rsidR="002B696E" w:rsidRPr="00D4443C" w:rsidRDefault="002B696E" w:rsidP="007D5F94">
            <w:pPr>
              <w:pStyle w:val="TAL"/>
            </w:pPr>
            <w:r w:rsidRPr="00D4443C">
              <w:t>IP-SM-GW SMS originated.</w:t>
            </w:r>
          </w:p>
        </w:tc>
      </w:tr>
      <w:tr w:rsidR="002B696E" w:rsidRPr="001610B7" w14:paraId="46A8D1B1"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9A019E2" w14:textId="77777777" w:rsidR="002B696E" w:rsidRPr="00D4443C" w:rsidRDefault="002B696E" w:rsidP="007D5F94">
            <w:pPr>
              <w:pStyle w:val="TAL"/>
            </w:pPr>
            <w:r w:rsidRPr="00D4443C">
              <w:t>SMS Node Address</w:t>
            </w:r>
          </w:p>
        </w:tc>
        <w:tc>
          <w:tcPr>
            <w:tcW w:w="0" w:type="auto"/>
            <w:tcBorders>
              <w:top w:val="single" w:sz="6" w:space="0" w:color="auto"/>
              <w:left w:val="single" w:sz="6" w:space="0" w:color="auto"/>
              <w:bottom w:val="single" w:sz="6" w:space="0" w:color="auto"/>
              <w:right w:val="single" w:sz="6" w:space="0" w:color="auto"/>
            </w:tcBorders>
            <w:vAlign w:val="center"/>
          </w:tcPr>
          <w:p w14:paraId="6E0DD4CE" w14:textId="77777777" w:rsidR="002B696E" w:rsidRPr="001610B7" w:rsidRDefault="002B696E" w:rsidP="007D5F94">
            <w:pPr>
              <w:pStyle w:val="TAC"/>
            </w:pPr>
            <w:r w:rsidRPr="001610B7">
              <w:t>M</w:t>
            </w:r>
          </w:p>
        </w:tc>
        <w:tc>
          <w:tcPr>
            <w:tcW w:w="6475" w:type="dxa"/>
            <w:tcBorders>
              <w:top w:val="single" w:sz="6" w:space="0" w:color="auto"/>
              <w:left w:val="single" w:sz="6" w:space="0" w:color="auto"/>
              <w:bottom w:val="single" w:sz="6" w:space="0" w:color="auto"/>
              <w:right w:val="single" w:sz="6" w:space="0" w:color="auto"/>
            </w:tcBorders>
          </w:tcPr>
          <w:p w14:paraId="23A9DDA5" w14:textId="77777777" w:rsidR="002B696E" w:rsidRPr="00D4443C" w:rsidRDefault="002B696E" w:rsidP="007D5F94">
            <w:pPr>
              <w:pStyle w:val="TAL"/>
            </w:pPr>
            <w:r w:rsidRPr="00D4443C">
              <w:t xml:space="preserve">This field holds the address of the IP-SM-GW sending the Charging Data Request used for producing the record. </w:t>
            </w:r>
          </w:p>
        </w:tc>
      </w:tr>
      <w:tr w:rsidR="002B696E" w:rsidRPr="001610B7" w14:paraId="2908835F" w14:textId="77777777" w:rsidTr="007D5F94">
        <w:trPr>
          <w:cantSplit/>
          <w:jc w:val="center"/>
        </w:trPr>
        <w:tc>
          <w:tcPr>
            <w:tcW w:w="0" w:type="auto"/>
            <w:tcBorders>
              <w:top w:val="single" w:sz="4" w:space="0" w:color="auto"/>
              <w:left w:val="single" w:sz="6" w:space="0" w:color="auto"/>
              <w:bottom w:val="single" w:sz="6" w:space="0" w:color="auto"/>
              <w:right w:val="single" w:sz="6" w:space="0" w:color="auto"/>
            </w:tcBorders>
          </w:tcPr>
          <w:p w14:paraId="55814978" w14:textId="77777777" w:rsidR="002B696E" w:rsidRPr="00D4443C" w:rsidRDefault="002B696E" w:rsidP="007D5F94">
            <w:pPr>
              <w:pStyle w:val="TAL"/>
            </w:pPr>
            <w:r w:rsidRPr="00D4443C">
              <w:t>Originator Info</w:t>
            </w:r>
          </w:p>
        </w:tc>
        <w:tc>
          <w:tcPr>
            <w:tcW w:w="0" w:type="auto"/>
            <w:tcBorders>
              <w:top w:val="single" w:sz="4" w:space="0" w:color="auto"/>
              <w:left w:val="single" w:sz="6" w:space="0" w:color="auto"/>
              <w:bottom w:val="single" w:sz="6" w:space="0" w:color="auto"/>
              <w:right w:val="single" w:sz="6" w:space="0" w:color="auto"/>
            </w:tcBorders>
            <w:vAlign w:val="center"/>
          </w:tcPr>
          <w:p w14:paraId="5BEC5616" w14:textId="77777777" w:rsidR="002B696E" w:rsidRPr="001610B7" w:rsidRDefault="002B696E" w:rsidP="007D5F94">
            <w:pPr>
              <w:pStyle w:val="TAC"/>
            </w:pPr>
            <w:r w:rsidRPr="001610B7">
              <w:t>O</w:t>
            </w:r>
            <w:r w:rsidRPr="001610B7">
              <w:rPr>
                <w:b/>
                <w:vertAlign w:val="subscript"/>
              </w:rPr>
              <w:t>M</w:t>
            </w:r>
          </w:p>
        </w:tc>
        <w:tc>
          <w:tcPr>
            <w:tcW w:w="6475" w:type="dxa"/>
            <w:tcBorders>
              <w:top w:val="single" w:sz="4" w:space="0" w:color="auto"/>
              <w:left w:val="single" w:sz="6" w:space="0" w:color="auto"/>
              <w:bottom w:val="single" w:sz="6" w:space="0" w:color="auto"/>
              <w:right w:val="single" w:sz="6" w:space="0" w:color="auto"/>
            </w:tcBorders>
          </w:tcPr>
          <w:p w14:paraId="14AF6D80" w14:textId="77777777" w:rsidR="002B696E" w:rsidRPr="00D4443C" w:rsidRDefault="002B696E" w:rsidP="007D5F94">
            <w:pPr>
              <w:pStyle w:val="TAL"/>
            </w:pPr>
            <w:r>
              <w:t>This field and sub-fields are described in t</w:t>
            </w:r>
            <w:r w:rsidRPr="00A325E4">
              <w:t>able 6.</w:t>
            </w:r>
            <w:r>
              <w:t>1.3.3.1</w:t>
            </w:r>
            <w:r w:rsidRPr="00D4443C">
              <w:t xml:space="preserve"> </w:t>
            </w:r>
          </w:p>
        </w:tc>
      </w:tr>
      <w:tr w:rsidR="002B696E" w:rsidRPr="001610B7" w14:paraId="3C598421"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6A48C02" w14:textId="77777777" w:rsidR="002B696E" w:rsidRPr="00D4443C" w:rsidRDefault="002B696E" w:rsidP="007D5F94">
            <w:pPr>
              <w:pStyle w:val="TAL"/>
            </w:pPr>
            <w:r w:rsidRPr="00D4443C">
              <w:t>Recipient Info</w:t>
            </w:r>
          </w:p>
        </w:tc>
        <w:tc>
          <w:tcPr>
            <w:tcW w:w="0" w:type="auto"/>
            <w:tcBorders>
              <w:top w:val="single" w:sz="6" w:space="0" w:color="auto"/>
              <w:left w:val="single" w:sz="6" w:space="0" w:color="auto"/>
              <w:bottom w:val="single" w:sz="6" w:space="0" w:color="auto"/>
              <w:right w:val="single" w:sz="6" w:space="0" w:color="auto"/>
            </w:tcBorders>
            <w:vAlign w:val="center"/>
          </w:tcPr>
          <w:p w14:paraId="319C00EB" w14:textId="77777777" w:rsidR="002B696E" w:rsidRPr="001610B7" w:rsidRDefault="002B696E" w:rsidP="007D5F94">
            <w:pPr>
              <w:pStyle w:val="TAC"/>
            </w:pPr>
            <w:r w:rsidRPr="001610B7">
              <w:t>O</w:t>
            </w:r>
            <w:r w:rsidRPr="001610B7">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8DC0931" w14:textId="77777777" w:rsidR="002B696E" w:rsidRPr="00D4443C" w:rsidRDefault="002B696E" w:rsidP="007D5F94">
            <w:pPr>
              <w:pStyle w:val="TAL"/>
            </w:pPr>
            <w:r>
              <w:t>This field and sub-fields are described in t</w:t>
            </w:r>
            <w:r w:rsidRPr="00A325E4">
              <w:t>able 6.</w:t>
            </w:r>
            <w:r>
              <w:t>1.3.3.1</w:t>
            </w:r>
            <w:r w:rsidRPr="0099255A">
              <w:t xml:space="preserve"> </w:t>
            </w:r>
          </w:p>
        </w:tc>
      </w:tr>
      <w:tr w:rsidR="002B696E" w:rsidRPr="001610B7" w14:paraId="13B19503"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12EABF8" w14:textId="77777777" w:rsidR="002B696E" w:rsidRPr="00D4443C" w:rsidRDefault="002B696E" w:rsidP="007D5F94">
            <w:pPr>
              <w:pStyle w:val="TAL"/>
            </w:pPr>
            <w:r w:rsidRPr="00A94AFE">
              <w:t>Subscriber Equipment Number</w:t>
            </w:r>
          </w:p>
        </w:tc>
        <w:tc>
          <w:tcPr>
            <w:tcW w:w="0" w:type="auto"/>
            <w:tcBorders>
              <w:top w:val="single" w:sz="6" w:space="0" w:color="auto"/>
              <w:left w:val="single" w:sz="6" w:space="0" w:color="auto"/>
              <w:bottom w:val="single" w:sz="6" w:space="0" w:color="auto"/>
              <w:right w:val="single" w:sz="6" w:space="0" w:color="auto"/>
            </w:tcBorders>
            <w:vAlign w:val="center"/>
          </w:tcPr>
          <w:p w14:paraId="06883BF6" w14:textId="77777777" w:rsidR="002B696E" w:rsidRPr="001610B7" w:rsidRDefault="002B696E" w:rsidP="007D5F94">
            <w:pPr>
              <w:pStyle w:val="TAC"/>
            </w:pPr>
            <w:r w:rsidRPr="001610B7">
              <w:rPr>
                <w:lang w:bidi="ar-IQ"/>
              </w:rPr>
              <w:t>O</w:t>
            </w:r>
            <w:r w:rsidRPr="00C1658A">
              <w:rPr>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371114D" w14:textId="77777777" w:rsidR="002B696E" w:rsidRPr="00D4443C" w:rsidRDefault="002B696E" w:rsidP="007D5F94">
            <w:pPr>
              <w:pStyle w:val="TAL"/>
            </w:pPr>
            <w:r w:rsidRPr="00FC78B8">
              <w:t xml:space="preserve">This field holds the </w:t>
            </w:r>
            <w:r>
              <w:t>subscriber equipment information</w:t>
            </w:r>
            <w:r w:rsidRPr="00FC78B8">
              <w:t>.</w:t>
            </w:r>
          </w:p>
        </w:tc>
      </w:tr>
      <w:tr w:rsidR="002B696E" w:rsidRPr="001610B7" w14:paraId="1ABE552D"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EAE45FF" w14:textId="77777777" w:rsidR="002B696E" w:rsidRPr="00D4443C" w:rsidRDefault="002B696E" w:rsidP="007D5F94">
            <w:pPr>
              <w:pStyle w:val="TAL"/>
            </w:pPr>
            <w:r w:rsidRPr="00D4443C">
              <w:t>Event Time stamp</w:t>
            </w:r>
          </w:p>
        </w:tc>
        <w:tc>
          <w:tcPr>
            <w:tcW w:w="0" w:type="auto"/>
            <w:tcBorders>
              <w:top w:val="single" w:sz="6" w:space="0" w:color="auto"/>
              <w:left w:val="single" w:sz="6" w:space="0" w:color="auto"/>
              <w:bottom w:val="single" w:sz="6" w:space="0" w:color="auto"/>
              <w:right w:val="single" w:sz="6" w:space="0" w:color="auto"/>
            </w:tcBorders>
            <w:vAlign w:val="center"/>
          </w:tcPr>
          <w:p w14:paraId="1EBFFA11" w14:textId="77777777" w:rsidR="002B696E" w:rsidRPr="001610B7" w:rsidRDefault="002B696E" w:rsidP="007D5F94">
            <w:pPr>
              <w:pStyle w:val="TAC"/>
            </w:pPr>
            <w:r w:rsidRPr="001610B7">
              <w:t>M</w:t>
            </w:r>
          </w:p>
        </w:tc>
        <w:tc>
          <w:tcPr>
            <w:tcW w:w="6475" w:type="dxa"/>
            <w:tcBorders>
              <w:top w:val="single" w:sz="6" w:space="0" w:color="auto"/>
              <w:left w:val="single" w:sz="6" w:space="0" w:color="auto"/>
              <w:bottom w:val="single" w:sz="6" w:space="0" w:color="auto"/>
              <w:right w:val="single" w:sz="6" w:space="0" w:color="auto"/>
            </w:tcBorders>
          </w:tcPr>
          <w:p w14:paraId="45E91B04" w14:textId="77777777" w:rsidR="002B696E" w:rsidRPr="00D4443C" w:rsidRDefault="002B696E" w:rsidP="007D5F94">
            <w:pPr>
              <w:pStyle w:val="TAL"/>
            </w:pPr>
            <w:r>
              <w:t>Described in t</w:t>
            </w:r>
            <w:r w:rsidRPr="00A325E4">
              <w:t>able 6.</w:t>
            </w:r>
            <w:r>
              <w:t>1.3.3.1</w:t>
            </w:r>
          </w:p>
        </w:tc>
      </w:tr>
      <w:tr w:rsidR="002B696E" w:rsidRPr="001610B7" w14:paraId="7F889BE9"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2D66855" w14:textId="77777777" w:rsidR="002B696E" w:rsidRPr="00D4443C" w:rsidRDefault="002B696E" w:rsidP="007D5F94">
            <w:pPr>
              <w:pStyle w:val="TAL"/>
            </w:pPr>
            <w:r w:rsidRPr="00D4443C">
              <w:t>Message Reference</w:t>
            </w:r>
          </w:p>
        </w:tc>
        <w:tc>
          <w:tcPr>
            <w:tcW w:w="0" w:type="auto"/>
            <w:tcBorders>
              <w:top w:val="single" w:sz="6" w:space="0" w:color="auto"/>
              <w:left w:val="single" w:sz="6" w:space="0" w:color="auto"/>
              <w:bottom w:val="single" w:sz="6" w:space="0" w:color="auto"/>
              <w:right w:val="single" w:sz="6" w:space="0" w:color="auto"/>
            </w:tcBorders>
            <w:vAlign w:val="center"/>
          </w:tcPr>
          <w:p w14:paraId="466D3535" w14:textId="77777777" w:rsidR="002B696E" w:rsidRPr="001610B7" w:rsidRDefault="002B696E" w:rsidP="007D5F94">
            <w:pPr>
              <w:pStyle w:val="TAC"/>
            </w:pPr>
            <w:r w:rsidRPr="001610B7">
              <w:t>M</w:t>
            </w:r>
          </w:p>
        </w:tc>
        <w:tc>
          <w:tcPr>
            <w:tcW w:w="6475" w:type="dxa"/>
            <w:tcBorders>
              <w:top w:val="single" w:sz="6" w:space="0" w:color="auto"/>
              <w:left w:val="single" w:sz="6" w:space="0" w:color="auto"/>
              <w:bottom w:val="single" w:sz="6" w:space="0" w:color="auto"/>
              <w:right w:val="single" w:sz="6" w:space="0" w:color="auto"/>
            </w:tcBorders>
          </w:tcPr>
          <w:p w14:paraId="669F1229" w14:textId="77777777" w:rsidR="002B696E" w:rsidRPr="001610B7" w:rsidRDefault="002B696E" w:rsidP="007D5F94">
            <w:pPr>
              <w:pStyle w:val="TAL"/>
              <w:rPr>
                <w:sz w:val="16"/>
                <w:szCs w:val="16"/>
              </w:rPr>
            </w:pPr>
            <w:r>
              <w:t>Described in t</w:t>
            </w:r>
            <w:r w:rsidRPr="00A325E4">
              <w:t>able 6.</w:t>
            </w:r>
            <w:r>
              <w:t>1.3.3.1</w:t>
            </w:r>
          </w:p>
        </w:tc>
      </w:tr>
      <w:tr w:rsidR="002B696E" w:rsidRPr="001610B7" w14:paraId="40B3C66D"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6D244DD" w14:textId="77777777" w:rsidR="002B696E" w:rsidRPr="00D4443C" w:rsidRDefault="002B696E" w:rsidP="007D5F94">
            <w:pPr>
              <w:pStyle w:val="TAL"/>
            </w:pPr>
            <w:r w:rsidRPr="00D4443C">
              <w:t>SM Total Number</w:t>
            </w:r>
          </w:p>
        </w:tc>
        <w:tc>
          <w:tcPr>
            <w:tcW w:w="0" w:type="auto"/>
            <w:tcBorders>
              <w:top w:val="single" w:sz="6" w:space="0" w:color="auto"/>
              <w:left w:val="single" w:sz="6" w:space="0" w:color="auto"/>
              <w:bottom w:val="single" w:sz="6" w:space="0" w:color="auto"/>
              <w:right w:val="single" w:sz="6" w:space="0" w:color="auto"/>
            </w:tcBorders>
            <w:vAlign w:val="center"/>
          </w:tcPr>
          <w:p w14:paraId="3BA898A5" w14:textId="77777777" w:rsidR="002B696E" w:rsidRPr="001610B7" w:rsidRDefault="002B696E" w:rsidP="007D5F94">
            <w:pPr>
              <w:pStyle w:val="TAC"/>
            </w:pPr>
            <w:r w:rsidRPr="001610B7">
              <w:t>O</w:t>
            </w:r>
            <w:r>
              <w:rPr>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DF4BAEC" w14:textId="77777777" w:rsidR="002B696E" w:rsidRPr="001610B7" w:rsidRDefault="002B696E" w:rsidP="007D5F94">
            <w:pPr>
              <w:pStyle w:val="TAL"/>
              <w:rPr>
                <w:sz w:val="16"/>
                <w:szCs w:val="16"/>
              </w:rPr>
            </w:pPr>
            <w:r>
              <w:t>Described in t</w:t>
            </w:r>
            <w:r w:rsidRPr="00A325E4">
              <w:t>able 6.</w:t>
            </w:r>
            <w:r>
              <w:t>1.3.3.1</w:t>
            </w:r>
          </w:p>
        </w:tc>
      </w:tr>
      <w:tr w:rsidR="002B696E" w:rsidRPr="001610B7" w14:paraId="76B2AF35"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BD02381" w14:textId="77777777" w:rsidR="002B696E" w:rsidRPr="00D4443C" w:rsidRDefault="002B696E" w:rsidP="007D5F94">
            <w:pPr>
              <w:pStyle w:val="TAL"/>
            </w:pPr>
            <w:r w:rsidRPr="00D4443C">
              <w:t>SM sequence Number</w:t>
            </w:r>
          </w:p>
        </w:tc>
        <w:tc>
          <w:tcPr>
            <w:tcW w:w="0" w:type="auto"/>
            <w:tcBorders>
              <w:top w:val="single" w:sz="6" w:space="0" w:color="auto"/>
              <w:left w:val="single" w:sz="6" w:space="0" w:color="auto"/>
              <w:bottom w:val="single" w:sz="6" w:space="0" w:color="auto"/>
              <w:right w:val="single" w:sz="6" w:space="0" w:color="auto"/>
            </w:tcBorders>
            <w:vAlign w:val="center"/>
          </w:tcPr>
          <w:p w14:paraId="0AEEF8E3" w14:textId="77777777" w:rsidR="002B696E" w:rsidRPr="001610B7" w:rsidRDefault="002B696E" w:rsidP="007D5F94">
            <w:pPr>
              <w:pStyle w:val="TAC"/>
            </w:pPr>
            <w:r w:rsidRPr="001610B7">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CCEDAF5" w14:textId="77777777" w:rsidR="002B696E" w:rsidRPr="001610B7" w:rsidRDefault="002B696E" w:rsidP="007D5F94">
            <w:pPr>
              <w:pStyle w:val="TAL"/>
              <w:rPr>
                <w:sz w:val="16"/>
                <w:szCs w:val="16"/>
              </w:rPr>
            </w:pPr>
            <w:r>
              <w:t>Described in t</w:t>
            </w:r>
            <w:r w:rsidRPr="00A325E4">
              <w:t>able 6.</w:t>
            </w:r>
            <w:r>
              <w:t>1.3.3.1</w:t>
            </w:r>
          </w:p>
        </w:tc>
      </w:tr>
      <w:tr w:rsidR="002B696E" w:rsidRPr="001610B7" w14:paraId="330DDE5E"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FF88C06" w14:textId="77777777" w:rsidR="002B696E" w:rsidRPr="00D4443C" w:rsidRDefault="002B696E" w:rsidP="007D5F94">
            <w:pPr>
              <w:pStyle w:val="TAL"/>
            </w:pPr>
            <w:r w:rsidRPr="00D4443C">
              <w:t>Message size</w:t>
            </w:r>
          </w:p>
        </w:tc>
        <w:tc>
          <w:tcPr>
            <w:tcW w:w="0" w:type="auto"/>
            <w:tcBorders>
              <w:top w:val="single" w:sz="6" w:space="0" w:color="auto"/>
              <w:left w:val="single" w:sz="6" w:space="0" w:color="auto"/>
              <w:bottom w:val="single" w:sz="6" w:space="0" w:color="auto"/>
              <w:right w:val="single" w:sz="6" w:space="0" w:color="auto"/>
            </w:tcBorders>
            <w:vAlign w:val="center"/>
          </w:tcPr>
          <w:p w14:paraId="3D20A11D" w14:textId="77777777" w:rsidR="002B696E" w:rsidRPr="001610B7" w:rsidRDefault="002B696E" w:rsidP="007D5F94">
            <w:pPr>
              <w:pStyle w:val="TAC"/>
            </w:pPr>
            <w:r w:rsidRPr="001610B7">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7D1B4B2" w14:textId="77777777" w:rsidR="002B696E" w:rsidRPr="001610B7" w:rsidRDefault="002B696E" w:rsidP="007D5F94">
            <w:pPr>
              <w:pStyle w:val="TAL"/>
              <w:rPr>
                <w:sz w:val="16"/>
                <w:szCs w:val="16"/>
              </w:rPr>
            </w:pPr>
            <w:r>
              <w:t>Described in t</w:t>
            </w:r>
            <w:r w:rsidRPr="00A325E4">
              <w:t>able 6.</w:t>
            </w:r>
            <w:r>
              <w:t>1.3.3.1</w:t>
            </w:r>
          </w:p>
        </w:tc>
      </w:tr>
      <w:tr w:rsidR="002B696E" w:rsidRPr="001610B7" w14:paraId="5EE25F3C"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6187D7D" w14:textId="77777777" w:rsidR="002B696E" w:rsidRPr="00D4443C" w:rsidRDefault="002B696E" w:rsidP="007D5F94">
            <w:pPr>
              <w:pStyle w:val="TAL"/>
            </w:pPr>
            <w:r w:rsidRPr="00D4443C">
              <w:t>Message Class</w:t>
            </w:r>
          </w:p>
        </w:tc>
        <w:tc>
          <w:tcPr>
            <w:tcW w:w="0" w:type="auto"/>
            <w:tcBorders>
              <w:top w:val="single" w:sz="6" w:space="0" w:color="auto"/>
              <w:left w:val="single" w:sz="6" w:space="0" w:color="auto"/>
              <w:bottom w:val="single" w:sz="6" w:space="0" w:color="auto"/>
              <w:right w:val="single" w:sz="6" w:space="0" w:color="auto"/>
            </w:tcBorders>
            <w:vAlign w:val="center"/>
          </w:tcPr>
          <w:p w14:paraId="6492E6DF" w14:textId="77777777" w:rsidR="002B696E" w:rsidRPr="001610B7" w:rsidRDefault="002B696E" w:rsidP="007D5F94">
            <w:pPr>
              <w:pStyle w:val="TAC"/>
            </w:pPr>
            <w:r w:rsidRPr="001610B7">
              <w:t>O</w:t>
            </w:r>
            <w:r w:rsidRPr="001610B7">
              <w:rPr>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72AFD745" w14:textId="77777777" w:rsidR="002B696E" w:rsidRPr="001610B7" w:rsidRDefault="002B696E" w:rsidP="007D5F94">
            <w:pPr>
              <w:pStyle w:val="TAL"/>
              <w:rPr>
                <w:sz w:val="16"/>
                <w:szCs w:val="16"/>
              </w:rPr>
            </w:pPr>
            <w:r>
              <w:t>Described in t</w:t>
            </w:r>
            <w:r w:rsidRPr="00A325E4">
              <w:t>able 6.</w:t>
            </w:r>
            <w:r>
              <w:t>1.3.3.1</w:t>
            </w:r>
          </w:p>
        </w:tc>
      </w:tr>
      <w:tr w:rsidR="002B696E" w:rsidRPr="001610B7" w14:paraId="0603FC83"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2D6C73AA" w14:textId="77777777" w:rsidR="002B696E" w:rsidRPr="00D4443C" w:rsidRDefault="002B696E" w:rsidP="007D5F94">
            <w:pPr>
              <w:pStyle w:val="TAL"/>
            </w:pPr>
            <w:r w:rsidRPr="00D4443C">
              <w:t>SM Delivery Report Requested</w:t>
            </w:r>
          </w:p>
        </w:tc>
        <w:tc>
          <w:tcPr>
            <w:tcW w:w="0" w:type="auto"/>
            <w:tcBorders>
              <w:top w:val="single" w:sz="6" w:space="0" w:color="auto"/>
              <w:left w:val="single" w:sz="6" w:space="0" w:color="auto"/>
              <w:bottom w:val="single" w:sz="6" w:space="0" w:color="auto"/>
              <w:right w:val="single" w:sz="6" w:space="0" w:color="auto"/>
            </w:tcBorders>
            <w:vAlign w:val="center"/>
          </w:tcPr>
          <w:p w14:paraId="349E05B1" w14:textId="77777777" w:rsidR="002B696E" w:rsidRPr="001610B7" w:rsidRDefault="002B696E" w:rsidP="007D5F94">
            <w:pPr>
              <w:pStyle w:val="TAC"/>
            </w:pPr>
            <w:r w:rsidRPr="001610B7">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D4D3556" w14:textId="77777777" w:rsidR="002B696E" w:rsidRPr="001610B7" w:rsidRDefault="002B696E" w:rsidP="007D5F94">
            <w:pPr>
              <w:pStyle w:val="TAL"/>
              <w:rPr>
                <w:sz w:val="16"/>
                <w:szCs w:val="16"/>
              </w:rPr>
            </w:pPr>
            <w:r>
              <w:t>Described in t</w:t>
            </w:r>
            <w:r w:rsidRPr="00A325E4">
              <w:t>able 6.</w:t>
            </w:r>
            <w:r>
              <w:t>1.3.3.1</w:t>
            </w:r>
          </w:p>
        </w:tc>
      </w:tr>
      <w:tr w:rsidR="002B696E" w:rsidRPr="001610B7" w14:paraId="5EBF862B"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1FAE004" w14:textId="77777777" w:rsidR="002B696E" w:rsidRPr="00D4443C" w:rsidRDefault="002B696E" w:rsidP="007D5F94">
            <w:pPr>
              <w:pStyle w:val="TAL"/>
            </w:pPr>
            <w:r w:rsidRPr="00D4443C">
              <w:t>SM Data Coding Scheme</w:t>
            </w:r>
          </w:p>
        </w:tc>
        <w:tc>
          <w:tcPr>
            <w:tcW w:w="0" w:type="auto"/>
            <w:tcBorders>
              <w:top w:val="single" w:sz="6" w:space="0" w:color="auto"/>
              <w:left w:val="single" w:sz="6" w:space="0" w:color="auto"/>
              <w:bottom w:val="single" w:sz="6" w:space="0" w:color="auto"/>
              <w:right w:val="single" w:sz="6" w:space="0" w:color="auto"/>
            </w:tcBorders>
            <w:vAlign w:val="center"/>
          </w:tcPr>
          <w:p w14:paraId="7070DCA8" w14:textId="77777777" w:rsidR="002B696E" w:rsidRPr="001610B7" w:rsidRDefault="002B696E" w:rsidP="007D5F94">
            <w:pPr>
              <w:pStyle w:val="TAC"/>
            </w:pPr>
            <w:r w:rsidRPr="001610B7">
              <w:t>O</w:t>
            </w:r>
            <w:r w:rsidRPr="001610B7">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4CE05C1" w14:textId="77777777" w:rsidR="002B696E" w:rsidRPr="001610B7" w:rsidRDefault="002B696E" w:rsidP="007D5F94">
            <w:pPr>
              <w:pStyle w:val="TAL"/>
              <w:rPr>
                <w:sz w:val="16"/>
                <w:szCs w:val="16"/>
              </w:rPr>
            </w:pPr>
            <w:r>
              <w:t>Described in t</w:t>
            </w:r>
            <w:r w:rsidRPr="00A325E4">
              <w:t>able 6.</w:t>
            </w:r>
            <w:r>
              <w:t>1.3.3.1</w:t>
            </w:r>
          </w:p>
        </w:tc>
      </w:tr>
      <w:tr w:rsidR="002B696E" w:rsidRPr="001610B7" w14:paraId="7C41251D"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748AFD47" w14:textId="77777777" w:rsidR="002B696E" w:rsidRPr="00D4443C" w:rsidRDefault="002B696E" w:rsidP="007D5F94">
            <w:pPr>
              <w:pStyle w:val="TAL"/>
            </w:pPr>
            <w:r w:rsidRPr="00D4443C">
              <w:t>SM Message Type</w:t>
            </w:r>
          </w:p>
        </w:tc>
        <w:tc>
          <w:tcPr>
            <w:tcW w:w="0" w:type="auto"/>
            <w:tcBorders>
              <w:top w:val="single" w:sz="6" w:space="0" w:color="auto"/>
              <w:left w:val="single" w:sz="6" w:space="0" w:color="auto"/>
              <w:bottom w:val="single" w:sz="6" w:space="0" w:color="auto"/>
              <w:right w:val="single" w:sz="6" w:space="0" w:color="auto"/>
            </w:tcBorders>
            <w:vAlign w:val="center"/>
          </w:tcPr>
          <w:p w14:paraId="13238EF2" w14:textId="77777777" w:rsidR="002B696E" w:rsidRPr="001610B7" w:rsidRDefault="002B696E" w:rsidP="007D5F94">
            <w:pPr>
              <w:pStyle w:val="TAC"/>
            </w:pPr>
            <w:r w:rsidRPr="001610B7">
              <w:t>O</w:t>
            </w:r>
            <w:r w:rsidRPr="001610B7">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562FA105" w14:textId="77777777" w:rsidR="002B696E" w:rsidRPr="00D4443C" w:rsidRDefault="002B696E" w:rsidP="007D5F94">
            <w:pPr>
              <w:pStyle w:val="TAL"/>
            </w:pPr>
            <w:r>
              <w:t>Described in t</w:t>
            </w:r>
            <w:r w:rsidRPr="00A325E4">
              <w:t>able 6.</w:t>
            </w:r>
            <w:r>
              <w:t>1.3.3.1</w:t>
            </w:r>
          </w:p>
        </w:tc>
      </w:tr>
      <w:tr w:rsidR="002B696E" w:rsidRPr="001610B7" w14:paraId="181E2DF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A39C3BE" w14:textId="77777777" w:rsidR="002B696E" w:rsidRPr="00D4443C" w:rsidRDefault="002B696E" w:rsidP="007D5F94">
            <w:pPr>
              <w:pStyle w:val="TAL"/>
              <w:rPr>
                <w:rFonts w:eastAsia="MS Mincho"/>
              </w:rPr>
            </w:pPr>
            <w:r w:rsidRPr="00D4443C">
              <w:t>SM Reply Path Requested</w:t>
            </w:r>
          </w:p>
        </w:tc>
        <w:tc>
          <w:tcPr>
            <w:tcW w:w="0" w:type="auto"/>
            <w:tcBorders>
              <w:top w:val="single" w:sz="6" w:space="0" w:color="auto"/>
              <w:left w:val="single" w:sz="6" w:space="0" w:color="auto"/>
              <w:bottom w:val="single" w:sz="6" w:space="0" w:color="auto"/>
              <w:right w:val="single" w:sz="6" w:space="0" w:color="auto"/>
            </w:tcBorders>
            <w:vAlign w:val="center"/>
          </w:tcPr>
          <w:p w14:paraId="451733C1" w14:textId="77777777" w:rsidR="002B696E" w:rsidRPr="001610B7" w:rsidRDefault="002B696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262943E3" w14:textId="77777777" w:rsidR="002B696E" w:rsidRPr="001610B7" w:rsidRDefault="002B696E" w:rsidP="007D5F94">
            <w:pPr>
              <w:pStyle w:val="TAL"/>
              <w:rPr>
                <w:sz w:val="16"/>
                <w:szCs w:val="16"/>
              </w:rPr>
            </w:pPr>
            <w:r>
              <w:t>Described in t</w:t>
            </w:r>
            <w:r w:rsidRPr="00A325E4">
              <w:t>able 6.</w:t>
            </w:r>
            <w:r>
              <w:t>1.3.3.1</w:t>
            </w:r>
          </w:p>
        </w:tc>
      </w:tr>
      <w:tr w:rsidR="002B696E" w:rsidRPr="001610B7" w14:paraId="0F9DC338"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8D60FAE" w14:textId="77777777" w:rsidR="002B696E" w:rsidRPr="00D4443C" w:rsidRDefault="002B696E" w:rsidP="007D5F94">
            <w:pPr>
              <w:pStyle w:val="TAL"/>
            </w:pPr>
            <w:r w:rsidRPr="00D4443C">
              <w:t>SM User Data Header</w:t>
            </w:r>
          </w:p>
        </w:tc>
        <w:tc>
          <w:tcPr>
            <w:tcW w:w="0" w:type="auto"/>
            <w:tcBorders>
              <w:top w:val="single" w:sz="6" w:space="0" w:color="auto"/>
              <w:left w:val="single" w:sz="6" w:space="0" w:color="auto"/>
              <w:bottom w:val="single" w:sz="6" w:space="0" w:color="auto"/>
              <w:right w:val="single" w:sz="6" w:space="0" w:color="auto"/>
            </w:tcBorders>
            <w:vAlign w:val="center"/>
          </w:tcPr>
          <w:p w14:paraId="272473D5" w14:textId="77777777" w:rsidR="002B696E" w:rsidRPr="001610B7" w:rsidRDefault="002B696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3C7C8241" w14:textId="77777777" w:rsidR="002B696E" w:rsidRPr="001610B7" w:rsidRDefault="002B696E" w:rsidP="007D5F94">
            <w:pPr>
              <w:pStyle w:val="TAL"/>
              <w:rPr>
                <w:sz w:val="16"/>
                <w:szCs w:val="16"/>
              </w:rPr>
            </w:pPr>
            <w:r>
              <w:t>Described in t</w:t>
            </w:r>
            <w:r w:rsidRPr="00A325E4">
              <w:t>able 6.</w:t>
            </w:r>
            <w:r>
              <w:t>1.3.3.1</w:t>
            </w:r>
          </w:p>
        </w:tc>
      </w:tr>
      <w:tr w:rsidR="002B696E" w:rsidRPr="001610B7" w14:paraId="3C92224B"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256F963" w14:textId="77777777" w:rsidR="002B696E" w:rsidRPr="00D4443C" w:rsidRDefault="002B696E" w:rsidP="007D5F94">
            <w:pPr>
              <w:pStyle w:val="TAL"/>
            </w:pPr>
            <w:r w:rsidRPr="00D4443C">
              <w:t>SMS Result</w:t>
            </w:r>
          </w:p>
        </w:tc>
        <w:tc>
          <w:tcPr>
            <w:tcW w:w="0" w:type="auto"/>
            <w:tcBorders>
              <w:top w:val="single" w:sz="6" w:space="0" w:color="auto"/>
              <w:left w:val="single" w:sz="6" w:space="0" w:color="auto"/>
              <w:bottom w:val="single" w:sz="6" w:space="0" w:color="auto"/>
              <w:right w:val="single" w:sz="6" w:space="0" w:color="auto"/>
            </w:tcBorders>
            <w:vAlign w:val="center"/>
          </w:tcPr>
          <w:p w14:paraId="4DAA0DBA" w14:textId="77777777" w:rsidR="002B696E" w:rsidRPr="001610B7" w:rsidRDefault="002B696E" w:rsidP="007D5F94">
            <w:pPr>
              <w:pStyle w:val="TAC"/>
            </w:pPr>
            <w:r w:rsidRPr="001610B7">
              <w:t>C</w:t>
            </w:r>
          </w:p>
        </w:tc>
        <w:tc>
          <w:tcPr>
            <w:tcW w:w="6475" w:type="dxa"/>
            <w:tcBorders>
              <w:top w:val="single" w:sz="6" w:space="0" w:color="auto"/>
              <w:left w:val="single" w:sz="6" w:space="0" w:color="auto"/>
              <w:bottom w:val="single" w:sz="6" w:space="0" w:color="auto"/>
              <w:right w:val="single" w:sz="6" w:space="0" w:color="auto"/>
            </w:tcBorders>
          </w:tcPr>
          <w:p w14:paraId="0FDD6C58" w14:textId="77777777" w:rsidR="002B696E" w:rsidRPr="001610B7" w:rsidRDefault="002B696E" w:rsidP="007D5F94">
            <w:pPr>
              <w:pStyle w:val="TAL"/>
              <w:rPr>
                <w:sz w:val="16"/>
                <w:szCs w:val="16"/>
              </w:rPr>
            </w:pPr>
            <w:r>
              <w:t>Described in t</w:t>
            </w:r>
            <w:r w:rsidRPr="00A325E4">
              <w:t>able 6.</w:t>
            </w:r>
            <w:r>
              <w:t>1.3.3.1</w:t>
            </w:r>
          </w:p>
        </w:tc>
      </w:tr>
      <w:tr w:rsidR="002B696E" w:rsidRPr="001610B7" w14:paraId="3166D0CB"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D3A652C" w14:textId="77777777" w:rsidR="002B696E" w:rsidRPr="00D4443C" w:rsidRDefault="002B696E" w:rsidP="007D5F94">
            <w:pPr>
              <w:pStyle w:val="TAL"/>
            </w:pPr>
            <w:r w:rsidRPr="00D4443C">
              <w:t>User Location Info</w:t>
            </w:r>
          </w:p>
        </w:tc>
        <w:tc>
          <w:tcPr>
            <w:tcW w:w="0" w:type="auto"/>
            <w:tcBorders>
              <w:top w:val="single" w:sz="6" w:space="0" w:color="auto"/>
              <w:left w:val="single" w:sz="6" w:space="0" w:color="auto"/>
              <w:bottom w:val="single" w:sz="6" w:space="0" w:color="auto"/>
              <w:right w:val="single" w:sz="6" w:space="0" w:color="auto"/>
            </w:tcBorders>
            <w:vAlign w:val="center"/>
          </w:tcPr>
          <w:p w14:paraId="54481F3A" w14:textId="77777777" w:rsidR="002B696E" w:rsidRPr="001610B7" w:rsidRDefault="002B696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6DE2D088" w14:textId="77777777" w:rsidR="002B696E" w:rsidRPr="001610B7" w:rsidRDefault="002B696E" w:rsidP="007D5F94">
            <w:pPr>
              <w:pStyle w:val="TAL"/>
              <w:rPr>
                <w:sz w:val="16"/>
                <w:szCs w:val="16"/>
              </w:rPr>
            </w:pPr>
            <w:r>
              <w:t>Described in t</w:t>
            </w:r>
            <w:r w:rsidRPr="00A325E4">
              <w:t>able 6.</w:t>
            </w:r>
            <w:r>
              <w:t>1.3.3.1</w:t>
            </w:r>
          </w:p>
        </w:tc>
      </w:tr>
      <w:tr w:rsidR="002B696E" w:rsidRPr="001610B7" w14:paraId="2E3127A4"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064B810" w14:textId="77777777" w:rsidR="002B696E" w:rsidRPr="00D4443C" w:rsidRDefault="002B696E" w:rsidP="007D5F94">
            <w:pPr>
              <w:pStyle w:val="TAL"/>
            </w:pPr>
            <w:r w:rsidRPr="00D4443C">
              <w:t>RAT Type</w:t>
            </w:r>
          </w:p>
        </w:tc>
        <w:tc>
          <w:tcPr>
            <w:tcW w:w="0" w:type="auto"/>
            <w:tcBorders>
              <w:top w:val="single" w:sz="6" w:space="0" w:color="auto"/>
              <w:left w:val="single" w:sz="6" w:space="0" w:color="auto"/>
              <w:bottom w:val="single" w:sz="6" w:space="0" w:color="auto"/>
              <w:right w:val="single" w:sz="6" w:space="0" w:color="auto"/>
            </w:tcBorders>
            <w:vAlign w:val="center"/>
          </w:tcPr>
          <w:p w14:paraId="42F6201E" w14:textId="77777777" w:rsidR="002B696E" w:rsidRPr="001610B7" w:rsidRDefault="002B696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773B04B9" w14:textId="77777777" w:rsidR="002B696E" w:rsidRPr="001610B7" w:rsidRDefault="002B696E" w:rsidP="007D5F94">
            <w:pPr>
              <w:pStyle w:val="TAL"/>
              <w:rPr>
                <w:sz w:val="16"/>
                <w:szCs w:val="16"/>
              </w:rPr>
            </w:pPr>
            <w:r>
              <w:t>Described in t</w:t>
            </w:r>
            <w:r w:rsidRPr="00A325E4">
              <w:t>able 6.</w:t>
            </w:r>
            <w:r>
              <w:t>1.3.3.1</w:t>
            </w:r>
          </w:p>
        </w:tc>
      </w:tr>
      <w:tr w:rsidR="002B696E" w:rsidRPr="001610B7" w14:paraId="61977969"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2ECA90ED" w14:textId="77777777" w:rsidR="002B696E" w:rsidRPr="00D4443C" w:rsidRDefault="002B696E" w:rsidP="007D5F94">
            <w:pPr>
              <w:pStyle w:val="TAL"/>
            </w:pPr>
            <w:r w:rsidRPr="00D4443C">
              <w:t>UE Time Zone</w:t>
            </w:r>
          </w:p>
        </w:tc>
        <w:tc>
          <w:tcPr>
            <w:tcW w:w="0" w:type="auto"/>
            <w:tcBorders>
              <w:top w:val="single" w:sz="6" w:space="0" w:color="auto"/>
              <w:left w:val="single" w:sz="6" w:space="0" w:color="auto"/>
              <w:bottom w:val="single" w:sz="6" w:space="0" w:color="auto"/>
              <w:right w:val="single" w:sz="6" w:space="0" w:color="auto"/>
            </w:tcBorders>
            <w:vAlign w:val="center"/>
          </w:tcPr>
          <w:p w14:paraId="2C269F7A" w14:textId="77777777" w:rsidR="002B696E" w:rsidRPr="001610B7" w:rsidRDefault="002B696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60C0DAD1" w14:textId="77777777" w:rsidR="002B696E" w:rsidRPr="001610B7" w:rsidRDefault="002B696E" w:rsidP="007D5F94">
            <w:pPr>
              <w:pStyle w:val="TAL"/>
              <w:rPr>
                <w:sz w:val="16"/>
                <w:szCs w:val="16"/>
              </w:rPr>
            </w:pPr>
            <w:r>
              <w:t>Described in t</w:t>
            </w:r>
            <w:r w:rsidRPr="00A325E4">
              <w:t>able 6.</w:t>
            </w:r>
            <w:r>
              <w:t>1.3.3</w:t>
            </w:r>
            <w:r w:rsidRPr="00897E69">
              <w:t>.</w:t>
            </w:r>
            <w:r w:rsidRPr="00D4443C">
              <w:t>1</w:t>
            </w:r>
          </w:p>
        </w:tc>
      </w:tr>
      <w:tr w:rsidR="002B696E" w:rsidRPr="001610B7" w14:paraId="3BF826F3"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B19AA28" w14:textId="77777777" w:rsidR="002B696E" w:rsidRPr="00897E69" w:rsidRDefault="002B696E" w:rsidP="007D5F94">
            <w:pPr>
              <w:pStyle w:val="TAL"/>
            </w:pPr>
            <w:r w:rsidRPr="00D4443C">
              <w:t>PDP Address</w:t>
            </w:r>
          </w:p>
        </w:tc>
        <w:tc>
          <w:tcPr>
            <w:tcW w:w="0" w:type="auto"/>
            <w:tcBorders>
              <w:top w:val="single" w:sz="6" w:space="0" w:color="auto"/>
              <w:left w:val="single" w:sz="6" w:space="0" w:color="auto"/>
              <w:bottom w:val="single" w:sz="6" w:space="0" w:color="auto"/>
              <w:right w:val="single" w:sz="6" w:space="0" w:color="auto"/>
            </w:tcBorders>
          </w:tcPr>
          <w:p w14:paraId="72A1816B" w14:textId="77777777" w:rsidR="002B696E" w:rsidRPr="00897E69" w:rsidRDefault="002B696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38EECB40" w14:textId="77777777" w:rsidR="002B696E" w:rsidRPr="00897E69" w:rsidRDefault="002B696E" w:rsidP="007D5F94">
            <w:pPr>
              <w:pStyle w:val="TAL"/>
            </w:pPr>
            <w:r w:rsidRPr="00D4443C">
              <w:t xml:space="preserve">This field holds the IP address used by the subscriber for the SMS transaction. </w:t>
            </w:r>
          </w:p>
        </w:tc>
      </w:tr>
      <w:tr w:rsidR="002B696E" w:rsidRPr="001610B7" w14:paraId="7F062F9B"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9FB03CE" w14:textId="77777777" w:rsidR="002B696E" w:rsidRPr="00897E69" w:rsidRDefault="002B696E" w:rsidP="007D5F94">
            <w:pPr>
              <w:pStyle w:val="TAL"/>
            </w:pPr>
            <w:r w:rsidRPr="00D4443C">
              <w:t>User Session Id</w:t>
            </w:r>
          </w:p>
        </w:tc>
        <w:tc>
          <w:tcPr>
            <w:tcW w:w="0" w:type="auto"/>
            <w:tcBorders>
              <w:top w:val="single" w:sz="6" w:space="0" w:color="auto"/>
              <w:left w:val="single" w:sz="6" w:space="0" w:color="auto"/>
              <w:bottom w:val="single" w:sz="6" w:space="0" w:color="auto"/>
              <w:right w:val="single" w:sz="6" w:space="0" w:color="auto"/>
            </w:tcBorders>
          </w:tcPr>
          <w:p w14:paraId="6DCDD345" w14:textId="77777777" w:rsidR="002B696E" w:rsidRPr="001610B7" w:rsidRDefault="002B696E" w:rsidP="007D5F94">
            <w:pPr>
              <w:pStyle w:val="TAC"/>
            </w:pPr>
            <w:proofErr w:type="spellStart"/>
            <w:r w:rsidRPr="00197B89">
              <w:t>O</w:t>
            </w:r>
            <w:r w:rsidRPr="00197B89">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0C2EEB51" w14:textId="77777777" w:rsidR="002B696E" w:rsidRPr="00897E69" w:rsidRDefault="002B696E" w:rsidP="007D5F94">
            <w:pPr>
              <w:pStyle w:val="TAL"/>
            </w:pPr>
            <w:r w:rsidRPr="00D4443C">
              <w:t>This field holds the session identifier. For a SIP session the Session-ID contains the SIP Call ID.</w:t>
            </w:r>
          </w:p>
        </w:tc>
      </w:tr>
      <w:tr w:rsidR="002B696E" w:rsidRPr="001610B7" w14:paraId="5C3C6A12"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2B5D3B74" w14:textId="77777777" w:rsidR="002B696E" w:rsidRPr="00897E69" w:rsidRDefault="002B696E" w:rsidP="007D5F94">
            <w:pPr>
              <w:pStyle w:val="TAL"/>
            </w:pPr>
            <w:r w:rsidRPr="00D4443C">
              <w:t>Number Portability routing information</w:t>
            </w:r>
          </w:p>
        </w:tc>
        <w:tc>
          <w:tcPr>
            <w:tcW w:w="0" w:type="auto"/>
            <w:tcBorders>
              <w:top w:val="single" w:sz="6" w:space="0" w:color="auto"/>
              <w:left w:val="single" w:sz="6" w:space="0" w:color="auto"/>
              <w:bottom w:val="single" w:sz="6" w:space="0" w:color="auto"/>
              <w:right w:val="single" w:sz="6" w:space="0" w:color="auto"/>
            </w:tcBorders>
          </w:tcPr>
          <w:p w14:paraId="32BEAB95" w14:textId="77777777" w:rsidR="002B696E" w:rsidRPr="001610B7" w:rsidRDefault="002B696E" w:rsidP="007D5F94">
            <w:pPr>
              <w:pStyle w:val="TAC"/>
            </w:pPr>
            <w:proofErr w:type="spellStart"/>
            <w:r w:rsidRPr="00197B89">
              <w:t>O</w:t>
            </w:r>
            <w:r w:rsidRPr="00197B89">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57C92FD2" w14:textId="77777777" w:rsidR="002B696E" w:rsidRPr="00897E69" w:rsidRDefault="002B696E" w:rsidP="007D5F94">
            <w:pPr>
              <w:pStyle w:val="TAL"/>
            </w:pPr>
            <w:r w:rsidRPr="00D4443C">
              <w:t xml:space="preserve">This field includes information on number portability after DNS/ENUM request from S-CSCF in the </w:t>
            </w:r>
            <w:proofErr w:type="spellStart"/>
            <w:r>
              <w:t>sms</w:t>
            </w:r>
            <w:proofErr w:type="spellEnd"/>
            <w:r>
              <w:t xml:space="preserve"> originator </w:t>
            </w:r>
            <w:r w:rsidRPr="00D4443C">
              <w:t>user’s home network.</w:t>
            </w:r>
          </w:p>
        </w:tc>
      </w:tr>
      <w:tr w:rsidR="002B696E" w:rsidRPr="001610B7" w14:paraId="3C6AABFE"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4BE2C21" w14:textId="77777777" w:rsidR="002B696E" w:rsidRPr="00897E69" w:rsidRDefault="002B696E" w:rsidP="007D5F94">
            <w:pPr>
              <w:pStyle w:val="TAL"/>
            </w:pPr>
            <w:r w:rsidRPr="00D4443C">
              <w:t>Carrier Select routing information</w:t>
            </w:r>
          </w:p>
        </w:tc>
        <w:tc>
          <w:tcPr>
            <w:tcW w:w="0" w:type="auto"/>
            <w:tcBorders>
              <w:top w:val="single" w:sz="6" w:space="0" w:color="auto"/>
              <w:left w:val="single" w:sz="6" w:space="0" w:color="auto"/>
              <w:bottom w:val="single" w:sz="6" w:space="0" w:color="auto"/>
              <w:right w:val="single" w:sz="6" w:space="0" w:color="auto"/>
            </w:tcBorders>
          </w:tcPr>
          <w:p w14:paraId="5EAF9D91" w14:textId="77777777" w:rsidR="002B696E" w:rsidRPr="001610B7" w:rsidRDefault="002B696E" w:rsidP="007D5F94">
            <w:pPr>
              <w:pStyle w:val="TAC"/>
            </w:pPr>
            <w:proofErr w:type="spellStart"/>
            <w:r w:rsidRPr="00197B89">
              <w:t>O</w:t>
            </w:r>
            <w:r w:rsidRPr="00197B89">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123CAAA1" w14:textId="77777777" w:rsidR="002B696E" w:rsidRPr="00897E69" w:rsidRDefault="002B696E" w:rsidP="007D5F94">
            <w:pPr>
              <w:pStyle w:val="TAL"/>
            </w:pPr>
            <w:r w:rsidRPr="00D4443C">
              <w:t xml:space="preserve">This field includes information on carrier select after DNS/ENUM request from S-CSCF in the </w:t>
            </w:r>
            <w:proofErr w:type="spellStart"/>
            <w:r>
              <w:t>sms</w:t>
            </w:r>
            <w:proofErr w:type="spellEnd"/>
            <w:r>
              <w:t xml:space="preserve"> originator </w:t>
            </w:r>
            <w:r w:rsidRPr="00D4443C">
              <w:t>user’s home network.</w:t>
            </w:r>
          </w:p>
        </w:tc>
      </w:tr>
      <w:tr w:rsidR="002B696E" w:rsidRPr="001610B7" w14:paraId="54C674D5"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3551061" w14:textId="77777777" w:rsidR="002B696E" w:rsidRPr="00D4443C" w:rsidRDefault="002B696E" w:rsidP="007D5F94">
            <w:pPr>
              <w:pStyle w:val="TAL"/>
            </w:pPr>
            <w:r w:rsidRPr="00D4443C">
              <w:t>Record extensions</w:t>
            </w:r>
          </w:p>
        </w:tc>
        <w:tc>
          <w:tcPr>
            <w:tcW w:w="0" w:type="auto"/>
            <w:tcBorders>
              <w:top w:val="single" w:sz="6" w:space="0" w:color="auto"/>
              <w:left w:val="single" w:sz="6" w:space="0" w:color="auto"/>
              <w:bottom w:val="single" w:sz="6" w:space="0" w:color="auto"/>
              <w:right w:val="single" w:sz="6" w:space="0" w:color="auto"/>
            </w:tcBorders>
            <w:vAlign w:val="center"/>
          </w:tcPr>
          <w:p w14:paraId="516242A9" w14:textId="77777777" w:rsidR="002B696E" w:rsidRPr="001610B7" w:rsidRDefault="002B696E" w:rsidP="007D5F94">
            <w:pPr>
              <w:pStyle w:val="TAC"/>
            </w:pPr>
            <w:r w:rsidRPr="001610B7">
              <w:t>O</w:t>
            </w:r>
            <w:r w:rsidRPr="001610B7">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1A43D0A" w14:textId="77777777" w:rsidR="002B696E" w:rsidRPr="00D4443C" w:rsidRDefault="002B696E" w:rsidP="007D5F94">
            <w:pPr>
              <w:pStyle w:val="TAL"/>
            </w:pPr>
            <w:r w:rsidRPr="00D4443C">
              <w:t>A set of network/ manufacturer specific extensions to the record, when available.</w:t>
            </w:r>
          </w:p>
        </w:tc>
      </w:tr>
    </w:tbl>
    <w:p w14:paraId="5C7D052A" w14:textId="77777777" w:rsidR="002B696E" w:rsidRDefault="002B696E" w:rsidP="00F30E66"/>
    <w:p w14:paraId="433C0AC7" w14:textId="77777777" w:rsidR="009832FE" w:rsidRPr="008347B3" w:rsidRDefault="009832FE" w:rsidP="009832FE">
      <w:pPr>
        <w:pStyle w:val="Heading4"/>
      </w:pPr>
      <w:bookmarkStart w:id="539" w:name="_CR6_1_3_8"/>
      <w:bookmarkStart w:id="540" w:name="_Toc4680138"/>
      <w:bookmarkStart w:id="541" w:name="_Toc27581291"/>
      <w:bookmarkStart w:id="542" w:name="_Toc187416735"/>
      <w:bookmarkEnd w:id="539"/>
      <w:r w:rsidRPr="008347B3">
        <w:lastRenderedPageBreak/>
        <w:t>6.1.3.8</w:t>
      </w:r>
      <w:r w:rsidRPr="008347B3">
        <w:tab/>
        <w:t>ISM-SMT CDR content</w:t>
      </w:r>
      <w:bookmarkEnd w:id="540"/>
      <w:bookmarkEnd w:id="541"/>
      <w:bookmarkEnd w:id="542"/>
    </w:p>
    <w:p w14:paraId="71764B0F" w14:textId="77777777" w:rsidR="009832FE" w:rsidRPr="006B31BC" w:rsidRDefault="009832FE" w:rsidP="009832FE">
      <w:pPr>
        <w:keepNext/>
      </w:pPr>
      <w:r w:rsidRPr="006B31BC">
        <w:t xml:space="preserve">The content of </w:t>
      </w:r>
      <w:r>
        <w:t>ISM</w:t>
      </w:r>
      <w:r w:rsidRPr="006B31BC">
        <w:t>-SMT</w:t>
      </w:r>
      <w:r>
        <w:t xml:space="preserve"> CDR is defined in table 6.1.3.8</w:t>
      </w:r>
      <w:r w:rsidRPr="006B31BC">
        <w:t>.1</w:t>
      </w:r>
      <w:r>
        <w:t>.</w:t>
      </w:r>
    </w:p>
    <w:p w14:paraId="622A6553" w14:textId="77777777" w:rsidR="009832FE" w:rsidRPr="006B31BC" w:rsidRDefault="009832FE" w:rsidP="009832FE">
      <w:pPr>
        <w:pStyle w:val="TH"/>
        <w:outlineLvl w:val="0"/>
      </w:pPr>
      <w:bookmarkStart w:id="543" w:name="_CRTable6_1_3_8_1"/>
      <w:r>
        <w:t xml:space="preserve">Table </w:t>
      </w:r>
      <w:bookmarkEnd w:id="543"/>
      <w:r>
        <w:t>6.1.3.8</w:t>
      </w:r>
      <w:r w:rsidRPr="006B31BC">
        <w:t xml:space="preserve">.1: </w:t>
      </w:r>
      <w:r>
        <w:t>ISM</w:t>
      </w:r>
      <w:r w:rsidRPr="006B31BC">
        <w:t>-SMT record</w:t>
      </w:r>
    </w:p>
    <w:tbl>
      <w:tblPr>
        <w:tblW w:w="0" w:type="auto"/>
        <w:jc w:val="center"/>
        <w:tblCellMar>
          <w:left w:w="28" w:type="dxa"/>
          <w:right w:w="107" w:type="dxa"/>
        </w:tblCellMar>
        <w:tblLook w:val="0000" w:firstRow="0" w:lastRow="0" w:firstColumn="0" w:lastColumn="0" w:noHBand="0" w:noVBand="0"/>
      </w:tblPr>
      <w:tblGrid>
        <w:gridCol w:w="2294"/>
        <w:gridCol w:w="1007"/>
        <w:gridCol w:w="6475"/>
      </w:tblGrid>
      <w:tr w:rsidR="009832FE" w:rsidRPr="006B31BC" w14:paraId="714ADB98" w14:textId="77777777" w:rsidTr="007D5F94">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0F7E0A21" w14:textId="77777777" w:rsidR="009832FE" w:rsidRPr="006B31BC" w:rsidRDefault="009832FE" w:rsidP="007D5F94">
            <w:pPr>
              <w:pStyle w:val="TAH"/>
            </w:pPr>
            <w:r w:rsidRPr="006B31BC">
              <w:t>Field</w:t>
            </w:r>
          </w:p>
        </w:tc>
        <w:tc>
          <w:tcPr>
            <w:tcW w:w="1007" w:type="dxa"/>
            <w:tcBorders>
              <w:top w:val="single" w:sz="4" w:space="0" w:color="auto"/>
              <w:left w:val="single" w:sz="4" w:space="0" w:color="auto"/>
              <w:bottom w:val="single" w:sz="4" w:space="0" w:color="auto"/>
              <w:right w:val="single" w:sz="4" w:space="0" w:color="auto"/>
            </w:tcBorders>
            <w:shd w:val="clear" w:color="auto" w:fill="CCCCCC"/>
          </w:tcPr>
          <w:p w14:paraId="715759D2" w14:textId="77777777" w:rsidR="009832FE" w:rsidRPr="006B31BC" w:rsidRDefault="009832FE" w:rsidP="007D5F94">
            <w:pPr>
              <w:pStyle w:val="TAH"/>
            </w:pPr>
            <w:r w:rsidRPr="006B31BC">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3F1DB238" w14:textId="77777777" w:rsidR="009832FE" w:rsidRPr="006B31BC" w:rsidRDefault="009832FE" w:rsidP="007D5F94">
            <w:pPr>
              <w:pStyle w:val="TAH"/>
            </w:pPr>
            <w:r w:rsidRPr="006B31BC">
              <w:t>Description</w:t>
            </w:r>
          </w:p>
        </w:tc>
      </w:tr>
      <w:tr w:rsidR="009832FE" w:rsidRPr="006B31BC" w14:paraId="4A4643DC" w14:textId="77777777" w:rsidTr="007D5F94">
        <w:trPr>
          <w:cantSplit/>
          <w:jc w:val="center"/>
        </w:trPr>
        <w:tc>
          <w:tcPr>
            <w:tcW w:w="0" w:type="auto"/>
            <w:tcBorders>
              <w:top w:val="single" w:sz="4" w:space="0" w:color="auto"/>
              <w:left w:val="single" w:sz="6" w:space="0" w:color="auto"/>
              <w:bottom w:val="single" w:sz="6" w:space="0" w:color="auto"/>
              <w:right w:val="single" w:sz="6" w:space="0" w:color="auto"/>
            </w:tcBorders>
          </w:tcPr>
          <w:p w14:paraId="5FD73A79" w14:textId="77777777" w:rsidR="009832FE" w:rsidRPr="00D4443C" w:rsidRDefault="009832FE" w:rsidP="007D5F94">
            <w:pPr>
              <w:pStyle w:val="TAL"/>
            </w:pPr>
            <w:r w:rsidRPr="00D4443C">
              <w:t>Record Type</w:t>
            </w:r>
          </w:p>
        </w:tc>
        <w:tc>
          <w:tcPr>
            <w:tcW w:w="0" w:type="auto"/>
            <w:tcBorders>
              <w:top w:val="single" w:sz="4" w:space="0" w:color="auto"/>
              <w:left w:val="single" w:sz="6" w:space="0" w:color="auto"/>
              <w:bottom w:val="single" w:sz="6" w:space="0" w:color="auto"/>
              <w:right w:val="single" w:sz="6" w:space="0" w:color="auto"/>
            </w:tcBorders>
          </w:tcPr>
          <w:p w14:paraId="5EEB0F4B" w14:textId="77777777" w:rsidR="009832FE" w:rsidRPr="001610B7" w:rsidRDefault="009832FE" w:rsidP="007D5F94">
            <w:pPr>
              <w:pStyle w:val="TAC"/>
            </w:pPr>
            <w:r w:rsidRPr="001610B7">
              <w:t>M</w:t>
            </w:r>
          </w:p>
        </w:tc>
        <w:tc>
          <w:tcPr>
            <w:tcW w:w="6475" w:type="dxa"/>
            <w:tcBorders>
              <w:top w:val="single" w:sz="4" w:space="0" w:color="auto"/>
              <w:left w:val="single" w:sz="6" w:space="0" w:color="auto"/>
              <w:bottom w:val="single" w:sz="6" w:space="0" w:color="auto"/>
              <w:right w:val="single" w:sz="6" w:space="0" w:color="auto"/>
            </w:tcBorders>
          </w:tcPr>
          <w:p w14:paraId="7AB69A31" w14:textId="77777777" w:rsidR="009832FE" w:rsidRPr="00D4443C" w:rsidRDefault="009832FE" w:rsidP="007D5F94">
            <w:pPr>
              <w:pStyle w:val="TAL"/>
            </w:pPr>
            <w:r w:rsidRPr="00D4443C">
              <w:t>IP-SM-GW SMS Terminated.</w:t>
            </w:r>
          </w:p>
        </w:tc>
      </w:tr>
      <w:tr w:rsidR="009832FE" w:rsidRPr="006B31BC" w14:paraId="47E47489"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4A624B8" w14:textId="77777777" w:rsidR="009832FE" w:rsidRPr="00D4443C" w:rsidRDefault="009832FE" w:rsidP="007D5F94">
            <w:pPr>
              <w:pStyle w:val="TAL"/>
            </w:pPr>
            <w:r w:rsidRPr="00D4443C">
              <w:t>SMS Node Address</w:t>
            </w:r>
          </w:p>
        </w:tc>
        <w:tc>
          <w:tcPr>
            <w:tcW w:w="0" w:type="auto"/>
            <w:tcBorders>
              <w:top w:val="single" w:sz="6" w:space="0" w:color="auto"/>
              <w:left w:val="single" w:sz="6" w:space="0" w:color="auto"/>
              <w:bottom w:val="single" w:sz="6" w:space="0" w:color="auto"/>
              <w:right w:val="single" w:sz="6" w:space="0" w:color="auto"/>
            </w:tcBorders>
          </w:tcPr>
          <w:p w14:paraId="74DB597E" w14:textId="77777777" w:rsidR="009832FE" w:rsidRPr="001610B7" w:rsidRDefault="009832FE" w:rsidP="007D5F94">
            <w:pPr>
              <w:pStyle w:val="TAC"/>
            </w:pPr>
            <w:r w:rsidRPr="001610B7">
              <w:t>M</w:t>
            </w:r>
          </w:p>
        </w:tc>
        <w:tc>
          <w:tcPr>
            <w:tcW w:w="6475" w:type="dxa"/>
            <w:tcBorders>
              <w:top w:val="single" w:sz="6" w:space="0" w:color="auto"/>
              <w:left w:val="single" w:sz="6" w:space="0" w:color="auto"/>
              <w:bottom w:val="single" w:sz="6" w:space="0" w:color="auto"/>
              <w:right w:val="single" w:sz="6" w:space="0" w:color="auto"/>
            </w:tcBorders>
          </w:tcPr>
          <w:p w14:paraId="1E052EE3" w14:textId="77777777" w:rsidR="009832FE" w:rsidRPr="00D4443C" w:rsidRDefault="009832FE" w:rsidP="007D5F94">
            <w:pPr>
              <w:pStyle w:val="TAL"/>
            </w:pPr>
            <w:r w:rsidRPr="00D4443C">
              <w:t xml:space="preserve">This field holds the address of the </w:t>
            </w:r>
            <w:r>
              <w:t>IP-SM-GW</w:t>
            </w:r>
            <w:r w:rsidRPr="00D4443C">
              <w:t xml:space="preserve"> sending the Charging Data Request </w:t>
            </w:r>
            <w:r w:rsidRPr="00897E69">
              <w:t>used for producing the record.</w:t>
            </w:r>
          </w:p>
        </w:tc>
      </w:tr>
      <w:tr w:rsidR="009832FE" w:rsidRPr="006B31BC" w14:paraId="4FF80FEC"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22577CD8" w14:textId="77777777" w:rsidR="009832FE" w:rsidRPr="00D4443C" w:rsidRDefault="009832FE" w:rsidP="007D5F94">
            <w:pPr>
              <w:pStyle w:val="TAL"/>
            </w:pPr>
            <w:r w:rsidRPr="00D4443C">
              <w:t>Recipient Info</w:t>
            </w:r>
          </w:p>
        </w:tc>
        <w:tc>
          <w:tcPr>
            <w:tcW w:w="0" w:type="auto"/>
            <w:tcBorders>
              <w:top w:val="single" w:sz="6" w:space="0" w:color="auto"/>
              <w:left w:val="single" w:sz="6" w:space="0" w:color="auto"/>
              <w:bottom w:val="single" w:sz="6" w:space="0" w:color="auto"/>
              <w:right w:val="single" w:sz="6" w:space="0" w:color="auto"/>
            </w:tcBorders>
          </w:tcPr>
          <w:p w14:paraId="115D327A" w14:textId="77777777" w:rsidR="009832FE" w:rsidRPr="001610B7" w:rsidRDefault="009832FE" w:rsidP="007D5F94">
            <w:pPr>
              <w:pStyle w:val="TAC"/>
            </w:pPr>
            <w:r w:rsidRPr="001610B7">
              <w:t>O</w:t>
            </w:r>
            <w:r w:rsidRPr="001610B7">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F663B27" w14:textId="77777777" w:rsidR="009832FE" w:rsidRPr="00D4443C" w:rsidRDefault="009832FE" w:rsidP="007D5F94">
            <w:pPr>
              <w:pStyle w:val="TAL"/>
            </w:pPr>
            <w:r>
              <w:t>This field and sub-fields are described in t</w:t>
            </w:r>
            <w:r w:rsidRPr="00A325E4">
              <w:t>able 6.</w:t>
            </w:r>
            <w:r>
              <w:t>1.3.4.1, except for Device trigger which is not applicable.</w:t>
            </w:r>
            <w:r w:rsidRPr="0099255A">
              <w:t xml:space="preserve"> </w:t>
            </w:r>
          </w:p>
        </w:tc>
      </w:tr>
      <w:tr w:rsidR="009832FE" w:rsidRPr="006B31BC" w14:paraId="29321F12"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7A87B8E2" w14:textId="77777777" w:rsidR="009832FE" w:rsidRPr="00D4443C" w:rsidRDefault="009832FE" w:rsidP="007D5F94">
            <w:pPr>
              <w:pStyle w:val="TAL"/>
            </w:pPr>
            <w:r w:rsidRPr="00D4443C">
              <w:t>Originator Info</w:t>
            </w:r>
          </w:p>
        </w:tc>
        <w:tc>
          <w:tcPr>
            <w:tcW w:w="0" w:type="auto"/>
            <w:tcBorders>
              <w:top w:val="single" w:sz="6" w:space="0" w:color="auto"/>
              <w:left w:val="single" w:sz="6" w:space="0" w:color="auto"/>
              <w:bottom w:val="single" w:sz="6" w:space="0" w:color="auto"/>
              <w:right w:val="single" w:sz="6" w:space="0" w:color="auto"/>
            </w:tcBorders>
          </w:tcPr>
          <w:p w14:paraId="43CCA25F" w14:textId="77777777" w:rsidR="009832FE" w:rsidRPr="001610B7" w:rsidRDefault="009832FE" w:rsidP="007D5F94">
            <w:pPr>
              <w:pStyle w:val="TAC"/>
            </w:pPr>
            <w:r w:rsidRPr="001610B7">
              <w:t>O</w:t>
            </w:r>
            <w:r w:rsidRPr="001610B7">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1C7E027C" w14:textId="77777777" w:rsidR="009832FE" w:rsidRPr="00D4443C" w:rsidRDefault="009832FE" w:rsidP="007D5F94">
            <w:pPr>
              <w:pStyle w:val="TAL"/>
            </w:pPr>
            <w:r>
              <w:t>This field and sub-fields are described in t</w:t>
            </w:r>
            <w:r w:rsidRPr="00A325E4">
              <w:t>able 6.</w:t>
            </w:r>
            <w:r>
              <w:t>1.3.4.1, except for Device trigger which is not applicable.</w:t>
            </w:r>
          </w:p>
        </w:tc>
      </w:tr>
      <w:tr w:rsidR="009832FE" w:rsidRPr="006B31BC" w14:paraId="624CE6AF"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2DECF15" w14:textId="77777777" w:rsidR="009832FE" w:rsidRPr="00D4443C" w:rsidRDefault="009832FE" w:rsidP="007D5F94">
            <w:pPr>
              <w:pStyle w:val="TAL"/>
            </w:pPr>
            <w:r w:rsidRPr="00A94AFE">
              <w:t>Subscriber Equipment Number</w:t>
            </w:r>
          </w:p>
        </w:tc>
        <w:tc>
          <w:tcPr>
            <w:tcW w:w="0" w:type="auto"/>
            <w:tcBorders>
              <w:top w:val="single" w:sz="6" w:space="0" w:color="auto"/>
              <w:left w:val="single" w:sz="6" w:space="0" w:color="auto"/>
              <w:bottom w:val="single" w:sz="6" w:space="0" w:color="auto"/>
              <w:right w:val="single" w:sz="6" w:space="0" w:color="auto"/>
            </w:tcBorders>
          </w:tcPr>
          <w:p w14:paraId="38BB0E6E" w14:textId="77777777" w:rsidR="009832FE" w:rsidRPr="001610B7" w:rsidRDefault="009832FE" w:rsidP="007D5F94">
            <w:pPr>
              <w:pStyle w:val="TAC"/>
            </w:pPr>
            <w:r w:rsidRPr="001610B7">
              <w:t>O</w:t>
            </w:r>
            <w:r w:rsidRPr="001610B7">
              <w:rPr>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B255578" w14:textId="77777777" w:rsidR="009832FE" w:rsidRPr="00D4443C" w:rsidRDefault="009832FE" w:rsidP="007D5F94">
            <w:pPr>
              <w:pStyle w:val="TAL"/>
            </w:pPr>
            <w:r w:rsidRPr="00FC78B8">
              <w:t xml:space="preserve">This field holds the </w:t>
            </w:r>
            <w:r>
              <w:t>subscriber equipment information</w:t>
            </w:r>
            <w:r w:rsidRPr="00FC78B8">
              <w:t>.</w:t>
            </w:r>
          </w:p>
        </w:tc>
      </w:tr>
      <w:tr w:rsidR="009832FE" w:rsidRPr="006B31BC" w14:paraId="5BA6022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B3ABEC9" w14:textId="77777777" w:rsidR="009832FE" w:rsidRPr="00D4443C" w:rsidRDefault="009832FE" w:rsidP="007D5F94">
            <w:pPr>
              <w:pStyle w:val="TAL"/>
            </w:pPr>
            <w:r w:rsidRPr="00D4443C">
              <w:t>Submission Time</w:t>
            </w:r>
          </w:p>
        </w:tc>
        <w:tc>
          <w:tcPr>
            <w:tcW w:w="0" w:type="auto"/>
            <w:tcBorders>
              <w:top w:val="single" w:sz="6" w:space="0" w:color="auto"/>
              <w:left w:val="single" w:sz="6" w:space="0" w:color="auto"/>
              <w:bottom w:val="single" w:sz="6" w:space="0" w:color="auto"/>
              <w:right w:val="single" w:sz="6" w:space="0" w:color="auto"/>
            </w:tcBorders>
          </w:tcPr>
          <w:p w14:paraId="57B5FE7C" w14:textId="77777777" w:rsidR="009832FE" w:rsidRPr="001610B7" w:rsidRDefault="009832FE" w:rsidP="007D5F94">
            <w:pPr>
              <w:pStyle w:val="TAC"/>
            </w:pPr>
            <w:r w:rsidRPr="001610B7">
              <w:t>O</w:t>
            </w:r>
            <w:r w:rsidRPr="001610B7">
              <w:rPr>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BF0B03D" w14:textId="77777777" w:rsidR="009832FE" w:rsidRPr="00D4443C" w:rsidRDefault="009832FE" w:rsidP="007D5F94">
            <w:pPr>
              <w:pStyle w:val="TAL"/>
            </w:pPr>
            <w:r>
              <w:t>Described in table 6.1.3.4</w:t>
            </w:r>
            <w:r w:rsidRPr="00C040C1">
              <w:t>.1</w:t>
            </w:r>
          </w:p>
        </w:tc>
      </w:tr>
      <w:tr w:rsidR="009832FE" w:rsidRPr="006B31BC" w14:paraId="6C8FEAF5"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AAD84E3" w14:textId="77777777" w:rsidR="009832FE" w:rsidRPr="00D4443C" w:rsidRDefault="009832FE" w:rsidP="007D5F94">
            <w:pPr>
              <w:pStyle w:val="TAL"/>
            </w:pPr>
            <w:r w:rsidRPr="00D4443C">
              <w:t>Event Time stamp</w:t>
            </w:r>
          </w:p>
        </w:tc>
        <w:tc>
          <w:tcPr>
            <w:tcW w:w="0" w:type="auto"/>
            <w:tcBorders>
              <w:top w:val="single" w:sz="6" w:space="0" w:color="auto"/>
              <w:left w:val="single" w:sz="6" w:space="0" w:color="auto"/>
              <w:bottom w:val="single" w:sz="6" w:space="0" w:color="auto"/>
              <w:right w:val="single" w:sz="6" w:space="0" w:color="auto"/>
            </w:tcBorders>
          </w:tcPr>
          <w:p w14:paraId="3DCFAF76" w14:textId="77777777" w:rsidR="009832FE" w:rsidRPr="001610B7" w:rsidRDefault="009832FE" w:rsidP="007D5F94">
            <w:pPr>
              <w:pStyle w:val="TAC"/>
            </w:pPr>
            <w:r w:rsidRPr="001610B7">
              <w:t>M</w:t>
            </w:r>
          </w:p>
        </w:tc>
        <w:tc>
          <w:tcPr>
            <w:tcW w:w="6475" w:type="dxa"/>
            <w:tcBorders>
              <w:top w:val="single" w:sz="6" w:space="0" w:color="auto"/>
              <w:left w:val="single" w:sz="6" w:space="0" w:color="auto"/>
              <w:bottom w:val="single" w:sz="6" w:space="0" w:color="auto"/>
              <w:right w:val="single" w:sz="6" w:space="0" w:color="auto"/>
            </w:tcBorders>
          </w:tcPr>
          <w:p w14:paraId="638B2824" w14:textId="77777777" w:rsidR="009832FE" w:rsidRPr="00D4443C" w:rsidRDefault="009832FE" w:rsidP="007D5F94">
            <w:pPr>
              <w:pStyle w:val="TAL"/>
            </w:pPr>
            <w:r>
              <w:t>Described in table 6.1.3.4</w:t>
            </w:r>
            <w:r w:rsidRPr="00C040C1">
              <w:t>.1</w:t>
            </w:r>
          </w:p>
        </w:tc>
      </w:tr>
      <w:tr w:rsidR="009832FE" w:rsidRPr="006B31BC" w14:paraId="58195414"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83598D6" w14:textId="77777777" w:rsidR="009832FE" w:rsidRPr="00D4443C" w:rsidRDefault="009832FE" w:rsidP="007D5F94">
            <w:pPr>
              <w:pStyle w:val="TAL"/>
              <w:rPr>
                <w:highlight w:val="yellow"/>
              </w:rPr>
            </w:pPr>
            <w:r w:rsidRPr="00D4443C">
              <w:t>SM Priority</w:t>
            </w:r>
          </w:p>
        </w:tc>
        <w:tc>
          <w:tcPr>
            <w:tcW w:w="0" w:type="auto"/>
            <w:tcBorders>
              <w:top w:val="single" w:sz="6" w:space="0" w:color="auto"/>
              <w:left w:val="single" w:sz="6" w:space="0" w:color="auto"/>
              <w:bottom w:val="single" w:sz="6" w:space="0" w:color="auto"/>
              <w:right w:val="single" w:sz="6" w:space="0" w:color="auto"/>
            </w:tcBorders>
          </w:tcPr>
          <w:p w14:paraId="6B352FDE" w14:textId="77777777" w:rsidR="009832FE" w:rsidRPr="001610B7" w:rsidRDefault="009832F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727A4797" w14:textId="77777777" w:rsidR="009832FE" w:rsidRPr="00D4443C" w:rsidRDefault="009832FE" w:rsidP="007D5F94">
            <w:pPr>
              <w:pStyle w:val="TAL"/>
              <w:rPr>
                <w:highlight w:val="yellow"/>
              </w:rPr>
            </w:pPr>
            <w:r>
              <w:t>Described in table 6.1.3.4</w:t>
            </w:r>
            <w:r w:rsidRPr="00C040C1">
              <w:t>.1</w:t>
            </w:r>
          </w:p>
        </w:tc>
      </w:tr>
      <w:tr w:rsidR="009832FE" w:rsidRPr="006B31BC" w14:paraId="732EAA11"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EBB7694" w14:textId="77777777" w:rsidR="009832FE" w:rsidRPr="00D4443C" w:rsidRDefault="009832FE" w:rsidP="007D5F94">
            <w:pPr>
              <w:pStyle w:val="TAL"/>
            </w:pPr>
            <w:r w:rsidRPr="00D4443C">
              <w:t>Message Reference</w:t>
            </w:r>
          </w:p>
        </w:tc>
        <w:tc>
          <w:tcPr>
            <w:tcW w:w="0" w:type="auto"/>
            <w:tcBorders>
              <w:top w:val="single" w:sz="6" w:space="0" w:color="auto"/>
              <w:left w:val="single" w:sz="6" w:space="0" w:color="auto"/>
              <w:bottom w:val="single" w:sz="6" w:space="0" w:color="auto"/>
              <w:right w:val="single" w:sz="6" w:space="0" w:color="auto"/>
            </w:tcBorders>
          </w:tcPr>
          <w:p w14:paraId="58C0FA82" w14:textId="77777777" w:rsidR="009832FE" w:rsidRPr="001610B7" w:rsidRDefault="009832FE" w:rsidP="007D5F94">
            <w:pPr>
              <w:pStyle w:val="TAC"/>
            </w:pPr>
            <w:r w:rsidRPr="001610B7">
              <w:t>O</w:t>
            </w:r>
            <w:r w:rsidRPr="001610B7">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7E5738E5" w14:textId="77777777" w:rsidR="009832FE" w:rsidRPr="001610B7" w:rsidRDefault="009832FE" w:rsidP="007D5F94">
            <w:pPr>
              <w:pStyle w:val="TAL"/>
              <w:rPr>
                <w:sz w:val="16"/>
                <w:szCs w:val="16"/>
              </w:rPr>
            </w:pPr>
            <w:r w:rsidRPr="00502835">
              <w:t>Described in table 6.1.3.4.1</w:t>
            </w:r>
          </w:p>
        </w:tc>
      </w:tr>
      <w:tr w:rsidR="009832FE" w:rsidRPr="006B31BC" w14:paraId="70A23984"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03F3833" w14:textId="77777777" w:rsidR="009832FE" w:rsidRPr="00D4443C" w:rsidRDefault="009832FE" w:rsidP="007D5F94">
            <w:pPr>
              <w:pStyle w:val="TAL"/>
            </w:pPr>
            <w:r w:rsidRPr="00D4443C">
              <w:t>SM Total Number</w:t>
            </w:r>
          </w:p>
        </w:tc>
        <w:tc>
          <w:tcPr>
            <w:tcW w:w="0" w:type="auto"/>
            <w:tcBorders>
              <w:top w:val="single" w:sz="6" w:space="0" w:color="auto"/>
              <w:left w:val="single" w:sz="6" w:space="0" w:color="auto"/>
              <w:bottom w:val="single" w:sz="6" w:space="0" w:color="auto"/>
              <w:right w:val="single" w:sz="6" w:space="0" w:color="auto"/>
            </w:tcBorders>
          </w:tcPr>
          <w:p w14:paraId="745BD743" w14:textId="77777777" w:rsidR="009832FE" w:rsidRPr="001610B7" w:rsidRDefault="009832F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025E2446" w14:textId="77777777" w:rsidR="009832FE" w:rsidRPr="001610B7" w:rsidRDefault="009832FE" w:rsidP="007D5F94">
            <w:pPr>
              <w:pStyle w:val="TAL"/>
              <w:rPr>
                <w:sz w:val="16"/>
                <w:szCs w:val="16"/>
              </w:rPr>
            </w:pPr>
            <w:r w:rsidRPr="00502835">
              <w:t>Described in table 6.1.3.4.1</w:t>
            </w:r>
          </w:p>
        </w:tc>
      </w:tr>
      <w:tr w:rsidR="009832FE" w:rsidRPr="006B31BC" w14:paraId="6CBF6E5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A855D9E" w14:textId="77777777" w:rsidR="009832FE" w:rsidRPr="00D4443C" w:rsidRDefault="009832FE" w:rsidP="007D5F94">
            <w:pPr>
              <w:pStyle w:val="TAL"/>
            </w:pPr>
            <w:r w:rsidRPr="00D4443C">
              <w:t>SM Sequence Number</w:t>
            </w:r>
          </w:p>
        </w:tc>
        <w:tc>
          <w:tcPr>
            <w:tcW w:w="0" w:type="auto"/>
            <w:tcBorders>
              <w:top w:val="single" w:sz="6" w:space="0" w:color="auto"/>
              <w:left w:val="single" w:sz="6" w:space="0" w:color="auto"/>
              <w:bottom w:val="single" w:sz="6" w:space="0" w:color="auto"/>
              <w:right w:val="single" w:sz="6" w:space="0" w:color="auto"/>
            </w:tcBorders>
          </w:tcPr>
          <w:p w14:paraId="096526BB" w14:textId="77777777" w:rsidR="009832FE" w:rsidRPr="001610B7" w:rsidRDefault="009832F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088B8D7B" w14:textId="77777777" w:rsidR="009832FE" w:rsidRPr="001610B7" w:rsidRDefault="009832FE" w:rsidP="007D5F94">
            <w:pPr>
              <w:pStyle w:val="TAL"/>
              <w:rPr>
                <w:sz w:val="16"/>
                <w:szCs w:val="16"/>
              </w:rPr>
            </w:pPr>
            <w:r w:rsidRPr="00502835">
              <w:t>Described in table 6.1.3.4.1</w:t>
            </w:r>
          </w:p>
        </w:tc>
      </w:tr>
      <w:tr w:rsidR="009832FE" w:rsidRPr="006B31BC" w14:paraId="353F6C6A"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6F8E476" w14:textId="77777777" w:rsidR="009832FE" w:rsidRPr="00D4443C" w:rsidRDefault="009832FE" w:rsidP="007D5F94">
            <w:pPr>
              <w:pStyle w:val="TAL"/>
            </w:pPr>
            <w:r w:rsidRPr="00D4443C">
              <w:t>Message size</w:t>
            </w:r>
          </w:p>
        </w:tc>
        <w:tc>
          <w:tcPr>
            <w:tcW w:w="0" w:type="auto"/>
            <w:tcBorders>
              <w:top w:val="single" w:sz="6" w:space="0" w:color="auto"/>
              <w:left w:val="single" w:sz="6" w:space="0" w:color="auto"/>
              <w:bottom w:val="single" w:sz="6" w:space="0" w:color="auto"/>
              <w:right w:val="single" w:sz="6" w:space="0" w:color="auto"/>
            </w:tcBorders>
          </w:tcPr>
          <w:p w14:paraId="1561493A" w14:textId="77777777" w:rsidR="009832FE" w:rsidRPr="001610B7" w:rsidRDefault="009832F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5042FF0D" w14:textId="77777777" w:rsidR="009832FE" w:rsidRPr="001610B7" w:rsidRDefault="009832FE" w:rsidP="007D5F94">
            <w:pPr>
              <w:pStyle w:val="TAL"/>
              <w:rPr>
                <w:sz w:val="16"/>
                <w:szCs w:val="16"/>
              </w:rPr>
            </w:pPr>
            <w:r w:rsidRPr="00502835">
              <w:t>Described in table 6.1.3.4.1</w:t>
            </w:r>
          </w:p>
        </w:tc>
      </w:tr>
      <w:tr w:rsidR="009832FE" w:rsidRPr="006B31BC" w14:paraId="429DFDEA"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D2EFE6A" w14:textId="77777777" w:rsidR="009832FE" w:rsidRPr="00D4443C" w:rsidRDefault="009832FE" w:rsidP="007D5F94">
            <w:pPr>
              <w:pStyle w:val="TAL"/>
            </w:pPr>
            <w:r w:rsidRPr="00D4443C">
              <w:t>Message Class</w:t>
            </w:r>
          </w:p>
        </w:tc>
        <w:tc>
          <w:tcPr>
            <w:tcW w:w="0" w:type="auto"/>
            <w:tcBorders>
              <w:top w:val="single" w:sz="6" w:space="0" w:color="auto"/>
              <w:left w:val="single" w:sz="6" w:space="0" w:color="auto"/>
              <w:bottom w:val="single" w:sz="6" w:space="0" w:color="auto"/>
              <w:right w:val="single" w:sz="6" w:space="0" w:color="auto"/>
            </w:tcBorders>
          </w:tcPr>
          <w:p w14:paraId="6EE31587" w14:textId="77777777" w:rsidR="009832FE" w:rsidRPr="001610B7" w:rsidRDefault="009832FE" w:rsidP="007D5F94">
            <w:pPr>
              <w:pStyle w:val="TAC"/>
            </w:pPr>
            <w:r w:rsidRPr="001610B7">
              <w:t>O</w:t>
            </w:r>
            <w:r w:rsidRPr="001610B7">
              <w:rPr>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18BDC0E6" w14:textId="77777777" w:rsidR="009832FE" w:rsidRPr="001610B7" w:rsidRDefault="009832FE" w:rsidP="007D5F94">
            <w:pPr>
              <w:pStyle w:val="TAL"/>
              <w:rPr>
                <w:sz w:val="16"/>
                <w:szCs w:val="16"/>
              </w:rPr>
            </w:pPr>
            <w:r w:rsidRPr="00502835">
              <w:t>Described in table 6.1.3.4.1</w:t>
            </w:r>
          </w:p>
        </w:tc>
      </w:tr>
      <w:tr w:rsidR="009832FE" w:rsidRPr="006B31BC" w14:paraId="3825693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222C2FD" w14:textId="77777777" w:rsidR="009832FE" w:rsidRPr="00D4443C" w:rsidRDefault="009832FE" w:rsidP="007D5F94">
            <w:pPr>
              <w:pStyle w:val="TAL"/>
            </w:pPr>
            <w:r w:rsidRPr="00D4443C">
              <w:t>SM Delivery Report Requested</w:t>
            </w:r>
          </w:p>
        </w:tc>
        <w:tc>
          <w:tcPr>
            <w:tcW w:w="0" w:type="auto"/>
            <w:tcBorders>
              <w:top w:val="single" w:sz="6" w:space="0" w:color="auto"/>
              <w:left w:val="single" w:sz="6" w:space="0" w:color="auto"/>
              <w:bottom w:val="single" w:sz="6" w:space="0" w:color="auto"/>
              <w:right w:val="single" w:sz="6" w:space="0" w:color="auto"/>
            </w:tcBorders>
          </w:tcPr>
          <w:p w14:paraId="4A9F3A9A" w14:textId="77777777" w:rsidR="009832FE" w:rsidRPr="001610B7" w:rsidRDefault="009832F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599805DA" w14:textId="77777777" w:rsidR="009832FE" w:rsidRPr="001610B7" w:rsidRDefault="009832FE" w:rsidP="007D5F94">
            <w:pPr>
              <w:pStyle w:val="TAL"/>
              <w:rPr>
                <w:sz w:val="16"/>
                <w:szCs w:val="16"/>
              </w:rPr>
            </w:pPr>
            <w:r w:rsidRPr="00502835">
              <w:t>Described in table 6.1.3.4.1</w:t>
            </w:r>
          </w:p>
        </w:tc>
      </w:tr>
      <w:tr w:rsidR="009832FE" w:rsidRPr="006B31BC" w14:paraId="3AE48982"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E4247D6" w14:textId="77777777" w:rsidR="009832FE" w:rsidRPr="00D4443C" w:rsidRDefault="009832FE" w:rsidP="007D5F94">
            <w:pPr>
              <w:pStyle w:val="TAL"/>
            </w:pPr>
            <w:r w:rsidRPr="00D4443C">
              <w:t>SM Data Coding Scheme</w:t>
            </w:r>
          </w:p>
        </w:tc>
        <w:tc>
          <w:tcPr>
            <w:tcW w:w="0" w:type="auto"/>
            <w:tcBorders>
              <w:top w:val="single" w:sz="6" w:space="0" w:color="auto"/>
              <w:left w:val="single" w:sz="6" w:space="0" w:color="auto"/>
              <w:bottom w:val="single" w:sz="6" w:space="0" w:color="auto"/>
              <w:right w:val="single" w:sz="6" w:space="0" w:color="auto"/>
            </w:tcBorders>
          </w:tcPr>
          <w:p w14:paraId="1FCAA2F4" w14:textId="77777777" w:rsidR="009832FE" w:rsidRPr="001610B7" w:rsidRDefault="009832FE" w:rsidP="007D5F94">
            <w:pPr>
              <w:pStyle w:val="TAC"/>
            </w:pPr>
            <w:r w:rsidRPr="001610B7">
              <w:t>O</w:t>
            </w:r>
            <w:r w:rsidRPr="001610B7">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BDA25AF" w14:textId="77777777" w:rsidR="009832FE" w:rsidRPr="001610B7" w:rsidRDefault="009832FE" w:rsidP="007D5F94">
            <w:pPr>
              <w:pStyle w:val="TAL"/>
              <w:rPr>
                <w:sz w:val="16"/>
                <w:szCs w:val="16"/>
              </w:rPr>
            </w:pPr>
            <w:r w:rsidRPr="00502835">
              <w:t>Described in table 6.1.3.4.1</w:t>
            </w:r>
          </w:p>
        </w:tc>
      </w:tr>
      <w:tr w:rsidR="009832FE" w:rsidRPr="006B31BC" w14:paraId="1B27244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C7C1F62" w14:textId="77777777" w:rsidR="009832FE" w:rsidRPr="00D4443C" w:rsidRDefault="009832FE" w:rsidP="007D5F94">
            <w:pPr>
              <w:pStyle w:val="TAL"/>
            </w:pPr>
            <w:r w:rsidRPr="00D4443C">
              <w:t>SM Message Type</w:t>
            </w:r>
          </w:p>
        </w:tc>
        <w:tc>
          <w:tcPr>
            <w:tcW w:w="0" w:type="auto"/>
            <w:tcBorders>
              <w:top w:val="single" w:sz="6" w:space="0" w:color="auto"/>
              <w:left w:val="single" w:sz="6" w:space="0" w:color="auto"/>
              <w:bottom w:val="single" w:sz="6" w:space="0" w:color="auto"/>
              <w:right w:val="single" w:sz="6" w:space="0" w:color="auto"/>
            </w:tcBorders>
          </w:tcPr>
          <w:p w14:paraId="70CCE6AA" w14:textId="77777777" w:rsidR="009832FE" w:rsidRPr="001610B7" w:rsidRDefault="009832FE" w:rsidP="007D5F94">
            <w:pPr>
              <w:pStyle w:val="TAC"/>
            </w:pPr>
            <w:r w:rsidRPr="001610B7">
              <w:t>O</w:t>
            </w:r>
            <w:r w:rsidRPr="001610B7">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7FB9EF88" w14:textId="77777777" w:rsidR="009832FE" w:rsidRPr="001610B7" w:rsidRDefault="009832FE" w:rsidP="007D5F94">
            <w:pPr>
              <w:pStyle w:val="TAL"/>
              <w:rPr>
                <w:sz w:val="16"/>
                <w:szCs w:val="16"/>
              </w:rPr>
            </w:pPr>
            <w:r w:rsidRPr="00502835">
              <w:t>Described in table 6.1.3.4.1</w:t>
            </w:r>
          </w:p>
        </w:tc>
      </w:tr>
      <w:tr w:rsidR="009832FE" w:rsidRPr="006B31BC" w14:paraId="7155EFE4"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7A7729D" w14:textId="77777777" w:rsidR="009832FE" w:rsidRPr="00D4443C" w:rsidRDefault="009832FE" w:rsidP="007D5F94">
            <w:pPr>
              <w:pStyle w:val="TAL"/>
            </w:pPr>
            <w:r w:rsidRPr="00D4443C">
              <w:t>SM Reply Path Requested</w:t>
            </w:r>
          </w:p>
        </w:tc>
        <w:tc>
          <w:tcPr>
            <w:tcW w:w="0" w:type="auto"/>
            <w:tcBorders>
              <w:top w:val="single" w:sz="6" w:space="0" w:color="auto"/>
              <w:left w:val="single" w:sz="6" w:space="0" w:color="auto"/>
              <w:bottom w:val="single" w:sz="6" w:space="0" w:color="auto"/>
              <w:right w:val="single" w:sz="6" w:space="0" w:color="auto"/>
            </w:tcBorders>
          </w:tcPr>
          <w:p w14:paraId="7DE4BB10" w14:textId="77777777" w:rsidR="009832FE" w:rsidRPr="001610B7" w:rsidRDefault="009832F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4AE94056" w14:textId="77777777" w:rsidR="009832FE" w:rsidRPr="001610B7" w:rsidRDefault="009832FE" w:rsidP="007D5F94">
            <w:pPr>
              <w:pStyle w:val="TAL"/>
              <w:rPr>
                <w:sz w:val="16"/>
                <w:szCs w:val="16"/>
              </w:rPr>
            </w:pPr>
            <w:r w:rsidRPr="00502835">
              <w:t>Described in table 6.1.3.4.1</w:t>
            </w:r>
          </w:p>
        </w:tc>
      </w:tr>
      <w:tr w:rsidR="009832FE" w:rsidRPr="006B31BC" w14:paraId="337422AE"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8E0F711" w14:textId="77777777" w:rsidR="009832FE" w:rsidRPr="00D4443C" w:rsidRDefault="009832FE" w:rsidP="007D5F94">
            <w:pPr>
              <w:pStyle w:val="TAL"/>
            </w:pPr>
            <w:r w:rsidRPr="00D4443C">
              <w:t>SM User Data Header</w:t>
            </w:r>
          </w:p>
        </w:tc>
        <w:tc>
          <w:tcPr>
            <w:tcW w:w="0" w:type="auto"/>
            <w:tcBorders>
              <w:top w:val="single" w:sz="6" w:space="0" w:color="auto"/>
              <w:left w:val="single" w:sz="6" w:space="0" w:color="auto"/>
              <w:bottom w:val="single" w:sz="6" w:space="0" w:color="auto"/>
              <w:right w:val="single" w:sz="6" w:space="0" w:color="auto"/>
            </w:tcBorders>
          </w:tcPr>
          <w:p w14:paraId="3972F6C2" w14:textId="77777777" w:rsidR="009832FE" w:rsidRPr="001610B7" w:rsidRDefault="009832F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0A713111" w14:textId="77777777" w:rsidR="009832FE" w:rsidRPr="001610B7" w:rsidRDefault="009832FE" w:rsidP="007D5F94">
            <w:pPr>
              <w:pStyle w:val="TAL"/>
              <w:rPr>
                <w:sz w:val="16"/>
                <w:szCs w:val="16"/>
              </w:rPr>
            </w:pPr>
            <w:r w:rsidRPr="00502835">
              <w:t>Described in table 6.1.3.4.1</w:t>
            </w:r>
          </w:p>
        </w:tc>
      </w:tr>
      <w:tr w:rsidR="009832FE" w:rsidRPr="006B31BC" w14:paraId="00412A8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9634E52" w14:textId="77777777" w:rsidR="009832FE" w:rsidRPr="00D4443C" w:rsidRDefault="009832FE" w:rsidP="007D5F94">
            <w:pPr>
              <w:pStyle w:val="TAL"/>
            </w:pPr>
            <w:r w:rsidRPr="00D4443C">
              <w:t xml:space="preserve">SM Status </w:t>
            </w:r>
          </w:p>
        </w:tc>
        <w:tc>
          <w:tcPr>
            <w:tcW w:w="0" w:type="auto"/>
            <w:tcBorders>
              <w:top w:val="single" w:sz="6" w:space="0" w:color="auto"/>
              <w:left w:val="single" w:sz="6" w:space="0" w:color="auto"/>
              <w:bottom w:val="single" w:sz="6" w:space="0" w:color="auto"/>
              <w:right w:val="single" w:sz="6" w:space="0" w:color="auto"/>
            </w:tcBorders>
          </w:tcPr>
          <w:p w14:paraId="41C062DA" w14:textId="77777777" w:rsidR="009832FE" w:rsidRPr="001610B7" w:rsidRDefault="009832F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0C9D0E7B" w14:textId="77777777" w:rsidR="009832FE" w:rsidRPr="001610B7" w:rsidRDefault="009832FE" w:rsidP="007D5F94">
            <w:pPr>
              <w:pStyle w:val="TAL"/>
              <w:rPr>
                <w:sz w:val="16"/>
                <w:szCs w:val="16"/>
              </w:rPr>
            </w:pPr>
            <w:r w:rsidRPr="00502835">
              <w:t>Described in table 6.1.3.4.1</w:t>
            </w:r>
          </w:p>
        </w:tc>
      </w:tr>
      <w:tr w:rsidR="009832FE" w:rsidRPr="006B31BC" w14:paraId="509A7155"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F09261A" w14:textId="77777777" w:rsidR="009832FE" w:rsidRPr="00D4443C" w:rsidRDefault="009832FE" w:rsidP="007D5F94">
            <w:pPr>
              <w:pStyle w:val="TAL"/>
            </w:pPr>
            <w:r w:rsidRPr="00D4443C">
              <w:t>SM Discharge Time</w:t>
            </w:r>
          </w:p>
        </w:tc>
        <w:tc>
          <w:tcPr>
            <w:tcW w:w="0" w:type="auto"/>
            <w:tcBorders>
              <w:top w:val="single" w:sz="6" w:space="0" w:color="auto"/>
              <w:left w:val="single" w:sz="6" w:space="0" w:color="auto"/>
              <w:bottom w:val="single" w:sz="6" w:space="0" w:color="auto"/>
              <w:right w:val="single" w:sz="6" w:space="0" w:color="auto"/>
            </w:tcBorders>
          </w:tcPr>
          <w:p w14:paraId="7D07A1F6" w14:textId="77777777" w:rsidR="009832FE" w:rsidRPr="001610B7" w:rsidRDefault="009832F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28DD65E3" w14:textId="77777777" w:rsidR="009832FE" w:rsidRPr="001610B7" w:rsidRDefault="009832FE" w:rsidP="007D5F94">
            <w:pPr>
              <w:pStyle w:val="TAL"/>
              <w:rPr>
                <w:sz w:val="16"/>
                <w:szCs w:val="16"/>
              </w:rPr>
            </w:pPr>
            <w:r w:rsidRPr="00502835">
              <w:t>Described in table 6.1.3.4.1</w:t>
            </w:r>
          </w:p>
        </w:tc>
      </w:tr>
      <w:tr w:rsidR="009832FE" w:rsidRPr="006B31BC" w14:paraId="239B2BC8"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FFAA8BD" w14:textId="77777777" w:rsidR="009832FE" w:rsidRPr="00D4443C" w:rsidRDefault="009832FE" w:rsidP="007D5F94">
            <w:pPr>
              <w:pStyle w:val="TAL"/>
            </w:pPr>
            <w:r w:rsidRPr="00D4443C">
              <w:t>SMS Result</w:t>
            </w:r>
          </w:p>
        </w:tc>
        <w:tc>
          <w:tcPr>
            <w:tcW w:w="0" w:type="auto"/>
            <w:tcBorders>
              <w:top w:val="single" w:sz="6" w:space="0" w:color="auto"/>
              <w:left w:val="single" w:sz="6" w:space="0" w:color="auto"/>
              <w:bottom w:val="single" w:sz="6" w:space="0" w:color="auto"/>
              <w:right w:val="single" w:sz="6" w:space="0" w:color="auto"/>
            </w:tcBorders>
          </w:tcPr>
          <w:p w14:paraId="5E2832D9" w14:textId="77777777" w:rsidR="009832FE" w:rsidRPr="001610B7" w:rsidRDefault="009832FE" w:rsidP="007D5F94">
            <w:pPr>
              <w:pStyle w:val="TAC"/>
            </w:pPr>
            <w:r w:rsidRPr="001610B7">
              <w:t>C</w:t>
            </w:r>
          </w:p>
        </w:tc>
        <w:tc>
          <w:tcPr>
            <w:tcW w:w="6475" w:type="dxa"/>
            <w:tcBorders>
              <w:top w:val="single" w:sz="6" w:space="0" w:color="auto"/>
              <w:left w:val="single" w:sz="6" w:space="0" w:color="auto"/>
              <w:bottom w:val="single" w:sz="6" w:space="0" w:color="auto"/>
              <w:right w:val="single" w:sz="6" w:space="0" w:color="auto"/>
            </w:tcBorders>
          </w:tcPr>
          <w:p w14:paraId="4733A704" w14:textId="77777777" w:rsidR="009832FE" w:rsidRPr="001610B7" w:rsidRDefault="009832FE" w:rsidP="007D5F94">
            <w:pPr>
              <w:pStyle w:val="TAL"/>
              <w:rPr>
                <w:sz w:val="16"/>
                <w:szCs w:val="16"/>
              </w:rPr>
            </w:pPr>
            <w:r w:rsidRPr="00502835">
              <w:t>Described in table 6.1.3.4.1</w:t>
            </w:r>
          </w:p>
        </w:tc>
      </w:tr>
      <w:tr w:rsidR="009832FE" w:rsidRPr="006B31BC" w14:paraId="3B1FA559"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2EB5DA4" w14:textId="77777777" w:rsidR="009832FE" w:rsidRPr="00D4443C" w:rsidRDefault="009832FE" w:rsidP="007D5F94">
            <w:pPr>
              <w:pStyle w:val="TAL"/>
            </w:pPr>
            <w:r w:rsidRPr="00D4443C">
              <w:t>User Location Info</w:t>
            </w:r>
          </w:p>
        </w:tc>
        <w:tc>
          <w:tcPr>
            <w:tcW w:w="0" w:type="auto"/>
            <w:tcBorders>
              <w:top w:val="single" w:sz="6" w:space="0" w:color="auto"/>
              <w:left w:val="single" w:sz="6" w:space="0" w:color="auto"/>
              <w:bottom w:val="single" w:sz="6" w:space="0" w:color="auto"/>
              <w:right w:val="single" w:sz="6" w:space="0" w:color="auto"/>
            </w:tcBorders>
          </w:tcPr>
          <w:p w14:paraId="6A742914" w14:textId="77777777" w:rsidR="009832FE" w:rsidRPr="001610B7" w:rsidRDefault="009832F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0558CF91" w14:textId="77777777" w:rsidR="009832FE" w:rsidRPr="001610B7" w:rsidRDefault="009832FE" w:rsidP="007D5F94">
            <w:pPr>
              <w:pStyle w:val="TAL"/>
              <w:rPr>
                <w:sz w:val="16"/>
                <w:szCs w:val="16"/>
              </w:rPr>
            </w:pPr>
            <w:r w:rsidRPr="00502835">
              <w:t>Described in table 6.1.3.4.1</w:t>
            </w:r>
          </w:p>
        </w:tc>
      </w:tr>
      <w:tr w:rsidR="009832FE" w:rsidRPr="006B31BC" w14:paraId="728CAD33"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8171F99" w14:textId="77777777" w:rsidR="009832FE" w:rsidRPr="00D4443C" w:rsidRDefault="009832FE" w:rsidP="007D5F94">
            <w:pPr>
              <w:pStyle w:val="TAL"/>
            </w:pPr>
            <w:r w:rsidRPr="00D4443C">
              <w:t>RAT Type</w:t>
            </w:r>
          </w:p>
        </w:tc>
        <w:tc>
          <w:tcPr>
            <w:tcW w:w="0" w:type="auto"/>
            <w:tcBorders>
              <w:top w:val="single" w:sz="6" w:space="0" w:color="auto"/>
              <w:left w:val="single" w:sz="6" w:space="0" w:color="auto"/>
              <w:bottom w:val="single" w:sz="6" w:space="0" w:color="auto"/>
              <w:right w:val="single" w:sz="6" w:space="0" w:color="auto"/>
            </w:tcBorders>
          </w:tcPr>
          <w:p w14:paraId="3A24095F" w14:textId="77777777" w:rsidR="009832FE" w:rsidRPr="001610B7" w:rsidRDefault="009832F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138864B8" w14:textId="77777777" w:rsidR="009832FE" w:rsidRPr="001610B7" w:rsidRDefault="009832FE" w:rsidP="007D5F94">
            <w:pPr>
              <w:pStyle w:val="TAL"/>
              <w:rPr>
                <w:sz w:val="16"/>
                <w:szCs w:val="16"/>
              </w:rPr>
            </w:pPr>
            <w:r w:rsidRPr="00502835">
              <w:t>Described in table 6.1.3.4.1</w:t>
            </w:r>
          </w:p>
        </w:tc>
      </w:tr>
      <w:tr w:rsidR="009832FE" w:rsidRPr="006B31BC" w14:paraId="3D561E69"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9DD6CE0" w14:textId="77777777" w:rsidR="009832FE" w:rsidRPr="00D4443C" w:rsidRDefault="009832FE" w:rsidP="007D5F94">
            <w:pPr>
              <w:pStyle w:val="TAL"/>
            </w:pPr>
            <w:r w:rsidRPr="00D4443C">
              <w:t>UE Time Zone</w:t>
            </w:r>
          </w:p>
        </w:tc>
        <w:tc>
          <w:tcPr>
            <w:tcW w:w="0" w:type="auto"/>
            <w:tcBorders>
              <w:top w:val="single" w:sz="6" w:space="0" w:color="auto"/>
              <w:left w:val="single" w:sz="6" w:space="0" w:color="auto"/>
              <w:bottom w:val="single" w:sz="6" w:space="0" w:color="auto"/>
              <w:right w:val="single" w:sz="6" w:space="0" w:color="auto"/>
            </w:tcBorders>
          </w:tcPr>
          <w:p w14:paraId="5EA67DDA" w14:textId="77777777" w:rsidR="009832FE" w:rsidRPr="001610B7" w:rsidRDefault="009832F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3437020B" w14:textId="77777777" w:rsidR="009832FE" w:rsidRPr="001610B7" w:rsidRDefault="009832FE" w:rsidP="007D5F94">
            <w:pPr>
              <w:pStyle w:val="TAL"/>
              <w:rPr>
                <w:sz w:val="16"/>
                <w:szCs w:val="16"/>
                <w:lang w:bidi="ar-IQ"/>
              </w:rPr>
            </w:pPr>
            <w:r w:rsidRPr="00502835">
              <w:t>Described in table 6.1.3.4.1</w:t>
            </w:r>
          </w:p>
        </w:tc>
      </w:tr>
      <w:tr w:rsidR="009832FE" w:rsidRPr="006B31BC" w14:paraId="20CAB75C"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2BD987C0" w14:textId="77777777" w:rsidR="009832FE" w:rsidRPr="00897E69" w:rsidRDefault="009832FE" w:rsidP="007D5F94">
            <w:pPr>
              <w:pStyle w:val="TAL"/>
            </w:pPr>
            <w:r w:rsidRPr="00D4443C">
              <w:t>PDP Address</w:t>
            </w:r>
          </w:p>
        </w:tc>
        <w:tc>
          <w:tcPr>
            <w:tcW w:w="0" w:type="auto"/>
            <w:tcBorders>
              <w:top w:val="single" w:sz="6" w:space="0" w:color="auto"/>
              <w:left w:val="single" w:sz="6" w:space="0" w:color="auto"/>
              <w:bottom w:val="single" w:sz="6" w:space="0" w:color="auto"/>
              <w:right w:val="single" w:sz="6" w:space="0" w:color="auto"/>
            </w:tcBorders>
          </w:tcPr>
          <w:p w14:paraId="53398FEA" w14:textId="77777777" w:rsidR="009832FE" w:rsidRPr="00897E69" w:rsidRDefault="009832FE" w:rsidP="007D5F94">
            <w:pPr>
              <w:pStyle w:val="TAC"/>
            </w:pPr>
            <w:proofErr w:type="spellStart"/>
            <w:r w:rsidRPr="001610B7">
              <w:t>O</w:t>
            </w:r>
            <w:r w:rsidRPr="001610B7">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6252E291" w14:textId="77777777" w:rsidR="009832FE" w:rsidRPr="00897E69" w:rsidRDefault="009832FE" w:rsidP="007D5F94">
            <w:pPr>
              <w:pStyle w:val="TAL"/>
            </w:pPr>
            <w:r w:rsidRPr="00D4443C">
              <w:t xml:space="preserve">This field holds the IP address used by the subscriber for the SMS transaction. </w:t>
            </w:r>
          </w:p>
        </w:tc>
      </w:tr>
      <w:tr w:rsidR="009832FE" w:rsidRPr="006B31BC" w14:paraId="72A72A01"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BE9005E" w14:textId="77777777" w:rsidR="009832FE" w:rsidRPr="00897E69" w:rsidRDefault="009832FE" w:rsidP="007D5F94">
            <w:pPr>
              <w:pStyle w:val="TAL"/>
            </w:pPr>
            <w:r w:rsidRPr="00D4443C">
              <w:t>User Session Id</w:t>
            </w:r>
          </w:p>
        </w:tc>
        <w:tc>
          <w:tcPr>
            <w:tcW w:w="0" w:type="auto"/>
            <w:tcBorders>
              <w:top w:val="single" w:sz="6" w:space="0" w:color="auto"/>
              <w:left w:val="single" w:sz="6" w:space="0" w:color="auto"/>
              <w:bottom w:val="single" w:sz="6" w:space="0" w:color="auto"/>
              <w:right w:val="single" w:sz="6" w:space="0" w:color="auto"/>
            </w:tcBorders>
          </w:tcPr>
          <w:p w14:paraId="54BFD59D" w14:textId="77777777" w:rsidR="009832FE" w:rsidRPr="001610B7" w:rsidRDefault="009832FE" w:rsidP="007D5F94">
            <w:pPr>
              <w:pStyle w:val="TAC"/>
            </w:pPr>
            <w:proofErr w:type="spellStart"/>
            <w:r w:rsidRPr="00197B89">
              <w:t>O</w:t>
            </w:r>
            <w:r w:rsidRPr="00197B89">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5E72BC1A" w14:textId="77777777" w:rsidR="009832FE" w:rsidRPr="00897E69" w:rsidRDefault="009832FE" w:rsidP="007D5F94">
            <w:pPr>
              <w:pStyle w:val="TAL"/>
            </w:pPr>
            <w:r w:rsidRPr="00D4443C">
              <w:t>This field holds the session identifier. For a SIP session the Session-ID contains the SIP Call ID.</w:t>
            </w:r>
          </w:p>
        </w:tc>
      </w:tr>
      <w:tr w:rsidR="009832FE" w:rsidRPr="006B31BC" w14:paraId="7377D195"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2034C2C" w14:textId="77777777" w:rsidR="009832FE" w:rsidRPr="00897E69" w:rsidRDefault="009832FE" w:rsidP="007D5F94">
            <w:pPr>
              <w:pStyle w:val="TAL"/>
            </w:pPr>
            <w:r w:rsidRPr="00D4443C">
              <w:t>Number Portability routing information</w:t>
            </w:r>
          </w:p>
        </w:tc>
        <w:tc>
          <w:tcPr>
            <w:tcW w:w="0" w:type="auto"/>
            <w:tcBorders>
              <w:top w:val="single" w:sz="6" w:space="0" w:color="auto"/>
              <w:left w:val="single" w:sz="6" w:space="0" w:color="auto"/>
              <w:bottom w:val="single" w:sz="6" w:space="0" w:color="auto"/>
              <w:right w:val="single" w:sz="6" w:space="0" w:color="auto"/>
            </w:tcBorders>
          </w:tcPr>
          <w:p w14:paraId="238DE55D" w14:textId="77777777" w:rsidR="009832FE" w:rsidRPr="001610B7" w:rsidRDefault="009832FE" w:rsidP="007D5F94">
            <w:pPr>
              <w:pStyle w:val="TAC"/>
            </w:pPr>
            <w:proofErr w:type="spellStart"/>
            <w:r w:rsidRPr="00197B89">
              <w:t>O</w:t>
            </w:r>
            <w:r w:rsidRPr="00197B89">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15A4EF2A" w14:textId="77777777" w:rsidR="009832FE" w:rsidRPr="00897E69" w:rsidRDefault="009832FE" w:rsidP="007D5F94">
            <w:pPr>
              <w:pStyle w:val="TAL"/>
            </w:pPr>
            <w:r w:rsidRPr="00D4443C">
              <w:t xml:space="preserve">This field includes information on number portability after DNS/ENUM request from S-CSCF in the </w:t>
            </w:r>
            <w:proofErr w:type="spellStart"/>
            <w:r>
              <w:t>sms</w:t>
            </w:r>
            <w:proofErr w:type="spellEnd"/>
            <w:r>
              <w:t xml:space="preserve"> recipient</w:t>
            </w:r>
            <w:r w:rsidRPr="00D4443C">
              <w:t xml:space="preserve"> user’s home network.</w:t>
            </w:r>
          </w:p>
        </w:tc>
      </w:tr>
      <w:tr w:rsidR="009832FE" w:rsidRPr="006B31BC" w14:paraId="42C77E72"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6B02B3A" w14:textId="77777777" w:rsidR="009832FE" w:rsidRPr="00897E69" w:rsidRDefault="009832FE" w:rsidP="007D5F94">
            <w:pPr>
              <w:pStyle w:val="TAL"/>
            </w:pPr>
            <w:r w:rsidRPr="00D4443C">
              <w:t>Carrier Select routing information</w:t>
            </w:r>
          </w:p>
        </w:tc>
        <w:tc>
          <w:tcPr>
            <w:tcW w:w="0" w:type="auto"/>
            <w:tcBorders>
              <w:top w:val="single" w:sz="6" w:space="0" w:color="auto"/>
              <w:left w:val="single" w:sz="6" w:space="0" w:color="auto"/>
              <w:bottom w:val="single" w:sz="6" w:space="0" w:color="auto"/>
              <w:right w:val="single" w:sz="6" w:space="0" w:color="auto"/>
            </w:tcBorders>
          </w:tcPr>
          <w:p w14:paraId="3F7731B4" w14:textId="77777777" w:rsidR="009832FE" w:rsidRPr="001610B7" w:rsidRDefault="009832FE" w:rsidP="007D5F94">
            <w:pPr>
              <w:pStyle w:val="TAC"/>
            </w:pPr>
            <w:proofErr w:type="spellStart"/>
            <w:r w:rsidRPr="00197B89">
              <w:t>O</w:t>
            </w:r>
            <w:r w:rsidRPr="00197B89">
              <w:rPr>
                <w:b/>
                <w:vertAlign w:val="subscript"/>
              </w:rPr>
              <w:t>c</w:t>
            </w:r>
            <w:proofErr w:type="spellEnd"/>
          </w:p>
        </w:tc>
        <w:tc>
          <w:tcPr>
            <w:tcW w:w="6475" w:type="dxa"/>
            <w:tcBorders>
              <w:top w:val="single" w:sz="6" w:space="0" w:color="auto"/>
              <w:left w:val="single" w:sz="6" w:space="0" w:color="auto"/>
              <w:bottom w:val="single" w:sz="6" w:space="0" w:color="auto"/>
              <w:right w:val="single" w:sz="6" w:space="0" w:color="auto"/>
            </w:tcBorders>
          </w:tcPr>
          <w:p w14:paraId="5ABA93DD" w14:textId="77777777" w:rsidR="009832FE" w:rsidRPr="00897E69" w:rsidRDefault="009832FE" w:rsidP="007D5F94">
            <w:pPr>
              <w:pStyle w:val="TAL"/>
            </w:pPr>
            <w:r w:rsidRPr="00D4443C">
              <w:t xml:space="preserve">This field includes information on carrier select after DNS/ENUM request from S-CSCF in the </w:t>
            </w:r>
            <w:proofErr w:type="spellStart"/>
            <w:r>
              <w:t>sms</w:t>
            </w:r>
            <w:proofErr w:type="spellEnd"/>
            <w:r>
              <w:t xml:space="preserve"> recipient</w:t>
            </w:r>
            <w:r w:rsidRPr="00D4443C">
              <w:t xml:space="preserve"> user’s home network.</w:t>
            </w:r>
          </w:p>
        </w:tc>
      </w:tr>
      <w:tr w:rsidR="009832FE" w:rsidRPr="006B31BC" w14:paraId="23015FF0"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7A4AAA3C" w14:textId="77777777" w:rsidR="009832FE" w:rsidRPr="00D4443C" w:rsidRDefault="009832FE" w:rsidP="007D5F94">
            <w:pPr>
              <w:pStyle w:val="TAL"/>
            </w:pPr>
            <w:r w:rsidRPr="00D4443C">
              <w:t>Record extensions</w:t>
            </w:r>
          </w:p>
        </w:tc>
        <w:tc>
          <w:tcPr>
            <w:tcW w:w="0" w:type="auto"/>
            <w:tcBorders>
              <w:top w:val="single" w:sz="6" w:space="0" w:color="auto"/>
              <w:left w:val="single" w:sz="6" w:space="0" w:color="auto"/>
              <w:bottom w:val="single" w:sz="6" w:space="0" w:color="auto"/>
              <w:right w:val="single" w:sz="6" w:space="0" w:color="auto"/>
            </w:tcBorders>
          </w:tcPr>
          <w:p w14:paraId="1D71C34C" w14:textId="77777777" w:rsidR="009832FE" w:rsidRPr="001610B7" w:rsidRDefault="009832FE" w:rsidP="007D5F94">
            <w:pPr>
              <w:pStyle w:val="TAC"/>
            </w:pPr>
            <w:r w:rsidRPr="001610B7">
              <w:t>O</w:t>
            </w:r>
            <w:r w:rsidRPr="001610B7">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05E0C0F" w14:textId="77777777" w:rsidR="009832FE" w:rsidRPr="00D4443C" w:rsidRDefault="009832FE" w:rsidP="007D5F94">
            <w:pPr>
              <w:pStyle w:val="TAL"/>
            </w:pPr>
            <w:r w:rsidRPr="00D4443C">
              <w:t>A set of network/ manufacturer specific extensions to the record, when available.</w:t>
            </w:r>
          </w:p>
        </w:tc>
      </w:tr>
    </w:tbl>
    <w:p w14:paraId="06CA2E6B" w14:textId="77777777" w:rsidR="009832FE" w:rsidRDefault="009832FE" w:rsidP="00F30E66"/>
    <w:p w14:paraId="15636324" w14:textId="77777777" w:rsidR="001A1E85" w:rsidRPr="006B31BC" w:rsidRDefault="001A1E85" w:rsidP="006D1A20">
      <w:pPr>
        <w:pStyle w:val="Heading2"/>
      </w:pPr>
      <w:bookmarkStart w:id="544" w:name="_CR6_2"/>
      <w:bookmarkEnd w:id="544"/>
      <w:r w:rsidRPr="006B31BC">
        <w:br w:type="page"/>
      </w:r>
      <w:bookmarkStart w:id="545" w:name="_Toc4680139"/>
      <w:bookmarkStart w:id="546" w:name="_Toc27581292"/>
      <w:bookmarkStart w:id="547" w:name="_Toc187416736"/>
      <w:r w:rsidRPr="006B31BC">
        <w:lastRenderedPageBreak/>
        <w:t>6.2</w:t>
      </w:r>
      <w:r w:rsidRPr="006B31BC">
        <w:tab/>
        <w:t>Data description for SMS online charging</w:t>
      </w:r>
      <w:bookmarkEnd w:id="545"/>
      <w:bookmarkEnd w:id="546"/>
      <w:bookmarkEnd w:id="547"/>
    </w:p>
    <w:p w14:paraId="20DF0C42" w14:textId="77777777" w:rsidR="001A1E85" w:rsidRPr="006B31BC" w:rsidRDefault="001A1E85">
      <w:pPr>
        <w:pStyle w:val="Heading3"/>
      </w:pPr>
      <w:bookmarkStart w:id="548" w:name="_CR6_2_1"/>
      <w:bookmarkStart w:id="549" w:name="_Toc4680140"/>
      <w:bookmarkStart w:id="550" w:name="_Toc27581293"/>
      <w:bookmarkStart w:id="551" w:name="_Toc187416737"/>
      <w:bookmarkEnd w:id="548"/>
      <w:r w:rsidRPr="006B31BC">
        <w:t>6.2.1</w:t>
      </w:r>
      <w:r w:rsidRPr="006B31BC">
        <w:tab/>
        <w:t>R</w:t>
      </w:r>
      <w:r w:rsidRPr="00271D99">
        <w:rPr>
          <w:vertAlign w:val="subscript"/>
        </w:rPr>
        <w:t>o</w:t>
      </w:r>
      <w:r w:rsidRPr="006B31BC">
        <w:t xml:space="preserve"> message contents</w:t>
      </w:r>
      <w:bookmarkEnd w:id="549"/>
      <w:bookmarkEnd w:id="550"/>
      <w:bookmarkEnd w:id="551"/>
    </w:p>
    <w:p w14:paraId="27E611F3" w14:textId="77777777" w:rsidR="001A1E85" w:rsidRPr="006B31BC" w:rsidRDefault="001A1E85">
      <w:pPr>
        <w:pStyle w:val="Heading4"/>
      </w:pPr>
      <w:bookmarkStart w:id="552" w:name="_CR6_2_1_0"/>
      <w:bookmarkStart w:id="553" w:name="_Toc4680141"/>
      <w:bookmarkStart w:id="554" w:name="_Toc27581294"/>
      <w:bookmarkStart w:id="555" w:name="_Toc187416738"/>
      <w:bookmarkEnd w:id="552"/>
      <w:r w:rsidRPr="006B31BC">
        <w:t>6.2.1.0</w:t>
      </w:r>
      <w:r w:rsidRPr="006B31BC">
        <w:tab/>
      </w:r>
      <w:r w:rsidR="00D05E52">
        <w:t>Introduction</w:t>
      </w:r>
      <w:bookmarkEnd w:id="553"/>
      <w:bookmarkEnd w:id="554"/>
      <w:bookmarkEnd w:id="555"/>
    </w:p>
    <w:p w14:paraId="404B662D" w14:textId="77777777" w:rsidR="001A1E85" w:rsidRPr="006B31BC" w:rsidRDefault="001A1E85">
      <w:r w:rsidRPr="006B31BC">
        <w:t>The SMS node generates Debit / Reserve Units information that can be transferred from the CTF to the OCF. For this purpose, SMS online charging utili</w:t>
      </w:r>
      <w:r w:rsidR="001610B7">
        <w:t>z</w:t>
      </w:r>
      <w:r w:rsidRPr="006B31BC">
        <w:t xml:space="preserve">es the </w:t>
      </w:r>
      <w:r w:rsidRPr="006B31BC">
        <w:rPr>
          <w:i/>
        </w:rPr>
        <w:t>Debit Units and Reserve Units</w:t>
      </w:r>
      <w:r w:rsidRPr="006B31BC">
        <w:t xml:space="preserve"> procedure that is specified in the 3GPP Debit / Reserve Units operation in TS 32.299 [4].</w:t>
      </w:r>
    </w:p>
    <w:p w14:paraId="279BB074" w14:textId="77777777" w:rsidR="001A1E85" w:rsidRPr="006B31BC" w:rsidRDefault="001A1E85">
      <w:r w:rsidRPr="006B31BC">
        <w:t>The SMS node generates refund information that can be transferred from the CTF to the OCF. For this purpose, it uses REFUND procedure defined in IETF RFC 4006 [12] with extended AVPs.</w:t>
      </w:r>
    </w:p>
    <w:p w14:paraId="1ACD1F65" w14:textId="77777777" w:rsidR="001A1E85" w:rsidRPr="006B31BC" w:rsidRDefault="001A1E85">
      <w:r w:rsidRPr="006B31BC">
        <w:t xml:space="preserve">The </w:t>
      </w:r>
      <w:r w:rsidRPr="006B31BC">
        <w:rPr>
          <w:i/>
        </w:rPr>
        <w:t xml:space="preserve">Debit / Reserve Units </w:t>
      </w:r>
      <w:r w:rsidRPr="006B31BC">
        <w:t xml:space="preserve">procedure employs the </w:t>
      </w:r>
      <w:r w:rsidRPr="006B31BC">
        <w:rPr>
          <w:i/>
        </w:rPr>
        <w:t>Debit / Reserve Units Request</w:t>
      </w:r>
      <w:r w:rsidRPr="006B31BC">
        <w:t xml:space="preserve"> and </w:t>
      </w:r>
      <w:r w:rsidRPr="006B31BC">
        <w:rPr>
          <w:i/>
        </w:rPr>
        <w:t>Debit / Reserve Units Response</w:t>
      </w:r>
      <w:r w:rsidRPr="006B31BC">
        <w:t xml:space="preserve"> messages. </w:t>
      </w:r>
    </w:p>
    <w:p w14:paraId="4A3A2395" w14:textId="77777777" w:rsidR="001A1E85" w:rsidRPr="006B31BC" w:rsidRDefault="001A1E85">
      <w:r w:rsidRPr="006B31BC">
        <w:t>The Refund Account procedure employs the Debit Units Request (Refund Account) request and response messages.</w:t>
      </w:r>
    </w:p>
    <w:p w14:paraId="3373E651" w14:textId="77777777" w:rsidR="001A1E85" w:rsidRPr="006B31BC" w:rsidRDefault="001A1E85">
      <w:pPr>
        <w:keepNext/>
      </w:pPr>
      <w:r w:rsidRPr="006B31BC">
        <w:t>Table 6.2.1</w:t>
      </w:r>
      <w:r w:rsidR="00206542">
        <w:t>.0.1</w:t>
      </w:r>
      <w:r w:rsidRPr="006B31BC">
        <w:t xml:space="preserve"> describes the use of these messages for SMS online charging.</w:t>
      </w:r>
    </w:p>
    <w:p w14:paraId="00578D71" w14:textId="77777777" w:rsidR="001A1E85" w:rsidRPr="006B31BC" w:rsidRDefault="001A1E85" w:rsidP="00FC55EA">
      <w:pPr>
        <w:pStyle w:val="TH"/>
        <w:outlineLvl w:val="0"/>
      </w:pPr>
      <w:bookmarkStart w:id="556" w:name="_CRTable6_2_1_0_1"/>
      <w:r w:rsidRPr="006B31BC">
        <w:t xml:space="preserve">Table </w:t>
      </w:r>
      <w:bookmarkEnd w:id="556"/>
      <w:r w:rsidRPr="006B31BC">
        <w:t>6.2.1</w:t>
      </w:r>
      <w:r w:rsidR="00206542">
        <w:t>.0.1</w:t>
      </w:r>
      <w:r w:rsidRPr="006B31BC">
        <w:t xml:space="preserve">: SMS </w:t>
      </w:r>
      <w:r w:rsidR="001610B7">
        <w:t>o</w:t>
      </w:r>
      <w:r w:rsidRPr="006B31BC">
        <w:t xml:space="preserve">nline </w:t>
      </w:r>
      <w:r w:rsidR="001610B7">
        <w:t>c</w:t>
      </w:r>
      <w:r w:rsidRPr="006B31BC">
        <w:t xml:space="preserve">harging </w:t>
      </w:r>
      <w:r w:rsidR="001610B7">
        <w:t>m</w:t>
      </w:r>
      <w:r w:rsidRPr="006B31BC">
        <w:t>essages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36"/>
        <w:gridCol w:w="965"/>
        <w:gridCol w:w="1037"/>
      </w:tblGrid>
      <w:tr w:rsidR="001610B7" w:rsidRPr="006B31BC" w14:paraId="4DB5AA28" w14:textId="77777777" w:rsidTr="001610B7">
        <w:trPr>
          <w:jc w:val="center"/>
        </w:trPr>
        <w:tc>
          <w:tcPr>
            <w:tcW w:w="3136" w:type="dxa"/>
            <w:shd w:val="clear" w:color="auto" w:fill="D9D9D9"/>
          </w:tcPr>
          <w:p w14:paraId="39D9DDA0" w14:textId="77777777" w:rsidR="001610B7" w:rsidRPr="006B31BC" w:rsidRDefault="001610B7">
            <w:pPr>
              <w:pStyle w:val="TAH"/>
              <w:rPr>
                <w:rFonts w:eastAsia="MS Mincho"/>
              </w:rPr>
            </w:pPr>
            <w:r w:rsidRPr="006B31BC">
              <w:rPr>
                <w:rFonts w:eastAsia="MS Mincho"/>
              </w:rPr>
              <w:t>Command-Name</w:t>
            </w:r>
          </w:p>
        </w:tc>
        <w:tc>
          <w:tcPr>
            <w:tcW w:w="965" w:type="dxa"/>
            <w:tcBorders>
              <w:bottom w:val="single" w:sz="4" w:space="0" w:color="auto"/>
            </w:tcBorders>
            <w:shd w:val="clear" w:color="auto" w:fill="D9D9D9"/>
          </w:tcPr>
          <w:p w14:paraId="76181818" w14:textId="77777777" w:rsidR="001610B7" w:rsidRPr="006B31BC" w:rsidRDefault="001610B7">
            <w:pPr>
              <w:pStyle w:val="TAH"/>
              <w:rPr>
                <w:rFonts w:eastAsia="MS Mincho"/>
              </w:rPr>
            </w:pPr>
            <w:r w:rsidRPr="006B31BC">
              <w:rPr>
                <w:rFonts w:eastAsia="MS Mincho"/>
              </w:rPr>
              <w:t>Source</w:t>
            </w:r>
          </w:p>
        </w:tc>
        <w:tc>
          <w:tcPr>
            <w:tcW w:w="0" w:type="auto"/>
            <w:tcBorders>
              <w:bottom w:val="single" w:sz="4" w:space="0" w:color="auto"/>
            </w:tcBorders>
            <w:shd w:val="clear" w:color="auto" w:fill="D9D9D9"/>
          </w:tcPr>
          <w:p w14:paraId="15613833" w14:textId="77777777" w:rsidR="001610B7" w:rsidRPr="006B31BC" w:rsidRDefault="001610B7">
            <w:pPr>
              <w:pStyle w:val="TAH"/>
              <w:rPr>
                <w:rFonts w:eastAsia="MS Mincho"/>
              </w:rPr>
            </w:pPr>
            <w:r w:rsidRPr="006B31BC">
              <w:rPr>
                <w:rFonts w:eastAsia="MS Mincho"/>
              </w:rPr>
              <w:t>Destination</w:t>
            </w:r>
          </w:p>
        </w:tc>
      </w:tr>
      <w:tr w:rsidR="001610B7" w:rsidRPr="006B31BC" w14:paraId="3F17C7BC" w14:textId="77777777" w:rsidTr="001610B7">
        <w:trPr>
          <w:jc w:val="center"/>
        </w:trPr>
        <w:tc>
          <w:tcPr>
            <w:tcW w:w="3136" w:type="dxa"/>
          </w:tcPr>
          <w:p w14:paraId="4D4DB21F" w14:textId="77777777" w:rsidR="001610B7" w:rsidRPr="006B31BC" w:rsidRDefault="001610B7">
            <w:pPr>
              <w:pStyle w:val="TAL"/>
            </w:pPr>
            <w:r w:rsidRPr="006B31BC">
              <w:t>Debit / Reserve Units Request</w:t>
            </w:r>
          </w:p>
        </w:tc>
        <w:tc>
          <w:tcPr>
            <w:tcW w:w="965" w:type="dxa"/>
            <w:shd w:val="clear" w:color="auto" w:fill="FFFFFF"/>
          </w:tcPr>
          <w:p w14:paraId="38B73730" w14:textId="77777777" w:rsidR="001610B7" w:rsidRPr="006B31BC" w:rsidRDefault="001610B7">
            <w:pPr>
              <w:pStyle w:val="TAC"/>
            </w:pPr>
            <w:r w:rsidRPr="006B31BC">
              <w:t>CTF</w:t>
            </w:r>
          </w:p>
        </w:tc>
        <w:tc>
          <w:tcPr>
            <w:tcW w:w="0" w:type="auto"/>
            <w:shd w:val="clear" w:color="auto" w:fill="FFFFFF"/>
          </w:tcPr>
          <w:p w14:paraId="67CD03CD" w14:textId="77777777" w:rsidR="001610B7" w:rsidRPr="006B31BC" w:rsidRDefault="001610B7">
            <w:pPr>
              <w:pStyle w:val="TAC"/>
            </w:pPr>
            <w:r w:rsidRPr="006B31BC">
              <w:t>OCS</w:t>
            </w:r>
          </w:p>
        </w:tc>
      </w:tr>
      <w:tr w:rsidR="001610B7" w:rsidRPr="006B31BC" w14:paraId="7CDA48D2" w14:textId="77777777" w:rsidTr="001610B7">
        <w:trPr>
          <w:jc w:val="center"/>
        </w:trPr>
        <w:tc>
          <w:tcPr>
            <w:tcW w:w="3136" w:type="dxa"/>
          </w:tcPr>
          <w:p w14:paraId="0E563F3B" w14:textId="77777777" w:rsidR="001610B7" w:rsidRPr="006B31BC" w:rsidRDefault="001610B7">
            <w:pPr>
              <w:pStyle w:val="TAL"/>
            </w:pPr>
            <w:r w:rsidRPr="006B31BC">
              <w:t>Debit / Reserve Units Response</w:t>
            </w:r>
          </w:p>
        </w:tc>
        <w:tc>
          <w:tcPr>
            <w:tcW w:w="965" w:type="dxa"/>
            <w:shd w:val="clear" w:color="auto" w:fill="FFFFFF"/>
          </w:tcPr>
          <w:p w14:paraId="1DC47C4C" w14:textId="77777777" w:rsidR="001610B7" w:rsidRPr="006B31BC" w:rsidRDefault="001610B7">
            <w:pPr>
              <w:pStyle w:val="TAC"/>
            </w:pPr>
            <w:r w:rsidRPr="006B31BC">
              <w:t>OCS</w:t>
            </w:r>
          </w:p>
        </w:tc>
        <w:tc>
          <w:tcPr>
            <w:tcW w:w="0" w:type="auto"/>
            <w:shd w:val="clear" w:color="auto" w:fill="FFFFFF"/>
          </w:tcPr>
          <w:p w14:paraId="15E13C7D" w14:textId="77777777" w:rsidR="001610B7" w:rsidRPr="006B31BC" w:rsidRDefault="001610B7">
            <w:pPr>
              <w:pStyle w:val="TAC"/>
            </w:pPr>
            <w:r w:rsidRPr="006B31BC">
              <w:t>CTF</w:t>
            </w:r>
          </w:p>
        </w:tc>
      </w:tr>
    </w:tbl>
    <w:p w14:paraId="5D289015" w14:textId="77777777" w:rsidR="001A1E85" w:rsidRPr="006B31BC" w:rsidRDefault="001A1E85"/>
    <w:p w14:paraId="782C4FC4" w14:textId="77777777" w:rsidR="001A1E85" w:rsidRPr="006B31BC" w:rsidRDefault="001A1E85">
      <w:pPr>
        <w:keepNext/>
      </w:pPr>
      <w:r w:rsidRPr="006B31BC">
        <w:t xml:space="preserve">This clause describes the different fields used in the </w:t>
      </w:r>
      <w:r w:rsidR="00D94B55" w:rsidRPr="00FB7FE0">
        <w:t xml:space="preserve"> </w:t>
      </w:r>
      <w:r w:rsidR="00D94B55">
        <w:t>Debit / Reserve Units Request</w:t>
      </w:r>
      <w:r w:rsidR="00D94B55" w:rsidRPr="00287245">
        <w:t xml:space="preserve"> and </w:t>
      </w:r>
      <w:r w:rsidR="00D94B55">
        <w:t xml:space="preserve">Debit / Reserve Units </w:t>
      </w:r>
      <w:proofErr w:type="spellStart"/>
      <w:r w:rsidR="00D94B55">
        <w:t>Reponse</w:t>
      </w:r>
      <w:proofErr w:type="spellEnd"/>
      <w:r w:rsidRPr="006B31BC">
        <w:t xml:space="preserve"> messages</w:t>
      </w:r>
      <w:r w:rsidR="00D94B55">
        <w:t xml:space="preserve"> and t</w:t>
      </w:r>
      <w:r w:rsidR="00D94B55">
        <w:rPr>
          <w:lang w:bidi="ar-IQ"/>
        </w:rPr>
        <w:t>he c</w:t>
      </w:r>
      <w:r w:rsidR="00D94B55">
        <w:t>ategory in the tables are used according to the charging data configuration defined in clause 5.4 of TS 32.240 [2]</w:t>
      </w:r>
      <w:r w:rsidRPr="006B31BC">
        <w:t>.</w:t>
      </w:r>
    </w:p>
    <w:p w14:paraId="56FCFFBF" w14:textId="77777777" w:rsidR="001A1E85" w:rsidRPr="006B31BC" w:rsidRDefault="001A1E85">
      <w:pPr>
        <w:rPr>
          <w:rFonts w:eastAsia="MS Mincho"/>
        </w:rPr>
      </w:pPr>
      <w:r w:rsidRPr="006B31BC">
        <w:t>Detailed descriptions of the fields are provided in TS 32.299 [4].</w:t>
      </w:r>
    </w:p>
    <w:p w14:paraId="42EC31CE" w14:textId="77777777" w:rsidR="001A1E85" w:rsidRPr="006B31BC" w:rsidRDefault="001A1E85"/>
    <w:p w14:paraId="7A3F897E" w14:textId="77777777" w:rsidR="001A1E85" w:rsidRPr="006B31BC" w:rsidRDefault="001A1E85">
      <w:pPr>
        <w:pStyle w:val="Heading4"/>
      </w:pPr>
      <w:bookmarkStart w:id="557" w:name="_CR6_2_1_1"/>
      <w:bookmarkStart w:id="558" w:name="_Toc4680142"/>
      <w:bookmarkStart w:id="559" w:name="_Toc27581295"/>
      <w:bookmarkStart w:id="560" w:name="_Toc187416739"/>
      <w:bookmarkEnd w:id="557"/>
      <w:r w:rsidRPr="006B31BC">
        <w:lastRenderedPageBreak/>
        <w:t>6.2.1.1</w:t>
      </w:r>
      <w:r w:rsidRPr="006B31BC">
        <w:tab/>
        <w:t xml:space="preserve">Summary of </w:t>
      </w:r>
      <w:r w:rsidR="001610B7">
        <w:t>m</w:t>
      </w:r>
      <w:r w:rsidRPr="006B31BC">
        <w:t xml:space="preserve">essage </w:t>
      </w:r>
      <w:r w:rsidR="001610B7">
        <w:t>f</w:t>
      </w:r>
      <w:r w:rsidRPr="006B31BC">
        <w:t>ormats</w:t>
      </w:r>
      <w:bookmarkEnd w:id="558"/>
      <w:bookmarkEnd w:id="559"/>
      <w:bookmarkEnd w:id="560"/>
    </w:p>
    <w:p w14:paraId="728AA8EC" w14:textId="77777777" w:rsidR="001A1E85" w:rsidRPr="006B31BC" w:rsidRDefault="001A1E85">
      <w:pPr>
        <w:pStyle w:val="Heading4"/>
      </w:pPr>
      <w:bookmarkStart w:id="561" w:name="_CR6_2_1_2"/>
      <w:bookmarkStart w:id="562" w:name="_Toc4680143"/>
      <w:bookmarkStart w:id="563" w:name="_Toc27581296"/>
      <w:bookmarkStart w:id="564" w:name="_Toc187416740"/>
      <w:bookmarkEnd w:id="561"/>
      <w:r w:rsidRPr="006B31BC">
        <w:t>6.2.1.2</w:t>
      </w:r>
      <w:r w:rsidRPr="006B31BC">
        <w:tab/>
        <w:t>Structure for the Credit</w:t>
      </w:r>
      <w:r w:rsidR="00194CDE">
        <w:t>-</w:t>
      </w:r>
      <w:r w:rsidRPr="006B31BC">
        <w:t xml:space="preserve">Control </w:t>
      </w:r>
      <w:r w:rsidR="001610B7">
        <w:t>m</w:t>
      </w:r>
      <w:r w:rsidRPr="006B31BC">
        <w:t xml:space="preserve">essage </w:t>
      </w:r>
      <w:r w:rsidR="001610B7">
        <w:t>f</w:t>
      </w:r>
      <w:r w:rsidRPr="006B31BC">
        <w:t>ormats</w:t>
      </w:r>
      <w:bookmarkEnd w:id="562"/>
      <w:bookmarkEnd w:id="563"/>
      <w:bookmarkEnd w:id="564"/>
    </w:p>
    <w:p w14:paraId="4C7F5334" w14:textId="77777777" w:rsidR="001A1E85" w:rsidRPr="006B31BC" w:rsidRDefault="001A1E85" w:rsidP="00FC55EA">
      <w:pPr>
        <w:pStyle w:val="Heading5"/>
      </w:pPr>
      <w:bookmarkStart w:id="565" w:name="_CR6_2_1_2_1"/>
      <w:bookmarkStart w:id="566" w:name="_Toc4680144"/>
      <w:bookmarkStart w:id="567" w:name="_Toc27581297"/>
      <w:bookmarkStart w:id="568" w:name="_Toc187416741"/>
      <w:bookmarkEnd w:id="565"/>
      <w:r w:rsidRPr="006B31BC">
        <w:t>6.2.1.2.1</w:t>
      </w:r>
      <w:r w:rsidRPr="006B31BC">
        <w:tab/>
        <w:t xml:space="preserve">Debit/Reserve Units Request </w:t>
      </w:r>
      <w:r w:rsidR="009F4D86">
        <w:t>m</w:t>
      </w:r>
      <w:r w:rsidRPr="006B31BC">
        <w:t>essage</w:t>
      </w:r>
      <w:bookmarkEnd w:id="566"/>
      <w:bookmarkEnd w:id="567"/>
      <w:bookmarkEnd w:id="568"/>
      <w:r w:rsidRPr="006B31BC">
        <w:t xml:space="preserve"> </w:t>
      </w:r>
    </w:p>
    <w:p w14:paraId="4BA7DA44" w14:textId="77777777" w:rsidR="001A1E85" w:rsidRPr="006B31BC" w:rsidRDefault="001A1E85">
      <w:pPr>
        <w:keepNext/>
      </w:pPr>
      <w:r w:rsidRPr="006B31BC">
        <w:t>Table 6.2.1.2.1</w:t>
      </w:r>
      <w:r w:rsidR="00206542">
        <w:t>.1</w:t>
      </w:r>
      <w:r w:rsidRPr="006B31BC">
        <w:t xml:space="preserve"> illustrates the basic structure of a </w:t>
      </w:r>
      <w:r w:rsidRPr="006B31BC">
        <w:rPr>
          <w:i/>
          <w:iCs/>
        </w:rPr>
        <w:t>Debit / Reserve Units Request</w:t>
      </w:r>
      <w:r w:rsidRPr="006B31BC">
        <w:t xml:space="preserve"> message from SMS node as used for SMS online charging.</w:t>
      </w:r>
    </w:p>
    <w:p w14:paraId="016D3D85" w14:textId="77777777" w:rsidR="001A1E85" w:rsidRPr="006B31BC" w:rsidRDefault="001A1E85" w:rsidP="00FC55EA">
      <w:pPr>
        <w:pStyle w:val="TH"/>
        <w:outlineLvl w:val="0"/>
        <w:rPr>
          <w:rFonts w:eastAsia="MS Mincho"/>
        </w:rPr>
      </w:pPr>
      <w:bookmarkStart w:id="569" w:name="_CRTable6_2_1_2_1_1"/>
      <w:r w:rsidRPr="006B31BC">
        <w:t xml:space="preserve">Table </w:t>
      </w:r>
      <w:bookmarkEnd w:id="569"/>
      <w:r w:rsidRPr="006B31BC">
        <w:t>6.2.1.2.1</w:t>
      </w:r>
      <w:r w:rsidR="00206542">
        <w:t>.1</w:t>
      </w:r>
      <w:r w:rsidRPr="006B31BC">
        <w:t xml:space="preserve">: </w:t>
      </w:r>
      <w:r w:rsidRPr="006B31BC">
        <w:rPr>
          <w:i/>
          <w:iCs/>
        </w:rPr>
        <w:t>Debit / Reserve Units Request</w:t>
      </w:r>
      <w:r w:rsidRPr="006B31BC">
        <w:t xml:space="preserve"> </w:t>
      </w:r>
      <w:r w:rsidR="009F4D86">
        <w:t>m</w:t>
      </w:r>
      <w:r w:rsidRPr="006B31BC">
        <w:rPr>
          <w:rFonts w:eastAsia="MS Mincho"/>
        </w:rPr>
        <w:t xml:space="preserve">essage </w:t>
      </w:r>
      <w:r w:rsidR="009F4D86">
        <w:rPr>
          <w:rFonts w:eastAsia="MS Mincho"/>
        </w:rPr>
        <w:t>c</w:t>
      </w:r>
      <w:r w:rsidRPr="006B31BC">
        <w:rPr>
          <w:rFonts w:eastAsia="MS Mincho"/>
        </w:rPr>
        <w:t>ontents for SMS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5"/>
        <w:gridCol w:w="916"/>
        <w:gridCol w:w="6255"/>
      </w:tblGrid>
      <w:tr w:rsidR="001A1E85" w:rsidRPr="006B31BC" w14:paraId="74A1652F" w14:textId="77777777" w:rsidTr="009F4D86">
        <w:trPr>
          <w:cantSplit/>
          <w:tblHeader/>
          <w:jc w:val="center"/>
        </w:trPr>
        <w:tc>
          <w:tcPr>
            <w:tcW w:w="2620" w:type="dxa"/>
            <w:tcBorders>
              <w:top w:val="single" w:sz="4" w:space="0" w:color="auto"/>
              <w:left w:val="single" w:sz="4" w:space="0" w:color="auto"/>
              <w:bottom w:val="single" w:sz="4" w:space="0" w:color="auto"/>
              <w:right w:val="single" w:sz="4" w:space="0" w:color="auto"/>
            </w:tcBorders>
            <w:shd w:val="clear" w:color="auto" w:fill="CCCCCC"/>
          </w:tcPr>
          <w:p w14:paraId="56DDD07C" w14:textId="77777777" w:rsidR="001A1E85" w:rsidRPr="006B31BC" w:rsidRDefault="00271D99">
            <w:pPr>
              <w:pStyle w:val="TAH"/>
            </w:pPr>
            <w:r>
              <w:t>Information Element</w:t>
            </w:r>
          </w:p>
        </w:tc>
        <w:tc>
          <w:tcPr>
            <w:tcW w:w="850" w:type="dxa"/>
            <w:tcBorders>
              <w:top w:val="single" w:sz="4" w:space="0" w:color="auto"/>
              <w:left w:val="single" w:sz="4" w:space="0" w:color="auto"/>
              <w:bottom w:val="single" w:sz="4" w:space="0" w:color="auto"/>
              <w:right w:val="single" w:sz="4" w:space="0" w:color="auto"/>
            </w:tcBorders>
            <w:shd w:val="clear" w:color="auto" w:fill="CCCCCC"/>
          </w:tcPr>
          <w:p w14:paraId="16941598" w14:textId="77777777" w:rsidR="001A1E85" w:rsidRPr="006B31BC" w:rsidRDefault="001A1E85">
            <w:pPr>
              <w:pStyle w:val="TAH"/>
            </w:pPr>
            <w:r w:rsidRPr="006B31BC">
              <w:t>Category</w:t>
            </w:r>
          </w:p>
        </w:tc>
        <w:tc>
          <w:tcPr>
            <w:tcW w:w="6306" w:type="dxa"/>
            <w:tcBorders>
              <w:top w:val="single" w:sz="4" w:space="0" w:color="auto"/>
              <w:left w:val="single" w:sz="4" w:space="0" w:color="auto"/>
              <w:bottom w:val="single" w:sz="4" w:space="0" w:color="auto"/>
              <w:right w:val="single" w:sz="4" w:space="0" w:color="auto"/>
            </w:tcBorders>
            <w:shd w:val="clear" w:color="auto" w:fill="CCCCCC"/>
          </w:tcPr>
          <w:p w14:paraId="4A0D206A" w14:textId="77777777" w:rsidR="001A1E85" w:rsidRPr="006B31BC" w:rsidRDefault="001A1E85">
            <w:pPr>
              <w:pStyle w:val="TAH"/>
            </w:pPr>
            <w:r w:rsidRPr="006B31BC">
              <w:t>Description</w:t>
            </w:r>
          </w:p>
        </w:tc>
      </w:tr>
      <w:tr w:rsidR="001A1E85" w:rsidRPr="00C96DC4" w14:paraId="61FEA7C5"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EB3C4BE" w14:textId="77777777" w:rsidR="001A1E85" w:rsidRPr="00C96DC4" w:rsidRDefault="001A1E85">
            <w:pPr>
              <w:pStyle w:val="TAL"/>
              <w:rPr>
                <w:sz w:val="16"/>
                <w:szCs w:val="16"/>
              </w:rPr>
            </w:pPr>
            <w:r w:rsidRPr="00C96DC4">
              <w:rPr>
                <w:rFonts w:eastAsia="MS Mincho"/>
                <w:sz w:val="16"/>
                <w:szCs w:val="16"/>
              </w:rPr>
              <w:t>Session Identifier</w:t>
            </w:r>
          </w:p>
        </w:tc>
        <w:tc>
          <w:tcPr>
            <w:tcW w:w="850" w:type="dxa"/>
            <w:tcBorders>
              <w:top w:val="single" w:sz="6" w:space="0" w:color="auto"/>
              <w:left w:val="single" w:sz="6" w:space="0" w:color="auto"/>
              <w:bottom w:val="single" w:sz="6" w:space="0" w:color="auto"/>
              <w:right w:val="single" w:sz="6" w:space="0" w:color="auto"/>
            </w:tcBorders>
          </w:tcPr>
          <w:p w14:paraId="018F92DB" w14:textId="77777777" w:rsidR="001A1E85" w:rsidRPr="00C96DC4" w:rsidRDefault="001A1E85">
            <w:pPr>
              <w:pStyle w:val="TAL"/>
              <w:jc w:val="center"/>
              <w:rPr>
                <w:sz w:val="16"/>
                <w:szCs w:val="16"/>
              </w:rPr>
            </w:pPr>
            <w:r w:rsidRPr="00C96DC4">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7C018956" w14:textId="77777777" w:rsidR="001A1E85" w:rsidRPr="00C96DC4" w:rsidRDefault="001A1E85">
            <w:pPr>
              <w:pStyle w:val="TAL"/>
              <w:rPr>
                <w:sz w:val="16"/>
                <w:szCs w:val="16"/>
              </w:rPr>
            </w:pPr>
            <w:r w:rsidRPr="00C96DC4">
              <w:rPr>
                <w:rFonts w:cs="Arial"/>
                <w:sz w:val="16"/>
                <w:szCs w:val="16"/>
              </w:rPr>
              <w:t>This field identifies the operation session.</w:t>
            </w:r>
          </w:p>
        </w:tc>
      </w:tr>
      <w:tr w:rsidR="001A1E85" w:rsidRPr="00C96DC4" w14:paraId="4E826A23"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01771BCB" w14:textId="77777777" w:rsidR="001A1E85" w:rsidRPr="00C96DC4" w:rsidRDefault="001A1E85">
            <w:pPr>
              <w:pStyle w:val="TAL"/>
              <w:rPr>
                <w:sz w:val="16"/>
                <w:szCs w:val="16"/>
              </w:rPr>
            </w:pPr>
            <w:r w:rsidRPr="00C96DC4">
              <w:rPr>
                <w:rFonts w:eastAsia="MS Mincho"/>
                <w:sz w:val="16"/>
                <w:szCs w:val="16"/>
              </w:rPr>
              <w:t>Originator Host</w:t>
            </w:r>
          </w:p>
        </w:tc>
        <w:tc>
          <w:tcPr>
            <w:tcW w:w="850" w:type="dxa"/>
            <w:tcBorders>
              <w:top w:val="single" w:sz="6" w:space="0" w:color="auto"/>
              <w:left w:val="single" w:sz="6" w:space="0" w:color="auto"/>
              <w:bottom w:val="single" w:sz="6" w:space="0" w:color="auto"/>
              <w:right w:val="single" w:sz="6" w:space="0" w:color="auto"/>
            </w:tcBorders>
          </w:tcPr>
          <w:p w14:paraId="5171EB73" w14:textId="77777777" w:rsidR="001A1E85" w:rsidRPr="00C96DC4" w:rsidRDefault="001A1E85">
            <w:pPr>
              <w:pStyle w:val="TAL"/>
              <w:jc w:val="center"/>
              <w:rPr>
                <w:sz w:val="16"/>
                <w:szCs w:val="16"/>
              </w:rPr>
            </w:pPr>
            <w:r w:rsidRPr="00C96DC4">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1A62772B" w14:textId="77777777" w:rsidR="001A1E85" w:rsidRPr="00C96DC4" w:rsidRDefault="001A1E85">
            <w:pPr>
              <w:pStyle w:val="TAL"/>
              <w:rPr>
                <w:sz w:val="16"/>
                <w:szCs w:val="16"/>
              </w:rPr>
            </w:pPr>
            <w:r w:rsidRPr="00C96DC4">
              <w:rPr>
                <w:rFonts w:cs="Arial"/>
                <w:sz w:val="16"/>
                <w:szCs w:val="16"/>
              </w:rPr>
              <w:t>This field contains the identification of the source point of the operation.</w:t>
            </w:r>
          </w:p>
        </w:tc>
      </w:tr>
      <w:tr w:rsidR="001A1E85" w:rsidRPr="00C96DC4" w14:paraId="0D426D6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7C2E9F6C" w14:textId="77777777" w:rsidR="001A1E85" w:rsidRPr="00C96DC4" w:rsidRDefault="001A1E85">
            <w:pPr>
              <w:pStyle w:val="TAL"/>
              <w:rPr>
                <w:sz w:val="16"/>
                <w:szCs w:val="16"/>
              </w:rPr>
            </w:pPr>
            <w:r w:rsidRPr="00C96DC4">
              <w:rPr>
                <w:rFonts w:eastAsia="MS Mincho"/>
                <w:sz w:val="16"/>
                <w:szCs w:val="16"/>
              </w:rPr>
              <w:t>Originator Domain</w:t>
            </w:r>
          </w:p>
        </w:tc>
        <w:tc>
          <w:tcPr>
            <w:tcW w:w="850" w:type="dxa"/>
            <w:tcBorders>
              <w:top w:val="single" w:sz="6" w:space="0" w:color="auto"/>
              <w:left w:val="single" w:sz="6" w:space="0" w:color="auto"/>
              <w:bottom w:val="single" w:sz="6" w:space="0" w:color="auto"/>
              <w:right w:val="single" w:sz="6" w:space="0" w:color="auto"/>
            </w:tcBorders>
          </w:tcPr>
          <w:p w14:paraId="23A6E2DB" w14:textId="77777777" w:rsidR="001A1E85" w:rsidRPr="00C96DC4" w:rsidRDefault="001A1E85">
            <w:pPr>
              <w:pStyle w:val="TAL"/>
              <w:jc w:val="center"/>
              <w:rPr>
                <w:sz w:val="16"/>
                <w:szCs w:val="16"/>
              </w:rPr>
            </w:pPr>
            <w:r w:rsidRPr="00C96DC4">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54599F55" w14:textId="77777777" w:rsidR="001A1E85" w:rsidRPr="00C96DC4" w:rsidRDefault="001A1E85">
            <w:pPr>
              <w:pStyle w:val="TAL"/>
              <w:rPr>
                <w:sz w:val="16"/>
                <w:szCs w:val="16"/>
              </w:rPr>
            </w:pPr>
            <w:r w:rsidRPr="00C96DC4">
              <w:rPr>
                <w:rFonts w:cs="Arial"/>
                <w:sz w:val="16"/>
                <w:szCs w:val="16"/>
              </w:rPr>
              <w:t>This field contains the realm of the operation originator.</w:t>
            </w:r>
          </w:p>
        </w:tc>
      </w:tr>
      <w:tr w:rsidR="001A1E85" w:rsidRPr="00C96DC4" w14:paraId="47D5D7F6"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486CB781" w14:textId="77777777" w:rsidR="001A1E85" w:rsidRPr="00C96DC4" w:rsidRDefault="001A1E85">
            <w:pPr>
              <w:pStyle w:val="TAL"/>
              <w:rPr>
                <w:sz w:val="16"/>
                <w:szCs w:val="16"/>
              </w:rPr>
            </w:pPr>
            <w:r w:rsidRPr="00C96DC4">
              <w:rPr>
                <w:rFonts w:eastAsia="MS Mincho"/>
                <w:sz w:val="16"/>
                <w:szCs w:val="16"/>
              </w:rPr>
              <w:t>Destination Domain</w:t>
            </w:r>
          </w:p>
        </w:tc>
        <w:tc>
          <w:tcPr>
            <w:tcW w:w="850" w:type="dxa"/>
            <w:tcBorders>
              <w:top w:val="single" w:sz="6" w:space="0" w:color="auto"/>
              <w:left w:val="single" w:sz="6" w:space="0" w:color="auto"/>
              <w:bottom w:val="single" w:sz="6" w:space="0" w:color="auto"/>
              <w:right w:val="single" w:sz="6" w:space="0" w:color="auto"/>
            </w:tcBorders>
          </w:tcPr>
          <w:p w14:paraId="0DC89F97" w14:textId="77777777" w:rsidR="001A1E85" w:rsidRPr="00C96DC4" w:rsidRDefault="001A1E85">
            <w:pPr>
              <w:pStyle w:val="TAL"/>
              <w:jc w:val="center"/>
              <w:rPr>
                <w:sz w:val="16"/>
                <w:szCs w:val="16"/>
              </w:rPr>
            </w:pPr>
            <w:r w:rsidRPr="00C96DC4">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649F2185" w14:textId="77777777" w:rsidR="001A1E85" w:rsidRPr="00C96DC4" w:rsidRDefault="001A1E85">
            <w:pPr>
              <w:pStyle w:val="TAL"/>
              <w:rPr>
                <w:sz w:val="16"/>
                <w:szCs w:val="16"/>
              </w:rPr>
            </w:pPr>
            <w:r w:rsidRPr="00C96DC4">
              <w:rPr>
                <w:rFonts w:cs="Arial"/>
                <w:sz w:val="16"/>
                <w:szCs w:val="16"/>
              </w:rPr>
              <w:t>This field contains the realm of the operation destination.</w:t>
            </w:r>
          </w:p>
        </w:tc>
      </w:tr>
      <w:tr w:rsidR="001A1E85" w:rsidRPr="00C96DC4" w14:paraId="40E085F9"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71CAE0BD" w14:textId="77777777" w:rsidR="001A1E85" w:rsidRPr="00C96DC4" w:rsidRDefault="001A1E85">
            <w:pPr>
              <w:pStyle w:val="TAL"/>
              <w:rPr>
                <w:sz w:val="16"/>
                <w:szCs w:val="16"/>
              </w:rPr>
            </w:pPr>
            <w:r w:rsidRPr="00C96DC4">
              <w:rPr>
                <w:rFonts w:eastAsia="MS Mincho"/>
                <w:sz w:val="16"/>
                <w:szCs w:val="16"/>
              </w:rPr>
              <w:t>Operation Identifier</w:t>
            </w:r>
          </w:p>
        </w:tc>
        <w:tc>
          <w:tcPr>
            <w:tcW w:w="850" w:type="dxa"/>
            <w:tcBorders>
              <w:top w:val="single" w:sz="6" w:space="0" w:color="auto"/>
              <w:left w:val="single" w:sz="6" w:space="0" w:color="auto"/>
              <w:bottom w:val="single" w:sz="6" w:space="0" w:color="auto"/>
              <w:right w:val="single" w:sz="6" w:space="0" w:color="auto"/>
            </w:tcBorders>
          </w:tcPr>
          <w:p w14:paraId="0F1CB3D7" w14:textId="77777777" w:rsidR="001A1E85" w:rsidRPr="00C96DC4" w:rsidRDefault="001A1E85">
            <w:pPr>
              <w:pStyle w:val="TAL"/>
              <w:jc w:val="center"/>
              <w:rPr>
                <w:sz w:val="16"/>
                <w:szCs w:val="16"/>
              </w:rPr>
            </w:pPr>
            <w:r w:rsidRPr="00C96DC4">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5B2BF846" w14:textId="77777777" w:rsidR="001A1E85" w:rsidRPr="00C96DC4" w:rsidRDefault="001A1E85">
            <w:pPr>
              <w:pStyle w:val="TAL"/>
              <w:rPr>
                <w:sz w:val="16"/>
                <w:szCs w:val="16"/>
              </w:rPr>
            </w:pPr>
            <w:r w:rsidRPr="00C96DC4">
              <w:rPr>
                <w:rFonts w:cs="Arial"/>
                <w:sz w:val="16"/>
                <w:szCs w:val="16"/>
              </w:rPr>
              <w:t>This field is a unique operation identifier.</w:t>
            </w:r>
          </w:p>
        </w:tc>
      </w:tr>
      <w:tr w:rsidR="001A1E85" w:rsidRPr="00C96DC4" w14:paraId="3FD2DD4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0080748F" w14:textId="77777777" w:rsidR="001A1E85" w:rsidRPr="00C96DC4" w:rsidRDefault="001A1E85">
            <w:pPr>
              <w:pStyle w:val="TAL"/>
              <w:rPr>
                <w:rFonts w:eastAsia="MS Mincho"/>
                <w:sz w:val="16"/>
                <w:szCs w:val="16"/>
              </w:rPr>
            </w:pPr>
            <w:r w:rsidRPr="00C96DC4">
              <w:rPr>
                <w:rFonts w:eastAsia="MS Mincho"/>
                <w:sz w:val="16"/>
                <w:szCs w:val="16"/>
              </w:rPr>
              <w:t>Operation Token</w:t>
            </w:r>
          </w:p>
        </w:tc>
        <w:tc>
          <w:tcPr>
            <w:tcW w:w="850" w:type="dxa"/>
            <w:tcBorders>
              <w:top w:val="single" w:sz="6" w:space="0" w:color="auto"/>
              <w:left w:val="single" w:sz="6" w:space="0" w:color="auto"/>
              <w:bottom w:val="single" w:sz="6" w:space="0" w:color="auto"/>
              <w:right w:val="single" w:sz="6" w:space="0" w:color="auto"/>
            </w:tcBorders>
          </w:tcPr>
          <w:p w14:paraId="5B042FEB" w14:textId="77777777" w:rsidR="001A1E85" w:rsidRPr="00C96DC4" w:rsidRDefault="001A1E85">
            <w:pPr>
              <w:pStyle w:val="TAL"/>
              <w:jc w:val="center"/>
              <w:rPr>
                <w:sz w:val="16"/>
                <w:szCs w:val="16"/>
              </w:rPr>
            </w:pPr>
            <w:r w:rsidRPr="00C96DC4">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4AAF3D63" w14:textId="77777777" w:rsidR="001A1E85" w:rsidRPr="00C96DC4" w:rsidRDefault="001A1E85">
            <w:pPr>
              <w:pStyle w:val="TAL"/>
              <w:rPr>
                <w:sz w:val="16"/>
                <w:szCs w:val="16"/>
              </w:rPr>
            </w:pPr>
            <w:r w:rsidRPr="00C96DC4">
              <w:rPr>
                <w:rFonts w:cs="Arial"/>
                <w:sz w:val="16"/>
                <w:szCs w:val="16"/>
              </w:rPr>
              <w:t>This field contains the service context, i.e. SMS charging.</w:t>
            </w:r>
          </w:p>
        </w:tc>
      </w:tr>
      <w:tr w:rsidR="001A1E85" w:rsidRPr="00C96DC4" w14:paraId="6F24AB04"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1780A0C0" w14:textId="77777777" w:rsidR="001A1E85" w:rsidRPr="00C96DC4" w:rsidRDefault="001A1E85">
            <w:pPr>
              <w:pStyle w:val="TAL"/>
              <w:rPr>
                <w:rFonts w:eastAsia="MS Mincho"/>
                <w:sz w:val="16"/>
                <w:szCs w:val="16"/>
              </w:rPr>
            </w:pPr>
            <w:r w:rsidRPr="00C96DC4">
              <w:rPr>
                <w:rFonts w:eastAsia="MS Mincho"/>
                <w:sz w:val="16"/>
                <w:szCs w:val="16"/>
              </w:rPr>
              <w:t>Operation Type</w:t>
            </w:r>
          </w:p>
        </w:tc>
        <w:tc>
          <w:tcPr>
            <w:tcW w:w="850" w:type="dxa"/>
            <w:tcBorders>
              <w:top w:val="single" w:sz="6" w:space="0" w:color="auto"/>
              <w:left w:val="single" w:sz="6" w:space="0" w:color="auto"/>
              <w:bottom w:val="single" w:sz="6" w:space="0" w:color="auto"/>
              <w:right w:val="single" w:sz="6" w:space="0" w:color="auto"/>
            </w:tcBorders>
          </w:tcPr>
          <w:p w14:paraId="3CA3AE0E" w14:textId="77777777" w:rsidR="001A1E85" w:rsidRPr="00C96DC4" w:rsidRDefault="001A1E85">
            <w:pPr>
              <w:pStyle w:val="TAL"/>
              <w:jc w:val="center"/>
              <w:rPr>
                <w:sz w:val="16"/>
                <w:szCs w:val="16"/>
              </w:rPr>
            </w:pPr>
            <w:r w:rsidRPr="00C96DC4">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6E5933C9" w14:textId="77777777" w:rsidR="001A1E85" w:rsidRPr="00C96DC4" w:rsidRDefault="001A1E85">
            <w:pPr>
              <w:pStyle w:val="TAL"/>
              <w:tabs>
                <w:tab w:val="left" w:pos="1695"/>
              </w:tabs>
              <w:rPr>
                <w:sz w:val="16"/>
                <w:szCs w:val="16"/>
              </w:rPr>
            </w:pPr>
            <w:r w:rsidRPr="00C96DC4">
              <w:rPr>
                <w:rFonts w:cs="Arial"/>
                <w:sz w:val="16"/>
                <w:szCs w:val="16"/>
              </w:rPr>
              <w:t>This field defines the transfer type: event for immediate event based charging and initial, terminate for ECUR based charging.</w:t>
            </w:r>
          </w:p>
        </w:tc>
      </w:tr>
      <w:tr w:rsidR="001A1E85" w:rsidRPr="00C96DC4" w14:paraId="718C63C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CC1A22D" w14:textId="77777777" w:rsidR="001A1E85" w:rsidRPr="00C96DC4" w:rsidRDefault="001A1E85">
            <w:pPr>
              <w:pStyle w:val="TAL"/>
              <w:rPr>
                <w:rFonts w:eastAsia="MS Mincho"/>
                <w:sz w:val="16"/>
                <w:szCs w:val="16"/>
              </w:rPr>
            </w:pPr>
            <w:r w:rsidRPr="00C96DC4">
              <w:rPr>
                <w:rFonts w:eastAsia="MS Mincho"/>
                <w:sz w:val="16"/>
                <w:szCs w:val="16"/>
              </w:rPr>
              <w:t>Operation Number</w:t>
            </w:r>
          </w:p>
        </w:tc>
        <w:tc>
          <w:tcPr>
            <w:tcW w:w="850" w:type="dxa"/>
            <w:tcBorders>
              <w:top w:val="single" w:sz="6" w:space="0" w:color="auto"/>
              <w:left w:val="single" w:sz="6" w:space="0" w:color="auto"/>
              <w:bottom w:val="single" w:sz="6" w:space="0" w:color="auto"/>
              <w:right w:val="single" w:sz="6" w:space="0" w:color="auto"/>
            </w:tcBorders>
          </w:tcPr>
          <w:p w14:paraId="5B777D93" w14:textId="77777777" w:rsidR="001A1E85" w:rsidRPr="00C96DC4" w:rsidRDefault="001A1E85">
            <w:pPr>
              <w:pStyle w:val="TAL"/>
              <w:jc w:val="center"/>
              <w:rPr>
                <w:sz w:val="16"/>
                <w:szCs w:val="16"/>
              </w:rPr>
            </w:pPr>
            <w:r w:rsidRPr="00C96DC4">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12195988" w14:textId="77777777" w:rsidR="001A1E85" w:rsidRPr="00C96DC4" w:rsidRDefault="001A1E85">
            <w:pPr>
              <w:pStyle w:val="TAL"/>
              <w:rPr>
                <w:sz w:val="16"/>
                <w:szCs w:val="16"/>
              </w:rPr>
            </w:pPr>
            <w:r w:rsidRPr="00C96DC4">
              <w:rPr>
                <w:rFonts w:cs="Arial"/>
                <w:sz w:val="16"/>
                <w:szCs w:val="16"/>
              </w:rPr>
              <w:t>This field contains the sequence number of the transferred messages.</w:t>
            </w:r>
          </w:p>
        </w:tc>
      </w:tr>
      <w:tr w:rsidR="001A1E85" w:rsidRPr="00C96DC4" w14:paraId="0532F336"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1DDFF40" w14:textId="77777777" w:rsidR="001A1E85" w:rsidRPr="00C96DC4" w:rsidRDefault="001A1E85">
            <w:pPr>
              <w:pStyle w:val="TAL"/>
              <w:rPr>
                <w:sz w:val="16"/>
                <w:szCs w:val="16"/>
              </w:rPr>
            </w:pPr>
            <w:r w:rsidRPr="00C96DC4">
              <w:rPr>
                <w:rFonts w:eastAsia="MS Mincho"/>
                <w:sz w:val="16"/>
                <w:szCs w:val="16"/>
              </w:rPr>
              <w:t>Destination Host</w:t>
            </w:r>
          </w:p>
        </w:tc>
        <w:tc>
          <w:tcPr>
            <w:tcW w:w="850" w:type="dxa"/>
            <w:tcBorders>
              <w:top w:val="single" w:sz="6" w:space="0" w:color="auto"/>
              <w:left w:val="single" w:sz="6" w:space="0" w:color="auto"/>
              <w:bottom w:val="single" w:sz="6" w:space="0" w:color="auto"/>
              <w:right w:val="single" w:sz="6" w:space="0" w:color="auto"/>
            </w:tcBorders>
          </w:tcPr>
          <w:p w14:paraId="2C960840" w14:textId="77777777" w:rsidR="001A1E85" w:rsidRPr="00C96DC4" w:rsidRDefault="001A1E85">
            <w:pPr>
              <w:pStyle w:val="TAL"/>
              <w:jc w:val="center"/>
              <w:rPr>
                <w:sz w:val="16"/>
                <w:szCs w:val="16"/>
              </w:rPr>
            </w:pPr>
            <w:r w:rsidRPr="00C96DC4">
              <w:rPr>
                <w:sz w:val="16"/>
                <w:szCs w:val="16"/>
              </w:rPr>
              <w:t>O</w:t>
            </w:r>
            <w:r w:rsidRPr="00C96DC4">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12C75C77" w14:textId="77777777" w:rsidR="001A1E85" w:rsidRPr="00C96DC4" w:rsidRDefault="001A1E85">
            <w:pPr>
              <w:pStyle w:val="TAL"/>
              <w:rPr>
                <w:sz w:val="16"/>
                <w:szCs w:val="16"/>
              </w:rPr>
            </w:pPr>
            <w:r w:rsidRPr="00C96DC4">
              <w:rPr>
                <w:rFonts w:cs="Arial"/>
                <w:sz w:val="16"/>
                <w:szCs w:val="16"/>
              </w:rPr>
              <w:t>This field contains the identification of the destination point of the operation.</w:t>
            </w:r>
          </w:p>
        </w:tc>
      </w:tr>
      <w:tr w:rsidR="001A1E85" w:rsidRPr="00C96DC4" w14:paraId="43F21616"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0EA91804" w14:textId="77777777" w:rsidR="001A1E85" w:rsidRPr="00C96DC4" w:rsidRDefault="001A1E85">
            <w:pPr>
              <w:pStyle w:val="TAL"/>
              <w:rPr>
                <w:sz w:val="16"/>
                <w:szCs w:val="16"/>
              </w:rPr>
            </w:pPr>
            <w:r w:rsidRPr="00C96DC4">
              <w:rPr>
                <w:rFonts w:eastAsia="MS Mincho"/>
                <w:sz w:val="16"/>
                <w:szCs w:val="16"/>
              </w:rPr>
              <w:t>User Name</w:t>
            </w:r>
          </w:p>
        </w:tc>
        <w:tc>
          <w:tcPr>
            <w:tcW w:w="850" w:type="dxa"/>
            <w:tcBorders>
              <w:top w:val="single" w:sz="6" w:space="0" w:color="auto"/>
              <w:left w:val="single" w:sz="6" w:space="0" w:color="auto"/>
              <w:bottom w:val="single" w:sz="6" w:space="0" w:color="auto"/>
              <w:right w:val="single" w:sz="6" w:space="0" w:color="auto"/>
            </w:tcBorders>
          </w:tcPr>
          <w:p w14:paraId="080B0A2D" w14:textId="77777777" w:rsidR="001A1E85" w:rsidRPr="00C96DC4" w:rsidRDefault="001A1E85">
            <w:pPr>
              <w:pStyle w:val="TAL"/>
              <w:jc w:val="center"/>
              <w:rPr>
                <w:sz w:val="16"/>
                <w:szCs w:val="16"/>
              </w:rPr>
            </w:pPr>
            <w:r w:rsidRPr="00C96DC4">
              <w:rPr>
                <w:sz w:val="16"/>
                <w:szCs w:val="16"/>
              </w:rPr>
              <w:t>O</w:t>
            </w:r>
            <w:r w:rsidRPr="00C96DC4">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A922715" w14:textId="77777777" w:rsidR="001A1E85" w:rsidRPr="00C96DC4" w:rsidRDefault="001A1E85">
            <w:pPr>
              <w:pStyle w:val="TAL"/>
              <w:rPr>
                <w:sz w:val="16"/>
                <w:szCs w:val="16"/>
              </w:rPr>
            </w:pPr>
            <w:r w:rsidRPr="00C96DC4">
              <w:rPr>
                <w:rFonts w:cs="Arial"/>
                <w:sz w:val="16"/>
                <w:szCs w:val="16"/>
              </w:rPr>
              <w:t>This field contains the identification of the source node.</w:t>
            </w:r>
          </w:p>
        </w:tc>
      </w:tr>
      <w:tr w:rsidR="001A1E85" w:rsidRPr="00C96DC4" w14:paraId="483A6E4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9463271" w14:textId="77777777" w:rsidR="001A1E85" w:rsidRPr="00C96DC4" w:rsidRDefault="001A1E85">
            <w:pPr>
              <w:pStyle w:val="TAL"/>
              <w:rPr>
                <w:sz w:val="16"/>
                <w:szCs w:val="16"/>
              </w:rPr>
            </w:pPr>
            <w:r w:rsidRPr="00C96DC4">
              <w:rPr>
                <w:rFonts w:eastAsia="MS Mincho"/>
                <w:sz w:val="16"/>
                <w:szCs w:val="16"/>
              </w:rPr>
              <w:t>Origination State</w:t>
            </w:r>
          </w:p>
        </w:tc>
        <w:tc>
          <w:tcPr>
            <w:tcW w:w="850" w:type="dxa"/>
            <w:tcBorders>
              <w:top w:val="single" w:sz="6" w:space="0" w:color="auto"/>
              <w:left w:val="single" w:sz="6" w:space="0" w:color="auto"/>
              <w:bottom w:val="single" w:sz="6" w:space="0" w:color="auto"/>
              <w:right w:val="single" w:sz="6" w:space="0" w:color="auto"/>
            </w:tcBorders>
          </w:tcPr>
          <w:p w14:paraId="5509FAD5" w14:textId="77777777" w:rsidR="001A1E85" w:rsidRPr="00C96DC4" w:rsidRDefault="001A1E85">
            <w:pPr>
              <w:pStyle w:val="TAL"/>
              <w:jc w:val="center"/>
              <w:rPr>
                <w:sz w:val="16"/>
                <w:szCs w:val="16"/>
                <w:vertAlign w:val="subscript"/>
              </w:rPr>
            </w:pPr>
            <w:r w:rsidRPr="00C96DC4">
              <w:rPr>
                <w:sz w:val="16"/>
                <w:szCs w:val="16"/>
              </w:rPr>
              <w:t>O</w:t>
            </w:r>
            <w:r w:rsidRPr="00C96DC4">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7AE898CA" w14:textId="77777777" w:rsidR="001A1E85" w:rsidRPr="00C96DC4" w:rsidRDefault="001A1E85">
            <w:pPr>
              <w:pStyle w:val="TAL"/>
              <w:rPr>
                <w:sz w:val="16"/>
                <w:szCs w:val="16"/>
              </w:rPr>
            </w:pPr>
            <w:r w:rsidRPr="00C96DC4">
              <w:rPr>
                <w:sz w:val="16"/>
                <w:szCs w:val="16"/>
              </w:rPr>
              <w:t>Used for ECUR only.</w:t>
            </w:r>
          </w:p>
        </w:tc>
      </w:tr>
      <w:tr w:rsidR="001A1E85" w:rsidRPr="00C96DC4" w14:paraId="697CE129"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04A64FA0" w14:textId="77777777" w:rsidR="001A1E85" w:rsidRPr="00C96DC4" w:rsidRDefault="001A1E85">
            <w:pPr>
              <w:pStyle w:val="TAL"/>
              <w:rPr>
                <w:sz w:val="16"/>
                <w:szCs w:val="16"/>
              </w:rPr>
            </w:pPr>
            <w:r w:rsidRPr="00C96DC4">
              <w:rPr>
                <w:rFonts w:eastAsia="MS Mincho"/>
                <w:sz w:val="16"/>
                <w:szCs w:val="16"/>
              </w:rPr>
              <w:t>Origination Timestamp</w:t>
            </w:r>
          </w:p>
        </w:tc>
        <w:tc>
          <w:tcPr>
            <w:tcW w:w="850" w:type="dxa"/>
            <w:tcBorders>
              <w:top w:val="single" w:sz="6" w:space="0" w:color="auto"/>
              <w:left w:val="single" w:sz="6" w:space="0" w:color="auto"/>
              <w:bottom w:val="single" w:sz="6" w:space="0" w:color="auto"/>
              <w:right w:val="single" w:sz="6" w:space="0" w:color="auto"/>
            </w:tcBorders>
          </w:tcPr>
          <w:p w14:paraId="7B4963D2" w14:textId="77777777" w:rsidR="001A1E85" w:rsidRPr="00C96DC4" w:rsidRDefault="001A1E85">
            <w:pPr>
              <w:pStyle w:val="TAL"/>
              <w:jc w:val="center"/>
              <w:rPr>
                <w:sz w:val="16"/>
                <w:szCs w:val="16"/>
              </w:rPr>
            </w:pPr>
            <w:r w:rsidRPr="00C96DC4">
              <w:rPr>
                <w:sz w:val="16"/>
                <w:szCs w:val="16"/>
              </w:rPr>
              <w:t>O</w:t>
            </w:r>
            <w:r w:rsidRPr="00C96DC4">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4987600E" w14:textId="77777777" w:rsidR="001A1E85" w:rsidRPr="00C96DC4" w:rsidRDefault="001A1E85">
            <w:pPr>
              <w:pStyle w:val="TAL"/>
              <w:rPr>
                <w:sz w:val="16"/>
                <w:szCs w:val="16"/>
              </w:rPr>
            </w:pPr>
            <w:r w:rsidRPr="00C96DC4">
              <w:rPr>
                <w:rFonts w:cs="Arial"/>
                <w:sz w:val="16"/>
                <w:szCs w:val="16"/>
              </w:rPr>
              <w:t>This field contains the time when the operation is requested.</w:t>
            </w:r>
          </w:p>
        </w:tc>
      </w:tr>
      <w:tr w:rsidR="001A1E85" w:rsidRPr="00C96DC4" w14:paraId="6F9C952A"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76D6C732" w14:textId="77777777" w:rsidR="001A1E85" w:rsidRPr="00C96DC4" w:rsidRDefault="001A1E85">
            <w:pPr>
              <w:pStyle w:val="TAL"/>
              <w:rPr>
                <w:sz w:val="16"/>
                <w:szCs w:val="16"/>
              </w:rPr>
            </w:pPr>
            <w:r w:rsidRPr="00C96DC4">
              <w:rPr>
                <w:sz w:val="16"/>
                <w:szCs w:val="16"/>
              </w:rPr>
              <w:t>Subscriber Identifier</w:t>
            </w:r>
          </w:p>
        </w:tc>
        <w:tc>
          <w:tcPr>
            <w:tcW w:w="850" w:type="dxa"/>
            <w:tcBorders>
              <w:top w:val="single" w:sz="6" w:space="0" w:color="auto"/>
              <w:left w:val="single" w:sz="6" w:space="0" w:color="auto"/>
              <w:bottom w:val="single" w:sz="6" w:space="0" w:color="auto"/>
              <w:right w:val="single" w:sz="6" w:space="0" w:color="auto"/>
            </w:tcBorders>
          </w:tcPr>
          <w:p w14:paraId="28A4B92F" w14:textId="77777777" w:rsidR="001A1E85" w:rsidRPr="00C96DC4" w:rsidRDefault="001A1E85">
            <w:pPr>
              <w:pStyle w:val="TAL"/>
              <w:jc w:val="center"/>
              <w:rPr>
                <w:sz w:val="16"/>
                <w:szCs w:val="16"/>
              </w:rPr>
            </w:pPr>
            <w:r w:rsidRPr="00C96DC4">
              <w:rPr>
                <w:sz w:val="16"/>
                <w:szCs w:val="16"/>
              </w:rPr>
              <w:t>O</w:t>
            </w:r>
            <w:r w:rsidRPr="00C96DC4">
              <w:rPr>
                <w:b/>
                <w:sz w:val="16"/>
                <w:szCs w:val="16"/>
                <w:vertAlign w:val="subscript"/>
              </w:rPr>
              <w:t>M</w:t>
            </w:r>
          </w:p>
        </w:tc>
        <w:tc>
          <w:tcPr>
            <w:tcW w:w="6306" w:type="dxa"/>
            <w:tcBorders>
              <w:top w:val="single" w:sz="6" w:space="0" w:color="auto"/>
              <w:left w:val="single" w:sz="6" w:space="0" w:color="auto"/>
              <w:bottom w:val="single" w:sz="6" w:space="0" w:color="auto"/>
              <w:right w:val="single" w:sz="6" w:space="0" w:color="auto"/>
            </w:tcBorders>
          </w:tcPr>
          <w:p w14:paraId="526108D4" w14:textId="77777777" w:rsidR="001A1E85" w:rsidRPr="00C96DC4" w:rsidRDefault="001A1E85">
            <w:pPr>
              <w:pStyle w:val="TAL"/>
              <w:rPr>
                <w:sz w:val="16"/>
                <w:szCs w:val="16"/>
              </w:rPr>
            </w:pPr>
            <w:r w:rsidRPr="00C96DC4">
              <w:rPr>
                <w:rFonts w:cs="Arial"/>
                <w:sz w:val="16"/>
                <w:szCs w:val="16"/>
              </w:rPr>
              <w:t>This field contains the identification of the subscriber (i.e. MSISDN) that uses the requested service.</w:t>
            </w:r>
          </w:p>
        </w:tc>
      </w:tr>
      <w:tr w:rsidR="001A1E85" w:rsidRPr="00C96DC4" w14:paraId="6A879DDB"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5135887" w14:textId="77777777" w:rsidR="001A1E85" w:rsidRPr="00C96DC4" w:rsidRDefault="001A1E85">
            <w:pPr>
              <w:pStyle w:val="TAL"/>
              <w:rPr>
                <w:sz w:val="16"/>
                <w:szCs w:val="16"/>
              </w:rPr>
            </w:pPr>
            <w:r w:rsidRPr="00C96DC4">
              <w:rPr>
                <w:sz w:val="16"/>
                <w:szCs w:val="16"/>
              </w:rPr>
              <w:t>Termination Cause</w:t>
            </w:r>
          </w:p>
        </w:tc>
        <w:tc>
          <w:tcPr>
            <w:tcW w:w="850" w:type="dxa"/>
            <w:tcBorders>
              <w:top w:val="single" w:sz="6" w:space="0" w:color="auto"/>
              <w:left w:val="single" w:sz="6" w:space="0" w:color="auto"/>
              <w:bottom w:val="single" w:sz="6" w:space="0" w:color="auto"/>
              <w:right w:val="single" w:sz="6" w:space="0" w:color="auto"/>
            </w:tcBorders>
          </w:tcPr>
          <w:p w14:paraId="32381F04" w14:textId="77777777" w:rsidR="001A1E85" w:rsidRPr="00C96DC4" w:rsidRDefault="001A1E85">
            <w:pPr>
              <w:pStyle w:val="TAL"/>
              <w:jc w:val="center"/>
              <w:rPr>
                <w:sz w:val="16"/>
                <w:szCs w:val="16"/>
                <w:vertAlign w:val="subscript"/>
              </w:rPr>
            </w:pPr>
            <w:r w:rsidRPr="00C96DC4">
              <w:rPr>
                <w:sz w:val="16"/>
                <w:szCs w:val="16"/>
              </w:rPr>
              <w:t>O</w:t>
            </w:r>
            <w:r w:rsidRPr="00C96DC4">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E0AAC7A" w14:textId="77777777" w:rsidR="001A1E85" w:rsidRPr="00C96DC4" w:rsidRDefault="001A1E85" w:rsidP="00194CDE">
            <w:pPr>
              <w:pStyle w:val="TAL"/>
              <w:rPr>
                <w:sz w:val="16"/>
                <w:szCs w:val="16"/>
              </w:rPr>
            </w:pPr>
            <w:r w:rsidRPr="00C96DC4">
              <w:rPr>
                <w:sz w:val="16"/>
                <w:szCs w:val="16"/>
              </w:rPr>
              <w:t xml:space="preserve">This field contains information about the cause for termination of a </w:t>
            </w:r>
            <w:r w:rsidR="00194CDE">
              <w:rPr>
                <w:sz w:val="16"/>
                <w:szCs w:val="16"/>
              </w:rPr>
              <w:t>C</w:t>
            </w:r>
            <w:r w:rsidRPr="00C96DC4">
              <w:rPr>
                <w:sz w:val="16"/>
                <w:szCs w:val="16"/>
              </w:rPr>
              <w:t>redit</w:t>
            </w:r>
            <w:r w:rsidR="00194CDE">
              <w:rPr>
                <w:sz w:val="16"/>
                <w:szCs w:val="16"/>
              </w:rPr>
              <w:t>-C</w:t>
            </w:r>
            <w:r w:rsidRPr="00C96DC4">
              <w:rPr>
                <w:sz w:val="16"/>
                <w:szCs w:val="16"/>
              </w:rPr>
              <w:t xml:space="preserve">ontrol session. Used for terminating </w:t>
            </w:r>
            <w:r w:rsidR="00194CDE">
              <w:rPr>
                <w:sz w:val="16"/>
                <w:szCs w:val="16"/>
              </w:rPr>
              <w:t>C</w:t>
            </w:r>
            <w:r w:rsidRPr="00C96DC4">
              <w:rPr>
                <w:sz w:val="16"/>
                <w:szCs w:val="16"/>
              </w:rPr>
              <w:t>redit</w:t>
            </w:r>
            <w:r w:rsidR="00194CDE">
              <w:rPr>
                <w:sz w:val="16"/>
                <w:szCs w:val="16"/>
              </w:rPr>
              <w:t>-C</w:t>
            </w:r>
            <w:r w:rsidRPr="00C96DC4">
              <w:rPr>
                <w:sz w:val="16"/>
                <w:szCs w:val="16"/>
              </w:rPr>
              <w:t>ontrol sessions in ECUR only.</w:t>
            </w:r>
          </w:p>
        </w:tc>
      </w:tr>
      <w:tr w:rsidR="001A1E85" w:rsidRPr="00C96DC4" w14:paraId="40CE6F91"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FBFDD15" w14:textId="77777777" w:rsidR="001A1E85" w:rsidRPr="00C96DC4" w:rsidRDefault="001A1E85">
            <w:pPr>
              <w:pStyle w:val="TAL"/>
              <w:rPr>
                <w:sz w:val="16"/>
                <w:szCs w:val="16"/>
              </w:rPr>
            </w:pPr>
            <w:r w:rsidRPr="00C96DC4">
              <w:rPr>
                <w:sz w:val="16"/>
                <w:szCs w:val="16"/>
              </w:rPr>
              <w:t>Requested-Action</w:t>
            </w:r>
          </w:p>
        </w:tc>
        <w:tc>
          <w:tcPr>
            <w:tcW w:w="850" w:type="dxa"/>
            <w:tcBorders>
              <w:top w:val="single" w:sz="6" w:space="0" w:color="auto"/>
              <w:left w:val="single" w:sz="6" w:space="0" w:color="auto"/>
              <w:bottom w:val="single" w:sz="6" w:space="0" w:color="auto"/>
              <w:right w:val="single" w:sz="6" w:space="0" w:color="auto"/>
            </w:tcBorders>
          </w:tcPr>
          <w:p w14:paraId="2E915881" w14:textId="77777777" w:rsidR="001A1E85" w:rsidRPr="00C96DC4" w:rsidRDefault="001A1E85">
            <w:pPr>
              <w:pStyle w:val="TAL"/>
              <w:jc w:val="center"/>
              <w:rPr>
                <w:sz w:val="16"/>
                <w:szCs w:val="16"/>
              </w:rPr>
            </w:pPr>
            <w:r w:rsidRPr="00C96DC4">
              <w:rPr>
                <w:sz w:val="16"/>
                <w:szCs w:val="16"/>
              </w:rPr>
              <w:t>O</w:t>
            </w:r>
            <w:r w:rsidRPr="00C96DC4">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18FD19AB" w14:textId="77777777" w:rsidR="001A1E85" w:rsidRPr="00C96DC4" w:rsidRDefault="001A1E85">
            <w:pPr>
              <w:pStyle w:val="TAL"/>
              <w:rPr>
                <w:sz w:val="16"/>
                <w:szCs w:val="16"/>
              </w:rPr>
            </w:pPr>
            <w:r w:rsidRPr="00C96DC4">
              <w:rPr>
                <w:rFonts w:cs="Arial"/>
                <w:sz w:val="16"/>
                <w:szCs w:val="16"/>
              </w:rPr>
              <w:t>This field contains the requested action, used for IEC only.</w:t>
            </w:r>
          </w:p>
        </w:tc>
      </w:tr>
      <w:tr w:rsidR="001A1E85" w:rsidRPr="00C96DC4" w14:paraId="34FB7FE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4A9ADB3A" w14:textId="77777777" w:rsidR="001A1E85" w:rsidRPr="00C96DC4" w:rsidRDefault="001A1E85">
            <w:pPr>
              <w:pStyle w:val="TAL"/>
              <w:rPr>
                <w:sz w:val="16"/>
                <w:szCs w:val="16"/>
              </w:rPr>
            </w:pPr>
            <w:r w:rsidRPr="00C96DC4">
              <w:rPr>
                <w:sz w:val="16"/>
                <w:szCs w:val="16"/>
              </w:rPr>
              <w:t>Multiple Operation</w:t>
            </w:r>
          </w:p>
        </w:tc>
        <w:tc>
          <w:tcPr>
            <w:tcW w:w="850" w:type="dxa"/>
            <w:tcBorders>
              <w:top w:val="single" w:sz="6" w:space="0" w:color="auto"/>
              <w:left w:val="single" w:sz="6" w:space="0" w:color="auto"/>
              <w:bottom w:val="single" w:sz="6" w:space="0" w:color="auto"/>
              <w:right w:val="single" w:sz="6" w:space="0" w:color="auto"/>
            </w:tcBorders>
          </w:tcPr>
          <w:p w14:paraId="31D919D6" w14:textId="77777777" w:rsidR="001A1E85" w:rsidRPr="00C96DC4" w:rsidRDefault="001A1E85">
            <w:pPr>
              <w:pStyle w:val="TAL"/>
              <w:jc w:val="center"/>
              <w:rPr>
                <w:sz w:val="16"/>
                <w:szCs w:val="16"/>
              </w:rPr>
            </w:pPr>
            <w:r w:rsidRPr="00C96DC4">
              <w:rPr>
                <w:sz w:val="16"/>
                <w:szCs w:val="16"/>
              </w:rPr>
              <w:t>O</w:t>
            </w:r>
            <w:r w:rsidRPr="00C96DC4">
              <w:rPr>
                <w:b/>
                <w:sz w:val="16"/>
                <w:szCs w:val="16"/>
                <w:vertAlign w:val="subscript"/>
              </w:rPr>
              <w:t>M</w:t>
            </w:r>
          </w:p>
        </w:tc>
        <w:tc>
          <w:tcPr>
            <w:tcW w:w="6306" w:type="dxa"/>
            <w:tcBorders>
              <w:top w:val="single" w:sz="6" w:space="0" w:color="auto"/>
              <w:left w:val="single" w:sz="6" w:space="0" w:color="auto"/>
              <w:bottom w:val="single" w:sz="6" w:space="0" w:color="auto"/>
              <w:right w:val="single" w:sz="6" w:space="0" w:color="auto"/>
            </w:tcBorders>
          </w:tcPr>
          <w:p w14:paraId="70C0F171" w14:textId="77777777" w:rsidR="001A1E85" w:rsidRPr="00C96DC4" w:rsidRDefault="001A1E85" w:rsidP="009D5C66">
            <w:pPr>
              <w:pStyle w:val="TAL"/>
              <w:rPr>
                <w:sz w:val="16"/>
                <w:szCs w:val="16"/>
              </w:rPr>
            </w:pPr>
            <w:r w:rsidRPr="00C96DC4">
              <w:rPr>
                <w:rFonts w:cs="Arial"/>
                <w:sz w:val="16"/>
                <w:szCs w:val="16"/>
              </w:rPr>
              <w:t xml:space="preserve">This field indicate the occurrence of multiple operations. </w:t>
            </w:r>
          </w:p>
        </w:tc>
      </w:tr>
      <w:tr w:rsidR="001A1E85" w:rsidRPr="00C96DC4" w14:paraId="160C1FD9"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F6774F3" w14:textId="77777777" w:rsidR="001A1E85" w:rsidRPr="00C96DC4" w:rsidRDefault="001A1E85">
            <w:pPr>
              <w:pStyle w:val="TAL"/>
              <w:rPr>
                <w:sz w:val="16"/>
                <w:szCs w:val="16"/>
              </w:rPr>
            </w:pPr>
            <w:r w:rsidRPr="00C96DC4">
              <w:rPr>
                <w:sz w:val="16"/>
                <w:szCs w:val="16"/>
              </w:rPr>
              <w:t>Multiple Unit Operation</w:t>
            </w:r>
          </w:p>
        </w:tc>
        <w:tc>
          <w:tcPr>
            <w:tcW w:w="850" w:type="dxa"/>
            <w:tcBorders>
              <w:top w:val="single" w:sz="6" w:space="0" w:color="auto"/>
              <w:left w:val="single" w:sz="6" w:space="0" w:color="auto"/>
              <w:bottom w:val="single" w:sz="6" w:space="0" w:color="auto"/>
              <w:right w:val="single" w:sz="6" w:space="0" w:color="auto"/>
            </w:tcBorders>
          </w:tcPr>
          <w:p w14:paraId="2EFE5D8E" w14:textId="77777777" w:rsidR="001A1E85" w:rsidRPr="00C96DC4" w:rsidRDefault="001A1E85">
            <w:pPr>
              <w:pStyle w:val="TAL"/>
              <w:jc w:val="center"/>
              <w:rPr>
                <w:sz w:val="16"/>
                <w:szCs w:val="16"/>
              </w:rPr>
            </w:pPr>
            <w:r w:rsidRPr="00C96DC4">
              <w:rPr>
                <w:sz w:val="16"/>
                <w:szCs w:val="16"/>
              </w:rPr>
              <w:t>O</w:t>
            </w:r>
            <w:r w:rsidRPr="00C96DC4">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6F57CACD" w14:textId="77777777" w:rsidR="001A1E85" w:rsidRPr="00C96DC4" w:rsidRDefault="001A1E85" w:rsidP="009D5C66">
            <w:pPr>
              <w:pStyle w:val="TAL"/>
              <w:rPr>
                <w:sz w:val="16"/>
                <w:szCs w:val="16"/>
              </w:rPr>
            </w:pPr>
            <w:r w:rsidRPr="00C96DC4">
              <w:rPr>
                <w:rFonts w:cs="Arial"/>
                <w:sz w:val="16"/>
                <w:szCs w:val="16"/>
              </w:rPr>
              <w:t xml:space="preserve">This field contains the parameter for the quota management. </w:t>
            </w:r>
          </w:p>
        </w:tc>
      </w:tr>
      <w:tr w:rsidR="001A1E85" w:rsidRPr="00C96DC4" w14:paraId="2C6BBD66"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A2E8798" w14:textId="77777777" w:rsidR="001A1E85" w:rsidRPr="00C96DC4" w:rsidRDefault="001A1E85">
            <w:pPr>
              <w:pStyle w:val="TAL"/>
              <w:rPr>
                <w:sz w:val="16"/>
                <w:szCs w:val="16"/>
              </w:rPr>
            </w:pPr>
            <w:r w:rsidRPr="00C96DC4">
              <w:rPr>
                <w:sz w:val="16"/>
                <w:szCs w:val="16"/>
              </w:rPr>
              <w:t>Subscriber Equipment Number</w:t>
            </w:r>
          </w:p>
        </w:tc>
        <w:tc>
          <w:tcPr>
            <w:tcW w:w="850" w:type="dxa"/>
            <w:tcBorders>
              <w:top w:val="single" w:sz="6" w:space="0" w:color="auto"/>
              <w:left w:val="single" w:sz="6" w:space="0" w:color="auto"/>
              <w:bottom w:val="single" w:sz="6" w:space="0" w:color="auto"/>
              <w:right w:val="single" w:sz="6" w:space="0" w:color="auto"/>
            </w:tcBorders>
          </w:tcPr>
          <w:p w14:paraId="1614C22A" w14:textId="77777777" w:rsidR="001A1E85" w:rsidRPr="00C96DC4" w:rsidRDefault="001A1E85">
            <w:pPr>
              <w:pStyle w:val="TAL"/>
              <w:jc w:val="center"/>
              <w:rPr>
                <w:sz w:val="16"/>
                <w:szCs w:val="16"/>
                <w:vertAlign w:val="subscript"/>
              </w:rPr>
            </w:pPr>
            <w:r w:rsidRPr="00C96DC4">
              <w:rPr>
                <w:sz w:val="16"/>
                <w:szCs w:val="16"/>
              </w:rPr>
              <w:t>O</w:t>
            </w:r>
            <w:r w:rsidRPr="00C96DC4">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356986F9" w14:textId="77777777" w:rsidR="001A1E85" w:rsidRPr="00C96DC4" w:rsidRDefault="001A1E85">
            <w:pPr>
              <w:pStyle w:val="TAL"/>
              <w:rPr>
                <w:sz w:val="16"/>
                <w:szCs w:val="16"/>
              </w:rPr>
            </w:pPr>
            <w:r w:rsidRPr="00C96DC4">
              <w:rPr>
                <w:sz w:val="16"/>
                <w:szCs w:val="16"/>
              </w:rPr>
              <w:t>This field contains the identification of the user equipment used to access service. Included if information is made available to the node.</w:t>
            </w:r>
          </w:p>
        </w:tc>
      </w:tr>
      <w:tr w:rsidR="001A1E85" w:rsidRPr="00C96DC4" w14:paraId="4C587346"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C4DBBB6" w14:textId="77777777" w:rsidR="001A1E85" w:rsidRPr="00C96DC4" w:rsidRDefault="001A1E85">
            <w:pPr>
              <w:pStyle w:val="TAL"/>
              <w:rPr>
                <w:sz w:val="16"/>
                <w:szCs w:val="16"/>
              </w:rPr>
            </w:pPr>
            <w:r w:rsidRPr="00C96DC4">
              <w:rPr>
                <w:sz w:val="16"/>
                <w:szCs w:val="16"/>
              </w:rPr>
              <w:t>Proxy Information</w:t>
            </w:r>
          </w:p>
        </w:tc>
        <w:tc>
          <w:tcPr>
            <w:tcW w:w="850" w:type="dxa"/>
            <w:tcBorders>
              <w:top w:val="single" w:sz="6" w:space="0" w:color="auto"/>
              <w:left w:val="single" w:sz="6" w:space="0" w:color="auto"/>
              <w:bottom w:val="single" w:sz="6" w:space="0" w:color="auto"/>
              <w:right w:val="single" w:sz="6" w:space="0" w:color="auto"/>
            </w:tcBorders>
          </w:tcPr>
          <w:p w14:paraId="0D26FDCD" w14:textId="77777777" w:rsidR="001A1E85" w:rsidRPr="00C96DC4" w:rsidRDefault="001A1E85">
            <w:pPr>
              <w:pStyle w:val="TAL"/>
              <w:jc w:val="center"/>
              <w:rPr>
                <w:sz w:val="16"/>
                <w:szCs w:val="16"/>
              </w:rPr>
            </w:pPr>
            <w:r w:rsidRPr="00C96DC4">
              <w:rPr>
                <w:sz w:val="16"/>
                <w:szCs w:val="16"/>
              </w:rPr>
              <w:t>O</w:t>
            </w:r>
            <w:r w:rsidRPr="00C96DC4">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BE35C4B" w14:textId="77777777" w:rsidR="001A1E85" w:rsidRPr="00C96DC4" w:rsidRDefault="001A1E85">
            <w:pPr>
              <w:pStyle w:val="TAL"/>
              <w:tabs>
                <w:tab w:val="left" w:pos="570"/>
              </w:tabs>
              <w:rPr>
                <w:sz w:val="16"/>
                <w:szCs w:val="16"/>
              </w:rPr>
            </w:pPr>
            <w:r w:rsidRPr="00C96DC4">
              <w:rPr>
                <w:rFonts w:cs="Arial"/>
                <w:sz w:val="16"/>
                <w:szCs w:val="16"/>
              </w:rPr>
              <w:t>This field contains the parameter of the proxy.</w:t>
            </w:r>
          </w:p>
        </w:tc>
      </w:tr>
      <w:tr w:rsidR="001A1E85" w:rsidRPr="00C96DC4" w14:paraId="18896A9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784B2FF3" w14:textId="77777777" w:rsidR="001A1E85" w:rsidRPr="00C96DC4" w:rsidRDefault="001A1E85">
            <w:pPr>
              <w:pStyle w:val="TAL"/>
              <w:rPr>
                <w:sz w:val="16"/>
                <w:szCs w:val="16"/>
              </w:rPr>
            </w:pPr>
            <w:r w:rsidRPr="00C96DC4">
              <w:rPr>
                <w:rFonts w:eastAsia="MS Mincho"/>
                <w:sz w:val="16"/>
                <w:szCs w:val="16"/>
              </w:rPr>
              <w:t>Route Information</w:t>
            </w:r>
          </w:p>
        </w:tc>
        <w:tc>
          <w:tcPr>
            <w:tcW w:w="850" w:type="dxa"/>
            <w:tcBorders>
              <w:top w:val="single" w:sz="6" w:space="0" w:color="auto"/>
              <w:left w:val="single" w:sz="6" w:space="0" w:color="auto"/>
              <w:bottom w:val="single" w:sz="6" w:space="0" w:color="auto"/>
              <w:right w:val="single" w:sz="6" w:space="0" w:color="auto"/>
            </w:tcBorders>
          </w:tcPr>
          <w:p w14:paraId="777B7037" w14:textId="77777777" w:rsidR="001A1E85" w:rsidRPr="00C96DC4" w:rsidRDefault="001A1E85">
            <w:pPr>
              <w:pStyle w:val="TAL"/>
              <w:jc w:val="center"/>
              <w:rPr>
                <w:sz w:val="16"/>
                <w:szCs w:val="16"/>
              </w:rPr>
            </w:pPr>
            <w:r w:rsidRPr="00C96DC4">
              <w:rPr>
                <w:sz w:val="16"/>
                <w:szCs w:val="16"/>
              </w:rPr>
              <w:t>O</w:t>
            </w:r>
            <w:r w:rsidRPr="00C96DC4">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558CE065" w14:textId="77777777" w:rsidR="001A1E85" w:rsidRPr="00C96DC4" w:rsidRDefault="001A1E85">
            <w:pPr>
              <w:pStyle w:val="TAL"/>
              <w:rPr>
                <w:sz w:val="16"/>
                <w:szCs w:val="16"/>
              </w:rPr>
            </w:pPr>
            <w:r w:rsidRPr="00C96DC4">
              <w:rPr>
                <w:rFonts w:cs="Arial"/>
                <w:sz w:val="16"/>
                <w:szCs w:val="16"/>
              </w:rPr>
              <w:t>This field contains the parameter of the route.</w:t>
            </w:r>
          </w:p>
        </w:tc>
      </w:tr>
      <w:tr w:rsidR="001A1E85" w:rsidRPr="00C96DC4" w14:paraId="5FD49AF8"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ACC06C3" w14:textId="77777777" w:rsidR="001A1E85" w:rsidRPr="00C96DC4" w:rsidRDefault="001A1E85">
            <w:pPr>
              <w:pStyle w:val="TAL"/>
              <w:rPr>
                <w:sz w:val="16"/>
                <w:szCs w:val="16"/>
              </w:rPr>
            </w:pPr>
            <w:r w:rsidRPr="00C96DC4">
              <w:rPr>
                <w:sz w:val="16"/>
                <w:szCs w:val="16"/>
              </w:rPr>
              <w:t xml:space="preserve">Service Information </w:t>
            </w:r>
          </w:p>
        </w:tc>
        <w:tc>
          <w:tcPr>
            <w:tcW w:w="850" w:type="dxa"/>
            <w:tcBorders>
              <w:top w:val="single" w:sz="6" w:space="0" w:color="auto"/>
              <w:left w:val="single" w:sz="6" w:space="0" w:color="auto"/>
              <w:bottom w:val="single" w:sz="6" w:space="0" w:color="auto"/>
              <w:right w:val="single" w:sz="6" w:space="0" w:color="auto"/>
            </w:tcBorders>
          </w:tcPr>
          <w:p w14:paraId="302C5F1A" w14:textId="77777777" w:rsidR="001A1E85" w:rsidRPr="00C96DC4" w:rsidRDefault="001A1E85">
            <w:pPr>
              <w:pStyle w:val="TAL"/>
              <w:jc w:val="center"/>
              <w:rPr>
                <w:sz w:val="16"/>
                <w:szCs w:val="16"/>
              </w:rPr>
            </w:pPr>
            <w:r w:rsidRPr="00C96DC4">
              <w:rPr>
                <w:sz w:val="16"/>
                <w:szCs w:val="16"/>
              </w:rPr>
              <w:t>O</w:t>
            </w:r>
            <w:r w:rsidRPr="00C96DC4">
              <w:rPr>
                <w:b/>
                <w:sz w:val="16"/>
                <w:szCs w:val="16"/>
                <w:vertAlign w:val="subscript"/>
              </w:rPr>
              <w:t>M</w:t>
            </w:r>
          </w:p>
        </w:tc>
        <w:tc>
          <w:tcPr>
            <w:tcW w:w="6306" w:type="dxa"/>
            <w:tcBorders>
              <w:top w:val="single" w:sz="6" w:space="0" w:color="auto"/>
              <w:left w:val="single" w:sz="6" w:space="0" w:color="auto"/>
              <w:bottom w:val="single" w:sz="6" w:space="0" w:color="auto"/>
              <w:right w:val="single" w:sz="6" w:space="0" w:color="auto"/>
            </w:tcBorders>
          </w:tcPr>
          <w:p w14:paraId="31493074" w14:textId="77777777" w:rsidR="001A1E85" w:rsidRPr="00C96DC4" w:rsidRDefault="001A1E85">
            <w:pPr>
              <w:pStyle w:val="TAL"/>
              <w:rPr>
                <w:sz w:val="16"/>
                <w:szCs w:val="16"/>
              </w:rPr>
            </w:pPr>
            <w:r w:rsidRPr="00C96DC4">
              <w:rPr>
                <w:sz w:val="16"/>
                <w:szCs w:val="16"/>
              </w:rPr>
              <w:t>This field holds the SMS specific parameter and is described in clause 6.3.</w:t>
            </w:r>
          </w:p>
        </w:tc>
      </w:tr>
    </w:tbl>
    <w:p w14:paraId="7A4A0B36" w14:textId="77777777" w:rsidR="001A1E85" w:rsidRPr="006B31BC" w:rsidRDefault="001A1E85"/>
    <w:p w14:paraId="059CFEC5" w14:textId="77777777" w:rsidR="001A1E85" w:rsidRPr="006B31BC" w:rsidRDefault="001A1E85" w:rsidP="00FC55EA">
      <w:pPr>
        <w:pStyle w:val="Heading5"/>
      </w:pPr>
      <w:bookmarkStart w:id="570" w:name="_CR6_2_1_2_2"/>
      <w:bookmarkStart w:id="571" w:name="_Toc4680145"/>
      <w:bookmarkStart w:id="572" w:name="_Toc27581298"/>
      <w:bookmarkStart w:id="573" w:name="_Toc187416742"/>
      <w:bookmarkEnd w:id="570"/>
      <w:r w:rsidRPr="006B31BC">
        <w:lastRenderedPageBreak/>
        <w:t>6.2.1.2.2</w:t>
      </w:r>
      <w:r w:rsidRPr="006B31BC">
        <w:tab/>
        <w:t xml:space="preserve">Debit / Reserve Units Response </w:t>
      </w:r>
      <w:r w:rsidR="009F4D86">
        <w:t>m</w:t>
      </w:r>
      <w:r w:rsidRPr="006B31BC">
        <w:t>essage</w:t>
      </w:r>
      <w:bookmarkEnd w:id="571"/>
      <w:bookmarkEnd w:id="572"/>
      <w:bookmarkEnd w:id="573"/>
      <w:r w:rsidRPr="006B31BC">
        <w:t xml:space="preserve"> </w:t>
      </w:r>
    </w:p>
    <w:p w14:paraId="72E6919F" w14:textId="77777777" w:rsidR="001A1E85" w:rsidRPr="006B31BC" w:rsidRDefault="001A1E85">
      <w:pPr>
        <w:keepNext/>
      </w:pPr>
      <w:r w:rsidRPr="006B31BC">
        <w:t>Table 6.2.1.2.2</w:t>
      </w:r>
      <w:r w:rsidR="00206542">
        <w:t>.1</w:t>
      </w:r>
      <w:r w:rsidRPr="006B31BC">
        <w:t xml:space="preserve"> illustrates the basic structure of a Debit / Reserve Units Response message as used for SMS charging. </w:t>
      </w:r>
      <w:r w:rsidR="009F4D86">
        <w:br/>
      </w:r>
      <w:r w:rsidRPr="006B31BC">
        <w:t>This message is always used by the OCS as specified below, independent of the receiving SMS node and the operation type that is being replied to.</w:t>
      </w:r>
    </w:p>
    <w:p w14:paraId="126D7A99" w14:textId="77777777" w:rsidR="001A1E85" w:rsidRPr="006B31BC" w:rsidRDefault="001A1E85" w:rsidP="00FC55EA">
      <w:pPr>
        <w:pStyle w:val="TH"/>
        <w:outlineLvl w:val="0"/>
        <w:rPr>
          <w:rFonts w:eastAsia="MS Mincho"/>
        </w:rPr>
      </w:pPr>
      <w:bookmarkStart w:id="574" w:name="_CRTable6_2_1_2_2_1"/>
      <w:r w:rsidRPr="006B31BC">
        <w:t xml:space="preserve">Table </w:t>
      </w:r>
      <w:bookmarkEnd w:id="574"/>
      <w:r w:rsidRPr="006B31BC">
        <w:t>6.2.1.2.2</w:t>
      </w:r>
      <w:r w:rsidR="00206542">
        <w:t>.1</w:t>
      </w:r>
      <w:r w:rsidRPr="006B31BC">
        <w:t xml:space="preserve">: Debit / Reserve Units Response </w:t>
      </w:r>
      <w:r w:rsidR="009F4D86">
        <w:t>m</w:t>
      </w:r>
      <w:r w:rsidRPr="006B31BC">
        <w:rPr>
          <w:rFonts w:eastAsia="MS Mincho"/>
        </w:rPr>
        <w:t xml:space="preserve">essage </w:t>
      </w:r>
      <w:r w:rsidR="009F4D86">
        <w:rPr>
          <w:rFonts w:eastAsia="MS Mincho"/>
        </w:rPr>
        <w:t>c</w:t>
      </w:r>
      <w:r w:rsidRPr="006B31BC">
        <w:rPr>
          <w:rFonts w:eastAsia="MS Mincho"/>
        </w:rPr>
        <w:t>ontents for SMS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5"/>
        <w:gridCol w:w="916"/>
        <w:gridCol w:w="6255"/>
      </w:tblGrid>
      <w:tr w:rsidR="001A1E85" w:rsidRPr="006B31BC" w14:paraId="502F1764" w14:textId="77777777" w:rsidTr="009F4D86">
        <w:trPr>
          <w:cantSplit/>
          <w:tblHeader/>
          <w:jc w:val="center"/>
        </w:trPr>
        <w:tc>
          <w:tcPr>
            <w:tcW w:w="2620" w:type="dxa"/>
            <w:tcBorders>
              <w:top w:val="single" w:sz="4" w:space="0" w:color="auto"/>
              <w:left w:val="single" w:sz="4" w:space="0" w:color="auto"/>
              <w:bottom w:val="single" w:sz="4" w:space="0" w:color="auto"/>
              <w:right w:val="single" w:sz="4" w:space="0" w:color="auto"/>
            </w:tcBorders>
            <w:shd w:val="clear" w:color="auto" w:fill="CCCCCC"/>
          </w:tcPr>
          <w:p w14:paraId="0D05008C" w14:textId="77777777" w:rsidR="001A1E85" w:rsidRPr="006B31BC" w:rsidRDefault="00271D99">
            <w:pPr>
              <w:pStyle w:val="TAH"/>
              <w:keepLines w:val="0"/>
            </w:pPr>
            <w:r>
              <w:t>Information Element</w:t>
            </w:r>
          </w:p>
        </w:tc>
        <w:tc>
          <w:tcPr>
            <w:tcW w:w="850" w:type="dxa"/>
            <w:tcBorders>
              <w:top w:val="single" w:sz="4" w:space="0" w:color="auto"/>
              <w:left w:val="single" w:sz="4" w:space="0" w:color="auto"/>
              <w:bottom w:val="single" w:sz="4" w:space="0" w:color="auto"/>
              <w:right w:val="single" w:sz="4" w:space="0" w:color="auto"/>
            </w:tcBorders>
            <w:shd w:val="clear" w:color="auto" w:fill="CCCCCC"/>
          </w:tcPr>
          <w:p w14:paraId="13F2C0D8" w14:textId="77777777" w:rsidR="001A1E85" w:rsidRPr="006B31BC" w:rsidRDefault="001A1E85">
            <w:pPr>
              <w:pStyle w:val="TAH"/>
              <w:keepLines w:val="0"/>
            </w:pPr>
            <w:r w:rsidRPr="006B31BC">
              <w:t>Category</w:t>
            </w:r>
          </w:p>
        </w:tc>
        <w:tc>
          <w:tcPr>
            <w:tcW w:w="6306" w:type="dxa"/>
            <w:tcBorders>
              <w:top w:val="single" w:sz="4" w:space="0" w:color="auto"/>
              <w:left w:val="single" w:sz="4" w:space="0" w:color="auto"/>
              <w:bottom w:val="single" w:sz="4" w:space="0" w:color="auto"/>
              <w:right w:val="single" w:sz="4" w:space="0" w:color="auto"/>
            </w:tcBorders>
            <w:shd w:val="clear" w:color="auto" w:fill="CCCCCC"/>
          </w:tcPr>
          <w:p w14:paraId="62DCEAF8" w14:textId="77777777" w:rsidR="001A1E85" w:rsidRPr="006B31BC" w:rsidRDefault="001A1E85">
            <w:pPr>
              <w:pStyle w:val="TAH"/>
              <w:keepLines w:val="0"/>
            </w:pPr>
            <w:r w:rsidRPr="006B31BC">
              <w:t>Description</w:t>
            </w:r>
          </w:p>
        </w:tc>
      </w:tr>
      <w:tr w:rsidR="001A1E85" w:rsidRPr="00C96DC4" w14:paraId="27DF54D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9A1355D" w14:textId="77777777" w:rsidR="001A1E85" w:rsidRPr="00C96DC4" w:rsidRDefault="001A1E85">
            <w:pPr>
              <w:pStyle w:val="TAL"/>
              <w:rPr>
                <w:rFonts w:cs="Arial"/>
                <w:sz w:val="16"/>
                <w:szCs w:val="16"/>
              </w:rPr>
            </w:pPr>
            <w:r w:rsidRPr="00C96DC4">
              <w:rPr>
                <w:rFonts w:eastAsia="MS Mincho"/>
                <w:sz w:val="16"/>
                <w:szCs w:val="16"/>
              </w:rPr>
              <w:t>Session Identifier</w:t>
            </w:r>
          </w:p>
        </w:tc>
        <w:tc>
          <w:tcPr>
            <w:tcW w:w="850" w:type="dxa"/>
            <w:tcBorders>
              <w:top w:val="single" w:sz="6" w:space="0" w:color="auto"/>
              <w:left w:val="single" w:sz="6" w:space="0" w:color="auto"/>
              <w:bottom w:val="single" w:sz="6" w:space="0" w:color="auto"/>
              <w:right w:val="single" w:sz="6" w:space="0" w:color="auto"/>
            </w:tcBorders>
          </w:tcPr>
          <w:p w14:paraId="7889090C" w14:textId="77777777" w:rsidR="001A1E85" w:rsidRPr="00C96DC4" w:rsidRDefault="001A1E85">
            <w:pPr>
              <w:pStyle w:val="TAL"/>
              <w:jc w:val="center"/>
              <w:rPr>
                <w:rFonts w:cs="Arial"/>
                <w:sz w:val="16"/>
                <w:szCs w:val="16"/>
              </w:rPr>
            </w:pPr>
            <w:r w:rsidRPr="00C96DC4">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3C2D1083" w14:textId="77777777" w:rsidR="001A1E85" w:rsidRPr="00C96DC4" w:rsidRDefault="001A1E85">
            <w:pPr>
              <w:pStyle w:val="TAL"/>
              <w:rPr>
                <w:rFonts w:cs="Arial"/>
                <w:sz w:val="16"/>
                <w:szCs w:val="16"/>
              </w:rPr>
            </w:pPr>
            <w:r w:rsidRPr="00C96DC4">
              <w:rPr>
                <w:rFonts w:cs="Arial"/>
                <w:sz w:val="16"/>
                <w:szCs w:val="16"/>
              </w:rPr>
              <w:t>This field identifies the operation session.</w:t>
            </w:r>
          </w:p>
        </w:tc>
      </w:tr>
      <w:tr w:rsidR="001A1E85" w:rsidRPr="00C96DC4" w14:paraId="3CE425F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DC7BC57" w14:textId="77777777" w:rsidR="001A1E85" w:rsidRPr="00C96DC4" w:rsidRDefault="001A1E85">
            <w:pPr>
              <w:pStyle w:val="TAL"/>
              <w:rPr>
                <w:rFonts w:eastAsia="MS Mincho"/>
                <w:sz w:val="16"/>
                <w:szCs w:val="16"/>
              </w:rPr>
            </w:pPr>
            <w:r w:rsidRPr="00C96DC4">
              <w:rPr>
                <w:rFonts w:eastAsia="MS Mincho"/>
                <w:sz w:val="16"/>
                <w:szCs w:val="16"/>
              </w:rPr>
              <w:t>Operation Result</w:t>
            </w:r>
          </w:p>
        </w:tc>
        <w:tc>
          <w:tcPr>
            <w:tcW w:w="850" w:type="dxa"/>
            <w:tcBorders>
              <w:top w:val="single" w:sz="6" w:space="0" w:color="auto"/>
              <w:left w:val="single" w:sz="6" w:space="0" w:color="auto"/>
              <w:bottom w:val="single" w:sz="6" w:space="0" w:color="auto"/>
              <w:right w:val="single" w:sz="6" w:space="0" w:color="auto"/>
            </w:tcBorders>
          </w:tcPr>
          <w:p w14:paraId="32911A77" w14:textId="77777777" w:rsidR="001A1E85" w:rsidRPr="00C96DC4" w:rsidRDefault="001A1E85">
            <w:pPr>
              <w:pStyle w:val="TAL"/>
              <w:jc w:val="center"/>
              <w:rPr>
                <w:sz w:val="16"/>
                <w:szCs w:val="16"/>
              </w:rPr>
            </w:pPr>
            <w:r w:rsidRPr="00C96DC4">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03B11E4D" w14:textId="77777777" w:rsidR="001A1E85" w:rsidRPr="00C96DC4" w:rsidRDefault="001A1E85">
            <w:pPr>
              <w:pStyle w:val="TAL"/>
              <w:rPr>
                <w:rFonts w:cs="Arial"/>
                <w:sz w:val="16"/>
                <w:szCs w:val="16"/>
              </w:rPr>
            </w:pPr>
            <w:r w:rsidRPr="00C96DC4">
              <w:rPr>
                <w:rFonts w:cs="Arial"/>
                <w:sz w:val="16"/>
                <w:szCs w:val="16"/>
              </w:rPr>
              <w:t>This field identifies the result of the operation.</w:t>
            </w:r>
          </w:p>
        </w:tc>
      </w:tr>
      <w:tr w:rsidR="001A1E85" w:rsidRPr="00C96DC4" w14:paraId="72151F21"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1792800E" w14:textId="77777777" w:rsidR="001A1E85" w:rsidRPr="00C96DC4" w:rsidRDefault="001A1E85">
            <w:pPr>
              <w:pStyle w:val="TAL"/>
              <w:rPr>
                <w:rFonts w:cs="Arial"/>
                <w:sz w:val="16"/>
                <w:szCs w:val="16"/>
              </w:rPr>
            </w:pPr>
            <w:r w:rsidRPr="00C96DC4">
              <w:rPr>
                <w:rFonts w:eastAsia="MS Mincho"/>
                <w:sz w:val="16"/>
                <w:szCs w:val="16"/>
              </w:rPr>
              <w:t>Originator Host</w:t>
            </w:r>
          </w:p>
        </w:tc>
        <w:tc>
          <w:tcPr>
            <w:tcW w:w="850" w:type="dxa"/>
            <w:tcBorders>
              <w:top w:val="single" w:sz="6" w:space="0" w:color="auto"/>
              <w:left w:val="single" w:sz="6" w:space="0" w:color="auto"/>
              <w:bottom w:val="single" w:sz="6" w:space="0" w:color="auto"/>
              <w:right w:val="single" w:sz="6" w:space="0" w:color="auto"/>
            </w:tcBorders>
          </w:tcPr>
          <w:p w14:paraId="6A475972" w14:textId="77777777" w:rsidR="001A1E85" w:rsidRPr="00C96DC4" w:rsidRDefault="001A1E85">
            <w:pPr>
              <w:pStyle w:val="TAL"/>
              <w:jc w:val="center"/>
              <w:rPr>
                <w:rFonts w:cs="Arial"/>
                <w:sz w:val="16"/>
                <w:szCs w:val="16"/>
              </w:rPr>
            </w:pPr>
            <w:r w:rsidRPr="00C96DC4">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4E3F6BBD" w14:textId="77777777" w:rsidR="001A1E85" w:rsidRPr="00C96DC4" w:rsidRDefault="001A1E85">
            <w:pPr>
              <w:pStyle w:val="TAL"/>
              <w:rPr>
                <w:rFonts w:cs="Arial"/>
                <w:sz w:val="16"/>
                <w:szCs w:val="16"/>
              </w:rPr>
            </w:pPr>
            <w:r w:rsidRPr="00C96DC4">
              <w:rPr>
                <w:rFonts w:cs="Arial"/>
                <w:sz w:val="16"/>
                <w:szCs w:val="16"/>
              </w:rPr>
              <w:t>This field contains the identification of the source point of the operation.</w:t>
            </w:r>
          </w:p>
        </w:tc>
      </w:tr>
      <w:tr w:rsidR="001A1E85" w:rsidRPr="00C96DC4" w14:paraId="33BF9CE0"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F581D4A" w14:textId="77777777" w:rsidR="001A1E85" w:rsidRPr="00C96DC4" w:rsidRDefault="001A1E85">
            <w:pPr>
              <w:pStyle w:val="TAL"/>
              <w:rPr>
                <w:rFonts w:cs="Arial"/>
                <w:sz w:val="16"/>
                <w:szCs w:val="16"/>
              </w:rPr>
            </w:pPr>
            <w:r w:rsidRPr="00C96DC4">
              <w:rPr>
                <w:rFonts w:eastAsia="MS Mincho"/>
                <w:sz w:val="16"/>
                <w:szCs w:val="16"/>
              </w:rPr>
              <w:t>Originator Domain</w:t>
            </w:r>
          </w:p>
        </w:tc>
        <w:tc>
          <w:tcPr>
            <w:tcW w:w="850" w:type="dxa"/>
            <w:tcBorders>
              <w:top w:val="single" w:sz="6" w:space="0" w:color="auto"/>
              <w:left w:val="single" w:sz="6" w:space="0" w:color="auto"/>
              <w:bottom w:val="single" w:sz="6" w:space="0" w:color="auto"/>
              <w:right w:val="single" w:sz="6" w:space="0" w:color="auto"/>
            </w:tcBorders>
          </w:tcPr>
          <w:p w14:paraId="626873BA" w14:textId="77777777" w:rsidR="001A1E85" w:rsidRPr="00C96DC4" w:rsidRDefault="001A1E85">
            <w:pPr>
              <w:pStyle w:val="TAL"/>
              <w:jc w:val="center"/>
              <w:rPr>
                <w:rFonts w:cs="Arial"/>
                <w:sz w:val="16"/>
                <w:szCs w:val="16"/>
              </w:rPr>
            </w:pPr>
            <w:r w:rsidRPr="00C96DC4">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5C2C8A39" w14:textId="77777777" w:rsidR="001A1E85" w:rsidRPr="00C96DC4" w:rsidRDefault="001A1E85">
            <w:pPr>
              <w:pStyle w:val="TAL"/>
              <w:rPr>
                <w:rFonts w:cs="Arial"/>
                <w:sz w:val="16"/>
                <w:szCs w:val="16"/>
              </w:rPr>
            </w:pPr>
            <w:r w:rsidRPr="00C96DC4">
              <w:rPr>
                <w:rFonts w:cs="Arial"/>
                <w:sz w:val="16"/>
                <w:szCs w:val="16"/>
              </w:rPr>
              <w:t>This field contains the realm of the operation originator.</w:t>
            </w:r>
          </w:p>
        </w:tc>
      </w:tr>
      <w:tr w:rsidR="001A1E85" w:rsidRPr="00C96DC4" w14:paraId="5D8E2EF4"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58F213FE" w14:textId="77777777" w:rsidR="001A1E85" w:rsidRPr="00C96DC4" w:rsidRDefault="001A1E85">
            <w:pPr>
              <w:pStyle w:val="TAL"/>
              <w:rPr>
                <w:rFonts w:cs="Arial"/>
                <w:sz w:val="16"/>
                <w:szCs w:val="16"/>
              </w:rPr>
            </w:pPr>
            <w:r w:rsidRPr="00C96DC4">
              <w:rPr>
                <w:rFonts w:eastAsia="MS Mincho"/>
                <w:sz w:val="16"/>
                <w:szCs w:val="16"/>
              </w:rPr>
              <w:t>Operation Identifier</w:t>
            </w:r>
          </w:p>
        </w:tc>
        <w:tc>
          <w:tcPr>
            <w:tcW w:w="850" w:type="dxa"/>
            <w:tcBorders>
              <w:top w:val="single" w:sz="6" w:space="0" w:color="auto"/>
              <w:left w:val="single" w:sz="6" w:space="0" w:color="auto"/>
              <w:bottom w:val="single" w:sz="6" w:space="0" w:color="auto"/>
              <w:right w:val="single" w:sz="6" w:space="0" w:color="auto"/>
            </w:tcBorders>
          </w:tcPr>
          <w:p w14:paraId="59F5D036" w14:textId="77777777" w:rsidR="001A1E85" w:rsidRPr="00C96DC4" w:rsidRDefault="001A1E85">
            <w:pPr>
              <w:pStyle w:val="TAL"/>
              <w:jc w:val="center"/>
              <w:rPr>
                <w:rFonts w:cs="Arial"/>
                <w:sz w:val="16"/>
                <w:szCs w:val="16"/>
              </w:rPr>
            </w:pPr>
            <w:r w:rsidRPr="00C96DC4">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464198C2" w14:textId="77777777" w:rsidR="001A1E85" w:rsidRPr="00C96DC4" w:rsidRDefault="001A1E85">
            <w:pPr>
              <w:pStyle w:val="TAL"/>
              <w:rPr>
                <w:rFonts w:cs="Arial"/>
                <w:sz w:val="16"/>
                <w:szCs w:val="16"/>
              </w:rPr>
            </w:pPr>
            <w:r w:rsidRPr="00C96DC4">
              <w:rPr>
                <w:rFonts w:cs="Arial"/>
                <w:sz w:val="16"/>
                <w:szCs w:val="16"/>
              </w:rPr>
              <w:t>This field is a unique operation identifier.</w:t>
            </w:r>
          </w:p>
        </w:tc>
      </w:tr>
      <w:tr w:rsidR="001A1E85" w:rsidRPr="00C96DC4" w14:paraId="29D4023A"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2AC36BC" w14:textId="77777777" w:rsidR="001A1E85" w:rsidRPr="00C96DC4" w:rsidRDefault="001A1E85">
            <w:pPr>
              <w:pStyle w:val="TAL"/>
              <w:rPr>
                <w:rFonts w:cs="Arial"/>
                <w:sz w:val="16"/>
                <w:szCs w:val="16"/>
              </w:rPr>
            </w:pPr>
            <w:r w:rsidRPr="00C96DC4">
              <w:rPr>
                <w:rFonts w:eastAsia="MS Mincho"/>
                <w:sz w:val="16"/>
                <w:szCs w:val="16"/>
              </w:rPr>
              <w:t>Operation Type</w:t>
            </w:r>
          </w:p>
        </w:tc>
        <w:tc>
          <w:tcPr>
            <w:tcW w:w="850" w:type="dxa"/>
            <w:tcBorders>
              <w:top w:val="single" w:sz="6" w:space="0" w:color="auto"/>
              <w:left w:val="single" w:sz="6" w:space="0" w:color="auto"/>
              <w:bottom w:val="single" w:sz="6" w:space="0" w:color="auto"/>
              <w:right w:val="single" w:sz="6" w:space="0" w:color="auto"/>
            </w:tcBorders>
          </w:tcPr>
          <w:p w14:paraId="13BC99F3" w14:textId="77777777" w:rsidR="001A1E85" w:rsidRPr="00C96DC4" w:rsidRDefault="001A1E85">
            <w:pPr>
              <w:pStyle w:val="TAL"/>
              <w:jc w:val="center"/>
              <w:rPr>
                <w:rFonts w:cs="Arial"/>
                <w:sz w:val="16"/>
                <w:szCs w:val="16"/>
              </w:rPr>
            </w:pPr>
            <w:r w:rsidRPr="00C96DC4">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456AB5FA" w14:textId="77777777" w:rsidR="001A1E85" w:rsidRPr="00C96DC4" w:rsidRDefault="001A1E85">
            <w:pPr>
              <w:pStyle w:val="TAL"/>
              <w:rPr>
                <w:rFonts w:cs="Arial"/>
                <w:sz w:val="16"/>
                <w:szCs w:val="16"/>
              </w:rPr>
            </w:pPr>
            <w:r w:rsidRPr="00C96DC4">
              <w:rPr>
                <w:rFonts w:cs="Arial"/>
                <w:sz w:val="16"/>
                <w:szCs w:val="16"/>
              </w:rPr>
              <w:t>This field defines the transfer type: event for event based charging and start, interim, stop for session based charging.</w:t>
            </w:r>
          </w:p>
        </w:tc>
      </w:tr>
      <w:tr w:rsidR="001A1E85" w:rsidRPr="00C96DC4" w14:paraId="25C46AC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45662CB5" w14:textId="77777777" w:rsidR="001A1E85" w:rsidRPr="00C96DC4" w:rsidRDefault="001A1E85">
            <w:pPr>
              <w:pStyle w:val="TAL"/>
              <w:rPr>
                <w:rFonts w:cs="Arial"/>
                <w:sz w:val="16"/>
                <w:szCs w:val="16"/>
              </w:rPr>
            </w:pPr>
            <w:r w:rsidRPr="00C96DC4">
              <w:rPr>
                <w:rFonts w:eastAsia="MS Mincho"/>
                <w:sz w:val="16"/>
                <w:szCs w:val="16"/>
              </w:rPr>
              <w:t>Operation Number</w:t>
            </w:r>
          </w:p>
        </w:tc>
        <w:tc>
          <w:tcPr>
            <w:tcW w:w="850" w:type="dxa"/>
            <w:tcBorders>
              <w:top w:val="single" w:sz="6" w:space="0" w:color="auto"/>
              <w:left w:val="single" w:sz="6" w:space="0" w:color="auto"/>
              <w:bottom w:val="single" w:sz="6" w:space="0" w:color="auto"/>
              <w:right w:val="single" w:sz="6" w:space="0" w:color="auto"/>
            </w:tcBorders>
          </w:tcPr>
          <w:p w14:paraId="7BCDFA16" w14:textId="77777777" w:rsidR="001A1E85" w:rsidRPr="00C96DC4" w:rsidRDefault="001A1E85">
            <w:pPr>
              <w:pStyle w:val="TAL"/>
              <w:jc w:val="center"/>
              <w:rPr>
                <w:rFonts w:cs="Arial"/>
                <w:sz w:val="16"/>
                <w:szCs w:val="16"/>
              </w:rPr>
            </w:pPr>
            <w:r w:rsidRPr="00C96DC4">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28001222" w14:textId="77777777" w:rsidR="001A1E85" w:rsidRPr="00C96DC4" w:rsidRDefault="001A1E85">
            <w:pPr>
              <w:pStyle w:val="TAL"/>
              <w:rPr>
                <w:rFonts w:cs="Arial"/>
                <w:sz w:val="16"/>
                <w:szCs w:val="16"/>
              </w:rPr>
            </w:pPr>
            <w:r w:rsidRPr="00C96DC4">
              <w:rPr>
                <w:rFonts w:cs="Arial"/>
                <w:sz w:val="16"/>
                <w:szCs w:val="16"/>
              </w:rPr>
              <w:t>This field contains the sequence number of the transferred messages.</w:t>
            </w:r>
          </w:p>
        </w:tc>
      </w:tr>
      <w:tr w:rsidR="001A1E85" w:rsidRPr="00C96DC4" w14:paraId="38951BF7"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7B425379" w14:textId="77777777" w:rsidR="001A1E85" w:rsidRPr="00C96DC4" w:rsidRDefault="001A1E85">
            <w:pPr>
              <w:pStyle w:val="TAL"/>
              <w:rPr>
                <w:rFonts w:eastAsia="MS Mincho"/>
                <w:sz w:val="16"/>
                <w:szCs w:val="16"/>
              </w:rPr>
            </w:pPr>
            <w:r w:rsidRPr="00C96DC4">
              <w:rPr>
                <w:rFonts w:eastAsia="MS Mincho"/>
                <w:sz w:val="16"/>
                <w:szCs w:val="16"/>
              </w:rPr>
              <w:t>Operation Failover</w:t>
            </w:r>
          </w:p>
        </w:tc>
        <w:tc>
          <w:tcPr>
            <w:tcW w:w="850" w:type="dxa"/>
            <w:tcBorders>
              <w:top w:val="single" w:sz="6" w:space="0" w:color="auto"/>
              <w:left w:val="single" w:sz="6" w:space="0" w:color="auto"/>
              <w:bottom w:val="single" w:sz="6" w:space="0" w:color="auto"/>
              <w:right w:val="single" w:sz="6" w:space="0" w:color="auto"/>
            </w:tcBorders>
          </w:tcPr>
          <w:p w14:paraId="3A8945B7" w14:textId="77777777" w:rsidR="001A1E85" w:rsidRPr="00C96DC4" w:rsidRDefault="001A1E85">
            <w:pPr>
              <w:pStyle w:val="TAL"/>
              <w:jc w:val="center"/>
              <w:rPr>
                <w:sz w:val="16"/>
                <w:szCs w:val="16"/>
              </w:rPr>
            </w:pPr>
            <w:r w:rsidRPr="00C96DC4">
              <w:rPr>
                <w:sz w:val="16"/>
                <w:szCs w:val="16"/>
              </w:rPr>
              <w:t>-</w:t>
            </w:r>
          </w:p>
        </w:tc>
        <w:tc>
          <w:tcPr>
            <w:tcW w:w="6306" w:type="dxa"/>
            <w:tcBorders>
              <w:top w:val="single" w:sz="6" w:space="0" w:color="auto"/>
              <w:left w:val="single" w:sz="6" w:space="0" w:color="auto"/>
              <w:bottom w:val="single" w:sz="6" w:space="0" w:color="auto"/>
              <w:right w:val="single" w:sz="6" w:space="0" w:color="auto"/>
            </w:tcBorders>
          </w:tcPr>
          <w:p w14:paraId="3F444197" w14:textId="77777777" w:rsidR="001A1E85" w:rsidRPr="00C96DC4" w:rsidRDefault="001A1E85">
            <w:pPr>
              <w:pStyle w:val="TAL"/>
              <w:rPr>
                <w:rFonts w:cs="Arial"/>
                <w:sz w:val="16"/>
                <w:szCs w:val="16"/>
              </w:rPr>
            </w:pPr>
            <w:r w:rsidRPr="00C96DC4">
              <w:rPr>
                <w:sz w:val="16"/>
                <w:szCs w:val="16"/>
              </w:rPr>
              <w:t>Not used for SMS in 3GPP.</w:t>
            </w:r>
          </w:p>
        </w:tc>
      </w:tr>
      <w:tr w:rsidR="001A1E85" w:rsidRPr="00C96DC4" w14:paraId="47A5390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4B5EB1F7" w14:textId="77777777" w:rsidR="001A1E85" w:rsidRPr="00C96DC4" w:rsidRDefault="001A1E85">
            <w:pPr>
              <w:pStyle w:val="TAL"/>
              <w:rPr>
                <w:sz w:val="16"/>
                <w:szCs w:val="16"/>
              </w:rPr>
            </w:pPr>
            <w:r w:rsidRPr="00C96DC4">
              <w:rPr>
                <w:sz w:val="16"/>
                <w:szCs w:val="16"/>
              </w:rPr>
              <w:t>Multiple Unit Operation</w:t>
            </w:r>
          </w:p>
        </w:tc>
        <w:tc>
          <w:tcPr>
            <w:tcW w:w="850" w:type="dxa"/>
            <w:tcBorders>
              <w:top w:val="single" w:sz="6" w:space="0" w:color="auto"/>
              <w:left w:val="single" w:sz="6" w:space="0" w:color="auto"/>
              <w:bottom w:val="single" w:sz="6" w:space="0" w:color="auto"/>
              <w:right w:val="single" w:sz="6" w:space="0" w:color="auto"/>
            </w:tcBorders>
          </w:tcPr>
          <w:p w14:paraId="0ADE2567" w14:textId="77777777" w:rsidR="001A1E85" w:rsidRPr="00C96DC4" w:rsidRDefault="001A1E85">
            <w:pPr>
              <w:pStyle w:val="TAL"/>
              <w:jc w:val="center"/>
              <w:rPr>
                <w:sz w:val="16"/>
                <w:szCs w:val="16"/>
              </w:rPr>
            </w:pPr>
            <w:r w:rsidRPr="00C96DC4">
              <w:rPr>
                <w:sz w:val="16"/>
                <w:szCs w:val="16"/>
              </w:rPr>
              <w:t>O</w:t>
            </w:r>
            <w:r w:rsidRPr="00C96DC4">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074D9DA3" w14:textId="77777777" w:rsidR="001A1E85" w:rsidRPr="00C96DC4" w:rsidRDefault="001A1E85">
            <w:pPr>
              <w:pStyle w:val="TAL"/>
              <w:rPr>
                <w:rFonts w:cs="Arial"/>
                <w:sz w:val="16"/>
                <w:szCs w:val="16"/>
              </w:rPr>
            </w:pPr>
            <w:r w:rsidRPr="00C96DC4">
              <w:rPr>
                <w:rFonts w:cs="Arial"/>
                <w:sz w:val="16"/>
                <w:szCs w:val="16"/>
              </w:rPr>
              <w:t>This field contains the parameter for the quota management. Used in IEC for refund purpose and in ECUR.</w:t>
            </w:r>
          </w:p>
        </w:tc>
      </w:tr>
      <w:tr w:rsidR="001A1E85" w:rsidRPr="00C96DC4" w14:paraId="075E05DA"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88A8276" w14:textId="77777777" w:rsidR="001A1E85" w:rsidRPr="00C96DC4" w:rsidRDefault="001A1E85">
            <w:pPr>
              <w:pStyle w:val="TAL"/>
              <w:rPr>
                <w:rFonts w:cs="Arial"/>
                <w:sz w:val="16"/>
                <w:szCs w:val="16"/>
              </w:rPr>
            </w:pPr>
            <w:r w:rsidRPr="00C96DC4">
              <w:rPr>
                <w:sz w:val="16"/>
                <w:szCs w:val="16"/>
              </w:rPr>
              <w:t>Operation Failure Action</w:t>
            </w:r>
          </w:p>
        </w:tc>
        <w:tc>
          <w:tcPr>
            <w:tcW w:w="850" w:type="dxa"/>
            <w:tcBorders>
              <w:top w:val="single" w:sz="6" w:space="0" w:color="auto"/>
              <w:left w:val="single" w:sz="6" w:space="0" w:color="auto"/>
              <w:bottom w:val="single" w:sz="6" w:space="0" w:color="auto"/>
              <w:right w:val="single" w:sz="6" w:space="0" w:color="auto"/>
            </w:tcBorders>
          </w:tcPr>
          <w:p w14:paraId="64BBC16E" w14:textId="77777777" w:rsidR="001A1E85" w:rsidRPr="00C96DC4" w:rsidRDefault="001A1E85">
            <w:pPr>
              <w:pStyle w:val="TAL"/>
              <w:jc w:val="center"/>
              <w:rPr>
                <w:sz w:val="16"/>
                <w:szCs w:val="16"/>
              </w:rPr>
            </w:pPr>
            <w:r w:rsidRPr="00C96DC4">
              <w:rPr>
                <w:sz w:val="16"/>
                <w:szCs w:val="16"/>
              </w:rPr>
              <w:t>O</w:t>
            </w:r>
            <w:r w:rsidRPr="00C96DC4">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11F88DA1" w14:textId="77777777" w:rsidR="001A1E85" w:rsidRPr="00C96DC4" w:rsidRDefault="001A1E85">
            <w:pPr>
              <w:pStyle w:val="TAL"/>
              <w:rPr>
                <w:rFonts w:cs="Arial"/>
                <w:sz w:val="16"/>
                <w:szCs w:val="16"/>
              </w:rPr>
            </w:pPr>
            <w:r w:rsidRPr="00C96DC4">
              <w:rPr>
                <w:sz w:val="16"/>
                <w:szCs w:val="16"/>
              </w:rPr>
              <w:t>This field defines the resulting operation at the SMS node if a failure has occurred at the OCS for ECUR.</w:t>
            </w:r>
          </w:p>
        </w:tc>
      </w:tr>
      <w:tr w:rsidR="001A1E85" w:rsidRPr="00C96DC4" w14:paraId="4804594C"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D131DB0" w14:textId="77777777" w:rsidR="001A1E85" w:rsidRPr="00C96DC4" w:rsidRDefault="001A1E85">
            <w:pPr>
              <w:pStyle w:val="TAL"/>
              <w:rPr>
                <w:sz w:val="16"/>
                <w:szCs w:val="16"/>
              </w:rPr>
            </w:pPr>
            <w:r w:rsidRPr="00C96DC4">
              <w:rPr>
                <w:sz w:val="16"/>
                <w:szCs w:val="16"/>
              </w:rPr>
              <w:t>Operation Event Failure Action</w:t>
            </w:r>
          </w:p>
        </w:tc>
        <w:tc>
          <w:tcPr>
            <w:tcW w:w="850" w:type="dxa"/>
            <w:tcBorders>
              <w:top w:val="single" w:sz="6" w:space="0" w:color="auto"/>
              <w:left w:val="single" w:sz="6" w:space="0" w:color="auto"/>
              <w:bottom w:val="single" w:sz="6" w:space="0" w:color="auto"/>
              <w:right w:val="single" w:sz="6" w:space="0" w:color="auto"/>
            </w:tcBorders>
          </w:tcPr>
          <w:p w14:paraId="2166CA32" w14:textId="77777777" w:rsidR="001A1E85" w:rsidRPr="00C96DC4" w:rsidRDefault="001A1E85">
            <w:pPr>
              <w:pStyle w:val="TAL"/>
              <w:jc w:val="center"/>
              <w:rPr>
                <w:sz w:val="16"/>
                <w:szCs w:val="16"/>
                <w:vertAlign w:val="subscript"/>
              </w:rPr>
            </w:pPr>
            <w:r w:rsidRPr="00C96DC4">
              <w:rPr>
                <w:sz w:val="16"/>
                <w:szCs w:val="16"/>
              </w:rPr>
              <w:t>O</w:t>
            </w:r>
            <w:r w:rsidRPr="00C96DC4">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7F67B128" w14:textId="77777777" w:rsidR="001A1E85" w:rsidRPr="00C96DC4" w:rsidRDefault="001A1E85">
            <w:pPr>
              <w:pStyle w:val="TAL"/>
              <w:rPr>
                <w:sz w:val="16"/>
                <w:szCs w:val="16"/>
              </w:rPr>
            </w:pPr>
            <w:r w:rsidRPr="00C96DC4">
              <w:rPr>
                <w:sz w:val="16"/>
                <w:szCs w:val="16"/>
              </w:rPr>
              <w:t>This field defines the resulting operation at the SMS node if a failure has occurred at the OCS for IEC.</w:t>
            </w:r>
          </w:p>
        </w:tc>
      </w:tr>
      <w:tr w:rsidR="001A1E85" w:rsidRPr="00C96DC4" w14:paraId="4B870CF8"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9E2858F" w14:textId="77777777" w:rsidR="001A1E85" w:rsidRPr="00C96DC4" w:rsidRDefault="001A1E85">
            <w:pPr>
              <w:pStyle w:val="TAL"/>
              <w:rPr>
                <w:sz w:val="16"/>
                <w:szCs w:val="16"/>
              </w:rPr>
            </w:pPr>
            <w:r w:rsidRPr="00C96DC4">
              <w:rPr>
                <w:sz w:val="16"/>
                <w:szCs w:val="16"/>
              </w:rPr>
              <w:t>Redirection Host</w:t>
            </w:r>
          </w:p>
        </w:tc>
        <w:tc>
          <w:tcPr>
            <w:tcW w:w="850" w:type="dxa"/>
            <w:tcBorders>
              <w:top w:val="single" w:sz="6" w:space="0" w:color="auto"/>
              <w:left w:val="single" w:sz="6" w:space="0" w:color="auto"/>
              <w:bottom w:val="single" w:sz="6" w:space="0" w:color="auto"/>
              <w:right w:val="single" w:sz="6" w:space="0" w:color="auto"/>
            </w:tcBorders>
          </w:tcPr>
          <w:p w14:paraId="322AADB2" w14:textId="77777777" w:rsidR="001A1E85" w:rsidRPr="00C96DC4" w:rsidRDefault="001A1E85">
            <w:pPr>
              <w:pStyle w:val="TAL"/>
              <w:jc w:val="center"/>
              <w:rPr>
                <w:sz w:val="16"/>
                <w:szCs w:val="16"/>
                <w:vertAlign w:val="subscript"/>
              </w:rPr>
            </w:pPr>
            <w:r w:rsidRPr="00C96DC4">
              <w:rPr>
                <w:sz w:val="16"/>
                <w:szCs w:val="16"/>
              </w:rPr>
              <w:t>O</w:t>
            </w:r>
            <w:r w:rsidRPr="00C96DC4">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A564AF9" w14:textId="77777777" w:rsidR="001A1E85" w:rsidRPr="00C96DC4" w:rsidRDefault="001A1E85">
            <w:pPr>
              <w:pStyle w:val="TAL"/>
              <w:rPr>
                <w:rFonts w:cs="Arial"/>
                <w:sz w:val="16"/>
                <w:szCs w:val="16"/>
              </w:rPr>
            </w:pPr>
          </w:p>
        </w:tc>
      </w:tr>
      <w:tr w:rsidR="001A1E85" w:rsidRPr="00C96DC4" w14:paraId="2AAF7F11"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1709701F" w14:textId="77777777" w:rsidR="001A1E85" w:rsidRPr="00C96DC4" w:rsidRDefault="001A1E85">
            <w:pPr>
              <w:pStyle w:val="TAL"/>
              <w:rPr>
                <w:sz w:val="16"/>
                <w:szCs w:val="16"/>
              </w:rPr>
            </w:pPr>
            <w:r w:rsidRPr="00C96DC4">
              <w:rPr>
                <w:sz w:val="16"/>
                <w:szCs w:val="16"/>
              </w:rPr>
              <w:t>Redirection Host Usage</w:t>
            </w:r>
          </w:p>
        </w:tc>
        <w:tc>
          <w:tcPr>
            <w:tcW w:w="850" w:type="dxa"/>
            <w:tcBorders>
              <w:top w:val="single" w:sz="6" w:space="0" w:color="auto"/>
              <w:left w:val="single" w:sz="6" w:space="0" w:color="auto"/>
              <w:bottom w:val="single" w:sz="6" w:space="0" w:color="auto"/>
              <w:right w:val="single" w:sz="6" w:space="0" w:color="auto"/>
            </w:tcBorders>
          </w:tcPr>
          <w:p w14:paraId="601F098F" w14:textId="77777777" w:rsidR="001A1E85" w:rsidRPr="00C96DC4" w:rsidRDefault="001A1E85">
            <w:pPr>
              <w:pStyle w:val="TAL"/>
              <w:jc w:val="center"/>
              <w:rPr>
                <w:sz w:val="16"/>
                <w:szCs w:val="16"/>
                <w:vertAlign w:val="subscript"/>
              </w:rPr>
            </w:pPr>
            <w:r w:rsidRPr="00C96DC4">
              <w:rPr>
                <w:sz w:val="16"/>
                <w:szCs w:val="16"/>
              </w:rPr>
              <w:t>O</w:t>
            </w:r>
            <w:r w:rsidRPr="00C96DC4">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1BEAAE9" w14:textId="77777777" w:rsidR="001A1E85" w:rsidRPr="00C96DC4" w:rsidRDefault="001A1E85">
            <w:pPr>
              <w:pStyle w:val="TAL"/>
              <w:rPr>
                <w:rFonts w:cs="Arial"/>
                <w:sz w:val="16"/>
                <w:szCs w:val="16"/>
              </w:rPr>
            </w:pPr>
          </w:p>
        </w:tc>
      </w:tr>
      <w:tr w:rsidR="001A1E85" w:rsidRPr="00C96DC4" w14:paraId="3609B467"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9AA8186" w14:textId="77777777" w:rsidR="001A1E85" w:rsidRPr="00C96DC4" w:rsidRDefault="001A1E85">
            <w:pPr>
              <w:pStyle w:val="TAL"/>
              <w:rPr>
                <w:sz w:val="16"/>
                <w:szCs w:val="16"/>
              </w:rPr>
            </w:pPr>
            <w:r w:rsidRPr="00C96DC4">
              <w:rPr>
                <w:sz w:val="16"/>
                <w:szCs w:val="16"/>
              </w:rPr>
              <w:t>Redirection Cache Time</w:t>
            </w:r>
          </w:p>
        </w:tc>
        <w:tc>
          <w:tcPr>
            <w:tcW w:w="850" w:type="dxa"/>
            <w:tcBorders>
              <w:top w:val="single" w:sz="6" w:space="0" w:color="auto"/>
              <w:left w:val="single" w:sz="6" w:space="0" w:color="auto"/>
              <w:bottom w:val="single" w:sz="6" w:space="0" w:color="auto"/>
              <w:right w:val="single" w:sz="6" w:space="0" w:color="auto"/>
            </w:tcBorders>
          </w:tcPr>
          <w:p w14:paraId="0D37BD10" w14:textId="77777777" w:rsidR="001A1E85" w:rsidRPr="00C96DC4" w:rsidRDefault="001A1E85">
            <w:pPr>
              <w:pStyle w:val="TAL"/>
              <w:jc w:val="center"/>
              <w:rPr>
                <w:sz w:val="16"/>
                <w:szCs w:val="16"/>
                <w:vertAlign w:val="subscript"/>
              </w:rPr>
            </w:pPr>
            <w:r w:rsidRPr="00C96DC4">
              <w:rPr>
                <w:sz w:val="16"/>
                <w:szCs w:val="16"/>
              </w:rPr>
              <w:t>O</w:t>
            </w:r>
            <w:r w:rsidRPr="00C96DC4">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E5CB7F3" w14:textId="77777777" w:rsidR="001A1E85" w:rsidRPr="00C96DC4" w:rsidRDefault="001A1E85">
            <w:pPr>
              <w:pStyle w:val="TAL"/>
              <w:rPr>
                <w:rFonts w:cs="Arial"/>
                <w:sz w:val="16"/>
                <w:szCs w:val="16"/>
              </w:rPr>
            </w:pPr>
          </w:p>
        </w:tc>
      </w:tr>
      <w:tr w:rsidR="001A1E85" w:rsidRPr="00C96DC4" w14:paraId="39161A6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D5AA611" w14:textId="77777777" w:rsidR="001A1E85" w:rsidRPr="00C96DC4" w:rsidRDefault="001A1E85">
            <w:pPr>
              <w:pStyle w:val="TAL"/>
              <w:rPr>
                <w:sz w:val="16"/>
                <w:szCs w:val="16"/>
              </w:rPr>
            </w:pPr>
            <w:r w:rsidRPr="00C96DC4">
              <w:rPr>
                <w:rFonts w:eastAsia="MS Mincho"/>
                <w:color w:val="000000"/>
                <w:sz w:val="16"/>
                <w:szCs w:val="16"/>
              </w:rPr>
              <w:t>Proxy Information</w:t>
            </w:r>
          </w:p>
        </w:tc>
        <w:tc>
          <w:tcPr>
            <w:tcW w:w="850" w:type="dxa"/>
            <w:tcBorders>
              <w:top w:val="single" w:sz="6" w:space="0" w:color="auto"/>
              <w:left w:val="single" w:sz="6" w:space="0" w:color="auto"/>
              <w:bottom w:val="single" w:sz="6" w:space="0" w:color="auto"/>
              <w:right w:val="single" w:sz="6" w:space="0" w:color="auto"/>
            </w:tcBorders>
          </w:tcPr>
          <w:p w14:paraId="09A19B11" w14:textId="77777777" w:rsidR="001A1E85" w:rsidRPr="00C96DC4" w:rsidRDefault="001A1E85">
            <w:pPr>
              <w:pStyle w:val="TAL"/>
              <w:jc w:val="center"/>
              <w:rPr>
                <w:sz w:val="16"/>
                <w:szCs w:val="16"/>
              </w:rPr>
            </w:pPr>
            <w:r w:rsidRPr="00C96DC4">
              <w:rPr>
                <w:sz w:val="16"/>
                <w:szCs w:val="16"/>
              </w:rPr>
              <w:t>O</w:t>
            </w:r>
            <w:r w:rsidRPr="00C96DC4">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17C69A31" w14:textId="77777777" w:rsidR="001A1E85" w:rsidRPr="00C96DC4" w:rsidRDefault="001A1E85">
            <w:pPr>
              <w:pStyle w:val="TAL"/>
              <w:rPr>
                <w:sz w:val="16"/>
                <w:szCs w:val="16"/>
              </w:rPr>
            </w:pPr>
            <w:r w:rsidRPr="00C96DC4">
              <w:rPr>
                <w:rFonts w:cs="Arial"/>
                <w:sz w:val="16"/>
                <w:szCs w:val="16"/>
              </w:rPr>
              <w:t>This field contains the parameter of the proxy.</w:t>
            </w:r>
          </w:p>
        </w:tc>
      </w:tr>
      <w:tr w:rsidR="001A1E85" w:rsidRPr="00C96DC4" w14:paraId="1AF6E934"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0008C29" w14:textId="77777777" w:rsidR="001A1E85" w:rsidRPr="00C96DC4" w:rsidRDefault="001A1E85">
            <w:pPr>
              <w:pStyle w:val="TAL"/>
              <w:rPr>
                <w:rFonts w:eastAsia="MS Mincho"/>
                <w:color w:val="000000"/>
                <w:sz w:val="16"/>
                <w:szCs w:val="16"/>
              </w:rPr>
            </w:pPr>
            <w:r w:rsidRPr="00C96DC4">
              <w:rPr>
                <w:rFonts w:eastAsia="MS Mincho"/>
                <w:color w:val="000000"/>
                <w:sz w:val="16"/>
                <w:szCs w:val="16"/>
              </w:rPr>
              <w:t>Route Information</w:t>
            </w:r>
          </w:p>
        </w:tc>
        <w:tc>
          <w:tcPr>
            <w:tcW w:w="850" w:type="dxa"/>
            <w:tcBorders>
              <w:top w:val="single" w:sz="6" w:space="0" w:color="auto"/>
              <w:left w:val="single" w:sz="6" w:space="0" w:color="auto"/>
              <w:bottom w:val="single" w:sz="6" w:space="0" w:color="auto"/>
              <w:right w:val="single" w:sz="6" w:space="0" w:color="auto"/>
            </w:tcBorders>
          </w:tcPr>
          <w:p w14:paraId="500DBC16" w14:textId="77777777" w:rsidR="001A1E85" w:rsidRPr="00C96DC4" w:rsidRDefault="001A1E85">
            <w:pPr>
              <w:pStyle w:val="TAL"/>
              <w:jc w:val="center"/>
              <w:rPr>
                <w:sz w:val="16"/>
                <w:szCs w:val="16"/>
              </w:rPr>
            </w:pPr>
            <w:r w:rsidRPr="00C96DC4">
              <w:rPr>
                <w:sz w:val="16"/>
                <w:szCs w:val="16"/>
              </w:rPr>
              <w:t>O</w:t>
            </w:r>
            <w:r w:rsidRPr="00C96DC4">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39F584DD" w14:textId="77777777" w:rsidR="001A1E85" w:rsidRPr="00C96DC4" w:rsidRDefault="001A1E85">
            <w:pPr>
              <w:pStyle w:val="TAL"/>
              <w:rPr>
                <w:sz w:val="16"/>
                <w:szCs w:val="16"/>
              </w:rPr>
            </w:pPr>
            <w:r w:rsidRPr="00C96DC4">
              <w:rPr>
                <w:rFonts w:cs="Arial"/>
                <w:sz w:val="16"/>
                <w:szCs w:val="16"/>
              </w:rPr>
              <w:t>This field contains the parameter of the route.</w:t>
            </w:r>
          </w:p>
        </w:tc>
      </w:tr>
      <w:tr w:rsidR="001A1E85" w:rsidRPr="00C96DC4" w14:paraId="0E6B256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0D5D3E58" w14:textId="77777777" w:rsidR="001A1E85" w:rsidRPr="00C96DC4" w:rsidRDefault="001A1E85">
            <w:pPr>
              <w:pStyle w:val="TAL"/>
              <w:rPr>
                <w:rFonts w:eastAsia="MS Mincho"/>
                <w:color w:val="000000"/>
                <w:sz w:val="16"/>
                <w:szCs w:val="16"/>
              </w:rPr>
            </w:pPr>
            <w:r w:rsidRPr="00C96DC4">
              <w:rPr>
                <w:rFonts w:eastAsia="MS Mincho"/>
                <w:color w:val="000000"/>
                <w:sz w:val="16"/>
                <w:szCs w:val="16"/>
              </w:rPr>
              <w:t>Failed parameter</w:t>
            </w:r>
          </w:p>
        </w:tc>
        <w:tc>
          <w:tcPr>
            <w:tcW w:w="850" w:type="dxa"/>
            <w:tcBorders>
              <w:top w:val="single" w:sz="6" w:space="0" w:color="auto"/>
              <w:left w:val="single" w:sz="6" w:space="0" w:color="auto"/>
              <w:bottom w:val="single" w:sz="6" w:space="0" w:color="auto"/>
              <w:right w:val="single" w:sz="6" w:space="0" w:color="auto"/>
            </w:tcBorders>
          </w:tcPr>
          <w:p w14:paraId="4D2D7043" w14:textId="77777777" w:rsidR="001A1E85" w:rsidRPr="00C96DC4" w:rsidRDefault="001A1E85">
            <w:pPr>
              <w:pStyle w:val="TAL"/>
              <w:jc w:val="center"/>
              <w:rPr>
                <w:sz w:val="16"/>
                <w:szCs w:val="16"/>
              </w:rPr>
            </w:pPr>
            <w:r w:rsidRPr="00C96DC4">
              <w:rPr>
                <w:sz w:val="16"/>
                <w:szCs w:val="16"/>
              </w:rPr>
              <w:t>O</w:t>
            </w:r>
            <w:r w:rsidRPr="00C96DC4">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6338A051" w14:textId="77777777" w:rsidR="001A1E85" w:rsidRPr="00C96DC4" w:rsidRDefault="001A1E85">
            <w:pPr>
              <w:pStyle w:val="TAL"/>
              <w:tabs>
                <w:tab w:val="left" w:pos="660"/>
              </w:tabs>
              <w:rPr>
                <w:sz w:val="16"/>
                <w:szCs w:val="16"/>
              </w:rPr>
            </w:pPr>
            <w:r w:rsidRPr="00C96DC4">
              <w:rPr>
                <w:rFonts w:cs="Arial"/>
                <w:sz w:val="16"/>
                <w:szCs w:val="16"/>
              </w:rPr>
              <w:t>This field contains missing and/or unsupported parameter that caused the failure.</w:t>
            </w:r>
          </w:p>
        </w:tc>
      </w:tr>
      <w:tr w:rsidR="001A1E85" w:rsidRPr="00C96DC4" w14:paraId="7B89426E"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F87DD47" w14:textId="77777777" w:rsidR="001A1E85" w:rsidRPr="00C96DC4" w:rsidRDefault="001A1E85">
            <w:pPr>
              <w:pStyle w:val="TAL"/>
              <w:rPr>
                <w:rFonts w:eastAsia="MS Mincho"/>
                <w:color w:val="000000"/>
                <w:sz w:val="16"/>
                <w:szCs w:val="16"/>
              </w:rPr>
            </w:pPr>
            <w:r w:rsidRPr="00C96DC4">
              <w:rPr>
                <w:rFonts w:eastAsia="MS Mincho"/>
                <w:sz w:val="16"/>
                <w:szCs w:val="16"/>
              </w:rPr>
              <w:t>Service Information</w:t>
            </w:r>
          </w:p>
        </w:tc>
        <w:tc>
          <w:tcPr>
            <w:tcW w:w="850" w:type="dxa"/>
            <w:tcBorders>
              <w:top w:val="single" w:sz="6" w:space="0" w:color="auto"/>
              <w:left w:val="single" w:sz="6" w:space="0" w:color="auto"/>
              <w:bottom w:val="single" w:sz="6" w:space="0" w:color="auto"/>
              <w:right w:val="single" w:sz="6" w:space="0" w:color="auto"/>
            </w:tcBorders>
          </w:tcPr>
          <w:p w14:paraId="5A40D158" w14:textId="77777777" w:rsidR="001A1E85" w:rsidRPr="00C96DC4" w:rsidRDefault="001A1E85">
            <w:pPr>
              <w:pStyle w:val="TAL"/>
              <w:jc w:val="center"/>
              <w:rPr>
                <w:sz w:val="16"/>
                <w:szCs w:val="16"/>
              </w:rPr>
            </w:pPr>
            <w:r w:rsidRPr="00C96DC4">
              <w:rPr>
                <w:sz w:val="16"/>
                <w:szCs w:val="16"/>
              </w:rPr>
              <w:t>O</w:t>
            </w:r>
            <w:r w:rsidRPr="00C96DC4">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03AC1409" w14:textId="77777777" w:rsidR="001A1E85" w:rsidRPr="00C96DC4" w:rsidRDefault="001A1E85">
            <w:pPr>
              <w:pStyle w:val="TAL"/>
              <w:rPr>
                <w:sz w:val="16"/>
                <w:szCs w:val="16"/>
              </w:rPr>
            </w:pPr>
            <w:r w:rsidRPr="00C96DC4">
              <w:rPr>
                <w:rFonts w:cs="Arial"/>
                <w:sz w:val="16"/>
                <w:szCs w:val="16"/>
              </w:rPr>
              <w:t>This field contains SMS specific information.</w:t>
            </w:r>
          </w:p>
        </w:tc>
      </w:tr>
    </w:tbl>
    <w:p w14:paraId="5BC679C2" w14:textId="77777777" w:rsidR="001A1E85" w:rsidRPr="006B31BC" w:rsidRDefault="001A1E85"/>
    <w:p w14:paraId="6839F4CB" w14:textId="77777777" w:rsidR="001A1E85" w:rsidRPr="006B31BC" w:rsidRDefault="001A1E85" w:rsidP="00FC55EA">
      <w:pPr>
        <w:pStyle w:val="EditorsNote"/>
        <w:outlineLvl w:val="0"/>
      </w:pPr>
      <w:r w:rsidRPr="006B31BC">
        <w:t xml:space="preserve">Editor's Note: The mechanism to carry refund information is For Future Study. </w:t>
      </w:r>
    </w:p>
    <w:p w14:paraId="1271107A" w14:textId="77777777" w:rsidR="001A1E85" w:rsidRDefault="001A1E85"/>
    <w:p w14:paraId="1691CE0C" w14:textId="77777777" w:rsidR="009547EB" w:rsidRPr="006B31BC" w:rsidRDefault="009547EB" w:rsidP="009547EB">
      <w:pPr>
        <w:pStyle w:val="Heading2"/>
      </w:pPr>
      <w:bookmarkStart w:id="575" w:name="_CR6_2a"/>
      <w:bookmarkStart w:id="576" w:name="_Toc4680146"/>
      <w:bookmarkStart w:id="577" w:name="_Toc27581299"/>
      <w:bookmarkStart w:id="578" w:name="_Toc187416743"/>
      <w:bookmarkEnd w:id="575"/>
      <w:r w:rsidRPr="006B31BC">
        <w:t>6.</w:t>
      </w:r>
      <w:r>
        <w:t>2a</w:t>
      </w:r>
      <w:r w:rsidRPr="006B31BC">
        <w:tab/>
        <w:t xml:space="preserve">Data description for </w:t>
      </w:r>
      <w:r w:rsidRPr="006B31BC">
        <w:rPr>
          <w:color w:val="000000"/>
        </w:rPr>
        <w:t>SMS</w:t>
      </w:r>
      <w:r w:rsidRPr="006B31BC">
        <w:rPr>
          <w:color w:val="0000FF"/>
        </w:rPr>
        <w:t xml:space="preserve"> </w:t>
      </w:r>
      <w:r>
        <w:t>converged</w:t>
      </w:r>
      <w:r w:rsidRPr="006B31BC">
        <w:t xml:space="preserve"> charging</w:t>
      </w:r>
      <w:bookmarkEnd w:id="576"/>
      <w:bookmarkEnd w:id="577"/>
      <w:bookmarkEnd w:id="578"/>
    </w:p>
    <w:p w14:paraId="729A5EE6" w14:textId="77777777" w:rsidR="009547EB" w:rsidRPr="006B31BC" w:rsidRDefault="009547EB" w:rsidP="009547EB">
      <w:pPr>
        <w:pStyle w:val="Heading3"/>
      </w:pPr>
      <w:bookmarkStart w:id="579" w:name="_CR6_2a_1"/>
      <w:bookmarkStart w:id="580" w:name="_Toc4680147"/>
      <w:bookmarkStart w:id="581" w:name="_Toc27581300"/>
      <w:bookmarkStart w:id="582" w:name="_Toc187416744"/>
      <w:bookmarkEnd w:id="579"/>
      <w:r>
        <w:t>6.2a.1</w:t>
      </w:r>
      <w:r>
        <w:tab/>
        <w:t>M</w:t>
      </w:r>
      <w:r w:rsidRPr="006B31BC">
        <w:t>essage contents</w:t>
      </w:r>
      <w:bookmarkEnd w:id="580"/>
      <w:bookmarkEnd w:id="581"/>
      <w:bookmarkEnd w:id="582"/>
    </w:p>
    <w:p w14:paraId="273794C4" w14:textId="77777777" w:rsidR="009547EB" w:rsidRPr="006B31BC" w:rsidRDefault="009547EB" w:rsidP="009547EB">
      <w:pPr>
        <w:pStyle w:val="Heading4"/>
      </w:pPr>
      <w:bookmarkStart w:id="583" w:name="_CR6_2a_1_1"/>
      <w:bookmarkStart w:id="584" w:name="_Toc4680148"/>
      <w:bookmarkStart w:id="585" w:name="_Toc27581301"/>
      <w:bookmarkStart w:id="586" w:name="_Toc187416745"/>
      <w:bookmarkEnd w:id="583"/>
      <w:r>
        <w:t>6.2a</w:t>
      </w:r>
      <w:r w:rsidRPr="006B31BC">
        <w:t>.1.1</w:t>
      </w:r>
      <w:r w:rsidRPr="006B31BC">
        <w:tab/>
      </w:r>
      <w:r>
        <w:rPr>
          <w:rFonts w:eastAsia="SimSun"/>
          <w:lang w:eastAsia="zh-CN"/>
        </w:rPr>
        <w:t>General</w:t>
      </w:r>
      <w:bookmarkEnd w:id="584"/>
      <w:bookmarkEnd w:id="585"/>
      <w:bookmarkEnd w:id="586"/>
    </w:p>
    <w:p w14:paraId="1A52FCBF" w14:textId="77777777" w:rsidR="009547EB" w:rsidRDefault="009547EB" w:rsidP="009547EB">
      <w:r>
        <w:t xml:space="preserve">The Charging Data Request and Charging Data Response are specified in TS 32.290 [57] and include charging information. The Charging Data Request can be of type [Event, Initial, Termination]. </w:t>
      </w:r>
    </w:p>
    <w:p w14:paraId="7CB6E12F" w14:textId="77777777" w:rsidR="009547EB" w:rsidRPr="00D4443C" w:rsidRDefault="009547EB" w:rsidP="009547EB">
      <w:pPr>
        <w:rPr>
          <w:lang w:bidi="ar-IQ"/>
        </w:rPr>
      </w:pPr>
      <w:r>
        <w:rPr>
          <w:lang w:bidi="ar-IQ"/>
        </w:rPr>
        <w:t>Table 6.2a.1.1.1 describes the use of these messages for converged charging.</w:t>
      </w:r>
    </w:p>
    <w:p w14:paraId="0EE9B1F4" w14:textId="77777777" w:rsidR="009547EB" w:rsidRDefault="009547EB" w:rsidP="009547EB">
      <w:pPr>
        <w:pStyle w:val="TH"/>
        <w:outlineLvl w:val="0"/>
      </w:pPr>
      <w:bookmarkStart w:id="587" w:name="_CRTable6_2a_1_1_1"/>
      <w:r>
        <w:t xml:space="preserve">Table </w:t>
      </w:r>
      <w:bookmarkEnd w:id="587"/>
      <w:r>
        <w:t>6.2a</w:t>
      </w:r>
      <w:r w:rsidRPr="006B31BC">
        <w:t>.1.1</w:t>
      </w:r>
      <w:r>
        <w:t>.1</w:t>
      </w:r>
      <w:r w:rsidRPr="006B31BC">
        <w:t xml:space="preserve">: </w:t>
      </w:r>
      <w:r>
        <w:rPr>
          <w:lang w:bidi="ar-IQ"/>
        </w:rPr>
        <w:t>Converged</w:t>
      </w:r>
      <w:r w:rsidRPr="006B31BC">
        <w:t xml:space="preserve"> </w:t>
      </w:r>
      <w:r>
        <w:t>c</w:t>
      </w:r>
      <w:r w:rsidRPr="006B31BC">
        <w:t xml:space="preserve">harging </w:t>
      </w:r>
      <w:r>
        <w:t>m</w:t>
      </w:r>
      <w:r w:rsidRPr="006B31BC">
        <w:t xml:space="preserve">essages </w:t>
      </w:r>
      <w:r>
        <w:t>r</w:t>
      </w:r>
      <w:r w:rsidRPr="006B31BC">
        <w:t xml:space="preserve">eference </w:t>
      </w:r>
      <w:r>
        <w:t>t</w:t>
      </w:r>
      <w:r w:rsidRPr="006B31BC">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9547EB" w14:paraId="7D36FDE7" w14:textId="77777777" w:rsidTr="005A745D">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65C8414" w14:textId="77777777" w:rsidR="009547EB" w:rsidRDefault="009547EB" w:rsidP="005A745D">
            <w:pPr>
              <w:keepNext/>
              <w:keepLines/>
              <w:spacing w:after="0"/>
              <w:jc w:val="center"/>
              <w:rPr>
                <w:rFonts w:ascii="Arial" w:eastAsia="MS Mincho" w:hAnsi="Arial"/>
                <w:b/>
                <w:sz w:val="18"/>
                <w:lang w:bidi="ar-IQ"/>
              </w:rPr>
            </w:pPr>
            <w:r>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1643D413" w14:textId="77777777" w:rsidR="009547EB" w:rsidRDefault="009547EB" w:rsidP="005A745D">
            <w:pPr>
              <w:keepNext/>
              <w:keepLines/>
              <w:spacing w:after="0"/>
              <w:jc w:val="center"/>
              <w:rPr>
                <w:rFonts w:ascii="Arial" w:eastAsia="MS Mincho" w:hAnsi="Arial"/>
                <w:b/>
                <w:sz w:val="18"/>
                <w:lang w:bidi="ar-IQ"/>
              </w:rPr>
            </w:pPr>
            <w:r>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432BAA74" w14:textId="77777777" w:rsidR="009547EB" w:rsidRDefault="009547EB" w:rsidP="005A745D">
            <w:pPr>
              <w:keepNext/>
              <w:keepLines/>
              <w:spacing w:after="0"/>
              <w:jc w:val="center"/>
              <w:rPr>
                <w:rFonts w:ascii="Arial" w:eastAsia="MS Mincho" w:hAnsi="Arial"/>
                <w:b/>
                <w:sz w:val="18"/>
                <w:lang w:bidi="ar-IQ"/>
              </w:rPr>
            </w:pPr>
            <w:r>
              <w:rPr>
                <w:rFonts w:ascii="Arial" w:eastAsia="MS Mincho" w:hAnsi="Arial"/>
                <w:b/>
                <w:sz w:val="18"/>
                <w:lang w:bidi="ar-IQ"/>
              </w:rPr>
              <w:t>Destination</w:t>
            </w:r>
          </w:p>
        </w:tc>
      </w:tr>
      <w:tr w:rsidR="009547EB" w14:paraId="26EF3824" w14:textId="77777777" w:rsidTr="005A745D">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41B777FC" w14:textId="77777777" w:rsidR="009547EB" w:rsidRDefault="009547EB" w:rsidP="005A745D">
            <w:pPr>
              <w:pStyle w:val="TAL"/>
              <w:rPr>
                <w:rFonts w:eastAsia="SimSun"/>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3682DC22" w14:textId="77777777" w:rsidR="009547EB" w:rsidRDefault="009547EB" w:rsidP="005A745D">
            <w:pPr>
              <w:pStyle w:val="TAL"/>
              <w:jc w:val="center"/>
              <w:rPr>
                <w:lang w:bidi="ar-IQ"/>
              </w:rPr>
            </w:pPr>
            <w:r>
              <w:rPr>
                <w:lang w:eastAsia="zh-CN" w:bidi="ar-IQ"/>
              </w:rPr>
              <w:t>SMSF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543D92B" w14:textId="77777777" w:rsidR="009547EB" w:rsidRDefault="009547EB" w:rsidP="005A745D">
            <w:pPr>
              <w:pStyle w:val="TAL"/>
              <w:jc w:val="center"/>
              <w:rPr>
                <w:lang w:bidi="ar-IQ"/>
              </w:rPr>
            </w:pPr>
            <w:r>
              <w:rPr>
                <w:lang w:bidi="ar-IQ"/>
              </w:rPr>
              <w:t>CHF</w:t>
            </w:r>
          </w:p>
        </w:tc>
      </w:tr>
      <w:tr w:rsidR="009547EB" w14:paraId="27E721A3" w14:textId="77777777" w:rsidTr="005A745D">
        <w:trPr>
          <w:jc w:val="center"/>
        </w:trPr>
        <w:tc>
          <w:tcPr>
            <w:tcW w:w="2545" w:type="dxa"/>
            <w:tcBorders>
              <w:top w:val="single" w:sz="4" w:space="0" w:color="auto"/>
              <w:left w:val="single" w:sz="4" w:space="0" w:color="auto"/>
              <w:bottom w:val="single" w:sz="4" w:space="0" w:color="auto"/>
              <w:right w:val="single" w:sz="4" w:space="0" w:color="auto"/>
            </w:tcBorders>
            <w:hideMark/>
          </w:tcPr>
          <w:p w14:paraId="424977AC" w14:textId="77777777" w:rsidR="009547EB" w:rsidRDefault="009547EB" w:rsidP="005A745D">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780DCFA" w14:textId="77777777" w:rsidR="009547EB" w:rsidRDefault="009547EB" w:rsidP="005A745D">
            <w:pPr>
              <w:pStyle w:val="TAL"/>
              <w:jc w:val="center"/>
              <w:rPr>
                <w:lang w:bidi="ar-IQ"/>
              </w:rPr>
            </w:pPr>
            <w:r>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AA0DFB" w14:textId="77777777" w:rsidR="009547EB" w:rsidRDefault="009547EB" w:rsidP="005A745D">
            <w:pPr>
              <w:pStyle w:val="TAL"/>
              <w:jc w:val="center"/>
              <w:rPr>
                <w:lang w:bidi="ar-IQ"/>
              </w:rPr>
            </w:pPr>
            <w:r>
              <w:rPr>
                <w:lang w:eastAsia="zh-CN" w:bidi="ar-IQ"/>
              </w:rPr>
              <w:t>SMSF</w:t>
            </w:r>
          </w:p>
        </w:tc>
      </w:tr>
    </w:tbl>
    <w:p w14:paraId="690240AE" w14:textId="77777777" w:rsidR="009547EB" w:rsidRPr="006B31BC" w:rsidRDefault="009547EB" w:rsidP="009547EB">
      <w:pPr>
        <w:ind w:left="568" w:hanging="568"/>
      </w:pPr>
    </w:p>
    <w:p w14:paraId="16784495" w14:textId="77777777" w:rsidR="009547EB" w:rsidRDefault="009547EB" w:rsidP="009547EB">
      <w:r>
        <w:t>The following clauses describe the different fields used in the Charging Data messages and t</w:t>
      </w:r>
      <w:r>
        <w:rPr>
          <w:lang w:bidi="ar-IQ"/>
        </w:rPr>
        <w:t>he c</w:t>
      </w:r>
      <w:r>
        <w:t>ategory in the tables is used according to the charging data configuration defined in clause 5.4 of TS 32.240 [2].</w:t>
      </w:r>
    </w:p>
    <w:p w14:paraId="1EEBB4CA" w14:textId="77777777" w:rsidR="009547EB" w:rsidRPr="006B31BC" w:rsidRDefault="009547EB" w:rsidP="009547EB">
      <w:pPr>
        <w:pStyle w:val="Heading4"/>
      </w:pPr>
      <w:bookmarkStart w:id="588" w:name="_CR6_2a_1_2"/>
      <w:bookmarkStart w:id="589" w:name="_Toc4680149"/>
      <w:bookmarkStart w:id="590" w:name="_Toc27581302"/>
      <w:bookmarkStart w:id="591" w:name="_Toc187416746"/>
      <w:bookmarkEnd w:id="588"/>
      <w:r>
        <w:lastRenderedPageBreak/>
        <w:t>6.2a</w:t>
      </w:r>
      <w:r w:rsidRPr="006B31BC">
        <w:t>.1.2</w:t>
      </w:r>
      <w:r w:rsidRPr="006B31BC">
        <w:tab/>
        <w:t xml:space="preserve">Structure for the </w:t>
      </w:r>
      <w:r>
        <w:t>converged c</w:t>
      </w:r>
      <w:r w:rsidRPr="006B31BC">
        <w:t xml:space="preserve">harging </w:t>
      </w:r>
      <w:r>
        <w:t>m</w:t>
      </w:r>
      <w:r w:rsidRPr="006B31BC">
        <w:t xml:space="preserve">essage </w:t>
      </w:r>
      <w:r>
        <w:t>f</w:t>
      </w:r>
      <w:r w:rsidRPr="006B31BC">
        <w:t>ormats</w:t>
      </w:r>
      <w:bookmarkEnd w:id="589"/>
      <w:bookmarkEnd w:id="590"/>
      <w:bookmarkEnd w:id="591"/>
    </w:p>
    <w:p w14:paraId="538366C0" w14:textId="77777777" w:rsidR="009547EB" w:rsidRPr="006B31BC" w:rsidRDefault="009547EB" w:rsidP="009547EB">
      <w:pPr>
        <w:pStyle w:val="Heading5"/>
      </w:pPr>
      <w:bookmarkStart w:id="592" w:name="_CR6_2a_1_2_1"/>
      <w:bookmarkStart w:id="593" w:name="_Toc4680150"/>
      <w:bookmarkStart w:id="594" w:name="_Toc27581303"/>
      <w:bookmarkStart w:id="595" w:name="_Toc187416747"/>
      <w:bookmarkEnd w:id="592"/>
      <w:r>
        <w:t>6.2a</w:t>
      </w:r>
      <w:r w:rsidRPr="006B31BC">
        <w:t>.1.2.1</w:t>
      </w:r>
      <w:r w:rsidRPr="006B31BC">
        <w:tab/>
        <w:t>Charging Data</w:t>
      </w:r>
      <w:r>
        <w:t xml:space="preserve"> </w:t>
      </w:r>
      <w:r w:rsidRPr="006B31BC">
        <w:t xml:space="preserve">Request </w:t>
      </w:r>
      <w:r>
        <w:t>m</w:t>
      </w:r>
      <w:r w:rsidRPr="006B31BC">
        <w:t>essage</w:t>
      </w:r>
      <w:bookmarkEnd w:id="593"/>
      <w:bookmarkEnd w:id="594"/>
      <w:bookmarkEnd w:id="595"/>
    </w:p>
    <w:p w14:paraId="7309A485" w14:textId="77777777" w:rsidR="009547EB" w:rsidRPr="006B31BC" w:rsidRDefault="009547EB" w:rsidP="009547EB">
      <w:pPr>
        <w:keepNext/>
      </w:pPr>
      <w:r>
        <w:t>Table 6.2a.1.</w:t>
      </w:r>
      <w:r w:rsidRPr="006B31BC">
        <w:t>2.1</w:t>
      </w:r>
      <w:r>
        <w:t>.1</w:t>
      </w:r>
      <w:r w:rsidRPr="006B31BC">
        <w:t xml:space="preserve"> illustrates the structure of a </w:t>
      </w:r>
      <w:r w:rsidRPr="00D4443C">
        <w:rPr>
          <w:iCs/>
        </w:rPr>
        <w:t>Charging Data Request</w:t>
      </w:r>
      <w:r w:rsidRPr="006B31BC">
        <w:t xml:space="preserve"> message</w:t>
      </w:r>
      <w:r w:rsidR="00174A75" w:rsidRPr="00174A75">
        <w:t xml:space="preserve"> from table 7.1 in TS 32.290 [57]</w:t>
      </w:r>
      <w:r w:rsidRPr="006B31BC">
        <w:t xml:space="preserve"> as used for SMS</w:t>
      </w:r>
      <w:r>
        <w:t xml:space="preserve"> converged</w:t>
      </w:r>
      <w:r w:rsidRPr="006B31BC">
        <w:t xml:space="preserve"> charging.</w:t>
      </w:r>
    </w:p>
    <w:p w14:paraId="53F97B2D" w14:textId="77777777" w:rsidR="009547EB" w:rsidRDefault="009547EB" w:rsidP="009547EB">
      <w:pPr>
        <w:pStyle w:val="TH"/>
        <w:outlineLvl w:val="0"/>
      </w:pPr>
      <w:bookmarkStart w:id="596" w:name="_CRTable6_2a_1_2_1_1"/>
      <w:r>
        <w:t xml:space="preserve">Table </w:t>
      </w:r>
      <w:bookmarkEnd w:id="596"/>
      <w:r>
        <w:t>6.2a</w:t>
      </w:r>
      <w:r w:rsidRPr="006B31BC">
        <w:t>.1.2.1</w:t>
      </w:r>
      <w:r>
        <w:t>.1</w:t>
      </w:r>
      <w:r w:rsidRPr="006B31BC">
        <w:t xml:space="preserve">: </w:t>
      </w:r>
      <w:r w:rsidRPr="006B31BC">
        <w:rPr>
          <w:rFonts w:eastAsia="MS Mincho"/>
        </w:rPr>
        <w:t xml:space="preserve">Charging Data Request </w:t>
      </w:r>
      <w:r>
        <w:rPr>
          <w:rFonts w:eastAsia="MS Mincho"/>
        </w:rPr>
        <w:t>m</w:t>
      </w:r>
      <w:r w:rsidRPr="006B31BC">
        <w:rPr>
          <w:rFonts w:eastAsia="MS Mincho"/>
        </w:rPr>
        <w:t xml:space="preserve">essage </w:t>
      </w:r>
      <w:r>
        <w:rPr>
          <w:rFonts w:eastAsia="MS Mincho"/>
        </w:rPr>
        <w:t>c</w:t>
      </w:r>
      <w:r w:rsidRPr="006B31BC">
        <w:rPr>
          <w:rFonts w:eastAsia="MS Mincho"/>
        </w:rPr>
        <w:t>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069"/>
        <w:gridCol w:w="920"/>
        <w:gridCol w:w="3719"/>
      </w:tblGrid>
      <w:tr w:rsidR="009547EB" w14:paraId="17653E53" w14:textId="77777777" w:rsidTr="00174A75">
        <w:trPr>
          <w:cantSplit/>
          <w:tblHeader/>
          <w:jc w:val="center"/>
        </w:trPr>
        <w:tc>
          <w:tcPr>
            <w:tcW w:w="3069" w:type="dxa"/>
            <w:tcBorders>
              <w:top w:val="single" w:sz="4" w:space="0" w:color="auto"/>
              <w:left w:val="single" w:sz="4" w:space="0" w:color="auto"/>
              <w:bottom w:val="single" w:sz="4" w:space="0" w:color="auto"/>
              <w:right w:val="single" w:sz="4" w:space="0" w:color="auto"/>
            </w:tcBorders>
            <w:shd w:val="clear" w:color="auto" w:fill="CCCCCC"/>
            <w:hideMark/>
          </w:tcPr>
          <w:p w14:paraId="24F746BD" w14:textId="77777777" w:rsidR="009547EB" w:rsidRDefault="009547EB" w:rsidP="005A745D">
            <w:pPr>
              <w:keepNext/>
              <w:spacing w:after="0"/>
              <w:jc w:val="center"/>
              <w:rPr>
                <w:rFonts w:ascii="Arial" w:hAnsi="Arial"/>
                <w:b/>
                <w:sz w:val="18"/>
                <w:lang w:eastAsia="zh-CN" w:bidi="ar-IQ"/>
              </w:rPr>
            </w:pPr>
            <w:r>
              <w:rPr>
                <w:rFonts w:ascii="Arial" w:hAnsi="Arial"/>
                <w:b/>
                <w:sz w:val="18"/>
                <w:lang w:eastAsia="zh-CN" w:bidi="ar-IQ"/>
              </w:rPr>
              <w:t>Information Element</w:t>
            </w:r>
          </w:p>
        </w:tc>
        <w:tc>
          <w:tcPr>
            <w:tcW w:w="920" w:type="dxa"/>
            <w:tcBorders>
              <w:top w:val="single" w:sz="4" w:space="0" w:color="auto"/>
              <w:left w:val="single" w:sz="4" w:space="0" w:color="auto"/>
              <w:bottom w:val="single" w:sz="4" w:space="0" w:color="auto"/>
              <w:right w:val="single" w:sz="4" w:space="0" w:color="auto"/>
            </w:tcBorders>
            <w:shd w:val="clear" w:color="auto" w:fill="CCCCCC"/>
            <w:hideMark/>
          </w:tcPr>
          <w:p w14:paraId="3D618EE3" w14:textId="77777777" w:rsidR="009547EB" w:rsidRDefault="009547EB" w:rsidP="005A745D">
            <w:pPr>
              <w:keepNext/>
              <w:spacing w:after="0"/>
              <w:jc w:val="center"/>
              <w:rPr>
                <w:rFonts w:ascii="Arial" w:hAnsi="Arial"/>
                <w:b/>
                <w:sz w:val="18"/>
                <w:lang w:eastAsia="x-none" w:bidi="ar-IQ"/>
              </w:rPr>
            </w:pPr>
            <w:r>
              <w:rPr>
                <w:rFonts w:ascii="Arial" w:hAnsi="Arial"/>
                <w:b/>
                <w:sz w:val="18"/>
                <w:lang w:eastAsia="x-none" w:bidi="ar-IQ"/>
              </w:rPr>
              <w:t>Category</w:t>
            </w:r>
          </w:p>
        </w:tc>
        <w:tc>
          <w:tcPr>
            <w:tcW w:w="3719" w:type="dxa"/>
            <w:tcBorders>
              <w:top w:val="single" w:sz="4" w:space="0" w:color="auto"/>
              <w:left w:val="single" w:sz="4" w:space="0" w:color="auto"/>
              <w:bottom w:val="single" w:sz="4" w:space="0" w:color="auto"/>
              <w:right w:val="single" w:sz="4" w:space="0" w:color="auto"/>
            </w:tcBorders>
            <w:shd w:val="clear" w:color="auto" w:fill="CCCCCC"/>
            <w:hideMark/>
          </w:tcPr>
          <w:p w14:paraId="62B36637" w14:textId="77777777" w:rsidR="009547EB" w:rsidRDefault="009547EB" w:rsidP="005A745D">
            <w:pPr>
              <w:keepNext/>
              <w:spacing w:after="0"/>
              <w:jc w:val="center"/>
              <w:rPr>
                <w:rFonts w:ascii="Arial" w:hAnsi="Arial"/>
                <w:b/>
                <w:sz w:val="18"/>
                <w:lang w:eastAsia="x-none" w:bidi="ar-IQ"/>
              </w:rPr>
            </w:pPr>
            <w:r>
              <w:rPr>
                <w:rFonts w:ascii="Arial" w:hAnsi="Arial"/>
                <w:b/>
                <w:sz w:val="18"/>
                <w:lang w:eastAsia="x-none" w:bidi="ar-IQ"/>
              </w:rPr>
              <w:t>Description</w:t>
            </w:r>
          </w:p>
        </w:tc>
      </w:tr>
      <w:tr w:rsidR="009547EB" w14:paraId="36D2C6CE"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2214B0AC" w14:textId="77777777" w:rsidR="009547EB" w:rsidRDefault="009547EB" w:rsidP="005A745D">
            <w:pPr>
              <w:pStyle w:val="TAL"/>
              <w:rPr>
                <w:rFonts w:cs="Arial"/>
                <w:szCs w:val="18"/>
                <w:lang w:bidi="ar-IQ"/>
              </w:rPr>
            </w:pPr>
            <w:r>
              <w:t>Session Identifier</w:t>
            </w:r>
          </w:p>
        </w:tc>
        <w:tc>
          <w:tcPr>
            <w:tcW w:w="920" w:type="dxa"/>
            <w:tcBorders>
              <w:top w:val="single" w:sz="6" w:space="0" w:color="auto"/>
              <w:left w:val="single" w:sz="6" w:space="0" w:color="auto"/>
              <w:bottom w:val="single" w:sz="6" w:space="0" w:color="auto"/>
              <w:right w:val="single" w:sz="6" w:space="0" w:color="auto"/>
            </w:tcBorders>
            <w:hideMark/>
          </w:tcPr>
          <w:p w14:paraId="0ECA8B02" w14:textId="77777777" w:rsidR="009547EB" w:rsidRDefault="009547EB" w:rsidP="005A745D">
            <w:pPr>
              <w:pStyle w:val="TAL"/>
              <w:jc w:val="center"/>
              <w:rPr>
                <w:rFonts w:cs="Arial"/>
                <w:szCs w:val="18"/>
                <w:lang w:bidi="ar-IQ"/>
              </w:rPr>
            </w:pPr>
            <w:r>
              <w:rPr>
                <w:szCs w:val="18"/>
                <w:lang w:bidi="ar-IQ"/>
              </w:rPr>
              <w:t>O</w:t>
            </w:r>
            <w:r>
              <w:rPr>
                <w:szCs w:val="18"/>
                <w:vertAlign w:val="subscript"/>
                <w:lang w:bidi="ar-IQ"/>
              </w:rPr>
              <w:t>C</w:t>
            </w:r>
          </w:p>
        </w:tc>
        <w:tc>
          <w:tcPr>
            <w:tcW w:w="3719" w:type="dxa"/>
            <w:tcBorders>
              <w:top w:val="single" w:sz="6" w:space="0" w:color="auto"/>
              <w:left w:val="single" w:sz="6" w:space="0" w:color="auto"/>
              <w:bottom w:val="single" w:sz="6" w:space="0" w:color="auto"/>
              <w:right w:val="single" w:sz="6" w:space="0" w:color="auto"/>
            </w:tcBorders>
            <w:hideMark/>
          </w:tcPr>
          <w:p w14:paraId="0B437B03" w14:textId="77777777" w:rsidR="009547EB" w:rsidRDefault="009547EB" w:rsidP="005A745D">
            <w:pPr>
              <w:pStyle w:val="TAL"/>
              <w:rPr>
                <w:lang w:bidi="ar-IQ"/>
              </w:rPr>
            </w:pPr>
            <w:r>
              <w:rPr>
                <w:lang w:bidi="ar-IQ"/>
              </w:rPr>
              <w:t>Described in TS 32.290 [57]</w:t>
            </w:r>
          </w:p>
        </w:tc>
      </w:tr>
      <w:tr w:rsidR="009547EB" w14:paraId="2F3C4563"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4F21A6D3" w14:textId="77777777" w:rsidR="009547EB" w:rsidRDefault="009547EB" w:rsidP="005A745D">
            <w:pPr>
              <w:pStyle w:val="TAL"/>
              <w:rPr>
                <w:rFonts w:cs="Arial"/>
                <w:szCs w:val="18"/>
                <w:lang w:bidi="ar-IQ"/>
              </w:rPr>
            </w:pPr>
            <w:r>
              <w:t>Subscriber Identifier</w:t>
            </w:r>
          </w:p>
        </w:tc>
        <w:tc>
          <w:tcPr>
            <w:tcW w:w="920" w:type="dxa"/>
            <w:tcBorders>
              <w:top w:val="single" w:sz="6" w:space="0" w:color="auto"/>
              <w:left w:val="single" w:sz="6" w:space="0" w:color="auto"/>
              <w:bottom w:val="single" w:sz="6" w:space="0" w:color="auto"/>
              <w:right w:val="single" w:sz="6" w:space="0" w:color="auto"/>
            </w:tcBorders>
            <w:hideMark/>
          </w:tcPr>
          <w:p w14:paraId="5909CC42" w14:textId="77777777" w:rsidR="009547EB" w:rsidRDefault="009547EB" w:rsidP="005A745D">
            <w:pPr>
              <w:pStyle w:val="TAL"/>
              <w:jc w:val="center"/>
              <w:rPr>
                <w:rFonts w:cs="Arial"/>
                <w:szCs w:val="18"/>
                <w:lang w:bidi="ar-IQ"/>
              </w:rPr>
            </w:pPr>
            <w:r>
              <w:rPr>
                <w:szCs w:val="18"/>
              </w:rPr>
              <w:t>O</w:t>
            </w:r>
            <w:r>
              <w:rPr>
                <w:szCs w:val="18"/>
                <w:vertAlign w:val="subscript"/>
              </w:rPr>
              <w:t>M</w:t>
            </w:r>
          </w:p>
        </w:tc>
        <w:tc>
          <w:tcPr>
            <w:tcW w:w="3719" w:type="dxa"/>
            <w:tcBorders>
              <w:top w:val="single" w:sz="6" w:space="0" w:color="auto"/>
              <w:left w:val="single" w:sz="6" w:space="0" w:color="auto"/>
              <w:bottom w:val="single" w:sz="6" w:space="0" w:color="auto"/>
              <w:right w:val="single" w:sz="6" w:space="0" w:color="auto"/>
            </w:tcBorders>
            <w:hideMark/>
          </w:tcPr>
          <w:p w14:paraId="67EDF77C" w14:textId="77777777" w:rsidR="009547EB" w:rsidRDefault="009547EB" w:rsidP="005A745D">
            <w:pPr>
              <w:pStyle w:val="TAL"/>
              <w:rPr>
                <w:lang w:bidi="ar-IQ"/>
              </w:rPr>
            </w:pPr>
            <w:r>
              <w:rPr>
                <w:lang w:bidi="ar-IQ"/>
              </w:rPr>
              <w:t>Described in TS 32.290 [57]</w:t>
            </w:r>
          </w:p>
        </w:tc>
      </w:tr>
      <w:tr w:rsidR="009547EB" w14:paraId="5BC19671"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363EABAD" w14:textId="77777777" w:rsidR="009547EB" w:rsidRDefault="009547EB" w:rsidP="005A745D">
            <w:pPr>
              <w:pStyle w:val="TAL"/>
              <w:rPr>
                <w:rFonts w:cs="Arial"/>
                <w:szCs w:val="18"/>
                <w:lang w:bidi="ar-IQ"/>
              </w:rPr>
            </w:pPr>
            <w:r>
              <w:t>NF Consumer Identification</w:t>
            </w:r>
          </w:p>
        </w:tc>
        <w:tc>
          <w:tcPr>
            <w:tcW w:w="920" w:type="dxa"/>
            <w:tcBorders>
              <w:top w:val="single" w:sz="6" w:space="0" w:color="auto"/>
              <w:left w:val="single" w:sz="6" w:space="0" w:color="auto"/>
              <w:bottom w:val="single" w:sz="6" w:space="0" w:color="auto"/>
              <w:right w:val="single" w:sz="6" w:space="0" w:color="auto"/>
            </w:tcBorders>
            <w:hideMark/>
          </w:tcPr>
          <w:p w14:paraId="1D4CD4FB" w14:textId="77777777" w:rsidR="009547EB" w:rsidRDefault="009547EB" w:rsidP="005A745D">
            <w:pPr>
              <w:pStyle w:val="TAL"/>
              <w:jc w:val="center"/>
              <w:rPr>
                <w:rFonts w:cs="Arial"/>
                <w:szCs w:val="18"/>
                <w:lang w:bidi="ar-IQ"/>
              </w:rPr>
            </w:pPr>
            <w:r>
              <w:rPr>
                <w:szCs w:val="18"/>
                <w:lang w:bidi="ar-IQ"/>
              </w:rPr>
              <w:t>M</w:t>
            </w:r>
          </w:p>
        </w:tc>
        <w:tc>
          <w:tcPr>
            <w:tcW w:w="3719" w:type="dxa"/>
            <w:tcBorders>
              <w:top w:val="single" w:sz="6" w:space="0" w:color="auto"/>
              <w:left w:val="single" w:sz="6" w:space="0" w:color="auto"/>
              <w:bottom w:val="single" w:sz="6" w:space="0" w:color="auto"/>
              <w:right w:val="single" w:sz="6" w:space="0" w:color="auto"/>
            </w:tcBorders>
            <w:hideMark/>
          </w:tcPr>
          <w:p w14:paraId="27935F73" w14:textId="77777777" w:rsidR="009547EB" w:rsidRDefault="009547EB" w:rsidP="005A745D">
            <w:pPr>
              <w:pStyle w:val="TAL"/>
              <w:rPr>
                <w:lang w:bidi="ar-IQ"/>
              </w:rPr>
            </w:pPr>
            <w:r>
              <w:rPr>
                <w:lang w:bidi="ar-IQ"/>
              </w:rPr>
              <w:t>Described in TS 32.290 [57]</w:t>
            </w:r>
          </w:p>
        </w:tc>
      </w:tr>
      <w:tr w:rsidR="00174A75" w14:paraId="605113FD"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2CB55AD2" w14:textId="77777777" w:rsidR="00174A75" w:rsidRDefault="00174A75" w:rsidP="00174A75">
            <w:pPr>
              <w:pStyle w:val="TAL"/>
            </w:pPr>
            <w:r>
              <w:rPr>
                <w:lang w:bidi="ar-IQ"/>
              </w:rPr>
              <w:t>Charging Identifier</w:t>
            </w:r>
          </w:p>
        </w:tc>
        <w:tc>
          <w:tcPr>
            <w:tcW w:w="920" w:type="dxa"/>
            <w:tcBorders>
              <w:top w:val="single" w:sz="6" w:space="0" w:color="auto"/>
              <w:left w:val="single" w:sz="6" w:space="0" w:color="auto"/>
              <w:bottom w:val="single" w:sz="6" w:space="0" w:color="auto"/>
              <w:right w:val="single" w:sz="6" w:space="0" w:color="auto"/>
            </w:tcBorders>
          </w:tcPr>
          <w:p w14:paraId="446A0819" w14:textId="77777777" w:rsidR="00174A75" w:rsidRDefault="00174A75" w:rsidP="00174A75">
            <w:pPr>
              <w:pStyle w:val="TAL"/>
              <w:jc w:val="center"/>
              <w:rPr>
                <w:szCs w:val="18"/>
                <w:lang w:bidi="ar-IQ"/>
              </w:rPr>
            </w:pPr>
            <w:r>
              <w:rPr>
                <w:szCs w:val="18"/>
              </w:rPr>
              <w:t>O</w:t>
            </w:r>
            <w:r>
              <w:rPr>
                <w:szCs w:val="18"/>
                <w:vertAlign w:val="subscript"/>
              </w:rPr>
              <w:t>M</w:t>
            </w:r>
          </w:p>
        </w:tc>
        <w:tc>
          <w:tcPr>
            <w:tcW w:w="3719" w:type="dxa"/>
            <w:tcBorders>
              <w:top w:val="single" w:sz="6" w:space="0" w:color="auto"/>
              <w:left w:val="single" w:sz="6" w:space="0" w:color="auto"/>
              <w:bottom w:val="single" w:sz="6" w:space="0" w:color="auto"/>
              <w:right w:val="single" w:sz="6" w:space="0" w:color="auto"/>
            </w:tcBorders>
          </w:tcPr>
          <w:p w14:paraId="32C590CF" w14:textId="77777777" w:rsidR="00174A75" w:rsidRDefault="00174A75" w:rsidP="00174A75">
            <w:pPr>
              <w:pStyle w:val="TAL"/>
              <w:rPr>
                <w:lang w:bidi="ar-IQ"/>
              </w:rPr>
            </w:pPr>
            <w:r w:rsidRPr="009875D2">
              <w:rPr>
                <w:lang w:bidi="ar-IQ"/>
              </w:rPr>
              <w:t>Described in TS 32.290 [57]</w:t>
            </w:r>
          </w:p>
        </w:tc>
      </w:tr>
      <w:tr w:rsidR="009547EB" w14:paraId="69F907A7"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2178B2FE" w14:textId="77777777" w:rsidR="009547EB" w:rsidRDefault="009547EB" w:rsidP="005A745D">
            <w:pPr>
              <w:pStyle w:val="TAL"/>
              <w:rPr>
                <w:rFonts w:cs="Arial"/>
                <w:szCs w:val="18"/>
                <w:lang w:bidi="ar-IQ"/>
              </w:rPr>
            </w:pPr>
            <w:r>
              <w:rPr>
                <w:lang w:bidi="ar-IQ"/>
              </w:rPr>
              <w:t>Invocation Timestamp</w:t>
            </w:r>
          </w:p>
        </w:tc>
        <w:tc>
          <w:tcPr>
            <w:tcW w:w="920" w:type="dxa"/>
            <w:tcBorders>
              <w:top w:val="single" w:sz="6" w:space="0" w:color="auto"/>
              <w:left w:val="single" w:sz="6" w:space="0" w:color="auto"/>
              <w:bottom w:val="single" w:sz="6" w:space="0" w:color="auto"/>
              <w:right w:val="single" w:sz="6" w:space="0" w:color="auto"/>
            </w:tcBorders>
            <w:hideMark/>
          </w:tcPr>
          <w:p w14:paraId="2E778B33" w14:textId="77777777" w:rsidR="009547EB" w:rsidRDefault="009547EB" w:rsidP="005A745D">
            <w:pPr>
              <w:pStyle w:val="TAL"/>
              <w:jc w:val="center"/>
              <w:rPr>
                <w:rFonts w:cs="Arial"/>
                <w:szCs w:val="18"/>
                <w:lang w:bidi="ar-IQ"/>
              </w:rPr>
            </w:pPr>
            <w:r>
              <w:rPr>
                <w:szCs w:val="18"/>
                <w:lang w:bidi="ar-IQ"/>
              </w:rPr>
              <w:t>M</w:t>
            </w:r>
          </w:p>
        </w:tc>
        <w:tc>
          <w:tcPr>
            <w:tcW w:w="3719" w:type="dxa"/>
            <w:tcBorders>
              <w:top w:val="single" w:sz="6" w:space="0" w:color="auto"/>
              <w:left w:val="single" w:sz="6" w:space="0" w:color="auto"/>
              <w:bottom w:val="single" w:sz="6" w:space="0" w:color="auto"/>
              <w:right w:val="single" w:sz="6" w:space="0" w:color="auto"/>
            </w:tcBorders>
            <w:hideMark/>
          </w:tcPr>
          <w:p w14:paraId="3B23DD99" w14:textId="77777777" w:rsidR="009547EB" w:rsidRDefault="009547EB" w:rsidP="005A745D">
            <w:pPr>
              <w:pStyle w:val="TAL"/>
              <w:rPr>
                <w:lang w:bidi="ar-IQ"/>
              </w:rPr>
            </w:pPr>
            <w:r>
              <w:rPr>
                <w:lang w:bidi="ar-IQ"/>
              </w:rPr>
              <w:t>Described in TS 32.290 [57]</w:t>
            </w:r>
          </w:p>
        </w:tc>
      </w:tr>
      <w:tr w:rsidR="009547EB" w14:paraId="3643BCB3"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11A7800A" w14:textId="77777777" w:rsidR="009547EB" w:rsidRDefault="009547EB" w:rsidP="005A745D">
            <w:pPr>
              <w:pStyle w:val="TAL"/>
              <w:rPr>
                <w:rFonts w:eastAsia="MS Mincho"/>
                <w:szCs w:val="18"/>
                <w:lang w:bidi="ar-IQ"/>
              </w:rPr>
            </w:pPr>
            <w:r>
              <w:t>Invocation Sequence Number</w:t>
            </w:r>
          </w:p>
        </w:tc>
        <w:tc>
          <w:tcPr>
            <w:tcW w:w="920" w:type="dxa"/>
            <w:tcBorders>
              <w:top w:val="single" w:sz="6" w:space="0" w:color="auto"/>
              <w:left w:val="single" w:sz="6" w:space="0" w:color="auto"/>
              <w:bottom w:val="single" w:sz="6" w:space="0" w:color="auto"/>
              <w:right w:val="single" w:sz="6" w:space="0" w:color="auto"/>
            </w:tcBorders>
            <w:hideMark/>
          </w:tcPr>
          <w:p w14:paraId="61E7C876" w14:textId="77777777" w:rsidR="009547EB" w:rsidRDefault="009547EB" w:rsidP="005A745D">
            <w:pPr>
              <w:pStyle w:val="TAL"/>
              <w:jc w:val="center"/>
              <w:rPr>
                <w:rFonts w:eastAsia="SimSun"/>
                <w:szCs w:val="18"/>
                <w:lang w:bidi="ar-IQ"/>
              </w:rPr>
            </w:pPr>
            <w:r>
              <w:rPr>
                <w:szCs w:val="18"/>
                <w:lang w:bidi="ar-IQ"/>
              </w:rPr>
              <w:t>M</w:t>
            </w:r>
          </w:p>
        </w:tc>
        <w:tc>
          <w:tcPr>
            <w:tcW w:w="3719" w:type="dxa"/>
            <w:tcBorders>
              <w:top w:val="single" w:sz="6" w:space="0" w:color="auto"/>
              <w:left w:val="single" w:sz="6" w:space="0" w:color="auto"/>
              <w:bottom w:val="single" w:sz="6" w:space="0" w:color="auto"/>
              <w:right w:val="single" w:sz="6" w:space="0" w:color="auto"/>
            </w:tcBorders>
            <w:hideMark/>
          </w:tcPr>
          <w:p w14:paraId="140245FD" w14:textId="77777777" w:rsidR="009547EB" w:rsidRDefault="009547EB" w:rsidP="005A745D">
            <w:pPr>
              <w:pStyle w:val="TAL"/>
            </w:pPr>
            <w:r>
              <w:rPr>
                <w:lang w:bidi="ar-IQ"/>
              </w:rPr>
              <w:t>Described in TS 32.290 [57]</w:t>
            </w:r>
          </w:p>
        </w:tc>
      </w:tr>
      <w:tr w:rsidR="00C82E06" w14:paraId="60A03200"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5FAAE4EF" w14:textId="77777777" w:rsidR="00C82E06" w:rsidRDefault="00C82E06" w:rsidP="00C82E06">
            <w:pPr>
              <w:pStyle w:val="TAL"/>
            </w:pPr>
            <w:r>
              <w:rPr>
                <w:lang w:val="fr-FR"/>
              </w:rPr>
              <w:t>Retransmission Indicator</w:t>
            </w:r>
          </w:p>
        </w:tc>
        <w:tc>
          <w:tcPr>
            <w:tcW w:w="920" w:type="dxa"/>
            <w:tcBorders>
              <w:top w:val="single" w:sz="6" w:space="0" w:color="auto"/>
              <w:left w:val="single" w:sz="6" w:space="0" w:color="auto"/>
              <w:bottom w:val="single" w:sz="6" w:space="0" w:color="auto"/>
              <w:right w:val="single" w:sz="6" w:space="0" w:color="auto"/>
            </w:tcBorders>
          </w:tcPr>
          <w:p w14:paraId="3A1D90B9" w14:textId="77777777" w:rsidR="00C82E06" w:rsidRDefault="00C82E06" w:rsidP="00C82E06">
            <w:pPr>
              <w:pStyle w:val="TAL"/>
              <w:jc w:val="center"/>
              <w:rPr>
                <w:szCs w:val="18"/>
                <w:lang w:bidi="ar-IQ"/>
              </w:rPr>
            </w:pPr>
            <w:r>
              <w:rPr>
                <w:szCs w:val="18"/>
                <w:lang w:val="fr-FR" w:bidi="ar-IQ"/>
              </w:rPr>
              <w:t>-</w:t>
            </w:r>
          </w:p>
        </w:tc>
        <w:tc>
          <w:tcPr>
            <w:tcW w:w="3719" w:type="dxa"/>
            <w:tcBorders>
              <w:top w:val="single" w:sz="6" w:space="0" w:color="auto"/>
              <w:left w:val="single" w:sz="6" w:space="0" w:color="auto"/>
              <w:bottom w:val="single" w:sz="6" w:space="0" w:color="auto"/>
              <w:right w:val="single" w:sz="6" w:space="0" w:color="auto"/>
            </w:tcBorders>
          </w:tcPr>
          <w:p w14:paraId="1B45D244" w14:textId="77777777" w:rsidR="00C82E06" w:rsidRDefault="00C82E06" w:rsidP="00C82E06">
            <w:pPr>
              <w:pStyle w:val="TAL"/>
              <w:rPr>
                <w:lang w:bidi="ar-IQ"/>
              </w:rPr>
            </w:pPr>
            <w:r w:rsidRPr="00E14F22">
              <w:rPr>
                <w:lang w:bidi="ar-IQ"/>
              </w:rPr>
              <w:t>This field is not applicable.</w:t>
            </w:r>
          </w:p>
        </w:tc>
      </w:tr>
      <w:tr w:rsidR="00C82E06" w14:paraId="74796C12"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7CAB05C9" w14:textId="77777777" w:rsidR="00C82E06" w:rsidRDefault="00C82E06" w:rsidP="00C82E06">
            <w:pPr>
              <w:pStyle w:val="TAL"/>
            </w:pPr>
            <w:r>
              <w:rPr>
                <w:lang w:val="fr-FR"/>
              </w:rPr>
              <w:t>One-time Event</w:t>
            </w:r>
          </w:p>
        </w:tc>
        <w:tc>
          <w:tcPr>
            <w:tcW w:w="920" w:type="dxa"/>
            <w:tcBorders>
              <w:top w:val="single" w:sz="6" w:space="0" w:color="auto"/>
              <w:left w:val="single" w:sz="6" w:space="0" w:color="auto"/>
              <w:bottom w:val="single" w:sz="6" w:space="0" w:color="auto"/>
              <w:right w:val="single" w:sz="6" w:space="0" w:color="auto"/>
            </w:tcBorders>
          </w:tcPr>
          <w:p w14:paraId="4809DD6A" w14:textId="77777777" w:rsidR="00C82E06" w:rsidRDefault="00C82E06" w:rsidP="00C82E06">
            <w:pPr>
              <w:pStyle w:val="TAL"/>
              <w:jc w:val="center"/>
              <w:rPr>
                <w:szCs w:val="18"/>
                <w:lang w:bidi="ar-IQ"/>
              </w:rPr>
            </w:pPr>
            <w:r>
              <w:rPr>
                <w:lang w:val="fr-FR" w:bidi="ar-IQ"/>
              </w:rPr>
              <w:t>O</w:t>
            </w:r>
            <w:r>
              <w:rPr>
                <w:position w:val="-6"/>
                <w:sz w:val="14"/>
                <w:szCs w:val="14"/>
                <w:lang w:val="fr-FR" w:bidi="ar-IQ"/>
              </w:rPr>
              <w:t>C</w:t>
            </w:r>
          </w:p>
        </w:tc>
        <w:tc>
          <w:tcPr>
            <w:tcW w:w="3719" w:type="dxa"/>
            <w:tcBorders>
              <w:top w:val="single" w:sz="6" w:space="0" w:color="auto"/>
              <w:left w:val="single" w:sz="6" w:space="0" w:color="auto"/>
              <w:bottom w:val="single" w:sz="6" w:space="0" w:color="auto"/>
              <w:right w:val="single" w:sz="6" w:space="0" w:color="auto"/>
            </w:tcBorders>
          </w:tcPr>
          <w:p w14:paraId="3D800CD7" w14:textId="77777777" w:rsidR="00C82E06" w:rsidRDefault="00C82E06" w:rsidP="00C82E06">
            <w:pPr>
              <w:pStyle w:val="TAL"/>
              <w:rPr>
                <w:lang w:bidi="ar-IQ"/>
              </w:rPr>
            </w:pPr>
            <w:proofErr w:type="spellStart"/>
            <w:r>
              <w:rPr>
                <w:lang w:val="fr-FR" w:bidi="ar-IQ"/>
              </w:rPr>
              <w:t>Described</w:t>
            </w:r>
            <w:proofErr w:type="spellEnd"/>
            <w:r>
              <w:rPr>
                <w:lang w:val="fr-FR" w:bidi="ar-IQ"/>
              </w:rPr>
              <w:t xml:space="preserve"> in TS 32.290 [57]</w:t>
            </w:r>
          </w:p>
        </w:tc>
      </w:tr>
      <w:tr w:rsidR="00C82E06" w14:paraId="4287B0E1"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7133D1D1" w14:textId="77777777" w:rsidR="00C82E06" w:rsidRDefault="00C82E06" w:rsidP="00C82E06">
            <w:pPr>
              <w:pStyle w:val="TAL"/>
            </w:pPr>
            <w:r>
              <w:rPr>
                <w:lang w:val="fr-FR"/>
              </w:rPr>
              <w:t>One-time Event Type</w:t>
            </w:r>
          </w:p>
        </w:tc>
        <w:tc>
          <w:tcPr>
            <w:tcW w:w="920" w:type="dxa"/>
            <w:tcBorders>
              <w:top w:val="single" w:sz="6" w:space="0" w:color="auto"/>
              <w:left w:val="single" w:sz="6" w:space="0" w:color="auto"/>
              <w:bottom w:val="single" w:sz="6" w:space="0" w:color="auto"/>
              <w:right w:val="single" w:sz="6" w:space="0" w:color="auto"/>
            </w:tcBorders>
          </w:tcPr>
          <w:p w14:paraId="6C0532B0" w14:textId="77777777" w:rsidR="00C82E06" w:rsidRDefault="00C82E06" w:rsidP="00C82E06">
            <w:pPr>
              <w:pStyle w:val="TAL"/>
              <w:jc w:val="center"/>
              <w:rPr>
                <w:szCs w:val="18"/>
                <w:lang w:bidi="ar-IQ"/>
              </w:rPr>
            </w:pPr>
            <w:r>
              <w:rPr>
                <w:rFonts w:cs="Arial"/>
                <w:lang w:val="fr-FR" w:bidi="ar-IQ"/>
              </w:rPr>
              <w:t>O</w:t>
            </w:r>
            <w:r>
              <w:rPr>
                <w:rFonts w:cs="Arial"/>
                <w:position w:val="-6"/>
                <w:sz w:val="14"/>
                <w:szCs w:val="14"/>
                <w:lang w:val="fr-FR" w:bidi="ar-IQ"/>
              </w:rPr>
              <w:t>C</w:t>
            </w:r>
          </w:p>
        </w:tc>
        <w:tc>
          <w:tcPr>
            <w:tcW w:w="3719" w:type="dxa"/>
            <w:tcBorders>
              <w:top w:val="single" w:sz="6" w:space="0" w:color="auto"/>
              <w:left w:val="single" w:sz="6" w:space="0" w:color="auto"/>
              <w:bottom w:val="single" w:sz="6" w:space="0" w:color="auto"/>
              <w:right w:val="single" w:sz="6" w:space="0" w:color="auto"/>
            </w:tcBorders>
          </w:tcPr>
          <w:p w14:paraId="1E767C35" w14:textId="77777777" w:rsidR="00C82E06" w:rsidRDefault="00C82E06" w:rsidP="00C82E06">
            <w:pPr>
              <w:pStyle w:val="TAL"/>
              <w:rPr>
                <w:lang w:bidi="ar-IQ"/>
              </w:rPr>
            </w:pPr>
            <w:proofErr w:type="spellStart"/>
            <w:r>
              <w:rPr>
                <w:lang w:val="fr-FR" w:bidi="ar-IQ"/>
              </w:rPr>
              <w:t>Described</w:t>
            </w:r>
            <w:proofErr w:type="spellEnd"/>
            <w:r>
              <w:rPr>
                <w:lang w:val="fr-FR" w:bidi="ar-IQ"/>
              </w:rPr>
              <w:t xml:space="preserve"> in TS 32.290 [57]</w:t>
            </w:r>
          </w:p>
        </w:tc>
      </w:tr>
      <w:tr w:rsidR="007E134D" w14:paraId="1358831B"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6A998758" w14:textId="77777777" w:rsidR="007E134D" w:rsidRDefault="007E134D" w:rsidP="007E134D">
            <w:pPr>
              <w:pStyle w:val="TAL"/>
            </w:pPr>
            <w:r>
              <w:rPr>
                <w:noProof/>
              </w:rPr>
              <w:t>Service Specification Information</w:t>
            </w:r>
          </w:p>
        </w:tc>
        <w:tc>
          <w:tcPr>
            <w:tcW w:w="920" w:type="dxa"/>
            <w:tcBorders>
              <w:top w:val="single" w:sz="6" w:space="0" w:color="auto"/>
              <w:left w:val="single" w:sz="6" w:space="0" w:color="auto"/>
              <w:bottom w:val="single" w:sz="6" w:space="0" w:color="auto"/>
              <w:right w:val="single" w:sz="6" w:space="0" w:color="auto"/>
            </w:tcBorders>
          </w:tcPr>
          <w:p w14:paraId="1EEA327B" w14:textId="77777777" w:rsidR="007E134D" w:rsidRDefault="007E134D" w:rsidP="007E134D">
            <w:pPr>
              <w:pStyle w:val="TAL"/>
              <w:jc w:val="center"/>
              <w:rPr>
                <w:szCs w:val="18"/>
                <w:lang w:bidi="ar-IQ"/>
              </w:rPr>
            </w:pPr>
            <w:r>
              <w:rPr>
                <w:szCs w:val="18"/>
                <w:lang w:bidi="ar-IQ"/>
              </w:rPr>
              <w:t>O</w:t>
            </w:r>
            <w:r>
              <w:rPr>
                <w:szCs w:val="18"/>
                <w:vertAlign w:val="subscript"/>
                <w:lang w:bidi="ar-IQ"/>
              </w:rPr>
              <w:t>C</w:t>
            </w:r>
          </w:p>
        </w:tc>
        <w:tc>
          <w:tcPr>
            <w:tcW w:w="3719" w:type="dxa"/>
            <w:tcBorders>
              <w:top w:val="single" w:sz="6" w:space="0" w:color="auto"/>
              <w:left w:val="single" w:sz="6" w:space="0" w:color="auto"/>
              <w:bottom w:val="single" w:sz="6" w:space="0" w:color="auto"/>
              <w:right w:val="single" w:sz="6" w:space="0" w:color="auto"/>
            </w:tcBorders>
          </w:tcPr>
          <w:p w14:paraId="199F67A9" w14:textId="77777777" w:rsidR="007E134D" w:rsidRDefault="007E134D" w:rsidP="007E134D">
            <w:pPr>
              <w:pStyle w:val="TAL"/>
              <w:rPr>
                <w:lang w:bidi="ar-IQ"/>
              </w:rPr>
            </w:pPr>
            <w:r>
              <w:rPr>
                <w:lang w:bidi="ar-IQ"/>
              </w:rPr>
              <w:t>Described in TS 32.290 [57]</w:t>
            </w:r>
          </w:p>
        </w:tc>
      </w:tr>
      <w:tr w:rsidR="009547EB" w14:paraId="093B7DA1"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45AA6BF0" w14:textId="77777777" w:rsidR="009547EB" w:rsidRDefault="009547EB" w:rsidP="005A745D">
            <w:pPr>
              <w:pStyle w:val="TAL"/>
            </w:pPr>
            <w:r>
              <w:t>Notify URI</w:t>
            </w:r>
          </w:p>
        </w:tc>
        <w:tc>
          <w:tcPr>
            <w:tcW w:w="920" w:type="dxa"/>
            <w:tcBorders>
              <w:top w:val="single" w:sz="6" w:space="0" w:color="auto"/>
              <w:left w:val="single" w:sz="6" w:space="0" w:color="auto"/>
              <w:bottom w:val="single" w:sz="6" w:space="0" w:color="auto"/>
              <w:right w:val="single" w:sz="6" w:space="0" w:color="auto"/>
            </w:tcBorders>
            <w:hideMark/>
          </w:tcPr>
          <w:p w14:paraId="35FBBAD1" w14:textId="77777777" w:rsidR="009547EB" w:rsidRDefault="009547EB" w:rsidP="005A745D">
            <w:pPr>
              <w:pStyle w:val="TAL"/>
              <w:jc w:val="center"/>
              <w:rPr>
                <w:szCs w:val="18"/>
                <w:lang w:bidi="ar-IQ"/>
              </w:rPr>
            </w:pPr>
            <w:r>
              <w:rPr>
                <w:szCs w:val="18"/>
                <w:lang w:bidi="ar-IQ"/>
              </w:rPr>
              <w:t>O</w:t>
            </w:r>
            <w:r>
              <w:rPr>
                <w:szCs w:val="18"/>
                <w:vertAlign w:val="subscript"/>
                <w:lang w:bidi="ar-IQ"/>
              </w:rPr>
              <w:t>C</w:t>
            </w:r>
          </w:p>
        </w:tc>
        <w:tc>
          <w:tcPr>
            <w:tcW w:w="3719" w:type="dxa"/>
            <w:tcBorders>
              <w:top w:val="single" w:sz="6" w:space="0" w:color="auto"/>
              <w:left w:val="single" w:sz="6" w:space="0" w:color="auto"/>
              <w:bottom w:val="single" w:sz="6" w:space="0" w:color="auto"/>
              <w:right w:val="single" w:sz="6" w:space="0" w:color="auto"/>
            </w:tcBorders>
            <w:hideMark/>
          </w:tcPr>
          <w:p w14:paraId="153ABB98" w14:textId="77777777" w:rsidR="009547EB" w:rsidRDefault="009547EB" w:rsidP="005A745D">
            <w:pPr>
              <w:pStyle w:val="TAL"/>
              <w:rPr>
                <w:lang w:bidi="ar-IQ"/>
              </w:rPr>
            </w:pPr>
            <w:r>
              <w:rPr>
                <w:lang w:bidi="ar-IQ"/>
              </w:rPr>
              <w:t>This field is not applicable.</w:t>
            </w:r>
          </w:p>
        </w:tc>
      </w:tr>
      <w:tr w:rsidR="00174A75" w14:paraId="33BBFF2C"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A4F40EF" w14:textId="77777777" w:rsidR="00174A75" w:rsidRDefault="00174A75" w:rsidP="00174A75">
            <w:pPr>
              <w:pStyle w:val="TAL"/>
            </w:pPr>
            <w:r w:rsidRPr="00E32B51">
              <w:rPr>
                <w:noProof/>
              </w:rPr>
              <w:t>Supported Features</w:t>
            </w:r>
          </w:p>
        </w:tc>
        <w:tc>
          <w:tcPr>
            <w:tcW w:w="920" w:type="dxa"/>
            <w:tcBorders>
              <w:top w:val="single" w:sz="6" w:space="0" w:color="auto"/>
              <w:left w:val="single" w:sz="6" w:space="0" w:color="auto"/>
              <w:bottom w:val="single" w:sz="6" w:space="0" w:color="auto"/>
              <w:right w:val="single" w:sz="6" w:space="0" w:color="auto"/>
            </w:tcBorders>
          </w:tcPr>
          <w:p w14:paraId="5D7AFA8C" w14:textId="77777777" w:rsidR="00174A75" w:rsidRDefault="00174A75" w:rsidP="00174A75">
            <w:pPr>
              <w:pStyle w:val="TAL"/>
              <w:jc w:val="center"/>
              <w:rPr>
                <w:szCs w:val="18"/>
                <w:lang w:bidi="ar-IQ"/>
              </w:rPr>
            </w:pPr>
            <w:r w:rsidRPr="0081445A">
              <w:rPr>
                <w:lang w:eastAsia="zh-CN"/>
              </w:rPr>
              <w:t>O</w:t>
            </w:r>
            <w:r w:rsidRPr="0081445A">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51EAB203" w14:textId="77777777" w:rsidR="00174A75" w:rsidRDefault="00174A75" w:rsidP="00174A75">
            <w:pPr>
              <w:pStyle w:val="TAL"/>
              <w:rPr>
                <w:lang w:bidi="ar-IQ"/>
              </w:rPr>
            </w:pPr>
            <w:r w:rsidRPr="009875D2">
              <w:rPr>
                <w:lang w:bidi="ar-IQ"/>
              </w:rPr>
              <w:t>Described in TS 32.290 [57]</w:t>
            </w:r>
          </w:p>
        </w:tc>
      </w:tr>
      <w:tr w:rsidR="00174A75" w14:paraId="7AFF33BD"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E390BE8" w14:textId="77777777" w:rsidR="00174A75" w:rsidRDefault="00174A75" w:rsidP="00174A75">
            <w:pPr>
              <w:pStyle w:val="TAL"/>
            </w:pPr>
            <w:r>
              <w:rPr>
                <w:noProof/>
              </w:rPr>
              <w:t>Service Specification Information</w:t>
            </w:r>
          </w:p>
        </w:tc>
        <w:tc>
          <w:tcPr>
            <w:tcW w:w="920" w:type="dxa"/>
            <w:tcBorders>
              <w:top w:val="single" w:sz="6" w:space="0" w:color="auto"/>
              <w:left w:val="single" w:sz="6" w:space="0" w:color="auto"/>
              <w:bottom w:val="single" w:sz="6" w:space="0" w:color="auto"/>
              <w:right w:val="single" w:sz="6" w:space="0" w:color="auto"/>
            </w:tcBorders>
          </w:tcPr>
          <w:p w14:paraId="7D8AA3B6" w14:textId="77777777" w:rsidR="00174A75" w:rsidRDefault="00174A75" w:rsidP="00174A75">
            <w:pPr>
              <w:pStyle w:val="TAL"/>
              <w:jc w:val="center"/>
              <w:rPr>
                <w:szCs w:val="18"/>
                <w:lang w:bidi="ar-IQ"/>
              </w:rPr>
            </w:pPr>
            <w:r w:rsidRPr="002F3ED2">
              <w:rPr>
                <w:szCs w:val="18"/>
                <w:lang w:bidi="ar-IQ"/>
              </w:rPr>
              <w:t>O</w:t>
            </w:r>
            <w:r w:rsidRPr="002F3ED2">
              <w:rPr>
                <w:szCs w:val="18"/>
                <w:vertAlign w:val="subscript"/>
                <w:lang w:bidi="ar-IQ"/>
              </w:rPr>
              <w:t>C</w:t>
            </w:r>
          </w:p>
        </w:tc>
        <w:tc>
          <w:tcPr>
            <w:tcW w:w="3719" w:type="dxa"/>
            <w:tcBorders>
              <w:top w:val="single" w:sz="6" w:space="0" w:color="auto"/>
              <w:left w:val="single" w:sz="6" w:space="0" w:color="auto"/>
              <w:bottom w:val="single" w:sz="6" w:space="0" w:color="auto"/>
              <w:right w:val="single" w:sz="6" w:space="0" w:color="auto"/>
            </w:tcBorders>
          </w:tcPr>
          <w:p w14:paraId="4AB7748D" w14:textId="77777777" w:rsidR="00174A75" w:rsidRDefault="00174A75" w:rsidP="00174A75">
            <w:pPr>
              <w:pStyle w:val="TAL"/>
              <w:rPr>
                <w:lang w:bidi="ar-IQ"/>
              </w:rPr>
            </w:pPr>
            <w:r w:rsidRPr="009875D2">
              <w:rPr>
                <w:lang w:bidi="ar-IQ"/>
              </w:rPr>
              <w:t>Described in TS 32.290 [57]</w:t>
            </w:r>
          </w:p>
        </w:tc>
      </w:tr>
      <w:tr w:rsidR="009547EB" w14:paraId="1C112063"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2B70D6CB" w14:textId="77777777" w:rsidR="009547EB" w:rsidRDefault="009547EB" w:rsidP="005A745D">
            <w:pPr>
              <w:pStyle w:val="TAL"/>
              <w:rPr>
                <w:lang w:val="x-none" w:eastAsia="zh-CN"/>
              </w:rPr>
            </w:pPr>
            <w:r>
              <w:rPr>
                <w:lang w:eastAsia="zh-CN" w:bidi="ar-IQ"/>
              </w:rPr>
              <w:t>Triggers</w:t>
            </w:r>
          </w:p>
        </w:tc>
        <w:tc>
          <w:tcPr>
            <w:tcW w:w="920" w:type="dxa"/>
            <w:tcBorders>
              <w:top w:val="single" w:sz="6" w:space="0" w:color="auto"/>
              <w:left w:val="single" w:sz="6" w:space="0" w:color="auto"/>
              <w:bottom w:val="single" w:sz="6" w:space="0" w:color="auto"/>
              <w:right w:val="single" w:sz="6" w:space="0" w:color="auto"/>
            </w:tcBorders>
            <w:hideMark/>
          </w:tcPr>
          <w:p w14:paraId="22ECEA69" w14:textId="77777777" w:rsidR="009547EB" w:rsidRDefault="00142492" w:rsidP="005A745D">
            <w:pPr>
              <w:pStyle w:val="TAL"/>
              <w:jc w:val="center"/>
              <w:rPr>
                <w:szCs w:val="18"/>
                <w:lang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hideMark/>
          </w:tcPr>
          <w:p w14:paraId="75E98E9D" w14:textId="77777777" w:rsidR="009547EB" w:rsidRDefault="00142492" w:rsidP="005A745D">
            <w:pPr>
              <w:pStyle w:val="TAL"/>
              <w:rPr>
                <w:lang w:eastAsia="zh-CN" w:bidi="ar-IQ"/>
              </w:rPr>
            </w:pPr>
            <w:r>
              <w:rPr>
                <w:lang w:bidi="ar-IQ"/>
              </w:rPr>
              <w:t>This field is not applicable.</w:t>
            </w:r>
          </w:p>
        </w:tc>
      </w:tr>
      <w:tr w:rsidR="009547EB" w14:paraId="04E05E34"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58143979" w14:textId="77777777" w:rsidR="009547EB" w:rsidRDefault="009547EB" w:rsidP="005A745D">
            <w:pPr>
              <w:pStyle w:val="TAL"/>
              <w:rPr>
                <w:rFonts w:eastAsia="MS Mincho"/>
              </w:rPr>
            </w:pPr>
            <w:r>
              <w:t xml:space="preserve">Multiple </w:t>
            </w:r>
            <w:r>
              <w:rPr>
                <w:lang w:eastAsia="zh-CN"/>
              </w:rPr>
              <w:t>Unit</w:t>
            </w:r>
            <w:r>
              <w:t xml:space="preserve"> Usage </w:t>
            </w:r>
          </w:p>
        </w:tc>
        <w:tc>
          <w:tcPr>
            <w:tcW w:w="920" w:type="dxa"/>
            <w:tcBorders>
              <w:top w:val="single" w:sz="6" w:space="0" w:color="auto"/>
              <w:left w:val="single" w:sz="6" w:space="0" w:color="auto"/>
              <w:bottom w:val="single" w:sz="6" w:space="0" w:color="auto"/>
              <w:right w:val="single" w:sz="6" w:space="0" w:color="auto"/>
            </w:tcBorders>
            <w:hideMark/>
          </w:tcPr>
          <w:p w14:paraId="1AEDCA0D" w14:textId="77777777" w:rsidR="009547EB" w:rsidRDefault="009547EB" w:rsidP="005A745D">
            <w:pPr>
              <w:pStyle w:val="TAL"/>
              <w:jc w:val="center"/>
              <w:rPr>
                <w:rFonts w:eastAsia="SimSun"/>
                <w:szCs w:val="18"/>
                <w:lang w:bidi="ar-IQ"/>
              </w:rPr>
            </w:pPr>
            <w:r>
              <w:rPr>
                <w:szCs w:val="18"/>
                <w:lang w:bidi="ar-IQ"/>
              </w:rPr>
              <w:t>O</w:t>
            </w:r>
            <w:r>
              <w:rPr>
                <w:szCs w:val="18"/>
                <w:vertAlign w:val="subscript"/>
                <w:lang w:bidi="ar-IQ"/>
              </w:rPr>
              <w:t>C</w:t>
            </w:r>
          </w:p>
        </w:tc>
        <w:tc>
          <w:tcPr>
            <w:tcW w:w="3719" w:type="dxa"/>
            <w:tcBorders>
              <w:top w:val="single" w:sz="6" w:space="0" w:color="auto"/>
              <w:left w:val="single" w:sz="6" w:space="0" w:color="auto"/>
              <w:bottom w:val="single" w:sz="6" w:space="0" w:color="auto"/>
              <w:right w:val="single" w:sz="6" w:space="0" w:color="auto"/>
            </w:tcBorders>
            <w:hideMark/>
          </w:tcPr>
          <w:p w14:paraId="2F6D0833" w14:textId="77777777" w:rsidR="009547EB" w:rsidRDefault="009547EB" w:rsidP="005A745D">
            <w:pPr>
              <w:pStyle w:val="TAL"/>
              <w:rPr>
                <w:lang w:bidi="ar-IQ"/>
              </w:rPr>
            </w:pPr>
            <w:r>
              <w:rPr>
                <w:lang w:bidi="ar-IQ"/>
              </w:rPr>
              <w:t xml:space="preserve">This field is present when the number of units is beyond one (i.e. more than one SMS) </w:t>
            </w:r>
          </w:p>
        </w:tc>
      </w:tr>
      <w:tr w:rsidR="00C82E06" w14:paraId="5CFC0038"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2E8AA3EB" w14:textId="77777777" w:rsidR="00C82E06" w:rsidRDefault="00C82E06" w:rsidP="00E14F22">
            <w:pPr>
              <w:pStyle w:val="TAL"/>
              <w:ind w:left="284"/>
            </w:pPr>
            <w:r>
              <w:rPr>
                <w:lang w:val="fr-FR" w:eastAsia="zh-CN" w:bidi="ar-IQ"/>
              </w:rPr>
              <w:t>Rating Group</w:t>
            </w:r>
          </w:p>
        </w:tc>
        <w:tc>
          <w:tcPr>
            <w:tcW w:w="920" w:type="dxa"/>
            <w:tcBorders>
              <w:top w:val="single" w:sz="6" w:space="0" w:color="auto"/>
              <w:left w:val="single" w:sz="6" w:space="0" w:color="auto"/>
              <w:bottom w:val="single" w:sz="6" w:space="0" w:color="auto"/>
              <w:right w:val="single" w:sz="6" w:space="0" w:color="auto"/>
            </w:tcBorders>
          </w:tcPr>
          <w:p w14:paraId="17BF3C99" w14:textId="77777777" w:rsidR="00C82E06" w:rsidRDefault="00C82E06" w:rsidP="00C82E06">
            <w:pPr>
              <w:pStyle w:val="TAL"/>
              <w:jc w:val="center"/>
              <w:rPr>
                <w:szCs w:val="18"/>
                <w:lang w:bidi="ar-IQ"/>
              </w:rPr>
            </w:pPr>
            <w:r>
              <w:rPr>
                <w:szCs w:val="18"/>
                <w:lang w:val="fr-FR" w:bidi="ar-IQ"/>
              </w:rPr>
              <w:t>M</w:t>
            </w:r>
          </w:p>
        </w:tc>
        <w:tc>
          <w:tcPr>
            <w:tcW w:w="3719" w:type="dxa"/>
            <w:tcBorders>
              <w:top w:val="single" w:sz="6" w:space="0" w:color="auto"/>
              <w:left w:val="single" w:sz="6" w:space="0" w:color="auto"/>
              <w:bottom w:val="single" w:sz="6" w:space="0" w:color="auto"/>
              <w:right w:val="single" w:sz="6" w:space="0" w:color="auto"/>
            </w:tcBorders>
          </w:tcPr>
          <w:p w14:paraId="1E848556" w14:textId="77777777" w:rsidR="00C82E06" w:rsidRDefault="00C82E06" w:rsidP="00C82E06">
            <w:pPr>
              <w:pStyle w:val="TAL"/>
              <w:rPr>
                <w:lang w:bidi="ar-IQ"/>
              </w:rPr>
            </w:pPr>
            <w:proofErr w:type="spellStart"/>
            <w:r>
              <w:rPr>
                <w:lang w:val="fr-FR" w:bidi="ar-IQ"/>
              </w:rPr>
              <w:t>Described</w:t>
            </w:r>
            <w:proofErr w:type="spellEnd"/>
            <w:r>
              <w:rPr>
                <w:lang w:val="fr-FR" w:bidi="ar-IQ"/>
              </w:rPr>
              <w:t xml:space="preserve"> in TS 32.290 [57]</w:t>
            </w:r>
          </w:p>
        </w:tc>
      </w:tr>
      <w:tr w:rsidR="00C82E06" w14:paraId="6EAA9D93"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AA1453A" w14:textId="77777777" w:rsidR="00C82E06" w:rsidRPr="00E14F22" w:rsidRDefault="00C82E06" w:rsidP="00E14F22">
            <w:pPr>
              <w:pStyle w:val="TAL"/>
              <w:ind w:left="284"/>
              <w:rPr>
                <w:lang w:val="fr-FR" w:eastAsia="zh-CN" w:bidi="ar-IQ"/>
              </w:rPr>
            </w:pPr>
            <w:proofErr w:type="spellStart"/>
            <w:r>
              <w:rPr>
                <w:lang w:val="fr-FR" w:eastAsia="zh-CN" w:bidi="ar-IQ"/>
              </w:rPr>
              <w:t>Requested</w:t>
            </w:r>
            <w:proofErr w:type="spellEnd"/>
            <w:r>
              <w:rPr>
                <w:lang w:val="fr-FR" w:eastAsia="zh-CN" w:bidi="ar-IQ"/>
              </w:rPr>
              <w:t xml:space="preserve"> Unit</w:t>
            </w:r>
          </w:p>
        </w:tc>
        <w:tc>
          <w:tcPr>
            <w:tcW w:w="920" w:type="dxa"/>
            <w:tcBorders>
              <w:top w:val="single" w:sz="6" w:space="0" w:color="auto"/>
              <w:left w:val="single" w:sz="6" w:space="0" w:color="auto"/>
              <w:bottom w:val="single" w:sz="6" w:space="0" w:color="auto"/>
              <w:right w:val="single" w:sz="6" w:space="0" w:color="auto"/>
            </w:tcBorders>
          </w:tcPr>
          <w:p w14:paraId="27E99697" w14:textId="77777777" w:rsidR="00C82E06" w:rsidRDefault="00C82E06" w:rsidP="00C82E06">
            <w:pPr>
              <w:pStyle w:val="TAL"/>
              <w:jc w:val="center"/>
              <w:rPr>
                <w:szCs w:val="18"/>
                <w:lang w:bidi="ar-IQ"/>
              </w:rPr>
            </w:pPr>
            <w:r>
              <w:rPr>
                <w:szCs w:val="18"/>
                <w:lang w:val="fr-FR" w:bidi="ar-IQ"/>
              </w:rPr>
              <w:t>O</w:t>
            </w:r>
            <w:r>
              <w:rPr>
                <w:szCs w:val="18"/>
                <w:vertAlign w:val="subscript"/>
                <w:lang w:val="fr-FR" w:bidi="ar-IQ"/>
              </w:rPr>
              <w:t>C</w:t>
            </w:r>
          </w:p>
        </w:tc>
        <w:tc>
          <w:tcPr>
            <w:tcW w:w="3719" w:type="dxa"/>
            <w:tcBorders>
              <w:top w:val="single" w:sz="6" w:space="0" w:color="auto"/>
              <w:left w:val="single" w:sz="6" w:space="0" w:color="auto"/>
              <w:bottom w:val="single" w:sz="6" w:space="0" w:color="auto"/>
              <w:right w:val="single" w:sz="6" w:space="0" w:color="auto"/>
            </w:tcBorders>
          </w:tcPr>
          <w:p w14:paraId="4742F480" w14:textId="77777777" w:rsidR="00C82E06" w:rsidRDefault="00C82E06" w:rsidP="00C82E06">
            <w:pPr>
              <w:pStyle w:val="TAL"/>
              <w:rPr>
                <w:lang w:bidi="ar-IQ"/>
              </w:rPr>
            </w:pPr>
            <w:proofErr w:type="spellStart"/>
            <w:r>
              <w:rPr>
                <w:lang w:val="fr-FR" w:bidi="ar-IQ"/>
              </w:rPr>
              <w:t>Described</w:t>
            </w:r>
            <w:proofErr w:type="spellEnd"/>
            <w:r>
              <w:rPr>
                <w:lang w:val="fr-FR" w:bidi="ar-IQ"/>
              </w:rPr>
              <w:t xml:space="preserve"> in TS 32.290 [57]</w:t>
            </w:r>
          </w:p>
        </w:tc>
      </w:tr>
      <w:tr w:rsidR="00174A75" w14:paraId="57E2B0EC"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226C10C2" w14:textId="77777777" w:rsidR="00174A75" w:rsidRPr="00F55402" w:rsidRDefault="00174A75" w:rsidP="00F55402">
            <w:pPr>
              <w:pStyle w:val="TAL"/>
              <w:ind w:left="568"/>
            </w:pPr>
            <w:r>
              <w:t>Time</w:t>
            </w:r>
          </w:p>
        </w:tc>
        <w:tc>
          <w:tcPr>
            <w:tcW w:w="920" w:type="dxa"/>
            <w:tcBorders>
              <w:top w:val="single" w:sz="6" w:space="0" w:color="auto"/>
              <w:left w:val="single" w:sz="6" w:space="0" w:color="auto"/>
              <w:bottom w:val="single" w:sz="6" w:space="0" w:color="auto"/>
              <w:right w:val="single" w:sz="6" w:space="0" w:color="auto"/>
            </w:tcBorders>
          </w:tcPr>
          <w:p w14:paraId="26CB9BCC" w14:textId="77777777" w:rsidR="00174A75" w:rsidRDefault="00174A75" w:rsidP="00174A75">
            <w:pPr>
              <w:pStyle w:val="TAL"/>
              <w:jc w:val="center"/>
              <w:rPr>
                <w:szCs w:val="18"/>
                <w:lang w:val="fr-FR" w:bidi="ar-IQ"/>
              </w:rPr>
            </w:pPr>
            <w:r w:rsidRPr="009875D2">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6C24B939" w14:textId="77777777" w:rsidR="00174A75" w:rsidRPr="00174A75" w:rsidRDefault="00174A75" w:rsidP="00174A75">
            <w:pPr>
              <w:pStyle w:val="TAL"/>
              <w:rPr>
                <w:lang w:bidi="ar-IQ"/>
              </w:rPr>
            </w:pPr>
            <w:r w:rsidRPr="009875D2">
              <w:rPr>
                <w:lang w:bidi="ar-IQ"/>
              </w:rPr>
              <w:t>This field is not applicable.</w:t>
            </w:r>
          </w:p>
        </w:tc>
      </w:tr>
      <w:tr w:rsidR="00174A75" w14:paraId="3AEDC953"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2EAA3942" w14:textId="77777777" w:rsidR="00174A75" w:rsidRPr="00F55402" w:rsidRDefault="00174A75" w:rsidP="00F55402">
            <w:pPr>
              <w:pStyle w:val="TAL"/>
              <w:ind w:left="568"/>
            </w:pPr>
            <w:r>
              <w:t>Total Volume</w:t>
            </w:r>
          </w:p>
        </w:tc>
        <w:tc>
          <w:tcPr>
            <w:tcW w:w="920" w:type="dxa"/>
            <w:tcBorders>
              <w:top w:val="single" w:sz="6" w:space="0" w:color="auto"/>
              <w:left w:val="single" w:sz="6" w:space="0" w:color="auto"/>
              <w:bottom w:val="single" w:sz="6" w:space="0" w:color="auto"/>
              <w:right w:val="single" w:sz="6" w:space="0" w:color="auto"/>
            </w:tcBorders>
          </w:tcPr>
          <w:p w14:paraId="5363658D" w14:textId="77777777" w:rsidR="00174A75" w:rsidRDefault="00174A75" w:rsidP="00174A75">
            <w:pPr>
              <w:pStyle w:val="TAL"/>
              <w:jc w:val="center"/>
              <w:rPr>
                <w:szCs w:val="18"/>
                <w:lang w:val="fr-FR" w:bidi="ar-IQ"/>
              </w:rPr>
            </w:pPr>
            <w:r w:rsidRPr="009875D2">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273BC47D" w14:textId="77777777" w:rsidR="00174A75" w:rsidRPr="00174A75" w:rsidRDefault="00174A75" w:rsidP="00174A75">
            <w:pPr>
              <w:pStyle w:val="TAL"/>
              <w:rPr>
                <w:lang w:bidi="ar-IQ"/>
              </w:rPr>
            </w:pPr>
            <w:r w:rsidRPr="009875D2">
              <w:rPr>
                <w:lang w:bidi="ar-IQ"/>
              </w:rPr>
              <w:t>This field is not applicable.</w:t>
            </w:r>
          </w:p>
        </w:tc>
      </w:tr>
      <w:tr w:rsidR="00174A75" w14:paraId="370F3365"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F514DCB" w14:textId="77777777" w:rsidR="00174A75" w:rsidRPr="00F55402" w:rsidRDefault="00174A75" w:rsidP="00F55402">
            <w:pPr>
              <w:pStyle w:val="TAL"/>
              <w:ind w:left="568"/>
            </w:pPr>
            <w:r>
              <w:t>Uplink Volume</w:t>
            </w:r>
          </w:p>
        </w:tc>
        <w:tc>
          <w:tcPr>
            <w:tcW w:w="920" w:type="dxa"/>
            <w:tcBorders>
              <w:top w:val="single" w:sz="6" w:space="0" w:color="auto"/>
              <w:left w:val="single" w:sz="6" w:space="0" w:color="auto"/>
              <w:bottom w:val="single" w:sz="6" w:space="0" w:color="auto"/>
              <w:right w:val="single" w:sz="6" w:space="0" w:color="auto"/>
            </w:tcBorders>
          </w:tcPr>
          <w:p w14:paraId="7D223A03" w14:textId="77777777" w:rsidR="00174A75" w:rsidRDefault="00174A75" w:rsidP="00174A75">
            <w:pPr>
              <w:pStyle w:val="TAL"/>
              <w:jc w:val="center"/>
              <w:rPr>
                <w:szCs w:val="18"/>
                <w:lang w:val="fr-FR" w:bidi="ar-IQ"/>
              </w:rPr>
            </w:pPr>
            <w:r w:rsidRPr="009875D2">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25187A0E" w14:textId="77777777" w:rsidR="00174A75" w:rsidRPr="00174A75" w:rsidRDefault="00174A75" w:rsidP="00174A75">
            <w:pPr>
              <w:pStyle w:val="TAL"/>
              <w:rPr>
                <w:lang w:bidi="ar-IQ"/>
              </w:rPr>
            </w:pPr>
            <w:r w:rsidRPr="009875D2">
              <w:rPr>
                <w:lang w:bidi="ar-IQ"/>
              </w:rPr>
              <w:t>This field is not applicable.</w:t>
            </w:r>
          </w:p>
        </w:tc>
      </w:tr>
      <w:tr w:rsidR="00174A75" w14:paraId="75A212D7"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5D336808" w14:textId="77777777" w:rsidR="00174A75" w:rsidRPr="00F55402" w:rsidRDefault="00174A75" w:rsidP="00F55402">
            <w:pPr>
              <w:pStyle w:val="TAL"/>
              <w:ind w:left="568"/>
            </w:pPr>
            <w:r>
              <w:t>Downlink Volume</w:t>
            </w:r>
          </w:p>
        </w:tc>
        <w:tc>
          <w:tcPr>
            <w:tcW w:w="920" w:type="dxa"/>
            <w:tcBorders>
              <w:top w:val="single" w:sz="6" w:space="0" w:color="auto"/>
              <w:left w:val="single" w:sz="6" w:space="0" w:color="auto"/>
              <w:bottom w:val="single" w:sz="6" w:space="0" w:color="auto"/>
              <w:right w:val="single" w:sz="6" w:space="0" w:color="auto"/>
            </w:tcBorders>
          </w:tcPr>
          <w:p w14:paraId="182AD98B" w14:textId="77777777" w:rsidR="00174A75" w:rsidRDefault="00174A75" w:rsidP="00174A75">
            <w:pPr>
              <w:pStyle w:val="TAL"/>
              <w:jc w:val="center"/>
              <w:rPr>
                <w:szCs w:val="18"/>
                <w:lang w:val="fr-FR" w:bidi="ar-IQ"/>
              </w:rPr>
            </w:pPr>
            <w:r w:rsidRPr="009875D2">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3EE86CC8" w14:textId="77777777" w:rsidR="00174A75" w:rsidRPr="00174A75" w:rsidRDefault="00174A75" w:rsidP="00174A75">
            <w:pPr>
              <w:pStyle w:val="TAL"/>
              <w:rPr>
                <w:lang w:bidi="ar-IQ"/>
              </w:rPr>
            </w:pPr>
            <w:r w:rsidRPr="009875D2">
              <w:rPr>
                <w:lang w:bidi="ar-IQ"/>
              </w:rPr>
              <w:t>This field is not applicable.</w:t>
            </w:r>
          </w:p>
        </w:tc>
      </w:tr>
      <w:tr w:rsidR="00174A75" w14:paraId="554808C8"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65B9A84E" w14:textId="77777777" w:rsidR="00174A75" w:rsidRPr="00F55402" w:rsidRDefault="00174A75" w:rsidP="00F55402">
            <w:pPr>
              <w:pStyle w:val="TAL"/>
              <w:ind w:left="568"/>
            </w:pPr>
            <w:r>
              <w:t>Service Specific Units</w:t>
            </w:r>
          </w:p>
        </w:tc>
        <w:tc>
          <w:tcPr>
            <w:tcW w:w="920" w:type="dxa"/>
            <w:tcBorders>
              <w:top w:val="single" w:sz="6" w:space="0" w:color="auto"/>
              <w:left w:val="single" w:sz="6" w:space="0" w:color="auto"/>
              <w:bottom w:val="single" w:sz="6" w:space="0" w:color="auto"/>
              <w:right w:val="single" w:sz="6" w:space="0" w:color="auto"/>
            </w:tcBorders>
          </w:tcPr>
          <w:p w14:paraId="1E7AAF40" w14:textId="77777777" w:rsidR="00174A75" w:rsidRDefault="00174A75" w:rsidP="00174A75">
            <w:pPr>
              <w:pStyle w:val="TAL"/>
              <w:jc w:val="center"/>
              <w:rPr>
                <w:szCs w:val="18"/>
                <w:lang w:val="fr-FR" w:bidi="ar-IQ"/>
              </w:rPr>
            </w:pPr>
            <w:r>
              <w:rPr>
                <w:lang w:eastAsia="zh-CN"/>
              </w:rPr>
              <w:t>O</w:t>
            </w:r>
            <w:r>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63A1E7D7" w14:textId="77777777" w:rsidR="00174A75" w:rsidRPr="00174A75" w:rsidRDefault="00174A75" w:rsidP="00174A75">
            <w:pPr>
              <w:pStyle w:val="TAL"/>
              <w:rPr>
                <w:lang w:bidi="ar-IQ"/>
              </w:rPr>
            </w:pPr>
            <w:r>
              <w:t>This field holds the amount of requested SMS, if it is more than one SMS.</w:t>
            </w:r>
          </w:p>
        </w:tc>
      </w:tr>
      <w:tr w:rsidR="00C82E06" w14:paraId="15641AB9"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785CD27" w14:textId="77777777" w:rsidR="00C82E06" w:rsidRPr="00E14F22" w:rsidRDefault="00C82E06" w:rsidP="00E14F22">
            <w:pPr>
              <w:pStyle w:val="TAL"/>
              <w:ind w:left="284"/>
              <w:rPr>
                <w:lang w:val="fr-FR" w:eastAsia="zh-CN" w:bidi="ar-IQ"/>
              </w:rPr>
            </w:pPr>
            <w:proofErr w:type="spellStart"/>
            <w:r>
              <w:rPr>
                <w:lang w:val="fr-FR" w:eastAsia="zh-CN" w:bidi="ar-IQ"/>
              </w:rPr>
              <w:t>Used</w:t>
            </w:r>
            <w:proofErr w:type="spellEnd"/>
            <w:r>
              <w:rPr>
                <w:lang w:val="fr-FR" w:eastAsia="zh-CN" w:bidi="ar-IQ"/>
              </w:rPr>
              <w:t xml:space="preserve"> Unit Container</w:t>
            </w:r>
          </w:p>
        </w:tc>
        <w:tc>
          <w:tcPr>
            <w:tcW w:w="920" w:type="dxa"/>
            <w:tcBorders>
              <w:top w:val="single" w:sz="6" w:space="0" w:color="auto"/>
              <w:left w:val="single" w:sz="6" w:space="0" w:color="auto"/>
              <w:bottom w:val="single" w:sz="6" w:space="0" w:color="auto"/>
              <w:right w:val="single" w:sz="6" w:space="0" w:color="auto"/>
            </w:tcBorders>
          </w:tcPr>
          <w:p w14:paraId="731C2B9B" w14:textId="77777777" w:rsidR="00C82E06" w:rsidRDefault="00C82E06" w:rsidP="00C82E06">
            <w:pPr>
              <w:pStyle w:val="TAL"/>
              <w:jc w:val="center"/>
              <w:rPr>
                <w:szCs w:val="18"/>
                <w:lang w:bidi="ar-IQ"/>
              </w:rPr>
            </w:pPr>
            <w:r>
              <w:rPr>
                <w:szCs w:val="18"/>
                <w:lang w:val="fr-FR" w:bidi="ar-IQ"/>
              </w:rPr>
              <w:t>O</w:t>
            </w:r>
            <w:r>
              <w:rPr>
                <w:szCs w:val="18"/>
                <w:vertAlign w:val="subscript"/>
                <w:lang w:val="fr-FR" w:bidi="ar-IQ"/>
              </w:rPr>
              <w:t>C</w:t>
            </w:r>
          </w:p>
        </w:tc>
        <w:tc>
          <w:tcPr>
            <w:tcW w:w="3719" w:type="dxa"/>
            <w:tcBorders>
              <w:top w:val="single" w:sz="6" w:space="0" w:color="auto"/>
              <w:left w:val="single" w:sz="6" w:space="0" w:color="auto"/>
              <w:bottom w:val="single" w:sz="6" w:space="0" w:color="auto"/>
              <w:right w:val="single" w:sz="6" w:space="0" w:color="auto"/>
            </w:tcBorders>
          </w:tcPr>
          <w:p w14:paraId="1AC1BC5E" w14:textId="77777777" w:rsidR="00C82E06" w:rsidRDefault="00C82E06" w:rsidP="00C82E06">
            <w:pPr>
              <w:pStyle w:val="TAL"/>
              <w:rPr>
                <w:lang w:bidi="ar-IQ"/>
              </w:rPr>
            </w:pPr>
            <w:r w:rsidRPr="00E14F22">
              <w:rPr>
                <w:rFonts w:eastAsia="MS Mincho"/>
                <w:noProof/>
              </w:rPr>
              <w:t xml:space="preserve">This field holds </w:t>
            </w:r>
            <w:r w:rsidRPr="00E14F22">
              <w:rPr>
                <w:lang w:bidi="ar-IQ"/>
              </w:rPr>
              <w:t>SMS charging information when more than one SMS</w:t>
            </w:r>
            <w:r w:rsidRPr="00E14F22">
              <w:rPr>
                <w:rFonts w:cs="Arial"/>
              </w:rPr>
              <w:t xml:space="preserve">. </w:t>
            </w:r>
            <w:r>
              <w:rPr>
                <w:rFonts w:cs="Arial"/>
                <w:lang w:val="fr-FR"/>
              </w:rPr>
              <w:t xml:space="preserve">It </w:t>
            </w:r>
            <w:proofErr w:type="spellStart"/>
            <w:r>
              <w:rPr>
                <w:rFonts w:cs="Arial"/>
                <w:lang w:val="fr-FR"/>
              </w:rPr>
              <w:t>may</w:t>
            </w:r>
            <w:proofErr w:type="spellEnd"/>
            <w:r>
              <w:rPr>
                <w:rFonts w:cs="Arial"/>
                <w:lang w:val="fr-FR"/>
              </w:rPr>
              <w:t xml:space="preserve"> have multiple occurrences.</w:t>
            </w:r>
          </w:p>
        </w:tc>
      </w:tr>
      <w:tr w:rsidR="00F55402" w14:paraId="22768B6B"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3C61E401" w14:textId="77777777" w:rsidR="00F55402" w:rsidRPr="00F55402" w:rsidRDefault="00F55402" w:rsidP="00F55402">
            <w:pPr>
              <w:pStyle w:val="TAL"/>
              <w:ind w:left="568"/>
              <w:rPr>
                <w:rFonts w:cs="Arial"/>
                <w:szCs w:val="18"/>
              </w:rPr>
            </w:pPr>
            <w:r>
              <w:rPr>
                <w:rFonts w:cs="Arial"/>
                <w:szCs w:val="18"/>
              </w:rPr>
              <w:t>Service Identifier</w:t>
            </w:r>
          </w:p>
        </w:tc>
        <w:tc>
          <w:tcPr>
            <w:tcW w:w="920" w:type="dxa"/>
            <w:tcBorders>
              <w:top w:val="single" w:sz="6" w:space="0" w:color="auto"/>
              <w:left w:val="single" w:sz="6" w:space="0" w:color="auto"/>
              <w:bottom w:val="single" w:sz="6" w:space="0" w:color="auto"/>
              <w:right w:val="single" w:sz="6" w:space="0" w:color="auto"/>
            </w:tcBorders>
          </w:tcPr>
          <w:p w14:paraId="1274C811" w14:textId="77777777" w:rsidR="00F55402" w:rsidRDefault="00F55402" w:rsidP="00F55402">
            <w:pPr>
              <w:pStyle w:val="TAL"/>
              <w:jc w:val="center"/>
              <w:rPr>
                <w:szCs w:val="18"/>
                <w:lang w:val="fr-FR" w:bidi="ar-IQ"/>
              </w:rPr>
            </w:pPr>
            <w:r w:rsidRPr="009875D2">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252BF584" w14:textId="77777777" w:rsidR="00F55402" w:rsidRPr="00E14F22" w:rsidRDefault="00F55402" w:rsidP="00F55402">
            <w:pPr>
              <w:pStyle w:val="TAL"/>
              <w:rPr>
                <w:rFonts w:eastAsia="MS Mincho"/>
                <w:noProof/>
              </w:rPr>
            </w:pPr>
            <w:r w:rsidRPr="009875D2">
              <w:rPr>
                <w:lang w:bidi="ar-IQ"/>
              </w:rPr>
              <w:t>This field is not applicable.</w:t>
            </w:r>
          </w:p>
        </w:tc>
      </w:tr>
      <w:tr w:rsidR="00F55402" w14:paraId="3188684E"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38CF3FC5" w14:textId="77777777" w:rsidR="00F55402" w:rsidRPr="00F55402" w:rsidRDefault="00F55402" w:rsidP="00F55402">
            <w:pPr>
              <w:pStyle w:val="TAL"/>
              <w:ind w:left="568"/>
              <w:rPr>
                <w:rFonts w:cs="Arial"/>
                <w:szCs w:val="18"/>
              </w:rPr>
            </w:pPr>
            <w:r w:rsidRPr="00F55402">
              <w:rPr>
                <w:rFonts w:cs="Arial"/>
                <w:szCs w:val="18"/>
              </w:rPr>
              <w:t>Quota management Indicator</w:t>
            </w:r>
          </w:p>
        </w:tc>
        <w:tc>
          <w:tcPr>
            <w:tcW w:w="920" w:type="dxa"/>
            <w:tcBorders>
              <w:top w:val="single" w:sz="6" w:space="0" w:color="auto"/>
              <w:left w:val="single" w:sz="6" w:space="0" w:color="auto"/>
              <w:bottom w:val="single" w:sz="6" w:space="0" w:color="auto"/>
              <w:right w:val="single" w:sz="6" w:space="0" w:color="auto"/>
            </w:tcBorders>
          </w:tcPr>
          <w:p w14:paraId="01CE2F61" w14:textId="77777777" w:rsidR="00F55402" w:rsidRDefault="00F55402" w:rsidP="00F55402">
            <w:pPr>
              <w:pStyle w:val="TAL"/>
              <w:jc w:val="center"/>
              <w:rPr>
                <w:szCs w:val="18"/>
                <w:lang w:val="fr-FR" w:bidi="ar-IQ"/>
              </w:rPr>
            </w:pPr>
            <w:r w:rsidRPr="00775A14">
              <w:rPr>
                <w:lang w:eastAsia="zh-CN"/>
              </w:rPr>
              <w:t>O</w:t>
            </w:r>
            <w:r w:rsidRPr="00775A14">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5DFC424D" w14:textId="77777777" w:rsidR="00F55402" w:rsidRPr="00E14F22" w:rsidRDefault="00F55402" w:rsidP="00F55402">
            <w:pPr>
              <w:pStyle w:val="TAL"/>
              <w:rPr>
                <w:rFonts w:eastAsia="MS Mincho"/>
                <w:noProof/>
              </w:rPr>
            </w:pPr>
            <w:r w:rsidRPr="009875D2">
              <w:rPr>
                <w:lang w:bidi="ar-IQ"/>
              </w:rPr>
              <w:t>Described in TS 32.290 [57]</w:t>
            </w:r>
          </w:p>
        </w:tc>
      </w:tr>
      <w:tr w:rsidR="00F55402" w14:paraId="24E18B6C"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59164B21" w14:textId="77777777" w:rsidR="00F55402" w:rsidRPr="00F55402" w:rsidRDefault="00F55402" w:rsidP="00F55402">
            <w:pPr>
              <w:pStyle w:val="TAL"/>
              <w:ind w:left="568"/>
              <w:rPr>
                <w:rFonts w:cs="Arial"/>
                <w:szCs w:val="18"/>
              </w:rPr>
            </w:pPr>
            <w:r w:rsidRPr="00F55402">
              <w:rPr>
                <w:rFonts w:cs="Arial" w:hint="eastAsia"/>
                <w:szCs w:val="18"/>
              </w:rPr>
              <w:t>Triggers</w:t>
            </w:r>
          </w:p>
        </w:tc>
        <w:tc>
          <w:tcPr>
            <w:tcW w:w="920" w:type="dxa"/>
            <w:tcBorders>
              <w:top w:val="single" w:sz="6" w:space="0" w:color="auto"/>
              <w:left w:val="single" w:sz="6" w:space="0" w:color="auto"/>
              <w:bottom w:val="single" w:sz="6" w:space="0" w:color="auto"/>
              <w:right w:val="single" w:sz="6" w:space="0" w:color="auto"/>
            </w:tcBorders>
          </w:tcPr>
          <w:p w14:paraId="474D262D" w14:textId="77777777" w:rsidR="00F55402" w:rsidRDefault="00F55402" w:rsidP="00F55402">
            <w:pPr>
              <w:pStyle w:val="TAL"/>
              <w:jc w:val="center"/>
              <w:rPr>
                <w:szCs w:val="18"/>
                <w:lang w:val="fr-FR" w:bidi="ar-IQ"/>
              </w:rPr>
            </w:pPr>
            <w:r w:rsidRPr="0081445A">
              <w:rPr>
                <w:lang w:eastAsia="zh-CN"/>
              </w:rPr>
              <w:t>O</w:t>
            </w:r>
            <w:r w:rsidRPr="0081445A">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75BE697B" w14:textId="77777777" w:rsidR="00F55402" w:rsidRPr="00E14F22" w:rsidRDefault="00F55402" w:rsidP="00F55402">
            <w:pPr>
              <w:pStyle w:val="TAL"/>
              <w:rPr>
                <w:rFonts w:eastAsia="MS Mincho"/>
                <w:noProof/>
              </w:rPr>
            </w:pPr>
            <w:r w:rsidRPr="009875D2">
              <w:rPr>
                <w:lang w:bidi="ar-IQ"/>
              </w:rPr>
              <w:t>Described in TS 32.290 [57]</w:t>
            </w:r>
          </w:p>
        </w:tc>
      </w:tr>
      <w:tr w:rsidR="00F55402" w14:paraId="4E7DAF8C"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7BAE6BE6" w14:textId="77777777" w:rsidR="00F55402" w:rsidRPr="00F55402" w:rsidRDefault="00F55402" w:rsidP="00F55402">
            <w:pPr>
              <w:pStyle w:val="TAL"/>
              <w:ind w:left="568"/>
              <w:rPr>
                <w:rFonts w:cs="Arial"/>
                <w:szCs w:val="18"/>
              </w:rPr>
            </w:pPr>
            <w:r>
              <w:rPr>
                <w:rFonts w:cs="Arial"/>
                <w:szCs w:val="18"/>
              </w:rPr>
              <w:t>Trigger Timestamp</w:t>
            </w:r>
          </w:p>
        </w:tc>
        <w:tc>
          <w:tcPr>
            <w:tcW w:w="920" w:type="dxa"/>
            <w:tcBorders>
              <w:top w:val="single" w:sz="6" w:space="0" w:color="auto"/>
              <w:left w:val="single" w:sz="6" w:space="0" w:color="auto"/>
              <w:bottom w:val="single" w:sz="6" w:space="0" w:color="auto"/>
              <w:right w:val="single" w:sz="6" w:space="0" w:color="auto"/>
            </w:tcBorders>
          </w:tcPr>
          <w:p w14:paraId="6D6E4333" w14:textId="77777777" w:rsidR="00F55402" w:rsidRDefault="00F55402" w:rsidP="00F55402">
            <w:pPr>
              <w:pStyle w:val="TAL"/>
              <w:jc w:val="center"/>
              <w:rPr>
                <w:szCs w:val="18"/>
                <w:lang w:val="fr-FR" w:bidi="ar-IQ"/>
              </w:rPr>
            </w:pPr>
            <w:r w:rsidRPr="00775A14">
              <w:rPr>
                <w:lang w:eastAsia="zh-CN"/>
              </w:rPr>
              <w:t>O</w:t>
            </w:r>
            <w:r w:rsidRPr="00775A14">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3A14E40E" w14:textId="77777777" w:rsidR="00F55402" w:rsidRPr="00E14F22" w:rsidRDefault="00F55402" w:rsidP="00F55402">
            <w:pPr>
              <w:pStyle w:val="TAL"/>
              <w:rPr>
                <w:rFonts w:eastAsia="MS Mincho"/>
                <w:noProof/>
              </w:rPr>
            </w:pPr>
            <w:r w:rsidRPr="009875D2">
              <w:rPr>
                <w:lang w:bidi="ar-IQ"/>
              </w:rPr>
              <w:t>Described in TS 32.290 [57]</w:t>
            </w:r>
          </w:p>
        </w:tc>
      </w:tr>
      <w:tr w:rsidR="00F55402" w14:paraId="4826960F"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6C46C1E" w14:textId="77777777" w:rsidR="00F55402" w:rsidRPr="00F55402" w:rsidRDefault="00F55402" w:rsidP="00F55402">
            <w:pPr>
              <w:pStyle w:val="TAL"/>
              <w:ind w:left="568"/>
              <w:rPr>
                <w:rFonts w:cs="Arial"/>
                <w:szCs w:val="18"/>
              </w:rPr>
            </w:pPr>
            <w:r w:rsidRPr="00F55402">
              <w:rPr>
                <w:rFonts w:cs="Arial"/>
                <w:szCs w:val="18"/>
              </w:rPr>
              <w:t>Time</w:t>
            </w:r>
          </w:p>
        </w:tc>
        <w:tc>
          <w:tcPr>
            <w:tcW w:w="920" w:type="dxa"/>
            <w:tcBorders>
              <w:top w:val="single" w:sz="6" w:space="0" w:color="auto"/>
              <w:left w:val="single" w:sz="6" w:space="0" w:color="auto"/>
              <w:bottom w:val="single" w:sz="6" w:space="0" w:color="auto"/>
              <w:right w:val="single" w:sz="6" w:space="0" w:color="auto"/>
            </w:tcBorders>
          </w:tcPr>
          <w:p w14:paraId="7874A811" w14:textId="77777777" w:rsidR="00F55402" w:rsidRDefault="00F55402" w:rsidP="00F55402">
            <w:pPr>
              <w:pStyle w:val="TAL"/>
              <w:jc w:val="center"/>
              <w:rPr>
                <w:szCs w:val="18"/>
                <w:lang w:val="fr-FR" w:bidi="ar-IQ"/>
              </w:rPr>
            </w:pPr>
            <w:r w:rsidRPr="009875D2">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2E6086F8" w14:textId="77777777" w:rsidR="00F55402" w:rsidRPr="00E14F22" w:rsidRDefault="00F55402" w:rsidP="00F55402">
            <w:pPr>
              <w:pStyle w:val="TAL"/>
              <w:rPr>
                <w:rFonts w:eastAsia="MS Mincho"/>
                <w:noProof/>
              </w:rPr>
            </w:pPr>
            <w:r w:rsidRPr="009875D2">
              <w:rPr>
                <w:lang w:bidi="ar-IQ"/>
              </w:rPr>
              <w:t>This field is not applicable.</w:t>
            </w:r>
          </w:p>
        </w:tc>
      </w:tr>
      <w:tr w:rsidR="00F55402" w14:paraId="1529C68E"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0B579F9C" w14:textId="77777777" w:rsidR="00F55402" w:rsidRPr="00F55402" w:rsidRDefault="00F55402" w:rsidP="00F55402">
            <w:pPr>
              <w:pStyle w:val="TAL"/>
              <w:ind w:left="568"/>
              <w:rPr>
                <w:rFonts w:cs="Arial"/>
                <w:szCs w:val="18"/>
              </w:rPr>
            </w:pPr>
            <w:r w:rsidRPr="00F55402">
              <w:rPr>
                <w:rFonts w:cs="Arial"/>
                <w:szCs w:val="18"/>
              </w:rPr>
              <w:t>Total Volume</w:t>
            </w:r>
          </w:p>
        </w:tc>
        <w:tc>
          <w:tcPr>
            <w:tcW w:w="920" w:type="dxa"/>
            <w:tcBorders>
              <w:top w:val="single" w:sz="6" w:space="0" w:color="auto"/>
              <w:left w:val="single" w:sz="6" w:space="0" w:color="auto"/>
              <w:bottom w:val="single" w:sz="6" w:space="0" w:color="auto"/>
              <w:right w:val="single" w:sz="6" w:space="0" w:color="auto"/>
            </w:tcBorders>
          </w:tcPr>
          <w:p w14:paraId="3B92D533" w14:textId="77777777" w:rsidR="00F55402" w:rsidRDefault="00F55402" w:rsidP="00F55402">
            <w:pPr>
              <w:pStyle w:val="TAL"/>
              <w:jc w:val="center"/>
              <w:rPr>
                <w:szCs w:val="18"/>
                <w:lang w:val="fr-FR" w:bidi="ar-IQ"/>
              </w:rPr>
            </w:pPr>
            <w:r w:rsidRPr="009875D2">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0B09E1D8" w14:textId="77777777" w:rsidR="00F55402" w:rsidRPr="00E14F22" w:rsidRDefault="00F55402" w:rsidP="00F55402">
            <w:pPr>
              <w:pStyle w:val="TAL"/>
              <w:rPr>
                <w:rFonts w:eastAsia="MS Mincho"/>
                <w:noProof/>
              </w:rPr>
            </w:pPr>
            <w:r w:rsidRPr="009875D2">
              <w:rPr>
                <w:lang w:bidi="ar-IQ"/>
              </w:rPr>
              <w:t>This field is not applicable.</w:t>
            </w:r>
          </w:p>
        </w:tc>
      </w:tr>
      <w:tr w:rsidR="00F55402" w14:paraId="5A9E46CF"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7EB2FA11" w14:textId="77777777" w:rsidR="00F55402" w:rsidRPr="00F55402" w:rsidRDefault="00F55402" w:rsidP="00F55402">
            <w:pPr>
              <w:pStyle w:val="TAL"/>
              <w:ind w:left="568"/>
              <w:rPr>
                <w:rFonts w:cs="Arial"/>
                <w:szCs w:val="18"/>
              </w:rPr>
            </w:pPr>
            <w:r w:rsidRPr="00F55402">
              <w:rPr>
                <w:rFonts w:cs="Arial"/>
                <w:szCs w:val="18"/>
              </w:rPr>
              <w:t>Uplink Volume</w:t>
            </w:r>
          </w:p>
        </w:tc>
        <w:tc>
          <w:tcPr>
            <w:tcW w:w="920" w:type="dxa"/>
            <w:tcBorders>
              <w:top w:val="single" w:sz="6" w:space="0" w:color="auto"/>
              <w:left w:val="single" w:sz="6" w:space="0" w:color="auto"/>
              <w:bottom w:val="single" w:sz="6" w:space="0" w:color="auto"/>
              <w:right w:val="single" w:sz="6" w:space="0" w:color="auto"/>
            </w:tcBorders>
          </w:tcPr>
          <w:p w14:paraId="33305F21" w14:textId="77777777" w:rsidR="00F55402" w:rsidRDefault="00F55402" w:rsidP="00F55402">
            <w:pPr>
              <w:pStyle w:val="TAL"/>
              <w:jc w:val="center"/>
              <w:rPr>
                <w:szCs w:val="18"/>
                <w:lang w:val="fr-FR" w:bidi="ar-IQ"/>
              </w:rPr>
            </w:pPr>
            <w:r w:rsidRPr="009875D2">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61BE3FB1" w14:textId="77777777" w:rsidR="00F55402" w:rsidRPr="00E14F22" w:rsidRDefault="00F55402" w:rsidP="00F55402">
            <w:pPr>
              <w:pStyle w:val="TAL"/>
              <w:rPr>
                <w:rFonts w:eastAsia="MS Mincho"/>
                <w:noProof/>
              </w:rPr>
            </w:pPr>
            <w:r w:rsidRPr="009875D2">
              <w:rPr>
                <w:lang w:bidi="ar-IQ"/>
              </w:rPr>
              <w:t>This field is not applicable.</w:t>
            </w:r>
          </w:p>
        </w:tc>
      </w:tr>
      <w:tr w:rsidR="00F55402" w14:paraId="63D5D42B"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050F676B" w14:textId="77777777" w:rsidR="00F55402" w:rsidRPr="00F55402" w:rsidRDefault="00F55402" w:rsidP="00F55402">
            <w:pPr>
              <w:pStyle w:val="TAL"/>
              <w:ind w:left="568"/>
              <w:rPr>
                <w:rFonts w:cs="Arial"/>
                <w:szCs w:val="18"/>
              </w:rPr>
            </w:pPr>
            <w:r w:rsidRPr="00F55402">
              <w:rPr>
                <w:rFonts w:cs="Arial"/>
                <w:szCs w:val="18"/>
              </w:rPr>
              <w:t>Downlink Volume</w:t>
            </w:r>
          </w:p>
        </w:tc>
        <w:tc>
          <w:tcPr>
            <w:tcW w:w="920" w:type="dxa"/>
            <w:tcBorders>
              <w:top w:val="single" w:sz="6" w:space="0" w:color="auto"/>
              <w:left w:val="single" w:sz="6" w:space="0" w:color="auto"/>
              <w:bottom w:val="single" w:sz="6" w:space="0" w:color="auto"/>
              <w:right w:val="single" w:sz="6" w:space="0" w:color="auto"/>
            </w:tcBorders>
          </w:tcPr>
          <w:p w14:paraId="3AFF1CC8" w14:textId="77777777" w:rsidR="00F55402" w:rsidRDefault="00F55402" w:rsidP="00F55402">
            <w:pPr>
              <w:pStyle w:val="TAL"/>
              <w:jc w:val="center"/>
              <w:rPr>
                <w:szCs w:val="18"/>
                <w:lang w:val="fr-FR" w:bidi="ar-IQ"/>
              </w:rPr>
            </w:pPr>
            <w:r w:rsidRPr="009875D2">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6800053D" w14:textId="77777777" w:rsidR="00F55402" w:rsidRPr="00E14F22" w:rsidRDefault="00F55402" w:rsidP="00F55402">
            <w:pPr>
              <w:pStyle w:val="TAL"/>
              <w:rPr>
                <w:rFonts w:eastAsia="MS Mincho"/>
                <w:noProof/>
              </w:rPr>
            </w:pPr>
            <w:r w:rsidRPr="009875D2">
              <w:rPr>
                <w:lang w:bidi="ar-IQ"/>
              </w:rPr>
              <w:t>This field is not applicable.</w:t>
            </w:r>
          </w:p>
        </w:tc>
      </w:tr>
      <w:tr w:rsidR="00F55402" w14:paraId="51855A28"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1D395BC0" w14:textId="77777777" w:rsidR="00F55402" w:rsidRPr="00F55402" w:rsidRDefault="00F55402" w:rsidP="00F55402">
            <w:pPr>
              <w:pStyle w:val="TAL"/>
              <w:ind w:left="568"/>
              <w:rPr>
                <w:rFonts w:cs="Arial"/>
                <w:szCs w:val="18"/>
              </w:rPr>
            </w:pPr>
            <w:r w:rsidRPr="00F55402">
              <w:rPr>
                <w:rFonts w:cs="Arial"/>
                <w:szCs w:val="18"/>
              </w:rPr>
              <w:t>Service Specific Unit</w:t>
            </w:r>
          </w:p>
        </w:tc>
        <w:tc>
          <w:tcPr>
            <w:tcW w:w="920" w:type="dxa"/>
            <w:tcBorders>
              <w:top w:val="single" w:sz="6" w:space="0" w:color="auto"/>
              <w:left w:val="single" w:sz="6" w:space="0" w:color="auto"/>
              <w:bottom w:val="single" w:sz="6" w:space="0" w:color="auto"/>
              <w:right w:val="single" w:sz="6" w:space="0" w:color="auto"/>
            </w:tcBorders>
          </w:tcPr>
          <w:p w14:paraId="3C819E55" w14:textId="77777777" w:rsidR="00F55402" w:rsidRDefault="00F55402" w:rsidP="00F55402">
            <w:pPr>
              <w:pStyle w:val="TAL"/>
              <w:jc w:val="center"/>
              <w:rPr>
                <w:szCs w:val="18"/>
                <w:lang w:val="fr-FR" w:bidi="ar-IQ"/>
              </w:rPr>
            </w:pPr>
            <w:r w:rsidRPr="00775A14">
              <w:rPr>
                <w:lang w:eastAsia="zh-CN"/>
              </w:rPr>
              <w:t>O</w:t>
            </w:r>
            <w:r w:rsidRPr="00775A14">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53A3E497" w14:textId="77777777" w:rsidR="00F55402" w:rsidRPr="00E14F22" w:rsidRDefault="00F55402" w:rsidP="00F55402">
            <w:pPr>
              <w:pStyle w:val="TAL"/>
              <w:rPr>
                <w:rFonts w:eastAsia="MS Mincho"/>
                <w:noProof/>
              </w:rPr>
            </w:pPr>
            <w:r>
              <w:t>This field holds the amount of used SMS, if it is more than one SMS.</w:t>
            </w:r>
          </w:p>
        </w:tc>
      </w:tr>
      <w:tr w:rsidR="00F55402" w14:paraId="2633E37A"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03E0A08E" w14:textId="77777777" w:rsidR="00F55402" w:rsidRPr="00F55402" w:rsidRDefault="00F55402" w:rsidP="00F55402">
            <w:pPr>
              <w:pStyle w:val="TAL"/>
              <w:ind w:left="568"/>
              <w:rPr>
                <w:rFonts w:cs="Arial"/>
                <w:szCs w:val="18"/>
              </w:rPr>
            </w:pPr>
            <w:r w:rsidRPr="00F55402">
              <w:rPr>
                <w:rFonts w:cs="Arial"/>
                <w:szCs w:val="18"/>
              </w:rPr>
              <w:t>Event Time Stamps</w:t>
            </w:r>
          </w:p>
        </w:tc>
        <w:tc>
          <w:tcPr>
            <w:tcW w:w="920" w:type="dxa"/>
            <w:tcBorders>
              <w:top w:val="single" w:sz="6" w:space="0" w:color="auto"/>
              <w:left w:val="single" w:sz="6" w:space="0" w:color="auto"/>
              <w:bottom w:val="single" w:sz="6" w:space="0" w:color="auto"/>
              <w:right w:val="single" w:sz="6" w:space="0" w:color="auto"/>
            </w:tcBorders>
          </w:tcPr>
          <w:p w14:paraId="5B7C09E7" w14:textId="77777777" w:rsidR="00F55402" w:rsidRDefault="00F55402" w:rsidP="00F55402">
            <w:pPr>
              <w:pStyle w:val="TAL"/>
              <w:jc w:val="center"/>
              <w:rPr>
                <w:szCs w:val="18"/>
                <w:lang w:val="fr-FR" w:bidi="ar-IQ"/>
              </w:rPr>
            </w:pPr>
            <w:r>
              <w:rPr>
                <w:lang w:eastAsia="zh-CN"/>
              </w:rPr>
              <w:t>O</w:t>
            </w:r>
            <w:r>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4094C41A" w14:textId="77777777" w:rsidR="00F55402" w:rsidRPr="00E14F22" w:rsidRDefault="00F55402" w:rsidP="00F55402">
            <w:pPr>
              <w:pStyle w:val="TAL"/>
              <w:rPr>
                <w:rFonts w:eastAsia="MS Mincho"/>
                <w:noProof/>
              </w:rPr>
            </w:pPr>
            <w:r>
              <w:t>This field holds the timestamps of the SMS reported in the Service Specific Units.</w:t>
            </w:r>
          </w:p>
        </w:tc>
      </w:tr>
      <w:tr w:rsidR="00F55402" w14:paraId="26AEC970"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2FAA847B" w14:textId="77777777" w:rsidR="00F55402" w:rsidRPr="00F55402" w:rsidRDefault="00F55402" w:rsidP="00F55402">
            <w:pPr>
              <w:pStyle w:val="TAL"/>
              <w:ind w:left="568"/>
              <w:rPr>
                <w:rFonts w:cs="Arial"/>
                <w:szCs w:val="18"/>
              </w:rPr>
            </w:pPr>
            <w:r w:rsidRPr="00F55402">
              <w:rPr>
                <w:rFonts w:cs="Arial"/>
                <w:szCs w:val="18"/>
              </w:rPr>
              <w:t xml:space="preserve">Local Sequence Number </w:t>
            </w:r>
          </w:p>
        </w:tc>
        <w:tc>
          <w:tcPr>
            <w:tcW w:w="920" w:type="dxa"/>
            <w:tcBorders>
              <w:top w:val="single" w:sz="6" w:space="0" w:color="auto"/>
              <w:left w:val="single" w:sz="6" w:space="0" w:color="auto"/>
              <w:bottom w:val="single" w:sz="6" w:space="0" w:color="auto"/>
              <w:right w:val="single" w:sz="6" w:space="0" w:color="auto"/>
            </w:tcBorders>
          </w:tcPr>
          <w:p w14:paraId="3BA92F43" w14:textId="77777777" w:rsidR="00F55402" w:rsidRDefault="00F55402" w:rsidP="00F55402">
            <w:pPr>
              <w:pStyle w:val="TAL"/>
              <w:jc w:val="center"/>
              <w:rPr>
                <w:szCs w:val="18"/>
                <w:lang w:val="fr-FR" w:bidi="ar-IQ"/>
              </w:rPr>
            </w:pPr>
            <w:r>
              <w:rPr>
                <w:lang w:eastAsia="zh-CN"/>
              </w:rPr>
              <w:t>O</w:t>
            </w:r>
            <w:r>
              <w:rPr>
                <w:vertAlign w:val="subscript"/>
                <w:lang w:eastAsia="zh-CN"/>
              </w:rPr>
              <w:t>M</w:t>
            </w:r>
          </w:p>
        </w:tc>
        <w:tc>
          <w:tcPr>
            <w:tcW w:w="3719" w:type="dxa"/>
            <w:tcBorders>
              <w:top w:val="single" w:sz="6" w:space="0" w:color="auto"/>
              <w:left w:val="single" w:sz="6" w:space="0" w:color="auto"/>
              <w:bottom w:val="single" w:sz="6" w:space="0" w:color="auto"/>
              <w:right w:val="single" w:sz="6" w:space="0" w:color="auto"/>
            </w:tcBorders>
          </w:tcPr>
          <w:p w14:paraId="6486E93E" w14:textId="77777777" w:rsidR="00F55402" w:rsidRPr="00E14F22" w:rsidRDefault="00F55402" w:rsidP="00F55402">
            <w:pPr>
              <w:pStyle w:val="TAL"/>
              <w:rPr>
                <w:rFonts w:eastAsia="MS Mincho"/>
                <w:noProof/>
              </w:rPr>
            </w:pPr>
            <w:r w:rsidRPr="009875D2">
              <w:rPr>
                <w:lang w:bidi="ar-IQ"/>
              </w:rPr>
              <w:t>Described in TS 32.290 [57]</w:t>
            </w:r>
          </w:p>
        </w:tc>
      </w:tr>
      <w:tr w:rsidR="009547EB" w14:paraId="20CBF5FF"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1A72A655" w14:textId="77777777" w:rsidR="009547EB" w:rsidRDefault="009547EB" w:rsidP="005A745D">
            <w:pPr>
              <w:pStyle w:val="TAL"/>
            </w:pPr>
            <w:r>
              <w:t>SMS Charging Information</w:t>
            </w:r>
          </w:p>
        </w:tc>
        <w:tc>
          <w:tcPr>
            <w:tcW w:w="920" w:type="dxa"/>
            <w:tcBorders>
              <w:top w:val="single" w:sz="6" w:space="0" w:color="auto"/>
              <w:left w:val="single" w:sz="6" w:space="0" w:color="auto"/>
              <w:bottom w:val="single" w:sz="6" w:space="0" w:color="auto"/>
              <w:right w:val="single" w:sz="6" w:space="0" w:color="auto"/>
            </w:tcBorders>
            <w:hideMark/>
          </w:tcPr>
          <w:p w14:paraId="3B63B9C9" w14:textId="77777777" w:rsidR="009547EB" w:rsidRDefault="009547EB" w:rsidP="005A745D">
            <w:pPr>
              <w:pStyle w:val="TAL"/>
              <w:jc w:val="center"/>
              <w:rPr>
                <w:szCs w:val="18"/>
                <w:lang w:bidi="ar-IQ"/>
              </w:rPr>
            </w:pPr>
            <w:r>
              <w:rPr>
                <w:szCs w:val="18"/>
                <w:lang w:bidi="ar-IQ"/>
              </w:rPr>
              <w:t>O</w:t>
            </w:r>
            <w:r>
              <w:rPr>
                <w:szCs w:val="18"/>
                <w:vertAlign w:val="subscript"/>
                <w:lang w:bidi="ar-IQ"/>
              </w:rPr>
              <w:t>M</w:t>
            </w:r>
          </w:p>
        </w:tc>
        <w:tc>
          <w:tcPr>
            <w:tcW w:w="3719" w:type="dxa"/>
            <w:tcBorders>
              <w:top w:val="single" w:sz="6" w:space="0" w:color="auto"/>
              <w:left w:val="single" w:sz="6" w:space="0" w:color="auto"/>
              <w:bottom w:val="single" w:sz="6" w:space="0" w:color="auto"/>
              <w:right w:val="single" w:sz="6" w:space="0" w:color="auto"/>
            </w:tcBorders>
            <w:hideMark/>
          </w:tcPr>
          <w:p w14:paraId="7BDB229E" w14:textId="77777777" w:rsidR="009547EB" w:rsidRDefault="009547EB" w:rsidP="005A745D">
            <w:pPr>
              <w:pStyle w:val="TAL"/>
              <w:rPr>
                <w:lang w:bidi="ar-IQ"/>
              </w:rPr>
            </w:pPr>
            <w:r>
              <w:t xml:space="preserve">This field holds the </w:t>
            </w:r>
            <w:r>
              <w:rPr>
                <w:lang w:bidi="ar-IQ"/>
              </w:rPr>
              <w:t>SMS specific</w:t>
            </w:r>
            <w:r>
              <w:t xml:space="preserve"> information described in clause 6.</w:t>
            </w:r>
            <w:r w:rsidR="009E372E">
              <w:t>5.2</w:t>
            </w:r>
          </w:p>
        </w:tc>
      </w:tr>
    </w:tbl>
    <w:p w14:paraId="4BA8EF02" w14:textId="77777777" w:rsidR="009547EB" w:rsidRDefault="009547EB" w:rsidP="009547EB"/>
    <w:p w14:paraId="2AE6027C" w14:textId="77777777" w:rsidR="009547EB" w:rsidRPr="006B31BC" w:rsidRDefault="009547EB" w:rsidP="009547EB">
      <w:pPr>
        <w:pStyle w:val="Heading5"/>
      </w:pPr>
      <w:bookmarkStart w:id="597" w:name="_CR6_2a_1_2_2"/>
      <w:bookmarkStart w:id="598" w:name="_Toc4680151"/>
      <w:bookmarkStart w:id="599" w:name="_Toc27581304"/>
      <w:bookmarkStart w:id="600" w:name="_Toc187416748"/>
      <w:bookmarkEnd w:id="597"/>
      <w:r>
        <w:lastRenderedPageBreak/>
        <w:t>6.2a</w:t>
      </w:r>
      <w:r w:rsidRPr="006B31BC">
        <w:t>.1.2.2</w:t>
      </w:r>
      <w:r w:rsidRPr="006B31BC">
        <w:tab/>
        <w:t xml:space="preserve">Charging Data Response </w:t>
      </w:r>
      <w:r>
        <w:t>m</w:t>
      </w:r>
      <w:r w:rsidRPr="006B31BC">
        <w:t>essage</w:t>
      </w:r>
      <w:bookmarkEnd w:id="598"/>
      <w:bookmarkEnd w:id="599"/>
      <w:bookmarkEnd w:id="600"/>
    </w:p>
    <w:p w14:paraId="54FA11F5" w14:textId="77777777" w:rsidR="009547EB" w:rsidRPr="006B31BC" w:rsidRDefault="009547EB" w:rsidP="009547EB">
      <w:pPr>
        <w:keepNext/>
      </w:pPr>
      <w:r>
        <w:t>Table 6.2a</w:t>
      </w:r>
      <w:r w:rsidRPr="006B31BC">
        <w:t>.1.2.2</w:t>
      </w:r>
      <w:r>
        <w:t>.1</w:t>
      </w:r>
      <w:r w:rsidRPr="006B31BC">
        <w:t xml:space="preserve"> illustrates the structure of a </w:t>
      </w:r>
      <w:r w:rsidRPr="00D4443C">
        <w:rPr>
          <w:iCs/>
        </w:rPr>
        <w:t>Charging Data Response</w:t>
      </w:r>
      <w:r w:rsidRPr="006B31BC">
        <w:t xml:space="preserve"> message</w:t>
      </w:r>
      <w:r w:rsidR="00140E3E" w:rsidRPr="00140E3E">
        <w:t xml:space="preserve"> from table 7.2 in TS 32.290 [57]</w:t>
      </w:r>
      <w:r w:rsidRPr="006B31BC">
        <w:t xml:space="preserve"> as used for SMS </w:t>
      </w:r>
      <w:r>
        <w:t>converged</w:t>
      </w:r>
      <w:r w:rsidRPr="006B31BC">
        <w:t xml:space="preserve"> charging. </w:t>
      </w:r>
    </w:p>
    <w:p w14:paraId="188FC5B7" w14:textId="77777777" w:rsidR="009547EB" w:rsidRPr="006B31BC" w:rsidRDefault="009547EB" w:rsidP="009547EB">
      <w:pPr>
        <w:pStyle w:val="TH"/>
        <w:outlineLvl w:val="0"/>
      </w:pPr>
      <w:bookmarkStart w:id="601" w:name="_CRTable6_2a_1_2_2_1"/>
      <w:r>
        <w:t xml:space="preserve">Table </w:t>
      </w:r>
      <w:bookmarkEnd w:id="601"/>
      <w:r>
        <w:t>6.2a</w:t>
      </w:r>
      <w:r w:rsidRPr="006B31BC">
        <w:t>.1.2.2</w:t>
      </w:r>
      <w:r>
        <w:t>.1</w:t>
      </w:r>
      <w:r w:rsidRPr="006B31BC">
        <w:t xml:space="preserve">: </w:t>
      </w:r>
      <w:r w:rsidRPr="006B31BC">
        <w:rPr>
          <w:rFonts w:eastAsia="MS Mincho"/>
        </w:rPr>
        <w:t>Charging Data Response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248"/>
        <w:gridCol w:w="916"/>
        <w:gridCol w:w="3400"/>
      </w:tblGrid>
      <w:tr w:rsidR="009547EB" w14:paraId="220889CA" w14:textId="77777777" w:rsidTr="005A745D">
        <w:trPr>
          <w:cantSplit/>
          <w:tblHeader/>
          <w:jc w:val="center"/>
        </w:trPr>
        <w:tc>
          <w:tcPr>
            <w:tcW w:w="3248" w:type="dxa"/>
            <w:tcBorders>
              <w:top w:val="single" w:sz="4" w:space="0" w:color="auto"/>
              <w:left w:val="single" w:sz="4" w:space="0" w:color="auto"/>
              <w:bottom w:val="single" w:sz="4" w:space="0" w:color="auto"/>
              <w:right w:val="single" w:sz="4" w:space="0" w:color="auto"/>
            </w:tcBorders>
            <w:shd w:val="clear" w:color="auto" w:fill="CCCCCC"/>
            <w:hideMark/>
          </w:tcPr>
          <w:p w14:paraId="5EA0AB8F" w14:textId="77777777" w:rsidR="009547EB" w:rsidRDefault="009547EB" w:rsidP="005A745D">
            <w:pPr>
              <w:keepNext/>
              <w:spacing w:after="0"/>
              <w:jc w:val="center"/>
              <w:rPr>
                <w:rFonts w:ascii="Arial" w:eastAsia="SimSun" w:hAnsi="Arial"/>
                <w:b/>
                <w:sz w:val="18"/>
                <w:lang w:eastAsia="zh-CN" w:bidi="ar-IQ"/>
              </w:rPr>
            </w:pPr>
            <w:r>
              <w:rPr>
                <w:rFonts w:ascii="Arial" w:hAnsi="Arial"/>
                <w:b/>
                <w:sz w:val="18"/>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54E281FC" w14:textId="77777777" w:rsidR="009547EB" w:rsidRDefault="009547EB" w:rsidP="005A745D">
            <w:pPr>
              <w:keepNext/>
              <w:spacing w:after="0"/>
              <w:jc w:val="center"/>
              <w:rPr>
                <w:rFonts w:ascii="Arial" w:hAnsi="Arial"/>
                <w:b/>
                <w:sz w:val="18"/>
                <w:lang w:eastAsia="x-none" w:bidi="ar-IQ"/>
              </w:rPr>
            </w:pPr>
            <w:r>
              <w:rPr>
                <w:rFonts w:ascii="Arial" w:hAnsi="Arial"/>
                <w:b/>
                <w:sz w:val="18"/>
                <w:lang w:eastAsia="x-none" w:bidi="ar-IQ"/>
              </w:rPr>
              <w:t>Category</w:t>
            </w:r>
          </w:p>
        </w:tc>
        <w:tc>
          <w:tcPr>
            <w:tcW w:w="3400" w:type="dxa"/>
            <w:tcBorders>
              <w:top w:val="single" w:sz="4" w:space="0" w:color="auto"/>
              <w:left w:val="single" w:sz="4" w:space="0" w:color="auto"/>
              <w:bottom w:val="single" w:sz="4" w:space="0" w:color="auto"/>
              <w:right w:val="single" w:sz="4" w:space="0" w:color="auto"/>
            </w:tcBorders>
            <w:shd w:val="clear" w:color="auto" w:fill="CCCCCC"/>
            <w:hideMark/>
          </w:tcPr>
          <w:p w14:paraId="10A1961D" w14:textId="77777777" w:rsidR="009547EB" w:rsidRDefault="009547EB" w:rsidP="005A745D">
            <w:pPr>
              <w:keepNext/>
              <w:spacing w:after="0"/>
              <w:jc w:val="center"/>
              <w:rPr>
                <w:rFonts w:ascii="Arial" w:hAnsi="Arial"/>
                <w:b/>
                <w:sz w:val="18"/>
                <w:lang w:eastAsia="x-none" w:bidi="ar-IQ"/>
              </w:rPr>
            </w:pPr>
            <w:r>
              <w:rPr>
                <w:rFonts w:ascii="Arial" w:hAnsi="Arial"/>
                <w:b/>
                <w:sz w:val="18"/>
                <w:lang w:eastAsia="x-none" w:bidi="ar-IQ"/>
              </w:rPr>
              <w:t>Description</w:t>
            </w:r>
          </w:p>
        </w:tc>
      </w:tr>
      <w:tr w:rsidR="009547EB" w14:paraId="4ED1AA0A"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3C9AC726" w14:textId="77777777" w:rsidR="009547EB" w:rsidRDefault="009547EB" w:rsidP="005A745D">
            <w:pPr>
              <w:pStyle w:val="TAL"/>
              <w:rPr>
                <w:rFonts w:cs="Arial"/>
                <w:szCs w:val="18"/>
                <w:lang w:bidi="ar-IQ"/>
              </w:rPr>
            </w:pPr>
            <w: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18D6E28F" w14:textId="77777777" w:rsidR="009547EB" w:rsidRDefault="009547EB" w:rsidP="005A745D">
            <w:pPr>
              <w:pStyle w:val="TAL"/>
              <w:jc w:val="center"/>
              <w:rPr>
                <w:rFonts w:cs="Arial"/>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6BE550E" w14:textId="77777777" w:rsidR="009547EB" w:rsidRDefault="009547EB" w:rsidP="005A745D">
            <w:pPr>
              <w:pStyle w:val="TAL"/>
              <w:rPr>
                <w:lang w:bidi="ar-IQ"/>
              </w:rPr>
            </w:pPr>
            <w:r>
              <w:rPr>
                <w:lang w:bidi="ar-IQ"/>
              </w:rPr>
              <w:t>Described in TS 32.290 [57]</w:t>
            </w:r>
          </w:p>
        </w:tc>
      </w:tr>
      <w:tr w:rsidR="009547EB" w14:paraId="18D066EC"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C752510" w14:textId="77777777" w:rsidR="009547EB" w:rsidRDefault="009547EB" w:rsidP="005A745D">
            <w:pPr>
              <w:pStyle w:val="TAL"/>
              <w:rPr>
                <w:rFonts w:cs="Arial"/>
                <w:szCs w:val="18"/>
                <w:lang w:bidi="ar-IQ"/>
              </w:rPr>
            </w:pPr>
            <w:r>
              <w:rPr>
                <w:lang w:bidi="ar-IQ"/>
              </w:rPr>
              <w:t>Invocation Timestamp</w:t>
            </w:r>
          </w:p>
        </w:tc>
        <w:tc>
          <w:tcPr>
            <w:tcW w:w="0" w:type="auto"/>
            <w:tcBorders>
              <w:top w:val="single" w:sz="6" w:space="0" w:color="auto"/>
              <w:left w:val="single" w:sz="6" w:space="0" w:color="auto"/>
              <w:bottom w:val="single" w:sz="6" w:space="0" w:color="auto"/>
              <w:right w:val="single" w:sz="6" w:space="0" w:color="auto"/>
            </w:tcBorders>
            <w:hideMark/>
          </w:tcPr>
          <w:p w14:paraId="151BB214" w14:textId="77777777" w:rsidR="009547EB" w:rsidRDefault="009547EB" w:rsidP="005A745D">
            <w:pPr>
              <w:pStyle w:val="TAL"/>
              <w:jc w:val="center"/>
              <w:rPr>
                <w:rFonts w:cs="Arial"/>
                <w:szCs w:val="18"/>
                <w:lang w:bidi="ar-IQ"/>
              </w:rPr>
            </w:pPr>
            <w:r>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628B65E1" w14:textId="77777777" w:rsidR="009547EB" w:rsidRDefault="009547EB" w:rsidP="005A745D">
            <w:pPr>
              <w:pStyle w:val="TAL"/>
              <w:rPr>
                <w:lang w:bidi="ar-IQ"/>
              </w:rPr>
            </w:pPr>
            <w:r>
              <w:rPr>
                <w:lang w:bidi="ar-IQ"/>
              </w:rPr>
              <w:t>Described in TS 32.290 [57]</w:t>
            </w:r>
          </w:p>
        </w:tc>
      </w:tr>
      <w:tr w:rsidR="00445DE1" w14:paraId="385C3B7D"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E091AB8" w14:textId="77777777" w:rsidR="00445DE1" w:rsidRDefault="00445DE1" w:rsidP="00445DE1">
            <w:pPr>
              <w:pStyle w:val="TAL"/>
              <w:rPr>
                <w:rFonts w:cs="Arial"/>
                <w:szCs w:val="18"/>
                <w:lang w:bidi="ar-IQ"/>
              </w:rPr>
            </w:pPr>
            <w:r>
              <w:t>Invocation Result</w:t>
            </w:r>
          </w:p>
        </w:tc>
        <w:tc>
          <w:tcPr>
            <w:tcW w:w="0" w:type="auto"/>
            <w:tcBorders>
              <w:top w:val="single" w:sz="6" w:space="0" w:color="auto"/>
              <w:left w:val="single" w:sz="6" w:space="0" w:color="auto"/>
              <w:bottom w:val="single" w:sz="6" w:space="0" w:color="auto"/>
              <w:right w:val="single" w:sz="6" w:space="0" w:color="auto"/>
            </w:tcBorders>
            <w:hideMark/>
          </w:tcPr>
          <w:p w14:paraId="0E52B40D" w14:textId="77777777" w:rsidR="00445DE1" w:rsidRDefault="00445DE1" w:rsidP="00445DE1">
            <w:pPr>
              <w:pStyle w:val="TAL"/>
              <w:jc w:val="center"/>
              <w:rPr>
                <w:rFonts w:cs="Arial"/>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15D21AD6" w14:textId="77777777" w:rsidR="00445DE1" w:rsidRDefault="00445DE1" w:rsidP="00445DE1">
            <w:pPr>
              <w:pStyle w:val="TAL"/>
              <w:rPr>
                <w:lang w:bidi="ar-IQ"/>
              </w:rPr>
            </w:pPr>
            <w:r>
              <w:rPr>
                <w:lang w:bidi="ar-IQ"/>
              </w:rPr>
              <w:t>Described in TS 32.290 [57]</w:t>
            </w:r>
          </w:p>
        </w:tc>
      </w:tr>
      <w:tr w:rsidR="009547EB" w14:paraId="7AA4DF72"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456309A5" w14:textId="77777777" w:rsidR="009547EB" w:rsidRDefault="009547EB" w:rsidP="005A745D">
            <w:pPr>
              <w:pStyle w:val="TAL"/>
              <w:rPr>
                <w:rFonts w:cs="Arial"/>
                <w:szCs w:val="18"/>
                <w:lang w:bidi="ar-IQ"/>
              </w:rPr>
            </w:pPr>
            <w:r>
              <w:t>Invocation Sequence Number</w:t>
            </w:r>
          </w:p>
        </w:tc>
        <w:tc>
          <w:tcPr>
            <w:tcW w:w="0" w:type="auto"/>
            <w:tcBorders>
              <w:top w:val="single" w:sz="6" w:space="0" w:color="auto"/>
              <w:left w:val="single" w:sz="6" w:space="0" w:color="auto"/>
              <w:bottom w:val="single" w:sz="6" w:space="0" w:color="auto"/>
              <w:right w:val="single" w:sz="6" w:space="0" w:color="auto"/>
            </w:tcBorders>
            <w:hideMark/>
          </w:tcPr>
          <w:p w14:paraId="0375D39D" w14:textId="77777777" w:rsidR="009547EB" w:rsidRDefault="009547EB" w:rsidP="005A745D">
            <w:pPr>
              <w:pStyle w:val="TAL"/>
              <w:jc w:val="center"/>
              <w:rPr>
                <w:rFonts w:cs="Arial"/>
                <w:szCs w:val="18"/>
                <w:lang w:bidi="ar-IQ"/>
              </w:rPr>
            </w:pPr>
            <w:r>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5A43EB40" w14:textId="77777777" w:rsidR="009547EB" w:rsidRDefault="009547EB" w:rsidP="005A745D">
            <w:pPr>
              <w:pStyle w:val="TAL"/>
              <w:rPr>
                <w:lang w:bidi="ar-IQ"/>
              </w:rPr>
            </w:pPr>
            <w:r>
              <w:rPr>
                <w:lang w:bidi="ar-IQ"/>
              </w:rPr>
              <w:t>Described in TS 32.290 [57]</w:t>
            </w:r>
          </w:p>
        </w:tc>
      </w:tr>
      <w:tr w:rsidR="009547EB" w14:paraId="040E5304"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221D1985" w14:textId="77777777" w:rsidR="009547EB" w:rsidRDefault="009547EB" w:rsidP="005A745D">
            <w:pPr>
              <w:pStyle w:val="TAL"/>
            </w:pPr>
            <w:r>
              <w:t>Session Failover</w:t>
            </w:r>
          </w:p>
        </w:tc>
        <w:tc>
          <w:tcPr>
            <w:tcW w:w="0" w:type="auto"/>
            <w:tcBorders>
              <w:top w:val="single" w:sz="6" w:space="0" w:color="auto"/>
              <w:left w:val="single" w:sz="6" w:space="0" w:color="auto"/>
              <w:bottom w:val="single" w:sz="6" w:space="0" w:color="auto"/>
              <w:right w:val="single" w:sz="6" w:space="0" w:color="auto"/>
            </w:tcBorders>
            <w:hideMark/>
          </w:tcPr>
          <w:p w14:paraId="5168B598" w14:textId="77777777" w:rsidR="009547EB" w:rsidRDefault="009547EB" w:rsidP="005A745D">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90B5D7D" w14:textId="77777777" w:rsidR="009547EB" w:rsidRDefault="009547EB" w:rsidP="005A745D">
            <w:pPr>
              <w:pStyle w:val="TAL"/>
              <w:rPr>
                <w:lang w:bidi="ar-IQ"/>
              </w:rPr>
            </w:pPr>
            <w:r>
              <w:rPr>
                <w:lang w:bidi="ar-IQ"/>
              </w:rPr>
              <w:t>Described in TS 32.290 [57]</w:t>
            </w:r>
          </w:p>
        </w:tc>
      </w:tr>
      <w:tr w:rsidR="00140E3E" w14:paraId="3DBCCF99"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34936252" w14:textId="77777777" w:rsidR="00140E3E" w:rsidRDefault="00140E3E" w:rsidP="00140E3E">
            <w:pPr>
              <w:pStyle w:val="TAL"/>
            </w:pPr>
            <w:r w:rsidRPr="009875D2">
              <w:t>Supported Features</w:t>
            </w:r>
          </w:p>
        </w:tc>
        <w:tc>
          <w:tcPr>
            <w:tcW w:w="0" w:type="auto"/>
            <w:tcBorders>
              <w:top w:val="single" w:sz="6" w:space="0" w:color="auto"/>
              <w:left w:val="single" w:sz="6" w:space="0" w:color="auto"/>
              <w:bottom w:val="single" w:sz="6" w:space="0" w:color="auto"/>
              <w:right w:val="single" w:sz="6" w:space="0" w:color="auto"/>
            </w:tcBorders>
          </w:tcPr>
          <w:p w14:paraId="152FC187" w14:textId="77777777" w:rsidR="00140E3E" w:rsidRDefault="00140E3E" w:rsidP="00140E3E">
            <w:pPr>
              <w:pStyle w:val="TAL"/>
              <w:jc w:val="center"/>
              <w:rPr>
                <w:szCs w:val="18"/>
                <w:lang w:bidi="ar-IQ"/>
              </w:rPr>
            </w:pPr>
            <w:r w:rsidRPr="009875D2">
              <w:rPr>
                <w:szCs w:val="18"/>
                <w:lang w:bidi="ar-IQ"/>
              </w:rPr>
              <w:t>O</w:t>
            </w:r>
            <w:r w:rsidRPr="009875D2">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tcPr>
          <w:p w14:paraId="6420146F" w14:textId="77777777" w:rsidR="00140E3E" w:rsidRDefault="00140E3E" w:rsidP="00140E3E">
            <w:pPr>
              <w:pStyle w:val="TAL"/>
              <w:rPr>
                <w:lang w:bidi="ar-IQ"/>
              </w:rPr>
            </w:pPr>
            <w:r w:rsidRPr="009875D2">
              <w:rPr>
                <w:lang w:bidi="ar-IQ"/>
              </w:rPr>
              <w:t>Described in TS 32.290 [57]</w:t>
            </w:r>
          </w:p>
        </w:tc>
      </w:tr>
      <w:tr w:rsidR="009547EB" w14:paraId="586B6500"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0F75024B" w14:textId="77777777" w:rsidR="009547EB" w:rsidRDefault="009547EB" w:rsidP="005A745D">
            <w:pPr>
              <w:pStyle w:val="TAL"/>
            </w:pPr>
            <w:r>
              <w:rPr>
                <w:lang w:eastAsia="zh-CN" w:bidi="ar-IQ"/>
              </w:rPr>
              <w:t xml:space="preserve">Triggers </w:t>
            </w:r>
          </w:p>
        </w:tc>
        <w:tc>
          <w:tcPr>
            <w:tcW w:w="0" w:type="auto"/>
            <w:tcBorders>
              <w:top w:val="single" w:sz="6" w:space="0" w:color="auto"/>
              <w:left w:val="single" w:sz="6" w:space="0" w:color="auto"/>
              <w:bottom w:val="single" w:sz="6" w:space="0" w:color="auto"/>
              <w:right w:val="single" w:sz="6" w:space="0" w:color="auto"/>
            </w:tcBorders>
          </w:tcPr>
          <w:p w14:paraId="16E5A554" w14:textId="77777777" w:rsidR="009547EB" w:rsidRDefault="00140E3E" w:rsidP="005A745D">
            <w:pPr>
              <w:pStyle w:val="TAL"/>
              <w:jc w:val="center"/>
              <w:rPr>
                <w:szCs w:val="18"/>
                <w:lang w:bidi="ar-IQ"/>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03045632" w14:textId="77777777" w:rsidR="009547EB" w:rsidRDefault="009547EB" w:rsidP="005A745D">
            <w:pPr>
              <w:pStyle w:val="TAL"/>
              <w:rPr>
                <w:lang w:bidi="ar-IQ"/>
              </w:rPr>
            </w:pPr>
            <w:r>
              <w:rPr>
                <w:lang w:bidi="ar-IQ"/>
              </w:rPr>
              <w:t>This field is not applicable.</w:t>
            </w:r>
          </w:p>
        </w:tc>
      </w:tr>
      <w:tr w:rsidR="009547EB" w14:paraId="41AEF5A0"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2B0E8A9E" w14:textId="77777777" w:rsidR="009547EB" w:rsidRDefault="009547EB" w:rsidP="005A745D">
            <w:pPr>
              <w:pStyle w:val="TAL"/>
            </w:pPr>
            <w:r>
              <w:t>Multiple Unit information</w:t>
            </w:r>
          </w:p>
        </w:tc>
        <w:tc>
          <w:tcPr>
            <w:tcW w:w="0" w:type="auto"/>
            <w:tcBorders>
              <w:top w:val="single" w:sz="6" w:space="0" w:color="auto"/>
              <w:left w:val="single" w:sz="6" w:space="0" w:color="auto"/>
              <w:bottom w:val="single" w:sz="6" w:space="0" w:color="auto"/>
              <w:right w:val="single" w:sz="6" w:space="0" w:color="auto"/>
            </w:tcBorders>
            <w:hideMark/>
          </w:tcPr>
          <w:p w14:paraId="67E8A32B" w14:textId="77777777" w:rsidR="009547EB" w:rsidRDefault="009547EB" w:rsidP="005A745D">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62C8854E" w14:textId="77777777" w:rsidR="009547EB" w:rsidRDefault="009547EB" w:rsidP="005A745D">
            <w:pPr>
              <w:pStyle w:val="TAL"/>
              <w:rPr>
                <w:lang w:bidi="ar-IQ"/>
              </w:rPr>
            </w:pPr>
            <w:r>
              <w:rPr>
                <w:lang w:bidi="ar-IQ"/>
              </w:rPr>
              <w:t>This field is applicable</w:t>
            </w:r>
            <w:r w:rsidR="009E372E">
              <w:rPr>
                <w:lang w:bidi="ar-IQ"/>
              </w:rPr>
              <w:t xml:space="preserve"> for ECUR</w:t>
            </w:r>
            <w:r>
              <w:rPr>
                <w:lang w:bidi="ar-IQ"/>
              </w:rPr>
              <w:t>.</w:t>
            </w:r>
          </w:p>
        </w:tc>
      </w:tr>
      <w:tr w:rsidR="009E372E" w14:paraId="72331281"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7011D15D" w14:textId="77777777" w:rsidR="009E372E" w:rsidRPr="00327E8F" w:rsidRDefault="009E372E" w:rsidP="00327E8F">
            <w:pPr>
              <w:pStyle w:val="TAL"/>
              <w:ind w:left="284"/>
              <w:rPr>
                <w:rFonts w:cs="Arial"/>
                <w:szCs w:val="18"/>
              </w:rPr>
            </w:pPr>
            <w:r w:rsidRPr="00327E8F">
              <w:rPr>
                <w:rFonts w:cs="Arial"/>
                <w:szCs w:val="18"/>
              </w:rPr>
              <w:t>Result Code</w:t>
            </w:r>
          </w:p>
        </w:tc>
        <w:tc>
          <w:tcPr>
            <w:tcW w:w="0" w:type="auto"/>
            <w:tcBorders>
              <w:top w:val="single" w:sz="6" w:space="0" w:color="auto"/>
              <w:left w:val="single" w:sz="6" w:space="0" w:color="auto"/>
              <w:bottom w:val="single" w:sz="6" w:space="0" w:color="auto"/>
              <w:right w:val="single" w:sz="6" w:space="0" w:color="auto"/>
            </w:tcBorders>
          </w:tcPr>
          <w:p w14:paraId="7699DF9B" w14:textId="77777777" w:rsidR="009E372E" w:rsidRDefault="009E372E" w:rsidP="009E372E">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08244336" w14:textId="77777777" w:rsidR="009E372E" w:rsidRDefault="009E372E" w:rsidP="009E372E">
            <w:pPr>
              <w:pStyle w:val="TAL"/>
              <w:rPr>
                <w:lang w:bidi="ar-IQ"/>
              </w:rPr>
            </w:pPr>
            <w:r>
              <w:rPr>
                <w:lang w:bidi="ar-IQ"/>
              </w:rPr>
              <w:t>Described in TS 32.290 [57]</w:t>
            </w:r>
          </w:p>
        </w:tc>
      </w:tr>
      <w:tr w:rsidR="009E372E" w14:paraId="77A8A352"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2C59DF4B" w14:textId="77777777" w:rsidR="009E372E" w:rsidRPr="00327E8F" w:rsidRDefault="009E372E" w:rsidP="00327E8F">
            <w:pPr>
              <w:pStyle w:val="TAL"/>
              <w:ind w:left="284"/>
              <w:rPr>
                <w:rFonts w:cs="Arial"/>
                <w:szCs w:val="18"/>
              </w:rPr>
            </w:pPr>
            <w:r w:rsidRPr="00327E8F">
              <w:rPr>
                <w:rFonts w:cs="Arial"/>
                <w:szCs w:val="18"/>
              </w:rPr>
              <w:t>Rating Group</w:t>
            </w:r>
          </w:p>
        </w:tc>
        <w:tc>
          <w:tcPr>
            <w:tcW w:w="0" w:type="auto"/>
            <w:tcBorders>
              <w:top w:val="single" w:sz="6" w:space="0" w:color="auto"/>
              <w:left w:val="single" w:sz="6" w:space="0" w:color="auto"/>
              <w:bottom w:val="single" w:sz="6" w:space="0" w:color="auto"/>
              <w:right w:val="single" w:sz="6" w:space="0" w:color="auto"/>
            </w:tcBorders>
          </w:tcPr>
          <w:p w14:paraId="0ED8009D" w14:textId="77777777" w:rsidR="009E372E" w:rsidRDefault="009E372E" w:rsidP="009E372E">
            <w:pPr>
              <w:pStyle w:val="TAL"/>
              <w:jc w:val="center"/>
              <w:rPr>
                <w:szCs w:val="18"/>
                <w:lang w:bidi="ar-IQ"/>
              </w:rPr>
            </w:pPr>
            <w:r>
              <w:rPr>
                <w:lang w:eastAsia="zh-CN"/>
              </w:rPr>
              <w:t>O</w:t>
            </w:r>
            <w:r>
              <w:rPr>
                <w:vertAlign w:val="subscript"/>
                <w:lang w:eastAsia="zh-CN"/>
              </w:rPr>
              <w:t>M</w:t>
            </w:r>
          </w:p>
        </w:tc>
        <w:tc>
          <w:tcPr>
            <w:tcW w:w="3400" w:type="dxa"/>
            <w:tcBorders>
              <w:top w:val="single" w:sz="6" w:space="0" w:color="auto"/>
              <w:left w:val="single" w:sz="6" w:space="0" w:color="auto"/>
              <w:bottom w:val="single" w:sz="6" w:space="0" w:color="auto"/>
              <w:right w:val="single" w:sz="6" w:space="0" w:color="auto"/>
            </w:tcBorders>
          </w:tcPr>
          <w:p w14:paraId="0F9C3BA3" w14:textId="77777777" w:rsidR="009E372E" w:rsidRDefault="009E372E" w:rsidP="009E372E">
            <w:pPr>
              <w:pStyle w:val="TAL"/>
              <w:rPr>
                <w:lang w:bidi="ar-IQ"/>
              </w:rPr>
            </w:pPr>
            <w:r>
              <w:rPr>
                <w:lang w:bidi="ar-IQ"/>
              </w:rPr>
              <w:t>Described in TS 32.290 [57]</w:t>
            </w:r>
          </w:p>
        </w:tc>
      </w:tr>
      <w:tr w:rsidR="009E372E" w14:paraId="51FE3FE1"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1B8E6917" w14:textId="77777777" w:rsidR="009E372E" w:rsidRPr="00327E8F" w:rsidRDefault="009E372E" w:rsidP="00327E8F">
            <w:pPr>
              <w:pStyle w:val="TAL"/>
              <w:ind w:left="284"/>
              <w:rPr>
                <w:rFonts w:cs="Arial"/>
                <w:szCs w:val="18"/>
              </w:rPr>
            </w:pPr>
            <w:r w:rsidRPr="00327E8F">
              <w:rPr>
                <w:rFonts w:cs="Arial"/>
                <w:szCs w:val="18"/>
              </w:rPr>
              <w:t>Granted Unit</w:t>
            </w:r>
          </w:p>
        </w:tc>
        <w:tc>
          <w:tcPr>
            <w:tcW w:w="0" w:type="auto"/>
            <w:tcBorders>
              <w:top w:val="single" w:sz="6" w:space="0" w:color="auto"/>
              <w:left w:val="single" w:sz="6" w:space="0" w:color="auto"/>
              <w:bottom w:val="single" w:sz="6" w:space="0" w:color="auto"/>
              <w:right w:val="single" w:sz="6" w:space="0" w:color="auto"/>
            </w:tcBorders>
          </w:tcPr>
          <w:p w14:paraId="41626B33" w14:textId="77777777" w:rsidR="009E372E" w:rsidRDefault="009E372E" w:rsidP="009E372E">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77B7672E" w14:textId="77777777" w:rsidR="009E372E" w:rsidRDefault="00140E3E" w:rsidP="009E372E">
            <w:pPr>
              <w:pStyle w:val="TAL"/>
              <w:rPr>
                <w:lang w:bidi="ar-IQ"/>
              </w:rPr>
            </w:pPr>
            <w:r w:rsidRPr="009875D2">
              <w:rPr>
                <w:lang w:bidi="ar-IQ"/>
              </w:rPr>
              <w:t>This field is present when the number of units is beyond one i.e.</w:t>
            </w:r>
            <w:r>
              <w:rPr>
                <w:lang w:bidi="ar-IQ"/>
              </w:rPr>
              <w:t>,</w:t>
            </w:r>
            <w:r w:rsidRPr="009875D2">
              <w:rPr>
                <w:lang w:bidi="ar-IQ"/>
              </w:rPr>
              <w:t xml:space="preserve"> more than one SMS</w:t>
            </w:r>
          </w:p>
        </w:tc>
      </w:tr>
      <w:tr w:rsidR="00140E3E" w14:paraId="3E32FA0D"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21E5716F" w14:textId="77777777" w:rsidR="00140E3E" w:rsidRPr="00140E3E" w:rsidRDefault="00140E3E" w:rsidP="00140E3E">
            <w:pPr>
              <w:pStyle w:val="TAL"/>
              <w:ind w:left="568"/>
              <w:rPr>
                <w:lang w:eastAsia="zh-CN" w:bidi="ar-IQ"/>
              </w:rPr>
            </w:pPr>
            <w:r>
              <w:rPr>
                <w:lang w:eastAsia="zh-CN" w:bidi="ar-IQ"/>
              </w:rPr>
              <w:t>Tariff Time Change</w:t>
            </w:r>
          </w:p>
        </w:tc>
        <w:tc>
          <w:tcPr>
            <w:tcW w:w="0" w:type="auto"/>
            <w:tcBorders>
              <w:top w:val="single" w:sz="6" w:space="0" w:color="auto"/>
              <w:left w:val="single" w:sz="6" w:space="0" w:color="auto"/>
              <w:bottom w:val="single" w:sz="6" w:space="0" w:color="auto"/>
              <w:right w:val="single" w:sz="6" w:space="0" w:color="auto"/>
            </w:tcBorders>
          </w:tcPr>
          <w:p w14:paraId="7A3D68DE" w14:textId="77777777" w:rsidR="00140E3E" w:rsidRDefault="00140E3E" w:rsidP="00140E3E">
            <w:pPr>
              <w:pStyle w:val="TAL"/>
              <w:jc w:val="center"/>
              <w:rPr>
                <w:lang w:eastAsia="zh-CN"/>
              </w:rPr>
            </w:pPr>
            <w:r w:rsidRPr="009875D2">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20ECF9AC" w14:textId="77777777" w:rsidR="00140E3E" w:rsidRPr="009875D2" w:rsidRDefault="00140E3E" w:rsidP="00140E3E">
            <w:pPr>
              <w:pStyle w:val="TAL"/>
              <w:rPr>
                <w:lang w:bidi="ar-IQ"/>
              </w:rPr>
            </w:pPr>
            <w:r w:rsidRPr="009875D2">
              <w:rPr>
                <w:lang w:bidi="ar-IQ"/>
              </w:rPr>
              <w:t>This field is not applicable.</w:t>
            </w:r>
          </w:p>
        </w:tc>
      </w:tr>
      <w:tr w:rsidR="00140E3E" w14:paraId="24CAE226"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44AF91E6" w14:textId="77777777" w:rsidR="00140E3E" w:rsidRPr="00140E3E" w:rsidRDefault="00140E3E" w:rsidP="00140E3E">
            <w:pPr>
              <w:pStyle w:val="TAL"/>
              <w:ind w:left="568"/>
              <w:rPr>
                <w:lang w:eastAsia="zh-CN" w:bidi="ar-IQ"/>
              </w:rPr>
            </w:pPr>
            <w:r>
              <w:rPr>
                <w:lang w:eastAsia="zh-CN" w:bidi="ar-IQ"/>
              </w:rPr>
              <w:t>Time</w:t>
            </w:r>
          </w:p>
        </w:tc>
        <w:tc>
          <w:tcPr>
            <w:tcW w:w="0" w:type="auto"/>
            <w:tcBorders>
              <w:top w:val="single" w:sz="6" w:space="0" w:color="auto"/>
              <w:left w:val="single" w:sz="6" w:space="0" w:color="auto"/>
              <w:bottom w:val="single" w:sz="6" w:space="0" w:color="auto"/>
              <w:right w:val="single" w:sz="6" w:space="0" w:color="auto"/>
            </w:tcBorders>
          </w:tcPr>
          <w:p w14:paraId="1E7D01D8" w14:textId="77777777" w:rsidR="00140E3E" w:rsidRDefault="00140E3E" w:rsidP="00140E3E">
            <w:pPr>
              <w:pStyle w:val="TAL"/>
              <w:jc w:val="center"/>
              <w:rPr>
                <w:lang w:eastAsia="zh-CN"/>
              </w:rPr>
            </w:pPr>
            <w:r w:rsidRPr="009875D2">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3CBC746A" w14:textId="77777777" w:rsidR="00140E3E" w:rsidRPr="009875D2" w:rsidRDefault="00140E3E" w:rsidP="00140E3E">
            <w:pPr>
              <w:pStyle w:val="TAL"/>
              <w:rPr>
                <w:lang w:bidi="ar-IQ"/>
              </w:rPr>
            </w:pPr>
            <w:r w:rsidRPr="009875D2">
              <w:rPr>
                <w:lang w:bidi="ar-IQ"/>
              </w:rPr>
              <w:t>This field is not applicable.</w:t>
            </w:r>
          </w:p>
        </w:tc>
      </w:tr>
      <w:tr w:rsidR="00140E3E" w14:paraId="78ED7736"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165284E7" w14:textId="77777777" w:rsidR="00140E3E" w:rsidRPr="00140E3E" w:rsidRDefault="00140E3E" w:rsidP="00140E3E">
            <w:pPr>
              <w:pStyle w:val="TAL"/>
              <w:ind w:left="568"/>
              <w:rPr>
                <w:lang w:eastAsia="zh-CN" w:bidi="ar-IQ"/>
              </w:rPr>
            </w:pPr>
            <w:r>
              <w:rPr>
                <w:lang w:eastAsia="zh-CN" w:bidi="ar-IQ"/>
              </w:rPr>
              <w:t>Total Volume</w:t>
            </w:r>
          </w:p>
        </w:tc>
        <w:tc>
          <w:tcPr>
            <w:tcW w:w="0" w:type="auto"/>
            <w:tcBorders>
              <w:top w:val="single" w:sz="6" w:space="0" w:color="auto"/>
              <w:left w:val="single" w:sz="6" w:space="0" w:color="auto"/>
              <w:bottom w:val="single" w:sz="6" w:space="0" w:color="auto"/>
              <w:right w:val="single" w:sz="6" w:space="0" w:color="auto"/>
            </w:tcBorders>
          </w:tcPr>
          <w:p w14:paraId="76C15520" w14:textId="77777777" w:rsidR="00140E3E" w:rsidRDefault="00140E3E" w:rsidP="00140E3E">
            <w:pPr>
              <w:pStyle w:val="TAL"/>
              <w:jc w:val="center"/>
              <w:rPr>
                <w:lang w:eastAsia="zh-CN"/>
              </w:rPr>
            </w:pPr>
            <w:r w:rsidRPr="009875D2">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71EBAA34" w14:textId="77777777" w:rsidR="00140E3E" w:rsidRPr="009875D2" w:rsidRDefault="00140E3E" w:rsidP="00140E3E">
            <w:pPr>
              <w:pStyle w:val="TAL"/>
              <w:rPr>
                <w:lang w:bidi="ar-IQ"/>
              </w:rPr>
            </w:pPr>
            <w:r w:rsidRPr="009875D2">
              <w:rPr>
                <w:lang w:bidi="ar-IQ"/>
              </w:rPr>
              <w:t>This field is not applicable.</w:t>
            </w:r>
          </w:p>
        </w:tc>
      </w:tr>
      <w:tr w:rsidR="00140E3E" w14:paraId="3F2639A3"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4903493A" w14:textId="77777777" w:rsidR="00140E3E" w:rsidRPr="00140E3E" w:rsidRDefault="00140E3E" w:rsidP="00140E3E">
            <w:pPr>
              <w:pStyle w:val="TAL"/>
              <w:ind w:left="568"/>
              <w:rPr>
                <w:lang w:eastAsia="zh-CN" w:bidi="ar-IQ"/>
              </w:rPr>
            </w:pPr>
            <w:r>
              <w:rPr>
                <w:lang w:eastAsia="zh-CN" w:bidi="ar-IQ"/>
              </w:rPr>
              <w:t>Uplink Volume</w:t>
            </w:r>
          </w:p>
        </w:tc>
        <w:tc>
          <w:tcPr>
            <w:tcW w:w="0" w:type="auto"/>
            <w:tcBorders>
              <w:top w:val="single" w:sz="6" w:space="0" w:color="auto"/>
              <w:left w:val="single" w:sz="6" w:space="0" w:color="auto"/>
              <w:bottom w:val="single" w:sz="6" w:space="0" w:color="auto"/>
              <w:right w:val="single" w:sz="6" w:space="0" w:color="auto"/>
            </w:tcBorders>
          </w:tcPr>
          <w:p w14:paraId="1E1D2498" w14:textId="77777777" w:rsidR="00140E3E" w:rsidRDefault="00140E3E" w:rsidP="00140E3E">
            <w:pPr>
              <w:pStyle w:val="TAL"/>
              <w:jc w:val="center"/>
              <w:rPr>
                <w:lang w:eastAsia="zh-CN"/>
              </w:rPr>
            </w:pPr>
            <w:r w:rsidRPr="009875D2">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5F118B9F" w14:textId="77777777" w:rsidR="00140E3E" w:rsidRPr="009875D2" w:rsidRDefault="00140E3E" w:rsidP="00140E3E">
            <w:pPr>
              <w:pStyle w:val="TAL"/>
              <w:rPr>
                <w:lang w:bidi="ar-IQ"/>
              </w:rPr>
            </w:pPr>
            <w:r w:rsidRPr="009875D2">
              <w:rPr>
                <w:lang w:bidi="ar-IQ"/>
              </w:rPr>
              <w:t>This field is not applicable.</w:t>
            </w:r>
          </w:p>
        </w:tc>
      </w:tr>
      <w:tr w:rsidR="00140E3E" w14:paraId="5C0310A1"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387E0B1E" w14:textId="77777777" w:rsidR="00140E3E" w:rsidRPr="00140E3E" w:rsidRDefault="00140E3E" w:rsidP="00140E3E">
            <w:pPr>
              <w:pStyle w:val="TAL"/>
              <w:ind w:left="568"/>
              <w:rPr>
                <w:lang w:eastAsia="zh-CN" w:bidi="ar-IQ"/>
              </w:rPr>
            </w:pPr>
            <w:r>
              <w:rPr>
                <w:lang w:eastAsia="zh-CN" w:bidi="ar-IQ"/>
              </w:rPr>
              <w:t>Downlink Volume</w:t>
            </w:r>
          </w:p>
        </w:tc>
        <w:tc>
          <w:tcPr>
            <w:tcW w:w="0" w:type="auto"/>
            <w:tcBorders>
              <w:top w:val="single" w:sz="6" w:space="0" w:color="auto"/>
              <w:left w:val="single" w:sz="6" w:space="0" w:color="auto"/>
              <w:bottom w:val="single" w:sz="6" w:space="0" w:color="auto"/>
              <w:right w:val="single" w:sz="6" w:space="0" w:color="auto"/>
            </w:tcBorders>
          </w:tcPr>
          <w:p w14:paraId="567D3CC3" w14:textId="77777777" w:rsidR="00140E3E" w:rsidRDefault="00140E3E" w:rsidP="00140E3E">
            <w:pPr>
              <w:pStyle w:val="TAL"/>
              <w:jc w:val="center"/>
              <w:rPr>
                <w:lang w:eastAsia="zh-CN"/>
              </w:rPr>
            </w:pPr>
            <w:r w:rsidRPr="009875D2">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1D90EDE4" w14:textId="77777777" w:rsidR="00140E3E" w:rsidRPr="009875D2" w:rsidRDefault="00140E3E" w:rsidP="00140E3E">
            <w:pPr>
              <w:pStyle w:val="TAL"/>
              <w:rPr>
                <w:lang w:bidi="ar-IQ"/>
              </w:rPr>
            </w:pPr>
            <w:r w:rsidRPr="009875D2">
              <w:rPr>
                <w:lang w:bidi="ar-IQ"/>
              </w:rPr>
              <w:t>This field is not applicable.</w:t>
            </w:r>
          </w:p>
        </w:tc>
      </w:tr>
      <w:tr w:rsidR="00140E3E" w14:paraId="115FD1F9"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7CA1D14B" w14:textId="77777777" w:rsidR="00140E3E" w:rsidRPr="00140E3E" w:rsidRDefault="00140E3E" w:rsidP="00140E3E">
            <w:pPr>
              <w:pStyle w:val="TAL"/>
              <w:ind w:left="568"/>
              <w:rPr>
                <w:lang w:eastAsia="zh-CN" w:bidi="ar-IQ"/>
              </w:rPr>
            </w:pPr>
            <w:r>
              <w:rPr>
                <w:lang w:eastAsia="zh-CN" w:bidi="ar-IQ"/>
              </w:rPr>
              <w:t>Service Specific Units</w:t>
            </w:r>
          </w:p>
        </w:tc>
        <w:tc>
          <w:tcPr>
            <w:tcW w:w="0" w:type="auto"/>
            <w:tcBorders>
              <w:top w:val="single" w:sz="6" w:space="0" w:color="auto"/>
              <w:left w:val="single" w:sz="6" w:space="0" w:color="auto"/>
              <w:bottom w:val="single" w:sz="6" w:space="0" w:color="auto"/>
              <w:right w:val="single" w:sz="6" w:space="0" w:color="auto"/>
            </w:tcBorders>
          </w:tcPr>
          <w:p w14:paraId="66E71E28" w14:textId="77777777" w:rsidR="00140E3E" w:rsidRDefault="00140E3E" w:rsidP="00140E3E">
            <w:pPr>
              <w:pStyle w:val="TAL"/>
              <w:jc w:val="center"/>
              <w:rPr>
                <w:lang w:eastAsia="zh-CN"/>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4B7CE4BC" w14:textId="77777777" w:rsidR="00140E3E" w:rsidRPr="009875D2" w:rsidRDefault="00140E3E" w:rsidP="00140E3E">
            <w:pPr>
              <w:pStyle w:val="TAL"/>
              <w:rPr>
                <w:lang w:bidi="ar-IQ"/>
              </w:rPr>
            </w:pPr>
            <w:r>
              <w:t>This field holds the number of granted SMS, if it is more than one SMS.</w:t>
            </w:r>
          </w:p>
        </w:tc>
      </w:tr>
      <w:tr w:rsidR="009E372E" w14:paraId="2BBDC70E"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2406F07C" w14:textId="77777777" w:rsidR="009E372E" w:rsidRPr="00327E8F" w:rsidRDefault="009E372E" w:rsidP="00327E8F">
            <w:pPr>
              <w:pStyle w:val="TAL"/>
              <w:ind w:left="284"/>
              <w:rPr>
                <w:rFonts w:cs="Arial"/>
                <w:szCs w:val="18"/>
              </w:rPr>
            </w:pPr>
            <w:r w:rsidRPr="00327E8F">
              <w:rPr>
                <w:rFonts w:cs="Arial"/>
                <w:szCs w:val="18"/>
              </w:rPr>
              <w:t>Validity Time</w:t>
            </w:r>
          </w:p>
        </w:tc>
        <w:tc>
          <w:tcPr>
            <w:tcW w:w="0" w:type="auto"/>
            <w:tcBorders>
              <w:top w:val="single" w:sz="6" w:space="0" w:color="auto"/>
              <w:left w:val="single" w:sz="6" w:space="0" w:color="auto"/>
              <w:bottom w:val="single" w:sz="6" w:space="0" w:color="auto"/>
              <w:right w:val="single" w:sz="6" w:space="0" w:color="auto"/>
            </w:tcBorders>
          </w:tcPr>
          <w:p w14:paraId="39449346" w14:textId="77777777" w:rsidR="009E372E" w:rsidRDefault="009E372E" w:rsidP="009E372E">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16D2B02F" w14:textId="77777777" w:rsidR="009E372E" w:rsidRDefault="009E372E" w:rsidP="009E372E">
            <w:pPr>
              <w:pStyle w:val="TAL"/>
              <w:rPr>
                <w:lang w:bidi="ar-IQ"/>
              </w:rPr>
            </w:pPr>
            <w:r>
              <w:rPr>
                <w:lang w:bidi="ar-IQ"/>
              </w:rPr>
              <w:t>Described in TS 32.290 [57]</w:t>
            </w:r>
          </w:p>
        </w:tc>
      </w:tr>
      <w:tr w:rsidR="00140E3E" w14:paraId="6EFDA478"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2A8A1E9B" w14:textId="77777777" w:rsidR="00140E3E" w:rsidRPr="00327E8F" w:rsidRDefault="00140E3E" w:rsidP="00140E3E">
            <w:pPr>
              <w:pStyle w:val="TAL"/>
              <w:ind w:left="284"/>
              <w:rPr>
                <w:rFonts w:cs="Arial"/>
                <w:szCs w:val="18"/>
              </w:rPr>
            </w:pPr>
            <w:r>
              <w:rPr>
                <w:lang w:eastAsia="zh-CN" w:bidi="ar-IQ"/>
              </w:rPr>
              <w:t>Final Unit Indication</w:t>
            </w:r>
          </w:p>
        </w:tc>
        <w:tc>
          <w:tcPr>
            <w:tcW w:w="0" w:type="auto"/>
            <w:tcBorders>
              <w:top w:val="single" w:sz="6" w:space="0" w:color="auto"/>
              <w:left w:val="single" w:sz="6" w:space="0" w:color="auto"/>
              <w:bottom w:val="single" w:sz="6" w:space="0" w:color="auto"/>
              <w:right w:val="single" w:sz="6" w:space="0" w:color="auto"/>
            </w:tcBorders>
          </w:tcPr>
          <w:p w14:paraId="0FC4F4D5" w14:textId="77777777" w:rsidR="00140E3E" w:rsidRDefault="00140E3E" w:rsidP="00140E3E">
            <w:pPr>
              <w:pStyle w:val="TAL"/>
              <w:jc w:val="center"/>
              <w:rPr>
                <w:lang w:eastAsia="zh-CN"/>
              </w:rPr>
            </w:pPr>
            <w:r w:rsidRPr="009875D2">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11F13EA9" w14:textId="77777777" w:rsidR="00140E3E" w:rsidRDefault="00140E3E" w:rsidP="00140E3E">
            <w:pPr>
              <w:pStyle w:val="TAL"/>
              <w:rPr>
                <w:lang w:bidi="ar-IQ"/>
              </w:rPr>
            </w:pPr>
            <w:r w:rsidRPr="009875D2">
              <w:rPr>
                <w:lang w:bidi="ar-IQ"/>
              </w:rPr>
              <w:t>This field is not applicable.</w:t>
            </w:r>
          </w:p>
        </w:tc>
      </w:tr>
      <w:tr w:rsidR="00140E3E" w14:paraId="4A9174E1"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139B8FF3" w14:textId="77777777" w:rsidR="00140E3E" w:rsidRPr="00327E8F" w:rsidRDefault="00140E3E" w:rsidP="00140E3E">
            <w:pPr>
              <w:pStyle w:val="TAL"/>
              <w:ind w:left="284"/>
              <w:rPr>
                <w:rFonts w:cs="Arial"/>
                <w:szCs w:val="18"/>
              </w:rPr>
            </w:pPr>
            <w:r>
              <w:rPr>
                <w:lang w:bidi="ar-IQ"/>
              </w:rPr>
              <w:t xml:space="preserve">Time Quota Threshold </w:t>
            </w:r>
          </w:p>
        </w:tc>
        <w:tc>
          <w:tcPr>
            <w:tcW w:w="0" w:type="auto"/>
            <w:tcBorders>
              <w:top w:val="single" w:sz="6" w:space="0" w:color="auto"/>
              <w:left w:val="single" w:sz="6" w:space="0" w:color="auto"/>
              <w:bottom w:val="single" w:sz="6" w:space="0" w:color="auto"/>
              <w:right w:val="single" w:sz="6" w:space="0" w:color="auto"/>
            </w:tcBorders>
          </w:tcPr>
          <w:p w14:paraId="51EE1699" w14:textId="77777777" w:rsidR="00140E3E" w:rsidRDefault="00140E3E" w:rsidP="00140E3E">
            <w:pPr>
              <w:pStyle w:val="TAL"/>
              <w:jc w:val="center"/>
              <w:rPr>
                <w:lang w:eastAsia="zh-CN"/>
              </w:rPr>
            </w:pPr>
            <w:r w:rsidRPr="009875D2">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35E5C3B3" w14:textId="77777777" w:rsidR="00140E3E" w:rsidRDefault="00140E3E" w:rsidP="00140E3E">
            <w:pPr>
              <w:pStyle w:val="TAL"/>
              <w:rPr>
                <w:lang w:bidi="ar-IQ"/>
              </w:rPr>
            </w:pPr>
            <w:r w:rsidRPr="009875D2">
              <w:rPr>
                <w:lang w:bidi="ar-IQ"/>
              </w:rPr>
              <w:t>This field is not applicable.</w:t>
            </w:r>
          </w:p>
        </w:tc>
      </w:tr>
      <w:tr w:rsidR="00140E3E" w14:paraId="1A470725"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493DC72F" w14:textId="77777777" w:rsidR="00140E3E" w:rsidRPr="00327E8F" w:rsidRDefault="00140E3E" w:rsidP="00140E3E">
            <w:pPr>
              <w:pStyle w:val="TAL"/>
              <w:ind w:left="284"/>
              <w:rPr>
                <w:rFonts w:cs="Arial"/>
                <w:szCs w:val="18"/>
              </w:rPr>
            </w:pPr>
            <w:r>
              <w:rPr>
                <w:lang w:bidi="ar-IQ"/>
              </w:rPr>
              <w:t xml:space="preserve">Volume Quota Threshold </w:t>
            </w:r>
          </w:p>
        </w:tc>
        <w:tc>
          <w:tcPr>
            <w:tcW w:w="0" w:type="auto"/>
            <w:tcBorders>
              <w:top w:val="single" w:sz="6" w:space="0" w:color="auto"/>
              <w:left w:val="single" w:sz="6" w:space="0" w:color="auto"/>
              <w:bottom w:val="single" w:sz="6" w:space="0" w:color="auto"/>
              <w:right w:val="single" w:sz="6" w:space="0" w:color="auto"/>
            </w:tcBorders>
          </w:tcPr>
          <w:p w14:paraId="620F420B" w14:textId="77777777" w:rsidR="00140E3E" w:rsidRDefault="00140E3E" w:rsidP="00140E3E">
            <w:pPr>
              <w:pStyle w:val="TAL"/>
              <w:jc w:val="center"/>
              <w:rPr>
                <w:lang w:eastAsia="zh-CN"/>
              </w:rPr>
            </w:pPr>
            <w:r w:rsidRPr="009875D2">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7E659661" w14:textId="77777777" w:rsidR="00140E3E" w:rsidRDefault="00140E3E" w:rsidP="00140E3E">
            <w:pPr>
              <w:pStyle w:val="TAL"/>
              <w:rPr>
                <w:lang w:bidi="ar-IQ"/>
              </w:rPr>
            </w:pPr>
            <w:r w:rsidRPr="009875D2">
              <w:rPr>
                <w:lang w:bidi="ar-IQ"/>
              </w:rPr>
              <w:t>This field is not applicable.</w:t>
            </w:r>
          </w:p>
        </w:tc>
      </w:tr>
      <w:tr w:rsidR="00140E3E" w14:paraId="4FB8CBC1"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31E9CC51" w14:textId="77777777" w:rsidR="00140E3E" w:rsidRPr="00327E8F" w:rsidRDefault="00140E3E" w:rsidP="00140E3E">
            <w:pPr>
              <w:pStyle w:val="TAL"/>
              <w:ind w:left="284"/>
              <w:rPr>
                <w:rFonts w:cs="Arial"/>
                <w:szCs w:val="18"/>
              </w:rPr>
            </w:pPr>
            <w:r>
              <w:rPr>
                <w:lang w:bidi="ar-IQ"/>
              </w:rPr>
              <w:t>Unit Quota Threshold</w:t>
            </w:r>
            <w:r>
              <w:t xml:space="preserve"> </w:t>
            </w:r>
          </w:p>
        </w:tc>
        <w:tc>
          <w:tcPr>
            <w:tcW w:w="0" w:type="auto"/>
            <w:tcBorders>
              <w:top w:val="single" w:sz="6" w:space="0" w:color="auto"/>
              <w:left w:val="single" w:sz="6" w:space="0" w:color="auto"/>
              <w:bottom w:val="single" w:sz="6" w:space="0" w:color="auto"/>
              <w:right w:val="single" w:sz="6" w:space="0" w:color="auto"/>
            </w:tcBorders>
          </w:tcPr>
          <w:p w14:paraId="715009E7" w14:textId="77777777" w:rsidR="00140E3E" w:rsidRDefault="00140E3E" w:rsidP="00140E3E">
            <w:pPr>
              <w:pStyle w:val="TAL"/>
              <w:jc w:val="center"/>
              <w:rPr>
                <w:lang w:eastAsia="zh-CN"/>
              </w:rPr>
            </w:pPr>
            <w:r w:rsidRPr="009875D2">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2698D1E3" w14:textId="77777777" w:rsidR="00140E3E" w:rsidRDefault="00140E3E" w:rsidP="00140E3E">
            <w:pPr>
              <w:pStyle w:val="TAL"/>
              <w:rPr>
                <w:lang w:bidi="ar-IQ"/>
              </w:rPr>
            </w:pPr>
            <w:r w:rsidRPr="009875D2">
              <w:rPr>
                <w:lang w:bidi="ar-IQ"/>
              </w:rPr>
              <w:t>This field is not applicable.</w:t>
            </w:r>
          </w:p>
        </w:tc>
      </w:tr>
      <w:tr w:rsidR="00140E3E" w14:paraId="18869777"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7F6D803A" w14:textId="77777777" w:rsidR="00140E3E" w:rsidRPr="00327E8F" w:rsidRDefault="00140E3E" w:rsidP="00140E3E">
            <w:pPr>
              <w:pStyle w:val="TAL"/>
              <w:ind w:left="284"/>
              <w:rPr>
                <w:rFonts w:cs="Arial"/>
                <w:szCs w:val="18"/>
              </w:rPr>
            </w:pPr>
            <w:r>
              <w:rPr>
                <w:lang w:eastAsia="zh-CN" w:bidi="ar-IQ"/>
              </w:rPr>
              <w:t>Quota Holding Time</w:t>
            </w:r>
          </w:p>
        </w:tc>
        <w:tc>
          <w:tcPr>
            <w:tcW w:w="0" w:type="auto"/>
            <w:tcBorders>
              <w:top w:val="single" w:sz="6" w:space="0" w:color="auto"/>
              <w:left w:val="single" w:sz="6" w:space="0" w:color="auto"/>
              <w:bottom w:val="single" w:sz="6" w:space="0" w:color="auto"/>
              <w:right w:val="single" w:sz="6" w:space="0" w:color="auto"/>
            </w:tcBorders>
          </w:tcPr>
          <w:p w14:paraId="26DD3E76" w14:textId="77777777" w:rsidR="00140E3E" w:rsidRDefault="00140E3E" w:rsidP="00140E3E">
            <w:pPr>
              <w:pStyle w:val="TAL"/>
              <w:jc w:val="center"/>
              <w:rPr>
                <w:lang w:eastAsia="zh-CN"/>
              </w:rPr>
            </w:pPr>
            <w:r w:rsidRPr="009875D2">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10B2056B" w14:textId="77777777" w:rsidR="00140E3E" w:rsidRDefault="00140E3E" w:rsidP="00140E3E">
            <w:pPr>
              <w:pStyle w:val="TAL"/>
              <w:rPr>
                <w:lang w:bidi="ar-IQ"/>
              </w:rPr>
            </w:pPr>
            <w:r w:rsidRPr="009875D2">
              <w:rPr>
                <w:lang w:bidi="ar-IQ"/>
              </w:rPr>
              <w:t>This field is not applicable.</w:t>
            </w:r>
          </w:p>
        </w:tc>
      </w:tr>
      <w:tr w:rsidR="00140E3E" w14:paraId="777E162B"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7E6D6F8B" w14:textId="77777777" w:rsidR="00140E3E" w:rsidRPr="00327E8F" w:rsidRDefault="00140E3E" w:rsidP="00140E3E">
            <w:pPr>
              <w:pStyle w:val="TAL"/>
              <w:ind w:left="284"/>
              <w:rPr>
                <w:rFonts w:cs="Arial"/>
                <w:szCs w:val="18"/>
              </w:rPr>
            </w:pPr>
            <w:r>
              <w:rPr>
                <w:lang w:eastAsia="zh-CN" w:bidi="ar-IQ"/>
              </w:rPr>
              <w:t>Triggers</w:t>
            </w:r>
          </w:p>
        </w:tc>
        <w:tc>
          <w:tcPr>
            <w:tcW w:w="0" w:type="auto"/>
            <w:tcBorders>
              <w:top w:val="single" w:sz="6" w:space="0" w:color="auto"/>
              <w:left w:val="single" w:sz="6" w:space="0" w:color="auto"/>
              <w:bottom w:val="single" w:sz="6" w:space="0" w:color="auto"/>
              <w:right w:val="single" w:sz="6" w:space="0" w:color="auto"/>
            </w:tcBorders>
          </w:tcPr>
          <w:p w14:paraId="475D13FE" w14:textId="77777777" w:rsidR="00140E3E" w:rsidRDefault="00140E3E" w:rsidP="00140E3E">
            <w:pPr>
              <w:pStyle w:val="TAL"/>
              <w:jc w:val="center"/>
              <w:rPr>
                <w:lang w:eastAsia="zh-CN"/>
              </w:rPr>
            </w:pPr>
            <w:r w:rsidRPr="009875D2">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58D4D1B6" w14:textId="77777777" w:rsidR="00140E3E" w:rsidRDefault="00140E3E" w:rsidP="00140E3E">
            <w:pPr>
              <w:pStyle w:val="TAL"/>
              <w:rPr>
                <w:lang w:bidi="ar-IQ"/>
              </w:rPr>
            </w:pPr>
            <w:r w:rsidRPr="009875D2">
              <w:rPr>
                <w:lang w:bidi="ar-IQ"/>
              </w:rPr>
              <w:t>This field is not applicable.</w:t>
            </w:r>
          </w:p>
        </w:tc>
      </w:tr>
    </w:tbl>
    <w:p w14:paraId="3B2574C5" w14:textId="77777777" w:rsidR="00577BBD" w:rsidRDefault="00577BBD">
      <w:pPr>
        <w:rPr>
          <w:lang w:val="en-US"/>
        </w:rPr>
      </w:pPr>
    </w:p>
    <w:p w14:paraId="26FD7ADE" w14:textId="77777777" w:rsidR="00014E0E" w:rsidRPr="006B31BC" w:rsidRDefault="00014E0E" w:rsidP="00014E0E">
      <w:pPr>
        <w:pStyle w:val="Heading3"/>
      </w:pPr>
      <w:bookmarkStart w:id="602" w:name="_CR6_2a_2"/>
      <w:bookmarkStart w:id="603" w:name="_Toc4680152"/>
      <w:bookmarkStart w:id="604" w:name="_Toc27581305"/>
      <w:bookmarkStart w:id="605" w:name="_Toc187416749"/>
      <w:bookmarkEnd w:id="602"/>
      <w:r>
        <w:t>6.2a</w:t>
      </w:r>
      <w:r w:rsidRPr="006B31BC">
        <w:t>.2</w:t>
      </w:r>
      <w:r w:rsidRPr="006B31BC">
        <w:tab/>
        <w:t>G</w:t>
      </w:r>
      <w:r w:rsidRPr="00C1658A">
        <w:rPr>
          <w:vertAlign w:val="subscript"/>
        </w:rPr>
        <w:t>a</w:t>
      </w:r>
      <w:r w:rsidRPr="006B31BC">
        <w:t xml:space="preserve"> message contents</w:t>
      </w:r>
      <w:bookmarkEnd w:id="603"/>
      <w:bookmarkEnd w:id="604"/>
      <w:bookmarkEnd w:id="605"/>
    </w:p>
    <w:p w14:paraId="655F4D32" w14:textId="77777777" w:rsidR="00014E0E" w:rsidRDefault="00014E0E" w:rsidP="00014E0E">
      <w:pPr>
        <w:rPr>
          <w:rFonts w:eastAsia="SimSun"/>
        </w:rPr>
      </w:pPr>
      <w:r>
        <w:rPr>
          <w:rFonts w:eastAsia="SimSun"/>
        </w:rPr>
        <w:t>Refer to clause 5.4</w:t>
      </w:r>
      <w:r w:rsidRPr="00272140">
        <w:rPr>
          <w:rFonts w:eastAsia="SimSun"/>
        </w:rPr>
        <w:t>.4</w:t>
      </w:r>
      <w:r>
        <w:rPr>
          <w:rFonts w:eastAsia="SimSun"/>
        </w:rPr>
        <w:t>.</w:t>
      </w:r>
    </w:p>
    <w:p w14:paraId="142159FF" w14:textId="77777777" w:rsidR="00D05393" w:rsidRPr="006B31BC" w:rsidRDefault="00D05393" w:rsidP="00D05393">
      <w:pPr>
        <w:pStyle w:val="Heading3"/>
      </w:pPr>
      <w:bookmarkStart w:id="606" w:name="_CR6_2a_3"/>
      <w:bookmarkStart w:id="607" w:name="_Toc4680153"/>
      <w:bookmarkStart w:id="608" w:name="_Toc27581306"/>
      <w:bookmarkStart w:id="609" w:name="_Toc187416750"/>
      <w:bookmarkEnd w:id="606"/>
      <w:r>
        <w:t>6.2</w:t>
      </w:r>
      <w:r w:rsidR="003C5547">
        <w:t>a</w:t>
      </w:r>
      <w:r w:rsidRPr="006B31BC">
        <w:t>.3</w:t>
      </w:r>
      <w:r w:rsidRPr="006B31BC">
        <w:tab/>
        <w:t xml:space="preserve">CDR description on the </w:t>
      </w:r>
      <w:proofErr w:type="spellStart"/>
      <w:r w:rsidRPr="006B31BC">
        <w:t>B</w:t>
      </w:r>
      <w:r w:rsidRPr="006B31BC">
        <w:rPr>
          <w:szCs w:val="28"/>
          <w:vertAlign w:val="subscript"/>
        </w:rPr>
        <w:t>sm</w:t>
      </w:r>
      <w:proofErr w:type="spellEnd"/>
      <w:r w:rsidRPr="006B31BC">
        <w:t xml:space="preserve"> interface</w:t>
      </w:r>
      <w:bookmarkEnd w:id="607"/>
      <w:bookmarkEnd w:id="608"/>
      <w:bookmarkEnd w:id="609"/>
    </w:p>
    <w:p w14:paraId="5E865584" w14:textId="77777777" w:rsidR="00D05393" w:rsidRDefault="00D05393" w:rsidP="00D05393">
      <w:pPr>
        <w:pStyle w:val="Heading4"/>
        <w:rPr>
          <w:lang w:bidi="ar-IQ"/>
        </w:rPr>
      </w:pPr>
      <w:bookmarkStart w:id="610" w:name="_CR6_2a_3_1"/>
      <w:bookmarkStart w:id="611" w:name="_Toc4680154"/>
      <w:bookmarkStart w:id="612" w:name="_Toc27581307"/>
      <w:bookmarkStart w:id="613" w:name="_Toc187416751"/>
      <w:bookmarkEnd w:id="610"/>
      <w:r>
        <w:t>6.2</w:t>
      </w:r>
      <w:r w:rsidR="003C5547">
        <w:t>a</w:t>
      </w:r>
      <w:r>
        <w:t>.</w:t>
      </w:r>
      <w:r w:rsidRPr="006B31BC">
        <w:t>3.1</w:t>
      </w:r>
      <w:r w:rsidRPr="006B31BC">
        <w:tab/>
      </w:r>
      <w:r>
        <w:rPr>
          <w:lang w:bidi="ar-IQ"/>
        </w:rPr>
        <w:t>General</w:t>
      </w:r>
      <w:bookmarkEnd w:id="611"/>
      <w:bookmarkEnd w:id="612"/>
      <w:bookmarkEnd w:id="613"/>
    </w:p>
    <w:p w14:paraId="628B8689" w14:textId="77777777" w:rsidR="00D05393" w:rsidRDefault="00D05393" w:rsidP="00D05393">
      <w:pPr>
        <w:rPr>
          <w:lang w:bidi="ar-IQ"/>
        </w:rPr>
      </w:pPr>
      <w:r>
        <w:rPr>
          <w:lang w:bidi="ar-IQ"/>
        </w:rPr>
        <w:t xml:space="preserve">This clause describes the CDR </w:t>
      </w:r>
      <w:r>
        <w:t xml:space="preserve">content and format </w:t>
      </w:r>
      <w:r>
        <w:rPr>
          <w:lang w:bidi="ar-IQ"/>
        </w:rPr>
        <w:t>generated for SMS converged charging</w:t>
      </w:r>
      <w:r>
        <w:t>.</w:t>
      </w:r>
    </w:p>
    <w:p w14:paraId="1DB530F4" w14:textId="77777777" w:rsidR="00D05393" w:rsidRDefault="00D05393" w:rsidP="00D05393">
      <w:r>
        <w:t>The following tables provide a brief description of each CDR parameter. The category in the tables is used according to the charging data configuration defined in clause 5.4 of TS 32.240 [2]. Full definitions of the CDR parameters, sorted by the name in alphabetical order, are provided in TS 32.298 [3].</w:t>
      </w:r>
    </w:p>
    <w:p w14:paraId="4B23CBCB" w14:textId="77777777" w:rsidR="00D05393" w:rsidRDefault="00D05393" w:rsidP="00D05393">
      <w:pPr>
        <w:pStyle w:val="Heading4"/>
        <w:rPr>
          <w:lang w:bidi="ar-IQ"/>
        </w:rPr>
      </w:pPr>
      <w:bookmarkStart w:id="614" w:name="_CR6_2a_3_2"/>
      <w:bookmarkStart w:id="615" w:name="_Toc4680155"/>
      <w:bookmarkStart w:id="616" w:name="_Toc27581308"/>
      <w:bookmarkStart w:id="617" w:name="_Toc187416752"/>
      <w:bookmarkEnd w:id="614"/>
      <w:r>
        <w:rPr>
          <w:lang w:bidi="ar-IQ"/>
        </w:rPr>
        <w:t>6.2</w:t>
      </w:r>
      <w:r w:rsidR="003C5547">
        <w:rPr>
          <w:lang w:bidi="ar-IQ"/>
        </w:rPr>
        <w:t>a</w:t>
      </w:r>
      <w:r>
        <w:rPr>
          <w:lang w:bidi="ar-IQ"/>
        </w:rPr>
        <w:t>.3.2</w:t>
      </w:r>
      <w:r>
        <w:rPr>
          <w:lang w:bidi="ar-IQ"/>
        </w:rPr>
        <w:tab/>
        <w:t>SMS charging</w:t>
      </w:r>
      <w:r>
        <w:rPr>
          <w:lang w:val="en-US" w:bidi="ar-IQ"/>
        </w:rPr>
        <w:t xml:space="preserve"> </w:t>
      </w:r>
      <w:r>
        <w:rPr>
          <w:lang w:bidi="ar-IQ"/>
        </w:rPr>
        <w:t>CHF CDR data</w:t>
      </w:r>
      <w:bookmarkEnd w:id="615"/>
      <w:bookmarkEnd w:id="616"/>
      <w:bookmarkEnd w:id="617"/>
      <w:r>
        <w:rPr>
          <w:lang w:bidi="ar-IQ"/>
        </w:rPr>
        <w:t xml:space="preserve"> </w:t>
      </w:r>
    </w:p>
    <w:p w14:paraId="374E0BB4" w14:textId="77777777" w:rsidR="00D05393" w:rsidRDefault="00D05393" w:rsidP="00D05393">
      <w:pPr>
        <w:rPr>
          <w:lang w:eastAsia="zh-CN" w:bidi="ar-IQ"/>
        </w:rPr>
      </w:pPr>
      <w:r>
        <w:rPr>
          <w:lang w:bidi="ar-IQ"/>
        </w:rPr>
        <w:t xml:space="preserve">If enabled, CHF CDRs for SMS charging </w:t>
      </w:r>
      <w:r>
        <w:rPr>
          <w:lang w:eastAsia="zh-CN" w:bidi="ar-IQ"/>
        </w:rPr>
        <w:t>shall be produced for SMS chargeable events.</w:t>
      </w:r>
    </w:p>
    <w:p w14:paraId="4823D3E1" w14:textId="77777777" w:rsidR="00D05393" w:rsidRDefault="00D05393" w:rsidP="00D05393">
      <w:pPr>
        <w:rPr>
          <w:lang w:bidi="ar-IQ"/>
        </w:rPr>
      </w:pPr>
      <w:r>
        <w:rPr>
          <w:lang w:bidi="ar-IQ"/>
        </w:rPr>
        <w:t>The fields of SMS charging CHF CDR are specified in table 6.</w:t>
      </w:r>
      <w:r w:rsidR="00142492">
        <w:rPr>
          <w:lang w:bidi="ar-IQ"/>
        </w:rPr>
        <w:t>2a</w:t>
      </w:r>
      <w:r>
        <w:rPr>
          <w:lang w:bidi="ar-IQ"/>
        </w:rPr>
        <w:t>.3</w:t>
      </w:r>
      <w:r>
        <w:rPr>
          <w:lang w:eastAsia="zh-CN" w:bidi="ar-IQ"/>
        </w:rPr>
        <w:t>.2.1</w:t>
      </w:r>
      <w:r>
        <w:rPr>
          <w:lang w:bidi="ar-IQ"/>
        </w:rPr>
        <w:t>.</w:t>
      </w:r>
    </w:p>
    <w:p w14:paraId="21843043" w14:textId="77777777" w:rsidR="00D05393" w:rsidRDefault="00D05393" w:rsidP="00D05393">
      <w:pPr>
        <w:pStyle w:val="TH"/>
        <w:rPr>
          <w:lang w:bidi="ar-IQ"/>
        </w:rPr>
      </w:pPr>
      <w:bookmarkStart w:id="618" w:name="_CRTable6_2a_3_2_1"/>
      <w:r>
        <w:rPr>
          <w:lang w:bidi="ar-IQ"/>
        </w:rPr>
        <w:lastRenderedPageBreak/>
        <w:t xml:space="preserve">Table </w:t>
      </w:r>
      <w:bookmarkEnd w:id="618"/>
      <w:r>
        <w:rPr>
          <w:lang w:bidi="ar-IQ"/>
        </w:rPr>
        <w:t>6.2</w:t>
      </w:r>
      <w:r w:rsidR="003C5547">
        <w:rPr>
          <w:lang w:bidi="ar-IQ"/>
        </w:rPr>
        <w:t>a</w:t>
      </w:r>
      <w:r>
        <w:rPr>
          <w:lang w:bidi="ar-IQ"/>
        </w:rPr>
        <w:t xml:space="preserve">.3.2.1: SMS charging CHF record 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D05393" w14:paraId="0CCCA992" w14:textId="77777777" w:rsidTr="005A745D">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673C45CA" w14:textId="77777777" w:rsidR="00D05393" w:rsidRDefault="00D05393" w:rsidP="005A745D">
            <w:pPr>
              <w:pStyle w:val="TAH"/>
              <w:keepLines w:val="0"/>
              <w:rPr>
                <w:lang w:bidi="ar-IQ"/>
              </w:rPr>
            </w:pPr>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E4E5337" w14:textId="77777777" w:rsidR="00D05393" w:rsidRDefault="00D05393" w:rsidP="005A745D">
            <w:pPr>
              <w:pStyle w:val="TAH"/>
              <w:keepLines w:val="0"/>
              <w:rPr>
                <w:lang w:bidi="ar-IQ"/>
              </w:rPr>
            </w:pPr>
            <w:r>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6DDB2FFB" w14:textId="77777777" w:rsidR="00D05393" w:rsidRDefault="00D05393" w:rsidP="005A745D">
            <w:pPr>
              <w:pStyle w:val="TAH"/>
              <w:keepLines w:val="0"/>
              <w:rPr>
                <w:lang w:bidi="ar-IQ"/>
              </w:rPr>
            </w:pPr>
            <w:r>
              <w:rPr>
                <w:lang w:bidi="ar-IQ"/>
              </w:rPr>
              <w:t>Description</w:t>
            </w:r>
          </w:p>
        </w:tc>
      </w:tr>
      <w:tr w:rsidR="00D05393" w14:paraId="191B95F2"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2920368" w14:textId="77777777" w:rsidR="00D05393" w:rsidRDefault="00D05393" w:rsidP="005A745D">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6997D8E" w14:textId="77777777" w:rsidR="00D05393" w:rsidRDefault="00D05393" w:rsidP="005A745D">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9728315" w14:textId="77777777" w:rsidR="00D05393" w:rsidRDefault="00D05393" w:rsidP="005A745D">
            <w:pPr>
              <w:pStyle w:val="TAL"/>
              <w:rPr>
                <w:lang w:bidi="ar-IQ"/>
              </w:rPr>
            </w:pPr>
            <w:r>
              <w:rPr>
                <w:lang w:bidi="ar-IQ"/>
              </w:rPr>
              <w:t>Described in TS 32.298 [3]</w:t>
            </w:r>
          </w:p>
        </w:tc>
      </w:tr>
      <w:tr w:rsidR="00D05393" w14:paraId="55FE8B16"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2542C2C" w14:textId="77777777" w:rsidR="00D05393" w:rsidRDefault="00D05393" w:rsidP="005A745D">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22F63DD" w14:textId="77777777" w:rsidR="00D05393" w:rsidRDefault="00D05393" w:rsidP="005A745D">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F16BA86" w14:textId="77777777" w:rsidR="00D05393" w:rsidRDefault="00D05393" w:rsidP="005A745D">
            <w:pPr>
              <w:pStyle w:val="TAL"/>
              <w:rPr>
                <w:lang w:bidi="ar-IQ"/>
              </w:rPr>
            </w:pPr>
            <w:r>
              <w:rPr>
                <w:lang w:bidi="ar-IQ"/>
              </w:rPr>
              <w:t>Described in TS 32.298 [3]</w:t>
            </w:r>
          </w:p>
        </w:tc>
      </w:tr>
      <w:tr w:rsidR="00D05393" w14:paraId="2457DBD6"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12AA4D5" w14:textId="77777777" w:rsidR="00D05393" w:rsidRDefault="00D05393" w:rsidP="005A745D">
            <w:pPr>
              <w:pStyle w:val="TAL"/>
              <w:rPr>
                <w:lang w:bidi="ar-IQ"/>
              </w:rPr>
            </w:pPr>
            <w:r>
              <w:t>Subscriber Identifier</w:t>
            </w:r>
          </w:p>
        </w:tc>
        <w:tc>
          <w:tcPr>
            <w:tcW w:w="850" w:type="dxa"/>
            <w:tcBorders>
              <w:top w:val="single" w:sz="6" w:space="0" w:color="auto"/>
              <w:left w:val="single" w:sz="6" w:space="0" w:color="auto"/>
              <w:bottom w:val="single" w:sz="6" w:space="0" w:color="auto"/>
              <w:right w:val="single" w:sz="6" w:space="0" w:color="auto"/>
            </w:tcBorders>
            <w:hideMark/>
          </w:tcPr>
          <w:p w14:paraId="7C02510C" w14:textId="77777777" w:rsidR="00D05393" w:rsidRDefault="00D05393" w:rsidP="005A745D">
            <w:pPr>
              <w:pStyle w:val="TAC"/>
              <w:rPr>
                <w:lang w:bidi="ar-IQ"/>
              </w:rPr>
            </w:pPr>
            <w:r w:rsidRPr="00EA4D91">
              <w:rPr>
                <w:lang w:eastAsia="zh-CN"/>
              </w:rPr>
              <w:t>M</w:t>
            </w:r>
          </w:p>
        </w:tc>
        <w:tc>
          <w:tcPr>
            <w:tcW w:w="5672" w:type="dxa"/>
            <w:tcBorders>
              <w:top w:val="single" w:sz="6" w:space="0" w:color="auto"/>
              <w:left w:val="single" w:sz="6" w:space="0" w:color="auto"/>
              <w:bottom w:val="single" w:sz="6" w:space="0" w:color="auto"/>
              <w:right w:val="single" w:sz="6" w:space="0" w:color="auto"/>
            </w:tcBorders>
            <w:hideMark/>
          </w:tcPr>
          <w:p w14:paraId="7FEC391C" w14:textId="77777777" w:rsidR="00D05393" w:rsidRDefault="00D05393" w:rsidP="005A745D">
            <w:pPr>
              <w:pStyle w:val="TAL"/>
              <w:rPr>
                <w:lang w:bidi="ar-IQ"/>
              </w:rPr>
            </w:pPr>
            <w:r>
              <w:rPr>
                <w:lang w:bidi="ar-IQ"/>
              </w:rPr>
              <w:t xml:space="preserve">This field holds the </w:t>
            </w:r>
            <w:r>
              <w:t xml:space="preserve">5G Subscription Permanent Identifier (SUPI) </w:t>
            </w:r>
            <w:r>
              <w:rPr>
                <w:lang w:bidi="ar-IQ"/>
              </w:rPr>
              <w:t xml:space="preserve">of the served party.  </w:t>
            </w:r>
          </w:p>
        </w:tc>
      </w:tr>
      <w:tr w:rsidR="00D05393" w14:paraId="4CBA9586"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997389" w14:textId="77777777" w:rsidR="00D05393" w:rsidRDefault="00D05393" w:rsidP="005A745D">
            <w:pPr>
              <w:pStyle w:val="TAL"/>
            </w:pPr>
            <w:r w:rsidRPr="00EA4D91">
              <w:rPr>
                <w:lang w:bidi="ar-IQ"/>
              </w:rPr>
              <w:t>NF</w:t>
            </w:r>
            <w:r>
              <w:rPr>
                <w:lang w:bidi="ar-IQ"/>
              </w:rPr>
              <w:t xml:space="preserve"> Consumer</w:t>
            </w:r>
            <w:r w:rsidRPr="00EA4D91">
              <w:rPr>
                <w:lang w:bidi="ar-IQ"/>
              </w:rPr>
              <w:t xml:space="preserve"> Information</w:t>
            </w:r>
          </w:p>
        </w:tc>
        <w:tc>
          <w:tcPr>
            <w:tcW w:w="850" w:type="dxa"/>
            <w:tcBorders>
              <w:top w:val="single" w:sz="6" w:space="0" w:color="auto"/>
              <w:left w:val="single" w:sz="6" w:space="0" w:color="auto"/>
              <w:bottom w:val="single" w:sz="6" w:space="0" w:color="auto"/>
              <w:right w:val="single" w:sz="6" w:space="0" w:color="auto"/>
            </w:tcBorders>
            <w:hideMark/>
          </w:tcPr>
          <w:p w14:paraId="6EF243F4" w14:textId="77777777" w:rsidR="00D05393" w:rsidRDefault="00CB7247" w:rsidP="005A745D">
            <w:pPr>
              <w:pStyle w:val="TAC"/>
              <w:rPr>
                <w:lang w:bidi="ar-IQ"/>
              </w:rPr>
            </w:pPr>
            <w:r>
              <w:rPr>
                <w:lang w:eastAsia="zh-CN"/>
              </w:rPr>
              <w:t>M</w:t>
            </w:r>
          </w:p>
        </w:tc>
        <w:tc>
          <w:tcPr>
            <w:tcW w:w="5672" w:type="dxa"/>
            <w:tcBorders>
              <w:top w:val="single" w:sz="6" w:space="0" w:color="auto"/>
              <w:left w:val="single" w:sz="6" w:space="0" w:color="auto"/>
              <w:bottom w:val="single" w:sz="6" w:space="0" w:color="auto"/>
              <w:right w:val="single" w:sz="6" w:space="0" w:color="auto"/>
            </w:tcBorders>
            <w:hideMark/>
          </w:tcPr>
          <w:p w14:paraId="5F25EB23" w14:textId="77777777" w:rsidR="00D05393" w:rsidRDefault="00D05393" w:rsidP="005A745D">
            <w:pPr>
              <w:pStyle w:val="TAL"/>
              <w:rPr>
                <w:lang w:bidi="ar-IQ"/>
              </w:rPr>
            </w:pPr>
            <w:r>
              <w:rPr>
                <w:lang w:bidi="ar-IQ"/>
              </w:rPr>
              <w:t>This field holds the information of the SMSF that used the charging service.</w:t>
            </w:r>
          </w:p>
        </w:tc>
      </w:tr>
      <w:tr w:rsidR="00D05393" w14:paraId="2EBA8F3A"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D072087" w14:textId="77777777" w:rsidR="00D05393" w:rsidRDefault="00D05393" w:rsidP="005A745D">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hideMark/>
          </w:tcPr>
          <w:p w14:paraId="0577B5A3" w14:textId="77777777" w:rsidR="00D05393" w:rsidRDefault="00D05393" w:rsidP="005A745D">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hideMark/>
          </w:tcPr>
          <w:p w14:paraId="5C7FD27B" w14:textId="77777777" w:rsidR="00D05393" w:rsidRDefault="00D05393" w:rsidP="005A745D">
            <w:pPr>
              <w:pStyle w:val="TAL"/>
              <w:rPr>
                <w:lang w:bidi="ar-IQ"/>
              </w:rPr>
            </w:pPr>
            <w:r>
              <w:rPr>
                <w:lang w:eastAsia="zh-CN"/>
              </w:rPr>
              <w:t>This field contains the function of the node (i.e. SMSF)</w:t>
            </w:r>
          </w:p>
        </w:tc>
      </w:tr>
      <w:tr w:rsidR="00D05393" w14:paraId="57B4D3DC"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615760B" w14:textId="77777777" w:rsidR="00D05393" w:rsidRDefault="00D05393" w:rsidP="005A745D">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hideMark/>
          </w:tcPr>
          <w:p w14:paraId="405E52E5" w14:textId="77777777" w:rsidR="00D05393" w:rsidRDefault="00D05393" w:rsidP="005A745D">
            <w:pPr>
              <w:pStyle w:val="TAC"/>
              <w:rPr>
                <w:lang w:bidi="ar-IQ"/>
              </w:rPr>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7D9EFF4B" w14:textId="77777777" w:rsidR="00D05393" w:rsidRDefault="00D05393" w:rsidP="005A745D">
            <w:pPr>
              <w:pStyle w:val="TAL"/>
              <w:rPr>
                <w:lang w:bidi="ar-IQ"/>
              </w:rPr>
            </w:pPr>
            <w:r>
              <w:rPr>
                <w:lang w:bidi="ar-IQ"/>
              </w:rPr>
              <w:t>This field holds the name of the SMSF used.</w:t>
            </w:r>
          </w:p>
        </w:tc>
      </w:tr>
      <w:tr w:rsidR="00D05393" w14:paraId="3AECCBCC"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F308340" w14:textId="77777777" w:rsidR="00D05393" w:rsidRDefault="00D05393" w:rsidP="005A745D">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13281069" w14:textId="77777777" w:rsidR="00D05393" w:rsidRDefault="00D05393" w:rsidP="005A745D">
            <w:pPr>
              <w:pStyle w:val="TAC"/>
              <w:rPr>
                <w:lang w:bidi="ar-IQ"/>
              </w:rPr>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30A3DAD" w14:textId="77777777" w:rsidR="00D05393" w:rsidRDefault="00D05393" w:rsidP="005A745D">
            <w:pPr>
              <w:pStyle w:val="TAL"/>
              <w:rPr>
                <w:lang w:bidi="ar-IQ"/>
              </w:rPr>
            </w:pPr>
            <w:r>
              <w:rPr>
                <w:lang w:bidi="ar-IQ"/>
              </w:rPr>
              <w:t>This fields holds the IP Address of the SMSF used.</w:t>
            </w:r>
          </w:p>
        </w:tc>
      </w:tr>
      <w:tr w:rsidR="00D05393" w14:paraId="35B1D012"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953228F" w14:textId="77777777" w:rsidR="00D05393" w:rsidRDefault="00D05393" w:rsidP="005A745D">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7561A36F" w14:textId="77777777" w:rsidR="00D05393" w:rsidRDefault="00D05393" w:rsidP="005A745D">
            <w:pPr>
              <w:pStyle w:val="TAC"/>
              <w:rPr>
                <w:lang w:bidi="ar-IQ"/>
              </w:rPr>
            </w:pPr>
            <w:proofErr w:type="spellStart"/>
            <w:r>
              <w:rPr>
                <w:lang w:bidi="ar-IQ"/>
              </w:rPr>
              <w:t>Oc</w:t>
            </w:r>
            <w:proofErr w:type="spellEnd"/>
          </w:p>
        </w:tc>
        <w:tc>
          <w:tcPr>
            <w:tcW w:w="5672" w:type="dxa"/>
            <w:tcBorders>
              <w:top w:val="single" w:sz="6" w:space="0" w:color="auto"/>
              <w:left w:val="single" w:sz="6" w:space="0" w:color="auto"/>
              <w:bottom w:val="single" w:sz="6" w:space="0" w:color="auto"/>
              <w:right w:val="single" w:sz="6" w:space="0" w:color="auto"/>
            </w:tcBorders>
            <w:hideMark/>
          </w:tcPr>
          <w:p w14:paraId="3DC7D136" w14:textId="77777777" w:rsidR="00D05393" w:rsidRDefault="00D05393" w:rsidP="005A745D">
            <w:pPr>
              <w:pStyle w:val="TAL"/>
              <w:rPr>
                <w:lang w:bidi="ar-IQ"/>
              </w:rPr>
            </w:pPr>
            <w:r>
              <w:rPr>
                <w:lang w:bidi="ar-IQ"/>
              </w:rPr>
              <w:t>This field holds the PLMN identifier (MCC MNC) of the SMSF.</w:t>
            </w:r>
          </w:p>
        </w:tc>
      </w:tr>
      <w:tr w:rsidR="00D05393" w14:paraId="0F8A83D6"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tcPr>
          <w:p w14:paraId="01881903" w14:textId="77777777" w:rsidR="00D05393" w:rsidRDefault="00D05393" w:rsidP="005A745D">
            <w:pPr>
              <w:pStyle w:val="TAL"/>
              <w:rPr>
                <w:lang w:bidi="ar-IQ"/>
              </w:rPr>
            </w:pPr>
            <w:r w:rsidRPr="0055377D">
              <w:rPr>
                <w:lang w:bidi="ar-IQ"/>
              </w:rPr>
              <w:t>Triggers</w:t>
            </w:r>
          </w:p>
        </w:tc>
        <w:tc>
          <w:tcPr>
            <w:tcW w:w="850" w:type="dxa"/>
            <w:tcBorders>
              <w:top w:val="single" w:sz="6" w:space="0" w:color="auto"/>
              <w:left w:val="single" w:sz="6" w:space="0" w:color="auto"/>
              <w:bottom w:val="single" w:sz="6" w:space="0" w:color="auto"/>
              <w:right w:val="single" w:sz="6" w:space="0" w:color="auto"/>
            </w:tcBorders>
          </w:tcPr>
          <w:p w14:paraId="5D342CBA" w14:textId="77777777" w:rsidR="00D05393" w:rsidRDefault="00142492" w:rsidP="005A745D">
            <w:pPr>
              <w:pStyle w:val="TAC"/>
              <w:rPr>
                <w:lang w:bidi="ar-IQ"/>
              </w:rPr>
            </w:pPr>
            <w:r>
              <w:rPr>
                <w:lang w:bidi="ar-IQ"/>
              </w:rPr>
              <w:t>-</w:t>
            </w:r>
          </w:p>
        </w:tc>
        <w:tc>
          <w:tcPr>
            <w:tcW w:w="5672" w:type="dxa"/>
            <w:tcBorders>
              <w:top w:val="single" w:sz="6" w:space="0" w:color="auto"/>
              <w:left w:val="single" w:sz="6" w:space="0" w:color="auto"/>
              <w:bottom w:val="single" w:sz="6" w:space="0" w:color="auto"/>
              <w:right w:val="single" w:sz="6" w:space="0" w:color="auto"/>
            </w:tcBorders>
          </w:tcPr>
          <w:p w14:paraId="35A4D4F5" w14:textId="77777777" w:rsidR="00D05393" w:rsidRDefault="00D05393" w:rsidP="005A745D">
            <w:pPr>
              <w:pStyle w:val="TAL"/>
              <w:rPr>
                <w:lang w:bidi="ar-IQ"/>
              </w:rPr>
            </w:pPr>
            <w:r w:rsidRPr="00D816A4">
              <w:rPr>
                <w:lang w:bidi="ar-IQ"/>
              </w:rPr>
              <w:t>This</w:t>
            </w:r>
            <w:r>
              <w:rPr>
                <w:lang w:bidi="ar-IQ"/>
              </w:rPr>
              <w:t xml:space="preserve"> field is </w:t>
            </w:r>
            <w:r w:rsidR="00142492">
              <w:rPr>
                <w:lang w:bidi="ar-IQ"/>
              </w:rPr>
              <w:t>not applicable.</w:t>
            </w:r>
          </w:p>
        </w:tc>
      </w:tr>
      <w:tr w:rsidR="00D05393" w14:paraId="78BBC247"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FF0717F" w14:textId="77777777" w:rsidR="00D05393" w:rsidRDefault="00D05393" w:rsidP="005A745D">
            <w:pPr>
              <w:pStyle w:val="TAL"/>
              <w:rPr>
                <w:lang w:bidi="ar-IQ"/>
              </w:rPr>
            </w:pPr>
            <w:r w:rsidRPr="006049A5">
              <w:rPr>
                <w:lang w:bidi="ar-IQ"/>
              </w:rPr>
              <w:t xml:space="preserve">List of Multiple Unit </w:t>
            </w:r>
            <w:r>
              <w:rPr>
                <w:lang w:bidi="ar-IQ"/>
              </w:rPr>
              <w:t>Usage</w:t>
            </w:r>
          </w:p>
        </w:tc>
        <w:tc>
          <w:tcPr>
            <w:tcW w:w="850" w:type="dxa"/>
            <w:tcBorders>
              <w:top w:val="single" w:sz="6" w:space="0" w:color="auto"/>
              <w:left w:val="single" w:sz="6" w:space="0" w:color="auto"/>
              <w:bottom w:val="single" w:sz="6" w:space="0" w:color="auto"/>
              <w:right w:val="single" w:sz="6" w:space="0" w:color="auto"/>
            </w:tcBorders>
            <w:hideMark/>
          </w:tcPr>
          <w:p w14:paraId="563EFD49" w14:textId="77777777" w:rsidR="00D05393" w:rsidRDefault="00D05393" w:rsidP="005A745D">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4987C5CA" w14:textId="77777777" w:rsidR="00D05393" w:rsidRDefault="00D05393" w:rsidP="005A745D">
            <w:pPr>
              <w:pStyle w:val="TAL"/>
            </w:pPr>
            <w:r>
              <w:t xml:space="preserve">This field is present </w:t>
            </w:r>
            <w:r w:rsidRPr="009E4703">
              <w:t>when the number of units is beyond one (i.e. more than one SMS)</w:t>
            </w:r>
          </w:p>
        </w:tc>
      </w:tr>
      <w:tr w:rsidR="00D05393" w14:paraId="5CC7460D"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6190D36" w14:textId="77777777" w:rsidR="00D05393" w:rsidRDefault="00D05393" w:rsidP="005A745D">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1A1CAE5B" w14:textId="77777777" w:rsidR="00D05393" w:rsidRPr="0095330D" w:rsidRDefault="00D05393" w:rsidP="005A745D">
            <w:pPr>
              <w:pStyle w:val="TAC"/>
              <w:rPr>
                <w:lang w:bidi="ar-IQ"/>
              </w:rPr>
            </w:pPr>
            <w:r w:rsidRPr="0095330D">
              <w:rPr>
                <w:lang w:bidi="ar-IQ"/>
              </w:rPr>
              <w:t>O</w:t>
            </w:r>
            <w:r w:rsidRPr="0095330D">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59599573" w14:textId="77777777" w:rsidR="00D05393" w:rsidRDefault="00D05393" w:rsidP="005A745D">
            <w:pPr>
              <w:pStyle w:val="TAL"/>
              <w:rPr>
                <w:lang w:bidi="ar-IQ"/>
              </w:rPr>
            </w:pPr>
            <w:r>
              <w:rPr>
                <w:lang w:bidi="ar-IQ"/>
              </w:rPr>
              <w:t>Described in TS 32.298 [3]</w:t>
            </w:r>
          </w:p>
        </w:tc>
      </w:tr>
      <w:tr w:rsidR="00D05393" w14:paraId="4E1EC5B4"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3D7426D" w14:textId="77777777" w:rsidR="00D05393" w:rsidRDefault="00D05393" w:rsidP="005A745D">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541C4A67" w14:textId="77777777" w:rsidR="00D05393" w:rsidRPr="0095330D" w:rsidRDefault="00D05393" w:rsidP="005A745D">
            <w:pPr>
              <w:pStyle w:val="TAC"/>
              <w:rPr>
                <w:lang w:bidi="ar-IQ"/>
              </w:rPr>
            </w:pPr>
            <w:r w:rsidRPr="0095330D">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C5F4674" w14:textId="77777777" w:rsidR="00D05393" w:rsidRDefault="00D05393" w:rsidP="005A745D">
            <w:pPr>
              <w:pStyle w:val="TAL"/>
              <w:rPr>
                <w:lang w:bidi="ar-IQ"/>
              </w:rPr>
            </w:pPr>
            <w:r>
              <w:rPr>
                <w:lang w:bidi="ar-IQ"/>
              </w:rPr>
              <w:t>Described in TS 32.298 [3]</w:t>
            </w:r>
          </w:p>
        </w:tc>
      </w:tr>
      <w:tr w:rsidR="00D05393" w14:paraId="17185826"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D936402" w14:textId="77777777" w:rsidR="00D05393" w:rsidRDefault="00D05393" w:rsidP="005A745D">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6A705D7E" w14:textId="77777777" w:rsidR="00D05393" w:rsidRPr="0095330D" w:rsidRDefault="00D05393" w:rsidP="005A745D">
            <w:pPr>
              <w:pStyle w:val="TAC"/>
              <w:rPr>
                <w:lang w:bidi="ar-IQ"/>
              </w:rPr>
            </w:pPr>
            <w:r w:rsidRPr="0095330D">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73BF9086" w14:textId="77777777" w:rsidR="00D05393" w:rsidRDefault="00D05393" w:rsidP="005A745D">
            <w:pPr>
              <w:pStyle w:val="TAL"/>
              <w:rPr>
                <w:lang w:bidi="ar-IQ"/>
              </w:rPr>
            </w:pPr>
            <w:r>
              <w:rPr>
                <w:lang w:bidi="ar-IQ"/>
              </w:rPr>
              <w:t>Described in TS 32.298 [3]</w:t>
            </w:r>
          </w:p>
        </w:tc>
      </w:tr>
      <w:tr w:rsidR="00D05393" w14:paraId="2592E4C2"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BFA59D6" w14:textId="77777777" w:rsidR="00D05393" w:rsidRDefault="00D05393" w:rsidP="005A745D">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6E552AC6" w14:textId="77777777" w:rsidR="00D05393" w:rsidRPr="0095330D" w:rsidRDefault="00D05393" w:rsidP="005A745D">
            <w:pPr>
              <w:pStyle w:val="TAC"/>
              <w:rPr>
                <w:lang w:bidi="ar-IQ"/>
              </w:rPr>
            </w:pPr>
            <w:r w:rsidRPr="0095330D">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456EB6F" w14:textId="77777777" w:rsidR="00D05393" w:rsidRDefault="00D05393" w:rsidP="005A745D">
            <w:pPr>
              <w:pStyle w:val="TAL"/>
              <w:rPr>
                <w:lang w:bidi="ar-IQ"/>
              </w:rPr>
            </w:pPr>
            <w:r>
              <w:rPr>
                <w:lang w:bidi="ar-IQ"/>
              </w:rPr>
              <w:t>Described in TS 32.298 [3]</w:t>
            </w:r>
          </w:p>
        </w:tc>
      </w:tr>
      <w:tr w:rsidR="00D05393" w14:paraId="1E12D139"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F5E9B61" w14:textId="77777777" w:rsidR="00D05393" w:rsidRDefault="00D05393" w:rsidP="005A745D">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3B7B94DB" w14:textId="77777777" w:rsidR="00D05393" w:rsidRDefault="00D05393" w:rsidP="005A745D">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F0A6D61" w14:textId="77777777" w:rsidR="00D05393" w:rsidRDefault="00D05393" w:rsidP="005A745D">
            <w:pPr>
              <w:pStyle w:val="TAL"/>
              <w:rPr>
                <w:lang w:bidi="ar-IQ"/>
              </w:rPr>
            </w:pPr>
            <w:r>
              <w:rPr>
                <w:lang w:bidi="ar-IQ"/>
              </w:rPr>
              <w:t>Described in TS 32.298 [3]</w:t>
            </w:r>
          </w:p>
        </w:tc>
      </w:tr>
      <w:tr w:rsidR="00D05393" w14:paraId="6E5EEFF5" w14:textId="77777777" w:rsidTr="005A745D">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52F126E9" w14:textId="77777777" w:rsidR="00D05393" w:rsidRDefault="00D05393" w:rsidP="005A745D">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86EA31F" w14:textId="77777777" w:rsidR="00D05393" w:rsidRDefault="00D05393" w:rsidP="005A745D">
            <w:pPr>
              <w:pStyle w:val="TAC"/>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7749403" w14:textId="77777777" w:rsidR="00D05393" w:rsidRDefault="00D05393" w:rsidP="005A745D">
            <w:pPr>
              <w:pStyle w:val="TAL"/>
            </w:pPr>
            <w:r>
              <w:rPr>
                <w:lang w:bidi="ar-IQ"/>
              </w:rPr>
              <w:t>Described in TS 32.298 [3]</w:t>
            </w:r>
          </w:p>
        </w:tc>
      </w:tr>
      <w:tr w:rsidR="00D05393" w14:paraId="589B8C93" w14:textId="77777777" w:rsidTr="005A745D">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4B288509" w14:textId="77777777" w:rsidR="00D05393" w:rsidRDefault="00D05393" w:rsidP="005A745D">
            <w:pPr>
              <w:pStyle w:val="TAL"/>
              <w:rPr>
                <w:lang w:bidi="ar-IQ"/>
              </w:rPr>
            </w:pPr>
            <w:r>
              <w:rPr>
                <w:rFonts w:cs="Arial"/>
                <w:szCs w:val="18"/>
              </w:rPr>
              <w:t>SMS Charging Information</w:t>
            </w:r>
          </w:p>
        </w:tc>
        <w:tc>
          <w:tcPr>
            <w:tcW w:w="850" w:type="dxa"/>
            <w:tcBorders>
              <w:top w:val="single" w:sz="6" w:space="0" w:color="auto"/>
              <w:left w:val="single" w:sz="6" w:space="0" w:color="auto"/>
              <w:bottom w:val="single" w:sz="6" w:space="0" w:color="auto"/>
              <w:right w:val="single" w:sz="6" w:space="0" w:color="auto"/>
            </w:tcBorders>
            <w:hideMark/>
          </w:tcPr>
          <w:p w14:paraId="6C848DFF" w14:textId="77777777" w:rsidR="00D05393" w:rsidRDefault="00D05393" w:rsidP="005A745D">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44866C6" w14:textId="34EE14AE" w:rsidR="00D05393" w:rsidRDefault="00D05393" w:rsidP="005A745D">
            <w:pPr>
              <w:pStyle w:val="TAL"/>
            </w:pPr>
            <w:r>
              <w:rPr>
                <w:rFonts w:cs="Arial"/>
                <w:szCs w:val="18"/>
              </w:rPr>
              <w:t xml:space="preserve">This field holds the </w:t>
            </w:r>
            <w:r>
              <w:rPr>
                <w:rFonts w:cs="Arial"/>
                <w:szCs w:val="18"/>
                <w:lang w:bidi="ar-IQ"/>
              </w:rPr>
              <w:t>SMS specific</w:t>
            </w:r>
            <w:r>
              <w:rPr>
                <w:rFonts w:cs="Arial"/>
                <w:szCs w:val="18"/>
              </w:rPr>
              <w:t xml:space="preserve"> information defined in clause </w:t>
            </w:r>
            <w:r w:rsidR="009416B0">
              <w:rPr>
                <w:rFonts w:cs="Arial"/>
                <w:szCs w:val="18"/>
              </w:rPr>
              <w:t>6.5.2</w:t>
            </w:r>
          </w:p>
        </w:tc>
      </w:tr>
    </w:tbl>
    <w:p w14:paraId="626CCAA7" w14:textId="77777777" w:rsidR="00014E0E" w:rsidRPr="00FA5352" w:rsidRDefault="00014E0E">
      <w:pPr>
        <w:rPr>
          <w:lang w:val="en-US"/>
        </w:rPr>
      </w:pPr>
    </w:p>
    <w:p w14:paraId="02A74E0D" w14:textId="77777777" w:rsidR="001A1E85" w:rsidRPr="006B31BC" w:rsidRDefault="001A1E85" w:rsidP="00FC55EA">
      <w:pPr>
        <w:pStyle w:val="Heading2"/>
      </w:pPr>
      <w:bookmarkStart w:id="619" w:name="_CR6_3"/>
      <w:bookmarkStart w:id="620" w:name="_Toc4680156"/>
      <w:bookmarkStart w:id="621" w:name="_Toc27581309"/>
      <w:bookmarkStart w:id="622" w:name="_Toc187416753"/>
      <w:bookmarkEnd w:id="619"/>
      <w:r w:rsidRPr="006B31BC">
        <w:rPr>
          <w:color w:val="000000"/>
        </w:rPr>
        <w:lastRenderedPageBreak/>
        <w:t>6.3</w:t>
      </w:r>
      <w:r w:rsidRPr="006B31BC">
        <w:rPr>
          <w:color w:val="000000"/>
        </w:rPr>
        <w:tab/>
        <w:t>SMS charging specific parameters</w:t>
      </w:r>
      <w:bookmarkEnd w:id="620"/>
      <w:bookmarkEnd w:id="621"/>
      <w:bookmarkEnd w:id="622"/>
    </w:p>
    <w:p w14:paraId="6769F2FB" w14:textId="77777777" w:rsidR="001A1E85" w:rsidRPr="006B31BC" w:rsidRDefault="001A1E85" w:rsidP="00FC55EA">
      <w:pPr>
        <w:pStyle w:val="Heading3"/>
      </w:pPr>
      <w:bookmarkStart w:id="623" w:name="_CR6_3_1"/>
      <w:bookmarkStart w:id="624" w:name="_Toc4680157"/>
      <w:bookmarkStart w:id="625" w:name="_Toc27581310"/>
      <w:bookmarkStart w:id="626" w:name="_Toc187416754"/>
      <w:bookmarkEnd w:id="623"/>
      <w:r w:rsidRPr="006B31BC">
        <w:t>6.3.1</w:t>
      </w:r>
      <w:r w:rsidRPr="006B31BC">
        <w:tab/>
        <w:t>Definition of the SMS charging information</w:t>
      </w:r>
      <w:bookmarkEnd w:id="624"/>
      <w:bookmarkEnd w:id="625"/>
      <w:bookmarkEnd w:id="626"/>
    </w:p>
    <w:p w14:paraId="669B721B" w14:textId="77777777" w:rsidR="001A1E85" w:rsidRPr="006B31BC" w:rsidRDefault="001A1E85" w:rsidP="00FC55EA">
      <w:pPr>
        <w:pStyle w:val="Heading4"/>
      </w:pPr>
      <w:bookmarkStart w:id="627" w:name="_CR6_3_1_1"/>
      <w:bookmarkStart w:id="628" w:name="_Toc4680158"/>
      <w:bookmarkStart w:id="629" w:name="_Toc27581311"/>
      <w:bookmarkStart w:id="630" w:name="_Toc187416755"/>
      <w:bookmarkEnd w:id="627"/>
      <w:r w:rsidRPr="006B31BC">
        <w:t>6.3.1.1</w:t>
      </w:r>
      <w:r w:rsidRPr="006B31BC">
        <w:tab/>
        <w:t>SMS charging information assignment for Service</w:t>
      </w:r>
      <w:r w:rsidR="000873B4">
        <w:t xml:space="preserve"> </w:t>
      </w:r>
      <w:r w:rsidRPr="006B31BC">
        <w:t>Information</w:t>
      </w:r>
      <w:bookmarkEnd w:id="628"/>
      <w:bookmarkEnd w:id="629"/>
      <w:bookmarkEnd w:id="630"/>
      <w:r w:rsidRPr="006B31BC">
        <w:t xml:space="preserve"> </w:t>
      </w:r>
    </w:p>
    <w:p w14:paraId="74756E5E" w14:textId="77777777" w:rsidR="001A1E85" w:rsidRPr="006B31BC" w:rsidRDefault="001A1E85">
      <w:pPr>
        <w:keepNext/>
      </w:pPr>
      <w:r w:rsidRPr="006B31BC">
        <w:t>The components in the Service</w:t>
      </w:r>
      <w:r w:rsidR="009F4D86">
        <w:t>-</w:t>
      </w:r>
      <w:r w:rsidRPr="006B31BC">
        <w:t>Information that are use for SMS charging can be found in table 6.3.1.1.</w:t>
      </w:r>
      <w:r w:rsidR="00206542">
        <w:t>1</w:t>
      </w:r>
      <w:r w:rsidRPr="006B31BC">
        <w:t xml:space="preserve"> </w:t>
      </w:r>
    </w:p>
    <w:p w14:paraId="5817EFF4" w14:textId="77777777" w:rsidR="00997C70" w:rsidRDefault="001A1E85" w:rsidP="00FC55EA">
      <w:pPr>
        <w:pStyle w:val="TH"/>
        <w:outlineLvl w:val="0"/>
        <w:rPr>
          <w:rFonts w:eastAsia="MS Mincho"/>
        </w:rPr>
      </w:pPr>
      <w:bookmarkStart w:id="631" w:name="_CRTable6_3_1_1_1"/>
      <w:r w:rsidRPr="006B31BC">
        <w:t xml:space="preserve">Table </w:t>
      </w:r>
      <w:bookmarkEnd w:id="631"/>
      <w:r w:rsidRPr="006B31BC">
        <w:t>6.3.1.1</w:t>
      </w:r>
      <w:r w:rsidR="00206542">
        <w:t>.1</w:t>
      </w:r>
      <w:r w:rsidRPr="006B31BC">
        <w:t>: Service</w:t>
      </w:r>
      <w:r w:rsidR="009F4D86">
        <w:t>-</w:t>
      </w:r>
      <w:r w:rsidRPr="006B31BC">
        <w:t>Information</w:t>
      </w:r>
      <w:r w:rsidRPr="006B31BC">
        <w:rPr>
          <w:rFonts w:eastAsia="MS Mincho"/>
        </w:rPr>
        <w:t xml:space="preserve"> used for SMS Charging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29"/>
        <w:gridCol w:w="851"/>
        <w:gridCol w:w="5415"/>
      </w:tblGrid>
      <w:tr w:rsidR="00997C70" w14:paraId="110FC167"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95D3B62" w14:textId="77777777" w:rsidR="00997C70" w:rsidRDefault="00997C70" w:rsidP="007D5F94">
            <w:pPr>
              <w:pStyle w:val="TAH"/>
            </w:pPr>
            <w:r>
              <w:t>Information Element</w:t>
            </w:r>
          </w:p>
        </w:tc>
        <w:tc>
          <w:tcPr>
            <w:tcW w:w="851"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78BBECF9" w14:textId="77777777" w:rsidR="00997C70" w:rsidRDefault="00997C70" w:rsidP="007D5F94">
            <w:pPr>
              <w:pStyle w:val="TAH"/>
            </w:pPr>
            <w:r>
              <w:t>Category</w:t>
            </w:r>
          </w:p>
        </w:tc>
        <w:tc>
          <w:tcPr>
            <w:tcW w:w="541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7F0C82" w14:textId="77777777" w:rsidR="00997C70" w:rsidRDefault="00997C70" w:rsidP="007D5F94">
            <w:pPr>
              <w:pStyle w:val="TAH"/>
            </w:pPr>
            <w:r>
              <w:t>Description</w:t>
            </w:r>
          </w:p>
        </w:tc>
      </w:tr>
      <w:tr w:rsidR="00997C70" w14:paraId="45F91B05"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247B4EA8" w14:textId="77777777" w:rsidR="00997C70" w:rsidRPr="00D4443C" w:rsidRDefault="00997C70" w:rsidP="007D5F94">
            <w:pPr>
              <w:pStyle w:val="TAL"/>
            </w:pPr>
            <w:r w:rsidRPr="00D4443C">
              <w:t>Service Information</w:t>
            </w:r>
          </w:p>
        </w:tc>
        <w:tc>
          <w:tcPr>
            <w:tcW w:w="851" w:type="dxa"/>
            <w:tcBorders>
              <w:top w:val="single" w:sz="4" w:space="0" w:color="auto"/>
              <w:left w:val="single" w:sz="4" w:space="0" w:color="auto"/>
              <w:bottom w:val="single" w:sz="4" w:space="0" w:color="auto"/>
              <w:right w:val="single" w:sz="4" w:space="0" w:color="auto"/>
            </w:tcBorders>
            <w:hideMark/>
          </w:tcPr>
          <w:p w14:paraId="29854C63" w14:textId="77777777" w:rsidR="00997C70" w:rsidRDefault="00997C70" w:rsidP="007D5F94">
            <w:pPr>
              <w:pStyle w:val="TAC"/>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79D04522" w14:textId="77777777" w:rsidR="00997C70" w:rsidRDefault="00997C70" w:rsidP="007D5F94">
            <w:pPr>
              <w:pStyle w:val="TAL"/>
            </w:pPr>
            <w:r>
              <w:t>This is a structured field and holds the 3GPP specific parameter as defined in TS 32.299 [4]. For SMS Charging the SMS-Information and selected parameters of MMS Information, PS-Information and IMS information are used.</w:t>
            </w:r>
          </w:p>
        </w:tc>
      </w:tr>
      <w:tr w:rsidR="00997C70" w14:paraId="46A083DC"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008E576D" w14:textId="77777777" w:rsidR="00997C70" w:rsidRPr="00D4443C" w:rsidRDefault="00997C70" w:rsidP="007D5F94">
            <w:pPr>
              <w:pStyle w:val="TAL"/>
              <w:rPr>
                <w:szCs w:val="18"/>
              </w:rPr>
            </w:pPr>
            <w:r w:rsidRPr="00D4443C">
              <w:rPr>
                <w:szCs w:val="18"/>
              </w:rPr>
              <w:tab/>
              <w:t>SMS Information</w:t>
            </w:r>
          </w:p>
        </w:tc>
        <w:tc>
          <w:tcPr>
            <w:tcW w:w="851" w:type="dxa"/>
            <w:tcBorders>
              <w:top w:val="single" w:sz="4" w:space="0" w:color="auto"/>
              <w:left w:val="single" w:sz="4" w:space="0" w:color="auto"/>
              <w:bottom w:val="single" w:sz="4" w:space="0" w:color="auto"/>
              <w:right w:val="single" w:sz="4" w:space="0" w:color="auto"/>
            </w:tcBorders>
            <w:hideMark/>
          </w:tcPr>
          <w:p w14:paraId="6FBCA472" w14:textId="77777777" w:rsidR="00997C70" w:rsidRDefault="00997C70" w:rsidP="007D5F94">
            <w:pPr>
              <w:pStyle w:val="TAC"/>
              <w:rPr>
                <w:vertAlign w:val="subscript"/>
              </w:rPr>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32FD9DEE" w14:textId="77777777" w:rsidR="00997C70" w:rsidRDefault="00997C70" w:rsidP="007D5F94">
            <w:pPr>
              <w:pStyle w:val="TAL"/>
            </w:pPr>
            <w:r>
              <w:t>This is a structured field and holds the SMS specific parameters. The details are defined in table 6.3.1.2.</w:t>
            </w:r>
          </w:p>
        </w:tc>
      </w:tr>
      <w:tr w:rsidR="00997C70" w14:paraId="2737A538"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16EF64F1" w14:textId="77777777" w:rsidR="00997C70" w:rsidRPr="00D4443C" w:rsidRDefault="00997C70" w:rsidP="007D5F94">
            <w:pPr>
              <w:pStyle w:val="TAL"/>
              <w:rPr>
                <w:szCs w:val="18"/>
              </w:rPr>
            </w:pPr>
            <w:r w:rsidRPr="00D4443C">
              <w:rPr>
                <w:szCs w:val="18"/>
              </w:rPr>
              <w:tab/>
              <w:t>MMS Information</w:t>
            </w:r>
          </w:p>
        </w:tc>
        <w:tc>
          <w:tcPr>
            <w:tcW w:w="851" w:type="dxa"/>
            <w:tcBorders>
              <w:top w:val="single" w:sz="4" w:space="0" w:color="auto"/>
              <w:left w:val="single" w:sz="4" w:space="0" w:color="auto"/>
              <w:bottom w:val="single" w:sz="4" w:space="0" w:color="auto"/>
              <w:right w:val="single" w:sz="4" w:space="0" w:color="auto"/>
            </w:tcBorders>
            <w:hideMark/>
          </w:tcPr>
          <w:p w14:paraId="7900391B" w14:textId="77777777" w:rsidR="00997C70" w:rsidRDefault="00997C70" w:rsidP="007D5F94">
            <w:pPr>
              <w:pStyle w:val="TAC"/>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189BAC8F" w14:textId="77777777" w:rsidR="00997C70" w:rsidRDefault="00997C70" w:rsidP="007D5F94">
            <w:pPr>
              <w:pStyle w:val="TAL"/>
            </w:pPr>
            <w:r>
              <w:t>This is a structure field and the following parameters are specific to SMS. The complete structure is defined in TS 32.270 [13]</w:t>
            </w:r>
          </w:p>
        </w:tc>
      </w:tr>
      <w:tr w:rsidR="00997C70" w14:paraId="1A15ED30"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1CCA22D2" w14:textId="77777777" w:rsidR="00997C70" w:rsidRPr="00D4443C" w:rsidRDefault="00997C70" w:rsidP="007D5F94">
            <w:pPr>
              <w:pStyle w:val="TAL"/>
              <w:ind w:left="567"/>
              <w:rPr>
                <w:szCs w:val="18"/>
              </w:rPr>
            </w:pPr>
            <w:r w:rsidRPr="00D4443C">
              <w:rPr>
                <w:szCs w:val="18"/>
              </w:rPr>
              <w:t>Originator Address</w:t>
            </w:r>
          </w:p>
        </w:tc>
        <w:tc>
          <w:tcPr>
            <w:tcW w:w="851" w:type="dxa"/>
            <w:tcBorders>
              <w:top w:val="single" w:sz="4" w:space="0" w:color="auto"/>
              <w:left w:val="single" w:sz="4" w:space="0" w:color="auto"/>
              <w:bottom w:val="single" w:sz="4" w:space="0" w:color="auto"/>
              <w:right w:val="single" w:sz="4" w:space="0" w:color="auto"/>
            </w:tcBorders>
            <w:hideMark/>
          </w:tcPr>
          <w:p w14:paraId="11A6A517" w14:textId="77777777" w:rsidR="00997C70" w:rsidRDefault="00997C70" w:rsidP="007D5F94">
            <w:pPr>
              <w:pStyle w:val="TAC"/>
              <w:rPr>
                <w:vertAlign w:val="subscript"/>
              </w:rPr>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41180BD1" w14:textId="77777777" w:rsidR="00997C70" w:rsidRDefault="00997C70" w:rsidP="007D5F94">
            <w:pPr>
              <w:pStyle w:val="TAL"/>
            </w:pPr>
            <w:r>
              <w:t>This field holds the address of the originator of the SM. This is typically an E.164 number or a short-code. Multiple addresses may be carried if additional information is available, e.g. IMSI and E.164 number.</w:t>
            </w:r>
          </w:p>
          <w:p w14:paraId="528A2E10" w14:textId="77777777" w:rsidR="00997C70" w:rsidRDefault="00997C70" w:rsidP="007D5F94">
            <w:pPr>
              <w:pStyle w:val="TAL"/>
            </w:pPr>
            <w:r>
              <w:t>This field holds the SME address of the SCS requesting a device trigger to the UE as specified in TS 29.337 [18], in case of SM for Device Trigger.</w:t>
            </w:r>
          </w:p>
        </w:tc>
      </w:tr>
      <w:tr w:rsidR="00997C70" w14:paraId="0578FC58"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563907F4" w14:textId="77777777" w:rsidR="00997C70" w:rsidRPr="00D4443C" w:rsidRDefault="00997C70" w:rsidP="007D5F94">
            <w:pPr>
              <w:pStyle w:val="TAL"/>
              <w:ind w:left="567"/>
              <w:rPr>
                <w:szCs w:val="18"/>
              </w:rPr>
            </w:pPr>
            <w:r w:rsidRPr="00D4443C">
              <w:rPr>
                <w:szCs w:val="18"/>
              </w:rPr>
              <w:tab/>
              <w:t>Submission Time</w:t>
            </w:r>
          </w:p>
        </w:tc>
        <w:tc>
          <w:tcPr>
            <w:tcW w:w="851" w:type="dxa"/>
            <w:tcBorders>
              <w:top w:val="single" w:sz="4" w:space="0" w:color="auto"/>
              <w:left w:val="single" w:sz="4" w:space="0" w:color="auto"/>
              <w:bottom w:val="single" w:sz="4" w:space="0" w:color="auto"/>
              <w:right w:val="single" w:sz="4" w:space="0" w:color="auto"/>
            </w:tcBorders>
            <w:hideMark/>
          </w:tcPr>
          <w:p w14:paraId="64F2FA59" w14:textId="77777777" w:rsidR="00997C70" w:rsidRDefault="00997C70" w:rsidP="007D5F94">
            <w:pPr>
              <w:pStyle w:val="TAC"/>
              <w:rPr>
                <w:vertAlign w:val="subscript"/>
              </w:rPr>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587B18F3" w14:textId="77777777" w:rsidR="00997C70" w:rsidRDefault="00997C70" w:rsidP="007D5F94">
            <w:pPr>
              <w:pStyle w:val="TAL"/>
            </w:pPr>
            <w:r>
              <w:t>This field holds the timestamp of when the submitted SM arrived at the originating SMS Node. The information to populate this field is obtained from the TP-Service-</w:t>
            </w:r>
            <w:proofErr w:type="spellStart"/>
            <w:r>
              <w:t>Center</w:t>
            </w:r>
            <w:proofErr w:type="spellEnd"/>
            <w:r>
              <w:t>-Time-Stamp (TP-SCTS) as defined in TS 23.040 [7]. If a refund or retransmission is required, the timestamp carries the timestamp associated with the original submitted SM.</w:t>
            </w:r>
          </w:p>
        </w:tc>
      </w:tr>
      <w:tr w:rsidR="00997C70" w14:paraId="3C2CBB5F"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0D757C30" w14:textId="77777777" w:rsidR="00997C70" w:rsidRPr="00D4443C" w:rsidRDefault="00997C70" w:rsidP="007D5F94">
            <w:pPr>
              <w:pStyle w:val="TAL"/>
              <w:ind w:left="567"/>
              <w:rPr>
                <w:szCs w:val="18"/>
              </w:rPr>
            </w:pPr>
            <w:r w:rsidRPr="00D4443C">
              <w:rPr>
                <w:szCs w:val="18"/>
              </w:rPr>
              <w:tab/>
              <w:t>Priority</w:t>
            </w:r>
          </w:p>
        </w:tc>
        <w:tc>
          <w:tcPr>
            <w:tcW w:w="851" w:type="dxa"/>
            <w:tcBorders>
              <w:top w:val="single" w:sz="4" w:space="0" w:color="auto"/>
              <w:left w:val="single" w:sz="4" w:space="0" w:color="auto"/>
              <w:bottom w:val="single" w:sz="4" w:space="0" w:color="auto"/>
              <w:right w:val="single" w:sz="4" w:space="0" w:color="auto"/>
            </w:tcBorders>
            <w:hideMark/>
          </w:tcPr>
          <w:p w14:paraId="6F29E419" w14:textId="77777777" w:rsidR="00997C70" w:rsidRDefault="00997C70" w:rsidP="007D5F94">
            <w:pPr>
              <w:pStyle w:val="TAC"/>
              <w:rPr>
                <w:vertAlign w:val="subscript"/>
              </w:rPr>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352088CC" w14:textId="77777777" w:rsidR="00997C70" w:rsidRDefault="00997C70" w:rsidP="007D5F94">
            <w:pPr>
              <w:pStyle w:val="TAL"/>
            </w:pPr>
            <w:r>
              <w:t xml:space="preserve">This field holds any priority information associated with an SM. </w:t>
            </w:r>
            <w:r>
              <w:br/>
              <w:t>Applicable to terminating procedures only. Priority handling is defined in TS 23.040 [7]. The value "low" is not applicable.</w:t>
            </w:r>
          </w:p>
        </w:tc>
      </w:tr>
      <w:tr w:rsidR="00997C70" w14:paraId="0C002C0F"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1B1D0D5F" w14:textId="77777777" w:rsidR="00997C70" w:rsidRPr="00D4443C" w:rsidRDefault="00997C70" w:rsidP="007D5F94">
            <w:pPr>
              <w:pStyle w:val="TAL"/>
              <w:ind w:left="567"/>
              <w:rPr>
                <w:szCs w:val="18"/>
              </w:rPr>
            </w:pPr>
            <w:r w:rsidRPr="00D4443C">
              <w:rPr>
                <w:szCs w:val="18"/>
              </w:rPr>
              <w:tab/>
              <w:t>Message Id</w:t>
            </w:r>
          </w:p>
        </w:tc>
        <w:tc>
          <w:tcPr>
            <w:tcW w:w="851" w:type="dxa"/>
            <w:tcBorders>
              <w:top w:val="single" w:sz="4" w:space="0" w:color="auto"/>
              <w:left w:val="single" w:sz="4" w:space="0" w:color="auto"/>
              <w:bottom w:val="single" w:sz="4" w:space="0" w:color="auto"/>
              <w:right w:val="single" w:sz="4" w:space="0" w:color="auto"/>
            </w:tcBorders>
            <w:hideMark/>
          </w:tcPr>
          <w:p w14:paraId="4496B188" w14:textId="77777777" w:rsidR="00997C70" w:rsidRDefault="00997C70" w:rsidP="007D5F94">
            <w:pPr>
              <w:pStyle w:val="TAC"/>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642574D6" w14:textId="77777777" w:rsidR="00997C70" w:rsidRDefault="00997C70" w:rsidP="007D5F94">
            <w:pPr>
              <w:pStyle w:val="TAL"/>
            </w:pPr>
            <w:r>
              <w:t>This field carries the identity used to identify an SM in the SMS node associated with entity that submitted it. The information to populate this field is obtained from the TP-Message-Reference (TP-MR) as defined in TS 23.040 [7].</w:t>
            </w:r>
          </w:p>
        </w:tc>
      </w:tr>
      <w:tr w:rsidR="00997C70" w14:paraId="7E888A6E"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7DA6E7A7" w14:textId="77777777" w:rsidR="00997C70" w:rsidRPr="00D4443C" w:rsidRDefault="00997C70" w:rsidP="007D5F94">
            <w:pPr>
              <w:pStyle w:val="TAL"/>
              <w:ind w:left="567"/>
              <w:rPr>
                <w:szCs w:val="18"/>
              </w:rPr>
            </w:pPr>
            <w:r w:rsidRPr="00D4443C">
              <w:rPr>
                <w:szCs w:val="18"/>
              </w:rPr>
              <w:tab/>
              <w:t>Message Size</w:t>
            </w:r>
          </w:p>
        </w:tc>
        <w:tc>
          <w:tcPr>
            <w:tcW w:w="851" w:type="dxa"/>
            <w:tcBorders>
              <w:top w:val="single" w:sz="4" w:space="0" w:color="auto"/>
              <w:left w:val="single" w:sz="4" w:space="0" w:color="auto"/>
              <w:bottom w:val="single" w:sz="4" w:space="0" w:color="auto"/>
              <w:right w:val="single" w:sz="4" w:space="0" w:color="auto"/>
            </w:tcBorders>
            <w:hideMark/>
          </w:tcPr>
          <w:p w14:paraId="0711F851" w14:textId="77777777" w:rsidR="00997C70" w:rsidRDefault="00997C70" w:rsidP="007D5F94">
            <w:pPr>
              <w:pStyle w:val="TAC"/>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576FFEA3" w14:textId="77777777" w:rsidR="00997C70" w:rsidRDefault="00997C70" w:rsidP="007D5F94">
            <w:pPr>
              <w:pStyle w:val="TAL"/>
            </w:pPr>
            <w:r>
              <w:t>This field carries the length of the user data part of the SM. The information to populate this field is obtained from the TP-User-Data-Length (TP-UDL) as defined in TS 23.040 [7]</w:t>
            </w:r>
          </w:p>
        </w:tc>
      </w:tr>
      <w:tr w:rsidR="00997C70" w14:paraId="5D991140"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57338848" w14:textId="77777777" w:rsidR="00997C70" w:rsidRPr="00D4443C" w:rsidRDefault="00997C70" w:rsidP="007D5F94">
            <w:pPr>
              <w:pStyle w:val="TAL"/>
              <w:ind w:left="567"/>
              <w:rPr>
                <w:szCs w:val="18"/>
              </w:rPr>
            </w:pPr>
            <w:r w:rsidRPr="00D4443C">
              <w:rPr>
                <w:szCs w:val="18"/>
              </w:rPr>
              <w:tab/>
              <w:t>Message Class</w:t>
            </w:r>
          </w:p>
        </w:tc>
        <w:tc>
          <w:tcPr>
            <w:tcW w:w="851" w:type="dxa"/>
            <w:tcBorders>
              <w:top w:val="single" w:sz="4" w:space="0" w:color="auto"/>
              <w:left w:val="single" w:sz="4" w:space="0" w:color="auto"/>
              <w:bottom w:val="single" w:sz="4" w:space="0" w:color="auto"/>
              <w:right w:val="single" w:sz="4" w:space="0" w:color="auto"/>
            </w:tcBorders>
            <w:hideMark/>
          </w:tcPr>
          <w:p w14:paraId="6F0028C4" w14:textId="77777777" w:rsidR="00997C70" w:rsidRDefault="00997C70" w:rsidP="007D5F94">
            <w:pPr>
              <w:pStyle w:val="TAC"/>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7428D5A5" w14:textId="77777777" w:rsidR="00997C70" w:rsidRDefault="00997C70" w:rsidP="007D5F94">
            <w:pPr>
              <w:pStyle w:val="TAL"/>
            </w:pPr>
            <w:r>
              <w:t>Used as defined in TS 32.270 [13]. It is implementation dependent the value selected for a specific transaction.</w:t>
            </w:r>
          </w:p>
        </w:tc>
      </w:tr>
      <w:tr w:rsidR="00997C70" w14:paraId="2BBC9E7A"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5437BD42" w14:textId="77777777" w:rsidR="00997C70" w:rsidRPr="00D4443C" w:rsidRDefault="00997C70" w:rsidP="007D5F94">
            <w:pPr>
              <w:pStyle w:val="TAL"/>
              <w:ind w:left="567"/>
              <w:rPr>
                <w:szCs w:val="18"/>
              </w:rPr>
            </w:pPr>
            <w:r w:rsidRPr="00D4443C">
              <w:rPr>
                <w:szCs w:val="18"/>
              </w:rPr>
              <w:tab/>
              <w:t>Delivery Report Requested</w:t>
            </w:r>
          </w:p>
        </w:tc>
        <w:tc>
          <w:tcPr>
            <w:tcW w:w="851" w:type="dxa"/>
            <w:tcBorders>
              <w:top w:val="single" w:sz="4" w:space="0" w:color="auto"/>
              <w:left w:val="single" w:sz="4" w:space="0" w:color="auto"/>
              <w:bottom w:val="single" w:sz="4" w:space="0" w:color="auto"/>
              <w:right w:val="single" w:sz="4" w:space="0" w:color="auto"/>
            </w:tcBorders>
            <w:hideMark/>
          </w:tcPr>
          <w:p w14:paraId="79647439" w14:textId="77777777" w:rsidR="00997C70" w:rsidRDefault="00997C70" w:rsidP="007D5F94">
            <w:pPr>
              <w:pStyle w:val="TAC"/>
              <w:rPr>
                <w:vertAlign w:val="subscript"/>
              </w:rPr>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1DCBBA73" w14:textId="77777777" w:rsidR="00997C70" w:rsidRDefault="00997C70" w:rsidP="007D5F94">
            <w:pPr>
              <w:pStyle w:val="TAL"/>
            </w:pPr>
            <w:r>
              <w:t>This field indicates whether a delivery report is requested by the SM originator. The information to populate this field is obtained from the TP-Status-Report-Request (TP-SRR) as defined in TS 23.040 [7]</w:t>
            </w:r>
          </w:p>
        </w:tc>
      </w:tr>
      <w:tr w:rsidR="00997C70" w14:paraId="26E5F58C"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7E1879D8" w14:textId="77777777" w:rsidR="00997C70" w:rsidRPr="00D4443C" w:rsidRDefault="00997C70" w:rsidP="007D5F94">
            <w:pPr>
              <w:pStyle w:val="TAL"/>
              <w:ind w:left="284"/>
              <w:rPr>
                <w:szCs w:val="18"/>
              </w:rPr>
            </w:pPr>
            <w:r w:rsidRPr="00D4443C">
              <w:rPr>
                <w:szCs w:val="18"/>
              </w:rPr>
              <w:t>PS Information</w:t>
            </w:r>
          </w:p>
        </w:tc>
        <w:tc>
          <w:tcPr>
            <w:tcW w:w="851" w:type="dxa"/>
            <w:tcBorders>
              <w:top w:val="single" w:sz="4" w:space="0" w:color="auto"/>
              <w:left w:val="single" w:sz="4" w:space="0" w:color="auto"/>
              <w:bottom w:val="single" w:sz="4" w:space="0" w:color="auto"/>
              <w:right w:val="single" w:sz="4" w:space="0" w:color="auto"/>
            </w:tcBorders>
            <w:hideMark/>
          </w:tcPr>
          <w:p w14:paraId="0C075745"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10ABB907" w14:textId="77777777" w:rsidR="00997C70" w:rsidRDefault="00997C70" w:rsidP="007D5F94">
            <w:pPr>
              <w:pStyle w:val="TAL"/>
            </w:pPr>
            <w:r>
              <w:t>This is a structured field and the following parameters are specific to SMS. The complete structure is defined in TS 32.251 [10].</w:t>
            </w:r>
          </w:p>
        </w:tc>
      </w:tr>
      <w:tr w:rsidR="00997C70" w:rsidRPr="00CC329A" w14:paraId="312C3E5D"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5F09B195" w14:textId="77777777" w:rsidR="00997C70" w:rsidRPr="00D4443C" w:rsidRDefault="00997C70" w:rsidP="007D5F94">
            <w:pPr>
              <w:pStyle w:val="TAL"/>
              <w:ind w:left="567"/>
              <w:rPr>
                <w:szCs w:val="18"/>
              </w:rPr>
            </w:pPr>
            <w:r w:rsidRPr="00D4443C">
              <w:rPr>
                <w:szCs w:val="18"/>
              </w:rPr>
              <w:t>PDP Address</w:t>
            </w:r>
          </w:p>
        </w:tc>
        <w:tc>
          <w:tcPr>
            <w:tcW w:w="851" w:type="dxa"/>
            <w:tcBorders>
              <w:top w:val="single" w:sz="4" w:space="0" w:color="auto"/>
              <w:left w:val="single" w:sz="4" w:space="0" w:color="auto"/>
              <w:bottom w:val="single" w:sz="4" w:space="0" w:color="auto"/>
              <w:right w:val="single" w:sz="4" w:space="0" w:color="auto"/>
            </w:tcBorders>
            <w:hideMark/>
          </w:tcPr>
          <w:p w14:paraId="11EE840A" w14:textId="77777777" w:rsidR="00997C70" w:rsidRPr="00CC329A" w:rsidRDefault="00997C70" w:rsidP="007D5F94">
            <w:pPr>
              <w:pStyle w:val="TAC"/>
            </w:pPr>
            <w:r w:rsidRPr="00CC329A">
              <w:t>O</w:t>
            </w:r>
            <w:r w:rsidRPr="00CC329A">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064C1E1F" w14:textId="77777777" w:rsidR="00997C70" w:rsidRPr="00CC329A" w:rsidRDefault="00997C70" w:rsidP="007D5F94">
            <w:pPr>
              <w:pStyle w:val="TAL"/>
            </w:pPr>
            <w:r w:rsidRPr="00CC329A">
              <w:t>This field holds the IP address used by the subscriber for the SMS transaction. Included if the SMS node is the IP-SM-GW.</w:t>
            </w:r>
          </w:p>
        </w:tc>
      </w:tr>
      <w:tr w:rsidR="00997C70" w14:paraId="18DE6752"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09614AFB" w14:textId="77777777" w:rsidR="00997C70" w:rsidRPr="00D4443C" w:rsidRDefault="00997C70" w:rsidP="007D5F94">
            <w:pPr>
              <w:pStyle w:val="TAL"/>
              <w:ind w:left="567"/>
              <w:rPr>
                <w:szCs w:val="18"/>
              </w:rPr>
            </w:pPr>
            <w:r w:rsidRPr="00D4443C">
              <w:rPr>
                <w:szCs w:val="18"/>
              </w:rPr>
              <w:tab/>
              <w:t>3GPP User Location Info</w:t>
            </w:r>
          </w:p>
        </w:tc>
        <w:tc>
          <w:tcPr>
            <w:tcW w:w="851" w:type="dxa"/>
            <w:tcBorders>
              <w:top w:val="single" w:sz="4" w:space="0" w:color="auto"/>
              <w:left w:val="single" w:sz="4" w:space="0" w:color="auto"/>
              <w:bottom w:val="single" w:sz="4" w:space="0" w:color="auto"/>
              <w:right w:val="single" w:sz="4" w:space="0" w:color="auto"/>
            </w:tcBorders>
            <w:hideMark/>
          </w:tcPr>
          <w:p w14:paraId="748646D0"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5E578C47" w14:textId="77777777" w:rsidR="00997C70" w:rsidRDefault="00997C70" w:rsidP="007D5F94">
            <w:pPr>
              <w:pStyle w:val="TAL"/>
            </w:pPr>
            <w:r>
              <w:t xml:space="preserve">This field holds the information about the location of the subscriber as defined in TS 29.061 [203] "3GPP-User-Location-Info", during the SMS transaction. </w:t>
            </w:r>
          </w:p>
          <w:p w14:paraId="5FAD5D3A" w14:textId="77777777" w:rsidR="00997C70" w:rsidRDefault="00997C70" w:rsidP="007D5F94">
            <w:pPr>
              <w:pStyle w:val="TAL"/>
            </w:pPr>
            <w:r>
              <w:t>"NCGI", "5GS TAI", "5GS TAI and NCGI", "NG-RAN Node ID" and "5GS TAI and NG-RAN Node ID" values are applicable.</w:t>
            </w:r>
          </w:p>
        </w:tc>
      </w:tr>
      <w:tr w:rsidR="00997C70" w14:paraId="19A270A2"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272E61D3" w14:textId="77777777" w:rsidR="00997C70" w:rsidRPr="00D4443C" w:rsidRDefault="00997C70" w:rsidP="007D5F94">
            <w:pPr>
              <w:pStyle w:val="TAL"/>
              <w:ind w:left="567"/>
              <w:rPr>
                <w:szCs w:val="18"/>
              </w:rPr>
            </w:pPr>
            <w:r w:rsidRPr="00D4443C">
              <w:rPr>
                <w:szCs w:val="18"/>
              </w:rPr>
              <w:tab/>
              <w:t>3GPP RAT Type</w:t>
            </w:r>
          </w:p>
        </w:tc>
        <w:tc>
          <w:tcPr>
            <w:tcW w:w="851" w:type="dxa"/>
            <w:tcBorders>
              <w:top w:val="single" w:sz="4" w:space="0" w:color="auto"/>
              <w:left w:val="single" w:sz="4" w:space="0" w:color="auto"/>
              <w:bottom w:val="single" w:sz="4" w:space="0" w:color="auto"/>
              <w:right w:val="single" w:sz="4" w:space="0" w:color="auto"/>
            </w:tcBorders>
            <w:hideMark/>
          </w:tcPr>
          <w:p w14:paraId="396B957F"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6F530BAA" w14:textId="77777777" w:rsidR="00997C70" w:rsidRDefault="00997C70" w:rsidP="007D5F94">
            <w:pPr>
              <w:pStyle w:val="TAL"/>
            </w:pPr>
            <w:r>
              <w:t>This field holds information about the radio access technology as defined in TS 29.061 [203] "3GPP-RAT-type", used for the SMS transaction.</w:t>
            </w:r>
          </w:p>
          <w:p w14:paraId="5FF3737D" w14:textId="77777777" w:rsidR="00997C70" w:rsidRDefault="00997C70" w:rsidP="007D5F94">
            <w:pPr>
              <w:pStyle w:val="TAL"/>
            </w:pPr>
            <w:r>
              <w:t>"NG-RAN" value is applicable.</w:t>
            </w:r>
          </w:p>
        </w:tc>
      </w:tr>
      <w:tr w:rsidR="00997C70" w14:paraId="13E43351"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07C7B1C0" w14:textId="77777777" w:rsidR="00997C70" w:rsidRPr="00D4443C" w:rsidRDefault="00997C70" w:rsidP="007D5F94">
            <w:pPr>
              <w:pStyle w:val="TAL"/>
              <w:ind w:left="567"/>
              <w:rPr>
                <w:szCs w:val="18"/>
              </w:rPr>
            </w:pPr>
            <w:r w:rsidRPr="00D4443C">
              <w:rPr>
                <w:szCs w:val="18"/>
              </w:rPr>
              <w:tab/>
              <w:t>MS Time Zone</w:t>
            </w:r>
          </w:p>
        </w:tc>
        <w:tc>
          <w:tcPr>
            <w:tcW w:w="851" w:type="dxa"/>
            <w:tcBorders>
              <w:top w:val="single" w:sz="4" w:space="0" w:color="auto"/>
              <w:left w:val="single" w:sz="4" w:space="0" w:color="auto"/>
              <w:bottom w:val="single" w:sz="4" w:space="0" w:color="auto"/>
              <w:right w:val="single" w:sz="4" w:space="0" w:color="auto"/>
            </w:tcBorders>
            <w:hideMark/>
          </w:tcPr>
          <w:p w14:paraId="12FABD63"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38404001" w14:textId="77777777" w:rsidR="00997C70" w:rsidRDefault="00997C70" w:rsidP="007D5F94">
            <w:pPr>
              <w:pStyle w:val="TAL"/>
            </w:pPr>
            <w:r>
              <w:t>This field indicates the offset between universal time and local time in steps of 15 minutes of where the MS currently resides.</w:t>
            </w:r>
          </w:p>
        </w:tc>
      </w:tr>
      <w:tr w:rsidR="00997C70" w14:paraId="3FF0F1AF"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349172CF" w14:textId="77777777" w:rsidR="00997C70" w:rsidRPr="00D4443C" w:rsidRDefault="00997C70" w:rsidP="007D5F94">
            <w:pPr>
              <w:pStyle w:val="TAL"/>
              <w:ind w:left="567"/>
              <w:rPr>
                <w:szCs w:val="18"/>
              </w:rPr>
            </w:pPr>
            <w:r w:rsidRPr="00D4443C">
              <w:rPr>
                <w:rFonts w:eastAsia="MS Mincho" w:cs="Arial"/>
                <w:szCs w:val="18"/>
                <w:lang w:bidi="ar-IQ"/>
              </w:rPr>
              <w:t xml:space="preserve"> </w:t>
            </w:r>
            <w:r w:rsidRPr="00D4443C">
              <w:rPr>
                <w:szCs w:val="18"/>
              </w:rPr>
              <w:t>User Equipment Info</w:t>
            </w:r>
          </w:p>
        </w:tc>
        <w:tc>
          <w:tcPr>
            <w:tcW w:w="851" w:type="dxa"/>
            <w:tcBorders>
              <w:top w:val="single" w:sz="4" w:space="0" w:color="auto"/>
              <w:left w:val="single" w:sz="4" w:space="0" w:color="auto"/>
              <w:bottom w:val="single" w:sz="4" w:space="0" w:color="auto"/>
              <w:right w:val="single" w:sz="4" w:space="0" w:color="auto"/>
            </w:tcBorders>
            <w:hideMark/>
          </w:tcPr>
          <w:p w14:paraId="4AEE3482" w14:textId="77777777" w:rsidR="00997C70" w:rsidRDefault="00997C70" w:rsidP="007D5F94">
            <w:pPr>
              <w:pStyle w:val="TAC"/>
              <w:rPr>
                <w:rFonts w:ascii="Courier New" w:hAnsi="Courier New"/>
                <w:noProof/>
              </w:rPr>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2F6139BE" w14:textId="77777777" w:rsidR="00997C70" w:rsidRDefault="00997C70" w:rsidP="007D5F94">
            <w:pPr>
              <w:pStyle w:val="TAL"/>
            </w:pPr>
            <w:r>
              <w:t xml:space="preserve">This field holds the identification of the terminal (IMEI or IMEISV…) </w:t>
            </w:r>
          </w:p>
        </w:tc>
      </w:tr>
      <w:tr w:rsidR="00997C70" w14:paraId="466C9FE7"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1974A13D" w14:textId="77777777" w:rsidR="00997C70" w:rsidRPr="00D4443C" w:rsidRDefault="00997C70" w:rsidP="007D5F94">
            <w:pPr>
              <w:pStyle w:val="TAL"/>
              <w:ind w:left="284"/>
              <w:rPr>
                <w:szCs w:val="18"/>
              </w:rPr>
            </w:pPr>
            <w:r w:rsidRPr="00D4443C">
              <w:rPr>
                <w:szCs w:val="18"/>
              </w:rPr>
              <w:lastRenderedPageBreak/>
              <w:t>IMS Information</w:t>
            </w:r>
          </w:p>
        </w:tc>
        <w:tc>
          <w:tcPr>
            <w:tcW w:w="851" w:type="dxa"/>
            <w:tcBorders>
              <w:top w:val="single" w:sz="4" w:space="0" w:color="auto"/>
              <w:left w:val="single" w:sz="4" w:space="0" w:color="auto"/>
              <w:bottom w:val="single" w:sz="4" w:space="0" w:color="auto"/>
              <w:right w:val="single" w:sz="4" w:space="0" w:color="auto"/>
            </w:tcBorders>
            <w:hideMark/>
          </w:tcPr>
          <w:p w14:paraId="2A5A72C2"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6AF14EE5" w14:textId="77777777" w:rsidR="00997C70" w:rsidRDefault="00997C70" w:rsidP="007D5F94">
            <w:pPr>
              <w:pStyle w:val="TAL"/>
            </w:pPr>
            <w:r>
              <w:t>This is a structured field and the following parameters are specific to SMS. The complete structure is defined in TS 32.260 [15].</w:t>
            </w:r>
          </w:p>
        </w:tc>
      </w:tr>
      <w:tr w:rsidR="00997C70" w:rsidRPr="00CC329A" w14:paraId="59FACA75"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503F2C5F" w14:textId="77777777" w:rsidR="00997C70" w:rsidRPr="00D4443C" w:rsidRDefault="00997C70" w:rsidP="007D5F94">
            <w:pPr>
              <w:pStyle w:val="TAL"/>
              <w:ind w:left="567"/>
              <w:rPr>
                <w:szCs w:val="18"/>
              </w:rPr>
            </w:pPr>
            <w:r w:rsidRPr="00D4443C">
              <w:rPr>
                <w:szCs w:val="18"/>
                <w:lang w:eastAsia="zh-CN"/>
              </w:rPr>
              <w:t>User Session Id</w:t>
            </w:r>
          </w:p>
        </w:tc>
        <w:tc>
          <w:tcPr>
            <w:tcW w:w="851" w:type="dxa"/>
            <w:tcBorders>
              <w:top w:val="single" w:sz="4" w:space="0" w:color="auto"/>
              <w:left w:val="single" w:sz="4" w:space="0" w:color="auto"/>
              <w:bottom w:val="single" w:sz="4" w:space="0" w:color="auto"/>
              <w:right w:val="single" w:sz="4" w:space="0" w:color="auto"/>
            </w:tcBorders>
            <w:hideMark/>
          </w:tcPr>
          <w:p w14:paraId="22960EFB" w14:textId="77777777" w:rsidR="00997C70" w:rsidRPr="00CC329A" w:rsidRDefault="00997C70" w:rsidP="007D5F94">
            <w:pPr>
              <w:pStyle w:val="TAC"/>
            </w:pPr>
            <w:r w:rsidRPr="00CC329A">
              <w:t>O</w:t>
            </w:r>
            <w:r w:rsidRPr="00CC329A">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71C97E2F" w14:textId="77777777" w:rsidR="00997C70" w:rsidRPr="00CC329A" w:rsidRDefault="00997C70" w:rsidP="007D5F94">
            <w:pPr>
              <w:pStyle w:val="TAL"/>
            </w:pPr>
            <w:r w:rsidRPr="00CC329A">
              <w:t>This field holds the session identifier. For a SIP session the Session-ID contains the SIP Call ID.</w:t>
            </w:r>
          </w:p>
        </w:tc>
      </w:tr>
      <w:tr w:rsidR="00997C70" w14:paraId="19802C29"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0535CE3D" w14:textId="77777777" w:rsidR="00997C70" w:rsidRPr="00D4443C" w:rsidRDefault="00997C70" w:rsidP="007D5F94">
            <w:pPr>
              <w:pStyle w:val="TAL"/>
              <w:ind w:left="567"/>
              <w:rPr>
                <w:szCs w:val="18"/>
                <w:lang w:eastAsia="zh-CN"/>
              </w:rPr>
            </w:pPr>
            <w:r w:rsidRPr="00D4443C">
              <w:rPr>
                <w:bCs/>
                <w:szCs w:val="18"/>
              </w:rPr>
              <w:t>Number Portability routing information</w:t>
            </w:r>
          </w:p>
        </w:tc>
        <w:tc>
          <w:tcPr>
            <w:tcW w:w="851" w:type="dxa"/>
            <w:tcBorders>
              <w:top w:val="single" w:sz="4" w:space="0" w:color="auto"/>
              <w:left w:val="single" w:sz="4" w:space="0" w:color="auto"/>
              <w:bottom w:val="single" w:sz="4" w:space="0" w:color="auto"/>
              <w:right w:val="single" w:sz="4" w:space="0" w:color="auto"/>
            </w:tcBorders>
            <w:hideMark/>
          </w:tcPr>
          <w:p w14:paraId="7C35A491"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30F74789" w14:textId="77777777" w:rsidR="00997C70" w:rsidRDefault="00997C70" w:rsidP="007D5F94">
            <w:pPr>
              <w:pStyle w:val="TAL"/>
            </w:pPr>
            <w:r>
              <w:t>This field includes information on number portability after DNS/ENUM request from S-CSCF in the calling user’s home network.</w:t>
            </w:r>
          </w:p>
        </w:tc>
      </w:tr>
      <w:tr w:rsidR="00997C70" w14:paraId="5DA671D7"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652AEF1E" w14:textId="77777777" w:rsidR="00997C70" w:rsidRPr="00D4443C" w:rsidRDefault="00997C70" w:rsidP="007D5F94">
            <w:pPr>
              <w:pStyle w:val="TAL"/>
              <w:ind w:left="567"/>
              <w:rPr>
                <w:szCs w:val="18"/>
                <w:lang w:eastAsia="zh-CN"/>
              </w:rPr>
            </w:pPr>
            <w:r w:rsidRPr="00D4443C">
              <w:rPr>
                <w:bCs/>
                <w:szCs w:val="18"/>
              </w:rPr>
              <w:t>Carrier Select routing information</w:t>
            </w:r>
          </w:p>
        </w:tc>
        <w:tc>
          <w:tcPr>
            <w:tcW w:w="851" w:type="dxa"/>
            <w:tcBorders>
              <w:top w:val="single" w:sz="4" w:space="0" w:color="auto"/>
              <w:left w:val="single" w:sz="4" w:space="0" w:color="auto"/>
              <w:bottom w:val="single" w:sz="4" w:space="0" w:color="auto"/>
              <w:right w:val="single" w:sz="4" w:space="0" w:color="auto"/>
            </w:tcBorders>
            <w:hideMark/>
          </w:tcPr>
          <w:p w14:paraId="3B244404"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7952196D" w14:textId="77777777" w:rsidR="00997C70" w:rsidRDefault="00997C70" w:rsidP="007D5F94">
            <w:pPr>
              <w:pStyle w:val="TAL"/>
            </w:pPr>
            <w:r>
              <w:t>This field includes information on carrier select after DNS/ENUM request from S-CSCF in the calling user’s home network.</w:t>
            </w:r>
          </w:p>
        </w:tc>
      </w:tr>
    </w:tbl>
    <w:p w14:paraId="556A4010" w14:textId="77777777" w:rsidR="00997C70" w:rsidRPr="006B31BC" w:rsidRDefault="00997C70" w:rsidP="00FC55EA">
      <w:pPr>
        <w:pStyle w:val="TH"/>
        <w:outlineLvl w:val="0"/>
        <w:rPr>
          <w:rFonts w:eastAsia="MS Mincho"/>
        </w:rPr>
      </w:pPr>
    </w:p>
    <w:p w14:paraId="6828826C" w14:textId="77777777" w:rsidR="001A1E85" w:rsidRPr="006B31BC" w:rsidRDefault="001A1E85"/>
    <w:p w14:paraId="7520568D" w14:textId="77777777" w:rsidR="001A1E85" w:rsidRPr="006B31BC" w:rsidRDefault="001A1E85" w:rsidP="00FC55EA">
      <w:pPr>
        <w:pStyle w:val="Heading4"/>
      </w:pPr>
      <w:bookmarkStart w:id="632" w:name="_CR6_3_1_2"/>
      <w:bookmarkStart w:id="633" w:name="_Toc4680159"/>
      <w:bookmarkStart w:id="634" w:name="_Toc27581312"/>
      <w:bookmarkStart w:id="635" w:name="_Toc187416756"/>
      <w:bookmarkEnd w:id="632"/>
      <w:r w:rsidRPr="006B31BC">
        <w:lastRenderedPageBreak/>
        <w:t>6.3.1.2</w:t>
      </w:r>
      <w:r w:rsidRPr="006B31BC">
        <w:tab/>
        <w:t>Definition of the SMS Information</w:t>
      </w:r>
      <w:bookmarkEnd w:id="633"/>
      <w:bookmarkEnd w:id="634"/>
      <w:bookmarkEnd w:id="635"/>
    </w:p>
    <w:p w14:paraId="74A55FF2" w14:textId="77777777" w:rsidR="001A1E85" w:rsidRPr="006B31BC" w:rsidRDefault="001A1E85">
      <w:pPr>
        <w:keepNext/>
      </w:pPr>
      <w:r w:rsidRPr="006B31BC">
        <w:t>The components in the SMS Information that are used for SMS charging can be found in table 6.3.1.2.</w:t>
      </w:r>
      <w:r w:rsidR="00206542">
        <w:t>1</w:t>
      </w:r>
      <w:r w:rsidRPr="006B31BC">
        <w:t xml:space="preserve"> </w:t>
      </w:r>
    </w:p>
    <w:p w14:paraId="075EC985" w14:textId="77777777" w:rsidR="001A1E85" w:rsidRDefault="001A1E85" w:rsidP="00FC55EA">
      <w:pPr>
        <w:pStyle w:val="TH"/>
        <w:outlineLvl w:val="0"/>
        <w:rPr>
          <w:rFonts w:eastAsia="MS Mincho"/>
        </w:rPr>
      </w:pPr>
      <w:bookmarkStart w:id="636" w:name="_CRTable6_3_1_2_1"/>
      <w:r w:rsidRPr="006B31BC">
        <w:t xml:space="preserve">Table </w:t>
      </w:r>
      <w:bookmarkEnd w:id="636"/>
      <w:r w:rsidRPr="006B31BC">
        <w:t>6.3.1.2</w:t>
      </w:r>
      <w:r w:rsidR="00206542">
        <w:t>.1</w:t>
      </w:r>
      <w:r w:rsidRPr="006B31BC">
        <w:t>: SMS Information</w:t>
      </w:r>
      <w:r w:rsidRPr="006B31BC">
        <w:rPr>
          <w:rFonts w:eastAsia="MS Mincho"/>
        </w:rPr>
        <w:t xml:space="preserve"> used for SMS Charging</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0"/>
        <w:gridCol w:w="850"/>
        <w:gridCol w:w="6195"/>
      </w:tblGrid>
      <w:tr w:rsidR="006C6546" w14:paraId="60F92C33"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A659781" w14:textId="77777777" w:rsidR="006C6546" w:rsidRDefault="006C6546" w:rsidP="007D5F94">
            <w:pPr>
              <w:pStyle w:val="TAH"/>
            </w:pPr>
            <w:r>
              <w:t>Information Element</w:t>
            </w:r>
          </w:p>
        </w:tc>
        <w:tc>
          <w:tcPr>
            <w:tcW w:w="850"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67225CE" w14:textId="77777777" w:rsidR="006C6546" w:rsidRDefault="006C6546" w:rsidP="007D5F94">
            <w:pPr>
              <w:pStyle w:val="TAH"/>
            </w:pPr>
            <w:r>
              <w:t>Category</w:t>
            </w:r>
          </w:p>
        </w:tc>
        <w:tc>
          <w:tcPr>
            <w:tcW w:w="6199"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6420FF90" w14:textId="77777777" w:rsidR="006C6546" w:rsidRDefault="006C6546" w:rsidP="007D5F94">
            <w:pPr>
              <w:pStyle w:val="TAH"/>
            </w:pPr>
            <w:r>
              <w:t>Description</w:t>
            </w:r>
          </w:p>
        </w:tc>
      </w:tr>
      <w:tr w:rsidR="006C6546" w14:paraId="3AC1B4D2"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52218827" w14:textId="77777777" w:rsidR="006C6546" w:rsidRPr="00D4443C" w:rsidRDefault="006C6546" w:rsidP="007D5F94">
            <w:pPr>
              <w:pStyle w:val="TAL"/>
            </w:pPr>
            <w:r w:rsidRPr="00D4443C">
              <w:t>SMS Node</w:t>
            </w:r>
          </w:p>
        </w:tc>
        <w:tc>
          <w:tcPr>
            <w:tcW w:w="850" w:type="dxa"/>
            <w:tcBorders>
              <w:top w:val="single" w:sz="4" w:space="0" w:color="auto"/>
              <w:left w:val="single" w:sz="4" w:space="0" w:color="auto"/>
              <w:bottom w:val="single" w:sz="4" w:space="0" w:color="auto"/>
              <w:right w:val="single" w:sz="4" w:space="0" w:color="auto"/>
            </w:tcBorders>
            <w:hideMark/>
          </w:tcPr>
          <w:p w14:paraId="6B712206" w14:textId="77777777" w:rsidR="006C6546" w:rsidRDefault="006C6546" w:rsidP="007D5F94">
            <w:pPr>
              <w:pStyle w:val="TAC"/>
              <w:rPr>
                <w:rFonts w:cs="Arial"/>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6E33228F" w14:textId="77777777" w:rsidR="006C6546" w:rsidRDefault="006C6546" w:rsidP="007D5F94">
            <w:pPr>
              <w:pStyle w:val="TAL"/>
              <w:rPr>
                <w:rFonts w:cs="Arial"/>
              </w:rPr>
            </w:pPr>
            <w:r>
              <w:t xml:space="preserve">Identifies the </w:t>
            </w:r>
            <w:r>
              <w:rPr>
                <w:lang w:eastAsia="zh-CN"/>
              </w:rPr>
              <w:t>SMS Node</w:t>
            </w:r>
            <w:r>
              <w:t xml:space="preserve"> as </w:t>
            </w:r>
            <w:r>
              <w:rPr>
                <w:lang w:eastAsia="zh-CN"/>
              </w:rPr>
              <w:t>IP-SM-GW</w:t>
            </w:r>
            <w:r>
              <w:t xml:space="preserve"> or SMS Router or a combined IP-SM-GW / SMS Router or as SMS-SC</w:t>
            </w:r>
            <w:r>
              <w:rPr>
                <w:rFonts w:cs="Arial"/>
              </w:rPr>
              <w:t>.</w:t>
            </w:r>
          </w:p>
        </w:tc>
      </w:tr>
      <w:tr w:rsidR="006C6546" w14:paraId="25A3AA9E"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3442B348" w14:textId="77777777" w:rsidR="006C6546" w:rsidRPr="00D4443C" w:rsidRDefault="006C6546" w:rsidP="007D5F94">
            <w:pPr>
              <w:pStyle w:val="TAL"/>
            </w:pPr>
            <w:r w:rsidRPr="00D4443C">
              <w:t>SM Client Address</w:t>
            </w:r>
          </w:p>
        </w:tc>
        <w:tc>
          <w:tcPr>
            <w:tcW w:w="850" w:type="dxa"/>
            <w:tcBorders>
              <w:top w:val="single" w:sz="4" w:space="0" w:color="auto"/>
              <w:left w:val="single" w:sz="4" w:space="0" w:color="auto"/>
              <w:bottom w:val="single" w:sz="4" w:space="0" w:color="auto"/>
              <w:right w:val="single" w:sz="4" w:space="0" w:color="auto"/>
            </w:tcBorders>
            <w:hideMark/>
          </w:tcPr>
          <w:p w14:paraId="7DE4A692" w14:textId="77777777" w:rsidR="006C6546" w:rsidRDefault="006C6546" w:rsidP="007D5F94">
            <w:pPr>
              <w:pStyle w:val="TAC"/>
              <w:rPr>
                <w:vertAlign w:val="subscript"/>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47D731F0" w14:textId="77777777" w:rsidR="006C6546" w:rsidRDefault="006C6546" w:rsidP="007D5F94">
            <w:pPr>
              <w:pStyle w:val="TAL"/>
            </w:pPr>
            <w:r>
              <w:t>This field holds the address of the SMS node to which the charging system is connected to. This may be the same as the SMSC Address field.</w:t>
            </w:r>
          </w:p>
        </w:tc>
      </w:tr>
      <w:tr w:rsidR="006C6546" w14:paraId="756A7967"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2D52E7E" w14:textId="77777777" w:rsidR="006C6546" w:rsidRPr="00D4443C" w:rsidRDefault="006C6546" w:rsidP="007D5F94">
            <w:pPr>
              <w:pStyle w:val="TAL"/>
            </w:pPr>
            <w:r w:rsidRPr="00D4443C">
              <w:t>Originator SCCP Address</w:t>
            </w:r>
          </w:p>
        </w:tc>
        <w:tc>
          <w:tcPr>
            <w:tcW w:w="850" w:type="dxa"/>
            <w:tcBorders>
              <w:top w:val="single" w:sz="4" w:space="0" w:color="auto"/>
              <w:left w:val="single" w:sz="4" w:space="0" w:color="auto"/>
              <w:bottom w:val="single" w:sz="4" w:space="0" w:color="auto"/>
              <w:right w:val="single" w:sz="4" w:space="0" w:color="auto"/>
            </w:tcBorders>
            <w:hideMark/>
          </w:tcPr>
          <w:p w14:paraId="17654901"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23AE6BCE" w14:textId="77777777" w:rsidR="006C6546" w:rsidRDefault="006C6546" w:rsidP="007D5F94">
            <w:pPr>
              <w:pStyle w:val="TAL"/>
            </w:pPr>
            <w:r>
              <w:t>This field holds the SCCP calling address used to receive the SM at the SMS node. Only present if SMSIP is not used for the inward connection.</w:t>
            </w:r>
          </w:p>
        </w:tc>
      </w:tr>
      <w:tr w:rsidR="006C6546" w14:paraId="4A39B0A5"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0C04DC5" w14:textId="77777777" w:rsidR="006C6546" w:rsidRPr="00D4443C" w:rsidRDefault="006C6546" w:rsidP="007D5F94">
            <w:pPr>
              <w:pStyle w:val="TAL"/>
            </w:pPr>
            <w:r w:rsidRPr="00D4443C">
              <w:t>Originator Received Address</w:t>
            </w:r>
          </w:p>
        </w:tc>
        <w:tc>
          <w:tcPr>
            <w:tcW w:w="850" w:type="dxa"/>
            <w:tcBorders>
              <w:top w:val="single" w:sz="4" w:space="0" w:color="auto"/>
              <w:left w:val="single" w:sz="4" w:space="0" w:color="auto"/>
              <w:bottom w:val="single" w:sz="4" w:space="0" w:color="auto"/>
              <w:right w:val="single" w:sz="4" w:space="0" w:color="auto"/>
            </w:tcBorders>
            <w:hideMark/>
          </w:tcPr>
          <w:p w14:paraId="3C744107" w14:textId="77777777" w:rsidR="006C6546" w:rsidRDefault="006C6546" w:rsidP="007D5F94">
            <w:pPr>
              <w:pStyle w:val="TAC"/>
              <w:rPr>
                <w:rFonts w:cs="Arial"/>
              </w:rPr>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2EF87CD" w14:textId="77777777" w:rsidR="006C6546" w:rsidRDefault="006C6546" w:rsidP="007D5F94">
            <w:pPr>
              <w:pStyle w:val="TAL"/>
              <w:rPr>
                <w:rFonts w:cs="Arial"/>
              </w:rPr>
            </w:pPr>
            <w:r>
              <w:t>This field holds the original, unmodified address of the originator of the SM, as received by the SMS node, in case address manipulation (such as number plan corrections) have been applied in the SMS node. This is typically an E.164 number or a short-code. Multiple addresses may be carried if additional information is available, e.g. IMSI and E.164 number.</w:t>
            </w:r>
          </w:p>
        </w:tc>
      </w:tr>
      <w:tr w:rsidR="006C6546" w14:paraId="2771CB94"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223A765F" w14:textId="77777777" w:rsidR="006C6546" w:rsidRDefault="006C6546" w:rsidP="007D5F94">
            <w:pPr>
              <w:pStyle w:val="TAL"/>
            </w:pPr>
            <w:r>
              <w:t>Recipient Info</w:t>
            </w:r>
          </w:p>
        </w:tc>
        <w:tc>
          <w:tcPr>
            <w:tcW w:w="850" w:type="dxa"/>
            <w:tcBorders>
              <w:top w:val="single" w:sz="4" w:space="0" w:color="auto"/>
              <w:left w:val="single" w:sz="4" w:space="0" w:color="auto"/>
              <w:bottom w:val="single" w:sz="4" w:space="0" w:color="auto"/>
              <w:right w:val="single" w:sz="4" w:space="0" w:color="auto"/>
            </w:tcBorders>
            <w:hideMark/>
          </w:tcPr>
          <w:p w14:paraId="37DBD87A" w14:textId="77777777" w:rsidR="006C6546" w:rsidRDefault="006C6546" w:rsidP="007D5F94">
            <w:pPr>
              <w:pStyle w:val="TAC"/>
            </w:pPr>
            <w:r>
              <w:t>O</w:t>
            </w:r>
            <w:r>
              <w:rPr>
                <w:rFonts w:cs="Arial"/>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080CA27B" w14:textId="77777777" w:rsidR="006C6546" w:rsidRPr="0026424A" w:rsidRDefault="006C6546" w:rsidP="007D5F94">
            <w:pPr>
              <w:pStyle w:val="TAL"/>
            </w:pPr>
            <w:r w:rsidRPr="0026424A">
              <w:t>This field holds recipient information for the SM. Each occurrence of this field denotes a different recipient.</w:t>
            </w:r>
          </w:p>
          <w:p w14:paraId="67C1FA36" w14:textId="77777777" w:rsidR="007D653A" w:rsidRDefault="006C6546" w:rsidP="007D5F94">
            <w:pPr>
              <w:pStyle w:val="TAL"/>
            </w:pPr>
            <w:r w:rsidRPr="0026424A">
              <w:t xml:space="preserve">Multiple occurrences of this field are allowed in case: </w:t>
            </w:r>
          </w:p>
          <w:p w14:paraId="17A8C5EE" w14:textId="77777777" w:rsidR="006C6546" w:rsidRPr="0026424A" w:rsidRDefault="006C6546" w:rsidP="007D5F94">
            <w:pPr>
              <w:pStyle w:val="TAL"/>
            </w:pPr>
            <w:r w:rsidRPr="0026424A">
              <w:t>- multiple recipients are associated with the charged event and</w:t>
            </w:r>
          </w:p>
          <w:p w14:paraId="40BE0CE9" w14:textId="77777777" w:rsidR="006C6546" w:rsidRPr="0026424A" w:rsidRDefault="006C6546" w:rsidP="007D5F94">
            <w:pPr>
              <w:pStyle w:val="TAL"/>
            </w:pPr>
            <w:r w:rsidRPr="0026424A">
              <w:t>- all other charging information is identical for all recipients.</w:t>
            </w:r>
          </w:p>
          <w:p w14:paraId="56020B21" w14:textId="77777777" w:rsidR="006C6546" w:rsidRDefault="006C6546" w:rsidP="007D5F94">
            <w:pPr>
              <w:pStyle w:val="TAL"/>
            </w:pPr>
            <w:r w:rsidRPr="0026424A">
              <w:t>In case the SM contains a Delivery Report, as described in clause 5.3.2.3, this field identifies the recipient of this Delivery Report. This recipient information shall correspond to the originator information of the message that triggered this Delivery Report. (Note 2)</w:t>
            </w:r>
          </w:p>
        </w:tc>
      </w:tr>
      <w:tr w:rsidR="006C6546" w14:paraId="039E9B78"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539BB765" w14:textId="77777777" w:rsidR="006C6546" w:rsidRPr="00D4443C" w:rsidRDefault="006C6546" w:rsidP="007D5F94">
            <w:pPr>
              <w:pStyle w:val="TAL"/>
              <w:ind w:left="284"/>
              <w:rPr>
                <w:szCs w:val="18"/>
              </w:rPr>
            </w:pPr>
            <w:r w:rsidRPr="00D4443C">
              <w:rPr>
                <w:szCs w:val="18"/>
              </w:rPr>
              <w:tab/>
              <w:t>Recipient Address</w:t>
            </w:r>
          </w:p>
        </w:tc>
        <w:tc>
          <w:tcPr>
            <w:tcW w:w="850" w:type="dxa"/>
            <w:tcBorders>
              <w:top w:val="single" w:sz="4" w:space="0" w:color="auto"/>
              <w:left w:val="single" w:sz="4" w:space="0" w:color="auto"/>
              <w:bottom w:val="single" w:sz="4" w:space="0" w:color="auto"/>
              <w:right w:val="single" w:sz="4" w:space="0" w:color="auto"/>
            </w:tcBorders>
            <w:hideMark/>
          </w:tcPr>
          <w:p w14:paraId="17D7743D" w14:textId="77777777" w:rsidR="006C6546" w:rsidRPr="0026424A" w:rsidRDefault="006C6546" w:rsidP="007D5F94">
            <w:pPr>
              <w:pStyle w:val="TAC"/>
            </w:pPr>
            <w:r w:rsidRPr="0026424A">
              <w:t>O</w:t>
            </w:r>
            <w:r w:rsidRPr="0026424A">
              <w:rPr>
                <w:rFonts w:cs="Arial"/>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3F92F3C5" w14:textId="77777777" w:rsidR="006C6546" w:rsidRDefault="006C6546" w:rsidP="007D5F94">
            <w:pPr>
              <w:pStyle w:val="TAL"/>
            </w:pPr>
            <w:r>
              <w:t>This field holds the address of the recipient of the SM. This is typically an E.164 number or a short-code. Multiple addresses may be carried if additional information is available, e.g. short-code, IMSI, E.164 number, long/short code of the SCS/AS, or external identifier for Device Trigger.</w:t>
            </w:r>
          </w:p>
        </w:tc>
      </w:tr>
      <w:tr w:rsidR="006C6546" w14:paraId="63160D99"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6BF0855" w14:textId="77777777" w:rsidR="006C6546" w:rsidRPr="00D4443C" w:rsidRDefault="006C6546" w:rsidP="007D5F94">
            <w:pPr>
              <w:pStyle w:val="TAL"/>
              <w:ind w:left="567"/>
              <w:rPr>
                <w:szCs w:val="18"/>
              </w:rPr>
            </w:pPr>
            <w:r w:rsidRPr="00D4443C">
              <w:rPr>
                <w:b/>
                <w:szCs w:val="18"/>
              </w:rPr>
              <w:tab/>
            </w:r>
            <w:r w:rsidRPr="00D4443C">
              <w:rPr>
                <w:szCs w:val="18"/>
              </w:rPr>
              <w:t>Recipient Received Address</w:t>
            </w:r>
          </w:p>
        </w:tc>
        <w:tc>
          <w:tcPr>
            <w:tcW w:w="850" w:type="dxa"/>
            <w:tcBorders>
              <w:top w:val="single" w:sz="4" w:space="0" w:color="auto"/>
              <w:left w:val="single" w:sz="4" w:space="0" w:color="auto"/>
              <w:bottom w:val="single" w:sz="4" w:space="0" w:color="auto"/>
              <w:right w:val="single" w:sz="4" w:space="0" w:color="auto"/>
            </w:tcBorders>
            <w:hideMark/>
          </w:tcPr>
          <w:p w14:paraId="19AF987F" w14:textId="77777777" w:rsidR="006C6546" w:rsidRDefault="006C6546" w:rsidP="007D5F94">
            <w:pPr>
              <w:pStyle w:val="TAC"/>
            </w:pPr>
            <w:r>
              <w:rPr>
                <w:rFonts w:cs="Arial"/>
              </w:rPr>
              <w:t>O</w:t>
            </w:r>
            <w:r>
              <w:rPr>
                <w:rFonts w:cs="Arial"/>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0079FE1B" w14:textId="77777777" w:rsidR="006C6546" w:rsidRDefault="006C6546" w:rsidP="007D5F94">
            <w:pPr>
              <w:pStyle w:val="TAL"/>
            </w:pPr>
            <w:r>
              <w:t>This field holds the original, unmodified address of the recipient of the SM, as received by the SMS node, in case address manipulation (such as number plan corrections) have been applied in the SMS node. This is typically an E.164 number or a short-code. Multiple addresses may be carried if additional information is available, e.g. short-code, IMSI, or E.164 number.</w:t>
            </w:r>
          </w:p>
        </w:tc>
      </w:tr>
      <w:tr w:rsidR="006C6546" w14:paraId="4EE1A98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6014A4D6" w14:textId="77777777" w:rsidR="006C6546" w:rsidRPr="00D4443C" w:rsidRDefault="006C6546" w:rsidP="007D5F94">
            <w:pPr>
              <w:pStyle w:val="TAL"/>
              <w:ind w:left="284"/>
              <w:rPr>
                <w:szCs w:val="18"/>
              </w:rPr>
            </w:pPr>
            <w:r w:rsidRPr="00D4443C">
              <w:rPr>
                <w:szCs w:val="18"/>
              </w:rPr>
              <w:tab/>
              <w:t>Recipient SCCP Address</w:t>
            </w:r>
          </w:p>
        </w:tc>
        <w:tc>
          <w:tcPr>
            <w:tcW w:w="850" w:type="dxa"/>
            <w:tcBorders>
              <w:top w:val="single" w:sz="4" w:space="0" w:color="auto"/>
              <w:left w:val="single" w:sz="4" w:space="0" w:color="auto"/>
              <w:bottom w:val="single" w:sz="4" w:space="0" w:color="auto"/>
              <w:right w:val="single" w:sz="4" w:space="0" w:color="auto"/>
            </w:tcBorders>
            <w:hideMark/>
          </w:tcPr>
          <w:p w14:paraId="13048D85"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30B5F0BF" w14:textId="77777777" w:rsidR="006C6546" w:rsidRDefault="006C6546" w:rsidP="007D5F94">
            <w:pPr>
              <w:pStyle w:val="TAL"/>
            </w:pPr>
            <w:r>
              <w:t>This field holds the SCCP called address used by the SMS node to onward deliver the SM. Only present if SMSIP is not used for the outward connection.</w:t>
            </w:r>
          </w:p>
        </w:tc>
      </w:tr>
      <w:tr w:rsidR="006C6546" w14:paraId="7D91436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4231673A" w14:textId="77777777" w:rsidR="006C6546" w:rsidRPr="00D4443C" w:rsidRDefault="006C6546" w:rsidP="007D5F94">
            <w:pPr>
              <w:pStyle w:val="TAL"/>
              <w:ind w:left="284"/>
              <w:rPr>
                <w:szCs w:val="18"/>
              </w:rPr>
            </w:pPr>
            <w:r w:rsidRPr="00D4443C">
              <w:rPr>
                <w:szCs w:val="18"/>
              </w:rPr>
              <w:tab/>
              <w:t>SM Destination Interface</w:t>
            </w:r>
          </w:p>
        </w:tc>
        <w:tc>
          <w:tcPr>
            <w:tcW w:w="850" w:type="dxa"/>
            <w:tcBorders>
              <w:top w:val="single" w:sz="4" w:space="0" w:color="auto"/>
              <w:left w:val="single" w:sz="4" w:space="0" w:color="auto"/>
              <w:bottom w:val="single" w:sz="4" w:space="0" w:color="auto"/>
              <w:right w:val="single" w:sz="4" w:space="0" w:color="auto"/>
            </w:tcBorders>
            <w:hideMark/>
          </w:tcPr>
          <w:p w14:paraId="7C51E4F9" w14:textId="77777777" w:rsidR="006C6546" w:rsidRDefault="006C6546" w:rsidP="007D5F94">
            <w:pPr>
              <w:pStyle w:val="TAC"/>
              <w:rPr>
                <w:vertAlign w:val="subscript"/>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6CCA1A8B" w14:textId="77777777" w:rsidR="006C6546" w:rsidRDefault="006C6546" w:rsidP="007D5F94">
            <w:pPr>
              <w:pStyle w:val="TAL"/>
            </w:pPr>
            <w:r>
              <w:t xml:space="preserve">This is a structured field containing information describing the interface on which the SM is to be delivered (i.e. the next hop). </w:t>
            </w:r>
          </w:p>
          <w:p w14:paraId="20692A87" w14:textId="77777777" w:rsidR="006C6546" w:rsidRDefault="006C6546" w:rsidP="007D5F94">
            <w:pPr>
              <w:pStyle w:val="TAL"/>
            </w:pPr>
            <w:r>
              <w:t>In case the charging event is for person to application messaging or for application to application messaging (see clause 5.1.1) this field holds the identification of the application. (See also Note 3)</w:t>
            </w:r>
          </w:p>
        </w:tc>
      </w:tr>
      <w:tr w:rsidR="006C6546" w14:paraId="3C634333"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48D38F66" w14:textId="77777777" w:rsidR="006C6546" w:rsidRPr="00D4443C" w:rsidRDefault="006C6546" w:rsidP="007D5F94">
            <w:pPr>
              <w:pStyle w:val="TAL"/>
              <w:ind w:left="284"/>
              <w:rPr>
                <w:szCs w:val="18"/>
                <w:highlight w:val="green"/>
              </w:rPr>
            </w:pPr>
            <w:r w:rsidRPr="00D4443C">
              <w:rPr>
                <w:szCs w:val="18"/>
              </w:rPr>
              <w:tab/>
              <w:t>SM Protocol Id</w:t>
            </w:r>
          </w:p>
        </w:tc>
        <w:tc>
          <w:tcPr>
            <w:tcW w:w="850" w:type="dxa"/>
            <w:tcBorders>
              <w:top w:val="single" w:sz="4" w:space="0" w:color="auto"/>
              <w:left w:val="single" w:sz="4" w:space="0" w:color="auto"/>
              <w:bottom w:val="single" w:sz="4" w:space="0" w:color="auto"/>
              <w:right w:val="single" w:sz="4" w:space="0" w:color="auto"/>
            </w:tcBorders>
            <w:hideMark/>
          </w:tcPr>
          <w:p w14:paraId="773112E5" w14:textId="77777777" w:rsidR="006C6546" w:rsidRDefault="006C6546" w:rsidP="007D5F94">
            <w:pPr>
              <w:pStyle w:val="TAC"/>
              <w:rPr>
                <w:highlight w:val="green"/>
                <w:vertAlign w:val="subscript"/>
              </w:rPr>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30AEC90A" w14:textId="77777777" w:rsidR="006C6546" w:rsidRDefault="006C6546" w:rsidP="007D5F94">
            <w:pPr>
              <w:pStyle w:val="TAL"/>
            </w:pPr>
            <w:r>
              <w:t xml:space="preserve">This field holds the TP-PROTOCOL-ID (TP-PID) as defined in TS 23.040 [7]. This field </w:t>
            </w:r>
            <w:r>
              <w:rPr>
                <w:noProof/>
              </w:rPr>
              <w:t>relates to the recipient when charging MT SMS messages as specified in TS 32.240 [2].</w:t>
            </w:r>
          </w:p>
        </w:tc>
      </w:tr>
      <w:tr w:rsidR="006C6546" w14:paraId="5F64E42B"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4715C8B4" w14:textId="77777777" w:rsidR="006C6546" w:rsidRPr="00D4443C" w:rsidRDefault="006C6546" w:rsidP="007D5F94">
            <w:pPr>
              <w:pStyle w:val="TAL"/>
            </w:pPr>
            <w:r w:rsidRPr="00D4443C">
              <w:t>SMSC Address</w:t>
            </w:r>
          </w:p>
        </w:tc>
        <w:tc>
          <w:tcPr>
            <w:tcW w:w="850" w:type="dxa"/>
            <w:tcBorders>
              <w:top w:val="single" w:sz="4" w:space="0" w:color="auto"/>
              <w:left w:val="single" w:sz="4" w:space="0" w:color="auto"/>
              <w:bottom w:val="single" w:sz="4" w:space="0" w:color="auto"/>
              <w:right w:val="single" w:sz="4" w:space="0" w:color="auto"/>
            </w:tcBorders>
            <w:hideMark/>
          </w:tcPr>
          <w:p w14:paraId="29C17EAE" w14:textId="77777777" w:rsidR="006C6546" w:rsidRDefault="006C6546" w:rsidP="007D5F94">
            <w:pPr>
              <w:pStyle w:val="TAC"/>
              <w:rPr>
                <w:vertAlign w:val="subscript"/>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7F259227" w14:textId="77777777" w:rsidR="006C6546" w:rsidRDefault="006C6546" w:rsidP="007D5F94">
            <w:pPr>
              <w:pStyle w:val="TAL"/>
            </w:pPr>
            <w:r>
              <w:t>This field holds the address of the SMSC to which the originating or terminating SM is directed to.</w:t>
            </w:r>
          </w:p>
        </w:tc>
      </w:tr>
      <w:tr w:rsidR="006C6546" w14:paraId="1E85D851"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3C922528" w14:textId="77777777" w:rsidR="006C6546" w:rsidRPr="00D4443C" w:rsidRDefault="006C6546" w:rsidP="007D5F94">
            <w:pPr>
              <w:pStyle w:val="TAL"/>
            </w:pPr>
            <w:r w:rsidRPr="00D4443C">
              <w:t>SM Data Coding Scheme</w:t>
            </w:r>
          </w:p>
        </w:tc>
        <w:tc>
          <w:tcPr>
            <w:tcW w:w="850" w:type="dxa"/>
            <w:tcBorders>
              <w:top w:val="single" w:sz="4" w:space="0" w:color="auto"/>
              <w:left w:val="single" w:sz="4" w:space="0" w:color="auto"/>
              <w:bottom w:val="single" w:sz="4" w:space="0" w:color="auto"/>
              <w:right w:val="single" w:sz="4" w:space="0" w:color="auto"/>
            </w:tcBorders>
            <w:hideMark/>
          </w:tcPr>
          <w:p w14:paraId="4DA839B6" w14:textId="77777777" w:rsidR="006C6546" w:rsidRDefault="006C6546" w:rsidP="007D5F94">
            <w:pPr>
              <w:pStyle w:val="TAC"/>
              <w:rPr>
                <w:vertAlign w:val="subscript"/>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49BACE36" w14:textId="77777777" w:rsidR="006C6546" w:rsidRDefault="006C6546" w:rsidP="007D5F94">
            <w:pPr>
              <w:pStyle w:val="TAL"/>
            </w:pPr>
            <w:r>
              <w:t>This field holds the data coding scheme used within the SM. The information to populate this field is obtained from TP-DCS header.</w:t>
            </w:r>
          </w:p>
        </w:tc>
      </w:tr>
      <w:tr w:rsidR="006C6546" w14:paraId="5349823E"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0FC86815" w14:textId="77777777" w:rsidR="006C6546" w:rsidRPr="00D4443C" w:rsidRDefault="006C6546" w:rsidP="007D5F94">
            <w:pPr>
              <w:pStyle w:val="TAL"/>
            </w:pPr>
            <w:r w:rsidRPr="00D4443C">
              <w:t>SM Message Type</w:t>
            </w:r>
          </w:p>
        </w:tc>
        <w:tc>
          <w:tcPr>
            <w:tcW w:w="850" w:type="dxa"/>
            <w:tcBorders>
              <w:top w:val="single" w:sz="4" w:space="0" w:color="auto"/>
              <w:left w:val="single" w:sz="4" w:space="0" w:color="auto"/>
              <w:bottom w:val="single" w:sz="4" w:space="0" w:color="auto"/>
              <w:right w:val="single" w:sz="4" w:space="0" w:color="auto"/>
            </w:tcBorders>
            <w:hideMark/>
          </w:tcPr>
          <w:p w14:paraId="164D9A24" w14:textId="77777777" w:rsidR="006C6546" w:rsidRDefault="006C6546" w:rsidP="007D5F94">
            <w:pPr>
              <w:pStyle w:val="TAC"/>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3A1F0682" w14:textId="77777777" w:rsidR="006C6546" w:rsidRDefault="006C6546" w:rsidP="007D5F94">
            <w:pPr>
              <w:pStyle w:val="TAL"/>
            </w:pPr>
            <w:r>
              <w:t>This field identifies the message that triggered the generation of charging information.</w:t>
            </w:r>
          </w:p>
        </w:tc>
      </w:tr>
      <w:tr w:rsidR="006C6546" w14:paraId="3ED3E7C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46165645" w14:textId="77777777" w:rsidR="006C6546" w:rsidRPr="00D4443C" w:rsidRDefault="006C6546" w:rsidP="007D5F94">
            <w:pPr>
              <w:pStyle w:val="TAL"/>
            </w:pPr>
            <w:r w:rsidRPr="00D4443C">
              <w:t>SM Originator Interface</w:t>
            </w:r>
          </w:p>
        </w:tc>
        <w:tc>
          <w:tcPr>
            <w:tcW w:w="850" w:type="dxa"/>
            <w:tcBorders>
              <w:top w:val="single" w:sz="4" w:space="0" w:color="auto"/>
              <w:left w:val="single" w:sz="4" w:space="0" w:color="auto"/>
              <w:bottom w:val="single" w:sz="4" w:space="0" w:color="auto"/>
              <w:right w:val="single" w:sz="4" w:space="0" w:color="auto"/>
            </w:tcBorders>
            <w:hideMark/>
          </w:tcPr>
          <w:p w14:paraId="61F8756C" w14:textId="77777777" w:rsidR="006C6546" w:rsidRDefault="006C6546" w:rsidP="007D5F94">
            <w:pPr>
              <w:pStyle w:val="TAC"/>
              <w:rPr>
                <w:vertAlign w:val="subscript"/>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13BDA0B4" w14:textId="77777777" w:rsidR="006C6546" w:rsidRDefault="006C6546" w:rsidP="007D5F94">
            <w:pPr>
              <w:pStyle w:val="TAL"/>
            </w:pPr>
            <w:r>
              <w:t>This is a structured field containing information describing the interface on which the SM was received by the SMS node (i.e. the previous hop)</w:t>
            </w:r>
          </w:p>
          <w:p w14:paraId="6CCAE584" w14:textId="77777777" w:rsidR="006C6546" w:rsidRDefault="006C6546" w:rsidP="007D5F94">
            <w:pPr>
              <w:pStyle w:val="TAL"/>
            </w:pPr>
            <w:r>
              <w:t>In case the charging event is for application to person messaging or for application to application messaging (see clause 5.1.1) this field holds the identification of the application. (See also Note 3)</w:t>
            </w:r>
          </w:p>
        </w:tc>
      </w:tr>
      <w:tr w:rsidR="006C6546" w14:paraId="2F2AF2F4"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626F6348" w14:textId="77777777" w:rsidR="006C6546" w:rsidRPr="00D4443C" w:rsidRDefault="006C6546" w:rsidP="007D5F94">
            <w:pPr>
              <w:pStyle w:val="TAL"/>
              <w:rPr>
                <w:highlight w:val="green"/>
              </w:rPr>
            </w:pPr>
            <w:r w:rsidRPr="00D4443C">
              <w:t>SM Protocol Id</w:t>
            </w:r>
          </w:p>
        </w:tc>
        <w:tc>
          <w:tcPr>
            <w:tcW w:w="850" w:type="dxa"/>
            <w:tcBorders>
              <w:top w:val="single" w:sz="4" w:space="0" w:color="auto"/>
              <w:left w:val="single" w:sz="4" w:space="0" w:color="auto"/>
              <w:bottom w:val="single" w:sz="4" w:space="0" w:color="auto"/>
              <w:right w:val="single" w:sz="4" w:space="0" w:color="auto"/>
            </w:tcBorders>
            <w:hideMark/>
          </w:tcPr>
          <w:p w14:paraId="66409E84" w14:textId="77777777" w:rsidR="006C6546" w:rsidRDefault="006C6546" w:rsidP="007D5F94">
            <w:pPr>
              <w:pStyle w:val="TAC"/>
              <w:rPr>
                <w:highlight w:val="green"/>
                <w:vertAlign w:val="subscript"/>
              </w:rPr>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80E143B" w14:textId="77777777" w:rsidR="006C6546" w:rsidRDefault="006C6546" w:rsidP="007D5F94">
            <w:pPr>
              <w:pStyle w:val="TAL"/>
            </w:pPr>
            <w:r>
              <w:t xml:space="preserve">This field holds the TP-PROTOCOL-ID (TP-PID) as defined in TS 23.040 [7]. This field </w:t>
            </w:r>
            <w:r>
              <w:rPr>
                <w:noProof/>
              </w:rPr>
              <w:t>relates to the originator when charging MO SMS messages as specified in TS 32.240 [2].</w:t>
            </w:r>
          </w:p>
        </w:tc>
      </w:tr>
      <w:tr w:rsidR="006C6546" w14:paraId="795BA267"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DB7341D" w14:textId="77777777" w:rsidR="006C6546" w:rsidRPr="00D4443C" w:rsidRDefault="006C6546" w:rsidP="007D5F94">
            <w:pPr>
              <w:pStyle w:val="TAL"/>
            </w:pPr>
            <w:r w:rsidRPr="00D4443C">
              <w:t>SM Reply Path Requested</w:t>
            </w:r>
          </w:p>
        </w:tc>
        <w:tc>
          <w:tcPr>
            <w:tcW w:w="850" w:type="dxa"/>
            <w:tcBorders>
              <w:top w:val="single" w:sz="4" w:space="0" w:color="auto"/>
              <w:left w:val="single" w:sz="4" w:space="0" w:color="auto"/>
              <w:bottom w:val="single" w:sz="4" w:space="0" w:color="auto"/>
              <w:right w:val="single" w:sz="4" w:space="0" w:color="auto"/>
            </w:tcBorders>
            <w:hideMark/>
          </w:tcPr>
          <w:p w14:paraId="1856FC3A"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C16FFAE" w14:textId="77777777" w:rsidR="006C6546" w:rsidRDefault="006C6546" w:rsidP="007D5F94">
            <w:pPr>
              <w:pStyle w:val="TAL"/>
            </w:pPr>
            <w:r>
              <w:t xml:space="preserve">This field carries an indication of whether a reply SM to an original SM shall follow the same path as identified by the TP-Reply-Path (TP-RP) flag. </w:t>
            </w:r>
          </w:p>
        </w:tc>
      </w:tr>
      <w:tr w:rsidR="006C6546" w14:paraId="115EABC2"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4B7254B6" w14:textId="77777777" w:rsidR="006C6546" w:rsidRPr="00D4443C" w:rsidRDefault="006C6546" w:rsidP="007D5F94">
            <w:pPr>
              <w:pStyle w:val="TAL"/>
            </w:pPr>
            <w:r w:rsidRPr="00D4443C">
              <w:t>SM User Data Header</w:t>
            </w:r>
          </w:p>
        </w:tc>
        <w:tc>
          <w:tcPr>
            <w:tcW w:w="850" w:type="dxa"/>
            <w:tcBorders>
              <w:top w:val="single" w:sz="4" w:space="0" w:color="auto"/>
              <w:left w:val="single" w:sz="4" w:space="0" w:color="auto"/>
              <w:bottom w:val="single" w:sz="4" w:space="0" w:color="auto"/>
              <w:right w:val="single" w:sz="4" w:space="0" w:color="auto"/>
            </w:tcBorders>
            <w:hideMark/>
          </w:tcPr>
          <w:p w14:paraId="7C28975D" w14:textId="77777777" w:rsidR="006C6546" w:rsidRDefault="006C6546" w:rsidP="007D5F94">
            <w:pPr>
              <w:pStyle w:val="TAC"/>
              <w:rPr>
                <w:vertAlign w:val="subscript"/>
              </w:rPr>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3C43D567" w14:textId="77777777" w:rsidR="006C6546" w:rsidRDefault="006C6546" w:rsidP="007D5F94">
            <w:pPr>
              <w:pStyle w:val="TAL"/>
            </w:pPr>
            <w:r>
              <w:t>This field carries the user data header extracted from the user data of the SM. The user data header (TP-UDH) is specified in TS 23.040 [7]</w:t>
            </w:r>
          </w:p>
        </w:tc>
      </w:tr>
      <w:tr w:rsidR="006C6546" w14:paraId="02F18FD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7EFF50F" w14:textId="77777777" w:rsidR="006C6546" w:rsidRPr="00D4443C" w:rsidRDefault="006C6546" w:rsidP="007D5F94">
            <w:pPr>
              <w:pStyle w:val="TAL"/>
            </w:pPr>
            <w:r w:rsidRPr="00D4443C">
              <w:lastRenderedPageBreak/>
              <w:t>SM Status</w:t>
            </w:r>
          </w:p>
        </w:tc>
        <w:tc>
          <w:tcPr>
            <w:tcW w:w="850" w:type="dxa"/>
            <w:tcBorders>
              <w:top w:val="single" w:sz="4" w:space="0" w:color="auto"/>
              <w:left w:val="single" w:sz="4" w:space="0" w:color="auto"/>
              <w:bottom w:val="single" w:sz="4" w:space="0" w:color="auto"/>
              <w:right w:val="single" w:sz="4" w:space="0" w:color="auto"/>
            </w:tcBorders>
            <w:hideMark/>
          </w:tcPr>
          <w:p w14:paraId="4B993A82"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0666305" w14:textId="77777777" w:rsidR="006C6546" w:rsidRDefault="006C6546" w:rsidP="007D5F94">
            <w:pPr>
              <w:pStyle w:val="TAL"/>
            </w:pPr>
            <w:r>
              <w:t>This field holds the information from the TP-Status field in a Status-Report TPDU. This information is only applicable to delivery report charging procedures or where ECUR is employed.</w:t>
            </w:r>
          </w:p>
        </w:tc>
      </w:tr>
      <w:tr w:rsidR="006C6546" w14:paraId="1C47DB3C"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0827B021" w14:textId="77777777" w:rsidR="006C6546" w:rsidRPr="00D4443C" w:rsidRDefault="006C6546" w:rsidP="007D5F94">
            <w:pPr>
              <w:pStyle w:val="TAL"/>
            </w:pPr>
            <w:r w:rsidRPr="00D4443C">
              <w:t>SM Discharge Time</w:t>
            </w:r>
          </w:p>
        </w:tc>
        <w:tc>
          <w:tcPr>
            <w:tcW w:w="850" w:type="dxa"/>
            <w:tcBorders>
              <w:top w:val="single" w:sz="4" w:space="0" w:color="auto"/>
              <w:left w:val="single" w:sz="4" w:space="0" w:color="auto"/>
              <w:bottom w:val="single" w:sz="4" w:space="0" w:color="auto"/>
              <w:right w:val="single" w:sz="4" w:space="0" w:color="auto"/>
            </w:tcBorders>
            <w:hideMark/>
          </w:tcPr>
          <w:p w14:paraId="759C9BFB"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1418F3A6" w14:textId="77777777" w:rsidR="006C6546" w:rsidRDefault="006C6546" w:rsidP="007D5F94">
            <w:pPr>
              <w:pStyle w:val="TAL"/>
            </w:pPr>
            <w:r>
              <w:t>This field holds the time associated with the event being reported in the SM Status field. This information is only applicable to delivery report charging procedures.</w:t>
            </w:r>
          </w:p>
        </w:tc>
      </w:tr>
      <w:tr w:rsidR="006C6546" w14:paraId="44C97031"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0BB23B8E" w14:textId="77777777" w:rsidR="006C6546" w:rsidRPr="00D4443C" w:rsidRDefault="006C6546" w:rsidP="007D5F94">
            <w:pPr>
              <w:pStyle w:val="TAL"/>
            </w:pPr>
            <w:r w:rsidRPr="00D4443C">
              <w:t>Number of Messages Sent</w:t>
            </w:r>
          </w:p>
        </w:tc>
        <w:tc>
          <w:tcPr>
            <w:tcW w:w="850" w:type="dxa"/>
            <w:tcBorders>
              <w:top w:val="single" w:sz="4" w:space="0" w:color="auto"/>
              <w:left w:val="single" w:sz="4" w:space="0" w:color="auto"/>
              <w:bottom w:val="single" w:sz="4" w:space="0" w:color="auto"/>
              <w:right w:val="single" w:sz="4" w:space="0" w:color="auto"/>
            </w:tcBorders>
            <w:hideMark/>
          </w:tcPr>
          <w:p w14:paraId="4FA37740"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4D22A2B9" w14:textId="77777777" w:rsidR="006C6546" w:rsidRDefault="006C6546" w:rsidP="007D5F94">
            <w:pPr>
              <w:pStyle w:val="TAL"/>
            </w:pPr>
            <w:r>
              <w:t xml:space="preserve">Indicates </w:t>
            </w:r>
            <w:r>
              <w:rPr>
                <w:lang w:eastAsia="zh-CN"/>
              </w:rPr>
              <w:t xml:space="preserve">the number of SMSs sent by the IMS application or </w:t>
            </w:r>
            <w:r>
              <w:t>the total number of short messages when this SM is part of concatenated short message,</w:t>
            </w:r>
            <w:r>
              <w:rPr>
                <w:lang w:eastAsia="zh-CN"/>
              </w:rPr>
              <w:t xml:space="preserve"> if applicable.</w:t>
            </w:r>
          </w:p>
        </w:tc>
      </w:tr>
      <w:tr w:rsidR="006C6546" w14:paraId="318C5EDD"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EE1F199" w14:textId="77777777" w:rsidR="006C6546" w:rsidRPr="00D4443C" w:rsidRDefault="006C6546" w:rsidP="007D5F94">
            <w:pPr>
              <w:pStyle w:val="TAL"/>
            </w:pPr>
            <w:r w:rsidRPr="00D4443C">
              <w:t>SM Service Type</w:t>
            </w:r>
          </w:p>
        </w:tc>
        <w:tc>
          <w:tcPr>
            <w:tcW w:w="850" w:type="dxa"/>
            <w:tcBorders>
              <w:top w:val="single" w:sz="4" w:space="0" w:color="auto"/>
              <w:left w:val="single" w:sz="4" w:space="0" w:color="auto"/>
              <w:bottom w:val="single" w:sz="4" w:space="0" w:color="auto"/>
              <w:right w:val="single" w:sz="4" w:space="0" w:color="auto"/>
            </w:tcBorders>
            <w:hideMark/>
          </w:tcPr>
          <w:p w14:paraId="3CFE66B4"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06B6E56E" w14:textId="77777777" w:rsidR="006C6546" w:rsidRDefault="006C6546" w:rsidP="007D5F94">
            <w:pPr>
              <w:pStyle w:val="TAL"/>
            </w:pPr>
            <w:r>
              <w:t>This field indicates the type of SM service that caused the charging interaction. It is only applicable for SM supplementary service procedures.</w:t>
            </w:r>
          </w:p>
        </w:tc>
      </w:tr>
      <w:tr w:rsidR="006C6546" w:rsidRPr="00D4443C" w14:paraId="498A6F7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1201D13" w14:textId="77777777" w:rsidR="006C6546" w:rsidRPr="00D4443C" w:rsidRDefault="006C6546" w:rsidP="007D5F94">
            <w:pPr>
              <w:pStyle w:val="TAL"/>
            </w:pPr>
            <w:r w:rsidRPr="00D4443C">
              <w:t>SM Sequence Number</w:t>
            </w:r>
          </w:p>
        </w:tc>
        <w:tc>
          <w:tcPr>
            <w:tcW w:w="850" w:type="dxa"/>
            <w:tcBorders>
              <w:top w:val="single" w:sz="4" w:space="0" w:color="auto"/>
              <w:left w:val="single" w:sz="4" w:space="0" w:color="auto"/>
              <w:bottom w:val="single" w:sz="4" w:space="0" w:color="auto"/>
              <w:right w:val="single" w:sz="4" w:space="0" w:color="auto"/>
            </w:tcBorders>
            <w:hideMark/>
          </w:tcPr>
          <w:p w14:paraId="7808451B"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70500987" w14:textId="77777777" w:rsidR="006C6546" w:rsidRPr="00D4443C" w:rsidRDefault="006C6546" w:rsidP="007D5F94">
            <w:pPr>
              <w:pStyle w:val="TAL"/>
            </w:pPr>
            <w:r w:rsidRPr="00D4443C">
              <w:t xml:space="preserve">This field holds the sequence number of this SM within the concatenated short message when applicable. This field is present only in case of concatenated short message. </w:t>
            </w:r>
          </w:p>
        </w:tc>
      </w:tr>
      <w:tr w:rsidR="006C6546" w:rsidRPr="00D4443C" w14:paraId="29F038AE"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5EE2DF9A" w14:textId="77777777" w:rsidR="006C6546" w:rsidRPr="00D4443C" w:rsidRDefault="006C6546" w:rsidP="007D5F94">
            <w:pPr>
              <w:pStyle w:val="TAL"/>
            </w:pPr>
            <w:r w:rsidRPr="00D4443C">
              <w:t>SMS result</w:t>
            </w:r>
          </w:p>
        </w:tc>
        <w:tc>
          <w:tcPr>
            <w:tcW w:w="850" w:type="dxa"/>
            <w:tcBorders>
              <w:top w:val="single" w:sz="4" w:space="0" w:color="auto"/>
              <w:left w:val="single" w:sz="4" w:space="0" w:color="auto"/>
              <w:bottom w:val="single" w:sz="4" w:space="0" w:color="auto"/>
              <w:right w:val="single" w:sz="4" w:space="0" w:color="auto"/>
            </w:tcBorders>
            <w:hideMark/>
          </w:tcPr>
          <w:p w14:paraId="40A8F9B3" w14:textId="77777777" w:rsidR="006C6546" w:rsidRDefault="006C6546" w:rsidP="007D5F94">
            <w:pPr>
              <w:pStyle w:val="TAC"/>
            </w:pPr>
            <w:r>
              <w:t>C</w:t>
            </w:r>
          </w:p>
        </w:tc>
        <w:tc>
          <w:tcPr>
            <w:tcW w:w="6199" w:type="dxa"/>
            <w:tcBorders>
              <w:top w:val="single" w:sz="4" w:space="0" w:color="auto"/>
              <w:left w:val="single" w:sz="4" w:space="0" w:color="auto"/>
              <w:bottom w:val="single" w:sz="4" w:space="0" w:color="auto"/>
              <w:right w:val="single" w:sz="4" w:space="0" w:color="auto"/>
            </w:tcBorders>
            <w:hideMark/>
          </w:tcPr>
          <w:p w14:paraId="2D80314E" w14:textId="77777777" w:rsidR="006C6546" w:rsidRPr="00D4443C" w:rsidRDefault="006C6546" w:rsidP="00655070">
            <w:pPr>
              <w:pStyle w:val="TAL"/>
            </w:pPr>
            <w:r w:rsidRPr="00D4443C">
              <w:t>The field holds the result of the attempted SM transaction, if unsuccessful.</w:t>
            </w:r>
          </w:p>
        </w:tc>
      </w:tr>
      <w:tr w:rsidR="006C6546" w:rsidRPr="00D4443C" w14:paraId="3B0DEDFF"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FBB3FA7" w14:textId="77777777" w:rsidR="006C6546" w:rsidRPr="00D4443C" w:rsidRDefault="006C6546" w:rsidP="007D5F94">
            <w:pPr>
              <w:pStyle w:val="TAL"/>
            </w:pPr>
            <w:r w:rsidRPr="00D4443C">
              <w:t>SM Device Trigger Indicator</w:t>
            </w:r>
          </w:p>
        </w:tc>
        <w:tc>
          <w:tcPr>
            <w:tcW w:w="850" w:type="dxa"/>
            <w:tcBorders>
              <w:top w:val="single" w:sz="4" w:space="0" w:color="auto"/>
              <w:left w:val="single" w:sz="4" w:space="0" w:color="auto"/>
              <w:bottom w:val="single" w:sz="4" w:space="0" w:color="auto"/>
              <w:right w:val="single" w:sz="4" w:space="0" w:color="auto"/>
            </w:tcBorders>
            <w:hideMark/>
          </w:tcPr>
          <w:p w14:paraId="4D85DEB5"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23BD951B" w14:textId="77777777" w:rsidR="006C6546" w:rsidRPr="00D4443C" w:rsidRDefault="006C6546" w:rsidP="007D5F94">
            <w:pPr>
              <w:pStyle w:val="TAL"/>
            </w:pPr>
            <w:r w:rsidRPr="00D4443C">
              <w:t>This field holds indication on the device trigger submission to SMS-SC:  request, replace or recall.</w:t>
            </w:r>
          </w:p>
        </w:tc>
      </w:tr>
      <w:tr w:rsidR="006C6546" w:rsidRPr="00D4443C" w14:paraId="2E7FBDD3"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20702A87" w14:textId="77777777" w:rsidR="006C6546" w:rsidRPr="00D4443C" w:rsidRDefault="006C6546" w:rsidP="007D5F94">
            <w:pPr>
              <w:pStyle w:val="TAL"/>
            </w:pPr>
            <w:r w:rsidRPr="00D4443C">
              <w:t>SM Device Trigger information</w:t>
            </w:r>
          </w:p>
        </w:tc>
        <w:tc>
          <w:tcPr>
            <w:tcW w:w="850" w:type="dxa"/>
            <w:tcBorders>
              <w:top w:val="single" w:sz="4" w:space="0" w:color="auto"/>
              <w:left w:val="single" w:sz="4" w:space="0" w:color="auto"/>
              <w:bottom w:val="single" w:sz="4" w:space="0" w:color="auto"/>
              <w:right w:val="single" w:sz="4" w:space="0" w:color="auto"/>
            </w:tcBorders>
            <w:hideMark/>
          </w:tcPr>
          <w:p w14:paraId="0A1C3D2F"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tcPr>
          <w:p w14:paraId="7863FA21" w14:textId="77777777" w:rsidR="006C6546" w:rsidRPr="00D4443C" w:rsidRDefault="006C6546" w:rsidP="007D5F94">
            <w:pPr>
              <w:pStyle w:val="TAL"/>
            </w:pPr>
            <w:r w:rsidRPr="00D4443C">
              <w:t>This field holds the set of information related to SMS transaction for Device Trigger.</w:t>
            </w:r>
          </w:p>
        </w:tc>
      </w:tr>
      <w:tr w:rsidR="006C6546" w:rsidRPr="00D4443C" w14:paraId="086A0F7D"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5A2089D" w14:textId="77777777" w:rsidR="006C6546" w:rsidRPr="00D4443C" w:rsidRDefault="006C6546" w:rsidP="007D5F94">
            <w:pPr>
              <w:pStyle w:val="TAL"/>
              <w:ind w:left="284"/>
              <w:rPr>
                <w:szCs w:val="18"/>
                <w:lang w:eastAsia="zh-CN"/>
              </w:rPr>
            </w:pPr>
            <w:r w:rsidRPr="00D4443C">
              <w:rPr>
                <w:szCs w:val="18"/>
              </w:rPr>
              <w:t>MTC IWF Address</w:t>
            </w:r>
          </w:p>
        </w:tc>
        <w:tc>
          <w:tcPr>
            <w:tcW w:w="850" w:type="dxa"/>
            <w:tcBorders>
              <w:top w:val="single" w:sz="4" w:space="0" w:color="auto"/>
              <w:left w:val="single" w:sz="4" w:space="0" w:color="auto"/>
              <w:bottom w:val="single" w:sz="4" w:space="0" w:color="auto"/>
              <w:right w:val="single" w:sz="4" w:space="0" w:color="auto"/>
            </w:tcBorders>
            <w:hideMark/>
          </w:tcPr>
          <w:p w14:paraId="64315B61"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48B8B41" w14:textId="77777777" w:rsidR="006C6546" w:rsidRPr="00D4443C" w:rsidRDefault="006C6546" w:rsidP="007D5F94">
            <w:pPr>
              <w:pStyle w:val="TAL"/>
            </w:pPr>
            <w:r w:rsidRPr="00D4443C">
              <w:t>This field holds the MTC IWF address which originated the device trigger.</w:t>
            </w:r>
          </w:p>
        </w:tc>
      </w:tr>
      <w:tr w:rsidR="006C6546" w:rsidRPr="00D4443C" w14:paraId="2E0B121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67E0DDD6" w14:textId="77777777" w:rsidR="006C6546" w:rsidRPr="00D4443C" w:rsidRDefault="006C6546" w:rsidP="007D5F94">
            <w:pPr>
              <w:pStyle w:val="TAL"/>
              <w:ind w:left="284"/>
              <w:rPr>
                <w:szCs w:val="18"/>
                <w:lang w:eastAsia="zh-CN"/>
              </w:rPr>
            </w:pPr>
            <w:r w:rsidRPr="00D4443C">
              <w:rPr>
                <w:rFonts w:cs="Arial"/>
                <w:szCs w:val="18"/>
                <w:lang w:eastAsia="zh-CN"/>
              </w:rPr>
              <w:t>SM DT Reference Number</w:t>
            </w:r>
          </w:p>
        </w:tc>
        <w:tc>
          <w:tcPr>
            <w:tcW w:w="850" w:type="dxa"/>
            <w:tcBorders>
              <w:top w:val="single" w:sz="4" w:space="0" w:color="auto"/>
              <w:left w:val="single" w:sz="4" w:space="0" w:color="auto"/>
              <w:bottom w:val="single" w:sz="4" w:space="0" w:color="auto"/>
              <w:right w:val="single" w:sz="4" w:space="0" w:color="auto"/>
            </w:tcBorders>
            <w:hideMark/>
          </w:tcPr>
          <w:p w14:paraId="38AB5A1F"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20AD2903" w14:textId="77777777" w:rsidR="006C6546" w:rsidRPr="00D4443C" w:rsidRDefault="006C6546" w:rsidP="007D5F94">
            <w:pPr>
              <w:pStyle w:val="TAL"/>
            </w:pPr>
            <w:r w:rsidRPr="00D4443C">
              <w:t>This field holds the Reference Number related to the device trigger request, if available.</w:t>
            </w:r>
          </w:p>
        </w:tc>
      </w:tr>
      <w:tr w:rsidR="006C6546" w:rsidRPr="00D4443C" w14:paraId="3C49482E"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9C1A018" w14:textId="77777777" w:rsidR="006C6546" w:rsidRPr="00D4443C" w:rsidRDefault="006C6546" w:rsidP="007D5F94">
            <w:pPr>
              <w:pStyle w:val="TAL"/>
              <w:ind w:left="284"/>
              <w:rPr>
                <w:szCs w:val="18"/>
                <w:lang w:eastAsia="zh-CN"/>
              </w:rPr>
            </w:pPr>
            <w:r w:rsidRPr="00D4443C">
              <w:rPr>
                <w:szCs w:val="18"/>
              </w:rPr>
              <w:t>SM Serving Node</w:t>
            </w:r>
          </w:p>
        </w:tc>
        <w:tc>
          <w:tcPr>
            <w:tcW w:w="850" w:type="dxa"/>
            <w:tcBorders>
              <w:top w:val="single" w:sz="4" w:space="0" w:color="auto"/>
              <w:left w:val="single" w:sz="4" w:space="0" w:color="auto"/>
              <w:bottom w:val="single" w:sz="4" w:space="0" w:color="auto"/>
              <w:right w:val="single" w:sz="4" w:space="0" w:color="auto"/>
            </w:tcBorders>
            <w:hideMark/>
          </w:tcPr>
          <w:p w14:paraId="1427AB36"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0DFFF12" w14:textId="77777777" w:rsidR="006C6546" w:rsidRPr="00D4443C" w:rsidRDefault="006C6546" w:rsidP="007D5F94">
            <w:pPr>
              <w:pStyle w:val="TAL"/>
            </w:pPr>
            <w:r w:rsidRPr="00D4443C">
              <w:t>This field holds the serving node identity, i.e. SGSN/MME/MSC identity serving the UE, as received from MTC-IWF, if available.</w:t>
            </w:r>
          </w:p>
        </w:tc>
      </w:tr>
      <w:tr w:rsidR="006C6546" w:rsidRPr="00D4443C" w14:paraId="10BA7B08"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6262E31A" w14:textId="77777777" w:rsidR="006C6546" w:rsidRPr="00D4443C" w:rsidRDefault="006C6546" w:rsidP="007D5F94">
            <w:pPr>
              <w:pStyle w:val="TAL"/>
              <w:ind w:left="284"/>
              <w:rPr>
                <w:szCs w:val="18"/>
                <w:lang w:eastAsia="zh-CN"/>
              </w:rPr>
            </w:pPr>
            <w:r w:rsidRPr="00D4443C">
              <w:rPr>
                <w:szCs w:val="18"/>
              </w:rPr>
              <w:t>SM DT Validity Period</w:t>
            </w:r>
          </w:p>
        </w:tc>
        <w:tc>
          <w:tcPr>
            <w:tcW w:w="850" w:type="dxa"/>
            <w:tcBorders>
              <w:top w:val="single" w:sz="4" w:space="0" w:color="auto"/>
              <w:left w:val="single" w:sz="4" w:space="0" w:color="auto"/>
              <w:bottom w:val="single" w:sz="4" w:space="0" w:color="auto"/>
              <w:right w:val="single" w:sz="4" w:space="0" w:color="auto"/>
            </w:tcBorders>
            <w:hideMark/>
          </w:tcPr>
          <w:p w14:paraId="06AF46D9"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0D3DA39D" w14:textId="77777777" w:rsidR="006C6546" w:rsidRPr="00D4443C" w:rsidRDefault="006C6546" w:rsidP="007D5F94">
            <w:pPr>
              <w:pStyle w:val="TAL"/>
            </w:pPr>
            <w:r w:rsidRPr="00D4443C">
              <w:t>This field holds the validity period of the device trigger request, if available.</w:t>
            </w:r>
          </w:p>
        </w:tc>
      </w:tr>
      <w:tr w:rsidR="006C6546" w:rsidRPr="00D4443C" w14:paraId="4FE18782"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5D0E8FD6" w14:textId="77777777" w:rsidR="006C6546" w:rsidRPr="00D4443C" w:rsidRDefault="006C6546" w:rsidP="007D5F94">
            <w:pPr>
              <w:pStyle w:val="TAL"/>
              <w:ind w:left="284"/>
              <w:rPr>
                <w:szCs w:val="18"/>
                <w:lang w:eastAsia="zh-CN"/>
              </w:rPr>
            </w:pPr>
            <w:r w:rsidRPr="00D4443C">
              <w:rPr>
                <w:szCs w:val="18"/>
              </w:rPr>
              <w:t>SM DT Priority Indication</w:t>
            </w:r>
          </w:p>
        </w:tc>
        <w:tc>
          <w:tcPr>
            <w:tcW w:w="850" w:type="dxa"/>
            <w:tcBorders>
              <w:top w:val="single" w:sz="4" w:space="0" w:color="auto"/>
              <w:left w:val="single" w:sz="4" w:space="0" w:color="auto"/>
              <w:bottom w:val="single" w:sz="4" w:space="0" w:color="auto"/>
              <w:right w:val="single" w:sz="4" w:space="0" w:color="auto"/>
            </w:tcBorders>
            <w:hideMark/>
          </w:tcPr>
          <w:p w14:paraId="12B0EBD9"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285494E9" w14:textId="77777777" w:rsidR="006C6546" w:rsidRPr="00D4443C" w:rsidRDefault="006C6546" w:rsidP="007D5F94">
            <w:pPr>
              <w:pStyle w:val="TAL"/>
            </w:pPr>
            <w:r w:rsidRPr="00D4443C">
              <w:t>This field holds the priority of the device trigger request, if available.</w:t>
            </w:r>
          </w:p>
        </w:tc>
      </w:tr>
      <w:tr w:rsidR="006C6546" w:rsidRPr="00D4443C" w14:paraId="2CB3B023"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A187067" w14:textId="77777777" w:rsidR="006C6546" w:rsidRPr="00D4443C" w:rsidRDefault="006C6546" w:rsidP="007D5F94">
            <w:pPr>
              <w:pStyle w:val="TAL"/>
              <w:ind w:left="284"/>
              <w:rPr>
                <w:szCs w:val="18"/>
              </w:rPr>
            </w:pPr>
            <w:r w:rsidRPr="00D4443C">
              <w:rPr>
                <w:szCs w:val="18"/>
              </w:rPr>
              <w:t>SMS Application Port ID</w:t>
            </w:r>
          </w:p>
        </w:tc>
        <w:tc>
          <w:tcPr>
            <w:tcW w:w="850" w:type="dxa"/>
            <w:tcBorders>
              <w:top w:val="single" w:sz="4" w:space="0" w:color="auto"/>
              <w:left w:val="single" w:sz="4" w:space="0" w:color="auto"/>
              <w:bottom w:val="single" w:sz="4" w:space="0" w:color="auto"/>
              <w:right w:val="single" w:sz="4" w:space="0" w:color="auto"/>
            </w:tcBorders>
            <w:hideMark/>
          </w:tcPr>
          <w:p w14:paraId="369CE1A8"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3B89B363" w14:textId="77777777" w:rsidR="006C6546" w:rsidRPr="00D4443C" w:rsidRDefault="006C6546" w:rsidP="007D5F94">
            <w:pPr>
              <w:pStyle w:val="TAL"/>
            </w:pPr>
            <w:r w:rsidRPr="00D4443C">
              <w:t>This field holds the Application Port ID of the triggering application for the device trigger request, if available.</w:t>
            </w:r>
          </w:p>
        </w:tc>
      </w:tr>
      <w:tr w:rsidR="006C6546" w:rsidRPr="00D4443C" w14:paraId="306E8F0A"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0478FA06" w14:textId="77777777" w:rsidR="006C6546" w:rsidRPr="00D4443C" w:rsidRDefault="006C6546" w:rsidP="007D5F94">
            <w:pPr>
              <w:pStyle w:val="TAL"/>
              <w:ind w:left="284"/>
              <w:rPr>
                <w:szCs w:val="18"/>
              </w:rPr>
            </w:pPr>
            <w:r w:rsidRPr="00D4443C">
              <w:rPr>
                <w:szCs w:val="18"/>
              </w:rPr>
              <w:t>MTC IWF Address</w:t>
            </w:r>
          </w:p>
        </w:tc>
        <w:tc>
          <w:tcPr>
            <w:tcW w:w="850" w:type="dxa"/>
            <w:tcBorders>
              <w:top w:val="single" w:sz="4" w:space="0" w:color="auto"/>
              <w:left w:val="single" w:sz="4" w:space="0" w:color="auto"/>
              <w:bottom w:val="single" w:sz="4" w:space="0" w:color="auto"/>
              <w:right w:val="single" w:sz="4" w:space="0" w:color="auto"/>
            </w:tcBorders>
            <w:hideMark/>
          </w:tcPr>
          <w:p w14:paraId="301C5A59"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4AC2DB94" w14:textId="77777777" w:rsidR="006C6546" w:rsidRPr="00D4443C" w:rsidRDefault="006C6546" w:rsidP="007D5F94">
            <w:pPr>
              <w:pStyle w:val="TAL"/>
            </w:pPr>
            <w:r w:rsidRPr="00D4443C">
              <w:t xml:space="preserve">This field holds the MTC IWF address used by the SMS-SC for the Mobile Originating message transfer to the SCS/AS.  </w:t>
            </w:r>
          </w:p>
        </w:tc>
      </w:tr>
      <w:tr w:rsidR="006C6546" w:rsidRPr="00D4443C" w14:paraId="34A0A7F9"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C72370B" w14:textId="77777777" w:rsidR="006C6546" w:rsidRPr="00D4443C" w:rsidRDefault="006C6546" w:rsidP="007D5F94">
            <w:pPr>
              <w:pStyle w:val="TAL"/>
              <w:ind w:left="284"/>
              <w:rPr>
                <w:szCs w:val="18"/>
              </w:rPr>
            </w:pPr>
            <w:r w:rsidRPr="00D4443C">
              <w:rPr>
                <w:szCs w:val="18"/>
              </w:rPr>
              <w:t>SMS Application Port ID</w:t>
            </w:r>
          </w:p>
        </w:tc>
        <w:tc>
          <w:tcPr>
            <w:tcW w:w="850" w:type="dxa"/>
            <w:tcBorders>
              <w:top w:val="single" w:sz="4" w:space="0" w:color="auto"/>
              <w:left w:val="single" w:sz="4" w:space="0" w:color="auto"/>
              <w:bottom w:val="single" w:sz="4" w:space="0" w:color="auto"/>
              <w:right w:val="single" w:sz="4" w:space="0" w:color="auto"/>
            </w:tcBorders>
            <w:hideMark/>
          </w:tcPr>
          <w:p w14:paraId="64B6749D"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46A4A026" w14:textId="77777777" w:rsidR="006C6546" w:rsidRPr="00D4443C" w:rsidRDefault="006C6546" w:rsidP="007D5F94">
            <w:pPr>
              <w:pStyle w:val="TAL"/>
            </w:pPr>
            <w:r w:rsidRPr="00D4443C">
              <w:t xml:space="preserve">This field holds the Application Port ID of the Mobile Originating message handled by the SMS-SC.  </w:t>
            </w:r>
          </w:p>
        </w:tc>
      </w:tr>
      <w:tr w:rsidR="006C6546" w:rsidRPr="00D4443C" w14:paraId="36E69A6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258D0F4" w14:textId="77777777" w:rsidR="006C6546" w:rsidRPr="00D4443C" w:rsidRDefault="006C6546" w:rsidP="007D5F94">
            <w:pPr>
              <w:pStyle w:val="TAL"/>
              <w:ind w:left="284"/>
              <w:rPr>
                <w:szCs w:val="18"/>
              </w:rPr>
            </w:pPr>
            <w:r w:rsidRPr="00D4443C">
              <w:rPr>
                <w:szCs w:val="18"/>
              </w:rPr>
              <w:t>External Identifier</w:t>
            </w:r>
          </w:p>
        </w:tc>
        <w:tc>
          <w:tcPr>
            <w:tcW w:w="850" w:type="dxa"/>
            <w:tcBorders>
              <w:top w:val="single" w:sz="4" w:space="0" w:color="auto"/>
              <w:left w:val="single" w:sz="4" w:space="0" w:color="auto"/>
              <w:bottom w:val="single" w:sz="4" w:space="0" w:color="auto"/>
              <w:right w:val="single" w:sz="4" w:space="0" w:color="auto"/>
            </w:tcBorders>
            <w:hideMark/>
          </w:tcPr>
          <w:p w14:paraId="7454DDC7" w14:textId="77777777" w:rsidR="006C6546" w:rsidRDefault="006C6546" w:rsidP="007D5F94">
            <w:pPr>
              <w:pStyle w:val="TAC"/>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76CD23E2" w14:textId="77777777" w:rsidR="006C6546" w:rsidRPr="00D4443C" w:rsidRDefault="006C6546" w:rsidP="007D5F94">
            <w:pPr>
              <w:pStyle w:val="TAL"/>
            </w:pPr>
            <w:r w:rsidRPr="00D4443C">
              <w:t xml:space="preserve">This field holds the External Identifier associated to the sender of the Mobile Originated short message, if available. </w:t>
            </w:r>
          </w:p>
        </w:tc>
      </w:tr>
    </w:tbl>
    <w:p w14:paraId="47BE1A4A" w14:textId="77777777" w:rsidR="006C6546" w:rsidRPr="006B31BC" w:rsidRDefault="006C6546" w:rsidP="00FC55EA">
      <w:pPr>
        <w:pStyle w:val="TH"/>
        <w:outlineLvl w:val="0"/>
        <w:rPr>
          <w:rFonts w:eastAsia="MS Mincho"/>
        </w:rPr>
      </w:pPr>
    </w:p>
    <w:p w14:paraId="63035D8D" w14:textId="77777777" w:rsidR="001A1E85" w:rsidRPr="006B31BC" w:rsidRDefault="001A1E85" w:rsidP="00FA5352"/>
    <w:p w14:paraId="1328CDCE" w14:textId="77777777" w:rsidR="001A1E85" w:rsidRPr="006B31BC" w:rsidRDefault="001A1E85" w:rsidP="00271D99">
      <w:pPr>
        <w:pStyle w:val="NO"/>
        <w:rPr>
          <w:lang w:eastAsia="zh-CN"/>
        </w:rPr>
      </w:pPr>
      <w:r w:rsidRPr="006B31BC">
        <w:rPr>
          <w:lang w:eastAsia="zh-CN"/>
        </w:rPr>
        <w:t>NOTE 1:</w:t>
      </w:r>
      <w:r w:rsidRPr="006B31BC">
        <w:rPr>
          <w:lang w:eastAsia="zh-CN"/>
        </w:rPr>
        <w:tab/>
        <w:t xml:space="preserve">The case of multi-destinations of SMS refers to SMS and Internet Electronic Mail interworking as specified in </w:t>
      </w:r>
      <w:r w:rsidRPr="00271D99">
        <w:rPr>
          <w:lang w:eastAsia="zh-CN"/>
        </w:rPr>
        <w:t>clause</w:t>
      </w:r>
      <w:r w:rsidRPr="006B31BC">
        <w:rPr>
          <w:lang w:eastAsia="zh-CN"/>
        </w:rPr>
        <w:t xml:space="preserve"> 3.8 of TS 23.040 [7]</w:t>
      </w:r>
      <w:r w:rsidR="00271D99">
        <w:rPr>
          <w:lang w:eastAsia="zh-CN"/>
        </w:rPr>
        <w:t>.</w:t>
      </w:r>
    </w:p>
    <w:p w14:paraId="1F6C1AAD" w14:textId="77777777" w:rsidR="001A1E85" w:rsidRPr="006B31BC" w:rsidRDefault="001A1E85">
      <w:pPr>
        <w:pStyle w:val="NO"/>
        <w:rPr>
          <w:lang w:eastAsia="zh-CN"/>
        </w:rPr>
      </w:pPr>
      <w:r w:rsidRPr="006B31BC">
        <w:rPr>
          <w:lang w:eastAsia="zh-CN"/>
        </w:rPr>
        <w:t>NOTE 2:</w:t>
      </w:r>
      <w:r w:rsidRPr="006B31BC">
        <w:rPr>
          <w:lang w:eastAsia="zh-CN"/>
        </w:rPr>
        <w:tab/>
        <w:t>Implementations vary as to the originator address that is presented to an end user for a Delivery Report. Typically the originator address either identifies the SMS node that generated the Delivery Report or the originator address of a Delivery Report identifies the recipient of the original message that triggered this Report. It is expected that the charging event contains the information presented to the end user.</w:t>
      </w:r>
    </w:p>
    <w:p w14:paraId="1148133A" w14:textId="77777777" w:rsidR="001A1E85" w:rsidRDefault="001A1E85">
      <w:pPr>
        <w:pStyle w:val="NO"/>
        <w:rPr>
          <w:lang w:eastAsia="zh-CN"/>
        </w:rPr>
      </w:pPr>
      <w:r w:rsidRPr="006B31BC">
        <w:rPr>
          <w:lang w:eastAsia="zh-CN"/>
        </w:rPr>
        <w:t>NOTE 3: There is a distinction between short numbers (as conveyed in originator and/or recipient address fields) and the identification of SM applications (as carried in SM Originator Interface and/or SM Destination Interface). Short numbers are used by end users to address a service of an applications. Multiple short numbers may map to one application capable of multiple services. The identification of an application is how an application is know to the operator.</w:t>
      </w:r>
    </w:p>
    <w:p w14:paraId="15164A46" w14:textId="77777777" w:rsidR="00AD6244" w:rsidRPr="006B31BC" w:rsidRDefault="00AD6244" w:rsidP="00624754">
      <w:pPr>
        <w:rPr>
          <w:lang w:eastAsia="zh-CN"/>
        </w:rPr>
      </w:pPr>
    </w:p>
    <w:p w14:paraId="132C2DBC" w14:textId="77777777" w:rsidR="005C0128" w:rsidRPr="006B31BC" w:rsidRDefault="005C0128" w:rsidP="005C0128">
      <w:pPr>
        <w:pStyle w:val="Heading3"/>
      </w:pPr>
      <w:bookmarkStart w:id="637" w:name="_CR6_3_1A"/>
      <w:bookmarkStart w:id="638" w:name="_Toc4680160"/>
      <w:bookmarkStart w:id="639" w:name="_Toc27581313"/>
      <w:bookmarkStart w:id="640" w:name="_Toc187416757"/>
      <w:bookmarkEnd w:id="637"/>
      <w:r w:rsidRPr="006B31BC">
        <w:t>6.3.1A</w:t>
      </w:r>
      <w:r w:rsidRPr="006B31BC">
        <w:tab/>
        <w:t xml:space="preserve">Detailed </w:t>
      </w:r>
      <w:r w:rsidR="00624754">
        <w:t>m</w:t>
      </w:r>
      <w:r w:rsidRPr="006B31BC">
        <w:t xml:space="preserve">essage </w:t>
      </w:r>
      <w:r w:rsidR="00624754">
        <w:t>f</w:t>
      </w:r>
      <w:r w:rsidRPr="006B31BC">
        <w:t>ormat for offline charging</w:t>
      </w:r>
      <w:bookmarkEnd w:id="638"/>
      <w:bookmarkEnd w:id="639"/>
      <w:bookmarkEnd w:id="640"/>
    </w:p>
    <w:p w14:paraId="20E331A8" w14:textId="77777777" w:rsidR="005C0128" w:rsidRPr="006B31BC" w:rsidRDefault="005C0128" w:rsidP="005C0128">
      <w:r w:rsidRPr="006B31BC">
        <w:t>Th</w:t>
      </w:r>
      <w:r w:rsidR="00624754">
        <w:t>is</w:t>
      </w:r>
      <w:r w:rsidRPr="006B31BC">
        <w:t xml:space="preserve"> clause specifies the charging data that are sent by the SMS</w:t>
      </w:r>
      <w:r w:rsidR="009832FE">
        <w:t xml:space="preserve"> Node</w:t>
      </w:r>
      <w:r w:rsidRPr="006B31BC">
        <w:t xml:space="preserve"> in the Charging Data Request, with [</w:t>
      </w:r>
      <w:r w:rsidRPr="006B31BC">
        <w:rPr>
          <w:caps/>
        </w:rPr>
        <w:t>e</w:t>
      </w:r>
      <w:r w:rsidRPr="006B31BC">
        <w:t xml:space="preserve">vent] </w:t>
      </w:r>
      <w:r w:rsidRPr="006B31BC">
        <w:rPr>
          <w:rFonts w:eastAsia="MS Mincho"/>
        </w:rPr>
        <w:t>Operation Type.</w:t>
      </w:r>
    </w:p>
    <w:p w14:paraId="46F4C1E3" w14:textId="77777777" w:rsidR="005C0128" w:rsidRPr="006B31BC" w:rsidRDefault="005C0128" w:rsidP="005C0128">
      <w:pPr>
        <w:rPr>
          <w:rFonts w:eastAsia="MS Mincho"/>
        </w:rPr>
      </w:pPr>
      <w:r w:rsidRPr="006B31BC">
        <w:rPr>
          <w:rFonts w:eastAsia="MS Mincho"/>
        </w:rPr>
        <w:t>When a particular field is not supported, this field is marked with "-".</w:t>
      </w:r>
    </w:p>
    <w:p w14:paraId="36BF02B9" w14:textId="77777777" w:rsidR="005C0128" w:rsidRPr="006B31BC" w:rsidRDefault="005C0128" w:rsidP="00EE258C">
      <w:pPr>
        <w:keepNext/>
      </w:pPr>
      <w:r w:rsidRPr="006B31BC">
        <w:lastRenderedPageBreak/>
        <w:t>Table 6.3.1</w:t>
      </w:r>
      <w:r w:rsidR="00EE258C">
        <w:t>A</w:t>
      </w:r>
      <w:r w:rsidRPr="006B31BC">
        <w:t xml:space="preserve">.1 illustrates the basic structure of the supported fields in Service Information of the </w:t>
      </w:r>
      <w:r w:rsidRPr="006B31BC">
        <w:rPr>
          <w:rFonts w:eastAsia="MS Mincho"/>
          <w:i/>
          <w:iCs/>
        </w:rPr>
        <w:t xml:space="preserve">Charging Data Request </w:t>
      </w:r>
      <w:r w:rsidRPr="006B31BC">
        <w:t>message for SMS offline charging.</w:t>
      </w:r>
    </w:p>
    <w:p w14:paraId="58D84434" w14:textId="77777777" w:rsidR="005C0128" w:rsidRPr="006B31BC" w:rsidRDefault="005C0128" w:rsidP="00FC55EA">
      <w:pPr>
        <w:pStyle w:val="TH"/>
        <w:outlineLvl w:val="0"/>
        <w:rPr>
          <w:rFonts w:eastAsia="MS Mincho"/>
        </w:rPr>
      </w:pPr>
      <w:bookmarkStart w:id="641" w:name="_CRTable6_3_1A_1"/>
      <w:r w:rsidRPr="006B31BC">
        <w:rPr>
          <w:rFonts w:eastAsia="MS Mincho"/>
        </w:rPr>
        <w:t xml:space="preserve">Table </w:t>
      </w:r>
      <w:bookmarkEnd w:id="641"/>
      <w:r w:rsidRPr="006B31BC">
        <w:rPr>
          <w:rFonts w:eastAsia="MS Mincho"/>
        </w:rPr>
        <w:t>6.3.1</w:t>
      </w:r>
      <w:r w:rsidR="00470A71" w:rsidRPr="006B31BC">
        <w:rPr>
          <w:rFonts w:eastAsia="MS Mincho"/>
        </w:rPr>
        <w:t>A</w:t>
      </w:r>
      <w:r w:rsidRPr="006B31BC">
        <w:rPr>
          <w:rFonts w:eastAsia="MS Mincho"/>
        </w:rPr>
        <w:t xml:space="preserve">.1: Supported fields in </w:t>
      </w:r>
      <w:r w:rsidRPr="006B31BC">
        <w:rPr>
          <w:rFonts w:eastAsia="MS Mincho"/>
          <w:i/>
          <w:iCs/>
        </w:rPr>
        <w:t xml:space="preserve">Charging Data Request </w:t>
      </w:r>
      <w:r w:rsidR="00624754">
        <w:rPr>
          <w:rFonts w:eastAsia="MS Mincho"/>
          <w:i/>
          <w:iCs/>
        </w:rPr>
        <w:t>m</w:t>
      </w:r>
      <w:r w:rsidRPr="006B31BC">
        <w:rPr>
          <w:rFonts w:eastAsia="MS Mincho"/>
          <w:i/>
          <w:iCs/>
        </w:rPr>
        <w:t xml:space="preserve">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703"/>
        <w:gridCol w:w="1953"/>
        <w:gridCol w:w="844"/>
        <w:gridCol w:w="793"/>
        <w:gridCol w:w="811"/>
        <w:gridCol w:w="865"/>
        <w:gridCol w:w="1380"/>
        <w:gridCol w:w="1279"/>
      </w:tblGrid>
      <w:tr w:rsidR="009832FE" w:rsidRPr="006B31BC" w14:paraId="6F7BAC0B" w14:textId="77777777" w:rsidTr="00FA5352">
        <w:trPr>
          <w:cantSplit/>
          <w:tblHeader/>
          <w:jc w:val="center"/>
        </w:trPr>
        <w:tc>
          <w:tcPr>
            <w:tcW w:w="1703" w:type="dxa"/>
            <w:vMerge w:val="restart"/>
            <w:shd w:val="clear" w:color="auto" w:fill="D9D9D9"/>
            <w:vAlign w:val="center"/>
          </w:tcPr>
          <w:p w14:paraId="7BBD664A" w14:textId="77777777" w:rsidR="009832FE" w:rsidRPr="006B31BC" w:rsidRDefault="009832FE" w:rsidP="009832FE">
            <w:pPr>
              <w:pStyle w:val="TAH"/>
            </w:pPr>
            <w:r>
              <w:t>Information Element</w:t>
            </w:r>
          </w:p>
        </w:tc>
        <w:tc>
          <w:tcPr>
            <w:tcW w:w="1953" w:type="dxa"/>
            <w:shd w:val="clear" w:color="auto" w:fill="D9D9D9"/>
          </w:tcPr>
          <w:p w14:paraId="2C0A1833" w14:textId="77777777" w:rsidR="009832FE" w:rsidRPr="006B31BC" w:rsidRDefault="009832FE" w:rsidP="009832FE">
            <w:pPr>
              <w:pStyle w:val="TAH"/>
            </w:pPr>
            <w:r w:rsidRPr="006B31BC">
              <w:t>Node Type</w:t>
            </w:r>
          </w:p>
        </w:tc>
        <w:tc>
          <w:tcPr>
            <w:tcW w:w="3313" w:type="dxa"/>
            <w:gridSpan w:val="4"/>
            <w:shd w:val="clear" w:color="auto" w:fill="D9D9D9"/>
          </w:tcPr>
          <w:p w14:paraId="1A4F24FC" w14:textId="77777777" w:rsidR="009832FE" w:rsidRPr="006B31BC" w:rsidRDefault="009832FE" w:rsidP="009832FE">
            <w:pPr>
              <w:pStyle w:val="TAH"/>
            </w:pPr>
            <w:r w:rsidRPr="006B31BC">
              <w:t>SMS-C</w:t>
            </w:r>
          </w:p>
        </w:tc>
        <w:tc>
          <w:tcPr>
            <w:tcW w:w="2659" w:type="dxa"/>
            <w:gridSpan w:val="2"/>
            <w:shd w:val="clear" w:color="auto" w:fill="D9D9D9"/>
          </w:tcPr>
          <w:p w14:paraId="694AA3D2" w14:textId="77777777" w:rsidR="009832FE" w:rsidRPr="006B31BC" w:rsidRDefault="009832FE" w:rsidP="009832FE">
            <w:pPr>
              <w:pStyle w:val="TAH"/>
            </w:pPr>
            <w:r>
              <w:t>IP-SM-GW</w:t>
            </w:r>
          </w:p>
        </w:tc>
      </w:tr>
      <w:tr w:rsidR="009832FE" w14:paraId="4E35D77C" w14:textId="77777777" w:rsidTr="009832FE">
        <w:trPr>
          <w:cantSplit/>
          <w:tblHeader/>
          <w:jc w:val="center"/>
        </w:trPr>
        <w:tc>
          <w:tcPr>
            <w:tcW w:w="1703" w:type="dxa"/>
            <w:vMerge/>
            <w:shd w:val="clear" w:color="auto" w:fill="D9D9D9"/>
          </w:tcPr>
          <w:p w14:paraId="76840C64" w14:textId="77777777" w:rsidR="009832FE" w:rsidRPr="006B31BC" w:rsidRDefault="009832FE" w:rsidP="009832FE">
            <w:pPr>
              <w:pStyle w:val="TAH"/>
            </w:pPr>
          </w:p>
        </w:tc>
        <w:tc>
          <w:tcPr>
            <w:tcW w:w="1953" w:type="dxa"/>
            <w:shd w:val="clear" w:color="auto" w:fill="D9D9D9"/>
          </w:tcPr>
          <w:p w14:paraId="42DC55D5" w14:textId="77777777" w:rsidR="009832FE" w:rsidRPr="006B31BC" w:rsidRDefault="009832FE" w:rsidP="009832FE">
            <w:pPr>
              <w:pStyle w:val="TAH"/>
            </w:pPr>
            <w:r w:rsidRPr="006B31BC">
              <w:t>CDR Type</w:t>
            </w:r>
          </w:p>
        </w:tc>
        <w:tc>
          <w:tcPr>
            <w:tcW w:w="844" w:type="dxa"/>
            <w:shd w:val="clear" w:color="auto" w:fill="D9D9D9"/>
          </w:tcPr>
          <w:p w14:paraId="19D5AFD0" w14:textId="77777777" w:rsidR="009832FE" w:rsidRPr="006B31BC" w:rsidRDefault="009832FE" w:rsidP="009832FE">
            <w:pPr>
              <w:pStyle w:val="TAH"/>
            </w:pPr>
            <w:r w:rsidRPr="006B31BC">
              <w:t>SC-SMO</w:t>
            </w:r>
          </w:p>
        </w:tc>
        <w:tc>
          <w:tcPr>
            <w:tcW w:w="793" w:type="dxa"/>
            <w:shd w:val="clear" w:color="auto" w:fill="D9D9D9"/>
          </w:tcPr>
          <w:p w14:paraId="35C67376" w14:textId="77777777" w:rsidR="009832FE" w:rsidRPr="006B31BC" w:rsidRDefault="009832FE" w:rsidP="009832FE">
            <w:pPr>
              <w:pStyle w:val="TAH"/>
            </w:pPr>
            <w:r w:rsidRPr="006B31BC">
              <w:t>SC-SMT</w:t>
            </w:r>
          </w:p>
        </w:tc>
        <w:tc>
          <w:tcPr>
            <w:tcW w:w="811" w:type="dxa"/>
            <w:shd w:val="clear" w:color="auto" w:fill="D9D9D9"/>
          </w:tcPr>
          <w:p w14:paraId="194858DA" w14:textId="77777777" w:rsidR="009832FE" w:rsidRPr="006B31BC" w:rsidRDefault="009832FE" w:rsidP="009832FE">
            <w:pPr>
              <w:pStyle w:val="TAH"/>
            </w:pPr>
            <w:r>
              <w:t>SC-DVT-T4</w:t>
            </w:r>
          </w:p>
        </w:tc>
        <w:tc>
          <w:tcPr>
            <w:tcW w:w="865" w:type="dxa"/>
            <w:shd w:val="clear" w:color="auto" w:fill="D9D9D9"/>
          </w:tcPr>
          <w:p w14:paraId="078554A7" w14:textId="77777777" w:rsidR="009832FE" w:rsidRDefault="009832FE" w:rsidP="009832FE">
            <w:pPr>
              <w:pStyle w:val="TAH"/>
            </w:pPr>
            <w:r w:rsidRPr="00F0072A">
              <w:t>SC-SMO-T4</w:t>
            </w:r>
          </w:p>
        </w:tc>
        <w:tc>
          <w:tcPr>
            <w:tcW w:w="1380" w:type="dxa"/>
            <w:shd w:val="clear" w:color="auto" w:fill="D9D9D9"/>
          </w:tcPr>
          <w:p w14:paraId="210D39A6" w14:textId="77777777" w:rsidR="009832FE" w:rsidRPr="00F0072A" w:rsidRDefault="009832FE" w:rsidP="009832FE">
            <w:pPr>
              <w:pStyle w:val="TAH"/>
            </w:pPr>
            <w:r>
              <w:t>ISM-SMO</w:t>
            </w:r>
          </w:p>
        </w:tc>
        <w:tc>
          <w:tcPr>
            <w:tcW w:w="1279" w:type="dxa"/>
            <w:shd w:val="clear" w:color="auto" w:fill="D9D9D9"/>
          </w:tcPr>
          <w:p w14:paraId="13696AE0" w14:textId="77777777" w:rsidR="009832FE" w:rsidRPr="00F0072A" w:rsidRDefault="009832FE" w:rsidP="009832FE">
            <w:pPr>
              <w:pStyle w:val="TAH"/>
            </w:pPr>
            <w:r>
              <w:t>ISM-SMT</w:t>
            </w:r>
          </w:p>
        </w:tc>
      </w:tr>
      <w:tr w:rsidR="009832FE" w14:paraId="708D81F1" w14:textId="77777777" w:rsidTr="009832FE">
        <w:trPr>
          <w:cantSplit/>
          <w:tblHeader/>
          <w:jc w:val="center"/>
        </w:trPr>
        <w:tc>
          <w:tcPr>
            <w:tcW w:w="1703" w:type="dxa"/>
            <w:vMerge/>
            <w:shd w:val="clear" w:color="auto" w:fill="D9D9D9"/>
          </w:tcPr>
          <w:p w14:paraId="02988E29" w14:textId="77777777" w:rsidR="009832FE" w:rsidRPr="006B31BC" w:rsidRDefault="009832FE" w:rsidP="009832FE">
            <w:pPr>
              <w:pStyle w:val="TAH"/>
            </w:pPr>
          </w:p>
        </w:tc>
        <w:tc>
          <w:tcPr>
            <w:tcW w:w="1953" w:type="dxa"/>
            <w:shd w:val="clear" w:color="auto" w:fill="D9D9D9"/>
          </w:tcPr>
          <w:p w14:paraId="319273C4" w14:textId="77777777" w:rsidR="009832FE" w:rsidRPr="006B31BC" w:rsidRDefault="009832FE" w:rsidP="009832FE">
            <w:pPr>
              <w:pStyle w:val="TAH"/>
            </w:pPr>
            <w:r w:rsidRPr="006B31BC">
              <w:t>Supported Operation Types</w:t>
            </w:r>
          </w:p>
        </w:tc>
        <w:tc>
          <w:tcPr>
            <w:tcW w:w="844" w:type="dxa"/>
            <w:shd w:val="clear" w:color="auto" w:fill="D9D9D9"/>
          </w:tcPr>
          <w:p w14:paraId="5A6FFAE0" w14:textId="77777777" w:rsidR="009832FE" w:rsidRPr="006B31BC" w:rsidRDefault="009832FE" w:rsidP="009832FE">
            <w:pPr>
              <w:pStyle w:val="TAH"/>
            </w:pPr>
            <w:r w:rsidRPr="006B31BC">
              <w:t>E</w:t>
            </w:r>
          </w:p>
        </w:tc>
        <w:tc>
          <w:tcPr>
            <w:tcW w:w="793" w:type="dxa"/>
            <w:shd w:val="clear" w:color="auto" w:fill="D9D9D9"/>
          </w:tcPr>
          <w:p w14:paraId="14F83799" w14:textId="77777777" w:rsidR="009832FE" w:rsidRPr="006B31BC" w:rsidRDefault="009832FE" w:rsidP="009832FE">
            <w:pPr>
              <w:pStyle w:val="TAH"/>
            </w:pPr>
            <w:r w:rsidRPr="006B31BC">
              <w:t>E</w:t>
            </w:r>
          </w:p>
        </w:tc>
        <w:tc>
          <w:tcPr>
            <w:tcW w:w="811" w:type="dxa"/>
            <w:shd w:val="clear" w:color="auto" w:fill="D9D9D9"/>
          </w:tcPr>
          <w:p w14:paraId="1179A25B" w14:textId="77777777" w:rsidR="009832FE" w:rsidRPr="006B31BC" w:rsidRDefault="009832FE" w:rsidP="009832FE">
            <w:pPr>
              <w:pStyle w:val="TAH"/>
            </w:pPr>
            <w:r>
              <w:t>E</w:t>
            </w:r>
          </w:p>
        </w:tc>
        <w:tc>
          <w:tcPr>
            <w:tcW w:w="865" w:type="dxa"/>
            <w:shd w:val="clear" w:color="auto" w:fill="D9D9D9"/>
          </w:tcPr>
          <w:p w14:paraId="02563243" w14:textId="77777777" w:rsidR="009832FE" w:rsidRDefault="009832FE" w:rsidP="009832FE">
            <w:pPr>
              <w:pStyle w:val="TAH"/>
            </w:pPr>
            <w:r>
              <w:t>E</w:t>
            </w:r>
          </w:p>
        </w:tc>
        <w:tc>
          <w:tcPr>
            <w:tcW w:w="1380" w:type="dxa"/>
            <w:shd w:val="clear" w:color="auto" w:fill="D9D9D9"/>
          </w:tcPr>
          <w:p w14:paraId="3FD2E678" w14:textId="77777777" w:rsidR="009832FE" w:rsidRDefault="009832FE" w:rsidP="009832FE">
            <w:pPr>
              <w:pStyle w:val="TAH"/>
            </w:pPr>
            <w:r>
              <w:t>E</w:t>
            </w:r>
          </w:p>
        </w:tc>
        <w:tc>
          <w:tcPr>
            <w:tcW w:w="1279" w:type="dxa"/>
            <w:shd w:val="clear" w:color="auto" w:fill="D9D9D9"/>
          </w:tcPr>
          <w:p w14:paraId="18E050EE" w14:textId="77777777" w:rsidR="009832FE" w:rsidRDefault="009832FE" w:rsidP="009832FE">
            <w:pPr>
              <w:pStyle w:val="TAH"/>
            </w:pPr>
            <w:r>
              <w:t>E</w:t>
            </w:r>
          </w:p>
        </w:tc>
      </w:tr>
      <w:tr w:rsidR="009832FE" w:rsidRPr="002A5735" w14:paraId="6ED48155" w14:textId="77777777" w:rsidTr="009832FE">
        <w:trPr>
          <w:cantSplit/>
          <w:tblHeader/>
          <w:jc w:val="center"/>
        </w:trPr>
        <w:tc>
          <w:tcPr>
            <w:tcW w:w="3656" w:type="dxa"/>
            <w:gridSpan w:val="2"/>
            <w:shd w:val="clear" w:color="auto" w:fill="FFFFFF"/>
          </w:tcPr>
          <w:p w14:paraId="7FBEDF53" w14:textId="77777777" w:rsidR="009832FE" w:rsidRPr="006B31BC" w:rsidDel="00855E32" w:rsidRDefault="009832FE" w:rsidP="009832FE">
            <w:pPr>
              <w:pStyle w:val="TAL"/>
            </w:pPr>
            <w:r>
              <w:rPr>
                <w:rFonts w:eastAsia="MS Mincho"/>
                <w:szCs w:val="18"/>
                <w:lang w:bidi="ar-IQ"/>
              </w:rPr>
              <w:t>Session Id</w:t>
            </w:r>
            <w:r w:rsidRPr="00BB6156">
              <w:rPr>
                <w:rFonts w:eastAsia="MS Mincho"/>
                <w:noProof/>
              </w:rPr>
              <w:t>entifier</w:t>
            </w:r>
          </w:p>
        </w:tc>
        <w:tc>
          <w:tcPr>
            <w:tcW w:w="844" w:type="dxa"/>
            <w:shd w:val="clear" w:color="auto" w:fill="FFFFFF"/>
          </w:tcPr>
          <w:p w14:paraId="588A7F31" w14:textId="77777777" w:rsidR="009832FE" w:rsidRPr="006B31BC" w:rsidDel="00855E32" w:rsidRDefault="009832FE" w:rsidP="009832FE">
            <w:pPr>
              <w:pStyle w:val="TAL"/>
              <w:jc w:val="center"/>
            </w:pPr>
            <w:r w:rsidRPr="006B31BC">
              <w:t>E</w:t>
            </w:r>
          </w:p>
        </w:tc>
        <w:tc>
          <w:tcPr>
            <w:tcW w:w="793" w:type="dxa"/>
            <w:shd w:val="clear" w:color="auto" w:fill="FFFFFF"/>
          </w:tcPr>
          <w:p w14:paraId="543E675F" w14:textId="77777777" w:rsidR="009832FE" w:rsidRPr="006B31BC" w:rsidDel="00855E32" w:rsidRDefault="009832FE" w:rsidP="009832FE">
            <w:pPr>
              <w:pStyle w:val="TAL"/>
              <w:jc w:val="center"/>
            </w:pPr>
            <w:r w:rsidRPr="006B31BC">
              <w:t>E</w:t>
            </w:r>
          </w:p>
        </w:tc>
        <w:tc>
          <w:tcPr>
            <w:tcW w:w="811" w:type="dxa"/>
            <w:shd w:val="clear" w:color="auto" w:fill="FFFFFF"/>
          </w:tcPr>
          <w:p w14:paraId="791088EA" w14:textId="77777777" w:rsidR="009832FE" w:rsidRPr="006B31BC" w:rsidDel="00855E32" w:rsidRDefault="009832FE" w:rsidP="009832FE">
            <w:pPr>
              <w:pStyle w:val="TAL"/>
              <w:jc w:val="center"/>
            </w:pPr>
            <w:r w:rsidRPr="002A5735">
              <w:t>E</w:t>
            </w:r>
          </w:p>
        </w:tc>
        <w:tc>
          <w:tcPr>
            <w:tcW w:w="865" w:type="dxa"/>
            <w:shd w:val="clear" w:color="auto" w:fill="FFFFFF"/>
          </w:tcPr>
          <w:p w14:paraId="0A617E4F" w14:textId="77777777" w:rsidR="009832FE" w:rsidRPr="002A5735" w:rsidRDefault="009832FE" w:rsidP="009832FE">
            <w:pPr>
              <w:pStyle w:val="TAL"/>
              <w:jc w:val="center"/>
            </w:pPr>
            <w:r w:rsidRPr="00624675">
              <w:t>E</w:t>
            </w:r>
          </w:p>
        </w:tc>
        <w:tc>
          <w:tcPr>
            <w:tcW w:w="1380" w:type="dxa"/>
            <w:shd w:val="clear" w:color="auto" w:fill="FFFFFF"/>
          </w:tcPr>
          <w:p w14:paraId="59375592" w14:textId="77777777" w:rsidR="009832FE" w:rsidRPr="00624675" w:rsidRDefault="009832FE" w:rsidP="009832FE">
            <w:pPr>
              <w:pStyle w:val="TAL"/>
              <w:jc w:val="center"/>
            </w:pPr>
            <w:r>
              <w:t>E</w:t>
            </w:r>
          </w:p>
        </w:tc>
        <w:tc>
          <w:tcPr>
            <w:tcW w:w="1279" w:type="dxa"/>
            <w:shd w:val="clear" w:color="auto" w:fill="FFFFFF"/>
          </w:tcPr>
          <w:p w14:paraId="3ADA96B5" w14:textId="77777777" w:rsidR="009832FE" w:rsidRPr="00624675" w:rsidRDefault="009832FE" w:rsidP="009832FE">
            <w:pPr>
              <w:pStyle w:val="TAL"/>
              <w:jc w:val="center"/>
            </w:pPr>
            <w:r>
              <w:t>E</w:t>
            </w:r>
          </w:p>
        </w:tc>
      </w:tr>
      <w:tr w:rsidR="009832FE" w:rsidRPr="002A5735" w14:paraId="4196ECBC" w14:textId="77777777" w:rsidTr="009832FE">
        <w:trPr>
          <w:cantSplit/>
          <w:tblHeader/>
          <w:jc w:val="center"/>
        </w:trPr>
        <w:tc>
          <w:tcPr>
            <w:tcW w:w="3656" w:type="dxa"/>
            <w:gridSpan w:val="2"/>
            <w:shd w:val="clear" w:color="auto" w:fill="FFFFFF"/>
          </w:tcPr>
          <w:p w14:paraId="69728313" w14:textId="77777777" w:rsidR="009832FE" w:rsidRPr="006B31BC" w:rsidDel="00855E32" w:rsidRDefault="009832FE" w:rsidP="009832FE">
            <w:pPr>
              <w:pStyle w:val="TAL"/>
            </w:pPr>
            <w:r w:rsidRPr="00BB6156">
              <w:rPr>
                <w:rFonts w:eastAsia="MS Mincho"/>
                <w:noProof/>
              </w:rPr>
              <w:t>Originator</w:t>
            </w:r>
            <w:r>
              <w:rPr>
                <w:rFonts w:eastAsia="MS Mincho"/>
                <w:noProof/>
              </w:rPr>
              <w:t xml:space="preserve"> Host</w:t>
            </w:r>
          </w:p>
        </w:tc>
        <w:tc>
          <w:tcPr>
            <w:tcW w:w="844" w:type="dxa"/>
            <w:shd w:val="clear" w:color="auto" w:fill="FFFFFF"/>
          </w:tcPr>
          <w:p w14:paraId="691B7100" w14:textId="77777777" w:rsidR="009832FE" w:rsidRPr="006B31BC" w:rsidDel="00855E32" w:rsidRDefault="009832FE" w:rsidP="009832FE">
            <w:pPr>
              <w:pStyle w:val="TAL"/>
              <w:jc w:val="center"/>
            </w:pPr>
            <w:r w:rsidRPr="006B31BC">
              <w:t>E</w:t>
            </w:r>
          </w:p>
        </w:tc>
        <w:tc>
          <w:tcPr>
            <w:tcW w:w="793" w:type="dxa"/>
            <w:shd w:val="clear" w:color="auto" w:fill="FFFFFF"/>
          </w:tcPr>
          <w:p w14:paraId="5CCB0BED" w14:textId="77777777" w:rsidR="009832FE" w:rsidRPr="006B31BC" w:rsidDel="00855E32" w:rsidRDefault="009832FE" w:rsidP="009832FE">
            <w:pPr>
              <w:pStyle w:val="TAL"/>
              <w:jc w:val="center"/>
            </w:pPr>
            <w:r w:rsidRPr="006B31BC">
              <w:t>E</w:t>
            </w:r>
          </w:p>
        </w:tc>
        <w:tc>
          <w:tcPr>
            <w:tcW w:w="811" w:type="dxa"/>
            <w:shd w:val="clear" w:color="auto" w:fill="FFFFFF"/>
          </w:tcPr>
          <w:p w14:paraId="749577C2" w14:textId="77777777" w:rsidR="009832FE" w:rsidRPr="006B31BC" w:rsidDel="00855E32" w:rsidRDefault="009832FE" w:rsidP="009832FE">
            <w:pPr>
              <w:pStyle w:val="TAL"/>
              <w:jc w:val="center"/>
            </w:pPr>
            <w:r w:rsidRPr="002A5735">
              <w:t>E</w:t>
            </w:r>
          </w:p>
        </w:tc>
        <w:tc>
          <w:tcPr>
            <w:tcW w:w="865" w:type="dxa"/>
            <w:shd w:val="clear" w:color="auto" w:fill="FFFFFF"/>
          </w:tcPr>
          <w:p w14:paraId="25204690" w14:textId="77777777" w:rsidR="009832FE" w:rsidRPr="002A5735" w:rsidRDefault="009832FE" w:rsidP="009832FE">
            <w:pPr>
              <w:pStyle w:val="TAL"/>
              <w:jc w:val="center"/>
            </w:pPr>
            <w:r w:rsidRPr="00624675">
              <w:t>E</w:t>
            </w:r>
          </w:p>
        </w:tc>
        <w:tc>
          <w:tcPr>
            <w:tcW w:w="1380" w:type="dxa"/>
            <w:shd w:val="clear" w:color="auto" w:fill="FFFFFF"/>
          </w:tcPr>
          <w:p w14:paraId="623FCA2B" w14:textId="77777777" w:rsidR="009832FE" w:rsidRPr="00624675" w:rsidRDefault="009832FE" w:rsidP="009832FE">
            <w:pPr>
              <w:pStyle w:val="TAL"/>
              <w:jc w:val="center"/>
            </w:pPr>
            <w:r>
              <w:t>E</w:t>
            </w:r>
          </w:p>
        </w:tc>
        <w:tc>
          <w:tcPr>
            <w:tcW w:w="1279" w:type="dxa"/>
            <w:shd w:val="clear" w:color="auto" w:fill="FFFFFF"/>
          </w:tcPr>
          <w:p w14:paraId="443BB4E1" w14:textId="77777777" w:rsidR="009832FE" w:rsidRPr="00624675" w:rsidRDefault="009832FE" w:rsidP="009832FE">
            <w:pPr>
              <w:pStyle w:val="TAL"/>
              <w:jc w:val="center"/>
            </w:pPr>
            <w:r>
              <w:t>E</w:t>
            </w:r>
          </w:p>
        </w:tc>
      </w:tr>
      <w:tr w:rsidR="009832FE" w:rsidRPr="002A5735" w14:paraId="1ED22A5C" w14:textId="77777777" w:rsidTr="009832FE">
        <w:trPr>
          <w:cantSplit/>
          <w:tblHeader/>
          <w:jc w:val="center"/>
        </w:trPr>
        <w:tc>
          <w:tcPr>
            <w:tcW w:w="3656" w:type="dxa"/>
            <w:gridSpan w:val="2"/>
            <w:shd w:val="clear" w:color="auto" w:fill="FFFFFF"/>
          </w:tcPr>
          <w:p w14:paraId="5604CFB2" w14:textId="77777777" w:rsidR="009832FE" w:rsidRPr="006B31BC" w:rsidDel="00855E32" w:rsidRDefault="009832FE" w:rsidP="009832FE">
            <w:pPr>
              <w:pStyle w:val="TAL"/>
            </w:pPr>
            <w:r w:rsidRPr="00BB6156">
              <w:rPr>
                <w:rFonts w:eastAsia="MS Mincho"/>
                <w:noProof/>
              </w:rPr>
              <w:t>Originator</w:t>
            </w:r>
            <w:r>
              <w:rPr>
                <w:rFonts w:eastAsia="MS Mincho"/>
                <w:noProof/>
              </w:rPr>
              <w:t xml:space="preserve"> Realm</w:t>
            </w:r>
          </w:p>
        </w:tc>
        <w:tc>
          <w:tcPr>
            <w:tcW w:w="844" w:type="dxa"/>
            <w:shd w:val="clear" w:color="auto" w:fill="FFFFFF"/>
          </w:tcPr>
          <w:p w14:paraId="11A0D2FB" w14:textId="77777777" w:rsidR="009832FE" w:rsidRPr="006B31BC" w:rsidDel="00855E32" w:rsidRDefault="009832FE" w:rsidP="009832FE">
            <w:pPr>
              <w:pStyle w:val="TAL"/>
              <w:jc w:val="center"/>
            </w:pPr>
            <w:r w:rsidRPr="006B31BC">
              <w:t>E</w:t>
            </w:r>
          </w:p>
        </w:tc>
        <w:tc>
          <w:tcPr>
            <w:tcW w:w="793" w:type="dxa"/>
            <w:shd w:val="clear" w:color="auto" w:fill="FFFFFF"/>
          </w:tcPr>
          <w:p w14:paraId="61CAAF90" w14:textId="77777777" w:rsidR="009832FE" w:rsidRPr="006B31BC" w:rsidDel="00855E32" w:rsidRDefault="009832FE" w:rsidP="009832FE">
            <w:pPr>
              <w:pStyle w:val="TAL"/>
              <w:jc w:val="center"/>
            </w:pPr>
            <w:r w:rsidRPr="006B31BC">
              <w:t>E</w:t>
            </w:r>
          </w:p>
        </w:tc>
        <w:tc>
          <w:tcPr>
            <w:tcW w:w="811" w:type="dxa"/>
            <w:shd w:val="clear" w:color="auto" w:fill="FFFFFF"/>
          </w:tcPr>
          <w:p w14:paraId="37BE12FC" w14:textId="77777777" w:rsidR="009832FE" w:rsidRPr="006B31BC" w:rsidDel="00855E32" w:rsidRDefault="009832FE" w:rsidP="009832FE">
            <w:pPr>
              <w:pStyle w:val="TAL"/>
              <w:jc w:val="center"/>
            </w:pPr>
            <w:r w:rsidRPr="002A5735">
              <w:t>E</w:t>
            </w:r>
          </w:p>
        </w:tc>
        <w:tc>
          <w:tcPr>
            <w:tcW w:w="865" w:type="dxa"/>
            <w:shd w:val="clear" w:color="auto" w:fill="FFFFFF"/>
          </w:tcPr>
          <w:p w14:paraId="11EB2810" w14:textId="77777777" w:rsidR="009832FE" w:rsidRPr="002A5735" w:rsidRDefault="009832FE" w:rsidP="009832FE">
            <w:pPr>
              <w:pStyle w:val="TAL"/>
              <w:jc w:val="center"/>
            </w:pPr>
            <w:r w:rsidRPr="00624675">
              <w:t>E</w:t>
            </w:r>
          </w:p>
        </w:tc>
        <w:tc>
          <w:tcPr>
            <w:tcW w:w="1380" w:type="dxa"/>
            <w:shd w:val="clear" w:color="auto" w:fill="FFFFFF"/>
          </w:tcPr>
          <w:p w14:paraId="056CB17A" w14:textId="77777777" w:rsidR="009832FE" w:rsidRPr="00624675" w:rsidRDefault="009832FE" w:rsidP="009832FE">
            <w:pPr>
              <w:pStyle w:val="TAL"/>
              <w:jc w:val="center"/>
            </w:pPr>
            <w:r>
              <w:t>E</w:t>
            </w:r>
          </w:p>
        </w:tc>
        <w:tc>
          <w:tcPr>
            <w:tcW w:w="1279" w:type="dxa"/>
            <w:shd w:val="clear" w:color="auto" w:fill="FFFFFF"/>
          </w:tcPr>
          <w:p w14:paraId="35E1499F" w14:textId="77777777" w:rsidR="009832FE" w:rsidRPr="00624675" w:rsidRDefault="009832FE" w:rsidP="009832FE">
            <w:pPr>
              <w:pStyle w:val="TAL"/>
              <w:jc w:val="center"/>
            </w:pPr>
            <w:r>
              <w:t>E</w:t>
            </w:r>
          </w:p>
        </w:tc>
      </w:tr>
      <w:tr w:rsidR="009832FE" w:rsidRPr="002A5735" w14:paraId="38F40C6C" w14:textId="77777777" w:rsidTr="009832FE">
        <w:trPr>
          <w:cantSplit/>
          <w:tblHeader/>
          <w:jc w:val="center"/>
        </w:trPr>
        <w:tc>
          <w:tcPr>
            <w:tcW w:w="3656" w:type="dxa"/>
            <w:gridSpan w:val="2"/>
            <w:shd w:val="clear" w:color="auto" w:fill="FFFFFF"/>
          </w:tcPr>
          <w:p w14:paraId="7FAFDDD7" w14:textId="77777777" w:rsidR="009832FE" w:rsidRPr="006B31BC" w:rsidDel="00855E32" w:rsidRDefault="009832FE" w:rsidP="009832FE">
            <w:pPr>
              <w:pStyle w:val="TAL"/>
            </w:pPr>
            <w:r>
              <w:rPr>
                <w:rFonts w:eastAsia="MS Mincho"/>
                <w:szCs w:val="18"/>
                <w:lang w:bidi="ar-IQ"/>
              </w:rPr>
              <w:t xml:space="preserve">Destination </w:t>
            </w:r>
            <w:r w:rsidRPr="00BB6156">
              <w:rPr>
                <w:rFonts w:eastAsia="MS Mincho"/>
              </w:rPr>
              <w:t>Domain</w:t>
            </w:r>
          </w:p>
        </w:tc>
        <w:tc>
          <w:tcPr>
            <w:tcW w:w="844" w:type="dxa"/>
            <w:shd w:val="clear" w:color="auto" w:fill="FFFFFF"/>
          </w:tcPr>
          <w:p w14:paraId="18DE79D1" w14:textId="77777777" w:rsidR="009832FE" w:rsidRPr="006B31BC" w:rsidDel="00855E32" w:rsidRDefault="009832FE" w:rsidP="009832FE">
            <w:pPr>
              <w:pStyle w:val="TAL"/>
              <w:jc w:val="center"/>
            </w:pPr>
            <w:r w:rsidRPr="006B31BC">
              <w:t>E</w:t>
            </w:r>
          </w:p>
        </w:tc>
        <w:tc>
          <w:tcPr>
            <w:tcW w:w="793" w:type="dxa"/>
            <w:shd w:val="clear" w:color="auto" w:fill="FFFFFF"/>
          </w:tcPr>
          <w:p w14:paraId="29F41261" w14:textId="77777777" w:rsidR="009832FE" w:rsidRPr="006B31BC" w:rsidDel="00855E32" w:rsidRDefault="009832FE" w:rsidP="009832FE">
            <w:pPr>
              <w:pStyle w:val="TAL"/>
              <w:jc w:val="center"/>
            </w:pPr>
            <w:r w:rsidRPr="006B31BC">
              <w:t>E</w:t>
            </w:r>
          </w:p>
        </w:tc>
        <w:tc>
          <w:tcPr>
            <w:tcW w:w="811" w:type="dxa"/>
            <w:shd w:val="clear" w:color="auto" w:fill="FFFFFF"/>
          </w:tcPr>
          <w:p w14:paraId="1371E9B5" w14:textId="77777777" w:rsidR="009832FE" w:rsidRPr="006B31BC" w:rsidDel="00855E32" w:rsidRDefault="009832FE" w:rsidP="009832FE">
            <w:pPr>
              <w:pStyle w:val="TAL"/>
              <w:jc w:val="center"/>
            </w:pPr>
            <w:r w:rsidRPr="002A5735">
              <w:t>E</w:t>
            </w:r>
          </w:p>
        </w:tc>
        <w:tc>
          <w:tcPr>
            <w:tcW w:w="865" w:type="dxa"/>
            <w:shd w:val="clear" w:color="auto" w:fill="FFFFFF"/>
          </w:tcPr>
          <w:p w14:paraId="141F8FC3" w14:textId="77777777" w:rsidR="009832FE" w:rsidRPr="002A5735" w:rsidRDefault="009832FE" w:rsidP="009832FE">
            <w:pPr>
              <w:pStyle w:val="TAL"/>
              <w:jc w:val="center"/>
            </w:pPr>
            <w:r w:rsidRPr="00624675">
              <w:t>E</w:t>
            </w:r>
          </w:p>
        </w:tc>
        <w:tc>
          <w:tcPr>
            <w:tcW w:w="1380" w:type="dxa"/>
            <w:shd w:val="clear" w:color="auto" w:fill="FFFFFF"/>
          </w:tcPr>
          <w:p w14:paraId="19DAD880" w14:textId="77777777" w:rsidR="009832FE" w:rsidRPr="00624675" w:rsidRDefault="009832FE" w:rsidP="009832FE">
            <w:pPr>
              <w:pStyle w:val="TAL"/>
              <w:jc w:val="center"/>
            </w:pPr>
            <w:r>
              <w:t>E</w:t>
            </w:r>
          </w:p>
        </w:tc>
        <w:tc>
          <w:tcPr>
            <w:tcW w:w="1279" w:type="dxa"/>
            <w:shd w:val="clear" w:color="auto" w:fill="FFFFFF"/>
          </w:tcPr>
          <w:p w14:paraId="7BB063DD" w14:textId="77777777" w:rsidR="009832FE" w:rsidRPr="00624675" w:rsidRDefault="009832FE" w:rsidP="009832FE">
            <w:pPr>
              <w:pStyle w:val="TAL"/>
              <w:jc w:val="center"/>
            </w:pPr>
            <w:r>
              <w:t>E</w:t>
            </w:r>
          </w:p>
        </w:tc>
      </w:tr>
      <w:tr w:rsidR="009832FE" w:rsidRPr="002A5735" w14:paraId="1DCA78C8" w14:textId="77777777" w:rsidTr="009832FE">
        <w:trPr>
          <w:cantSplit/>
          <w:tblHeader/>
          <w:jc w:val="center"/>
        </w:trPr>
        <w:tc>
          <w:tcPr>
            <w:tcW w:w="3656" w:type="dxa"/>
            <w:gridSpan w:val="2"/>
            <w:shd w:val="clear" w:color="auto" w:fill="FFFFFF"/>
          </w:tcPr>
          <w:p w14:paraId="058D5DE2" w14:textId="77777777" w:rsidR="009832FE" w:rsidRPr="006B31BC" w:rsidDel="00855E32" w:rsidRDefault="009832FE" w:rsidP="009832FE">
            <w:pPr>
              <w:pStyle w:val="TAL"/>
            </w:pPr>
            <w:r w:rsidRPr="00BB6156">
              <w:rPr>
                <w:rFonts w:eastAsia="MS Mincho"/>
                <w:noProof/>
              </w:rPr>
              <w:t>Operation</w:t>
            </w:r>
            <w:r w:rsidDel="006A55BF">
              <w:rPr>
                <w:rFonts w:eastAsia="MS Mincho"/>
              </w:rPr>
              <w:t xml:space="preserve"> </w:t>
            </w:r>
            <w:r>
              <w:rPr>
                <w:rFonts w:eastAsia="MS Mincho"/>
              </w:rPr>
              <w:t>Type</w:t>
            </w:r>
          </w:p>
        </w:tc>
        <w:tc>
          <w:tcPr>
            <w:tcW w:w="844" w:type="dxa"/>
            <w:shd w:val="clear" w:color="auto" w:fill="FFFFFF"/>
          </w:tcPr>
          <w:p w14:paraId="1B5767FE" w14:textId="77777777" w:rsidR="009832FE" w:rsidRPr="006B31BC" w:rsidDel="00855E32" w:rsidRDefault="009832FE" w:rsidP="009832FE">
            <w:pPr>
              <w:pStyle w:val="TAL"/>
              <w:jc w:val="center"/>
            </w:pPr>
            <w:r w:rsidRPr="006B31BC">
              <w:t>E</w:t>
            </w:r>
          </w:p>
        </w:tc>
        <w:tc>
          <w:tcPr>
            <w:tcW w:w="793" w:type="dxa"/>
            <w:shd w:val="clear" w:color="auto" w:fill="FFFFFF"/>
          </w:tcPr>
          <w:p w14:paraId="033D3A4B" w14:textId="77777777" w:rsidR="009832FE" w:rsidRPr="006B31BC" w:rsidDel="00855E32" w:rsidRDefault="009832FE" w:rsidP="009832FE">
            <w:pPr>
              <w:pStyle w:val="TAL"/>
              <w:jc w:val="center"/>
            </w:pPr>
            <w:r w:rsidRPr="006B31BC">
              <w:t>E</w:t>
            </w:r>
          </w:p>
        </w:tc>
        <w:tc>
          <w:tcPr>
            <w:tcW w:w="811" w:type="dxa"/>
            <w:shd w:val="clear" w:color="auto" w:fill="FFFFFF"/>
          </w:tcPr>
          <w:p w14:paraId="5EF1F981" w14:textId="77777777" w:rsidR="009832FE" w:rsidRPr="006B31BC" w:rsidDel="00855E32" w:rsidRDefault="009832FE" w:rsidP="009832FE">
            <w:pPr>
              <w:pStyle w:val="TAL"/>
              <w:jc w:val="center"/>
            </w:pPr>
            <w:r w:rsidRPr="002A5735">
              <w:t>E</w:t>
            </w:r>
          </w:p>
        </w:tc>
        <w:tc>
          <w:tcPr>
            <w:tcW w:w="865" w:type="dxa"/>
            <w:shd w:val="clear" w:color="auto" w:fill="FFFFFF"/>
          </w:tcPr>
          <w:p w14:paraId="03FDB4CB" w14:textId="77777777" w:rsidR="009832FE" w:rsidRPr="002A5735" w:rsidRDefault="009832FE" w:rsidP="009832FE">
            <w:pPr>
              <w:pStyle w:val="TAL"/>
              <w:jc w:val="center"/>
            </w:pPr>
            <w:r w:rsidRPr="00624675">
              <w:t>E</w:t>
            </w:r>
          </w:p>
        </w:tc>
        <w:tc>
          <w:tcPr>
            <w:tcW w:w="1380" w:type="dxa"/>
            <w:shd w:val="clear" w:color="auto" w:fill="FFFFFF"/>
          </w:tcPr>
          <w:p w14:paraId="370D7B94" w14:textId="77777777" w:rsidR="009832FE" w:rsidRPr="00624675" w:rsidRDefault="009832FE" w:rsidP="009832FE">
            <w:pPr>
              <w:pStyle w:val="TAL"/>
              <w:jc w:val="center"/>
            </w:pPr>
            <w:r>
              <w:t>E</w:t>
            </w:r>
          </w:p>
        </w:tc>
        <w:tc>
          <w:tcPr>
            <w:tcW w:w="1279" w:type="dxa"/>
            <w:shd w:val="clear" w:color="auto" w:fill="FFFFFF"/>
          </w:tcPr>
          <w:p w14:paraId="1B4AC093" w14:textId="77777777" w:rsidR="009832FE" w:rsidRPr="00624675" w:rsidRDefault="009832FE" w:rsidP="009832FE">
            <w:pPr>
              <w:pStyle w:val="TAL"/>
              <w:jc w:val="center"/>
            </w:pPr>
            <w:r>
              <w:t>E</w:t>
            </w:r>
          </w:p>
        </w:tc>
      </w:tr>
      <w:tr w:rsidR="009832FE" w:rsidRPr="002A5735" w14:paraId="17860480" w14:textId="77777777" w:rsidTr="009832FE">
        <w:trPr>
          <w:cantSplit/>
          <w:tblHeader/>
          <w:jc w:val="center"/>
        </w:trPr>
        <w:tc>
          <w:tcPr>
            <w:tcW w:w="3656" w:type="dxa"/>
            <w:gridSpan w:val="2"/>
            <w:shd w:val="clear" w:color="auto" w:fill="FFFFFF"/>
          </w:tcPr>
          <w:p w14:paraId="7B885F07" w14:textId="77777777" w:rsidR="009832FE" w:rsidRPr="006B31BC" w:rsidDel="00855E32" w:rsidRDefault="009832FE" w:rsidP="009832FE">
            <w:pPr>
              <w:pStyle w:val="TAL"/>
            </w:pPr>
            <w:r w:rsidRPr="00BB6156">
              <w:rPr>
                <w:rFonts w:eastAsia="MS Mincho"/>
                <w:noProof/>
              </w:rPr>
              <w:t>Operation</w:t>
            </w:r>
            <w:r>
              <w:rPr>
                <w:rFonts w:eastAsia="MS Mincho"/>
              </w:rPr>
              <w:t xml:space="preserve"> Number</w:t>
            </w:r>
          </w:p>
        </w:tc>
        <w:tc>
          <w:tcPr>
            <w:tcW w:w="844" w:type="dxa"/>
            <w:shd w:val="clear" w:color="auto" w:fill="FFFFFF"/>
          </w:tcPr>
          <w:p w14:paraId="39B28F99" w14:textId="77777777" w:rsidR="009832FE" w:rsidRPr="006B31BC" w:rsidDel="00855E32" w:rsidRDefault="009832FE" w:rsidP="009832FE">
            <w:pPr>
              <w:pStyle w:val="TAL"/>
              <w:jc w:val="center"/>
            </w:pPr>
            <w:r w:rsidRPr="006B31BC">
              <w:t>E</w:t>
            </w:r>
          </w:p>
        </w:tc>
        <w:tc>
          <w:tcPr>
            <w:tcW w:w="793" w:type="dxa"/>
            <w:shd w:val="clear" w:color="auto" w:fill="FFFFFF"/>
          </w:tcPr>
          <w:p w14:paraId="123BA465" w14:textId="77777777" w:rsidR="009832FE" w:rsidRPr="006B31BC" w:rsidDel="00855E32" w:rsidRDefault="009832FE" w:rsidP="009832FE">
            <w:pPr>
              <w:pStyle w:val="TAL"/>
              <w:jc w:val="center"/>
            </w:pPr>
            <w:r w:rsidRPr="006B31BC">
              <w:t>E</w:t>
            </w:r>
          </w:p>
        </w:tc>
        <w:tc>
          <w:tcPr>
            <w:tcW w:w="811" w:type="dxa"/>
            <w:shd w:val="clear" w:color="auto" w:fill="FFFFFF"/>
          </w:tcPr>
          <w:p w14:paraId="151E78EE" w14:textId="77777777" w:rsidR="009832FE" w:rsidRPr="006B31BC" w:rsidDel="00855E32" w:rsidRDefault="009832FE" w:rsidP="009832FE">
            <w:pPr>
              <w:pStyle w:val="TAL"/>
              <w:jc w:val="center"/>
            </w:pPr>
            <w:r w:rsidRPr="002A5735">
              <w:t>E</w:t>
            </w:r>
          </w:p>
        </w:tc>
        <w:tc>
          <w:tcPr>
            <w:tcW w:w="865" w:type="dxa"/>
            <w:shd w:val="clear" w:color="auto" w:fill="FFFFFF"/>
          </w:tcPr>
          <w:p w14:paraId="4D120BD1" w14:textId="77777777" w:rsidR="009832FE" w:rsidRPr="002A5735" w:rsidRDefault="009832FE" w:rsidP="009832FE">
            <w:pPr>
              <w:pStyle w:val="TAL"/>
              <w:jc w:val="center"/>
            </w:pPr>
            <w:r w:rsidRPr="00624675">
              <w:t>E</w:t>
            </w:r>
          </w:p>
        </w:tc>
        <w:tc>
          <w:tcPr>
            <w:tcW w:w="1380" w:type="dxa"/>
            <w:shd w:val="clear" w:color="auto" w:fill="FFFFFF"/>
          </w:tcPr>
          <w:p w14:paraId="485C2419" w14:textId="77777777" w:rsidR="009832FE" w:rsidRPr="00624675" w:rsidRDefault="009832FE" w:rsidP="009832FE">
            <w:pPr>
              <w:pStyle w:val="TAL"/>
              <w:jc w:val="center"/>
            </w:pPr>
            <w:r>
              <w:t>E</w:t>
            </w:r>
          </w:p>
        </w:tc>
        <w:tc>
          <w:tcPr>
            <w:tcW w:w="1279" w:type="dxa"/>
            <w:shd w:val="clear" w:color="auto" w:fill="FFFFFF"/>
          </w:tcPr>
          <w:p w14:paraId="11E19E63" w14:textId="77777777" w:rsidR="009832FE" w:rsidRPr="00624675" w:rsidRDefault="009832FE" w:rsidP="009832FE">
            <w:pPr>
              <w:pStyle w:val="TAL"/>
              <w:jc w:val="center"/>
            </w:pPr>
            <w:r>
              <w:t>E</w:t>
            </w:r>
          </w:p>
        </w:tc>
      </w:tr>
      <w:tr w:rsidR="009832FE" w:rsidRPr="002A5735" w14:paraId="668EEFAE" w14:textId="77777777" w:rsidTr="009832FE">
        <w:trPr>
          <w:cantSplit/>
          <w:tblHeader/>
          <w:jc w:val="center"/>
        </w:trPr>
        <w:tc>
          <w:tcPr>
            <w:tcW w:w="3656" w:type="dxa"/>
            <w:gridSpan w:val="2"/>
            <w:shd w:val="clear" w:color="auto" w:fill="FFFFFF"/>
          </w:tcPr>
          <w:p w14:paraId="0B674F63" w14:textId="77777777" w:rsidR="009832FE" w:rsidRPr="006B31BC" w:rsidDel="00855E32" w:rsidRDefault="009832FE" w:rsidP="009832FE">
            <w:pPr>
              <w:pStyle w:val="TAL"/>
            </w:pPr>
            <w:r w:rsidRPr="00BB6156">
              <w:rPr>
                <w:rFonts w:eastAsia="MS Mincho"/>
              </w:rPr>
              <w:t>Operation Identifier</w:t>
            </w:r>
          </w:p>
        </w:tc>
        <w:tc>
          <w:tcPr>
            <w:tcW w:w="844" w:type="dxa"/>
            <w:shd w:val="clear" w:color="auto" w:fill="FFFFFF"/>
          </w:tcPr>
          <w:p w14:paraId="155D34E0" w14:textId="77777777" w:rsidR="009832FE" w:rsidRPr="006B31BC" w:rsidDel="00855E32" w:rsidRDefault="009832FE" w:rsidP="009832FE">
            <w:pPr>
              <w:pStyle w:val="TAL"/>
              <w:jc w:val="center"/>
            </w:pPr>
            <w:r w:rsidRPr="006B31BC">
              <w:t>E</w:t>
            </w:r>
          </w:p>
        </w:tc>
        <w:tc>
          <w:tcPr>
            <w:tcW w:w="793" w:type="dxa"/>
            <w:shd w:val="clear" w:color="auto" w:fill="FFFFFF"/>
          </w:tcPr>
          <w:p w14:paraId="33C239C9" w14:textId="77777777" w:rsidR="009832FE" w:rsidRPr="006B31BC" w:rsidDel="00855E32" w:rsidRDefault="009832FE" w:rsidP="009832FE">
            <w:pPr>
              <w:pStyle w:val="TAL"/>
              <w:jc w:val="center"/>
            </w:pPr>
            <w:r w:rsidRPr="006B31BC">
              <w:t>E</w:t>
            </w:r>
          </w:p>
        </w:tc>
        <w:tc>
          <w:tcPr>
            <w:tcW w:w="811" w:type="dxa"/>
            <w:shd w:val="clear" w:color="auto" w:fill="FFFFFF"/>
          </w:tcPr>
          <w:p w14:paraId="3D2FA7A4" w14:textId="77777777" w:rsidR="009832FE" w:rsidRPr="006B31BC" w:rsidDel="00855E32" w:rsidRDefault="009832FE" w:rsidP="009832FE">
            <w:pPr>
              <w:pStyle w:val="TAL"/>
              <w:jc w:val="center"/>
            </w:pPr>
            <w:r w:rsidRPr="002A5735">
              <w:t>E</w:t>
            </w:r>
          </w:p>
        </w:tc>
        <w:tc>
          <w:tcPr>
            <w:tcW w:w="865" w:type="dxa"/>
            <w:shd w:val="clear" w:color="auto" w:fill="FFFFFF"/>
          </w:tcPr>
          <w:p w14:paraId="683F0D53" w14:textId="77777777" w:rsidR="009832FE" w:rsidRPr="002A5735" w:rsidRDefault="009832FE" w:rsidP="009832FE">
            <w:pPr>
              <w:pStyle w:val="TAL"/>
              <w:jc w:val="center"/>
            </w:pPr>
            <w:r w:rsidRPr="00624675">
              <w:t>E</w:t>
            </w:r>
          </w:p>
        </w:tc>
        <w:tc>
          <w:tcPr>
            <w:tcW w:w="1380" w:type="dxa"/>
            <w:shd w:val="clear" w:color="auto" w:fill="FFFFFF"/>
          </w:tcPr>
          <w:p w14:paraId="55EF25AF" w14:textId="77777777" w:rsidR="009832FE" w:rsidRPr="00624675" w:rsidRDefault="009832FE" w:rsidP="009832FE">
            <w:pPr>
              <w:pStyle w:val="TAL"/>
              <w:jc w:val="center"/>
            </w:pPr>
            <w:r>
              <w:t>E</w:t>
            </w:r>
          </w:p>
        </w:tc>
        <w:tc>
          <w:tcPr>
            <w:tcW w:w="1279" w:type="dxa"/>
            <w:shd w:val="clear" w:color="auto" w:fill="FFFFFF"/>
          </w:tcPr>
          <w:p w14:paraId="52858011" w14:textId="77777777" w:rsidR="009832FE" w:rsidRPr="00624675" w:rsidRDefault="009832FE" w:rsidP="009832FE">
            <w:pPr>
              <w:pStyle w:val="TAL"/>
              <w:jc w:val="center"/>
            </w:pPr>
            <w:r>
              <w:t>E</w:t>
            </w:r>
          </w:p>
        </w:tc>
      </w:tr>
      <w:tr w:rsidR="009832FE" w:rsidRPr="002A5735" w14:paraId="3A3098DD" w14:textId="77777777" w:rsidTr="009832FE">
        <w:trPr>
          <w:cantSplit/>
          <w:tblHeader/>
          <w:jc w:val="center"/>
        </w:trPr>
        <w:tc>
          <w:tcPr>
            <w:tcW w:w="3656" w:type="dxa"/>
            <w:gridSpan w:val="2"/>
            <w:shd w:val="clear" w:color="auto" w:fill="FFFFFF"/>
          </w:tcPr>
          <w:p w14:paraId="148DC872" w14:textId="77777777" w:rsidR="009832FE" w:rsidRPr="006B31BC" w:rsidDel="00855E32" w:rsidRDefault="009832FE" w:rsidP="009832FE">
            <w:pPr>
              <w:pStyle w:val="TAL"/>
            </w:pPr>
            <w:r>
              <w:rPr>
                <w:rFonts w:eastAsia="MS Mincho"/>
              </w:rPr>
              <w:t>User Name</w:t>
            </w:r>
          </w:p>
        </w:tc>
        <w:tc>
          <w:tcPr>
            <w:tcW w:w="844" w:type="dxa"/>
            <w:shd w:val="clear" w:color="auto" w:fill="FFFFFF"/>
          </w:tcPr>
          <w:p w14:paraId="1E4F75EA" w14:textId="77777777" w:rsidR="009832FE" w:rsidRPr="006B31BC" w:rsidDel="00855E32" w:rsidRDefault="009832FE" w:rsidP="009832FE">
            <w:pPr>
              <w:pStyle w:val="TAL"/>
              <w:jc w:val="center"/>
            </w:pPr>
            <w:r w:rsidRPr="006B31BC">
              <w:t>E</w:t>
            </w:r>
          </w:p>
        </w:tc>
        <w:tc>
          <w:tcPr>
            <w:tcW w:w="793" w:type="dxa"/>
            <w:shd w:val="clear" w:color="auto" w:fill="FFFFFF"/>
          </w:tcPr>
          <w:p w14:paraId="696B43D5" w14:textId="77777777" w:rsidR="009832FE" w:rsidRPr="006B31BC" w:rsidDel="00855E32" w:rsidRDefault="009832FE" w:rsidP="009832FE">
            <w:pPr>
              <w:pStyle w:val="TAL"/>
              <w:jc w:val="center"/>
            </w:pPr>
            <w:r w:rsidRPr="006B31BC">
              <w:t>E</w:t>
            </w:r>
          </w:p>
        </w:tc>
        <w:tc>
          <w:tcPr>
            <w:tcW w:w="811" w:type="dxa"/>
            <w:shd w:val="clear" w:color="auto" w:fill="FFFFFF"/>
          </w:tcPr>
          <w:p w14:paraId="53163A90" w14:textId="77777777" w:rsidR="009832FE" w:rsidRPr="006B31BC" w:rsidDel="00855E32" w:rsidRDefault="009832FE" w:rsidP="009832FE">
            <w:pPr>
              <w:pStyle w:val="TAL"/>
              <w:jc w:val="center"/>
            </w:pPr>
            <w:r w:rsidRPr="002A5735">
              <w:t>E</w:t>
            </w:r>
          </w:p>
        </w:tc>
        <w:tc>
          <w:tcPr>
            <w:tcW w:w="865" w:type="dxa"/>
            <w:shd w:val="clear" w:color="auto" w:fill="FFFFFF"/>
          </w:tcPr>
          <w:p w14:paraId="16D18DA4" w14:textId="77777777" w:rsidR="009832FE" w:rsidRPr="002A5735" w:rsidRDefault="009832FE" w:rsidP="009832FE">
            <w:pPr>
              <w:pStyle w:val="TAL"/>
              <w:jc w:val="center"/>
            </w:pPr>
            <w:r w:rsidRPr="00624675">
              <w:t>E</w:t>
            </w:r>
          </w:p>
        </w:tc>
        <w:tc>
          <w:tcPr>
            <w:tcW w:w="1380" w:type="dxa"/>
            <w:shd w:val="clear" w:color="auto" w:fill="FFFFFF"/>
          </w:tcPr>
          <w:p w14:paraId="00339291" w14:textId="77777777" w:rsidR="009832FE" w:rsidRPr="00624675" w:rsidRDefault="009832FE" w:rsidP="009832FE">
            <w:pPr>
              <w:pStyle w:val="TAL"/>
              <w:jc w:val="center"/>
            </w:pPr>
            <w:r>
              <w:t>E</w:t>
            </w:r>
          </w:p>
        </w:tc>
        <w:tc>
          <w:tcPr>
            <w:tcW w:w="1279" w:type="dxa"/>
            <w:shd w:val="clear" w:color="auto" w:fill="FFFFFF"/>
          </w:tcPr>
          <w:p w14:paraId="558A6AD0" w14:textId="77777777" w:rsidR="009832FE" w:rsidRPr="00624675" w:rsidRDefault="009832FE" w:rsidP="009832FE">
            <w:pPr>
              <w:pStyle w:val="TAL"/>
              <w:jc w:val="center"/>
            </w:pPr>
            <w:r>
              <w:t>E</w:t>
            </w:r>
          </w:p>
        </w:tc>
      </w:tr>
      <w:tr w:rsidR="009832FE" w:rsidRPr="002A5735" w14:paraId="7BFF9C08" w14:textId="77777777" w:rsidTr="009832FE">
        <w:trPr>
          <w:cantSplit/>
          <w:tblHeader/>
          <w:jc w:val="center"/>
        </w:trPr>
        <w:tc>
          <w:tcPr>
            <w:tcW w:w="3656" w:type="dxa"/>
            <w:gridSpan w:val="2"/>
            <w:shd w:val="clear" w:color="auto" w:fill="FFFFFF"/>
          </w:tcPr>
          <w:p w14:paraId="75651C57" w14:textId="77777777" w:rsidR="009832FE" w:rsidRPr="006B31BC" w:rsidDel="00855E32" w:rsidRDefault="009832FE" w:rsidP="009832FE">
            <w:pPr>
              <w:pStyle w:val="TAL"/>
            </w:pPr>
            <w:r>
              <w:rPr>
                <w:rFonts w:eastAsia="MS Mincho"/>
              </w:rPr>
              <w:t>Destination Host</w:t>
            </w:r>
          </w:p>
        </w:tc>
        <w:tc>
          <w:tcPr>
            <w:tcW w:w="844" w:type="dxa"/>
            <w:shd w:val="clear" w:color="auto" w:fill="FFFFFF"/>
          </w:tcPr>
          <w:p w14:paraId="42FD2F70" w14:textId="77777777" w:rsidR="009832FE" w:rsidRPr="006B31BC" w:rsidDel="00855E32" w:rsidRDefault="009832FE" w:rsidP="009832FE">
            <w:pPr>
              <w:pStyle w:val="TAL"/>
              <w:jc w:val="center"/>
            </w:pPr>
            <w:r w:rsidRPr="006B31BC">
              <w:t>E</w:t>
            </w:r>
          </w:p>
        </w:tc>
        <w:tc>
          <w:tcPr>
            <w:tcW w:w="793" w:type="dxa"/>
            <w:shd w:val="clear" w:color="auto" w:fill="FFFFFF"/>
          </w:tcPr>
          <w:p w14:paraId="0611C304" w14:textId="77777777" w:rsidR="009832FE" w:rsidRPr="006B31BC" w:rsidDel="00855E32" w:rsidRDefault="009832FE" w:rsidP="009832FE">
            <w:pPr>
              <w:pStyle w:val="TAL"/>
              <w:jc w:val="center"/>
            </w:pPr>
            <w:r w:rsidRPr="006B31BC">
              <w:t>E</w:t>
            </w:r>
          </w:p>
        </w:tc>
        <w:tc>
          <w:tcPr>
            <w:tcW w:w="811" w:type="dxa"/>
            <w:shd w:val="clear" w:color="auto" w:fill="FFFFFF"/>
          </w:tcPr>
          <w:p w14:paraId="7273366F" w14:textId="77777777" w:rsidR="009832FE" w:rsidRPr="006B31BC" w:rsidDel="00855E32" w:rsidRDefault="009832FE" w:rsidP="009832FE">
            <w:pPr>
              <w:pStyle w:val="TAL"/>
              <w:jc w:val="center"/>
            </w:pPr>
            <w:r w:rsidRPr="002A5735">
              <w:t>E</w:t>
            </w:r>
          </w:p>
        </w:tc>
        <w:tc>
          <w:tcPr>
            <w:tcW w:w="865" w:type="dxa"/>
            <w:shd w:val="clear" w:color="auto" w:fill="FFFFFF"/>
          </w:tcPr>
          <w:p w14:paraId="48FC3330" w14:textId="77777777" w:rsidR="009832FE" w:rsidRPr="002A5735" w:rsidRDefault="009832FE" w:rsidP="009832FE">
            <w:pPr>
              <w:pStyle w:val="TAL"/>
              <w:jc w:val="center"/>
            </w:pPr>
            <w:r w:rsidRPr="00624675">
              <w:t>E</w:t>
            </w:r>
          </w:p>
        </w:tc>
        <w:tc>
          <w:tcPr>
            <w:tcW w:w="1380" w:type="dxa"/>
            <w:shd w:val="clear" w:color="auto" w:fill="FFFFFF"/>
          </w:tcPr>
          <w:p w14:paraId="0E44A3D0" w14:textId="77777777" w:rsidR="009832FE" w:rsidRPr="00624675" w:rsidRDefault="009832FE" w:rsidP="009832FE">
            <w:pPr>
              <w:pStyle w:val="TAL"/>
              <w:jc w:val="center"/>
            </w:pPr>
            <w:r>
              <w:t>E</w:t>
            </w:r>
          </w:p>
        </w:tc>
        <w:tc>
          <w:tcPr>
            <w:tcW w:w="1279" w:type="dxa"/>
            <w:shd w:val="clear" w:color="auto" w:fill="FFFFFF"/>
          </w:tcPr>
          <w:p w14:paraId="7A4D2133" w14:textId="77777777" w:rsidR="009832FE" w:rsidRPr="00624675" w:rsidRDefault="009832FE" w:rsidP="009832FE">
            <w:pPr>
              <w:pStyle w:val="TAL"/>
              <w:jc w:val="center"/>
            </w:pPr>
            <w:r>
              <w:t>E</w:t>
            </w:r>
          </w:p>
        </w:tc>
      </w:tr>
      <w:tr w:rsidR="009832FE" w:rsidRPr="006B31BC" w14:paraId="030D06E8" w14:textId="77777777" w:rsidTr="009832FE">
        <w:trPr>
          <w:cantSplit/>
          <w:tblHeader/>
          <w:jc w:val="center"/>
        </w:trPr>
        <w:tc>
          <w:tcPr>
            <w:tcW w:w="3656" w:type="dxa"/>
            <w:gridSpan w:val="2"/>
            <w:shd w:val="clear" w:color="auto" w:fill="FFFFFF"/>
          </w:tcPr>
          <w:p w14:paraId="1811DE83" w14:textId="77777777" w:rsidR="009832FE" w:rsidRPr="006B31BC" w:rsidDel="00855E32" w:rsidRDefault="009832FE" w:rsidP="009832FE">
            <w:pPr>
              <w:pStyle w:val="TAL"/>
            </w:pPr>
            <w:r w:rsidRPr="00BB6156">
              <w:rPr>
                <w:rFonts w:eastAsia="MS Mincho"/>
              </w:rPr>
              <w:t>Operation</w:t>
            </w:r>
            <w:r w:rsidDel="006A55BF">
              <w:rPr>
                <w:rFonts w:eastAsia="MS Mincho"/>
              </w:rPr>
              <w:t xml:space="preserve"> </w:t>
            </w:r>
            <w:r>
              <w:rPr>
                <w:rFonts w:eastAsia="MS Mincho"/>
              </w:rPr>
              <w:t>Interval</w:t>
            </w:r>
          </w:p>
        </w:tc>
        <w:tc>
          <w:tcPr>
            <w:tcW w:w="844" w:type="dxa"/>
            <w:shd w:val="clear" w:color="auto" w:fill="FFFFFF"/>
          </w:tcPr>
          <w:p w14:paraId="009207F5" w14:textId="77777777" w:rsidR="009832FE" w:rsidRPr="006B31BC" w:rsidDel="00855E32" w:rsidRDefault="009832FE" w:rsidP="009832FE">
            <w:pPr>
              <w:pStyle w:val="TAL"/>
              <w:jc w:val="center"/>
            </w:pPr>
            <w:r w:rsidRPr="006B31BC">
              <w:t>-</w:t>
            </w:r>
          </w:p>
        </w:tc>
        <w:tc>
          <w:tcPr>
            <w:tcW w:w="793" w:type="dxa"/>
            <w:shd w:val="clear" w:color="auto" w:fill="FFFFFF"/>
          </w:tcPr>
          <w:p w14:paraId="7D47F69A" w14:textId="77777777" w:rsidR="009832FE" w:rsidRPr="006B31BC" w:rsidDel="00855E32" w:rsidRDefault="009832FE" w:rsidP="009832FE">
            <w:pPr>
              <w:pStyle w:val="TAL"/>
              <w:jc w:val="center"/>
            </w:pPr>
            <w:r w:rsidRPr="006B31BC">
              <w:t>-</w:t>
            </w:r>
          </w:p>
        </w:tc>
        <w:tc>
          <w:tcPr>
            <w:tcW w:w="811" w:type="dxa"/>
            <w:shd w:val="clear" w:color="auto" w:fill="FFFFFF"/>
          </w:tcPr>
          <w:p w14:paraId="4CCC5F6B" w14:textId="77777777" w:rsidR="009832FE" w:rsidRPr="006B31BC" w:rsidDel="00855E32" w:rsidRDefault="009832FE" w:rsidP="009832FE">
            <w:pPr>
              <w:pStyle w:val="TAL"/>
              <w:jc w:val="center"/>
            </w:pPr>
            <w:r w:rsidRPr="006B31BC">
              <w:t>-</w:t>
            </w:r>
          </w:p>
        </w:tc>
        <w:tc>
          <w:tcPr>
            <w:tcW w:w="865" w:type="dxa"/>
            <w:shd w:val="clear" w:color="auto" w:fill="FFFFFF"/>
          </w:tcPr>
          <w:p w14:paraId="5775596C" w14:textId="77777777" w:rsidR="009832FE" w:rsidRPr="006B31BC" w:rsidRDefault="009832FE" w:rsidP="009832FE">
            <w:pPr>
              <w:pStyle w:val="TAL"/>
              <w:jc w:val="center"/>
            </w:pPr>
            <w:r>
              <w:t>-</w:t>
            </w:r>
          </w:p>
        </w:tc>
        <w:tc>
          <w:tcPr>
            <w:tcW w:w="1380" w:type="dxa"/>
            <w:shd w:val="clear" w:color="auto" w:fill="FFFFFF"/>
          </w:tcPr>
          <w:p w14:paraId="4BF45E00" w14:textId="77777777" w:rsidR="009832FE" w:rsidRDefault="009832FE" w:rsidP="009832FE">
            <w:pPr>
              <w:pStyle w:val="TAL"/>
              <w:jc w:val="center"/>
            </w:pPr>
            <w:r w:rsidRPr="00540B98">
              <w:t>-</w:t>
            </w:r>
          </w:p>
        </w:tc>
        <w:tc>
          <w:tcPr>
            <w:tcW w:w="1279" w:type="dxa"/>
            <w:shd w:val="clear" w:color="auto" w:fill="FFFFFF"/>
          </w:tcPr>
          <w:p w14:paraId="78C6F0B3" w14:textId="77777777" w:rsidR="009832FE" w:rsidRDefault="009832FE" w:rsidP="009832FE">
            <w:pPr>
              <w:pStyle w:val="TAL"/>
              <w:jc w:val="center"/>
            </w:pPr>
            <w:r w:rsidRPr="00540B98">
              <w:t>-</w:t>
            </w:r>
          </w:p>
        </w:tc>
      </w:tr>
      <w:tr w:rsidR="009832FE" w:rsidRPr="002A5735" w14:paraId="0964FB27" w14:textId="77777777" w:rsidTr="009832FE">
        <w:trPr>
          <w:cantSplit/>
          <w:tblHeader/>
          <w:jc w:val="center"/>
        </w:trPr>
        <w:tc>
          <w:tcPr>
            <w:tcW w:w="3656" w:type="dxa"/>
            <w:gridSpan w:val="2"/>
            <w:shd w:val="clear" w:color="auto" w:fill="FFFFFF"/>
          </w:tcPr>
          <w:p w14:paraId="25CE99C5" w14:textId="77777777" w:rsidR="009832FE" w:rsidRPr="006B31BC" w:rsidDel="00855E32" w:rsidRDefault="009832FE" w:rsidP="009832FE">
            <w:pPr>
              <w:pStyle w:val="TAL"/>
            </w:pPr>
            <w:r w:rsidRPr="00BB6156">
              <w:rPr>
                <w:rFonts w:eastAsia="MS Mincho"/>
              </w:rPr>
              <w:t>Origination</w:t>
            </w:r>
            <w:r>
              <w:rPr>
                <w:rFonts w:eastAsia="MS Mincho"/>
              </w:rPr>
              <w:t xml:space="preserve"> State</w:t>
            </w:r>
          </w:p>
        </w:tc>
        <w:tc>
          <w:tcPr>
            <w:tcW w:w="844" w:type="dxa"/>
            <w:shd w:val="clear" w:color="auto" w:fill="FFFFFF"/>
          </w:tcPr>
          <w:p w14:paraId="01EDE9D9" w14:textId="77777777" w:rsidR="009832FE" w:rsidRPr="006B31BC" w:rsidDel="00855E32" w:rsidRDefault="009832FE" w:rsidP="009832FE">
            <w:pPr>
              <w:pStyle w:val="TAL"/>
              <w:jc w:val="center"/>
            </w:pPr>
            <w:r w:rsidRPr="006B31BC">
              <w:t>E</w:t>
            </w:r>
          </w:p>
        </w:tc>
        <w:tc>
          <w:tcPr>
            <w:tcW w:w="793" w:type="dxa"/>
            <w:shd w:val="clear" w:color="auto" w:fill="FFFFFF"/>
          </w:tcPr>
          <w:p w14:paraId="1F30D4B1" w14:textId="77777777" w:rsidR="009832FE" w:rsidRPr="006B31BC" w:rsidDel="00855E32" w:rsidRDefault="009832FE" w:rsidP="009832FE">
            <w:pPr>
              <w:pStyle w:val="TAL"/>
              <w:jc w:val="center"/>
            </w:pPr>
            <w:r w:rsidRPr="006B31BC">
              <w:t>E</w:t>
            </w:r>
          </w:p>
        </w:tc>
        <w:tc>
          <w:tcPr>
            <w:tcW w:w="811" w:type="dxa"/>
            <w:shd w:val="clear" w:color="auto" w:fill="FFFFFF"/>
          </w:tcPr>
          <w:p w14:paraId="2F5C603F" w14:textId="77777777" w:rsidR="009832FE" w:rsidRPr="006B31BC" w:rsidDel="00855E32" w:rsidRDefault="009832FE" w:rsidP="009832FE">
            <w:pPr>
              <w:pStyle w:val="TAL"/>
              <w:jc w:val="center"/>
            </w:pPr>
            <w:r w:rsidRPr="002A5735">
              <w:t>E</w:t>
            </w:r>
          </w:p>
        </w:tc>
        <w:tc>
          <w:tcPr>
            <w:tcW w:w="865" w:type="dxa"/>
            <w:shd w:val="clear" w:color="auto" w:fill="FFFFFF"/>
          </w:tcPr>
          <w:p w14:paraId="05E5287B" w14:textId="77777777" w:rsidR="009832FE" w:rsidRPr="002A5735" w:rsidRDefault="009832FE" w:rsidP="009832FE">
            <w:pPr>
              <w:pStyle w:val="TAL"/>
              <w:jc w:val="center"/>
            </w:pPr>
            <w:r w:rsidRPr="00624675">
              <w:t>E</w:t>
            </w:r>
          </w:p>
        </w:tc>
        <w:tc>
          <w:tcPr>
            <w:tcW w:w="1380" w:type="dxa"/>
            <w:shd w:val="clear" w:color="auto" w:fill="FFFFFF"/>
          </w:tcPr>
          <w:p w14:paraId="434EB71F" w14:textId="77777777" w:rsidR="009832FE" w:rsidRPr="00624675" w:rsidRDefault="009832FE" w:rsidP="009832FE">
            <w:pPr>
              <w:pStyle w:val="TAL"/>
              <w:jc w:val="center"/>
            </w:pPr>
            <w:r>
              <w:t>E</w:t>
            </w:r>
          </w:p>
        </w:tc>
        <w:tc>
          <w:tcPr>
            <w:tcW w:w="1279" w:type="dxa"/>
            <w:shd w:val="clear" w:color="auto" w:fill="FFFFFF"/>
          </w:tcPr>
          <w:p w14:paraId="3DD40232" w14:textId="77777777" w:rsidR="009832FE" w:rsidRPr="00624675" w:rsidRDefault="009832FE" w:rsidP="009832FE">
            <w:pPr>
              <w:pStyle w:val="TAL"/>
              <w:jc w:val="center"/>
            </w:pPr>
            <w:r>
              <w:t>E</w:t>
            </w:r>
          </w:p>
        </w:tc>
      </w:tr>
      <w:tr w:rsidR="009832FE" w:rsidRPr="002A5735" w14:paraId="6EA5BD46" w14:textId="77777777" w:rsidTr="009832FE">
        <w:trPr>
          <w:cantSplit/>
          <w:tblHeader/>
          <w:jc w:val="center"/>
        </w:trPr>
        <w:tc>
          <w:tcPr>
            <w:tcW w:w="3656" w:type="dxa"/>
            <w:gridSpan w:val="2"/>
            <w:shd w:val="clear" w:color="auto" w:fill="FFFFFF"/>
          </w:tcPr>
          <w:p w14:paraId="0203C97C" w14:textId="77777777" w:rsidR="009832FE" w:rsidRPr="006B31BC" w:rsidDel="00855E32" w:rsidRDefault="009832FE" w:rsidP="009832FE">
            <w:pPr>
              <w:pStyle w:val="TAL"/>
            </w:pPr>
            <w:r w:rsidRPr="00BB6156">
              <w:rPr>
                <w:rFonts w:eastAsia="MS Mincho"/>
              </w:rPr>
              <w:t>Origination</w:t>
            </w:r>
            <w:r>
              <w:rPr>
                <w:rFonts w:eastAsia="MS Mincho"/>
                <w:szCs w:val="18"/>
                <w:lang w:bidi="ar-IQ"/>
              </w:rPr>
              <w:t xml:space="preserve"> Timestamp</w:t>
            </w:r>
          </w:p>
        </w:tc>
        <w:tc>
          <w:tcPr>
            <w:tcW w:w="844" w:type="dxa"/>
            <w:shd w:val="clear" w:color="auto" w:fill="FFFFFF"/>
          </w:tcPr>
          <w:p w14:paraId="66554401" w14:textId="77777777" w:rsidR="009832FE" w:rsidRPr="006B31BC" w:rsidDel="00855E32" w:rsidRDefault="009832FE" w:rsidP="009832FE">
            <w:pPr>
              <w:pStyle w:val="TAL"/>
              <w:jc w:val="center"/>
            </w:pPr>
            <w:r w:rsidRPr="006B31BC">
              <w:t>E</w:t>
            </w:r>
          </w:p>
        </w:tc>
        <w:tc>
          <w:tcPr>
            <w:tcW w:w="793" w:type="dxa"/>
            <w:shd w:val="clear" w:color="auto" w:fill="FFFFFF"/>
          </w:tcPr>
          <w:p w14:paraId="701ECFC7" w14:textId="77777777" w:rsidR="009832FE" w:rsidRPr="006B31BC" w:rsidDel="00855E32" w:rsidRDefault="009832FE" w:rsidP="009832FE">
            <w:pPr>
              <w:pStyle w:val="TAL"/>
              <w:jc w:val="center"/>
            </w:pPr>
            <w:r w:rsidRPr="006B31BC">
              <w:t>E</w:t>
            </w:r>
          </w:p>
        </w:tc>
        <w:tc>
          <w:tcPr>
            <w:tcW w:w="811" w:type="dxa"/>
            <w:shd w:val="clear" w:color="auto" w:fill="FFFFFF"/>
          </w:tcPr>
          <w:p w14:paraId="6915E7F9" w14:textId="77777777" w:rsidR="009832FE" w:rsidRPr="006B31BC" w:rsidDel="00855E32" w:rsidRDefault="009832FE" w:rsidP="009832FE">
            <w:pPr>
              <w:pStyle w:val="TAL"/>
              <w:jc w:val="center"/>
            </w:pPr>
            <w:r w:rsidRPr="002A5735">
              <w:t>E</w:t>
            </w:r>
          </w:p>
        </w:tc>
        <w:tc>
          <w:tcPr>
            <w:tcW w:w="865" w:type="dxa"/>
            <w:shd w:val="clear" w:color="auto" w:fill="FFFFFF"/>
          </w:tcPr>
          <w:p w14:paraId="08711DD7" w14:textId="77777777" w:rsidR="009832FE" w:rsidRPr="002A5735" w:rsidRDefault="009832FE" w:rsidP="009832FE">
            <w:pPr>
              <w:pStyle w:val="TAL"/>
              <w:jc w:val="center"/>
            </w:pPr>
            <w:r w:rsidRPr="00624675">
              <w:t>E</w:t>
            </w:r>
          </w:p>
        </w:tc>
        <w:tc>
          <w:tcPr>
            <w:tcW w:w="1380" w:type="dxa"/>
            <w:shd w:val="clear" w:color="auto" w:fill="FFFFFF"/>
          </w:tcPr>
          <w:p w14:paraId="76928789" w14:textId="77777777" w:rsidR="009832FE" w:rsidRPr="00624675" w:rsidRDefault="009832FE" w:rsidP="009832FE">
            <w:pPr>
              <w:pStyle w:val="TAL"/>
              <w:jc w:val="center"/>
            </w:pPr>
            <w:r>
              <w:t>E</w:t>
            </w:r>
          </w:p>
        </w:tc>
        <w:tc>
          <w:tcPr>
            <w:tcW w:w="1279" w:type="dxa"/>
            <w:shd w:val="clear" w:color="auto" w:fill="FFFFFF"/>
          </w:tcPr>
          <w:p w14:paraId="6E668914" w14:textId="77777777" w:rsidR="009832FE" w:rsidRPr="00624675" w:rsidRDefault="009832FE" w:rsidP="009832FE">
            <w:pPr>
              <w:pStyle w:val="TAL"/>
              <w:jc w:val="center"/>
            </w:pPr>
            <w:r>
              <w:t>E</w:t>
            </w:r>
          </w:p>
        </w:tc>
      </w:tr>
      <w:tr w:rsidR="009832FE" w:rsidRPr="002A5735" w14:paraId="5B19B440" w14:textId="77777777" w:rsidTr="009832FE">
        <w:trPr>
          <w:cantSplit/>
          <w:tblHeader/>
          <w:jc w:val="center"/>
        </w:trPr>
        <w:tc>
          <w:tcPr>
            <w:tcW w:w="3656" w:type="dxa"/>
            <w:gridSpan w:val="2"/>
            <w:shd w:val="clear" w:color="auto" w:fill="FFFFFF"/>
          </w:tcPr>
          <w:p w14:paraId="675B0DC1" w14:textId="77777777" w:rsidR="009832FE" w:rsidRPr="006B31BC" w:rsidDel="00855E32" w:rsidRDefault="009832FE" w:rsidP="009832FE">
            <w:pPr>
              <w:pStyle w:val="TAL"/>
            </w:pPr>
            <w:r>
              <w:rPr>
                <w:rFonts w:eastAsia="MS Mincho"/>
              </w:rPr>
              <w:t>Proxy Info</w:t>
            </w:r>
            <w:r w:rsidRPr="00BB6156">
              <w:rPr>
                <w:rFonts w:eastAsia="MS Mincho"/>
              </w:rPr>
              <w:t>rmation</w:t>
            </w:r>
          </w:p>
        </w:tc>
        <w:tc>
          <w:tcPr>
            <w:tcW w:w="844" w:type="dxa"/>
            <w:shd w:val="clear" w:color="auto" w:fill="FFFFFF"/>
          </w:tcPr>
          <w:p w14:paraId="2B2B9189" w14:textId="77777777" w:rsidR="009832FE" w:rsidRPr="006B31BC" w:rsidDel="00855E32" w:rsidRDefault="009832FE" w:rsidP="009832FE">
            <w:pPr>
              <w:pStyle w:val="TAL"/>
              <w:jc w:val="center"/>
            </w:pPr>
            <w:r w:rsidRPr="006B31BC">
              <w:t>E</w:t>
            </w:r>
          </w:p>
        </w:tc>
        <w:tc>
          <w:tcPr>
            <w:tcW w:w="793" w:type="dxa"/>
            <w:shd w:val="clear" w:color="auto" w:fill="FFFFFF"/>
          </w:tcPr>
          <w:p w14:paraId="417B083D" w14:textId="77777777" w:rsidR="009832FE" w:rsidRPr="006B31BC" w:rsidDel="00855E32" w:rsidRDefault="009832FE" w:rsidP="009832FE">
            <w:pPr>
              <w:pStyle w:val="TAL"/>
              <w:jc w:val="center"/>
            </w:pPr>
            <w:r w:rsidRPr="006B31BC">
              <w:t>E</w:t>
            </w:r>
          </w:p>
        </w:tc>
        <w:tc>
          <w:tcPr>
            <w:tcW w:w="811" w:type="dxa"/>
            <w:shd w:val="clear" w:color="auto" w:fill="FFFFFF"/>
          </w:tcPr>
          <w:p w14:paraId="27F7F357" w14:textId="77777777" w:rsidR="009832FE" w:rsidRPr="006B31BC" w:rsidDel="00855E32" w:rsidRDefault="009832FE" w:rsidP="009832FE">
            <w:pPr>
              <w:pStyle w:val="TAL"/>
              <w:jc w:val="center"/>
            </w:pPr>
            <w:r w:rsidRPr="002A5735">
              <w:t>E</w:t>
            </w:r>
          </w:p>
        </w:tc>
        <w:tc>
          <w:tcPr>
            <w:tcW w:w="865" w:type="dxa"/>
            <w:shd w:val="clear" w:color="auto" w:fill="FFFFFF"/>
          </w:tcPr>
          <w:p w14:paraId="6E3F08A6" w14:textId="77777777" w:rsidR="009832FE" w:rsidRPr="002A5735" w:rsidRDefault="009832FE" w:rsidP="009832FE">
            <w:pPr>
              <w:pStyle w:val="TAL"/>
              <w:jc w:val="center"/>
            </w:pPr>
            <w:r w:rsidRPr="00624675">
              <w:t>E</w:t>
            </w:r>
          </w:p>
        </w:tc>
        <w:tc>
          <w:tcPr>
            <w:tcW w:w="1380" w:type="dxa"/>
            <w:shd w:val="clear" w:color="auto" w:fill="FFFFFF"/>
          </w:tcPr>
          <w:p w14:paraId="033BC36A" w14:textId="77777777" w:rsidR="009832FE" w:rsidRPr="00624675" w:rsidRDefault="009832FE" w:rsidP="009832FE">
            <w:pPr>
              <w:pStyle w:val="TAL"/>
              <w:jc w:val="center"/>
            </w:pPr>
            <w:r>
              <w:t>E</w:t>
            </w:r>
          </w:p>
        </w:tc>
        <w:tc>
          <w:tcPr>
            <w:tcW w:w="1279" w:type="dxa"/>
            <w:shd w:val="clear" w:color="auto" w:fill="FFFFFF"/>
          </w:tcPr>
          <w:p w14:paraId="26C47DC5" w14:textId="77777777" w:rsidR="009832FE" w:rsidRPr="00624675" w:rsidRDefault="009832FE" w:rsidP="009832FE">
            <w:pPr>
              <w:pStyle w:val="TAL"/>
              <w:jc w:val="center"/>
            </w:pPr>
            <w:r>
              <w:t>E</w:t>
            </w:r>
          </w:p>
        </w:tc>
      </w:tr>
      <w:tr w:rsidR="009832FE" w:rsidRPr="002A5735" w14:paraId="28B0759C" w14:textId="77777777" w:rsidTr="009832FE">
        <w:trPr>
          <w:cantSplit/>
          <w:tblHeader/>
          <w:jc w:val="center"/>
        </w:trPr>
        <w:tc>
          <w:tcPr>
            <w:tcW w:w="3656" w:type="dxa"/>
            <w:gridSpan w:val="2"/>
            <w:shd w:val="clear" w:color="auto" w:fill="FFFFFF"/>
          </w:tcPr>
          <w:p w14:paraId="0424E940" w14:textId="77777777" w:rsidR="009832FE" w:rsidRPr="006B31BC" w:rsidDel="00855E32" w:rsidRDefault="009832FE" w:rsidP="009832FE">
            <w:pPr>
              <w:pStyle w:val="TAL"/>
            </w:pPr>
            <w:r>
              <w:rPr>
                <w:rFonts w:eastAsia="MS Mincho"/>
              </w:rPr>
              <w:t xml:space="preserve">Route </w:t>
            </w:r>
            <w:r w:rsidRPr="00BB6156">
              <w:rPr>
                <w:rFonts w:eastAsia="MS Mincho"/>
              </w:rPr>
              <w:t>Information</w:t>
            </w:r>
          </w:p>
        </w:tc>
        <w:tc>
          <w:tcPr>
            <w:tcW w:w="844" w:type="dxa"/>
            <w:shd w:val="clear" w:color="auto" w:fill="FFFFFF"/>
          </w:tcPr>
          <w:p w14:paraId="1714E23E" w14:textId="77777777" w:rsidR="009832FE" w:rsidRPr="006B31BC" w:rsidDel="00855E32" w:rsidRDefault="009832FE" w:rsidP="009832FE">
            <w:pPr>
              <w:pStyle w:val="TAL"/>
              <w:jc w:val="center"/>
            </w:pPr>
            <w:r w:rsidRPr="006B31BC">
              <w:t>E</w:t>
            </w:r>
          </w:p>
        </w:tc>
        <w:tc>
          <w:tcPr>
            <w:tcW w:w="793" w:type="dxa"/>
            <w:shd w:val="clear" w:color="auto" w:fill="FFFFFF"/>
          </w:tcPr>
          <w:p w14:paraId="17381B86" w14:textId="77777777" w:rsidR="009832FE" w:rsidRPr="006B31BC" w:rsidDel="00855E32" w:rsidRDefault="009832FE" w:rsidP="009832FE">
            <w:pPr>
              <w:pStyle w:val="TAL"/>
              <w:jc w:val="center"/>
            </w:pPr>
            <w:r w:rsidRPr="006B31BC">
              <w:t>E</w:t>
            </w:r>
          </w:p>
        </w:tc>
        <w:tc>
          <w:tcPr>
            <w:tcW w:w="811" w:type="dxa"/>
            <w:shd w:val="clear" w:color="auto" w:fill="FFFFFF"/>
          </w:tcPr>
          <w:p w14:paraId="5E84A398" w14:textId="77777777" w:rsidR="009832FE" w:rsidRPr="006B31BC" w:rsidDel="00855E32" w:rsidRDefault="009832FE" w:rsidP="009832FE">
            <w:pPr>
              <w:pStyle w:val="TAL"/>
              <w:jc w:val="center"/>
            </w:pPr>
            <w:r w:rsidRPr="002A5735">
              <w:t>E</w:t>
            </w:r>
          </w:p>
        </w:tc>
        <w:tc>
          <w:tcPr>
            <w:tcW w:w="865" w:type="dxa"/>
            <w:shd w:val="clear" w:color="auto" w:fill="FFFFFF"/>
          </w:tcPr>
          <w:p w14:paraId="2184D5BD" w14:textId="77777777" w:rsidR="009832FE" w:rsidRPr="002A5735" w:rsidRDefault="009832FE" w:rsidP="009832FE">
            <w:pPr>
              <w:pStyle w:val="TAL"/>
              <w:jc w:val="center"/>
            </w:pPr>
            <w:r w:rsidRPr="00624675">
              <w:t>E</w:t>
            </w:r>
          </w:p>
        </w:tc>
        <w:tc>
          <w:tcPr>
            <w:tcW w:w="1380" w:type="dxa"/>
            <w:shd w:val="clear" w:color="auto" w:fill="FFFFFF"/>
          </w:tcPr>
          <w:p w14:paraId="00086D22" w14:textId="77777777" w:rsidR="009832FE" w:rsidRPr="00624675" w:rsidRDefault="009832FE" w:rsidP="009832FE">
            <w:pPr>
              <w:pStyle w:val="TAL"/>
              <w:jc w:val="center"/>
            </w:pPr>
            <w:r>
              <w:t>E</w:t>
            </w:r>
          </w:p>
        </w:tc>
        <w:tc>
          <w:tcPr>
            <w:tcW w:w="1279" w:type="dxa"/>
            <w:shd w:val="clear" w:color="auto" w:fill="FFFFFF"/>
          </w:tcPr>
          <w:p w14:paraId="5E4F710A" w14:textId="77777777" w:rsidR="009832FE" w:rsidRPr="00624675" w:rsidRDefault="009832FE" w:rsidP="009832FE">
            <w:pPr>
              <w:pStyle w:val="TAL"/>
              <w:jc w:val="center"/>
            </w:pPr>
            <w:r>
              <w:t>E</w:t>
            </w:r>
          </w:p>
        </w:tc>
      </w:tr>
      <w:tr w:rsidR="009832FE" w:rsidRPr="002A5735" w14:paraId="38F491B0" w14:textId="77777777" w:rsidTr="009832FE">
        <w:trPr>
          <w:cantSplit/>
          <w:tblHeader/>
          <w:jc w:val="center"/>
        </w:trPr>
        <w:tc>
          <w:tcPr>
            <w:tcW w:w="3656" w:type="dxa"/>
            <w:gridSpan w:val="2"/>
            <w:shd w:val="clear" w:color="auto" w:fill="FFFFFF"/>
          </w:tcPr>
          <w:p w14:paraId="149CB525" w14:textId="77777777" w:rsidR="009832FE" w:rsidRPr="006B31BC" w:rsidDel="00855E32" w:rsidRDefault="009832FE" w:rsidP="009832FE">
            <w:pPr>
              <w:pStyle w:val="TAL"/>
            </w:pPr>
            <w:r w:rsidRPr="00BB6156">
              <w:rPr>
                <w:rFonts w:eastAsia="MS Mincho"/>
              </w:rPr>
              <w:t>Operation Token</w:t>
            </w:r>
          </w:p>
        </w:tc>
        <w:tc>
          <w:tcPr>
            <w:tcW w:w="844" w:type="dxa"/>
            <w:shd w:val="clear" w:color="auto" w:fill="FFFFFF"/>
          </w:tcPr>
          <w:p w14:paraId="5ADE0D41" w14:textId="77777777" w:rsidR="009832FE" w:rsidRPr="006B31BC" w:rsidDel="00855E32" w:rsidRDefault="009832FE" w:rsidP="009832FE">
            <w:pPr>
              <w:pStyle w:val="TAL"/>
              <w:jc w:val="center"/>
            </w:pPr>
            <w:r w:rsidRPr="006B31BC">
              <w:t>E</w:t>
            </w:r>
          </w:p>
        </w:tc>
        <w:tc>
          <w:tcPr>
            <w:tcW w:w="793" w:type="dxa"/>
            <w:shd w:val="clear" w:color="auto" w:fill="FFFFFF"/>
          </w:tcPr>
          <w:p w14:paraId="13AF5507" w14:textId="77777777" w:rsidR="009832FE" w:rsidRPr="006B31BC" w:rsidDel="00855E32" w:rsidRDefault="009832FE" w:rsidP="009832FE">
            <w:pPr>
              <w:pStyle w:val="TAL"/>
              <w:jc w:val="center"/>
            </w:pPr>
            <w:r w:rsidRPr="006B31BC">
              <w:t>E</w:t>
            </w:r>
          </w:p>
        </w:tc>
        <w:tc>
          <w:tcPr>
            <w:tcW w:w="811" w:type="dxa"/>
            <w:shd w:val="clear" w:color="auto" w:fill="FFFFFF"/>
          </w:tcPr>
          <w:p w14:paraId="485D9BEC" w14:textId="77777777" w:rsidR="009832FE" w:rsidRPr="006B31BC" w:rsidDel="00855E32" w:rsidRDefault="009832FE" w:rsidP="009832FE">
            <w:pPr>
              <w:pStyle w:val="TAL"/>
              <w:jc w:val="center"/>
            </w:pPr>
            <w:r w:rsidRPr="002A5735">
              <w:t>E</w:t>
            </w:r>
          </w:p>
        </w:tc>
        <w:tc>
          <w:tcPr>
            <w:tcW w:w="865" w:type="dxa"/>
            <w:shd w:val="clear" w:color="auto" w:fill="FFFFFF"/>
          </w:tcPr>
          <w:p w14:paraId="4A339748" w14:textId="77777777" w:rsidR="009832FE" w:rsidRPr="002A5735" w:rsidRDefault="009832FE" w:rsidP="009832FE">
            <w:pPr>
              <w:pStyle w:val="TAL"/>
              <w:jc w:val="center"/>
            </w:pPr>
            <w:r w:rsidRPr="00624675">
              <w:t>E</w:t>
            </w:r>
          </w:p>
        </w:tc>
        <w:tc>
          <w:tcPr>
            <w:tcW w:w="1380" w:type="dxa"/>
            <w:shd w:val="clear" w:color="auto" w:fill="FFFFFF"/>
          </w:tcPr>
          <w:p w14:paraId="383F8A3C" w14:textId="77777777" w:rsidR="009832FE" w:rsidRPr="00624675" w:rsidRDefault="009832FE" w:rsidP="009832FE">
            <w:pPr>
              <w:pStyle w:val="TAL"/>
              <w:jc w:val="center"/>
            </w:pPr>
            <w:r>
              <w:t>E</w:t>
            </w:r>
          </w:p>
        </w:tc>
        <w:tc>
          <w:tcPr>
            <w:tcW w:w="1279" w:type="dxa"/>
            <w:shd w:val="clear" w:color="auto" w:fill="FFFFFF"/>
          </w:tcPr>
          <w:p w14:paraId="78A6FAE8" w14:textId="77777777" w:rsidR="009832FE" w:rsidRPr="00624675" w:rsidRDefault="009832FE" w:rsidP="009832FE">
            <w:pPr>
              <w:pStyle w:val="TAL"/>
              <w:jc w:val="center"/>
            </w:pPr>
            <w:r>
              <w:t>E</w:t>
            </w:r>
          </w:p>
        </w:tc>
      </w:tr>
      <w:tr w:rsidR="009832FE" w:rsidRPr="00C42A85" w14:paraId="11258686" w14:textId="77777777" w:rsidTr="009832FE">
        <w:trPr>
          <w:cantSplit/>
          <w:tblHeader/>
          <w:jc w:val="center"/>
        </w:trPr>
        <w:tc>
          <w:tcPr>
            <w:tcW w:w="6969" w:type="dxa"/>
            <w:gridSpan w:val="6"/>
            <w:shd w:val="clear" w:color="auto" w:fill="D9D9D9"/>
          </w:tcPr>
          <w:p w14:paraId="1985ED13" w14:textId="77777777" w:rsidR="009832FE" w:rsidRPr="00C42A85" w:rsidRDefault="009832FE" w:rsidP="009832FE">
            <w:pPr>
              <w:pStyle w:val="TAH"/>
              <w:jc w:val="left"/>
            </w:pPr>
            <w:r w:rsidRPr="00C42A85">
              <w:t xml:space="preserve">Service Information with MMS, PS, IMS </w:t>
            </w:r>
            <w:r w:rsidRPr="00C42A85">
              <w:rPr>
                <w:rFonts w:hint="eastAsia"/>
              </w:rPr>
              <w:t xml:space="preserve">and </w:t>
            </w:r>
            <w:r w:rsidRPr="00C42A85">
              <w:t>SMS</w:t>
            </w:r>
            <w:r w:rsidRPr="00C42A85">
              <w:rPr>
                <w:rFonts w:hint="eastAsia"/>
              </w:rPr>
              <w:t xml:space="preserve"> </w:t>
            </w:r>
            <w:r w:rsidRPr="00C42A85">
              <w:t>Information</w:t>
            </w:r>
          </w:p>
        </w:tc>
        <w:tc>
          <w:tcPr>
            <w:tcW w:w="1380" w:type="dxa"/>
            <w:shd w:val="clear" w:color="auto" w:fill="D9D9D9"/>
          </w:tcPr>
          <w:p w14:paraId="41E4A71A" w14:textId="77777777" w:rsidR="009832FE" w:rsidRPr="00C42A85" w:rsidRDefault="009832FE" w:rsidP="009832FE">
            <w:pPr>
              <w:pStyle w:val="TAH"/>
              <w:jc w:val="left"/>
            </w:pPr>
          </w:p>
        </w:tc>
        <w:tc>
          <w:tcPr>
            <w:tcW w:w="1279" w:type="dxa"/>
            <w:shd w:val="clear" w:color="auto" w:fill="D9D9D9"/>
          </w:tcPr>
          <w:p w14:paraId="7BEB68EF" w14:textId="77777777" w:rsidR="009832FE" w:rsidRPr="00C42A85" w:rsidRDefault="009832FE" w:rsidP="009832FE">
            <w:pPr>
              <w:pStyle w:val="TAH"/>
              <w:jc w:val="left"/>
            </w:pPr>
          </w:p>
        </w:tc>
      </w:tr>
      <w:tr w:rsidR="009832FE" w:rsidRPr="006B31BC" w14:paraId="013C0923" w14:textId="77777777" w:rsidTr="009832FE">
        <w:trPr>
          <w:cantSplit/>
          <w:tblHeader/>
          <w:jc w:val="center"/>
        </w:trPr>
        <w:tc>
          <w:tcPr>
            <w:tcW w:w="3656" w:type="dxa"/>
            <w:gridSpan w:val="2"/>
            <w:shd w:val="clear" w:color="auto" w:fill="FFFFFF"/>
          </w:tcPr>
          <w:p w14:paraId="67A67328" w14:textId="77777777" w:rsidR="009832FE" w:rsidRPr="006B31BC" w:rsidRDefault="009832FE" w:rsidP="009832FE">
            <w:pPr>
              <w:pStyle w:val="TAL"/>
            </w:pPr>
            <w:r w:rsidRPr="006B31BC">
              <w:rPr>
                <w:lang w:eastAsia="zh-CN"/>
              </w:rPr>
              <w:t>SMS</w:t>
            </w:r>
            <w:r w:rsidRPr="006B31BC">
              <w:t xml:space="preserve"> </w:t>
            </w:r>
            <w:r w:rsidRPr="006B31BC">
              <w:rPr>
                <w:lang w:eastAsia="zh-CN"/>
              </w:rPr>
              <w:t>Node</w:t>
            </w:r>
          </w:p>
        </w:tc>
        <w:tc>
          <w:tcPr>
            <w:tcW w:w="844" w:type="dxa"/>
            <w:shd w:val="clear" w:color="auto" w:fill="FFFFFF"/>
          </w:tcPr>
          <w:p w14:paraId="779CB360" w14:textId="77777777" w:rsidR="009832FE" w:rsidRPr="006B31BC" w:rsidRDefault="009832FE" w:rsidP="009832FE">
            <w:pPr>
              <w:pStyle w:val="TAL"/>
              <w:jc w:val="center"/>
            </w:pPr>
            <w:r w:rsidRPr="006B31BC">
              <w:t>-</w:t>
            </w:r>
          </w:p>
        </w:tc>
        <w:tc>
          <w:tcPr>
            <w:tcW w:w="793" w:type="dxa"/>
            <w:shd w:val="clear" w:color="auto" w:fill="FFFFFF"/>
          </w:tcPr>
          <w:p w14:paraId="519A4EA7" w14:textId="77777777" w:rsidR="009832FE" w:rsidRPr="006B31BC" w:rsidRDefault="009832FE" w:rsidP="009832FE">
            <w:pPr>
              <w:pStyle w:val="TAL"/>
              <w:jc w:val="center"/>
            </w:pPr>
            <w:r w:rsidRPr="006B31BC">
              <w:t>-</w:t>
            </w:r>
          </w:p>
        </w:tc>
        <w:tc>
          <w:tcPr>
            <w:tcW w:w="811" w:type="dxa"/>
            <w:shd w:val="clear" w:color="auto" w:fill="FFFFFF"/>
          </w:tcPr>
          <w:p w14:paraId="27C84259" w14:textId="77777777" w:rsidR="009832FE" w:rsidRPr="006B31BC" w:rsidRDefault="009832FE" w:rsidP="009832FE">
            <w:pPr>
              <w:pStyle w:val="TAL"/>
              <w:jc w:val="center"/>
            </w:pPr>
            <w:r w:rsidRPr="006B31BC">
              <w:t>-</w:t>
            </w:r>
          </w:p>
        </w:tc>
        <w:tc>
          <w:tcPr>
            <w:tcW w:w="865" w:type="dxa"/>
            <w:shd w:val="clear" w:color="auto" w:fill="FFFFFF"/>
          </w:tcPr>
          <w:p w14:paraId="48A61677" w14:textId="77777777" w:rsidR="009832FE" w:rsidRPr="006B31BC" w:rsidRDefault="009832FE" w:rsidP="009832FE">
            <w:pPr>
              <w:pStyle w:val="TAL"/>
              <w:jc w:val="center"/>
            </w:pPr>
            <w:r w:rsidRPr="00624675">
              <w:t>E</w:t>
            </w:r>
          </w:p>
        </w:tc>
        <w:tc>
          <w:tcPr>
            <w:tcW w:w="1380" w:type="dxa"/>
            <w:shd w:val="clear" w:color="auto" w:fill="FFFFFF"/>
          </w:tcPr>
          <w:p w14:paraId="26B8ADAC" w14:textId="77777777" w:rsidR="009832FE" w:rsidRPr="00624675" w:rsidRDefault="009832FE" w:rsidP="009832FE">
            <w:pPr>
              <w:pStyle w:val="TAL"/>
              <w:jc w:val="center"/>
            </w:pPr>
            <w:r>
              <w:t>-</w:t>
            </w:r>
          </w:p>
        </w:tc>
        <w:tc>
          <w:tcPr>
            <w:tcW w:w="1279" w:type="dxa"/>
            <w:shd w:val="clear" w:color="auto" w:fill="FFFFFF"/>
          </w:tcPr>
          <w:p w14:paraId="15EB5C2E" w14:textId="77777777" w:rsidR="009832FE" w:rsidRPr="00624675" w:rsidRDefault="009832FE" w:rsidP="009832FE">
            <w:pPr>
              <w:pStyle w:val="TAL"/>
              <w:jc w:val="center"/>
            </w:pPr>
            <w:r>
              <w:t>-</w:t>
            </w:r>
          </w:p>
        </w:tc>
      </w:tr>
      <w:tr w:rsidR="009832FE" w14:paraId="3ADFA7C4" w14:textId="77777777" w:rsidTr="009832FE">
        <w:trPr>
          <w:cantSplit/>
          <w:tblHeader/>
          <w:jc w:val="center"/>
        </w:trPr>
        <w:tc>
          <w:tcPr>
            <w:tcW w:w="3656" w:type="dxa"/>
            <w:gridSpan w:val="2"/>
            <w:shd w:val="clear" w:color="auto" w:fill="FFFFFF"/>
          </w:tcPr>
          <w:p w14:paraId="77372E92" w14:textId="77777777" w:rsidR="009832FE" w:rsidRPr="006B31BC" w:rsidRDefault="009832FE" w:rsidP="009832FE">
            <w:pPr>
              <w:pStyle w:val="TAL"/>
            </w:pPr>
            <w:r w:rsidRPr="006B31BC">
              <w:t>SM Client Address</w:t>
            </w:r>
          </w:p>
        </w:tc>
        <w:tc>
          <w:tcPr>
            <w:tcW w:w="844" w:type="dxa"/>
            <w:shd w:val="clear" w:color="auto" w:fill="FFFFFF"/>
          </w:tcPr>
          <w:p w14:paraId="1B029359" w14:textId="77777777" w:rsidR="009832FE" w:rsidRPr="006B31BC" w:rsidRDefault="009832FE" w:rsidP="009832FE">
            <w:pPr>
              <w:pStyle w:val="TAL"/>
              <w:jc w:val="center"/>
            </w:pPr>
            <w:r w:rsidRPr="006B31BC">
              <w:t>E</w:t>
            </w:r>
          </w:p>
        </w:tc>
        <w:tc>
          <w:tcPr>
            <w:tcW w:w="793" w:type="dxa"/>
            <w:shd w:val="clear" w:color="auto" w:fill="FFFFFF"/>
          </w:tcPr>
          <w:p w14:paraId="4CDB8989" w14:textId="77777777" w:rsidR="009832FE" w:rsidRPr="006B31BC" w:rsidRDefault="009832FE" w:rsidP="009832FE">
            <w:pPr>
              <w:pStyle w:val="TAL"/>
              <w:jc w:val="center"/>
            </w:pPr>
            <w:r w:rsidRPr="006B31BC">
              <w:t>E</w:t>
            </w:r>
          </w:p>
        </w:tc>
        <w:tc>
          <w:tcPr>
            <w:tcW w:w="811" w:type="dxa"/>
            <w:shd w:val="clear" w:color="auto" w:fill="FFFFFF"/>
          </w:tcPr>
          <w:p w14:paraId="1D381C32" w14:textId="77777777" w:rsidR="009832FE" w:rsidRPr="006B31BC" w:rsidRDefault="009832FE" w:rsidP="009832FE">
            <w:pPr>
              <w:pStyle w:val="TAL"/>
              <w:jc w:val="center"/>
            </w:pPr>
            <w:r>
              <w:t>E</w:t>
            </w:r>
          </w:p>
        </w:tc>
        <w:tc>
          <w:tcPr>
            <w:tcW w:w="865" w:type="dxa"/>
            <w:shd w:val="clear" w:color="auto" w:fill="FFFFFF"/>
          </w:tcPr>
          <w:p w14:paraId="0C9E7253" w14:textId="77777777" w:rsidR="009832FE" w:rsidRDefault="009832FE" w:rsidP="009832FE">
            <w:pPr>
              <w:pStyle w:val="TAL"/>
              <w:jc w:val="center"/>
            </w:pPr>
            <w:r w:rsidRPr="00624675">
              <w:t>E</w:t>
            </w:r>
          </w:p>
        </w:tc>
        <w:tc>
          <w:tcPr>
            <w:tcW w:w="1380" w:type="dxa"/>
            <w:shd w:val="clear" w:color="auto" w:fill="FFFFFF"/>
          </w:tcPr>
          <w:p w14:paraId="35948A8F" w14:textId="77777777" w:rsidR="009832FE" w:rsidRPr="00624675" w:rsidRDefault="009832FE" w:rsidP="009832FE">
            <w:pPr>
              <w:pStyle w:val="TAL"/>
              <w:jc w:val="center"/>
            </w:pPr>
            <w:r>
              <w:t>E</w:t>
            </w:r>
          </w:p>
        </w:tc>
        <w:tc>
          <w:tcPr>
            <w:tcW w:w="1279" w:type="dxa"/>
            <w:shd w:val="clear" w:color="auto" w:fill="FFFFFF"/>
          </w:tcPr>
          <w:p w14:paraId="1E945077" w14:textId="77777777" w:rsidR="009832FE" w:rsidRPr="00624675" w:rsidRDefault="009832FE" w:rsidP="009832FE">
            <w:pPr>
              <w:pStyle w:val="TAL"/>
              <w:jc w:val="center"/>
            </w:pPr>
            <w:r>
              <w:t>E</w:t>
            </w:r>
          </w:p>
        </w:tc>
      </w:tr>
      <w:tr w:rsidR="009832FE" w:rsidRPr="006B31BC" w14:paraId="405FF39F" w14:textId="77777777" w:rsidTr="009832FE">
        <w:trPr>
          <w:cantSplit/>
          <w:tblHeader/>
          <w:jc w:val="center"/>
        </w:trPr>
        <w:tc>
          <w:tcPr>
            <w:tcW w:w="3656" w:type="dxa"/>
            <w:gridSpan w:val="2"/>
            <w:shd w:val="clear" w:color="auto" w:fill="FFFFFF"/>
          </w:tcPr>
          <w:p w14:paraId="3133EF6F" w14:textId="77777777" w:rsidR="009832FE" w:rsidRPr="006B31BC" w:rsidRDefault="009832FE" w:rsidP="009832FE">
            <w:pPr>
              <w:pStyle w:val="TAL"/>
            </w:pPr>
            <w:r w:rsidRPr="006B31BC">
              <w:t>Originator SCCP Address</w:t>
            </w:r>
          </w:p>
        </w:tc>
        <w:tc>
          <w:tcPr>
            <w:tcW w:w="844" w:type="dxa"/>
            <w:shd w:val="clear" w:color="auto" w:fill="FFFFFF"/>
          </w:tcPr>
          <w:p w14:paraId="30753803" w14:textId="77777777" w:rsidR="009832FE" w:rsidRPr="006B31BC" w:rsidRDefault="009832FE" w:rsidP="009832FE">
            <w:pPr>
              <w:pStyle w:val="TAL"/>
              <w:jc w:val="center"/>
            </w:pPr>
            <w:r w:rsidRPr="006B31BC">
              <w:t>E</w:t>
            </w:r>
          </w:p>
        </w:tc>
        <w:tc>
          <w:tcPr>
            <w:tcW w:w="793" w:type="dxa"/>
            <w:shd w:val="clear" w:color="auto" w:fill="FFFFFF"/>
          </w:tcPr>
          <w:p w14:paraId="1BF297E5" w14:textId="77777777" w:rsidR="009832FE" w:rsidRPr="006B31BC" w:rsidRDefault="009832FE" w:rsidP="009832FE">
            <w:pPr>
              <w:pStyle w:val="TAL"/>
              <w:jc w:val="center"/>
            </w:pPr>
            <w:r w:rsidRPr="006B31BC">
              <w:t>E</w:t>
            </w:r>
          </w:p>
        </w:tc>
        <w:tc>
          <w:tcPr>
            <w:tcW w:w="811" w:type="dxa"/>
            <w:shd w:val="clear" w:color="auto" w:fill="FFFFFF"/>
          </w:tcPr>
          <w:p w14:paraId="44B9E6A3" w14:textId="77777777" w:rsidR="009832FE" w:rsidRPr="006B31BC" w:rsidRDefault="009832FE" w:rsidP="009832FE">
            <w:pPr>
              <w:pStyle w:val="TAL"/>
              <w:jc w:val="center"/>
            </w:pPr>
            <w:r w:rsidRPr="006B31BC">
              <w:t>-</w:t>
            </w:r>
          </w:p>
        </w:tc>
        <w:tc>
          <w:tcPr>
            <w:tcW w:w="865" w:type="dxa"/>
            <w:shd w:val="clear" w:color="auto" w:fill="FFFFFF"/>
          </w:tcPr>
          <w:p w14:paraId="2AD1C8C4" w14:textId="77777777" w:rsidR="009832FE" w:rsidRPr="006B31BC" w:rsidRDefault="009832FE" w:rsidP="009832FE">
            <w:pPr>
              <w:pStyle w:val="TAL"/>
              <w:jc w:val="center"/>
            </w:pPr>
            <w:r w:rsidRPr="00624675">
              <w:t>E</w:t>
            </w:r>
          </w:p>
        </w:tc>
        <w:tc>
          <w:tcPr>
            <w:tcW w:w="1380" w:type="dxa"/>
            <w:shd w:val="clear" w:color="auto" w:fill="FFFFFF"/>
          </w:tcPr>
          <w:p w14:paraId="4D0FE0F7" w14:textId="77777777" w:rsidR="009832FE" w:rsidRPr="00624675" w:rsidRDefault="009832FE" w:rsidP="009832FE">
            <w:pPr>
              <w:pStyle w:val="TAL"/>
              <w:jc w:val="center"/>
            </w:pPr>
            <w:r>
              <w:t>E</w:t>
            </w:r>
          </w:p>
        </w:tc>
        <w:tc>
          <w:tcPr>
            <w:tcW w:w="1279" w:type="dxa"/>
            <w:shd w:val="clear" w:color="auto" w:fill="FFFFFF"/>
          </w:tcPr>
          <w:p w14:paraId="753654CB" w14:textId="77777777" w:rsidR="009832FE" w:rsidRPr="00624675" w:rsidRDefault="009832FE" w:rsidP="009832FE">
            <w:pPr>
              <w:pStyle w:val="TAL"/>
              <w:jc w:val="center"/>
            </w:pPr>
            <w:r>
              <w:t>E</w:t>
            </w:r>
          </w:p>
        </w:tc>
      </w:tr>
      <w:tr w:rsidR="009832FE" w:rsidRPr="006B31BC" w14:paraId="5F18B057" w14:textId="77777777" w:rsidTr="009832FE">
        <w:trPr>
          <w:cantSplit/>
          <w:tblHeader/>
          <w:jc w:val="center"/>
        </w:trPr>
        <w:tc>
          <w:tcPr>
            <w:tcW w:w="3656" w:type="dxa"/>
            <w:gridSpan w:val="2"/>
            <w:shd w:val="clear" w:color="auto" w:fill="FFFFFF"/>
          </w:tcPr>
          <w:p w14:paraId="3C11E89D" w14:textId="77777777" w:rsidR="009832FE" w:rsidRPr="006B31BC" w:rsidRDefault="009832FE" w:rsidP="009832FE">
            <w:pPr>
              <w:pStyle w:val="TAL"/>
            </w:pPr>
            <w:r w:rsidRPr="006B31BC">
              <w:t>Originator Received Address</w:t>
            </w:r>
          </w:p>
        </w:tc>
        <w:tc>
          <w:tcPr>
            <w:tcW w:w="844" w:type="dxa"/>
            <w:shd w:val="clear" w:color="auto" w:fill="FFFFFF"/>
          </w:tcPr>
          <w:p w14:paraId="16159E50" w14:textId="77777777" w:rsidR="009832FE" w:rsidRPr="006B31BC" w:rsidRDefault="009832FE" w:rsidP="009832FE">
            <w:pPr>
              <w:pStyle w:val="TAL"/>
              <w:jc w:val="center"/>
            </w:pPr>
            <w:r w:rsidRPr="006B31BC">
              <w:t>E</w:t>
            </w:r>
          </w:p>
        </w:tc>
        <w:tc>
          <w:tcPr>
            <w:tcW w:w="793" w:type="dxa"/>
            <w:shd w:val="clear" w:color="auto" w:fill="FFFFFF"/>
          </w:tcPr>
          <w:p w14:paraId="56671D48" w14:textId="77777777" w:rsidR="009832FE" w:rsidRPr="006B31BC" w:rsidRDefault="009832FE" w:rsidP="009832FE">
            <w:pPr>
              <w:pStyle w:val="TAL"/>
              <w:jc w:val="center"/>
            </w:pPr>
            <w:r w:rsidRPr="006B31BC">
              <w:t>E</w:t>
            </w:r>
          </w:p>
        </w:tc>
        <w:tc>
          <w:tcPr>
            <w:tcW w:w="811" w:type="dxa"/>
            <w:shd w:val="clear" w:color="auto" w:fill="FFFFFF"/>
          </w:tcPr>
          <w:p w14:paraId="4CDB322A" w14:textId="77777777" w:rsidR="009832FE" w:rsidRPr="006B31BC" w:rsidRDefault="009832FE" w:rsidP="009832FE">
            <w:pPr>
              <w:pStyle w:val="TAL"/>
              <w:jc w:val="center"/>
            </w:pPr>
            <w:r w:rsidRPr="006B31BC">
              <w:t>-</w:t>
            </w:r>
          </w:p>
        </w:tc>
        <w:tc>
          <w:tcPr>
            <w:tcW w:w="865" w:type="dxa"/>
            <w:shd w:val="clear" w:color="auto" w:fill="FFFFFF"/>
          </w:tcPr>
          <w:p w14:paraId="10205B63" w14:textId="77777777" w:rsidR="009832FE" w:rsidRPr="006B31BC" w:rsidRDefault="009832FE" w:rsidP="009832FE">
            <w:pPr>
              <w:pStyle w:val="TAL"/>
              <w:jc w:val="center"/>
            </w:pPr>
            <w:r w:rsidRPr="00624675">
              <w:t>E</w:t>
            </w:r>
          </w:p>
        </w:tc>
        <w:tc>
          <w:tcPr>
            <w:tcW w:w="1380" w:type="dxa"/>
            <w:shd w:val="clear" w:color="auto" w:fill="FFFFFF"/>
          </w:tcPr>
          <w:p w14:paraId="445EAE8B" w14:textId="77777777" w:rsidR="009832FE" w:rsidRPr="00624675" w:rsidRDefault="009832FE" w:rsidP="009832FE">
            <w:pPr>
              <w:pStyle w:val="TAL"/>
              <w:jc w:val="center"/>
            </w:pPr>
            <w:r>
              <w:t>E</w:t>
            </w:r>
          </w:p>
        </w:tc>
        <w:tc>
          <w:tcPr>
            <w:tcW w:w="1279" w:type="dxa"/>
            <w:shd w:val="clear" w:color="auto" w:fill="FFFFFF"/>
          </w:tcPr>
          <w:p w14:paraId="7F5AF291" w14:textId="77777777" w:rsidR="009832FE" w:rsidRPr="00624675" w:rsidRDefault="009832FE" w:rsidP="009832FE">
            <w:pPr>
              <w:pStyle w:val="TAL"/>
              <w:jc w:val="center"/>
            </w:pPr>
            <w:r>
              <w:t>E</w:t>
            </w:r>
          </w:p>
        </w:tc>
      </w:tr>
      <w:tr w:rsidR="009832FE" w14:paraId="1CEDB31F" w14:textId="77777777" w:rsidTr="009832FE">
        <w:trPr>
          <w:cantSplit/>
          <w:tblHeader/>
          <w:jc w:val="center"/>
        </w:trPr>
        <w:tc>
          <w:tcPr>
            <w:tcW w:w="3656" w:type="dxa"/>
            <w:gridSpan w:val="2"/>
            <w:shd w:val="clear" w:color="auto" w:fill="FFFFFF"/>
          </w:tcPr>
          <w:p w14:paraId="5131E99F" w14:textId="77777777" w:rsidR="009832FE" w:rsidRPr="006B31BC" w:rsidRDefault="009832FE" w:rsidP="009832FE">
            <w:pPr>
              <w:pStyle w:val="TAL"/>
            </w:pPr>
            <w:r w:rsidRPr="006B31BC">
              <w:t>Recipient Info</w:t>
            </w:r>
          </w:p>
        </w:tc>
        <w:tc>
          <w:tcPr>
            <w:tcW w:w="844" w:type="dxa"/>
            <w:shd w:val="clear" w:color="auto" w:fill="FFFFFF"/>
          </w:tcPr>
          <w:p w14:paraId="02DC67CF" w14:textId="77777777" w:rsidR="009832FE" w:rsidRPr="006B31BC" w:rsidRDefault="009832FE" w:rsidP="009832FE">
            <w:pPr>
              <w:pStyle w:val="TAL"/>
              <w:jc w:val="center"/>
            </w:pPr>
            <w:r w:rsidRPr="006B31BC">
              <w:t>E</w:t>
            </w:r>
          </w:p>
        </w:tc>
        <w:tc>
          <w:tcPr>
            <w:tcW w:w="793" w:type="dxa"/>
            <w:shd w:val="clear" w:color="auto" w:fill="FFFFFF"/>
          </w:tcPr>
          <w:p w14:paraId="5C872B04" w14:textId="77777777" w:rsidR="009832FE" w:rsidRPr="006B31BC" w:rsidRDefault="009832FE" w:rsidP="009832FE">
            <w:pPr>
              <w:pStyle w:val="TAL"/>
              <w:jc w:val="center"/>
            </w:pPr>
            <w:r w:rsidRPr="006B31BC">
              <w:t>E</w:t>
            </w:r>
          </w:p>
        </w:tc>
        <w:tc>
          <w:tcPr>
            <w:tcW w:w="811" w:type="dxa"/>
            <w:shd w:val="clear" w:color="auto" w:fill="FFFFFF"/>
          </w:tcPr>
          <w:p w14:paraId="488A28D9" w14:textId="77777777" w:rsidR="009832FE" w:rsidRPr="006B31BC" w:rsidRDefault="009832FE" w:rsidP="009832FE">
            <w:pPr>
              <w:pStyle w:val="TAL"/>
              <w:jc w:val="center"/>
            </w:pPr>
            <w:r>
              <w:t>E</w:t>
            </w:r>
          </w:p>
        </w:tc>
        <w:tc>
          <w:tcPr>
            <w:tcW w:w="865" w:type="dxa"/>
            <w:shd w:val="clear" w:color="auto" w:fill="FFFFFF"/>
          </w:tcPr>
          <w:p w14:paraId="774DE8FE" w14:textId="77777777" w:rsidR="009832FE" w:rsidRDefault="009832FE" w:rsidP="009832FE">
            <w:pPr>
              <w:pStyle w:val="TAL"/>
              <w:jc w:val="center"/>
            </w:pPr>
            <w:r w:rsidRPr="00624675">
              <w:t>E</w:t>
            </w:r>
          </w:p>
        </w:tc>
        <w:tc>
          <w:tcPr>
            <w:tcW w:w="1380" w:type="dxa"/>
            <w:shd w:val="clear" w:color="auto" w:fill="FFFFFF"/>
          </w:tcPr>
          <w:p w14:paraId="02F04227" w14:textId="77777777" w:rsidR="009832FE" w:rsidRPr="00624675" w:rsidRDefault="009832FE" w:rsidP="009832FE">
            <w:pPr>
              <w:pStyle w:val="TAL"/>
              <w:jc w:val="center"/>
            </w:pPr>
            <w:r>
              <w:t>E</w:t>
            </w:r>
          </w:p>
        </w:tc>
        <w:tc>
          <w:tcPr>
            <w:tcW w:w="1279" w:type="dxa"/>
            <w:shd w:val="clear" w:color="auto" w:fill="FFFFFF"/>
          </w:tcPr>
          <w:p w14:paraId="5626789B" w14:textId="77777777" w:rsidR="009832FE" w:rsidRPr="00624675" w:rsidRDefault="009832FE" w:rsidP="009832FE">
            <w:pPr>
              <w:pStyle w:val="TAL"/>
              <w:jc w:val="center"/>
            </w:pPr>
            <w:r>
              <w:t>E</w:t>
            </w:r>
          </w:p>
        </w:tc>
      </w:tr>
      <w:tr w:rsidR="009832FE" w:rsidRPr="006B31BC" w14:paraId="7985F2E9" w14:textId="77777777" w:rsidTr="009832FE">
        <w:trPr>
          <w:cantSplit/>
          <w:tblHeader/>
          <w:jc w:val="center"/>
        </w:trPr>
        <w:tc>
          <w:tcPr>
            <w:tcW w:w="3656" w:type="dxa"/>
            <w:gridSpan w:val="2"/>
            <w:shd w:val="clear" w:color="auto" w:fill="FFFFFF"/>
          </w:tcPr>
          <w:p w14:paraId="65FD6A73" w14:textId="77777777" w:rsidR="009832FE" w:rsidRPr="006B31BC" w:rsidRDefault="009832FE" w:rsidP="009832FE">
            <w:pPr>
              <w:pStyle w:val="TAL"/>
            </w:pPr>
            <w:r w:rsidRPr="006B31BC">
              <w:t>SMSC Address</w:t>
            </w:r>
          </w:p>
        </w:tc>
        <w:tc>
          <w:tcPr>
            <w:tcW w:w="844" w:type="dxa"/>
            <w:shd w:val="clear" w:color="auto" w:fill="FFFFFF"/>
          </w:tcPr>
          <w:p w14:paraId="45E9B4D7" w14:textId="77777777" w:rsidR="009832FE" w:rsidRPr="006B31BC" w:rsidRDefault="009832FE" w:rsidP="009832FE">
            <w:pPr>
              <w:pStyle w:val="TAL"/>
              <w:jc w:val="center"/>
            </w:pPr>
            <w:r>
              <w:t>-</w:t>
            </w:r>
          </w:p>
        </w:tc>
        <w:tc>
          <w:tcPr>
            <w:tcW w:w="793" w:type="dxa"/>
            <w:shd w:val="clear" w:color="auto" w:fill="FFFFFF"/>
          </w:tcPr>
          <w:p w14:paraId="31CB67A2" w14:textId="77777777" w:rsidR="009832FE" w:rsidRPr="006B31BC" w:rsidRDefault="009832FE" w:rsidP="009832FE">
            <w:pPr>
              <w:pStyle w:val="TAL"/>
              <w:jc w:val="center"/>
            </w:pPr>
            <w:r>
              <w:t>-</w:t>
            </w:r>
          </w:p>
        </w:tc>
        <w:tc>
          <w:tcPr>
            <w:tcW w:w="811" w:type="dxa"/>
            <w:shd w:val="clear" w:color="auto" w:fill="FFFFFF"/>
          </w:tcPr>
          <w:p w14:paraId="63538F49" w14:textId="77777777" w:rsidR="009832FE" w:rsidRPr="006B31BC" w:rsidRDefault="009832FE" w:rsidP="009832FE">
            <w:pPr>
              <w:pStyle w:val="TAL"/>
              <w:jc w:val="center"/>
            </w:pPr>
            <w:r w:rsidRPr="006B31BC">
              <w:t>-</w:t>
            </w:r>
          </w:p>
        </w:tc>
        <w:tc>
          <w:tcPr>
            <w:tcW w:w="865" w:type="dxa"/>
            <w:shd w:val="clear" w:color="auto" w:fill="FFFFFF"/>
          </w:tcPr>
          <w:p w14:paraId="17ACD0C5" w14:textId="77777777" w:rsidR="009832FE" w:rsidRPr="006B31BC" w:rsidRDefault="009832FE" w:rsidP="009832FE">
            <w:pPr>
              <w:pStyle w:val="TAL"/>
              <w:jc w:val="center"/>
            </w:pPr>
            <w:r w:rsidRPr="00624675">
              <w:t>-</w:t>
            </w:r>
          </w:p>
        </w:tc>
        <w:tc>
          <w:tcPr>
            <w:tcW w:w="1380" w:type="dxa"/>
            <w:shd w:val="clear" w:color="auto" w:fill="FFFFFF"/>
          </w:tcPr>
          <w:p w14:paraId="5BD1C299" w14:textId="77777777" w:rsidR="009832FE" w:rsidRPr="00624675" w:rsidRDefault="009832FE" w:rsidP="009832FE">
            <w:pPr>
              <w:pStyle w:val="TAL"/>
              <w:jc w:val="center"/>
            </w:pPr>
            <w:r>
              <w:t>-</w:t>
            </w:r>
          </w:p>
        </w:tc>
        <w:tc>
          <w:tcPr>
            <w:tcW w:w="1279" w:type="dxa"/>
            <w:shd w:val="clear" w:color="auto" w:fill="FFFFFF"/>
          </w:tcPr>
          <w:p w14:paraId="192347CB" w14:textId="77777777" w:rsidR="009832FE" w:rsidRPr="00624675" w:rsidRDefault="009832FE" w:rsidP="009832FE">
            <w:pPr>
              <w:pStyle w:val="TAL"/>
              <w:jc w:val="center"/>
            </w:pPr>
            <w:r>
              <w:t>-</w:t>
            </w:r>
          </w:p>
        </w:tc>
      </w:tr>
      <w:tr w:rsidR="009832FE" w14:paraId="3B3779DE" w14:textId="77777777" w:rsidTr="009832FE">
        <w:trPr>
          <w:cantSplit/>
          <w:tblHeader/>
          <w:jc w:val="center"/>
        </w:trPr>
        <w:tc>
          <w:tcPr>
            <w:tcW w:w="3656" w:type="dxa"/>
            <w:gridSpan w:val="2"/>
            <w:shd w:val="clear" w:color="auto" w:fill="FFFFFF"/>
          </w:tcPr>
          <w:p w14:paraId="22C4CF61" w14:textId="77777777" w:rsidR="009832FE" w:rsidRPr="006B31BC" w:rsidRDefault="009832FE" w:rsidP="009832FE">
            <w:pPr>
              <w:pStyle w:val="TAL"/>
            </w:pPr>
            <w:r w:rsidRPr="006B31BC">
              <w:t>SM Data Coding Scheme</w:t>
            </w:r>
          </w:p>
        </w:tc>
        <w:tc>
          <w:tcPr>
            <w:tcW w:w="844" w:type="dxa"/>
            <w:shd w:val="clear" w:color="auto" w:fill="FFFFFF"/>
          </w:tcPr>
          <w:p w14:paraId="73548417" w14:textId="77777777" w:rsidR="009832FE" w:rsidRPr="006B31BC" w:rsidRDefault="009832FE" w:rsidP="009832FE">
            <w:pPr>
              <w:pStyle w:val="TAL"/>
              <w:jc w:val="center"/>
            </w:pPr>
            <w:r w:rsidRPr="006B31BC">
              <w:t>E</w:t>
            </w:r>
          </w:p>
        </w:tc>
        <w:tc>
          <w:tcPr>
            <w:tcW w:w="793" w:type="dxa"/>
            <w:shd w:val="clear" w:color="auto" w:fill="FFFFFF"/>
          </w:tcPr>
          <w:p w14:paraId="0C5C6DFB" w14:textId="77777777" w:rsidR="009832FE" w:rsidRPr="006B31BC" w:rsidRDefault="009832FE" w:rsidP="009832FE">
            <w:pPr>
              <w:pStyle w:val="TAL"/>
              <w:jc w:val="center"/>
            </w:pPr>
            <w:r w:rsidRPr="006B31BC">
              <w:t>E</w:t>
            </w:r>
          </w:p>
        </w:tc>
        <w:tc>
          <w:tcPr>
            <w:tcW w:w="811" w:type="dxa"/>
            <w:shd w:val="clear" w:color="auto" w:fill="FFFFFF"/>
          </w:tcPr>
          <w:p w14:paraId="50F3E0F8" w14:textId="77777777" w:rsidR="009832FE" w:rsidRPr="006B31BC" w:rsidRDefault="009832FE" w:rsidP="009832FE">
            <w:pPr>
              <w:pStyle w:val="TAL"/>
              <w:jc w:val="center"/>
            </w:pPr>
            <w:r>
              <w:t>-</w:t>
            </w:r>
          </w:p>
        </w:tc>
        <w:tc>
          <w:tcPr>
            <w:tcW w:w="865" w:type="dxa"/>
            <w:shd w:val="clear" w:color="auto" w:fill="FFFFFF"/>
          </w:tcPr>
          <w:p w14:paraId="370A5912" w14:textId="77777777" w:rsidR="009832FE" w:rsidRDefault="009832FE" w:rsidP="009832FE">
            <w:pPr>
              <w:pStyle w:val="TAL"/>
              <w:jc w:val="center"/>
            </w:pPr>
            <w:r w:rsidRPr="00624675">
              <w:t>E</w:t>
            </w:r>
          </w:p>
        </w:tc>
        <w:tc>
          <w:tcPr>
            <w:tcW w:w="1380" w:type="dxa"/>
            <w:shd w:val="clear" w:color="auto" w:fill="FFFFFF"/>
          </w:tcPr>
          <w:p w14:paraId="2307CC40" w14:textId="77777777" w:rsidR="009832FE" w:rsidRPr="00624675" w:rsidRDefault="009832FE" w:rsidP="009832FE">
            <w:pPr>
              <w:pStyle w:val="TAL"/>
              <w:jc w:val="center"/>
            </w:pPr>
            <w:r>
              <w:t>E</w:t>
            </w:r>
          </w:p>
        </w:tc>
        <w:tc>
          <w:tcPr>
            <w:tcW w:w="1279" w:type="dxa"/>
            <w:shd w:val="clear" w:color="auto" w:fill="FFFFFF"/>
          </w:tcPr>
          <w:p w14:paraId="7D337C60" w14:textId="77777777" w:rsidR="009832FE" w:rsidRPr="00624675" w:rsidRDefault="009832FE" w:rsidP="009832FE">
            <w:pPr>
              <w:pStyle w:val="TAL"/>
              <w:jc w:val="center"/>
            </w:pPr>
            <w:r>
              <w:t>E</w:t>
            </w:r>
          </w:p>
        </w:tc>
      </w:tr>
      <w:tr w:rsidR="009832FE" w14:paraId="7AE56FCF" w14:textId="77777777" w:rsidTr="009832FE">
        <w:trPr>
          <w:cantSplit/>
          <w:tblHeader/>
          <w:jc w:val="center"/>
        </w:trPr>
        <w:tc>
          <w:tcPr>
            <w:tcW w:w="3656" w:type="dxa"/>
            <w:gridSpan w:val="2"/>
            <w:shd w:val="clear" w:color="auto" w:fill="FFFFFF"/>
          </w:tcPr>
          <w:p w14:paraId="5A4B1163" w14:textId="77777777" w:rsidR="009832FE" w:rsidRPr="006B31BC" w:rsidRDefault="009832FE" w:rsidP="009832FE">
            <w:pPr>
              <w:pStyle w:val="TAL"/>
            </w:pPr>
            <w:r w:rsidRPr="006B31BC">
              <w:t>SM Message Type</w:t>
            </w:r>
          </w:p>
        </w:tc>
        <w:tc>
          <w:tcPr>
            <w:tcW w:w="844" w:type="dxa"/>
            <w:shd w:val="clear" w:color="auto" w:fill="FFFFFF"/>
          </w:tcPr>
          <w:p w14:paraId="0CE6F7B5" w14:textId="77777777" w:rsidR="009832FE" w:rsidRPr="006B31BC" w:rsidRDefault="009832FE" w:rsidP="009832FE">
            <w:pPr>
              <w:pStyle w:val="TAL"/>
              <w:jc w:val="center"/>
            </w:pPr>
            <w:r w:rsidRPr="006B31BC">
              <w:t>E</w:t>
            </w:r>
          </w:p>
        </w:tc>
        <w:tc>
          <w:tcPr>
            <w:tcW w:w="793" w:type="dxa"/>
            <w:shd w:val="clear" w:color="auto" w:fill="FFFFFF"/>
          </w:tcPr>
          <w:p w14:paraId="13B98E15" w14:textId="77777777" w:rsidR="009832FE" w:rsidRPr="006B31BC" w:rsidRDefault="009832FE" w:rsidP="009832FE">
            <w:pPr>
              <w:pStyle w:val="TAL"/>
              <w:jc w:val="center"/>
            </w:pPr>
            <w:r w:rsidRPr="006B31BC">
              <w:t>E</w:t>
            </w:r>
          </w:p>
        </w:tc>
        <w:tc>
          <w:tcPr>
            <w:tcW w:w="811" w:type="dxa"/>
            <w:shd w:val="clear" w:color="auto" w:fill="FFFFFF"/>
          </w:tcPr>
          <w:p w14:paraId="508C7F5D" w14:textId="77777777" w:rsidR="009832FE" w:rsidRPr="006B31BC" w:rsidRDefault="009832FE" w:rsidP="009832FE">
            <w:pPr>
              <w:pStyle w:val="TAL"/>
              <w:jc w:val="center"/>
            </w:pPr>
            <w:r>
              <w:t>E</w:t>
            </w:r>
          </w:p>
        </w:tc>
        <w:tc>
          <w:tcPr>
            <w:tcW w:w="865" w:type="dxa"/>
            <w:shd w:val="clear" w:color="auto" w:fill="FFFFFF"/>
          </w:tcPr>
          <w:p w14:paraId="38FEF46B" w14:textId="77777777" w:rsidR="009832FE" w:rsidRDefault="009832FE" w:rsidP="009832FE">
            <w:pPr>
              <w:pStyle w:val="TAL"/>
              <w:jc w:val="center"/>
            </w:pPr>
            <w:r w:rsidRPr="00624675">
              <w:t>E</w:t>
            </w:r>
          </w:p>
        </w:tc>
        <w:tc>
          <w:tcPr>
            <w:tcW w:w="1380" w:type="dxa"/>
            <w:shd w:val="clear" w:color="auto" w:fill="FFFFFF"/>
          </w:tcPr>
          <w:p w14:paraId="27F37A59" w14:textId="77777777" w:rsidR="009832FE" w:rsidRPr="00624675" w:rsidRDefault="009832FE" w:rsidP="009832FE">
            <w:pPr>
              <w:pStyle w:val="TAL"/>
              <w:jc w:val="center"/>
            </w:pPr>
            <w:r>
              <w:t>E</w:t>
            </w:r>
          </w:p>
        </w:tc>
        <w:tc>
          <w:tcPr>
            <w:tcW w:w="1279" w:type="dxa"/>
            <w:shd w:val="clear" w:color="auto" w:fill="FFFFFF"/>
          </w:tcPr>
          <w:p w14:paraId="42A97B21" w14:textId="77777777" w:rsidR="009832FE" w:rsidRPr="00624675" w:rsidRDefault="009832FE" w:rsidP="009832FE">
            <w:pPr>
              <w:pStyle w:val="TAL"/>
              <w:jc w:val="center"/>
            </w:pPr>
            <w:r>
              <w:t>E</w:t>
            </w:r>
          </w:p>
        </w:tc>
      </w:tr>
      <w:tr w:rsidR="009832FE" w:rsidRPr="006B31BC" w14:paraId="3570AFA1" w14:textId="77777777" w:rsidTr="009832FE">
        <w:trPr>
          <w:cantSplit/>
          <w:tblHeader/>
          <w:jc w:val="center"/>
        </w:trPr>
        <w:tc>
          <w:tcPr>
            <w:tcW w:w="3656" w:type="dxa"/>
            <w:gridSpan w:val="2"/>
            <w:shd w:val="clear" w:color="auto" w:fill="FFFFFF"/>
          </w:tcPr>
          <w:p w14:paraId="4EFF5BB3" w14:textId="77777777" w:rsidR="009832FE" w:rsidRPr="006B31BC" w:rsidRDefault="009832FE" w:rsidP="009832FE">
            <w:pPr>
              <w:pStyle w:val="TAL"/>
            </w:pPr>
            <w:r w:rsidRPr="006B31BC">
              <w:t>SM Originator Interface</w:t>
            </w:r>
          </w:p>
        </w:tc>
        <w:tc>
          <w:tcPr>
            <w:tcW w:w="844" w:type="dxa"/>
            <w:shd w:val="clear" w:color="auto" w:fill="FFFFFF"/>
          </w:tcPr>
          <w:p w14:paraId="356DB37A" w14:textId="77777777" w:rsidR="009832FE" w:rsidRPr="006B31BC" w:rsidRDefault="009832FE" w:rsidP="009832FE">
            <w:pPr>
              <w:pStyle w:val="TAL"/>
              <w:jc w:val="center"/>
            </w:pPr>
            <w:r w:rsidRPr="006B31BC">
              <w:t>-</w:t>
            </w:r>
          </w:p>
        </w:tc>
        <w:tc>
          <w:tcPr>
            <w:tcW w:w="793" w:type="dxa"/>
            <w:shd w:val="clear" w:color="auto" w:fill="FFFFFF"/>
          </w:tcPr>
          <w:p w14:paraId="4C8B13CE" w14:textId="77777777" w:rsidR="009832FE" w:rsidRPr="006B31BC" w:rsidRDefault="009832FE" w:rsidP="009832FE">
            <w:pPr>
              <w:pStyle w:val="TAL"/>
              <w:jc w:val="center"/>
            </w:pPr>
            <w:r w:rsidRPr="006B31BC">
              <w:t>E</w:t>
            </w:r>
          </w:p>
        </w:tc>
        <w:tc>
          <w:tcPr>
            <w:tcW w:w="811" w:type="dxa"/>
            <w:shd w:val="clear" w:color="auto" w:fill="FFFFFF"/>
          </w:tcPr>
          <w:p w14:paraId="0E83A06D" w14:textId="77777777" w:rsidR="009832FE" w:rsidRPr="006B31BC" w:rsidRDefault="009832FE" w:rsidP="009832FE">
            <w:pPr>
              <w:pStyle w:val="TAL"/>
              <w:jc w:val="center"/>
            </w:pPr>
            <w:r w:rsidRPr="006B31BC">
              <w:t>-</w:t>
            </w:r>
          </w:p>
        </w:tc>
        <w:tc>
          <w:tcPr>
            <w:tcW w:w="865" w:type="dxa"/>
            <w:shd w:val="clear" w:color="auto" w:fill="FFFFFF"/>
          </w:tcPr>
          <w:p w14:paraId="6AAE4039" w14:textId="77777777" w:rsidR="009832FE" w:rsidRPr="006B31BC" w:rsidRDefault="009832FE" w:rsidP="009832FE">
            <w:pPr>
              <w:pStyle w:val="TAL"/>
              <w:jc w:val="center"/>
            </w:pPr>
            <w:r w:rsidRPr="00624675">
              <w:t>-</w:t>
            </w:r>
          </w:p>
        </w:tc>
        <w:tc>
          <w:tcPr>
            <w:tcW w:w="1380" w:type="dxa"/>
            <w:shd w:val="clear" w:color="auto" w:fill="FFFFFF"/>
          </w:tcPr>
          <w:p w14:paraId="39E2C79D" w14:textId="77777777" w:rsidR="009832FE" w:rsidRPr="00624675" w:rsidRDefault="009832FE" w:rsidP="009832FE">
            <w:pPr>
              <w:pStyle w:val="TAL"/>
              <w:jc w:val="center"/>
            </w:pPr>
            <w:r>
              <w:t>-</w:t>
            </w:r>
          </w:p>
        </w:tc>
        <w:tc>
          <w:tcPr>
            <w:tcW w:w="1279" w:type="dxa"/>
            <w:shd w:val="clear" w:color="auto" w:fill="FFFFFF"/>
          </w:tcPr>
          <w:p w14:paraId="4C10A402" w14:textId="77777777" w:rsidR="009832FE" w:rsidRPr="00624675" w:rsidRDefault="009832FE" w:rsidP="009832FE">
            <w:pPr>
              <w:pStyle w:val="TAL"/>
              <w:jc w:val="center"/>
            </w:pPr>
            <w:r>
              <w:t>E</w:t>
            </w:r>
          </w:p>
        </w:tc>
      </w:tr>
      <w:tr w:rsidR="009832FE" w:rsidRPr="006B31BC" w14:paraId="2DCB4301" w14:textId="77777777" w:rsidTr="009832FE">
        <w:trPr>
          <w:cantSplit/>
          <w:tblHeader/>
          <w:jc w:val="center"/>
        </w:trPr>
        <w:tc>
          <w:tcPr>
            <w:tcW w:w="3656" w:type="dxa"/>
            <w:gridSpan w:val="2"/>
            <w:shd w:val="clear" w:color="auto" w:fill="FFFFFF"/>
          </w:tcPr>
          <w:p w14:paraId="3F0E713B" w14:textId="77777777" w:rsidR="009832FE" w:rsidRPr="006B31BC" w:rsidRDefault="009832FE" w:rsidP="009832FE">
            <w:pPr>
              <w:pStyle w:val="TAL"/>
            </w:pPr>
            <w:r w:rsidRPr="006B31BC">
              <w:t>SM Protocol Id</w:t>
            </w:r>
          </w:p>
        </w:tc>
        <w:tc>
          <w:tcPr>
            <w:tcW w:w="844" w:type="dxa"/>
            <w:shd w:val="clear" w:color="auto" w:fill="FFFFFF"/>
          </w:tcPr>
          <w:p w14:paraId="281AB1B0" w14:textId="77777777" w:rsidR="009832FE" w:rsidRPr="006B31BC" w:rsidRDefault="009832FE" w:rsidP="009832FE">
            <w:pPr>
              <w:pStyle w:val="TAL"/>
              <w:jc w:val="center"/>
            </w:pPr>
            <w:r w:rsidRPr="006B31BC">
              <w:t>E</w:t>
            </w:r>
          </w:p>
        </w:tc>
        <w:tc>
          <w:tcPr>
            <w:tcW w:w="793" w:type="dxa"/>
            <w:shd w:val="clear" w:color="auto" w:fill="FFFFFF"/>
          </w:tcPr>
          <w:p w14:paraId="231F6AD5" w14:textId="77777777" w:rsidR="009832FE" w:rsidRPr="006B31BC" w:rsidRDefault="009832FE" w:rsidP="009832FE">
            <w:pPr>
              <w:pStyle w:val="TAL"/>
              <w:jc w:val="center"/>
            </w:pPr>
            <w:r w:rsidRPr="006B31BC">
              <w:t>-</w:t>
            </w:r>
          </w:p>
        </w:tc>
        <w:tc>
          <w:tcPr>
            <w:tcW w:w="811" w:type="dxa"/>
            <w:shd w:val="clear" w:color="auto" w:fill="FFFFFF"/>
          </w:tcPr>
          <w:p w14:paraId="07522235" w14:textId="77777777" w:rsidR="009832FE" w:rsidRPr="006B31BC" w:rsidRDefault="009832FE" w:rsidP="009832FE">
            <w:pPr>
              <w:pStyle w:val="TAL"/>
              <w:jc w:val="center"/>
            </w:pPr>
            <w:r w:rsidRPr="006B31BC">
              <w:t>-</w:t>
            </w:r>
          </w:p>
        </w:tc>
        <w:tc>
          <w:tcPr>
            <w:tcW w:w="865" w:type="dxa"/>
            <w:shd w:val="clear" w:color="auto" w:fill="FFFFFF"/>
          </w:tcPr>
          <w:p w14:paraId="74F700E6" w14:textId="77777777" w:rsidR="009832FE" w:rsidRPr="006B31BC" w:rsidRDefault="009832FE" w:rsidP="009832FE">
            <w:pPr>
              <w:pStyle w:val="TAL"/>
              <w:jc w:val="center"/>
            </w:pPr>
            <w:r w:rsidRPr="00624675">
              <w:t>E</w:t>
            </w:r>
          </w:p>
        </w:tc>
        <w:tc>
          <w:tcPr>
            <w:tcW w:w="1380" w:type="dxa"/>
            <w:shd w:val="clear" w:color="auto" w:fill="FFFFFF"/>
          </w:tcPr>
          <w:p w14:paraId="42EA79DB" w14:textId="77777777" w:rsidR="009832FE" w:rsidRPr="00624675" w:rsidRDefault="009832FE" w:rsidP="009832FE">
            <w:pPr>
              <w:pStyle w:val="TAL"/>
              <w:jc w:val="center"/>
            </w:pPr>
            <w:r>
              <w:t>E</w:t>
            </w:r>
          </w:p>
        </w:tc>
        <w:tc>
          <w:tcPr>
            <w:tcW w:w="1279" w:type="dxa"/>
            <w:shd w:val="clear" w:color="auto" w:fill="FFFFFF"/>
          </w:tcPr>
          <w:p w14:paraId="38519B9A" w14:textId="77777777" w:rsidR="009832FE" w:rsidRPr="00624675" w:rsidRDefault="009832FE" w:rsidP="009832FE">
            <w:pPr>
              <w:pStyle w:val="TAL"/>
              <w:jc w:val="center"/>
            </w:pPr>
            <w:r>
              <w:t>-</w:t>
            </w:r>
          </w:p>
        </w:tc>
      </w:tr>
      <w:tr w:rsidR="009832FE" w:rsidRPr="006B31BC" w14:paraId="15251822" w14:textId="77777777" w:rsidTr="009832FE">
        <w:trPr>
          <w:cantSplit/>
          <w:tblHeader/>
          <w:jc w:val="center"/>
        </w:trPr>
        <w:tc>
          <w:tcPr>
            <w:tcW w:w="3656" w:type="dxa"/>
            <w:gridSpan w:val="2"/>
            <w:shd w:val="clear" w:color="auto" w:fill="FFFFFF"/>
          </w:tcPr>
          <w:p w14:paraId="69D651F5" w14:textId="77777777" w:rsidR="009832FE" w:rsidRPr="006B31BC" w:rsidRDefault="009832FE" w:rsidP="009832FE">
            <w:pPr>
              <w:pStyle w:val="TAL"/>
            </w:pPr>
            <w:r w:rsidRPr="006B31BC">
              <w:t>SM Reply Path Requested</w:t>
            </w:r>
          </w:p>
        </w:tc>
        <w:tc>
          <w:tcPr>
            <w:tcW w:w="844" w:type="dxa"/>
            <w:shd w:val="clear" w:color="auto" w:fill="FFFFFF"/>
          </w:tcPr>
          <w:p w14:paraId="5E13009D" w14:textId="77777777" w:rsidR="009832FE" w:rsidRPr="006B31BC" w:rsidRDefault="009832FE" w:rsidP="009832FE">
            <w:pPr>
              <w:pStyle w:val="TAL"/>
              <w:jc w:val="center"/>
            </w:pPr>
            <w:r w:rsidRPr="006B31BC">
              <w:t>E</w:t>
            </w:r>
          </w:p>
        </w:tc>
        <w:tc>
          <w:tcPr>
            <w:tcW w:w="793" w:type="dxa"/>
            <w:shd w:val="clear" w:color="auto" w:fill="FFFFFF"/>
          </w:tcPr>
          <w:p w14:paraId="1A0B745C" w14:textId="77777777" w:rsidR="009832FE" w:rsidRPr="006B31BC" w:rsidRDefault="009832FE" w:rsidP="009832FE">
            <w:pPr>
              <w:pStyle w:val="TAL"/>
              <w:jc w:val="center"/>
            </w:pPr>
            <w:r w:rsidRPr="006B31BC">
              <w:t>E</w:t>
            </w:r>
          </w:p>
        </w:tc>
        <w:tc>
          <w:tcPr>
            <w:tcW w:w="811" w:type="dxa"/>
            <w:shd w:val="clear" w:color="auto" w:fill="FFFFFF"/>
          </w:tcPr>
          <w:p w14:paraId="447BA16C" w14:textId="77777777" w:rsidR="009832FE" w:rsidRPr="006B31BC" w:rsidRDefault="009832FE" w:rsidP="009832FE">
            <w:pPr>
              <w:pStyle w:val="TAL"/>
              <w:jc w:val="center"/>
            </w:pPr>
            <w:r w:rsidRPr="006B31BC">
              <w:t>-</w:t>
            </w:r>
          </w:p>
        </w:tc>
        <w:tc>
          <w:tcPr>
            <w:tcW w:w="865" w:type="dxa"/>
            <w:shd w:val="clear" w:color="auto" w:fill="FFFFFF"/>
          </w:tcPr>
          <w:p w14:paraId="55EC8852" w14:textId="77777777" w:rsidR="009832FE" w:rsidRPr="006B31BC" w:rsidRDefault="009832FE" w:rsidP="009832FE">
            <w:pPr>
              <w:pStyle w:val="TAL"/>
              <w:jc w:val="center"/>
            </w:pPr>
            <w:r w:rsidRPr="00624675">
              <w:t>E</w:t>
            </w:r>
          </w:p>
        </w:tc>
        <w:tc>
          <w:tcPr>
            <w:tcW w:w="1380" w:type="dxa"/>
            <w:shd w:val="clear" w:color="auto" w:fill="FFFFFF"/>
          </w:tcPr>
          <w:p w14:paraId="6E3694B1" w14:textId="77777777" w:rsidR="009832FE" w:rsidRPr="00624675" w:rsidRDefault="009832FE" w:rsidP="009832FE">
            <w:pPr>
              <w:pStyle w:val="TAL"/>
              <w:jc w:val="center"/>
            </w:pPr>
            <w:r>
              <w:t>E</w:t>
            </w:r>
          </w:p>
        </w:tc>
        <w:tc>
          <w:tcPr>
            <w:tcW w:w="1279" w:type="dxa"/>
            <w:shd w:val="clear" w:color="auto" w:fill="FFFFFF"/>
          </w:tcPr>
          <w:p w14:paraId="3EF34183" w14:textId="77777777" w:rsidR="009832FE" w:rsidRPr="00624675" w:rsidRDefault="009832FE" w:rsidP="009832FE">
            <w:pPr>
              <w:pStyle w:val="TAL"/>
              <w:jc w:val="center"/>
            </w:pPr>
            <w:r>
              <w:t>E</w:t>
            </w:r>
          </w:p>
        </w:tc>
      </w:tr>
      <w:tr w:rsidR="009832FE" w:rsidRPr="006B31BC" w14:paraId="7912AA9D" w14:textId="77777777" w:rsidTr="009832FE">
        <w:trPr>
          <w:cantSplit/>
          <w:tblHeader/>
          <w:jc w:val="center"/>
        </w:trPr>
        <w:tc>
          <w:tcPr>
            <w:tcW w:w="3656" w:type="dxa"/>
            <w:gridSpan w:val="2"/>
            <w:shd w:val="clear" w:color="auto" w:fill="FFFFFF"/>
          </w:tcPr>
          <w:p w14:paraId="4B1B8626" w14:textId="77777777" w:rsidR="009832FE" w:rsidRPr="006B31BC" w:rsidRDefault="009832FE" w:rsidP="009832FE">
            <w:pPr>
              <w:pStyle w:val="TAL"/>
            </w:pPr>
            <w:r w:rsidRPr="006B31BC">
              <w:t>SM User Data Header</w:t>
            </w:r>
          </w:p>
        </w:tc>
        <w:tc>
          <w:tcPr>
            <w:tcW w:w="844" w:type="dxa"/>
            <w:shd w:val="clear" w:color="auto" w:fill="FFFFFF"/>
          </w:tcPr>
          <w:p w14:paraId="79F649AD" w14:textId="77777777" w:rsidR="009832FE" w:rsidRPr="006B31BC" w:rsidRDefault="009832FE" w:rsidP="009832FE">
            <w:pPr>
              <w:pStyle w:val="TAL"/>
              <w:jc w:val="center"/>
            </w:pPr>
            <w:r w:rsidRPr="006B31BC">
              <w:t>E</w:t>
            </w:r>
          </w:p>
        </w:tc>
        <w:tc>
          <w:tcPr>
            <w:tcW w:w="793" w:type="dxa"/>
            <w:shd w:val="clear" w:color="auto" w:fill="FFFFFF"/>
          </w:tcPr>
          <w:p w14:paraId="787564EF" w14:textId="77777777" w:rsidR="009832FE" w:rsidRPr="006B31BC" w:rsidRDefault="009832FE" w:rsidP="009832FE">
            <w:pPr>
              <w:pStyle w:val="TAL"/>
              <w:jc w:val="center"/>
            </w:pPr>
            <w:r w:rsidRPr="006B31BC">
              <w:t>E</w:t>
            </w:r>
          </w:p>
        </w:tc>
        <w:tc>
          <w:tcPr>
            <w:tcW w:w="811" w:type="dxa"/>
            <w:shd w:val="clear" w:color="auto" w:fill="FFFFFF"/>
          </w:tcPr>
          <w:p w14:paraId="4AAE2507" w14:textId="77777777" w:rsidR="009832FE" w:rsidRPr="006B31BC" w:rsidRDefault="009832FE" w:rsidP="009832FE">
            <w:pPr>
              <w:pStyle w:val="TAL"/>
              <w:jc w:val="center"/>
            </w:pPr>
            <w:r w:rsidRPr="006B31BC">
              <w:t>-</w:t>
            </w:r>
          </w:p>
        </w:tc>
        <w:tc>
          <w:tcPr>
            <w:tcW w:w="865" w:type="dxa"/>
            <w:shd w:val="clear" w:color="auto" w:fill="FFFFFF"/>
          </w:tcPr>
          <w:p w14:paraId="15CF4F4B" w14:textId="77777777" w:rsidR="009832FE" w:rsidRPr="006B31BC" w:rsidRDefault="009832FE" w:rsidP="009832FE">
            <w:pPr>
              <w:pStyle w:val="TAL"/>
              <w:jc w:val="center"/>
            </w:pPr>
            <w:r w:rsidRPr="00624675">
              <w:t>E</w:t>
            </w:r>
          </w:p>
        </w:tc>
        <w:tc>
          <w:tcPr>
            <w:tcW w:w="1380" w:type="dxa"/>
            <w:shd w:val="clear" w:color="auto" w:fill="FFFFFF"/>
          </w:tcPr>
          <w:p w14:paraId="4D21AA3D" w14:textId="77777777" w:rsidR="009832FE" w:rsidRPr="00624675" w:rsidRDefault="009832FE" w:rsidP="009832FE">
            <w:pPr>
              <w:pStyle w:val="TAL"/>
              <w:jc w:val="center"/>
            </w:pPr>
            <w:r>
              <w:t>E</w:t>
            </w:r>
          </w:p>
        </w:tc>
        <w:tc>
          <w:tcPr>
            <w:tcW w:w="1279" w:type="dxa"/>
            <w:shd w:val="clear" w:color="auto" w:fill="FFFFFF"/>
          </w:tcPr>
          <w:p w14:paraId="1F8CD6A1" w14:textId="77777777" w:rsidR="009832FE" w:rsidRPr="00624675" w:rsidRDefault="009832FE" w:rsidP="009832FE">
            <w:pPr>
              <w:pStyle w:val="TAL"/>
              <w:jc w:val="center"/>
            </w:pPr>
            <w:r>
              <w:t>E</w:t>
            </w:r>
          </w:p>
        </w:tc>
      </w:tr>
      <w:tr w:rsidR="009832FE" w:rsidRPr="006B31BC" w14:paraId="30380C8E" w14:textId="77777777" w:rsidTr="009832FE">
        <w:trPr>
          <w:cantSplit/>
          <w:tblHeader/>
          <w:jc w:val="center"/>
        </w:trPr>
        <w:tc>
          <w:tcPr>
            <w:tcW w:w="3656" w:type="dxa"/>
            <w:gridSpan w:val="2"/>
            <w:shd w:val="clear" w:color="auto" w:fill="FFFFFF"/>
          </w:tcPr>
          <w:p w14:paraId="5C2837DA" w14:textId="77777777" w:rsidR="009832FE" w:rsidRPr="006B31BC" w:rsidRDefault="009832FE" w:rsidP="009832FE">
            <w:pPr>
              <w:pStyle w:val="TAL"/>
            </w:pPr>
            <w:r w:rsidRPr="006B31BC">
              <w:rPr>
                <w:lang w:eastAsia="zh-CN"/>
              </w:rPr>
              <w:t>SM Status</w:t>
            </w:r>
          </w:p>
        </w:tc>
        <w:tc>
          <w:tcPr>
            <w:tcW w:w="844" w:type="dxa"/>
            <w:shd w:val="clear" w:color="auto" w:fill="FFFFFF"/>
          </w:tcPr>
          <w:p w14:paraId="0DF398EA" w14:textId="77777777" w:rsidR="009832FE" w:rsidRPr="006B31BC" w:rsidRDefault="009832FE" w:rsidP="009832FE">
            <w:pPr>
              <w:pStyle w:val="TAL"/>
              <w:jc w:val="center"/>
            </w:pPr>
            <w:r w:rsidRPr="006B31BC">
              <w:t>-</w:t>
            </w:r>
          </w:p>
        </w:tc>
        <w:tc>
          <w:tcPr>
            <w:tcW w:w="793" w:type="dxa"/>
            <w:shd w:val="clear" w:color="auto" w:fill="FFFFFF"/>
          </w:tcPr>
          <w:p w14:paraId="553E0001" w14:textId="77777777" w:rsidR="009832FE" w:rsidRPr="006B31BC" w:rsidRDefault="009832FE" w:rsidP="009832FE">
            <w:pPr>
              <w:pStyle w:val="TAL"/>
              <w:jc w:val="center"/>
            </w:pPr>
            <w:r w:rsidRPr="006B31BC">
              <w:t>E</w:t>
            </w:r>
          </w:p>
        </w:tc>
        <w:tc>
          <w:tcPr>
            <w:tcW w:w="811" w:type="dxa"/>
            <w:shd w:val="clear" w:color="auto" w:fill="FFFFFF"/>
          </w:tcPr>
          <w:p w14:paraId="46930CA4" w14:textId="77777777" w:rsidR="009832FE" w:rsidRPr="006B31BC" w:rsidRDefault="009832FE" w:rsidP="009832FE">
            <w:pPr>
              <w:pStyle w:val="TAL"/>
              <w:jc w:val="center"/>
            </w:pPr>
            <w:r w:rsidRPr="006B31BC">
              <w:t>-</w:t>
            </w:r>
          </w:p>
        </w:tc>
        <w:tc>
          <w:tcPr>
            <w:tcW w:w="865" w:type="dxa"/>
            <w:shd w:val="clear" w:color="auto" w:fill="FFFFFF"/>
          </w:tcPr>
          <w:p w14:paraId="1258C719" w14:textId="77777777" w:rsidR="009832FE" w:rsidRPr="006B31BC" w:rsidRDefault="009832FE" w:rsidP="009832FE">
            <w:pPr>
              <w:pStyle w:val="TAL"/>
              <w:jc w:val="center"/>
            </w:pPr>
            <w:r w:rsidRPr="00624675">
              <w:t>E</w:t>
            </w:r>
          </w:p>
        </w:tc>
        <w:tc>
          <w:tcPr>
            <w:tcW w:w="1380" w:type="dxa"/>
            <w:shd w:val="clear" w:color="auto" w:fill="FFFFFF"/>
          </w:tcPr>
          <w:p w14:paraId="72DAC38D" w14:textId="77777777" w:rsidR="009832FE" w:rsidRPr="00624675" w:rsidRDefault="009832FE" w:rsidP="009832FE">
            <w:pPr>
              <w:pStyle w:val="TAL"/>
              <w:jc w:val="center"/>
            </w:pPr>
            <w:r>
              <w:t>-</w:t>
            </w:r>
          </w:p>
        </w:tc>
        <w:tc>
          <w:tcPr>
            <w:tcW w:w="1279" w:type="dxa"/>
            <w:shd w:val="clear" w:color="auto" w:fill="FFFFFF"/>
          </w:tcPr>
          <w:p w14:paraId="4D8CDE46" w14:textId="77777777" w:rsidR="009832FE" w:rsidRPr="00624675" w:rsidRDefault="009832FE" w:rsidP="009832FE">
            <w:pPr>
              <w:pStyle w:val="TAL"/>
              <w:jc w:val="center"/>
            </w:pPr>
            <w:r>
              <w:t>E</w:t>
            </w:r>
          </w:p>
        </w:tc>
      </w:tr>
      <w:tr w:rsidR="009832FE" w:rsidRPr="006B31BC" w14:paraId="195DA67C" w14:textId="77777777" w:rsidTr="009832FE">
        <w:trPr>
          <w:cantSplit/>
          <w:tblHeader/>
          <w:jc w:val="center"/>
        </w:trPr>
        <w:tc>
          <w:tcPr>
            <w:tcW w:w="3656" w:type="dxa"/>
            <w:gridSpan w:val="2"/>
            <w:shd w:val="clear" w:color="auto" w:fill="FFFFFF"/>
          </w:tcPr>
          <w:p w14:paraId="7146775A" w14:textId="77777777" w:rsidR="009832FE" w:rsidRPr="006B31BC" w:rsidRDefault="009832FE" w:rsidP="009832FE">
            <w:pPr>
              <w:pStyle w:val="TAL"/>
            </w:pPr>
            <w:r w:rsidRPr="006B31BC">
              <w:rPr>
                <w:lang w:eastAsia="zh-CN"/>
              </w:rPr>
              <w:t>SM Discharge Time</w:t>
            </w:r>
          </w:p>
        </w:tc>
        <w:tc>
          <w:tcPr>
            <w:tcW w:w="844" w:type="dxa"/>
            <w:shd w:val="clear" w:color="auto" w:fill="FFFFFF"/>
          </w:tcPr>
          <w:p w14:paraId="375DBABF" w14:textId="77777777" w:rsidR="009832FE" w:rsidRPr="006B31BC" w:rsidRDefault="009832FE" w:rsidP="009832FE">
            <w:pPr>
              <w:pStyle w:val="TAL"/>
              <w:jc w:val="center"/>
            </w:pPr>
            <w:r w:rsidRPr="006B31BC">
              <w:t>-</w:t>
            </w:r>
          </w:p>
        </w:tc>
        <w:tc>
          <w:tcPr>
            <w:tcW w:w="793" w:type="dxa"/>
            <w:shd w:val="clear" w:color="auto" w:fill="FFFFFF"/>
          </w:tcPr>
          <w:p w14:paraId="21D1FF64" w14:textId="77777777" w:rsidR="009832FE" w:rsidRPr="006B31BC" w:rsidRDefault="009832FE" w:rsidP="009832FE">
            <w:pPr>
              <w:pStyle w:val="TAL"/>
              <w:jc w:val="center"/>
            </w:pPr>
            <w:r w:rsidRPr="006B31BC">
              <w:t>E</w:t>
            </w:r>
          </w:p>
        </w:tc>
        <w:tc>
          <w:tcPr>
            <w:tcW w:w="811" w:type="dxa"/>
            <w:shd w:val="clear" w:color="auto" w:fill="FFFFFF"/>
          </w:tcPr>
          <w:p w14:paraId="103F562E" w14:textId="77777777" w:rsidR="009832FE" w:rsidRPr="006B31BC" w:rsidRDefault="009832FE" w:rsidP="009832FE">
            <w:pPr>
              <w:pStyle w:val="TAL"/>
              <w:jc w:val="center"/>
            </w:pPr>
            <w:r w:rsidRPr="006B31BC">
              <w:t>-</w:t>
            </w:r>
          </w:p>
        </w:tc>
        <w:tc>
          <w:tcPr>
            <w:tcW w:w="865" w:type="dxa"/>
            <w:shd w:val="clear" w:color="auto" w:fill="FFFFFF"/>
          </w:tcPr>
          <w:p w14:paraId="68D9D4B0" w14:textId="77777777" w:rsidR="009832FE" w:rsidRPr="006B31BC" w:rsidRDefault="009832FE" w:rsidP="009832FE">
            <w:pPr>
              <w:pStyle w:val="TAL"/>
              <w:jc w:val="center"/>
            </w:pPr>
            <w:r w:rsidRPr="00624675">
              <w:t>-</w:t>
            </w:r>
          </w:p>
        </w:tc>
        <w:tc>
          <w:tcPr>
            <w:tcW w:w="1380" w:type="dxa"/>
            <w:shd w:val="clear" w:color="auto" w:fill="FFFFFF"/>
          </w:tcPr>
          <w:p w14:paraId="07C143B3" w14:textId="77777777" w:rsidR="009832FE" w:rsidRPr="00624675" w:rsidRDefault="009832FE" w:rsidP="009832FE">
            <w:pPr>
              <w:pStyle w:val="TAL"/>
              <w:jc w:val="center"/>
            </w:pPr>
            <w:r>
              <w:t>-</w:t>
            </w:r>
          </w:p>
        </w:tc>
        <w:tc>
          <w:tcPr>
            <w:tcW w:w="1279" w:type="dxa"/>
            <w:shd w:val="clear" w:color="auto" w:fill="FFFFFF"/>
          </w:tcPr>
          <w:p w14:paraId="1C4EE2C0" w14:textId="77777777" w:rsidR="009832FE" w:rsidRPr="00624675" w:rsidRDefault="009832FE" w:rsidP="009832FE">
            <w:pPr>
              <w:pStyle w:val="TAL"/>
              <w:jc w:val="center"/>
            </w:pPr>
            <w:r>
              <w:t>E</w:t>
            </w:r>
          </w:p>
        </w:tc>
      </w:tr>
      <w:tr w:rsidR="009832FE" w:rsidRPr="006B31BC" w14:paraId="0089FE06" w14:textId="77777777" w:rsidTr="009832FE">
        <w:trPr>
          <w:cantSplit/>
          <w:tblHeader/>
          <w:jc w:val="center"/>
        </w:trPr>
        <w:tc>
          <w:tcPr>
            <w:tcW w:w="3656" w:type="dxa"/>
            <w:gridSpan w:val="2"/>
            <w:shd w:val="clear" w:color="auto" w:fill="FFFFFF"/>
          </w:tcPr>
          <w:p w14:paraId="38C8A882" w14:textId="77777777" w:rsidR="009832FE" w:rsidRPr="006B31BC" w:rsidRDefault="009832FE" w:rsidP="009832FE">
            <w:pPr>
              <w:pStyle w:val="TAL"/>
            </w:pPr>
            <w:r w:rsidRPr="006B31BC">
              <w:rPr>
                <w:lang w:eastAsia="zh-CN"/>
              </w:rPr>
              <w:t>Number of Messages Sent</w:t>
            </w:r>
          </w:p>
        </w:tc>
        <w:tc>
          <w:tcPr>
            <w:tcW w:w="844" w:type="dxa"/>
            <w:shd w:val="clear" w:color="auto" w:fill="FFFFFF"/>
          </w:tcPr>
          <w:p w14:paraId="04F54551" w14:textId="77777777" w:rsidR="009832FE" w:rsidRPr="006B31BC" w:rsidRDefault="009832FE" w:rsidP="009832FE">
            <w:pPr>
              <w:pStyle w:val="TAL"/>
              <w:jc w:val="center"/>
            </w:pPr>
            <w:r w:rsidRPr="006B31BC">
              <w:t>E</w:t>
            </w:r>
          </w:p>
        </w:tc>
        <w:tc>
          <w:tcPr>
            <w:tcW w:w="793" w:type="dxa"/>
            <w:shd w:val="clear" w:color="auto" w:fill="FFFFFF"/>
          </w:tcPr>
          <w:p w14:paraId="5070EFD8" w14:textId="77777777" w:rsidR="009832FE" w:rsidRPr="006B31BC" w:rsidRDefault="009832FE" w:rsidP="009832FE">
            <w:pPr>
              <w:pStyle w:val="TAL"/>
              <w:jc w:val="center"/>
            </w:pPr>
            <w:r w:rsidRPr="006B31BC">
              <w:t>E</w:t>
            </w:r>
          </w:p>
        </w:tc>
        <w:tc>
          <w:tcPr>
            <w:tcW w:w="811" w:type="dxa"/>
            <w:shd w:val="clear" w:color="auto" w:fill="FFFFFF"/>
          </w:tcPr>
          <w:p w14:paraId="17AE0CE2" w14:textId="77777777" w:rsidR="009832FE" w:rsidRPr="006B31BC" w:rsidRDefault="009832FE" w:rsidP="009832FE">
            <w:pPr>
              <w:pStyle w:val="TAL"/>
              <w:jc w:val="center"/>
            </w:pPr>
            <w:r w:rsidRPr="006B31BC">
              <w:t>-</w:t>
            </w:r>
          </w:p>
        </w:tc>
        <w:tc>
          <w:tcPr>
            <w:tcW w:w="865" w:type="dxa"/>
            <w:shd w:val="clear" w:color="auto" w:fill="FFFFFF"/>
          </w:tcPr>
          <w:p w14:paraId="0B3104A9" w14:textId="77777777" w:rsidR="009832FE" w:rsidRPr="006B31BC" w:rsidRDefault="009832FE" w:rsidP="009832FE">
            <w:pPr>
              <w:pStyle w:val="TAL"/>
              <w:jc w:val="center"/>
            </w:pPr>
            <w:r w:rsidRPr="00624675">
              <w:t>-</w:t>
            </w:r>
          </w:p>
        </w:tc>
        <w:tc>
          <w:tcPr>
            <w:tcW w:w="1380" w:type="dxa"/>
            <w:shd w:val="clear" w:color="auto" w:fill="FFFFFF"/>
          </w:tcPr>
          <w:p w14:paraId="728C709A" w14:textId="77777777" w:rsidR="009832FE" w:rsidRPr="00624675" w:rsidRDefault="009832FE" w:rsidP="009832FE">
            <w:pPr>
              <w:pStyle w:val="TAL"/>
              <w:jc w:val="center"/>
            </w:pPr>
            <w:r>
              <w:t>E</w:t>
            </w:r>
          </w:p>
        </w:tc>
        <w:tc>
          <w:tcPr>
            <w:tcW w:w="1279" w:type="dxa"/>
            <w:shd w:val="clear" w:color="auto" w:fill="FFFFFF"/>
          </w:tcPr>
          <w:p w14:paraId="10C8C068" w14:textId="77777777" w:rsidR="009832FE" w:rsidRPr="00624675" w:rsidRDefault="009832FE" w:rsidP="009832FE">
            <w:pPr>
              <w:pStyle w:val="TAL"/>
              <w:jc w:val="center"/>
            </w:pPr>
            <w:r>
              <w:t>E</w:t>
            </w:r>
          </w:p>
        </w:tc>
      </w:tr>
      <w:tr w:rsidR="009832FE" w:rsidRPr="006B31BC" w14:paraId="77E43E58" w14:textId="77777777" w:rsidTr="009832FE">
        <w:trPr>
          <w:cantSplit/>
          <w:tblHeader/>
          <w:jc w:val="center"/>
        </w:trPr>
        <w:tc>
          <w:tcPr>
            <w:tcW w:w="3656" w:type="dxa"/>
            <w:gridSpan w:val="2"/>
            <w:shd w:val="clear" w:color="auto" w:fill="FFFFFF"/>
          </w:tcPr>
          <w:p w14:paraId="48E2CE0C" w14:textId="77777777" w:rsidR="009832FE" w:rsidRPr="006B31BC" w:rsidRDefault="009832FE" w:rsidP="009832FE">
            <w:pPr>
              <w:pStyle w:val="TAL"/>
            </w:pPr>
            <w:r w:rsidRPr="006B31BC">
              <w:rPr>
                <w:lang w:eastAsia="zh-CN"/>
              </w:rPr>
              <w:t>SM Service Type</w:t>
            </w:r>
          </w:p>
        </w:tc>
        <w:tc>
          <w:tcPr>
            <w:tcW w:w="844" w:type="dxa"/>
            <w:shd w:val="clear" w:color="auto" w:fill="FFFFFF"/>
          </w:tcPr>
          <w:p w14:paraId="40078019" w14:textId="77777777" w:rsidR="009832FE" w:rsidRPr="006B31BC" w:rsidRDefault="009832FE" w:rsidP="009832FE">
            <w:pPr>
              <w:pStyle w:val="TAL"/>
              <w:jc w:val="center"/>
            </w:pPr>
            <w:r w:rsidRPr="006B31BC">
              <w:t>-</w:t>
            </w:r>
          </w:p>
        </w:tc>
        <w:tc>
          <w:tcPr>
            <w:tcW w:w="793" w:type="dxa"/>
            <w:shd w:val="clear" w:color="auto" w:fill="FFFFFF"/>
          </w:tcPr>
          <w:p w14:paraId="7ACA06EF" w14:textId="77777777" w:rsidR="009832FE" w:rsidRPr="006B31BC" w:rsidRDefault="009832FE" w:rsidP="009832FE">
            <w:pPr>
              <w:pStyle w:val="TAL"/>
              <w:jc w:val="center"/>
            </w:pPr>
            <w:r w:rsidRPr="006B31BC">
              <w:t>-</w:t>
            </w:r>
          </w:p>
        </w:tc>
        <w:tc>
          <w:tcPr>
            <w:tcW w:w="811" w:type="dxa"/>
            <w:shd w:val="clear" w:color="auto" w:fill="FFFFFF"/>
          </w:tcPr>
          <w:p w14:paraId="33790672" w14:textId="77777777" w:rsidR="009832FE" w:rsidRPr="006B31BC" w:rsidRDefault="009832FE" w:rsidP="009832FE">
            <w:pPr>
              <w:pStyle w:val="TAL"/>
              <w:jc w:val="center"/>
            </w:pPr>
            <w:r w:rsidRPr="006B31BC">
              <w:t>-</w:t>
            </w:r>
          </w:p>
        </w:tc>
        <w:tc>
          <w:tcPr>
            <w:tcW w:w="865" w:type="dxa"/>
            <w:shd w:val="clear" w:color="auto" w:fill="FFFFFF"/>
          </w:tcPr>
          <w:p w14:paraId="44F91490" w14:textId="77777777" w:rsidR="009832FE" w:rsidRPr="006B31BC" w:rsidRDefault="009832FE" w:rsidP="009832FE">
            <w:pPr>
              <w:pStyle w:val="TAL"/>
              <w:jc w:val="center"/>
            </w:pPr>
            <w:r>
              <w:t>-</w:t>
            </w:r>
          </w:p>
        </w:tc>
        <w:tc>
          <w:tcPr>
            <w:tcW w:w="1380" w:type="dxa"/>
            <w:shd w:val="clear" w:color="auto" w:fill="FFFFFF"/>
          </w:tcPr>
          <w:p w14:paraId="2296A74A" w14:textId="77777777" w:rsidR="009832FE" w:rsidRDefault="009832FE" w:rsidP="009832FE">
            <w:pPr>
              <w:pStyle w:val="TAL"/>
              <w:jc w:val="center"/>
            </w:pPr>
            <w:r>
              <w:t>-</w:t>
            </w:r>
          </w:p>
        </w:tc>
        <w:tc>
          <w:tcPr>
            <w:tcW w:w="1279" w:type="dxa"/>
            <w:shd w:val="clear" w:color="auto" w:fill="FFFFFF"/>
          </w:tcPr>
          <w:p w14:paraId="089C8699" w14:textId="77777777" w:rsidR="009832FE" w:rsidRDefault="009832FE" w:rsidP="009832FE">
            <w:pPr>
              <w:pStyle w:val="TAL"/>
              <w:jc w:val="center"/>
            </w:pPr>
            <w:r>
              <w:t>-</w:t>
            </w:r>
          </w:p>
        </w:tc>
      </w:tr>
      <w:tr w:rsidR="009832FE" w14:paraId="06B4CF1A" w14:textId="77777777" w:rsidTr="009832FE">
        <w:trPr>
          <w:cantSplit/>
          <w:tblHeader/>
          <w:jc w:val="center"/>
        </w:trPr>
        <w:tc>
          <w:tcPr>
            <w:tcW w:w="3656" w:type="dxa"/>
            <w:gridSpan w:val="2"/>
            <w:shd w:val="clear" w:color="auto" w:fill="FFFFFF"/>
          </w:tcPr>
          <w:p w14:paraId="0A38C0F7" w14:textId="77777777" w:rsidR="009832FE" w:rsidRPr="006B31BC" w:rsidRDefault="009832FE" w:rsidP="009832FE">
            <w:pPr>
              <w:pStyle w:val="TAL"/>
            </w:pPr>
            <w:r w:rsidRPr="006B31BC">
              <w:rPr>
                <w:lang w:eastAsia="zh-CN"/>
              </w:rPr>
              <w:t>SMS result</w:t>
            </w:r>
          </w:p>
        </w:tc>
        <w:tc>
          <w:tcPr>
            <w:tcW w:w="844" w:type="dxa"/>
            <w:shd w:val="clear" w:color="auto" w:fill="FFFFFF"/>
          </w:tcPr>
          <w:p w14:paraId="3E4F751C" w14:textId="77777777" w:rsidR="009832FE" w:rsidRPr="006B31BC" w:rsidRDefault="009832FE" w:rsidP="009832FE">
            <w:pPr>
              <w:pStyle w:val="TAL"/>
              <w:jc w:val="center"/>
            </w:pPr>
            <w:r w:rsidRPr="006B31BC">
              <w:t>E</w:t>
            </w:r>
          </w:p>
        </w:tc>
        <w:tc>
          <w:tcPr>
            <w:tcW w:w="793" w:type="dxa"/>
            <w:shd w:val="clear" w:color="auto" w:fill="FFFFFF"/>
          </w:tcPr>
          <w:p w14:paraId="094C818D" w14:textId="77777777" w:rsidR="009832FE" w:rsidRPr="006B31BC" w:rsidRDefault="009832FE" w:rsidP="009832FE">
            <w:pPr>
              <w:pStyle w:val="TAL"/>
              <w:jc w:val="center"/>
            </w:pPr>
            <w:r w:rsidRPr="006B31BC">
              <w:t>E</w:t>
            </w:r>
          </w:p>
        </w:tc>
        <w:tc>
          <w:tcPr>
            <w:tcW w:w="811" w:type="dxa"/>
            <w:shd w:val="clear" w:color="auto" w:fill="FFFFFF"/>
          </w:tcPr>
          <w:p w14:paraId="5712B18C" w14:textId="77777777" w:rsidR="009832FE" w:rsidRPr="006B31BC" w:rsidRDefault="009832FE" w:rsidP="009832FE">
            <w:pPr>
              <w:pStyle w:val="TAL"/>
              <w:jc w:val="center"/>
            </w:pPr>
            <w:r>
              <w:t>E</w:t>
            </w:r>
          </w:p>
        </w:tc>
        <w:tc>
          <w:tcPr>
            <w:tcW w:w="865" w:type="dxa"/>
            <w:shd w:val="clear" w:color="auto" w:fill="FFFFFF"/>
          </w:tcPr>
          <w:p w14:paraId="033231F6" w14:textId="77777777" w:rsidR="009832FE" w:rsidRDefault="009832FE" w:rsidP="009832FE">
            <w:pPr>
              <w:pStyle w:val="TAL"/>
              <w:jc w:val="center"/>
            </w:pPr>
            <w:r w:rsidRPr="00624675">
              <w:t>E</w:t>
            </w:r>
          </w:p>
        </w:tc>
        <w:tc>
          <w:tcPr>
            <w:tcW w:w="1380" w:type="dxa"/>
            <w:shd w:val="clear" w:color="auto" w:fill="FFFFFF"/>
          </w:tcPr>
          <w:p w14:paraId="37B365A3" w14:textId="77777777" w:rsidR="009832FE" w:rsidRPr="00624675" w:rsidRDefault="009832FE" w:rsidP="009832FE">
            <w:pPr>
              <w:pStyle w:val="TAL"/>
              <w:jc w:val="center"/>
            </w:pPr>
            <w:r>
              <w:t>E</w:t>
            </w:r>
          </w:p>
        </w:tc>
        <w:tc>
          <w:tcPr>
            <w:tcW w:w="1279" w:type="dxa"/>
            <w:shd w:val="clear" w:color="auto" w:fill="FFFFFF"/>
          </w:tcPr>
          <w:p w14:paraId="784EEBB1" w14:textId="77777777" w:rsidR="009832FE" w:rsidRPr="00624675" w:rsidRDefault="009832FE" w:rsidP="009832FE">
            <w:pPr>
              <w:pStyle w:val="TAL"/>
              <w:jc w:val="center"/>
            </w:pPr>
            <w:r>
              <w:t>E</w:t>
            </w:r>
          </w:p>
        </w:tc>
      </w:tr>
      <w:tr w:rsidR="009832FE" w:rsidRPr="006B31BC" w14:paraId="3BCC8D01" w14:textId="77777777" w:rsidTr="009832FE">
        <w:trPr>
          <w:cantSplit/>
          <w:tblHeader/>
          <w:jc w:val="center"/>
        </w:trPr>
        <w:tc>
          <w:tcPr>
            <w:tcW w:w="3656" w:type="dxa"/>
            <w:gridSpan w:val="2"/>
            <w:shd w:val="clear" w:color="auto" w:fill="FFFFFF"/>
          </w:tcPr>
          <w:p w14:paraId="6179DE34" w14:textId="77777777" w:rsidR="009832FE" w:rsidRPr="006B31BC" w:rsidRDefault="009832FE" w:rsidP="009832FE">
            <w:pPr>
              <w:pStyle w:val="TAL"/>
              <w:rPr>
                <w:lang w:eastAsia="zh-CN"/>
              </w:rPr>
            </w:pPr>
            <w:r w:rsidRPr="006B31BC">
              <w:t>SM Sequence Number</w:t>
            </w:r>
          </w:p>
        </w:tc>
        <w:tc>
          <w:tcPr>
            <w:tcW w:w="844" w:type="dxa"/>
            <w:shd w:val="clear" w:color="auto" w:fill="FFFFFF"/>
          </w:tcPr>
          <w:p w14:paraId="1B4E4EDA" w14:textId="77777777" w:rsidR="009832FE" w:rsidRPr="006B31BC" w:rsidRDefault="009832FE" w:rsidP="009832FE">
            <w:pPr>
              <w:pStyle w:val="TAL"/>
              <w:jc w:val="center"/>
            </w:pPr>
            <w:r w:rsidRPr="006B31BC">
              <w:t>E</w:t>
            </w:r>
          </w:p>
        </w:tc>
        <w:tc>
          <w:tcPr>
            <w:tcW w:w="793" w:type="dxa"/>
            <w:shd w:val="clear" w:color="auto" w:fill="FFFFFF"/>
          </w:tcPr>
          <w:p w14:paraId="2633D27F" w14:textId="77777777" w:rsidR="009832FE" w:rsidRPr="006B31BC" w:rsidRDefault="009832FE" w:rsidP="009832FE">
            <w:pPr>
              <w:pStyle w:val="TAL"/>
              <w:jc w:val="center"/>
            </w:pPr>
            <w:r w:rsidRPr="006B31BC">
              <w:t>E</w:t>
            </w:r>
          </w:p>
        </w:tc>
        <w:tc>
          <w:tcPr>
            <w:tcW w:w="811" w:type="dxa"/>
            <w:shd w:val="clear" w:color="auto" w:fill="FFFFFF"/>
          </w:tcPr>
          <w:p w14:paraId="2D1F08B0" w14:textId="77777777" w:rsidR="009832FE" w:rsidRPr="006B31BC" w:rsidRDefault="009832FE" w:rsidP="009832FE">
            <w:pPr>
              <w:pStyle w:val="TAL"/>
              <w:jc w:val="center"/>
            </w:pPr>
            <w:r w:rsidRPr="006B31BC">
              <w:t>-</w:t>
            </w:r>
          </w:p>
        </w:tc>
        <w:tc>
          <w:tcPr>
            <w:tcW w:w="865" w:type="dxa"/>
            <w:shd w:val="clear" w:color="auto" w:fill="FFFFFF"/>
          </w:tcPr>
          <w:p w14:paraId="1A9D0468" w14:textId="77777777" w:rsidR="009832FE" w:rsidRPr="006B31BC" w:rsidRDefault="009832FE" w:rsidP="009832FE">
            <w:pPr>
              <w:pStyle w:val="TAL"/>
              <w:jc w:val="center"/>
            </w:pPr>
            <w:r w:rsidRPr="00624675">
              <w:t>-</w:t>
            </w:r>
          </w:p>
        </w:tc>
        <w:tc>
          <w:tcPr>
            <w:tcW w:w="1380" w:type="dxa"/>
            <w:shd w:val="clear" w:color="auto" w:fill="FFFFFF"/>
          </w:tcPr>
          <w:p w14:paraId="14BED3AA" w14:textId="77777777" w:rsidR="009832FE" w:rsidRPr="00624675" w:rsidRDefault="009832FE" w:rsidP="009832FE">
            <w:pPr>
              <w:pStyle w:val="TAL"/>
              <w:jc w:val="center"/>
            </w:pPr>
            <w:r>
              <w:t>E</w:t>
            </w:r>
          </w:p>
        </w:tc>
        <w:tc>
          <w:tcPr>
            <w:tcW w:w="1279" w:type="dxa"/>
            <w:shd w:val="clear" w:color="auto" w:fill="FFFFFF"/>
          </w:tcPr>
          <w:p w14:paraId="77CAD7FA" w14:textId="77777777" w:rsidR="009832FE" w:rsidRPr="00624675" w:rsidRDefault="009832FE" w:rsidP="009832FE">
            <w:pPr>
              <w:pStyle w:val="TAL"/>
              <w:jc w:val="center"/>
            </w:pPr>
            <w:r>
              <w:t>E</w:t>
            </w:r>
          </w:p>
        </w:tc>
      </w:tr>
      <w:tr w:rsidR="009832FE" w14:paraId="42AD85BE" w14:textId="77777777" w:rsidTr="009832FE">
        <w:trPr>
          <w:cantSplit/>
          <w:tblHeader/>
          <w:jc w:val="center"/>
        </w:trPr>
        <w:tc>
          <w:tcPr>
            <w:tcW w:w="3656" w:type="dxa"/>
            <w:gridSpan w:val="2"/>
            <w:shd w:val="clear" w:color="auto" w:fill="FFFFFF"/>
          </w:tcPr>
          <w:p w14:paraId="314A2A85" w14:textId="77777777" w:rsidR="009832FE" w:rsidRPr="006B31BC" w:rsidRDefault="009832FE" w:rsidP="009832FE">
            <w:pPr>
              <w:pStyle w:val="TAL"/>
            </w:pPr>
            <w:r w:rsidRPr="006B31BC">
              <w:t>SM Device Trigger Indicator</w:t>
            </w:r>
          </w:p>
        </w:tc>
        <w:tc>
          <w:tcPr>
            <w:tcW w:w="844" w:type="dxa"/>
            <w:shd w:val="clear" w:color="auto" w:fill="FFFFFF"/>
          </w:tcPr>
          <w:p w14:paraId="054DEAEA" w14:textId="77777777" w:rsidR="009832FE" w:rsidRPr="006B31BC" w:rsidRDefault="009832FE" w:rsidP="009832FE">
            <w:pPr>
              <w:pStyle w:val="TAL"/>
              <w:jc w:val="center"/>
            </w:pPr>
            <w:r>
              <w:t>-</w:t>
            </w:r>
          </w:p>
        </w:tc>
        <w:tc>
          <w:tcPr>
            <w:tcW w:w="793" w:type="dxa"/>
            <w:shd w:val="clear" w:color="auto" w:fill="FFFFFF"/>
          </w:tcPr>
          <w:p w14:paraId="1939C822" w14:textId="77777777" w:rsidR="009832FE" w:rsidRPr="006B31BC" w:rsidRDefault="009832FE" w:rsidP="009832FE">
            <w:pPr>
              <w:pStyle w:val="TAL"/>
              <w:jc w:val="center"/>
            </w:pPr>
            <w:r>
              <w:t>-</w:t>
            </w:r>
          </w:p>
        </w:tc>
        <w:tc>
          <w:tcPr>
            <w:tcW w:w="811" w:type="dxa"/>
            <w:shd w:val="clear" w:color="auto" w:fill="FFFFFF"/>
          </w:tcPr>
          <w:p w14:paraId="58BF91DF" w14:textId="77777777" w:rsidR="009832FE" w:rsidRPr="006B31BC" w:rsidRDefault="009832FE" w:rsidP="009832FE">
            <w:pPr>
              <w:pStyle w:val="TAL"/>
              <w:jc w:val="center"/>
            </w:pPr>
            <w:r>
              <w:t>E</w:t>
            </w:r>
          </w:p>
        </w:tc>
        <w:tc>
          <w:tcPr>
            <w:tcW w:w="865" w:type="dxa"/>
            <w:shd w:val="clear" w:color="auto" w:fill="FFFFFF"/>
          </w:tcPr>
          <w:p w14:paraId="484C09D4" w14:textId="77777777" w:rsidR="009832FE" w:rsidRDefault="009832FE" w:rsidP="009832FE">
            <w:pPr>
              <w:pStyle w:val="TAL"/>
              <w:jc w:val="center"/>
            </w:pPr>
            <w:r w:rsidRPr="00624675">
              <w:t>E</w:t>
            </w:r>
          </w:p>
        </w:tc>
        <w:tc>
          <w:tcPr>
            <w:tcW w:w="1380" w:type="dxa"/>
            <w:shd w:val="clear" w:color="auto" w:fill="FFFFFF"/>
          </w:tcPr>
          <w:p w14:paraId="2821E07C" w14:textId="77777777" w:rsidR="009832FE" w:rsidRPr="00624675" w:rsidRDefault="009832FE" w:rsidP="009832FE">
            <w:pPr>
              <w:pStyle w:val="TAL"/>
              <w:jc w:val="center"/>
            </w:pPr>
            <w:r>
              <w:t>-</w:t>
            </w:r>
          </w:p>
        </w:tc>
        <w:tc>
          <w:tcPr>
            <w:tcW w:w="1279" w:type="dxa"/>
            <w:shd w:val="clear" w:color="auto" w:fill="FFFFFF"/>
          </w:tcPr>
          <w:p w14:paraId="36ADC00D" w14:textId="77777777" w:rsidR="009832FE" w:rsidRPr="00624675" w:rsidRDefault="009832FE" w:rsidP="009832FE">
            <w:pPr>
              <w:pStyle w:val="TAL"/>
              <w:jc w:val="center"/>
            </w:pPr>
            <w:r>
              <w:t>-</w:t>
            </w:r>
          </w:p>
        </w:tc>
      </w:tr>
      <w:tr w:rsidR="009832FE" w14:paraId="70D3FB62" w14:textId="77777777" w:rsidTr="009832FE">
        <w:trPr>
          <w:cantSplit/>
          <w:tblHeader/>
          <w:jc w:val="center"/>
        </w:trPr>
        <w:tc>
          <w:tcPr>
            <w:tcW w:w="3656" w:type="dxa"/>
            <w:gridSpan w:val="2"/>
            <w:shd w:val="clear" w:color="auto" w:fill="FFFFFF"/>
          </w:tcPr>
          <w:p w14:paraId="15F0ADC2" w14:textId="77777777" w:rsidR="009832FE" w:rsidRPr="006B31BC" w:rsidRDefault="009832FE" w:rsidP="009832FE">
            <w:pPr>
              <w:pStyle w:val="TAL"/>
            </w:pPr>
            <w:r w:rsidRPr="006B31BC">
              <w:t>SM Device Trigger information</w:t>
            </w:r>
          </w:p>
        </w:tc>
        <w:tc>
          <w:tcPr>
            <w:tcW w:w="844" w:type="dxa"/>
            <w:shd w:val="clear" w:color="auto" w:fill="FFFFFF"/>
          </w:tcPr>
          <w:p w14:paraId="4D4695E3" w14:textId="77777777" w:rsidR="009832FE" w:rsidRPr="006B31BC" w:rsidRDefault="009832FE" w:rsidP="009832FE">
            <w:pPr>
              <w:pStyle w:val="TAL"/>
              <w:jc w:val="center"/>
            </w:pPr>
            <w:r>
              <w:t>-</w:t>
            </w:r>
          </w:p>
        </w:tc>
        <w:tc>
          <w:tcPr>
            <w:tcW w:w="793" w:type="dxa"/>
            <w:shd w:val="clear" w:color="auto" w:fill="FFFFFF"/>
          </w:tcPr>
          <w:p w14:paraId="27F0F7F6" w14:textId="77777777" w:rsidR="009832FE" w:rsidRPr="006B31BC" w:rsidRDefault="009832FE" w:rsidP="009832FE">
            <w:pPr>
              <w:pStyle w:val="TAL"/>
              <w:jc w:val="center"/>
            </w:pPr>
            <w:r w:rsidRPr="006B31BC">
              <w:t>E</w:t>
            </w:r>
          </w:p>
        </w:tc>
        <w:tc>
          <w:tcPr>
            <w:tcW w:w="811" w:type="dxa"/>
            <w:shd w:val="clear" w:color="auto" w:fill="FFFFFF"/>
          </w:tcPr>
          <w:p w14:paraId="626571AE" w14:textId="77777777" w:rsidR="009832FE" w:rsidRPr="006B31BC" w:rsidRDefault="009832FE" w:rsidP="009832FE">
            <w:pPr>
              <w:pStyle w:val="TAL"/>
              <w:jc w:val="center"/>
            </w:pPr>
            <w:r>
              <w:t>E</w:t>
            </w:r>
          </w:p>
        </w:tc>
        <w:tc>
          <w:tcPr>
            <w:tcW w:w="865" w:type="dxa"/>
            <w:shd w:val="clear" w:color="auto" w:fill="FFFFFF"/>
          </w:tcPr>
          <w:p w14:paraId="68C70DD4" w14:textId="77777777" w:rsidR="009832FE" w:rsidRDefault="009832FE" w:rsidP="009832FE">
            <w:pPr>
              <w:pStyle w:val="TAL"/>
              <w:jc w:val="center"/>
            </w:pPr>
            <w:r w:rsidRPr="00624675">
              <w:t>E</w:t>
            </w:r>
          </w:p>
        </w:tc>
        <w:tc>
          <w:tcPr>
            <w:tcW w:w="1380" w:type="dxa"/>
            <w:shd w:val="clear" w:color="auto" w:fill="FFFFFF"/>
          </w:tcPr>
          <w:p w14:paraId="376A7441" w14:textId="77777777" w:rsidR="009832FE" w:rsidRPr="00624675" w:rsidRDefault="009832FE" w:rsidP="009832FE">
            <w:pPr>
              <w:pStyle w:val="TAL"/>
              <w:jc w:val="center"/>
            </w:pPr>
            <w:r>
              <w:t>-</w:t>
            </w:r>
          </w:p>
        </w:tc>
        <w:tc>
          <w:tcPr>
            <w:tcW w:w="1279" w:type="dxa"/>
            <w:shd w:val="clear" w:color="auto" w:fill="FFFFFF"/>
          </w:tcPr>
          <w:p w14:paraId="09FAAD38" w14:textId="77777777" w:rsidR="009832FE" w:rsidRPr="00624675" w:rsidRDefault="009832FE" w:rsidP="009832FE">
            <w:pPr>
              <w:pStyle w:val="TAL"/>
              <w:jc w:val="center"/>
            </w:pPr>
            <w:r>
              <w:t>E</w:t>
            </w:r>
          </w:p>
        </w:tc>
      </w:tr>
      <w:tr w:rsidR="009832FE" w14:paraId="43C7BA25" w14:textId="77777777" w:rsidTr="009832FE">
        <w:trPr>
          <w:cantSplit/>
          <w:tblHeader/>
          <w:jc w:val="center"/>
        </w:trPr>
        <w:tc>
          <w:tcPr>
            <w:tcW w:w="3656" w:type="dxa"/>
            <w:gridSpan w:val="2"/>
            <w:shd w:val="clear" w:color="auto" w:fill="FFFFFF"/>
          </w:tcPr>
          <w:p w14:paraId="0F5FC7BB" w14:textId="77777777" w:rsidR="009832FE" w:rsidRPr="006B31BC" w:rsidRDefault="009832FE" w:rsidP="009832FE">
            <w:pPr>
              <w:pStyle w:val="TAL"/>
            </w:pPr>
            <w:r w:rsidRPr="006B31BC">
              <w:t>Originator Address</w:t>
            </w:r>
          </w:p>
        </w:tc>
        <w:tc>
          <w:tcPr>
            <w:tcW w:w="844" w:type="dxa"/>
            <w:shd w:val="clear" w:color="auto" w:fill="FFFFFF"/>
          </w:tcPr>
          <w:p w14:paraId="687DFE6A" w14:textId="77777777" w:rsidR="009832FE" w:rsidRPr="006B31BC" w:rsidRDefault="009832FE" w:rsidP="009832FE">
            <w:pPr>
              <w:pStyle w:val="TAL"/>
              <w:jc w:val="center"/>
            </w:pPr>
            <w:r w:rsidRPr="006B31BC">
              <w:t>E</w:t>
            </w:r>
          </w:p>
        </w:tc>
        <w:tc>
          <w:tcPr>
            <w:tcW w:w="793" w:type="dxa"/>
            <w:shd w:val="clear" w:color="auto" w:fill="FFFFFF"/>
          </w:tcPr>
          <w:p w14:paraId="44960C2A" w14:textId="77777777" w:rsidR="009832FE" w:rsidRPr="006B31BC" w:rsidRDefault="009832FE" w:rsidP="009832FE">
            <w:pPr>
              <w:pStyle w:val="TAL"/>
              <w:jc w:val="center"/>
            </w:pPr>
            <w:r w:rsidRPr="006B31BC">
              <w:t>E</w:t>
            </w:r>
          </w:p>
        </w:tc>
        <w:tc>
          <w:tcPr>
            <w:tcW w:w="811" w:type="dxa"/>
            <w:shd w:val="clear" w:color="auto" w:fill="FFFFFF"/>
          </w:tcPr>
          <w:p w14:paraId="4B5D7110" w14:textId="77777777" w:rsidR="009832FE" w:rsidRPr="006B31BC" w:rsidRDefault="009832FE" w:rsidP="009832FE">
            <w:pPr>
              <w:pStyle w:val="TAL"/>
              <w:jc w:val="center"/>
            </w:pPr>
            <w:r>
              <w:t>E</w:t>
            </w:r>
          </w:p>
        </w:tc>
        <w:tc>
          <w:tcPr>
            <w:tcW w:w="865" w:type="dxa"/>
            <w:shd w:val="clear" w:color="auto" w:fill="FFFFFF"/>
          </w:tcPr>
          <w:p w14:paraId="5AC7496E" w14:textId="77777777" w:rsidR="009832FE" w:rsidRDefault="009832FE" w:rsidP="009832FE">
            <w:pPr>
              <w:pStyle w:val="TAL"/>
              <w:jc w:val="center"/>
            </w:pPr>
            <w:r w:rsidRPr="00624675">
              <w:t>E</w:t>
            </w:r>
          </w:p>
        </w:tc>
        <w:tc>
          <w:tcPr>
            <w:tcW w:w="1380" w:type="dxa"/>
            <w:shd w:val="clear" w:color="auto" w:fill="FFFFFF"/>
          </w:tcPr>
          <w:p w14:paraId="2A58D9E7" w14:textId="77777777" w:rsidR="009832FE" w:rsidRPr="00624675" w:rsidRDefault="009832FE" w:rsidP="009832FE">
            <w:pPr>
              <w:pStyle w:val="TAL"/>
              <w:jc w:val="center"/>
            </w:pPr>
            <w:r>
              <w:t>E</w:t>
            </w:r>
          </w:p>
        </w:tc>
        <w:tc>
          <w:tcPr>
            <w:tcW w:w="1279" w:type="dxa"/>
            <w:shd w:val="clear" w:color="auto" w:fill="FFFFFF"/>
          </w:tcPr>
          <w:p w14:paraId="2DAC3DB3" w14:textId="77777777" w:rsidR="009832FE" w:rsidRPr="00624675" w:rsidRDefault="009832FE" w:rsidP="009832FE">
            <w:pPr>
              <w:pStyle w:val="TAL"/>
              <w:jc w:val="center"/>
            </w:pPr>
            <w:r>
              <w:t>E</w:t>
            </w:r>
          </w:p>
        </w:tc>
      </w:tr>
      <w:tr w:rsidR="009832FE" w14:paraId="311853B7" w14:textId="77777777" w:rsidTr="009832FE">
        <w:trPr>
          <w:cantSplit/>
          <w:tblHeader/>
          <w:jc w:val="center"/>
        </w:trPr>
        <w:tc>
          <w:tcPr>
            <w:tcW w:w="3656" w:type="dxa"/>
            <w:gridSpan w:val="2"/>
            <w:shd w:val="clear" w:color="auto" w:fill="FFFFFF"/>
          </w:tcPr>
          <w:p w14:paraId="603CE72B" w14:textId="77777777" w:rsidR="009832FE" w:rsidRPr="006B31BC" w:rsidRDefault="009832FE" w:rsidP="009832FE">
            <w:pPr>
              <w:pStyle w:val="TAL"/>
            </w:pPr>
            <w:r w:rsidRPr="006B31BC">
              <w:t>Submission Time</w:t>
            </w:r>
          </w:p>
        </w:tc>
        <w:tc>
          <w:tcPr>
            <w:tcW w:w="844" w:type="dxa"/>
            <w:shd w:val="clear" w:color="auto" w:fill="FFFFFF"/>
          </w:tcPr>
          <w:p w14:paraId="1B7D52A3" w14:textId="77777777" w:rsidR="009832FE" w:rsidRPr="006B31BC" w:rsidRDefault="009832FE" w:rsidP="009832FE">
            <w:pPr>
              <w:pStyle w:val="TAL"/>
              <w:jc w:val="center"/>
            </w:pPr>
            <w:r w:rsidRPr="006B31BC">
              <w:t>E</w:t>
            </w:r>
          </w:p>
        </w:tc>
        <w:tc>
          <w:tcPr>
            <w:tcW w:w="793" w:type="dxa"/>
            <w:shd w:val="clear" w:color="auto" w:fill="FFFFFF"/>
          </w:tcPr>
          <w:p w14:paraId="31D7EDEA" w14:textId="77777777" w:rsidR="009832FE" w:rsidRPr="006B31BC" w:rsidRDefault="009832FE" w:rsidP="009832FE">
            <w:pPr>
              <w:pStyle w:val="TAL"/>
              <w:jc w:val="center"/>
            </w:pPr>
            <w:r w:rsidRPr="006B31BC">
              <w:t>E</w:t>
            </w:r>
          </w:p>
        </w:tc>
        <w:tc>
          <w:tcPr>
            <w:tcW w:w="811" w:type="dxa"/>
            <w:shd w:val="clear" w:color="auto" w:fill="FFFFFF"/>
          </w:tcPr>
          <w:p w14:paraId="43CEF469" w14:textId="77777777" w:rsidR="009832FE" w:rsidRPr="006B31BC" w:rsidRDefault="009832FE" w:rsidP="009832FE">
            <w:pPr>
              <w:pStyle w:val="TAL"/>
              <w:jc w:val="center"/>
            </w:pPr>
            <w:r>
              <w:t>E</w:t>
            </w:r>
          </w:p>
        </w:tc>
        <w:tc>
          <w:tcPr>
            <w:tcW w:w="865" w:type="dxa"/>
            <w:shd w:val="clear" w:color="auto" w:fill="FFFFFF"/>
          </w:tcPr>
          <w:p w14:paraId="75834824" w14:textId="77777777" w:rsidR="009832FE" w:rsidRDefault="009832FE" w:rsidP="009832FE">
            <w:pPr>
              <w:pStyle w:val="TAL"/>
              <w:jc w:val="center"/>
            </w:pPr>
            <w:r w:rsidRPr="00624675">
              <w:t>E</w:t>
            </w:r>
          </w:p>
        </w:tc>
        <w:tc>
          <w:tcPr>
            <w:tcW w:w="1380" w:type="dxa"/>
            <w:shd w:val="clear" w:color="auto" w:fill="FFFFFF"/>
          </w:tcPr>
          <w:p w14:paraId="487391C7" w14:textId="77777777" w:rsidR="009832FE" w:rsidRPr="00624675" w:rsidRDefault="009832FE" w:rsidP="009832FE">
            <w:pPr>
              <w:pStyle w:val="TAL"/>
              <w:jc w:val="center"/>
            </w:pPr>
            <w:r>
              <w:t>E</w:t>
            </w:r>
          </w:p>
        </w:tc>
        <w:tc>
          <w:tcPr>
            <w:tcW w:w="1279" w:type="dxa"/>
            <w:shd w:val="clear" w:color="auto" w:fill="FFFFFF"/>
          </w:tcPr>
          <w:p w14:paraId="14AC4D25" w14:textId="77777777" w:rsidR="009832FE" w:rsidRPr="00624675" w:rsidRDefault="009832FE" w:rsidP="009832FE">
            <w:pPr>
              <w:pStyle w:val="TAL"/>
              <w:jc w:val="center"/>
            </w:pPr>
            <w:r>
              <w:t>E</w:t>
            </w:r>
          </w:p>
        </w:tc>
      </w:tr>
      <w:tr w:rsidR="009832FE" w:rsidRPr="006B31BC" w14:paraId="71C83E35" w14:textId="77777777" w:rsidTr="009832FE">
        <w:trPr>
          <w:cantSplit/>
          <w:tblHeader/>
          <w:jc w:val="center"/>
        </w:trPr>
        <w:tc>
          <w:tcPr>
            <w:tcW w:w="3656" w:type="dxa"/>
            <w:gridSpan w:val="2"/>
            <w:shd w:val="clear" w:color="auto" w:fill="FFFFFF"/>
          </w:tcPr>
          <w:p w14:paraId="0D507411" w14:textId="77777777" w:rsidR="009832FE" w:rsidRPr="006B31BC" w:rsidRDefault="009832FE" w:rsidP="009832FE">
            <w:pPr>
              <w:pStyle w:val="TAL"/>
            </w:pPr>
            <w:r w:rsidRPr="006B31BC">
              <w:t>Priority</w:t>
            </w:r>
          </w:p>
        </w:tc>
        <w:tc>
          <w:tcPr>
            <w:tcW w:w="844" w:type="dxa"/>
            <w:shd w:val="clear" w:color="auto" w:fill="FFFFFF"/>
          </w:tcPr>
          <w:p w14:paraId="628168D2" w14:textId="77777777" w:rsidR="009832FE" w:rsidRPr="006B31BC" w:rsidRDefault="009832FE" w:rsidP="009832FE">
            <w:pPr>
              <w:pStyle w:val="TAL"/>
              <w:jc w:val="center"/>
            </w:pPr>
            <w:r w:rsidRPr="006B31BC">
              <w:t>-</w:t>
            </w:r>
          </w:p>
        </w:tc>
        <w:tc>
          <w:tcPr>
            <w:tcW w:w="793" w:type="dxa"/>
            <w:shd w:val="clear" w:color="auto" w:fill="FFFFFF"/>
          </w:tcPr>
          <w:p w14:paraId="199F266B" w14:textId="77777777" w:rsidR="009832FE" w:rsidRPr="006B31BC" w:rsidRDefault="009832FE" w:rsidP="009832FE">
            <w:pPr>
              <w:pStyle w:val="TAL"/>
              <w:jc w:val="center"/>
            </w:pPr>
            <w:r w:rsidRPr="006B31BC">
              <w:t>E</w:t>
            </w:r>
          </w:p>
        </w:tc>
        <w:tc>
          <w:tcPr>
            <w:tcW w:w="811" w:type="dxa"/>
            <w:shd w:val="clear" w:color="auto" w:fill="FFFFFF"/>
          </w:tcPr>
          <w:p w14:paraId="0991A074" w14:textId="77777777" w:rsidR="009832FE" w:rsidRPr="006B31BC" w:rsidRDefault="009832FE" w:rsidP="009832FE">
            <w:pPr>
              <w:pStyle w:val="TAL"/>
              <w:jc w:val="center"/>
            </w:pPr>
            <w:r w:rsidRPr="006B31BC">
              <w:t>-</w:t>
            </w:r>
          </w:p>
        </w:tc>
        <w:tc>
          <w:tcPr>
            <w:tcW w:w="865" w:type="dxa"/>
            <w:shd w:val="clear" w:color="auto" w:fill="FFFFFF"/>
          </w:tcPr>
          <w:p w14:paraId="32C543DB" w14:textId="77777777" w:rsidR="009832FE" w:rsidRPr="006B31BC" w:rsidRDefault="009832FE" w:rsidP="009832FE">
            <w:pPr>
              <w:pStyle w:val="TAL"/>
              <w:jc w:val="center"/>
            </w:pPr>
            <w:r>
              <w:t>-</w:t>
            </w:r>
          </w:p>
        </w:tc>
        <w:tc>
          <w:tcPr>
            <w:tcW w:w="1380" w:type="dxa"/>
            <w:shd w:val="clear" w:color="auto" w:fill="FFFFFF"/>
          </w:tcPr>
          <w:p w14:paraId="54C8E77F" w14:textId="77777777" w:rsidR="009832FE" w:rsidRDefault="009832FE" w:rsidP="009832FE">
            <w:pPr>
              <w:pStyle w:val="TAL"/>
              <w:jc w:val="center"/>
            </w:pPr>
            <w:r>
              <w:t>-</w:t>
            </w:r>
          </w:p>
        </w:tc>
        <w:tc>
          <w:tcPr>
            <w:tcW w:w="1279" w:type="dxa"/>
            <w:shd w:val="clear" w:color="auto" w:fill="FFFFFF"/>
          </w:tcPr>
          <w:p w14:paraId="3A65E328" w14:textId="77777777" w:rsidR="009832FE" w:rsidRDefault="009832FE" w:rsidP="009832FE">
            <w:pPr>
              <w:pStyle w:val="TAL"/>
              <w:jc w:val="center"/>
            </w:pPr>
            <w:r>
              <w:t>E</w:t>
            </w:r>
          </w:p>
        </w:tc>
      </w:tr>
      <w:tr w:rsidR="009832FE" w:rsidRPr="006B31BC" w14:paraId="4C4B57D3" w14:textId="77777777" w:rsidTr="009832FE">
        <w:trPr>
          <w:cantSplit/>
          <w:tblHeader/>
          <w:jc w:val="center"/>
        </w:trPr>
        <w:tc>
          <w:tcPr>
            <w:tcW w:w="3656" w:type="dxa"/>
            <w:gridSpan w:val="2"/>
            <w:shd w:val="clear" w:color="auto" w:fill="FFFFFF"/>
          </w:tcPr>
          <w:p w14:paraId="2A077ECD" w14:textId="77777777" w:rsidR="009832FE" w:rsidRPr="006B31BC" w:rsidRDefault="009832FE" w:rsidP="009832FE">
            <w:pPr>
              <w:pStyle w:val="TAL"/>
              <w:rPr>
                <w:rFonts w:eastAsia="MS Mincho"/>
              </w:rPr>
            </w:pPr>
            <w:r w:rsidRPr="006B31BC">
              <w:t>Message Id</w:t>
            </w:r>
          </w:p>
        </w:tc>
        <w:tc>
          <w:tcPr>
            <w:tcW w:w="844" w:type="dxa"/>
            <w:shd w:val="clear" w:color="auto" w:fill="FFFFFF"/>
          </w:tcPr>
          <w:p w14:paraId="7C984893" w14:textId="77777777" w:rsidR="009832FE" w:rsidRPr="006B31BC" w:rsidRDefault="009832FE" w:rsidP="009832FE">
            <w:pPr>
              <w:pStyle w:val="TAL"/>
              <w:jc w:val="center"/>
            </w:pPr>
            <w:r w:rsidRPr="006B31BC">
              <w:t>E</w:t>
            </w:r>
          </w:p>
        </w:tc>
        <w:tc>
          <w:tcPr>
            <w:tcW w:w="793" w:type="dxa"/>
            <w:shd w:val="clear" w:color="auto" w:fill="FFFFFF"/>
          </w:tcPr>
          <w:p w14:paraId="792521E4" w14:textId="77777777" w:rsidR="009832FE" w:rsidRPr="006B31BC" w:rsidRDefault="009832FE" w:rsidP="009832FE">
            <w:pPr>
              <w:pStyle w:val="TAL"/>
              <w:jc w:val="center"/>
            </w:pPr>
            <w:r w:rsidRPr="006B31BC">
              <w:t>E</w:t>
            </w:r>
          </w:p>
        </w:tc>
        <w:tc>
          <w:tcPr>
            <w:tcW w:w="811" w:type="dxa"/>
            <w:shd w:val="clear" w:color="auto" w:fill="FFFFFF"/>
          </w:tcPr>
          <w:p w14:paraId="209216A6" w14:textId="77777777" w:rsidR="009832FE" w:rsidRPr="006B31BC" w:rsidRDefault="009832FE" w:rsidP="009832FE">
            <w:pPr>
              <w:pStyle w:val="TAL"/>
              <w:jc w:val="center"/>
            </w:pPr>
            <w:r w:rsidRPr="006B31BC">
              <w:t>-</w:t>
            </w:r>
          </w:p>
        </w:tc>
        <w:tc>
          <w:tcPr>
            <w:tcW w:w="865" w:type="dxa"/>
            <w:shd w:val="clear" w:color="auto" w:fill="FFFFFF"/>
          </w:tcPr>
          <w:p w14:paraId="1F7BAAA9" w14:textId="77777777" w:rsidR="009832FE" w:rsidRPr="006B31BC" w:rsidRDefault="009832FE" w:rsidP="009832FE">
            <w:pPr>
              <w:pStyle w:val="TAL"/>
              <w:jc w:val="center"/>
            </w:pPr>
            <w:r w:rsidRPr="00624675">
              <w:t>E</w:t>
            </w:r>
          </w:p>
        </w:tc>
        <w:tc>
          <w:tcPr>
            <w:tcW w:w="1380" w:type="dxa"/>
            <w:shd w:val="clear" w:color="auto" w:fill="FFFFFF"/>
          </w:tcPr>
          <w:p w14:paraId="664ECC64" w14:textId="77777777" w:rsidR="009832FE" w:rsidRPr="00624675" w:rsidRDefault="009832FE" w:rsidP="009832FE">
            <w:pPr>
              <w:pStyle w:val="TAL"/>
              <w:jc w:val="center"/>
            </w:pPr>
            <w:r>
              <w:t>E</w:t>
            </w:r>
          </w:p>
        </w:tc>
        <w:tc>
          <w:tcPr>
            <w:tcW w:w="1279" w:type="dxa"/>
            <w:shd w:val="clear" w:color="auto" w:fill="FFFFFF"/>
          </w:tcPr>
          <w:p w14:paraId="7803FE9A" w14:textId="77777777" w:rsidR="009832FE" w:rsidRPr="00624675" w:rsidRDefault="009832FE" w:rsidP="009832FE">
            <w:pPr>
              <w:pStyle w:val="TAL"/>
              <w:jc w:val="center"/>
            </w:pPr>
            <w:r>
              <w:t>E</w:t>
            </w:r>
          </w:p>
        </w:tc>
      </w:tr>
      <w:tr w:rsidR="009832FE" w:rsidRPr="006B31BC" w14:paraId="4D83A155" w14:textId="77777777" w:rsidTr="009832FE">
        <w:trPr>
          <w:cantSplit/>
          <w:tblHeader/>
          <w:jc w:val="center"/>
        </w:trPr>
        <w:tc>
          <w:tcPr>
            <w:tcW w:w="3656" w:type="dxa"/>
            <w:gridSpan w:val="2"/>
            <w:shd w:val="clear" w:color="auto" w:fill="FFFFFF"/>
          </w:tcPr>
          <w:p w14:paraId="0175197D" w14:textId="77777777" w:rsidR="009832FE" w:rsidRPr="006B31BC" w:rsidRDefault="009832FE" w:rsidP="009832FE">
            <w:pPr>
              <w:pStyle w:val="TAL"/>
              <w:rPr>
                <w:rFonts w:eastAsia="MS Mincho"/>
              </w:rPr>
            </w:pPr>
            <w:r w:rsidRPr="006B31BC">
              <w:t>Message Size</w:t>
            </w:r>
          </w:p>
        </w:tc>
        <w:tc>
          <w:tcPr>
            <w:tcW w:w="844" w:type="dxa"/>
            <w:shd w:val="clear" w:color="auto" w:fill="FFFFFF"/>
          </w:tcPr>
          <w:p w14:paraId="045F901A" w14:textId="77777777" w:rsidR="009832FE" w:rsidRPr="006B31BC" w:rsidRDefault="009832FE" w:rsidP="009832FE">
            <w:pPr>
              <w:pStyle w:val="TAL"/>
              <w:jc w:val="center"/>
            </w:pPr>
            <w:r w:rsidRPr="006B31BC">
              <w:t>E</w:t>
            </w:r>
          </w:p>
        </w:tc>
        <w:tc>
          <w:tcPr>
            <w:tcW w:w="793" w:type="dxa"/>
            <w:shd w:val="clear" w:color="auto" w:fill="FFFFFF"/>
          </w:tcPr>
          <w:p w14:paraId="6127F80E" w14:textId="77777777" w:rsidR="009832FE" w:rsidRPr="006B31BC" w:rsidRDefault="009832FE" w:rsidP="009832FE">
            <w:pPr>
              <w:pStyle w:val="TAL"/>
              <w:jc w:val="center"/>
            </w:pPr>
            <w:r w:rsidRPr="006B31BC">
              <w:t>E</w:t>
            </w:r>
          </w:p>
        </w:tc>
        <w:tc>
          <w:tcPr>
            <w:tcW w:w="811" w:type="dxa"/>
            <w:shd w:val="clear" w:color="auto" w:fill="FFFFFF"/>
          </w:tcPr>
          <w:p w14:paraId="556428C7" w14:textId="77777777" w:rsidR="009832FE" w:rsidRPr="006B31BC" w:rsidRDefault="009832FE" w:rsidP="009832FE">
            <w:pPr>
              <w:pStyle w:val="TAL"/>
              <w:jc w:val="center"/>
            </w:pPr>
            <w:r w:rsidRPr="006B31BC">
              <w:t>-</w:t>
            </w:r>
          </w:p>
        </w:tc>
        <w:tc>
          <w:tcPr>
            <w:tcW w:w="865" w:type="dxa"/>
            <w:shd w:val="clear" w:color="auto" w:fill="FFFFFF"/>
          </w:tcPr>
          <w:p w14:paraId="7E7D4643" w14:textId="77777777" w:rsidR="009832FE" w:rsidRPr="006B31BC" w:rsidRDefault="009832FE" w:rsidP="009832FE">
            <w:pPr>
              <w:pStyle w:val="TAL"/>
              <w:jc w:val="center"/>
            </w:pPr>
            <w:r w:rsidRPr="00624675">
              <w:t>E</w:t>
            </w:r>
          </w:p>
        </w:tc>
        <w:tc>
          <w:tcPr>
            <w:tcW w:w="1380" w:type="dxa"/>
            <w:shd w:val="clear" w:color="auto" w:fill="FFFFFF"/>
          </w:tcPr>
          <w:p w14:paraId="26FD6EBA" w14:textId="77777777" w:rsidR="009832FE" w:rsidRPr="00624675" w:rsidRDefault="009832FE" w:rsidP="009832FE">
            <w:pPr>
              <w:pStyle w:val="TAL"/>
              <w:jc w:val="center"/>
            </w:pPr>
            <w:r>
              <w:t>E</w:t>
            </w:r>
          </w:p>
        </w:tc>
        <w:tc>
          <w:tcPr>
            <w:tcW w:w="1279" w:type="dxa"/>
            <w:shd w:val="clear" w:color="auto" w:fill="FFFFFF"/>
          </w:tcPr>
          <w:p w14:paraId="638DAF1C" w14:textId="77777777" w:rsidR="009832FE" w:rsidRPr="00624675" w:rsidRDefault="009832FE" w:rsidP="009832FE">
            <w:pPr>
              <w:pStyle w:val="TAL"/>
              <w:jc w:val="center"/>
            </w:pPr>
            <w:r>
              <w:t>E</w:t>
            </w:r>
          </w:p>
        </w:tc>
      </w:tr>
      <w:tr w:rsidR="009832FE" w:rsidRPr="006B31BC" w14:paraId="5AE7F869" w14:textId="77777777" w:rsidTr="009832FE">
        <w:trPr>
          <w:cantSplit/>
          <w:tblHeader/>
          <w:jc w:val="center"/>
        </w:trPr>
        <w:tc>
          <w:tcPr>
            <w:tcW w:w="3656" w:type="dxa"/>
            <w:gridSpan w:val="2"/>
            <w:shd w:val="clear" w:color="auto" w:fill="FFFFFF"/>
          </w:tcPr>
          <w:p w14:paraId="4DD123C1" w14:textId="77777777" w:rsidR="009832FE" w:rsidRPr="006B31BC" w:rsidRDefault="009832FE" w:rsidP="009832FE">
            <w:pPr>
              <w:pStyle w:val="TAL"/>
              <w:rPr>
                <w:rFonts w:eastAsia="MS Mincho"/>
              </w:rPr>
            </w:pPr>
            <w:r w:rsidRPr="006B31BC">
              <w:t>Message Class</w:t>
            </w:r>
          </w:p>
        </w:tc>
        <w:tc>
          <w:tcPr>
            <w:tcW w:w="844" w:type="dxa"/>
            <w:shd w:val="clear" w:color="auto" w:fill="FFFFFF"/>
          </w:tcPr>
          <w:p w14:paraId="6B556FD6" w14:textId="77777777" w:rsidR="009832FE" w:rsidRPr="006B31BC" w:rsidRDefault="009832FE" w:rsidP="009832FE">
            <w:pPr>
              <w:pStyle w:val="TAL"/>
              <w:jc w:val="center"/>
            </w:pPr>
            <w:r w:rsidRPr="006B31BC">
              <w:t>E</w:t>
            </w:r>
          </w:p>
        </w:tc>
        <w:tc>
          <w:tcPr>
            <w:tcW w:w="793" w:type="dxa"/>
            <w:shd w:val="clear" w:color="auto" w:fill="FFFFFF"/>
          </w:tcPr>
          <w:p w14:paraId="47B064F2" w14:textId="77777777" w:rsidR="009832FE" w:rsidRPr="006B31BC" w:rsidRDefault="009832FE" w:rsidP="009832FE">
            <w:pPr>
              <w:pStyle w:val="TAL"/>
              <w:jc w:val="center"/>
            </w:pPr>
            <w:r w:rsidRPr="006B31BC">
              <w:t>E</w:t>
            </w:r>
          </w:p>
        </w:tc>
        <w:tc>
          <w:tcPr>
            <w:tcW w:w="811" w:type="dxa"/>
            <w:shd w:val="clear" w:color="auto" w:fill="FFFFFF"/>
          </w:tcPr>
          <w:p w14:paraId="551D69A9" w14:textId="77777777" w:rsidR="009832FE" w:rsidRPr="006B31BC" w:rsidRDefault="009832FE" w:rsidP="009832FE">
            <w:pPr>
              <w:pStyle w:val="TAL"/>
              <w:jc w:val="center"/>
            </w:pPr>
            <w:r w:rsidRPr="006B31BC">
              <w:t>-</w:t>
            </w:r>
          </w:p>
        </w:tc>
        <w:tc>
          <w:tcPr>
            <w:tcW w:w="865" w:type="dxa"/>
            <w:shd w:val="clear" w:color="auto" w:fill="FFFFFF"/>
          </w:tcPr>
          <w:p w14:paraId="646B58C0" w14:textId="77777777" w:rsidR="009832FE" w:rsidRPr="006B31BC" w:rsidRDefault="009832FE" w:rsidP="009832FE">
            <w:pPr>
              <w:pStyle w:val="TAL"/>
              <w:jc w:val="center"/>
            </w:pPr>
            <w:r w:rsidRPr="00624675">
              <w:t>E</w:t>
            </w:r>
          </w:p>
        </w:tc>
        <w:tc>
          <w:tcPr>
            <w:tcW w:w="1380" w:type="dxa"/>
            <w:shd w:val="clear" w:color="auto" w:fill="FFFFFF"/>
          </w:tcPr>
          <w:p w14:paraId="0538AE39" w14:textId="77777777" w:rsidR="009832FE" w:rsidRPr="00624675" w:rsidRDefault="009832FE" w:rsidP="009832FE">
            <w:pPr>
              <w:pStyle w:val="TAL"/>
              <w:jc w:val="center"/>
            </w:pPr>
            <w:r>
              <w:t>E</w:t>
            </w:r>
          </w:p>
        </w:tc>
        <w:tc>
          <w:tcPr>
            <w:tcW w:w="1279" w:type="dxa"/>
            <w:shd w:val="clear" w:color="auto" w:fill="FFFFFF"/>
          </w:tcPr>
          <w:p w14:paraId="6A806678" w14:textId="77777777" w:rsidR="009832FE" w:rsidRPr="00624675" w:rsidRDefault="009832FE" w:rsidP="009832FE">
            <w:pPr>
              <w:pStyle w:val="TAL"/>
              <w:jc w:val="center"/>
            </w:pPr>
            <w:r>
              <w:t>E</w:t>
            </w:r>
          </w:p>
        </w:tc>
      </w:tr>
      <w:tr w:rsidR="009832FE" w:rsidRPr="006B31BC" w14:paraId="4685A068" w14:textId="77777777" w:rsidTr="009832FE">
        <w:trPr>
          <w:cantSplit/>
          <w:tblHeader/>
          <w:jc w:val="center"/>
        </w:trPr>
        <w:tc>
          <w:tcPr>
            <w:tcW w:w="3656" w:type="dxa"/>
            <w:gridSpan w:val="2"/>
            <w:shd w:val="clear" w:color="auto" w:fill="FFFFFF"/>
          </w:tcPr>
          <w:p w14:paraId="1031C6CA" w14:textId="77777777" w:rsidR="009832FE" w:rsidRPr="006B31BC" w:rsidRDefault="009832FE" w:rsidP="009832FE">
            <w:pPr>
              <w:pStyle w:val="TAL"/>
            </w:pPr>
            <w:r w:rsidRPr="006B31BC">
              <w:t>Delivery Report Requested</w:t>
            </w:r>
          </w:p>
        </w:tc>
        <w:tc>
          <w:tcPr>
            <w:tcW w:w="844" w:type="dxa"/>
            <w:shd w:val="clear" w:color="auto" w:fill="FFFFFF"/>
          </w:tcPr>
          <w:p w14:paraId="60A3E369" w14:textId="77777777" w:rsidR="009832FE" w:rsidRPr="006B31BC" w:rsidRDefault="009832FE" w:rsidP="009832FE">
            <w:pPr>
              <w:pStyle w:val="TAL"/>
              <w:jc w:val="center"/>
            </w:pPr>
            <w:r w:rsidRPr="006B31BC">
              <w:t>E</w:t>
            </w:r>
          </w:p>
        </w:tc>
        <w:tc>
          <w:tcPr>
            <w:tcW w:w="793" w:type="dxa"/>
            <w:shd w:val="clear" w:color="auto" w:fill="FFFFFF"/>
          </w:tcPr>
          <w:p w14:paraId="0A581D8C" w14:textId="77777777" w:rsidR="009832FE" w:rsidRPr="006B31BC" w:rsidRDefault="009832FE" w:rsidP="009832FE">
            <w:pPr>
              <w:pStyle w:val="TAL"/>
              <w:jc w:val="center"/>
            </w:pPr>
            <w:r w:rsidRPr="006B31BC">
              <w:t>E</w:t>
            </w:r>
          </w:p>
        </w:tc>
        <w:tc>
          <w:tcPr>
            <w:tcW w:w="811" w:type="dxa"/>
            <w:shd w:val="clear" w:color="auto" w:fill="FFFFFF"/>
          </w:tcPr>
          <w:p w14:paraId="717234A3" w14:textId="77777777" w:rsidR="009832FE" w:rsidRPr="006B31BC" w:rsidRDefault="009832FE" w:rsidP="009832FE">
            <w:pPr>
              <w:pStyle w:val="TAL"/>
              <w:jc w:val="center"/>
            </w:pPr>
            <w:r w:rsidRPr="006B31BC">
              <w:t>-</w:t>
            </w:r>
          </w:p>
        </w:tc>
        <w:tc>
          <w:tcPr>
            <w:tcW w:w="865" w:type="dxa"/>
            <w:shd w:val="clear" w:color="auto" w:fill="FFFFFF"/>
          </w:tcPr>
          <w:p w14:paraId="455A3492" w14:textId="77777777" w:rsidR="009832FE" w:rsidRPr="006B31BC" w:rsidRDefault="009832FE" w:rsidP="009832FE">
            <w:pPr>
              <w:pStyle w:val="TAL"/>
              <w:jc w:val="center"/>
            </w:pPr>
            <w:r w:rsidRPr="00624675">
              <w:t>E</w:t>
            </w:r>
          </w:p>
        </w:tc>
        <w:tc>
          <w:tcPr>
            <w:tcW w:w="1380" w:type="dxa"/>
            <w:shd w:val="clear" w:color="auto" w:fill="FFFFFF"/>
          </w:tcPr>
          <w:p w14:paraId="309F997C" w14:textId="77777777" w:rsidR="009832FE" w:rsidRPr="00624675" w:rsidRDefault="009832FE" w:rsidP="009832FE">
            <w:pPr>
              <w:pStyle w:val="TAL"/>
              <w:jc w:val="center"/>
            </w:pPr>
            <w:r>
              <w:t>E</w:t>
            </w:r>
          </w:p>
        </w:tc>
        <w:tc>
          <w:tcPr>
            <w:tcW w:w="1279" w:type="dxa"/>
            <w:shd w:val="clear" w:color="auto" w:fill="FFFFFF"/>
          </w:tcPr>
          <w:p w14:paraId="75CFF8B8" w14:textId="77777777" w:rsidR="009832FE" w:rsidRPr="00624675" w:rsidRDefault="009832FE" w:rsidP="009832FE">
            <w:pPr>
              <w:pStyle w:val="TAL"/>
              <w:jc w:val="center"/>
            </w:pPr>
            <w:r>
              <w:t>E</w:t>
            </w:r>
          </w:p>
        </w:tc>
      </w:tr>
      <w:tr w:rsidR="009832FE" w:rsidRPr="006B31BC" w14:paraId="4321AC9A" w14:textId="77777777" w:rsidTr="009832FE">
        <w:trPr>
          <w:cantSplit/>
          <w:tblHeader/>
          <w:jc w:val="center"/>
        </w:trPr>
        <w:tc>
          <w:tcPr>
            <w:tcW w:w="3656" w:type="dxa"/>
            <w:gridSpan w:val="2"/>
            <w:shd w:val="clear" w:color="auto" w:fill="FFFFFF"/>
          </w:tcPr>
          <w:p w14:paraId="0F678F79" w14:textId="77777777" w:rsidR="009832FE" w:rsidRPr="006B31BC" w:rsidRDefault="009832FE" w:rsidP="009832FE">
            <w:pPr>
              <w:pStyle w:val="LD"/>
              <w:rPr>
                <w:rFonts w:ascii="Arial" w:hAnsi="Arial"/>
                <w:sz w:val="18"/>
              </w:rPr>
            </w:pPr>
            <w:r w:rsidRPr="006B31BC">
              <w:rPr>
                <w:rFonts w:ascii="Arial" w:hAnsi="Arial"/>
                <w:sz w:val="18"/>
              </w:rPr>
              <w:t>PDP Address</w:t>
            </w:r>
          </w:p>
        </w:tc>
        <w:tc>
          <w:tcPr>
            <w:tcW w:w="844" w:type="dxa"/>
            <w:tcBorders>
              <w:bottom w:val="single" w:sz="4" w:space="0" w:color="auto"/>
            </w:tcBorders>
            <w:shd w:val="clear" w:color="auto" w:fill="FFFFFF"/>
          </w:tcPr>
          <w:p w14:paraId="12F7D8B2" w14:textId="77777777" w:rsidR="009832FE" w:rsidRPr="006B31BC" w:rsidRDefault="009832FE" w:rsidP="009832FE">
            <w:pPr>
              <w:pStyle w:val="LD"/>
              <w:jc w:val="center"/>
              <w:rPr>
                <w:rFonts w:ascii="Arial" w:hAnsi="Arial"/>
                <w:sz w:val="18"/>
              </w:rPr>
            </w:pPr>
            <w:r w:rsidRPr="006B31BC">
              <w:rPr>
                <w:rFonts w:ascii="Arial" w:hAnsi="Arial"/>
                <w:sz w:val="18"/>
              </w:rPr>
              <w:t>-</w:t>
            </w:r>
          </w:p>
        </w:tc>
        <w:tc>
          <w:tcPr>
            <w:tcW w:w="793" w:type="dxa"/>
            <w:tcBorders>
              <w:bottom w:val="single" w:sz="4" w:space="0" w:color="auto"/>
            </w:tcBorders>
            <w:shd w:val="clear" w:color="auto" w:fill="FFFFFF"/>
          </w:tcPr>
          <w:p w14:paraId="4940DFEF" w14:textId="77777777" w:rsidR="009832FE" w:rsidRPr="006B31BC" w:rsidRDefault="009832FE" w:rsidP="009832FE">
            <w:pPr>
              <w:pStyle w:val="TAL"/>
              <w:jc w:val="center"/>
            </w:pPr>
            <w:r w:rsidRPr="006B31BC">
              <w:t>-</w:t>
            </w:r>
          </w:p>
        </w:tc>
        <w:tc>
          <w:tcPr>
            <w:tcW w:w="811" w:type="dxa"/>
            <w:tcBorders>
              <w:bottom w:val="single" w:sz="4" w:space="0" w:color="auto"/>
            </w:tcBorders>
            <w:shd w:val="clear" w:color="auto" w:fill="FFFFFF"/>
          </w:tcPr>
          <w:p w14:paraId="58DBA14D" w14:textId="77777777" w:rsidR="009832FE" w:rsidRPr="006B31BC" w:rsidRDefault="009832FE" w:rsidP="009832FE">
            <w:pPr>
              <w:pStyle w:val="TAL"/>
              <w:jc w:val="center"/>
            </w:pPr>
            <w:r w:rsidRPr="006B31BC">
              <w:t>-</w:t>
            </w:r>
          </w:p>
        </w:tc>
        <w:tc>
          <w:tcPr>
            <w:tcW w:w="865" w:type="dxa"/>
            <w:tcBorders>
              <w:bottom w:val="single" w:sz="4" w:space="0" w:color="auto"/>
            </w:tcBorders>
            <w:shd w:val="clear" w:color="auto" w:fill="FFFFFF"/>
          </w:tcPr>
          <w:p w14:paraId="7CC7D9C4" w14:textId="77777777" w:rsidR="009832FE" w:rsidRPr="006B31BC" w:rsidRDefault="009832FE" w:rsidP="009832FE">
            <w:pPr>
              <w:pStyle w:val="TAL"/>
              <w:jc w:val="center"/>
            </w:pPr>
            <w:r>
              <w:t>-</w:t>
            </w:r>
          </w:p>
        </w:tc>
        <w:tc>
          <w:tcPr>
            <w:tcW w:w="1380" w:type="dxa"/>
            <w:tcBorders>
              <w:bottom w:val="single" w:sz="4" w:space="0" w:color="auto"/>
            </w:tcBorders>
            <w:shd w:val="clear" w:color="auto" w:fill="FFFFFF"/>
          </w:tcPr>
          <w:p w14:paraId="19FA2965" w14:textId="77777777" w:rsidR="009832FE" w:rsidRDefault="009832FE" w:rsidP="009832FE">
            <w:pPr>
              <w:pStyle w:val="TAL"/>
              <w:jc w:val="center"/>
            </w:pPr>
            <w:r>
              <w:t>E</w:t>
            </w:r>
          </w:p>
        </w:tc>
        <w:tc>
          <w:tcPr>
            <w:tcW w:w="1279" w:type="dxa"/>
            <w:tcBorders>
              <w:bottom w:val="single" w:sz="4" w:space="0" w:color="auto"/>
            </w:tcBorders>
            <w:shd w:val="clear" w:color="auto" w:fill="FFFFFF"/>
          </w:tcPr>
          <w:p w14:paraId="2D12BE77" w14:textId="77777777" w:rsidR="009832FE" w:rsidRDefault="009832FE" w:rsidP="009832FE">
            <w:pPr>
              <w:pStyle w:val="TAL"/>
              <w:jc w:val="center"/>
            </w:pPr>
            <w:r>
              <w:t>E</w:t>
            </w:r>
          </w:p>
        </w:tc>
      </w:tr>
      <w:tr w:rsidR="009832FE" w:rsidRPr="006B31BC" w14:paraId="658EAF59" w14:textId="77777777" w:rsidTr="009832FE">
        <w:trPr>
          <w:cantSplit/>
          <w:tblHeader/>
          <w:jc w:val="center"/>
        </w:trPr>
        <w:tc>
          <w:tcPr>
            <w:tcW w:w="3656" w:type="dxa"/>
            <w:gridSpan w:val="2"/>
            <w:shd w:val="clear" w:color="auto" w:fill="FFFFFF"/>
          </w:tcPr>
          <w:p w14:paraId="7DE773D2" w14:textId="77777777" w:rsidR="009832FE" w:rsidRPr="006B31BC" w:rsidRDefault="009832FE" w:rsidP="009832FE">
            <w:pPr>
              <w:pStyle w:val="TAL"/>
            </w:pPr>
            <w:r w:rsidRPr="006B31BC">
              <w:t>3GPP User Location Info</w:t>
            </w:r>
          </w:p>
        </w:tc>
        <w:tc>
          <w:tcPr>
            <w:tcW w:w="844" w:type="dxa"/>
            <w:tcBorders>
              <w:bottom w:val="single" w:sz="4" w:space="0" w:color="auto"/>
            </w:tcBorders>
            <w:shd w:val="clear" w:color="auto" w:fill="FFFFFF"/>
          </w:tcPr>
          <w:p w14:paraId="3353445D" w14:textId="77777777" w:rsidR="009832FE" w:rsidRPr="006B31BC" w:rsidRDefault="009832FE" w:rsidP="009832FE">
            <w:pPr>
              <w:pStyle w:val="TAL"/>
              <w:jc w:val="center"/>
            </w:pPr>
            <w:r w:rsidRPr="006B31BC">
              <w:t>E</w:t>
            </w:r>
          </w:p>
        </w:tc>
        <w:tc>
          <w:tcPr>
            <w:tcW w:w="793" w:type="dxa"/>
            <w:tcBorders>
              <w:bottom w:val="single" w:sz="4" w:space="0" w:color="auto"/>
            </w:tcBorders>
            <w:shd w:val="clear" w:color="auto" w:fill="FFFFFF"/>
          </w:tcPr>
          <w:p w14:paraId="1C726E0B" w14:textId="77777777" w:rsidR="009832FE" w:rsidRPr="006B31BC" w:rsidRDefault="009832FE" w:rsidP="009832FE">
            <w:pPr>
              <w:pStyle w:val="TAL"/>
              <w:jc w:val="center"/>
            </w:pPr>
            <w:r w:rsidRPr="006B31BC">
              <w:t>E</w:t>
            </w:r>
          </w:p>
        </w:tc>
        <w:tc>
          <w:tcPr>
            <w:tcW w:w="811" w:type="dxa"/>
            <w:tcBorders>
              <w:bottom w:val="single" w:sz="4" w:space="0" w:color="auto"/>
            </w:tcBorders>
            <w:shd w:val="clear" w:color="auto" w:fill="FFFFFF"/>
          </w:tcPr>
          <w:p w14:paraId="6CF44FB2" w14:textId="77777777" w:rsidR="009832FE" w:rsidRPr="006B31BC" w:rsidRDefault="009832FE" w:rsidP="009832FE">
            <w:pPr>
              <w:pStyle w:val="TAL"/>
              <w:jc w:val="center"/>
            </w:pPr>
            <w:r w:rsidRPr="006B31BC">
              <w:t>-</w:t>
            </w:r>
          </w:p>
        </w:tc>
        <w:tc>
          <w:tcPr>
            <w:tcW w:w="865" w:type="dxa"/>
            <w:tcBorders>
              <w:bottom w:val="single" w:sz="4" w:space="0" w:color="auto"/>
            </w:tcBorders>
            <w:shd w:val="clear" w:color="auto" w:fill="FFFFFF"/>
          </w:tcPr>
          <w:p w14:paraId="73A2463D" w14:textId="77777777" w:rsidR="009832FE" w:rsidRPr="006B31BC" w:rsidRDefault="009832FE" w:rsidP="009832FE">
            <w:pPr>
              <w:pStyle w:val="TAL"/>
              <w:jc w:val="center"/>
            </w:pPr>
            <w:r w:rsidRPr="00624675">
              <w:t>E</w:t>
            </w:r>
          </w:p>
        </w:tc>
        <w:tc>
          <w:tcPr>
            <w:tcW w:w="1380" w:type="dxa"/>
            <w:tcBorders>
              <w:bottom w:val="single" w:sz="4" w:space="0" w:color="auto"/>
            </w:tcBorders>
            <w:shd w:val="clear" w:color="auto" w:fill="FFFFFF"/>
          </w:tcPr>
          <w:p w14:paraId="336D85A0" w14:textId="77777777" w:rsidR="009832FE" w:rsidRPr="00624675" w:rsidRDefault="009832FE" w:rsidP="009832FE">
            <w:pPr>
              <w:pStyle w:val="TAL"/>
              <w:jc w:val="center"/>
            </w:pPr>
            <w:r>
              <w:t>E</w:t>
            </w:r>
          </w:p>
        </w:tc>
        <w:tc>
          <w:tcPr>
            <w:tcW w:w="1279" w:type="dxa"/>
            <w:tcBorders>
              <w:bottom w:val="single" w:sz="4" w:space="0" w:color="auto"/>
            </w:tcBorders>
            <w:shd w:val="clear" w:color="auto" w:fill="FFFFFF"/>
          </w:tcPr>
          <w:p w14:paraId="0BAC2185" w14:textId="77777777" w:rsidR="009832FE" w:rsidRPr="00624675" w:rsidRDefault="009832FE" w:rsidP="009832FE">
            <w:pPr>
              <w:pStyle w:val="TAL"/>
              <w:jc w:val="center"/>
            </w:pPr>
            <w:r>
              <w:t>E</w:t>
            </w:r>
          </w:p>
        </w:tc>
      </w:tr>
      <w:tr w:rsidR="009832FE" w:rsidRPr="006B31BC" w14:paraId="5EABF487" w14:textId="77777777" w:rsidTr="009832FE">
        <w:trPr>
          <w:cantSplit/>
          <w:tblHeader/>
          <w:jc w:val="center"/>
        </w:trPr>
        <w:tc>
          <w:tcPr>
            <w:tcW w:w="3656" w:type="dxa"/>
            <w:gridSpan w:val="2"/>
            <w:shd w:val="clear" w:color="auto" w:fill="FFFFFF"/>
          </w:tcPr>
          <w:p w14:paraId="2DE9E6D7" w14:textId="77777777" w:rsidR="009832FE" w:rsidRPr="006B31BC" w:rsidRDefault="009832FE" w:rsidP="009832FE">
            <w:pPr>
              <w:pStyle w:val="TAL"/>
              <w:rPr>
                <w:lang w:bidi="ar-IQ"/>
              </w:rPr>
            </w:pPr>
            <w:r w:rsidRPr="006B31BC">
              <w:rPr>
                <w:szCs w:val="18"/>
              </w:rPr>
              <w:t>3GPP RAT Type</w:t>
            </w:r>
          </w:p>
        </w:tc>
        <w:tc>
          <w:tcPr>
            <w:tcW w:w="844" w:type="dxa"/>
            <w:tcBorders>
              <w:bottom w:val="single" w:sz="4" w:space="0" w:color="auto"/>
            </w:tcBorders>
            <w:shd w:val="clear" w:color="auto" w:fill="FFFFFF"/>
          </w:tcPr>
          <w:p w14:paraId="0149831A" w14:textId="77777777" w:rsidR="009832FE" w:rsidRPr="006B31BC" w:rsidRDefault="009832FE" w:rsidP="009832FE">
            <w:pPr>
              <w:pStyle w:val="TAL"/>
              <w:jc w:val="center"/>
            </w:pPr>
            <w:r w:rsidRPr="006B31BC">
              <w:t>E</w:t>
            </w:r>
          </w:p>
        </w:tc>
        <w:tc>
          <w:tcPr>
            <w:tcW w:w="793" w:type="dxa"/>
            <w:tcBorders>
              <w:bottom w:val="single" w:sz="4" w:space="0" w:color="auto"/>
            </w:tcBorders>
            <w:shd w:val="clear" w:color="auto" w:fill="FFFFFF"/>
          </w:tcPr>
          <w:p w14:paraId="7C372A5F" w14:textId="77777777" w:rsidR="009832FE" w:rsidRPr="006B31BC" w:rsidRDefault="009832FE" w:rsidP="009832FE">
            <w:pPr>
              <w:pStyle w:val="TAL"/>
              <w:jc w:val="center"/>
            </w:pPr>
            <w:r w:rsidRPr="006B31BC">
              <w:t>E</w:t>
            </w:r>
          </w:p>
        </w:tc>
        <w:tc>
          <w:tcPr>
            <w:tcW w:w="811" w:type="dxa"/>
            <w:tcBorders>
              <w:bottom w:val="single" w:sz="4" w:space="0" w:color="auto"/>
            </w:tcBorders>
            <w:shd w:val="clear" w:color="auto" w:fill="FFFFFF"/>
          </w:tcPr>
          <w:p w14:paraId="6B618BFA" w14:textId="77777777" w:rsidR="009832FE" w:rsidRPr="006B31BC" w:rsidRDefault="009832FE" w:rsidP="009832FE">
            <w:pPr>
              <w:pStyle w:val="TAL"/>
              <w:jc w:val="center"/>
            </w:pPr>
            <w:r w:rsidRPr="006B31BC">
              <w:t>-</w:t>
            </w:r>
          </w:p>
        </w:tc>
        <w:tc>
          <w:tcPr>
            <w:tcW w:w="865" w:type="dxa"/>
            <w:tcBorders>
              <w:bottom w:val="single" w:sz="4" w:space="0" w:color="auto"/>
            </w:tcBorders>
            <w:shd w:val="clear" w:color="auto" w:fill="FFFFFF"/>
          </w:tcPr>
          <w:p w14:paraId="1843D8CE" w14:textId="77777777" w:rsidR="009832FE" w:rsidRPr="006B31BC" w:rsidRDefault="009832FE" w:rsidP="009832FE">
            <w:pPr>
              <w:pStyle w:val="TAL"/>
              <w:jc w:val="center"/>
            </w:pPr>
            <w:r w:rsidRPr="00624675">
              <w:t>E</w:t>
            </w:r>
          </w:p>
        </w:tc>
        <w:tc>
          <w:tcPr>
            <w:tcW w:w="1380" w:type="dxa"/>
            <w:tcBorders>
              <w:bottom w:val="single" w:sz="4" w:space="0" w:color="auto"/>
            </w:tcBorders>
            <w:shd w:val="clear" w:color="auto" w:fill="FFFFFF"/>
          </w:tcPr>
          <w:p w14:paraId="7DE1085C" w14:textId="77777777" w:rsidR="009832FE" w:rsidRPr="00624675" w:rsidRDefault="009832FE" w:rsidP="009832FE">
            <w:pPr>
              <w:pStyle w:val="TAL"/>
              <w:jc w:val="center"/>
            </w:pPr>
            <w:r>
              <w:t>E</w:t>
            </w:r>
          </w:p>
        </w:tc>
        <w:tc>
          <w:tcPr>
            <w:tcW w:w="1279" w:type="dxa"/>
            <w:tcBorders>
              <w:bottom w:val="single" w:sz="4" w:space="0" w:color="auto"/>
            </w:tcBorders>
            <w:shd w:val="clear" w:color="auto" w:fill="FFFFFF"/>
          </w:tcPr>
          <w:p w14:paraId="3D0AB419" w14:textId="77777777" w:rsidR="009832FE" w:rsidRPr="00624675" w:rsidRDefault="009832FE" w:rsidP="009832FE">
            <w:pPr>
              <w:pStyle w:val="TAL"/>
              <w:jc w:val="center"/>
            </w:pPr>
            <w:r>
              <w:t>E</w:t>
            </w:r>
          </w:p>
        </w:tc>
      </w:tr>
      <w:tr w:rsidR="009832FE" w:rsidRPr="006B31BC" w14:paraId="6F064B5C" w14:textId="77777777" w:rsidTr="009832FE">
        <w:trPr>
          <w:cantSplit/>
          <w:tblHeader/>
          <w:jc w:val="center"/>
        </w:trPr>
        <w:tc>
          <w:tcPr>
            <w:tcW w:w="3656" w:type="dxa"/>
            <w:gridSpan w:val="2"/>
            <w:shd w:val="clear" w:color="auto" w:fill="FFFFFF"/>
          </w:tcPr>
          <w:p w14:paraId="05D0C9E5" w14:textId="77777777" w:rsidR="009832FE" w:rsidRPr="006B31BC" w:rsidRDefault="009832FE" w:rsidP="009832FE">
            <w:pPr>
              <w:pStyle w:val="TAL"/>
              <w:rPr>
                <w:lang w:bidi="ar-IQ"/>
              </w:rPr>
            </w:pPr>
            <w:r w:rsidRPr="006B31BC">
              <w:t>MS Time Zone</w:t>
            </w:r>
          </w:p>
        </w:tc>
        <w:tc>
          <w:tcPr>
            <w:tcW w:w="844" w:type="dxa"/>
            <w:shd w:val="clear" w:color="auto" w:fill="FFFFFF"/>
          </w:tcPr>
          <w:p w14:paraId="35DE0A6B" w14:textId="77777777" w:rsidR="009832FE" w:rsidRPr="006B31BC" w:rsidRDefault="009832FE" w:rsidP="009832FE">
            <w:pPr>
              <w:pStyle w:val="TAL"/>
              <w:jc w:val="center"/>
            </w:pPr>
            <w:r w:rsidRPr="006B31BC">
              <w:t>E</w:t>
            </w:r>
          </w:p>
        </w:tc>
        <w:tc>
          <w:tcPr>
            <w:tcW w:w="793" w:type="dxa"/>
            <w:shd w:val="clear" w:color="auto" w:fill="FFFFFF"/>
          </w:tcPr>
          <w:p w14:paraId="22427580" w14:textId="77777777" w:rsidR="009832FE" w:rsidRPr="006B31BC" w:rsidRDefault="009832FE" w:rsidP="009832FE">
            <w:pPr>
              <w:pStyle w:val="TAL"/>
              <w:jc w:val="center"/>
            </w:pPr>
            <w:r w:rsidRPr="006B31BC">
              <w:t>E</w:t>
            </w:r>
          </w:p>
        </w:tc>
        <w:tc>
          <w:tcPr>
            <w:tcW w:w="811" w:type="dxa"/>
            <w:shd w:val="clear" w:color="auto" w:fill="FFFFFF"/>
          </w:tcPr>
          <w:p w14:paraId="6AA2860A" w14:textId="77777777" w:rsidR="009832FE" w:rsidRPr="006B31BC" w:rsidRDefault="009832FE" w:rsidP="009832FE">
            <w:pPr>
              <w:pStyle w:val="TAL"/>
              <w:jc w:val="center"/>
            </w:pPr>
            <w:r w:rsidRPr="006B31BC">
              <w:t>-</w:t>
            </w:r>
          </w:p>
        </w:tc>
        <w:tc>
          <w:tcPr>
            <w:tcW w:w="865" w:type="dxa"/>
            <w:shd w:val="clear" w:color="auto" w:fill="FFFFFF"/>
          </w:tcPr>
          <w:p w14:paraId="77FD25F7" w14:textId="77777777" w:rsidR="009832FE" w:rsidRPr="006B31BC" w:rsidRDefault="009832FE" w:rsidP="009832FE">
            <w:pPr>
              <w:pStyle w:val="TAL"/>
              <w:jc w:val="center"/>
            </w:pPr>
            <w:r w:rsidRPr="00624675">
              <w:t>E</w:t>
            </w:r>
          </w:p>
        </w:tc>
        <w:tc>
          <w:tcPr>
            <w:tcW w:w="1380" w:type="dxa"/>
            <w:shd w:val="clear" w:color="auto" w:fill="FFFFFF"/>
          </w:tcPr>
          <w:p w14:paraId="45A669FE" w14:textId="77777777" w:rsidR="009832FE" w:rsidRPr="00624675" w:rsidRDefault="009832FE" w:rsidP="009832FE">
            <w:pPr>
              <w:pStyle w:val="TAL"/>
              <w:jc w:val="center"/>
            </w:pPr>
            <w:r>
              <w:t>E</w:t>
            </w:r>
          </w:p>
        </w:tc>
        <w:tc>
          <w:tcPr>
            <w:tcW w:w="1279" w:type="dxa"/>
            <w:shd w:val="clear" w:color="auto" w:fill="FFFFFF"/>
          </w:tcPr>
          <w:p w14:paraId="1C3D1974" w14:textId="77777777" w:rsidR="009832FE" w:rsidRPr="00624675" w:rsidRDefault="009832FE" w:rsidP="009832FE">
            <w:pPr>
              <w:pStyle w:val="TAL"/>
              <w:jc w:val="center"/>
            </w:pPr>
            <w:r>
              <w:t>E</w:t>
            </w:r>
          </w:p>
        </w:tc>
      </w:tr>
      <w:tr w:rsidR="009832FE" w:rsidRPr="006B31BC" w14:paraId="6B0AA1B0" w14:textId="77777777" w:rsidTr="009832FE">
        <w:trPr>
          <w:cantSplit/>
          <w:tblHeader/>
          <w:jc w:val="center"/>
        </w:trPr>
        <w:tc>
          <w:tcPr>
            <w:tcW w:w="3656" w:type="dxa"/>
            <w:gridSpan w:val="2"/>
            <w:shd w:val="clear" w:color="auto" w:fill="FFFFFF"/>
          </w:tcPr>
          <w:p w14:paraId="5F85E88E" w14:textId="77777777" w:rsidR="009832FE" w:rsidRPr="006B31BC" w:rsidRDefault="009832FE" w:rsidP="009832FE">
            <w:pPr>
              <w:pStyle w:val="TAL"/>
            </w:pPr>
            <w:r w:rsidRPr="006B31BC">
              <w:rPr>
                <w:szCs w:val="18"/>
              </w:rPr>
              <w:t>User Equipment Info</w:t>
            </w:r>
          </w:p>
        </w:tc>
        <w:tc>
          <w:tcPr>
            <w:tcW w:w="844" w:type="dxa"/>
            <w:shd w:val="clear" w:color="auto" w:fill="FFFFFF"/>
          </w:tcPr>
          <w:p w14:paraId="2F376B39" w14:textId="77777777" w:rsidR="009832FE" w:rsidRPr="006B31BC" w:rsidRDefault="009832FE" w:rsidP="009832FE">
            <w:pPr>
              <w:pStyle w:val="TAL"/>
              <w:jc w:val="center"/>
            </w:pPr>
            <w:r w:rsidRPr="006B31BC">
              <w:t>E</w:t>
            </w:r>
          </w:p>
        </w:tc>
        <w:tc>
          <w:tcPr>
            <w:tcW w:w="793" w:type="dxa"/>
            <w:shd w:val="clear" w:color="auto" w:fill="FFFFFF"/>
          </w:tcPr>
          <w:p w14:paraId="7C19492A" w14:textId="77777777" w:rsidR="009832FE" w:rsidRPr="006B31BC" w:rsidRDefault="009832FE" w:rsidP="009832FE">
            <w:pPr>
              <w:pStyle w:val="TAL"/>
              <w:jc w:val="center"/>
            </w:pPr>
            <w:r w:rsidRPr="006B31BC">
              <w:t>E</w:t>
            </w:r>
          </w:p>
        </w:tc>
        <w:tc>
          <w:tcPr>
            <w:tcW w:w="811" w:type="dxa"/>
            <w:shd w:val="clear" w:color="auto" w:fill="FFFFFF"/>
          </w:tcPr>
          <w:p w14:paraId="7118B9D4" w14:textId="77777777" w:rsidR="009832FE" w:rsidRPr="006B31BC" w:rsidRDefault="009832FE" w:rsidP="009832FE">
            <w:pPr>
              <w:pStyle w:val="TAL"/>
              <w:jc w:val="center"/>
            </w:pPr>
            <w:r w:rsidRPr="006B31BC">
              <w:t>-</w:t>
            </w:r>
          </w:p>
        </w:tc>
        <w:tc>
          <w:tcPr>
            <w:tcW w:w="865" w:type="dxa"/>
            <w:shd w:val="clear" w:color="auto" w:fill="FFFFFF"/>
          </w:tcPr>
          <w:p w14:paraId="5C9DF7AB" w14:textId="77777777" w:rsidR="009832FE" w:rsidRPr="006B31BC" w:rsidRDefault="009832FE" w:rsidP="009832FE">
            <w:pPr>
              <w:pStyle w:val="TAL"/>
              <w:jc w:val="center"/>
            </w:pPr>
            <w:r w:rsidRPr="00624675">
              <w:t>E</w:t>
            </w:r>
          </w:p>
        </w:tc>
        <w:tc>
          <w:tcPr>
            <w:tcW w:w="1380" w:type="dxa"/>
            <w:shd w:val="clear" w:color="auto" w:fill="FFFFFF"/>
          </w:tcPr>
          <w:p w14:paraId="33334C7D" w14:textId="77777777" w:rsidR="009832FE" w:rsidRPr="00624675" w:rsidRDefault="009832FE" w:rsidP="009832FE">
            <w:pPr>
              <w:pStyle w:val="TAL"/>
              <w:jc w:val="center"/>
            </w:pPr>
            <w:r>
              <w:t>E</w:t>
            </w:r>
          </w:p>
        </w:tc>
        <w:tc>
          <w:tcPr>
            <w:tcW w:w="1279" w:type="dxa"/>
            <w:shd w:val="clear" w:color="auto" w:fill="FFFFFF"/>
          </w:tcPr>
          <w:p w14:paraId="520A2A6E" w14:textId="77777777" w:rsidR="009832FE" w:rsidRPr="00624675" w:rsidRDefault="009832FE" w:rsidP="009832FE">
            <w:pPr>
              <w:pStyle w:val="TAL"/>
              <w:jc w:val="center"/>
            </w:pPr>
            <w:r>
              <w:t>E</w:t>
            </w:r>
          </w:p>
        </w:tc>
      </w:tr>
      <w:tr w:rsidR="009832FE" w:rsidRPr="006B31BC" w14:paraId="4F1E321F" w14:textId="77777777" w:rsidTr="009832FE">
        <w:trPr>
          <w:cantSplit/>
          <w:tblHeader/>
          <w:jc w:val="center"/>
        </w:trPr>
        <w:tc>
          <w:tcPr>
            <w:tcW w:w="3656" w:type="dxa"/>
            <w:gridSpan w:val="2"/>
            <w:shd w:val="clear" w:color="auto" w:fill="FFFFFF"/>
          </w:tcPr>
          <w:p w14:paraId="11E9D414" w14:textId="77777777" w:rsidR="009832FE" w:rsidRPr="006B31BC" w:rsidRDefault="009832FE" w:rsidP="009832FE">
            <w:pPr>
              <w:pStyle w:val="TAL"/>
              <w:rPr>
                <w:lang w:bidi="ar-IQ"/>
              </w:rPr>
            </w:pPr>
            <w:r w:rsidRPr="006B31BC">
              <w:rPr>
                <w:lang w:eastAsia="zh-CN"/>
              </w:rPr>
              <w:t>User Session Id</w:t>
            </w:r>
          </w:p>
        </w:tc>
        <w:tc>
          <w:tcPr>
            <w:tcW w:w="844" w:type="dxa"/>
            <w:shd w:val="clear" w:color="auto" w:fill="FFFFFF"/>
          </w:tcPr>
          <w:p w14:paraId="5279AF8C" w14:textId="77777777" w:rsidR="009832FE" w:rsidRPr="006B31BC" w:rsidRDefault="009832FE" w:rsidP="009832FE">
            <w:pPr>
              <w:pStyle w:val="TAL"/>
              <w:jc w:val="center"/>
            </w:pPr>
            <w:r w:rsidRPr="006B31BC">
              <w:t>-</w:t>
            </w:r>
          </w:p>
        </w:tc>
        <w:tc>
          <w:tcPr>
            <w:tcW w:w="793" w:type="dxa"/>
            <w:shd w:val="clear" w:color="auto" w:fill="FFFFFF"/>
          </w:tcPr>
          <w:p w14:paraId="2150751D" w14:textId="77777777" w:rsidR="009832FE" w:rsidRPr="006B31BC" w:rsidRDefault="009832FE" w:rsidP="009832FE">
            <w:pPr>
              <w:pStyle w:val="TAL"/>
              <w:jc w:val="center"/>
            </w:pPr>
            <w:r w:rsidRPr="006B31BC">
              <w:t>-</w:t>
            </w:r>
          </w:p>
        </w:tc>
        <w:tc>
          <w:tcPr>
            <w:tcW w:w="811" w:type="dxa"/>
            <w:shd w:val="clear" w:color="auto" w:fill="FFFFFF"/>
          </w:tcPr>
          <w:p w14:paraId="26A9988D" w14:textId="77777777" w:rsidR="009832FE" w:rsidRPr="006B31BC" w:rsidRDefault="009832FE" w:rsidP="009832FE">
            <w:pPr>
              <w:pStyle w:val="TAL"/>
              <w:jc w:val="center"/>
            </w:pPr>
            <w:r w:rsidRPr="006B31BC">
              <w:t>-</w:t>
            </w:r>
          </w:p>
        </w:tc>
        <w:tc>
          <w:tcPr>
            <w:tcW w:w="865" w:type="dxa"/>
            <w:shd w:val="clear" w:color="auto" w:fill="FFFFFF"/>
          </w:tcPr>
          <w:p w14:paraId="534E29D8" w14:textId="77777777" w:rsidR="009832FE" w:rsidRPr="006B31BC" w:rsidRDefault="009832FE" w:rsidP="009832FE">
            <w:pPr>
              <w:pStyle w:val="TAL"/>
              <w:jc w:val="center"/>
            </w:pPr>
            <w:r w:rsidRPr="00E8117E">
              <w:t>-</w:t>
            </w:r>
          </w:p>
        </w:tc>
        <w:tc>
          <w:tcPr>
            <w:tcW w:w="1380" w:type="dxa"/>
            <w:shd w:val="clear" w:color="auto" w:fill="FFFFFF"/>
          </w:tcPr>
          <w:p w14:paraId="78A82E63" w14:textId="77777777" w:rsidR="009832FE" w:rsidRPr="00E8117E" w:rsidRDefault="009832FE" w:rsidP="009832FE">
            <w:pPr>
              <w:pStyle w:val="TAL"/>
              <w:jc w:val="center"/>
            </w:pPr>
            <w:r>
              <w:t>E</w:t>
            </w:r>
          </w:p>
        </w:tc>
        <w:tc>
          <w:tcPr>
            <w:tcW w:w="1279" w:type="dxa"/>
            <w:shd w:val="clear" w:color="auto" w:fill="FFFFFF"/>
          </w:tcPr>
          <w:p w14:paraId="670893E2" w14:textId="77777777" w:rsidR="009832FE" w:rsidRPr="00E8117E" w:rsidRDefault="009832FE" w:rsidP="009832FE">
            <w:pPr>
              <w:pStyle w:val="TAL"/>
              <w:jc w:val="center"/>
            </w:pPr>
            <w:r>
              <w:t>E</w:t>
            </w:r>
          </w:p>
        </w:tc>
      </w:tr>
      <w:tr w:rsidR="009832FE" w:rsidRPr="006B31BC" w14:paraId="26375AAC" w14:textId="77777777" w:rsidTr="009832FE">
        <w:trPr>
          <w:cantSplit/>
          <w:tblHeader/>
          <w:jc w:val="center"/>
        </w:trPr>
        <w:tc>
          <w:tcPr>
            <w:tcW w:w="3656" w:type="dxa"/>
            <w:gridSpan w:val="2"/>
            <w:shd w:val="clear" w:color="auto" w:fill="FFFFFF"/>
          </w:tcPr>
          <w:p w14:paraId="5475B41D" w14:textId="77777777" w:rsidR="009832FE" w:rsidRPr="006B31BC" w:rsidRDefault="009832FE" w:rsidP="009832FE">
            <w:pPr>
              <w:pStyle w:val="TAL"/>
              <w:rPr>
                <w:lang w:bidi="ar-IQ"/>
              </w:rPr>
            </w:pPr>
            <w:r w:rsidRPr="006B31BC">
              <w:rPr>
                <w:bCs/>
                <w:szCs w:val="18"/>
              </w:rPr>
              <w:t>Number Portability routing information</w:t>
            </w:r>
          </w:p>
        </w:tc>
        <w:tc>
          <w:tcPr>
            <w:tcW w:w="844" w:type="dxa"/>
            <w:shd w:val="clear" w:color="auto" w:fill="FFFFFF"/>
          </w:tcPr>
          <w:p w14:paraId="428BA91B" w14:textId="77777777" w:rsidR="009832FE" w:rsidRPr="006B31BC" w:rsidRDefault="009832FE" w:rsidP="009832FE">
            <w:pPr>
              <w:pStyle w:val="TAL"/>
              <w:jc w:val="center"/>
            </w:pPr>
            <w:r w:rsidRPr="006B31BC">
              <w:t>-</w:t>
            </w:r>
          </w:p>
        </w:tc>
        <w:tc>
          <w:tcPr>
            <w:tcW w:w="793" w:type="dxa"/>
            <w:shd w:val="clear" w:color="auto" w:fill="FFFFFF"/>
          </w:tcPr>
          <w:p w14:paraId="02E35238" w14:textId="77777777" w:rsidR="009832FE" w:rsidRPr="006B31BC" w:rsidRDefault="009832FE" w:rsidP="009832FE">
            <w:pPr>
              <w:pStyle w:val="TAL"/>
              <w:jc w:val="center"/>
            </w:pPr>
            <w:r w:rsidRPr="006B31BC">
              <w:t>-</w:t>
            </w:r>
          </w:p>
        </w:tc>
        <w:tc>
          <w:tcPr>
            <w:tcW w:w="811" w:type="dxa"/>
            <w:shd w:val="clear" w:color="auto" w:fill="FFFFFF"/>
          </w:tcPr>
          <w:p w14:paraId="65D5E6EA" w14:textId="77777777" w:rsidR="009832FE" w:rsidRPr="006B31BC" w:rsidRDefault="009832FE" w:rsidP="009832FE">
            <w:pPr>
              <w:pStyle w:val="TAL"/>
              <w:jc w:val="center"/>
            </w:pPr>
            <w:r w:rsidRPr="006B31BC">
              <w:t>-</w:t>
            </w:r>
          </w:p>
        </w:tc>
        <w:tc>
          <w:tcPr>
            <w:tcW w:w="865" w:type="dxa"/>
            <w:shd w:val="clear" w:color="auto" w:fill="FFFFFF"/>
          </w:tcPr>
          <w:p w14:paraId="5A087E2B" w14:textId="77777777" w:rsidR="009832FE" w:rsidRPr="006B31BC" w:rsidRDefault="009832FE" w:rsidP="009832FE">
            <w:pPr>
              <w:pStyle w:val="TAL"/>
              <w:jc w:val="center"/>
            </w:pPr>
            <w:r w:rsidRPr="00E8117E">
              <w:t>-</w:t>
            </w:r>
          </w:p>
        </w:tc>
        <w:tc>
          <w:tcPr>
            <w:tcW w:w="1380" w:type="dxa"/>
            <w:shd w:val="clear" w:color="auto" w:fill="FFFFFF"/>
          </w:tcPr>
          <w:p w14:paraId="12DD1C54" w14:textId="77777777" w:rsidR="009832FE" w:rsidRPr="00E8117E" w:rsidRDefault="009832FE" w:rsidP="009832FE">
            <w:pPr>
              <w:pStyle w:val="TAL"/>
              <w:jc w:val="center"/>
            </w:pPr>
            <w:r>
              <w:t>E</w:t>
            </w:r>
          </w:p>
        </w:tc>
        <w:tc>
          <w:tcPr>
            <w:tcW w:w="1279" w:type="dxa"/>
            <w:shd w:val="clear" w:color="auto" w:fill="FFFFFF"/>
          </w:tcPr>
          <w:p w14:paraId="47947AC9" w14:textId="77777777" w:rsidR="009832FE" w:rsidRPr="00E8117E" w:rsidRDefault="009832FE" w:rsidP="009832FE">
            <w:pPr>
              <w:pStyle w:val="TAL"/>
              <w:jc w:val="center"/>
            </w:pPr>
            <w:r>
              <w:t>E</w:t>
            </w:r>
          </w:p>
        </w:tc>
      </w:tr>
      <w:tr w:rsidR="009832FE" w:rsidRPr="006B31BC" w14:paraId="1B78DCB6" w14:textId="77777777" w:rsidTr="009832FE">
        <w:trPr>
          <w:cantSplit/>
          <w:tblHeader/>
          <w:jc w:val="center"/>
        </w:trPr>
        <w:tc>
          <w:tcPr>
            <w:tcW w:w="3656" w:type="dxa"/>
            <w:gridSpan w:val="2"/>
            <w:shd w:val="clear" w:color="auto" w:fill="FFFFFF"/>
          </w:tcPr>
          <w:p w14:paraId="349E304F" w14:textId="77777777" w:rsidR="009832FE" w:rsidRPr="006B31BC" w:rsidRDefault="009832FE" w:rsidP="009832FE">
            <w:pPr>
              <w:pStyle w:val="TAL"/>
              <w:rPr>
                <w:lang w:bidi="ar-IQ"/>
              </w:rPr>
            </w:pPr>
            <w:r w:rsidRPr="006B31BC">
              <w:rPr>
                <w:bCs/>
                <w:szCs w:val="18"/>
              </w:rPr>
              <w:t>Carrier Select routing information</w:t>
            </w:r>
          </w:p>
        </w:tc>
        <w:tc>
          <w:tcPr>
            <w:tcW w:w="844" w:type="dxa"/>
            <w:shd w:val="clear" w:color="auto" w:fill="FFFFFF"/>
          </w:tcPr>
          <w:p w14:paraId="33B0068A" w14:textId="77777777" w:rsidR="009832FE" w:rsidRPr="006B31BC" w:rsidRDefault="009832FE" w:rsidP="009832FE">
            <w:pPr>
              <w:pStyle w:val="TAL"/>
              <w:jc w:val="center"/>
            </w:pPr>
            <w:r w:rsidRPr="006B31BC">
              <w:t>-</w:t>
            </w:r>
          </w:p>
        </w:tc>
        <w:tc>
          <w:tcPr>
            <w:tcW w:w="793" w:type="dxa"/>
            <w:shd w:val="clear" w:color="auto" w:fill="FFFFFF"/>
          </w:tcPr>
          <w:p w14:paraId="02F7ACAF" w14:textId="77777777" w:rsidR="009832FE" w:rsidRPr="006B31BC" w:rsidRDefault="009832FE" w:rsidP="009832FE">
            <w:pPr>
              <w:pStyle w:val="TAL"/>
              <w:jc w:val="center"/>
            </w:pPr>
            <w:r w:rsidRPr="006B31BC">
              <w:t>-</w:t>
            </w:r>
          </w:p>
        </w:tc>
        <w:tc>
          <w:tcPr>
            <w:tcW w:w="811" w:type="dxa"/>
            <w:shd w:val="clear" w:color="auto" w:fill="FFFFFF"/>
          </w:tcPr>
          <w:p w14:paraId="72A8732A" w14:textId="77777777" w:rsidR="009832FE" w:rsidRPr="006B31BC" w:rsidRDefault="009832FE" w:rsidP="009832FE">
            <w:pPr>
              <w:pStyle w:val="TAL"/>
              <w:jc w:val="center"/>
            </w:pPr>
            <w:r w:rsidRPr="006B31BC">
              <w:t>-</w:t>
            </w:r>
          </w:p>
        </w:tc>
        <w:tc>
          <w:tcPr>
            <w:tcW w:w="865" w:type="dxa"/>
            <w:shd w:val="clear" w:color="auto" w:fill="FFFFFF"/>
          </w:tcPr>
          <w:p w14:paraId="4356F7F0" w14:textId="77777777" w:rsidR="009832FE" w:rsidRPr="006B31BC" w:rsidRDefault="009832FE" w:rsidP="009832FE">
            <w:pPr>
              <w:pStyle w:val="TAL"/>
              <w:jc w:val="center"/>
            </w:pPr>
            <w:r w:rsidRPr="00E8117E">
              <w:t>-</w:t>
            </w:r>
          </w:p>
        </w:tc>
        <w:tc>
          <w:tcPr>
            <w:tcW w:w="1380" w:type="dxa"/>
            <w:shd w:val="clear" w:color="auto" w:fill="FFFFFF"/>
          </w:tcPr>
          <w:p w14:paraId="7A728F52" w14:textId="77777777" w:rsidR="009832FE" w:rsidRPr="00E8117E" w:rsidRDefault="009832FE" w:rsidP="009832FE">
            <w:pPr>
              <w:pStyle w:val="TAL"/>
              <w:jc w:val="center"/>
            </w:pPr>
            <w:r>
              <w:t>E</w:t>
            </w:r>
          </w:p>
        </w:tc>
        <w:tc>
          <w:tcPr>
            <w:tcW w:w="1279" w:type="dxa"/>
            <w:shd w:val="clear" w:color="auto" w:fill="FFFFFF"/>
          </w:tcPr>
          <w:p w14:paraId="17F13487" w14:textId="77777777" w:rsidR="009832FE" w:rsidRPr="00E8117E" w:rsidRDefault="009832FE" w:rsidP="009832FE">
            <w:pPr>
              <w:pStyle w:val="TAL"/>
              <w:jc w:val="center"/>
            </w:pPr>
            <w:r>
              <w:t>E</w:t>
            </w:r>
          </w:p>
        </w:tc>
      </w:tr>
      <w:tr w:rsidR="009832FE" w:rsidRPr="00E8117E" w14:paraId="633E7692" w14:textId="77777777" w:rsidTr="009832FE">
        <w:trPr>
          <w:cantSplit/>
          <w:tblHeader/>
          <w:jc w:val="center"/>
        </w:trPr>
        <w:tc>
          <w:tcPr>
            <w:tcW w:w="3656" w:type="dxa"/>
            <w:gridSpan w:val="2"/>
            <w:shd w:val="clear" w:color="auto" w:fill="FFFFFF"/>
          </w:tcPr>
          <w:p w14:paraId="06B7F867" w14:textId="77777777" w:rsidR="009832FE" w:rsidRPr="006B31BC" w:rsidRDefault="009832FE" w:rsidP="009832FE">
            <w:pPr>
              <w:pStyle w:val="TAL"/>
              <w:rPr>
                <w:bCs/>
                <w:szCs w:val="18"/>
              </w:rPr>
            </w:pPr>
            <w:r w:rsidRPr="00624675">
              <w:t>MTC IWF Address</w:t>
            </w:r>
          </w:p>
        </w:tc>
        <w:tc>
          <w:tcPr>
            <w:tcW w:w="844" w:type="dxa"/>
            <w:shd w:val="clear" w:color="auto" w:fill="FFFFFF"/>
          </w:tcPr>
          <w:p w14:paraId="5AC1496E" w14:textId="77777777" w:rsidR="009832FE" w:rsidRPr="006B31BC" w:rsidRDefault="009832FE" w:rsidP="009832FE">
            <w:pPr>
              <w:pStyle w:val="TAL"/>
              <w:jc w:val="center"/>
            </w:pPr>
            <w:r w:rsidRPr="006B31BC">
              <w:t>-</w:t>
            </w:r>
          </w:p>
        </w:tc>
        <w:tc>
          <w:tcPr>
            <w:tcW w:w="793" w:type="dxa"/>
            <w:shd w:val="clear" w:color="auto" w:fill="FFFFFF"/>
          </w:tcPr>
          <w:p w14:paraId="442ADBC6" w14:textId="77777777" w:rsidR="009832FE" w:rsidRPr="006B31BC" w:rsidRDefault="009832FE" w:rsidP="009832FE">
            <w:pPr>
              <w:pStyle w:val="TAL"/>
              <w:jc w:val="center"/>
            </w:pPr>
            <w:r w:rsidRPr="00624675">
              <w:t>-</w:t>
            </w:r>
          </w:p>
        </w:tc>
        <w:tc>
          <w:tcPr>
            <w:tcW w:w="811" w:type="dxa"/>
            <w:shd w:val="clear" w:color="auto" w:fill="FFFFFF"/>
          </w:tcPr>
          <w:p w14:paraId="3B3E1A77" w14:textId="77777777" w:rsidR="009832FE" w:rsidRPr="006B31BC" w:rsidRDefault="009832FE" w:rsidP="009832FE">
            <w:pPr>
              <w:pStyle w:val="TAL"/>
              <w:jc w:val="center"/>
            </w:pPr>
            <w:r w:rsidRPr="0058395C">
              <w:t>-</w:t>
            </w:r>
          </w:p>
        </w:tc>
        <w:tc>
          <w:tcPr>
            <w:tcW w:w="865" w:type="dxa"/>
            <w:shd w:val="clear" w:color="auto" w:fill="FFFFFF"/>
          </w:tcPr>
          <w:p w14:paraId="588A1169" w14:textId="77777777" w:rsidR="009832FE" w:rsidRPr="00E8117E" w:rsidRDefault="009832FE" w:rsidP="009832FE">
            <w:pPr>
              <w:pStyle w:val="TAL"/>
              <w:jc w:val="center"/>
            </w:pPr>
            <w:r>
              <w:t>E</w:t>
            </w:r>
          </w:p>
        </w:tc>
        <w:tc>
          <w:tcPr>
            <w:tcW w:w="1380" w:type="dxa"/>
            <w:shd w:val="clear" w:color="auto" w:fill="FFFFFF"/>
          </w:tcPr>
          <w:p w14:paraId="43CABC3D" w14:textId="77777777" w:rsidR="009832FE" w:rsidRDefault="009832FE" w:rsidP="009832FE">
            <w:pPr>
              <w:pStyle w:val="TAL"/>
              <w:jc w:val="center"/>
            </w:pPr>
            <w:r>
              <w:t>-</w:t>
            </w:r>
          </w:p>
        </w:tc>
        <w:tc>
          <w:tcPr>
            <w:tcW w:w="1279" w:type="dxa"/>
            <w:shd w:val="clear" w:color="auto" w:fill="FFFFFF"/>
          </w:tcPr>
          <w:p w14:paraId="53A45ADB" w14:textId="77777777" w:rsidR="009832FE" w:rsidRDefault="009832FE" w:rsidP="009832FE">
            <w:pPr>
              <w:pStyle w:val="TAL"/>
              <w:jc w:val="center"/>
            </w:pPr>
            <w:r>
              <w:t>-</w:t>
            </w:r>
          </w:p>
        </w:tc>
      </w:tr>
      <w:tr w:rsidR="009832FE" w:rsidRPr="00E8117E" w14:paraId="0BDB708E" w14:textId="77777777" w:rsidTr="009832FE">
        <w:trPr>
          <w:cantSplit/>
          <w:tblHeader/>
          <w:jc w:val="center"/>
        </w:trPr>
        <w:tc>
          <w:tcPr>
            <w:tcW w:w="3656" w:type="dxa"/>
            <w:gridSpan w:val="2"/>
            <w:shd w:val="clear" w:color="auto" w:fill="FFFFFF"/>
          </w:tcPr>
          <w:p w14:paraId="6E57B845" w14:textId="77777777" w:rsidR="009832FE" w:rsidRPr="006B31BC" w:rsidRDefault="009832FE" w:rsidP="009832FE">
            <w:pPr>
              <w:pStyle w:val="TAL"/>
              <w:rPr>
                <w:bCs/>
                <w:szCs w:val="18"/>
              </w:rPr>
            </w:pPr>
            <w:r w:rsidRPr="00624675">
              <w:t>SMS Application Port ID</w:t>
            </w:r>
          </w:p>
        </w:tc>
        <w:tc>
          <w:tcPr>
            <w:tcW w:w="844" w:type="dxa"/>
            <w:shd w:val="clear" w:color="auto" w:fill="FFFFFF"/>
          </w:tcPr>
          <w:p w14:paraId="36452B39" w14:textId="77777777" w:rsidR="009832FE" w:rsidRPr="006B31BC" w:rsidRDefault="009832FE" w:rsidP="009832FE">
            <w:pPr>
              <w:pStyle w:val="TAL"/>
              <w:jc w:val="center"/>
            </w:pPr>
            <w:r w:rsidRPr="006B31BC">
              <w:t>-</w:t>
            </w:r>
          </w:p>
        </w:tc>
        <w:tc>
          <w:tcPr>
            <w:tcW w:w="793" w:type="dxa"/>
            <w:shd w:val="clear" w:color="auto" w:fill="FFFFFF"/>
          </w:tcPr>
          <w:p w14:paraId="169802CD" w14:textId="77777777" w:rsidR="009832FE" w:rsidRPr="006B31BC" w:rsidRDefault="009832FE" w:rsidP="009832FE">
            <w:pPr>
              <w:pStyle w:val="TAL"/>
              <w:jc w:val="center"/>
            </w:pPr>
            <w:r w:rsidRPr="00A72F87">
              <w:t>-</w:t>
            </w:r>
          </w:p>
        </w:tc>
        <w:tc>
          <w:tcPr>
            <w:tcW w:w="811" w:type="dxa"/>
            <w:shd w:val="clear" w:color="auto" w:fill="FFFFFF"/>
          </w:tcPr>
          <w:p w14:paraId="60B024D3" w14:textId="77777777" w:rsidR="009832FE" w:rsidRPr="006B31BC" w:rsidRDefault="009832FE" w:rsidP="009832FE">
            <w:pPr>
              <w:pStyle w:val="TAL"/>
              <w:jc w:val="center"/>
            </w:pPr>
            <w:r w:rsidRPr="0058395C">
              <w:t>-</w:t>
            </w:r>
          </w:p>
        </w:tc>
        <w:tc>
          <w:tcPr>
            <w:tcW w:w="865" w:type="dxa"/>
            <w:shd w:val="clear" w:color="auto" w:fill="FFFFFF"/>
          </w:tcPr>
          <w:p w14:paraId="60818EE3" w14:textId="77777777" w:rsidR="009832FE" w:rsidRPr="00E8117E" w:rsidRDefault="009832FE" w:rsidP="009832FE">
            <w:pPr>
              <w:pStyle w:val="TAL"/>
              <w:jc w:val="center"/>
            </w:pPr>
            <w:r>
              <w:t>E</w:t>
            </w:r>
          </w:p>
        </w:tc>
        <w:tc>
          <w:tcPr>
            <w:tcW w:w="1380" w:type="dxa"/>
            <w:shd w:val="clear" w:color="auto" w:fill="FFFFFF"/>
          </w:tcPr>
          <w:p w14:paraId="65538B4E" w14:textId="77777777" w:rsidR="009832FE" w:rsidRDefault="009832FE" w:rsidP="009832FE">
            <w:pPr>
              <w:pStyle w:val="TAL"/>
              <w:jc w:val="center"/>
            </w:pPr>
            <w:r>
              <w:t>-</w:t>
            </w:r>
          </w:p>
        </w:tc>
        <w:tc>
          <w:tcPr>
            <w:tcW w:w="1279" w:type="dxa"/>
            <w:shd w:val="clear" w:color="auto" w:fill="FFFFFF"/>
          </w:tcPr>
          <w:p w14:paraId="51141E4E" w14:textId="77777777" w:rsidR="009832FE" w:rsidRDefault="009832FE" w:rsidP="009832FE">
            <w:pPr>
              <w:pStyle w:val="TAL"/>
              <w:jc w:val="center"/>
            </w:pPr>
            <w:r>
              <w:t>-</w:t>
            </w:r>
          </w:p>
        </w:tc>
      </w:tr>
      <w:tr w:rsidR="009832FE" w:rsidRPr="00E8117E" w14:paraId="06F44B88" w14:textId="77777777" w:rsidTr="009832FE">
        <w:trPr>
          <w:cantSplit/>
          <w:tblHeader/>
          <w:jc w:val="center"/>
        </w:trPr>
        <w:tc>
          <w:tcPr>
            <w:tcW w:w="3656" w:type="dxa"/>
            <w:gridSpan w:val="2"/>
            <w:shd w:val="clear" w:color="auto" w:fill="FFFFFF"/>
          </w:tcPr>
          <w:p w14:paraId="7C799F5F" w14:textId="77777777" w:rsidR="009832FE" w:rsidRPr="006B31BC" w:rsidRDefault="009832FE" w:rsidP="009832FE">
            <w:pPr>
              <w:pStyle w:val="TAL"/>
              <w:rPr>
                <w:bCs/>
                <w:szCs w:val="18"/>
              </w:rPr>
            </w:pPr>
            <w:r w:rsidRPr="00F70DE1">
              <w:t>External Identifier</w:t>
            </w:r>
          </w:p>
        </w:tc>
        <w:tc>
          <w:tcPr>
            <w:tcW w:w="844" w:type="dxa"/>
            <w:shd w:val="clear" w:color="auto" w:fill="FFFFFF"/>
          </w:tcPr>
          <w:p w14:paraId="60E3EAA8" w14:textId="77777777" w:rsidR="009832FE" w:rsidRPr="006B31BC" w:rsidRDefault="009832FE" w:rsidP="009832FE">
            <w:pPr>
              <w:pStyle w:val="TAL"/>
              <w:jc w:val="center"/>
            </w:pPr>
            <w:r w:rsidRPr="006B31BC">
              <w:t>-</w:t>
            </w:r>
          </w:p>
        </w:tc>
        <w:tc>
          <w:tcPr>
            <w:tcW w:w="793" w:type="dxa"/>
            <w:shd w:val="clear" w:color="auto" w:fill="FFFFFF"/>
          </w:tcPr>
          <w:p w14:paraId="22AE25A5" w14:textId="77777777" w:rsidR="009832FE" w:rsidRPr="006B31BC" w:rsidRDefault="009832FE" w:rsidP="009832FE">
            <w:pPr>
              <w:pStyle w:val="TAL"/>
              <w:jc w:val="center"/>
            </w:pPr>
            <w:r w:rsidRPr="00A72F87">
              <w:t>-</w:t>
            </w:r>
          </w:p>
        </w:tc>
        <w:tc>
          <w:tcPr>
            <w:tcW w:w="811" w:type="dxa"/>
            <w:shd w:val="clear" w:color="auto" w:fill="FFFFFF"/>
          </w:tcPr>
          <w:p w14:paraId="0DE6F307" w14:textId="77777777" w:rsidR="009832FE" w:rsidRPr="006B31BC" w:rsidRDefault="009832FE" w:rsidP="009832FE">
            <w:pPr>
              <w:pStyle w:val="TAL"/>
              <w:jc w:val="center"/>
            </w:pPr>
            <w:r w:rsidRPr="0058395C">
              <w:t>-</w:t>
            </w:r>
          </w:p>
        </w:tc>
        <w:tc>
          <w:tcPr>
            <w:tcW w:w="865" w:type="dxa"/>
            <w:shd w:val="clear" w:color="auto" w:fill="FFFFFF"/>
          </w:tcPr>
          <w:p w14:paraId="7005FCFA" w14:textId="77777777" w:rsidR="009832FE" w:rsidRPr="00E8117E" w:rsidRDefault="009832FE" w:rsidP="009832FE">
            <w:pPr>
              <w:pStyle w:val="TAL"/>
              <w:jc w:val="center"/>
            </w:pPr>
            <w:r>
              <w:t>E</w:t>
            </w:r>
          </w:p>
        </w:tc>
        <w:tc>
          <w:tcPr>
            <w:tcW w:w="1380" w:type="dxa"/>
            <w:shd w:val="clear" w:color="auto" w:fill="FFFFFF"/>
          </w:tcPr>
          <w:p w14:paraId="30C6EDD2" w14:textId="77777777" w:rsidR="009832FE" w:rsidRDefault="009832FE" w:rsidP="009832FE">
            <w:pPr>
              <w:pStyle w:val="TAL"/>
              <w:jc w:val="center"/>
            </w:pPr>
            <w:r>
              <w:t>-</w:t>
            </w:r>
          </w:p>
        </w:tc>
        <w:tc>
          <w:tcPr>
            <w:tcW w:w="1279" w:type="dxa"/>
            <w:shd w:val="clear" w:color="auto" w:fill="FFFFFF"/>
          </w:tcPr>
          <w:p w14:paraId="5A9E5373" w14:textId="77777777" w:rsidR="009832FE" w:rsidRDefault="009832FE" w:rsidP="009832FE">
            <w:pPr>
              <w:pStyle w:val="TAL"/>
              <w:jc w:val="center"/>
            </w:pPr>
            <w:r>
              <w:t>-</w:t>
            </w:r>
          </w:p>
        </w:tc>
      </w:tr>
    </w:tbl>
    <w:p w14:paraId="65025155" w14:textId="77777777" w:rsidR="005C0128" w:rsidRPr="006B31BC" w:rsidRDefault="005C0128" w:rsidP="005C0128">
      <w:pPr>
        <w:rPr>
          <w:lang w:eastAsia="zh-CN"/>
        </w:rPr>
      </w:pPr>
    </w:p>
    <w:p w14:paraId="24F71B2C" w14:textId="77777777" w:rsidR="001A1E85" w:rsidRPr="006B31BC" w:rsidRDefault="001A1E85" w:rsidP="00FC55EA">
      <w:pPr>
        <w:pStyle w:val="Heading3"/>
      </w:pPr>
      <w:bookmarkStart w:id="642" w:name="_CR6_3_2"/>
      <w:bookmarkStart w:id="643" w:name="_Toc4680161"/>
      <w:bookmarkStart w:id="644" w:name="_Toc27581314"/>
      <w:bookmarkStart w:id="645" w:name="_Toc187416758"/>
      <w:bookmarkEnd w:id="642"/>
      <w:r w:rsidRPr="006B31BC">
        <w:lastRenderedPageBreak/>
        <w:t>6.3.2</w:t>
      </w:r>
      <w:r w:rsidRPr="006B31BC">
        <w:tab/>
        <w:t>Formal parameter description</w:t>
      </w:r>
      <w:bookmarkEnd w:id="643"/>
      <w:bookmarkEnd w:id="644"/>
      <w:bookmarkEnd w:id="645"/>
    </w:p>
    <w:p w14:paraId="36DA330A" w14:textId="77777777" w:rsidR="001A1E85" w:rsidRPr="006B31BC" w:rsidRDefault="001A1E85" w:rsidP="00FC55EA">
      <w:pPr>
        <w:pStyle w:val="Heading4"/>
      </w:pPr>
      <w:bookmarkStart w:id="646" w:name="_CR6_3_2_1"/>
      <w:bookmarkStart w:id="647" w:name="_Toc4680162"/>
      <w:bookmarkStart w:id="648" w:name="_Toc27581315"/>
      <w:bookmarkStart w:id="649" w:name="_Toc187416759"/>
      <w:bookmarkEnd w:id="646"/>
      <w:r w:rsidRPr="006B31BC">
        <w:t>6.3.2.1</w:t>
      </w:r>
      <w:r w:rsidRPr="006B31BC">
        <w:tab/>
        <w:t>SMS charging information for CDRs</w:t>
      </w:r>
      <w:bookmarkEnd w:id="647"/>
      <w:bookmarkEnd w:id="648"/>
      <w:bookmarkEnd w:id="649"/>
    </w:p>
    <w:p w14:paraId="6BE4C81E" w14:textId="77777777" w:rsidR="001A1E85" w:rsidRPr="006B31BC" w:rsidRDefault="00D930C1" w:rsidP="00D930C1">
      <w:r w:rsidRPr="00D930C1">
        <w:t xml:space="preserve"> </w:t>
      </w:r>
      <w:r>
        <w:t>The detailed definitions, abstract syntax and encoding of the SMS CDR parameters are specified in TS 32.298 [3].</w:t>
      </w:r>
    </w:p>
    <w:p w14:paraId="42DE1DA9" w14:textId="77777777" w:rsidR="001A1E85" w:rsidRPr="006B31BC" w:rsidRDefault="001A1E85" w:rsidP="00FC55EA">
      <w:pPr>
        <w:pStyle w:val="Heading4"/>
      </w:pPr>
      <w:bookmarkStart w:id="650" w:name="_CR6_3_2_2"/>
      <w:bookmarkStart w:id="651" w:name="_Toc4680163"/>
      <w:bookmarkStart w:id="652" w:name="_Toc27581316"/>
      <w:bookmarkStart w:id="653" w:name="_Toc187416760"/>
      <w:bookmarkEnd w:id="650"/>
      <w:r w:rsidRPr="006B31BC">
        <w:t>6.3.2.2</w:t>
      </w:r>
      <w:r w:rsidRPr="006B31BC">
        <w:tab/>
        <w:t>SMS charging information for charging events</w:t>
      </w:r>
      <w:bookmarkEnd w:id="651"/>
      <w:bookmarkEnd w:id="652"/>
      <w:bookmarkEnd w:id="653"/>
    </w:p>
    <w:p w14:paraId="5E24B27C" w14:textId="77777777" w:rsidR="001A1E85" w:rsidRDefault="00D930C1" w:rsidP="00D930C1">
      <w:pPr>
        <w:rPr>
          <w:lang w:eastAsia="zh-CN"/>
        </w:rPr>
      </w:pPr>
      <w:r w:rsidRPr="00D930C1">
        <w:t xml:space="preserve"> </w:t>
      </w:r>
      <w:r>
        <w:t>The detailed charging event parameter definitions are specified in TS 32.299 [50].</w:t>
      </w:r>
    </w:p>
    <w:p w14:paraId="40E033EF" w14:textId="77777777" w:rsidR="00773C76" w:rsidRDefault="00773C76" w:rsidP="00D930C1">
      <w:pPr>
        <w:rPr>
          <w:lang w:eastAsia="zh-CN"/>
        </w:rPr>
      </w:pPr>
    </w:p>
    <w:p w14:paraId="74353F72" w14:textId="77777777" w:rsidR="00773C76" w:rsidRPr="006B31BC" w:rsidRDefault="00773C76" w:rsidP="00773C76">
      <w:pPr>
        <w:pStyle w:val="Heading3"/>
      </w:pPr>
      <w:bookmarkStart w:id="654" w:name="_CR6_3_3"/>
      <w:bookmarkStart w:id="655" w:name="_Toc4680164"/>
      <w:bookmarkStart w:id="656" w:name="_Toc27581317"/>
      <w:bookmarkStart w:id="657" w:name="_Toc187416761"/>
      <w:bookmarkEnd w:id="654"/>
      <w:r w:rsidRPr="006B31BC">
        <w:t>6.3.</w:t>
      </w:r>
      <w:r>
        <w:t>3</w:t>
      </w:r>
      <w:r w:rsidRPr="006B31BC">
        <w:tab/>
        <w:t xml:space="preserve">Detailed </w:t>
      </w:r>
      <w:r>
        <w:t>m</w:t>
      </w:r>
      <w:r w:rsidRPr="006B31BC">
        <w:t xml:space="preserve">essage </w:t>
      </w:r>
      <w:r>
        <w:t>format for on</w:t>
      </w:r>
      <w:r w:rsidRPr="006B31BC">
        <w:t>line charging</w:t>
      </w:r>
      <w:bookmarkEnd w:id="655"/>
      <w:bookmarkEnd w:id="656"/>
      <w:bookmarkEnd w:id="657"/>
    </w:p>
    <w:p w14:paraId="39D000A2" w14:textId="77777777" w:rsidR="00773C76" w:rsidRDefault="00773C76" w:rsidP="00773C76">
      <w:pPr>
        <w:rPr>
          <w:rFonts w:eastAsia="MS Mincho"/>
        </w:rPr>
      </w:pPr>
      <w:r>
        <w:rPr>
          <w:rFonts w:eastAsia="MS Mincho"/>
        </w:rPr>
        <w:t xml:space="preserve">The </w:t>
      </w:r>
      <w:r>
        <w:t xml:space="preserve">Operation </w:t>
      </w:r>
      <w:r>
        <w:rPr>
          <w:rFonts w:eastAsia="MS Mincho"/>
        </w:rPr>
        <w:t>types are listed in the following order: I [initial]/ T [terminate]/E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 (i.e. I-E). Also, when an entire field is not allowed in a node the entire cell is marked as "-".</w:t>
      </w:r>
    </w:p>
    <w:p w14:paraId="7BB52961" w14:textId="77777777" w:rsidR="00773C76" w:rsidRPr="006B31BC" w:rsidRDefault="00773C76" w:rsidP="00773C76">
      <w:pPr>
        <w:keepNext/>
      </w:pPr>
      <w:r>
        <w:lastRenderedPageBreak/>
        <w:t xml:space="preserve">Table 6.3.3.1 illustrates the basic structure of the supported fields in the Debit / Reserve Units Request for SMS, T4 Device Triggering, and for </w:t>
      </w:r>
      <w:r>
        <w:rPr>
          <w:lang w:val="en-US"/>
        </w:rPr>
        <w:t>MO-SMS via T4 s</w:t>
      </w:r>
      <w:proofErr w:type="spellStart"/>
      <w:r w:rsidRPr="006B31BC">
        <w:t>ubmission</w:t>
      </w:r>
      <w:proofErr w:type="spellEnd"/>
      <w:r>
        <w:t>, online charging.</w:t>
      </w:r>
      <w:r w:rsidRPr="00186FE8">
        <w:rPr>
          <w:rFonts w:hint="eastAsia"/>
          <w:lang w:eastAsia="zh-CN"/>
        </w:rPr>
        <w:t xml:space="preserve"> </w:t>
      </w:r>
    </w:p>
    <w:p w14:paraId="700168F8" w14:textId="77777777" w:rsidR="00773C76" w:rsidRPr="006B31BC" w:rsidRDefault="00773C76" w:rsidP="00773C76">
      <w:pPr>
        <w:pStyle w:val="TH"/>
        <w:outlineLvl w:val="0"/>
        <w:rPr>
          <w:rFonts w:eastAsia="MS Mincho"/>
        </w:rPr>
      </w:pPr>
      <w:bookmarkStart w:id="658" w:name="_CRTable6_3_3_1"/>
      <w:r w:rsidRPr="006B31BC">
        <w:rPr>
          <w:rFonts w:eastAsia="MS Mincho"/>
        </w:rPr>
        <w:t xml:space="preserve">Table </w:t>
      </w:r>
      <w:bookmarkEnd w:id="658"/>
      <w:r w:rsidRPr="006B31BC">
        <w:rPr>
          <w:rFonts w:eastAsia="MS Mincho"/>
        </w:rPr>
        <w:t>6.3.</w:t>
      </w:r>
      <w:r>
        <w:rPr>
          <w:rFonts w:eastAsia="MS Mincho"/>
        </w:rPr>
        <w:t>3</w:t>
      </w:r>
      <w:r w:rsidRPr="006B31BC">
        <w:rPr>
          <w:rFonts w:eastAsia="MS Mincho"/>
        </w:rPr>
        <w:t xml:space="preserve">.1: Supported fields in </w:t>
      </w:r>
      <w:r>
        <w:rPr>
          <w:rFonts w:eastAsia="MS Mincho"/>
          <w:i/>
          <w:iCs/>
        </w:rPr>
        <w:t>Debit / Reserve Units Request</w:t>
      </w:r>
      <w:r>
        <w:t xml:space="preserve"> m</w:t>
      </w:r>
      <w:r>
        <w:rPr>
          <w:rFonts w:eastAsia="MS Mincho"/>
        </w:rPr>
        <w:t>essage</w:t>
      </w:r>
      <w:r>
        <w:rPr>
          <w:rFonts w:eastAsia="MS Mincho"/>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053"/>
        <w:gridCol w:w="2508"/>
        <w:gridCol w:w="1024"/>
        <w:gridCol w:w="1026"/>
        <w:gridCol w:w="1026"/>
      </w:tblGrid>
      <w:tr w:rsidR="00773C76" w:rsidRPr="006B31BC" w14:paraId="0745E65A" w14:textId="77777777" w:rsidTr="002033B7">
        <w:trPr>
          <w:cantSplit/>
          <w:tblHeader/>
          <w:jc w:val="center"/>
        </w:trPr>
        <w:tc>
          <w:tcPr>
            <w:tcW w:w="2053" w:type="dxa"/>
            <w:vMerge w:val="restart"/>
            <w:shd w:val="clear" w:color="auto" w:fill="D9D9D9"/>
          </w:tcPr>
          <w:p w14:paraId="0124E051" w14:textId="77777777" w:rsidR="00773C76" w:rsidRPr="006B31BC" w:rsidRDefault="00773C76" w:rsidP="002033B7">
            <w:pPr>
              <w:pStyle w:val="TAH"/>
            </w:pPr>
            <w:r>
              <w:t>Information Element</w:t>
            </w:r>
          </w:p>
        </w:tc>
        <w:tc>
          <w:tcPr>
            <w:tcW w:w="2508" w:type="dxa"/>
            <w:shd w:val="clear" w:color="auto" w:fill="D9D9D9"/>
          </w:tcPr>
          <w:p w14:paraId="7EBE3E64" w14:textId="77777777" w:rsidR="00773C76" w:rsidRPr="006B31BC" w:rsidRDefault="00773C76" w:rsidP="002033B7">
            <w:pPr>
              <w:pStyle w:val="TAH"/>
            </w:pPr>
            <w:r>
              <w:t>Service Type</w:t>
            </w:r>
          </w:p>
        </w:tc>
        <w:tc>
          <w:tcPr>
            <w:tcW w:w="1024" w:type="dxa"/>
            <w:shd w:val="clear" w:color="auto" w:fill="D9D9D9"/>
          </w:tcPr>
          <w:p w14:paraId="636C80A8" w14:textId="77777777" w:rsidR="00773C76" w:rsidRPr="006B31BC" w:rsidRDefault="00773C76" w:rsidP="002033B7">
            <w:pPr>
              <w:pStyle w:val="TAH"/>
            </w:pPr>
            <w:r>
              <w:t>SMS</w:t>
            </w:r>
          </w:p>
        </w:tc>
        <w:tc>
          <w:tcPr>
            <w:tcW w:w="1026" w:type="dxa"/>
            <w:shd w:val="clear" w:color="auto" w:fill="D9D9D9"/>
          </w:tcPr>
          <w:p w14:paraId="54909BD9" w14:textId="77777777" w:rsidR="00773C76" w:rsidRPr="006B31BC" w:rsidRDefault="00773C76" w:rsidP="002033B7">
            <w:pPr>
              <w:pStyle w:val="TAH"/>
            </w:pPr>
            <w:r>
              <w:t>T4 Device Triggering</w:t>
            </w:r>
          </w:p>
        </w:tc>
        <w:tc>
          <w:tcPr>
            <w:tcW w:w="1026" w:type="dxa"/>
            <w:shd w:val="clear" w:color="auto" w:fill="D9D9D9"/>
          </w:tcPr>
          <w:p w14:paraId="4AB7C679" w14:textId="77777777" w:rsidR="00773C76" w:rsidRDefault="00773C76" w:rsidP="002033B7">
            <w:pPr>
              <w:pStyle w:val="TAH"/>
            </w:pPr>
            <w:r>
              <w:t>MO-SMS T4</w:t>
            </w:r>
          </w:p>
        </w:tc>
      </w:tr>
      <w:tr w:rsidR="00773C76" w:rsidRPr="006B31BC" w14:paraId="18DE1611" w14:textId="77777777" w:rsidTr="002033B7">
        <w:trPr>
          <w:cantSplit/>
          <w:tblHeader/>
          <w:jc w:val="center"/>
        </w:trPr>
        <w:tc>
          <w:tcPr>
            <w:tcW w:w="2053" w:type="dxa"/>
            <w:vMerge/>
            <w:shd w:val="clear" w:color="auto" w:fill="D9D9D9"/>
          </w:tcPr>
          <w:p w14:paraId="1FA2CEBC" w14:textId="77777777" w:rsidR="00773C76" w:rsidRPr="006B31BC" w:rsidRDefault="00773C76" w:rsidP="002033B7">
            <w:pPr>
              <w:pStyle w:val="TAH"/>
            </w:pPr>
          </w:p>
        </w:tc>
        <w:tc>
          <w:tcPr>
            <w:tcW w:w="2508" w:type="dxa"/>
            <w:shd w:val="clear" w:color="auto" w:fill="D9D9D9"/>
          </w:tcPr>
          <w:p w14:paraId="43E1B313" w14:textId="77777777" w:rsidR="00773C76" w:rsidRPr="006B31BC" w:rsidRDefault="00773C76" w:rsidP="002033B7">
            <w:pPr>
              <w:pStyle w:val="TAH"/>
            </w:pPr>
            <w:r w:rsidRPr="006B31BC">
              <w:t>Supported Operation Types</w:t>
            </w:r>
          </w:p>
        </w:tc>
        <w:tc>
          <w:tcPr>
            <w:tcW w:w="1024" w:type="dxa"/>
            <w:shd w:val="clear" w:color="auto" w:fill="D9D9D9"/>
          </w:tcPr>
          <w:p w14:paraId="449FC342" w14:textId="77777777" w:rsidR="00773C76" w:rsidRPr="006B31BC" w:rsidRDefault="00773C76" w:rsidP="002033B7">
            <w:pPr>
              <w:pStyle w:val="TAH"/>
            </w:pPr>
            <w:r w:rsidRPr="002678AE">
              <w:t>I/T/E</w:t>
            </w:r>
          </w:p>
        </w:tc>
        <w:tc>
          <w:tcPr>
            <w:tcW w:w="1026" w:type="dxa"/>
            <w:shd w:val="clear" w:color="auto" w:fill="D9D9D9"/>
          </w:tcPr>
          <w:p w14:paraId="40128F45" w14:textId="77777777" w:rsidR="00773C76" w:rsidRPr="006B31BC" w:rsidRDefault="00773C76" w:rsidP="002033B7">
            <w:pPr>
              <w:pStyle w:val="TAH"/>
            </w:pPr>
            <w:r w:rsidRPr="006B31BC">
              <w:t>E</w:t>
            </w:r>
          </w:p>
        </w:tc>
        <w:tc>
          <w:tcPr>
            <w:tcW w:w="1026" w:type="dxa"/>
            <w:shd w:val="clear" w:color="auto" w:fill="D9D9D9"/>
          </w:tcPr>
          <w:p w14:paraId="230F312B" w14:textId="77777777" w:rsidR="00773C76" w:rsidRPr="00576223" w:rsidRDefault="00773C76" w:rsidP="002033B7">
            <w:pPr>
              <w:pStyle w:val="TAH"/>
            </w:pPr>
            <w:r w:rsidRPr="00576223">
              <w:t>I/T</w:t>
            </w:r>
          </w:p>
        </w:tc>
      </w:tr>
      <w:tr w:rsidR="00773C76" w:rsidRPr="006B31BC" w14:paraId="065AE53F" w14:textId="77777777" w:rsidTr="002033B7">
        <w:trPr>
          <w:cantSplit/>
          <w:tblHeader/>
          <w:jc w:val="center"/>
        </w:trPr>
        <w:tc>
          <w:tcPr>
            <w:tcW w:w="4561" w:type="dxa"/>
            <w:gridSpan w:val="2"/>
            <w:shd w:val="clear" w:color="auto" w:fill="FFFFFF"/>
          </w:tcPr>
          <w:p w14:paraId="1B013CAE" w14:textId="77777777" w:rsidR="00773C76" w:rsidRPr="002678AE" w:rsidRDefault="00773C76" w:rsidP="002033B7">
            <w:pPr>
              <w:pStyle w:val="TAL"/>
            </w:pPr>
            <w:r w:rsidRPr="003717B4">
              <w:rPr>
                <w:rFonts w:eastAsia="MS Mincho"/>
                <w:noProof/>
              </w:rPr>
              <w:t>Session Identifier</w:t>
            </w:r>
          </w:p>
        </w:tc>
        <w:tc>
          <w:tcPr>
            <w:tcW w:w="1024" w:type="dxa"/>
            <w:shd w:val="clear" w:color="auto" w:fill="FFFFFF"/>
          </w:tcPr>
          <w:p w14:paraId="1981A306" w14:textId="77777777" w:rsidR="00773C76" w:rsidRPr="006B31BC" w:rsidRDefault="00773C76" w:rsidP="002033B7">
            <w:pPr>
              <w:pStyle w:val="TAL"/>
              <w:jc w:val="center"/>
            </w:pPr>
            <w:r>
              <w:t>ITE</w:t>
            </w:r>
          </w:p>
        </w:tc>
        <w:tc>
          <w:tcPr>
            <w:tcW w:w="1026" w:type="dxa"/>
            <w:shd w:val="clear" w:color="auto" w:fill="FFFFFF"/>
          </w:tcPr>
          <w:p w14:paraId="1D57DF6B" w14:textId="77777777" w:rsidR="00773C76" w:rsidRPr="006B31BC" w:rsidRDefault="00773C76" w:rsidP="002033B7">
            <w:pPr>
              <w:pStyle w:val="TAL"/>
              <w:jc w:val="center"/>
            </w:pPr>
            <w:r w:rsidRPr="006B31BC">
              <w:t>E</w:t>
            </w:r>
          </w:p>
        </w:tc>
        <w:tc>
          <w:tcPr>
            <w:tcW w:w="1026" w:type="dxa"/>
            <w:shd w:val="clear" w:color="auto" w:fill="FFFFFF"/>
          </w:tcPr>
          <w:p w14:paraId="4F22D53A" w14:textId="77777777" w:rsidR="00773C76" w:rsidRPr="006B31BC" w:rsidRDefault="00773C76" w:rsidP="002033B7">
            <w:pPr>
              <w:pStyle w:val="TAL"/>
              <w:jc w:val="center"/>
            </w:pPr>
            <w:r>
              <w:t>IT</w:t>
            </w:r>
          </w:p>
        </w:tc>
      </w:tr>
      <w:tr w:rsidR="00773C76" w:rsidRPr="006B31BC" w14:paraId="5A98350A" w14:textId="77777777" w:rsidTr="002033B7">
        <w:trPr>
          <w:cantSplit/>
          <w:tblHeader/>
          <w:jc w:val="center"/>
        </w:trPr>
        <w:tc>
          <w:tcPr>
            <w:tcW w:w="4561" w:type="dxa"/>
            <w:gridSpan w:val="2"/>
            <w:shd w:val="clear" w:color="auto" w:fill="FFFFFF"/>
          </w:tcPr>
          <w:p w14:paraId="681946D3" w14:textId="77777777" w:rsidR="00773C76" w:rsidRPr="002678AE" w:rsidRDefault="00773C76" w:rsidP="002033B7">
            <w:pPr>
              <w:pStyle w:val="TAL"/>
            </w:pPr>
            <w:r w:rsidRPr="003717B4">
              <w:rPr>
                <w:rFonts w:eastAsia="MS Mincho"/>
                <w:noProof/>
              </w:rPr>
              <w:t>Originator Host</w:t>
            </w:r>
          </w:p>
        </w:tc>
        <w:tc>
          <w:tcPr>
            <w:tcW w:w="1024" w:type="dxa"/>
            <w:shd w:val="clear" w:color="auto" w:fill="FFFFFF"/>
          </w:tcPr>
          <w:p w14:paraId="2CBEFB8C" w14:textId="77777777" w:rsidR="00773C76" w:rsidRPr="006B31BC" w:rsidRDefault="00773C76" w:rsidP="002033B7">
            <w:pPr>
              <w:pStyle w:val="TAL"/>
              <w:jc w:val="center"/>
            </w:pPr>
            <w:r>
              <w:t>ITE</w:t>
            </w:r>
          </w:p>
        </w:tc>
        <w:tc>
          <w:tcPr>
            <w:tcW w:w="1026" w:type="dxa"/>
            <w:shd w:val="clear" w:color="auto" w:fill="FFFFFF"/>
          </w:tcPr>
          <w:p w14:paraId="35C4FD1B" w14:textId="77777777" w:rsidR="00773C76" w:rsidRPr="006B31BC" w:rsidRDefault="00773C76" w:rsidP="002033B7">
            <w:pPr>
              <w:pStyle w:val="TAL"/>
              <w:jc w:val="center"/>
            </w:pPr>
            <w:r w:rsidRPr="006B31BC">
              <w:t>E</w:t>
            </w:r>
          </w:p>
        </w:tc>
        <w:tc>
          <w:tcPr>
            <w:tcW w:w="1026" w:type="dxa"/>
            <w:shd w:val="clear" w:color="auto" w:fill="FFFFFF"/>
          </w:tcPr>
          <w:p w14:paraId="612EC714" w14:textId="77777777" w:rsidR="00773C76" w:rsidRPr="006B31BC" w:rsidRDefault="00773C76" w:rsidP="002033B7">
            <w:pPr>
              <w:pStyle w:val="TAL"/>
              <w:jc w:val="center"/>
            </w:pPr>
            <w:r w:rsidRPr="00C55EFF">
              <w:t>IT</w:t>
            </w:r>
          </w:p>
        </w:tc>
      </w:tr>
      <w:tr w:rsidR="00773C76" w:rsidRPr="006B31BC" w14:paraId="465A46DB" w14:textId="77777777" w:rsidTr="002033B7">
        <w:trPr>
          <w:cantSplit/>
          <w:tblHeader/>
          <w:jc w:val="center"/>
        </w:trPr>
        <w:tc>
          <w:tcPr>
            <w:tcW w:w="4561" w:type="dxa"/>
            <w:gridSpan w:val="2"/>
            <w:shd w:val="clear" w:color="auto" w:fill="FFFFFF"/>
          </w:tcPr>
          <w:p w14:paraId="1C379441" w14:textId="77777777" w:rsidR="00773C76" w:rsidRPr="002678AE" w:rsidRDefault="00773C76" w:rsidP="002033B7">
            <w:pPr>
              <w:pStyle w:val="TAL"/>
            </w:pPr>
            <w:r w:rsidRPr="003717B4">
              <w:rPr>
                <w:rFonts w:eastAsia="MS Mincho"/>
                <w:noProof/>
              </w:rPr>
              <w:t>Originator Domain</w:t>
            </w:r>
          </w:p>
        </w:tc>
        <w:tc>
          <w:tcPr>
            <w:tcW w:w="1024" w:type="dxa"/>
            <w:shd w:val="clear" w:color="auto" w:fill="FFFFFF"/>
          </w:tcPr>
          <w:p w14:paraId="1B3F505E" w14:textId="77777777" w:rsidR="00773C76" w:rsidRPr="006B31BC" w:rsidRDefault="00773C76" w:rsidP="002033B7">
            <w:pPr>
              <w:pStyle w:val="TAL"/>
              <w:jc w:val="center"/>
            </w:pPr>
            <w:r>
              <w:t>ITE</w:t>
            </w:r>
          </w:p>
        </w:tc>
        <w:tc>
          <w:tcPr>
            <w:tcW w:w="1026" w:type="dxa"/>
            <w:shd w:val="clear" w:color="auto" w:fill="FFFFFF"/>
          </w:tcPr>
          <w:p w14:paraId="66FAD5F3" w14:textId="77777777" w:rsidR="00773C76" w:rsidRPr="006B31BC" w:rsidRDefault="00773C76" w:rsidP="002033B7">
            <w:pPr>
              <w:pStyle w:val="TAL"/>
              <w:jc w:val="center"/>
            </w:pPr>
            <w:r w:rsidRPr="006B31BC">
              <w:t>E</w:t>
            </w:r>
          </w:p>
        </w:tc>
        <w:tc>
          <w:tcPr>
            <w:tcW w:w="1026" w:type="dxa"/>
            <w:shd w:val="clear" w:color="auto" w:fill="FFFFFF"/>
          </w:tcPr>
          <w:p w14:paraId="3FEEC722" w14:textId="77777777" w:rsidR="00773C76" w:rsidRPr="006B31BC" w:rsidRDefault="00773C76" w:rsidP="002033B7">
            <w:pPr>
              <w:pStyle w:val="TAL"/>
              <w:jc w:val="center"/>
            </w:pPr>
            <w:r w:rsidRPr="00C55EFF">
              <w:t>IT</w:t>
            </w:r>
          </w:p>
        </w:tc>
      </w:tr>
      <w:tr w:rsidR="00773C76" w:rsidRPr="006B31BC" w14:paraId="47AC4E4C" w14:textId="77777777" w:rsidTr="002033B7">
        <w:trPr>
          <w:cantSplit/>
          <w:tblHeader/>
          <w:jc w:val="center"/>
        </w:trPr>
        <w:tc>
          <w:tcPr>
            <w:tcW w:w="4561" w:type="dxa"/>
            <w:gridSpan w:val="2"/>
            <w:shd w:val="clear" w:color="auto" w:fill="FFFFFF"/>
          </w:tcPr>
          <w:p w14:paraId="105D21CB" w14:textId="77777777" w:rsidR="00773C76" w:rsidRPr="002678AE" w:rsidRDefault="00773C76" w:rsidP="002033B7">
            <w:pPr>
              <w:pStyle w:val="TAL"/>
            </w:pPr>
            <w:r w:rsidRPr="003717B4">
              <w:rPr>
                <w:rFonts w:eastAsia="MS Mincho"/>
                <w:noProof/>
              </w:rPr>
              <w:t>Destination Domain</w:t>
            </w:r>
          </w:p>
        </w:tc>
        <w:tc>
          <w:tcPr>
            <w:tcW w:w="1024" w:type="dxa"/>
            <w:shd w:val="clear" w:color="auto" w:fill="FFFFFF"/>
          </w:tcPr>
          <w:p w14:paraId="5FE6213E" w14:textId="77777777" w:rsidR="00773C76" w:rsidRPr="006B31BC" w:rsidRDefault="00773C76" w:rsidP="002033B7">
            <w:pPr>
              <w:pStyle w:val="TAL"/>
              <w:jc w:val="center"/>
            </w:pPr>
            <w:r>
              <w:t>ITE</w:t>
            </w:r>
          </w:p>
        </w:tc>
        <w:tc>
          <w:tcPr>
            <w:tcW w:w="1026" w:type="dxa"/>
            <w:shd w:val="clear" w:color="auto" w:fill="FFFFFF"/>
          </w:tcPr>
          <w:p w14:paraId="1A961FB7" w14:textId="77777777" w:rsidR="00773C76" w:rsidRPr="006B31BC" w:rsidRDefault="00773C76" w:rsidP="002033B7">
            <w:pPr>
              <w:pStyle w:val="TAL"/>
              <w:jc w:val="center"/>
            </w:pPr>
            <w:r w:rsidRPr="006B31BC">
              <w:t>E</w:t>
            </w:r>
          </w:p>
        </w:tc>
        <w:tc>
          <w:tcPr>
            <w:tcW w:w="1026" w:type="dxa"/>
            <w:shd w:val="clear" w:color="auto" w:fill="FFFFFF"/>
          </w:tcPr>
          <w:p w14:paraId="0C4B814E" w14:textId="77777777" w:rsidR="00773C76" w:rsidRPr="006B31BC" w:rsidRDefault="00773C76" w:rsidP="002033B7">
            <w:pPr>
              <w:pStyle w:val="TAL"/>
              <w:jc w:val="center"/>
            </w:pPr>
            <w:r w:rsidRPr="00C55EFF">
              <w:t>IT</w:t>
            </w:r>
          </w:p>
        </w:tc>
      </w:tr>
      <w:tr w:rsidR="00773C76" w:rsidRPr="006B31BC" w14:paraId="7CB3C0B9" w14:textId="77777777" w:rsidTr="002033B7">
        <w:trPr>
          <w:cantSplit/>
          <w:tblHeader/>
          <w:jc w:val="center"/>
        </w:trPr>
        <w:tc>
          <w:tcPr>
            <w:tcW w:w="4561" w:type="dxa"/>
            <w:gridSpan w:val="2"/>
            <w:shd w:val="clear" w:color="auto" w:fill="FFFFFF"/>
          </w:tcPr>
          <w:p w14:paraId="3844A5F5" w14:textId="77777777" w:rsidR="00773C76" w:rsidRPr="002678AE" w:rsidRDefault="00773C76" w:rsidP="002033B7">
            <w:pPr>
              <w:pStyle w:val="TAL"/>
            </w:pPr>
            <w:r w:rsidRPr="003717B4">
              <w:rPr>
                <w:rFonts w:eastAsia="MS Mincho"/>
                <w:noProof/>
              </w:rPr>
              <w:t>Operation Identifier</w:t>
            </w:r>
          </w:p>
        </w:tc>
        <w:tc>
          <w:tcPr>
            <w:tcW w:w="1024" w:type="dxa"/>
            <w:shd w:val="clear" w:color="auto" w:fill="FFFFFF"/>
          </w:tcPr>
          <w:p w14:paraId="3C9F7482" w14:textId="77777777" w:rsidR="00773C76" w:rsidRPr="006B31BC" w:rsidRDefault="00773C76" w:rsidP="002033B7">
            <w:pPr>
              <w:pStyle w:val="TAL"/>
              <w:jc w:val="center"/>
            </w:pPr>
            <w:r>
              <w:t>ITE</w:t>
            </w:r>
          </w:p>
        </w:tc>
        <w:tc>
          <w:tcPr>
            <w:tcW w:w="1026" w:type="dxa"/>
            <w:shd w:val="clear" w:color="auto" w:fill="FFFFFF"/>
          </w:tcPr>
          <w:p w14:paraId="4C456429" w14:textId="77777777" w:rsidR="00773C76" w:rsidRPr="006B31BC" w:rsidRDefault="00773C76" w:rsidP="002033B7">
            <w:pPr>
              <w:pStyle w:val="TAL"/>
              <w:jc w:val="center"/>
            </w:pPr>
            <w:r w:rsidRPr="006B31BC">
              <w:t>E</w:t>
            </w:r>
          </w:p>
        </w:tc>
        <w:tc>
          <w:tcPr>
            <w:tcW w:w="1026" w:type="dxa"/>
            <w:shd w:val="clear" w:color="auto" w:fill="FFFFFF"/>
          </w:tcPr>
          <w:p w14:paraId="1D2056EF" w14:textId="77777777" w:rsidR="00773C76" w:rsidRPr="006B31BC" w:rsidRDefault="00773C76" w:rsidP="002033B7">
            <w:pPr>
              <w:pStyle w:val="TAL"/>
              <w:jc w:val="center"/>
            </w:pPr>
            <w:r w:rsidRPr="00C55EFF">
              <w:t>IT</w:t>
            </w:r>
          </w:p>
        </w:tc>
      </w:tr>
      <w:tr w:rsidR="00773C76" w:rsidRPr="006B31BC" w14:paraId="02B63576" w14:textId="77777777" w:rsidTr="002033B7">
        <w:trPr>
          <w:cantSplit/>
          <w:tblHeader/>
          <w:jc w:val="center"/>
        </w:trPr>
        <w:tc>
          <w:tcPr>
            <w:tcW w:w="4561" w:type="dxa"/>
            <w:gridSpan w:val="2"/>
            <w:shd w:val="clear" w:color="auto" w:fill="FFFFFF"/>
          </w:tcPr>
          <w:p w14:paraId="16F5785D" w14:textId="77777777" w:rsidR="00773C76" w:rsidRPr="003717B4" w:rsidRDefault="00773C76" w:rsidP="002033B7">
            <w:pPr>
              <w:pStyle w:val="TAL"/>
              <w:rPr>
                <w:rFonts w:eastAsia="MS Mincho"/>
                <w:noProof/>
              </w:rPr>
            </w:pPr>
            <w:r w:rsidRPr="003717B4">
              <w:rPr>
                <w:rFonts w:eastAsia="MS Mincho"/>
                <w:noProof/>
              </w:rPr>
              <w:t>Operation Token</w:t>
            </w:r>
          </w:p>
        </w:tc>
        <w:tc>
          <w:tcPr>
            <w:tcW w:w="1024" w:type="dxa"/>
            <w:shd w:val="clear" w:color="auto" w:fill="FFFFFF"/>
          </w:tcPr>
          <w:p w14:paraId="621744B3" w14:textId="77777777" w:rsidR="00773C76" w:rsidRPr="006B31BC" w:rsidRDefault="00773C76" w:rsidP="002033B7">
            <w:pPr>
              <w:pStyle w:val="TAL"/>
              <w:jc w:val="center"/>
            </w:pPr>
            <w:r>
              <w:t>ITE</w:t>
            </w:r>
          </w:p>
        </w:tc>
        <w:tc>
          <w:tcPr>
            <w:tcW w:w="1026" w:type="dxa"/>
            <w:shd w:val="clear" w:color="auto" w:fill="FFFFFF"/>
          </w:tcPr>
          <w:p w14:paraId="31B37AB8" w14:textId="77777777" w:rsidR="00773C76" w:rsidRPr="006B31BC" w:rsidRDefault="00773C76" w:rsidP="002033B7">
            <w:pPr>
              <w:pStyle w:val="TAL"/>
              <w:jc w:val="center"/>
            </w:pPr>
            <w:r w:rsidRPr="006B31BC">
              <w:t>E</w:t>
            </w:r>
          </w:p>
        </w:tc>
        <w:tc>
          <w:tcPr>
            <w:tcW w:w="1026" w:type="dxa"/>
            <w:shd w:val="clear" w:color="auto" w:fill="FFFFFF"/>
          </w:tcPr>
          <w:p w14:paraId="4D77A9B4" w14:textId="77777777" w:rsidR="00773C76" w:rsidRPr="006B31BC" w:rsidRDefault="00773C76" w:rsidP="002033B7">
            <w:pPr>
              <w:pStyle w:val="TAL"/>
              <w:jc w:val="center"/>
            </w:pPr>
            <w:r w:rsidRPr="00C55EFF">
              <w:t>IT</w:t>
            </w:r>
          </w:p>
        </w:tc>
      </w:tr>
      <w:tr w:rsidR="00773C76" w:rsidRPr="006B31BC" w14:paraId="2C1CA886" w14:textId="77777777" w:rsidTr="002033B7">
        <w:trPr>
          <w:cantSplit/>
          <w:tblHeader/>
          <w:jc w:val="center"/>
        </w:trPr>
        <w:tc>
          <w:tcPr>
            <w:tcW w:w="4561" w:type="dxa"/>
            <w:gridSpan w:val="2"/>
            <w:shd w:val="clear" w:color="auto" w:fill="FFFFFF"/>
          </w:tcPr>
          <w:p w14:paraId="232DA5E4" w14:textId="77777777" w:rsidR="00773C76" w:rsidRPr="003717B4" w:rsidRDefault="00773C76" w:rsidP="002033B7">
            <w:pPr>
              <w:pStyle w:val="TAL"/>
              <w:rPr>
                <w:rFonts w:eastAsia="MS Mincho"/>
                <w:noProof/>
              </w:rPr>
            </w:pPr>
            <w:r w:rsidRPr="003717B4">
              <w:rPr>
                <w:rFonts w:eastAsia="MS Mincho"/>
                <w:noProof/>
              </w:rPr>
              <w:t>Operation Type</w:t>
            </w:r>
          </w:p>
        </w:tc>
        <w:tc>
          <w:tcPr>
            <w:tcW w:w="1024" w:type="dxa"/>
            <w:shd w:val="clear" w:color="auto" w:fill="FFFFFF"/>
          </w:tcPr>
          <w:p w14:paraId="2941F43F" w14:textId="77777777" w:rsidR="00773C76" w:rsidRPr="006B31BC" w:rsidRDefault="00773C76" w:rsidP="002033B7">
            <w:pPr>
              <w:pStyle w:val="TAL"/>
              <w:jc w:val="center"/>
            </w:pPr>
            <w:r>
              <w:t>ITE</w:t>
            </w:r>
          </w:p>
        </w:tc>
        <w:tc>
          <w:tcPr>
            <w:tcW w:w="1026" w:type="dxa"/>
            <w:shd w:val="clear" w:color="auto" w:fill="FFFFFF"/>
          </w:tcPr>
          <w:p w14:paraId="6243EC40" w14:textId="77777777" w:rsidR="00773C76" w:rsidRPr="006B31BC" w:rsidRDefault="00773C76" w:rsidP="002033B7">
            <w:pPr>
              <w:pStyle w:val="TAL"/>
              <w:jc w:val="center"/>
            </w:pPr>
            <w:r w:rsidRPr="006B31BC">
              <w:t>E</w:t>
            </w:r>
          </w:p>
        </w:tc>
        <w:tc>
          <w:tcPr>
            <w:tcW w:w="1026" w:type="dxa"/>
            <w:shd w:val="clear" w:color="auto" w:fill="FFFFFF"/>
          </w:tcPr>
          <w:p w14:paraId="62CB4B82" w14:textId="77777777" w:rsidR="00773C76" w:rsidRPr="006B31BC" w:rsidRDefault="00773C76" w:rsidP="002033B7">
            <w:pPr>
              <w:pStyle w:val="TAL"/>
              <w:jc w:val="center"/>
            </w:pPr>
            <w:r w:rsidRPr="00C55EFF">
              <w:t>IT</w:t>
            </w:r>
          </w:p>
        </w:tc>
      </w:tr>
      <w:tr w:rsidR="00773C76" w:rsidRPr="006B31BC" w14:paraId="5A2BBE12" w14:textId="77777777" w:rsidTr="002033B7">
        <w:trPr>
          <w:cantSplit/>
          <w:tblHeader/>
          <w:jc w:val="center"/>
        </w:trPr>
        <w:tc>
          <w:tcPr>
            <w:tcW w:w="4561" w:type="dxa"/>
            <w:gridSpan w:val="2"/>
            <w:shd w:val="clear" w:color="auto" w:fill="FFFFFF"/>
          </w:tcPr>
          <w:p w14:paraId="6279DE8A" w14:textId="77777777" w:rsidR="00773C76" w:rsidRPr="003717B4" w:rsidRDefault="00773C76" w:rsidP="002033B7">
            <w:pPr>
              <w:pStyle w:val="TAL"/>
              <w:rPr>
                <w:rFonts w:eastAsia="MS Mincho"/>
                <w:noProof/>
              </w:rPr>
            </w:pPr>
            <w:r w:rsidRPr="003717B4">
              <w:rPr>
                <w:rFonts w:eastAsia="MS Mincho"/>
                <w:noProof/>
              </w:rPr>
              <w:t>Operation Number</w:t>
            </w:r>
          </w:p>
        </w:tc>
        <w:tc>
          <w:tcPr>
            <w:tcW w:w="1024" w:type="dxa"/>
            <w:shd w:val="clear" w:color="auto" w:fill="FFFFFF"/>
          </w:tcPr>
          <w:p w14:paraId="785B475F" w14:textId="77777777" w:rsidR="00773C76" w:rsidRPr="006B31BC" w:rsidRDefault="00773C76" w:rsidP="002033B7">
            <w:pPr>
              <w:pStyle w:val="TAL"/>
              <w:jc w:val="center"/>
            </w:pPr>
            <w:r>
              <w:t>ITE</w:t>
            </w:r>
          </w:p>
        </w:tc>
        <w:tc>
          <w:tcPr>
            <w:tcW w:w="1026" w:type="dxa"/>
            <w:shd w:val="clear" w:color="auto" w:fill="FFFFFF"/>
          </w:tcPr>
          <w:p w14:paraId="60CDEF49" w14:textId="77777777" w:rsidR="00773C76" w:rsidRPr="006B31BC" w:rsidRDefault="00773C76" w:rsidP="002033B7">
            <w:pPr>
              <w:pStyle w:val="TAL"/>
              <w:jc w:val="center"/>
            </w:pPr>
            <w:r w:rsidRPr="006B31BC">
              <w:t>E</w:t>
            </w:r>
          </w:p>
        </w:tc>
        <w:tc>
          <w:tcPr>
            <w:tcW w:w="1026" w:type="dxa"/>
            <w:shd w:val="clear" w:color="auto" w:fill="FFFFFF"/>
          </w:tcPr>
          <w:p w14:paraId="5761B363" w14:textId="77777777" w:rsidR="00773C76" w:rsidRPr="006B31BC" w:rsidRDefault="00773C76" w:rsidP="002033B7">
            <w:pPr>
              <w:pStyle w:val="TAL"/>
              <w:jc w:val="center"/>
            </w:pPr>
            <w:r w:rsidRPr="00C55EFF">
              <w:t>IT</w:t>
            </w:r>
          </w:p>
        </w:tc>
      </w:tr>
      <w:tr w:rsidR="00773C76" w:rsidRPr="006B31BC" w14:paraId="6ED6D3A3" w14:textId="77777777" w:rsidTr="002033B7">
        <w:trPr>
          <w:cantSplit/>
          <w:tblHeader/>
          <w:jc w:val="center"/>
        </w:trPr>
        <w:tc>
          <w:tcPr>
            <w:tcW w:w="4561" w:type="dxa"/>
            <w:gridSpan w:val="2"/>
            <w:shd w:val="clear" w:color="auto" w:fill="FFFFFF"/>
          </w:tcPr>
          <w:p w14:paraId="5B27A1F6" w14:textId="77777777" w:rsidR="00773C76" w:rsidRPr="003717B4" w:rsidRDefault="00773C76" w:rsidP="002033B7">
            <w:pPr>
              <w:pStyle w:val="TAL"/>
              <w:rPr>
                <w:rFonts w:eastAsia="MS Mincho"/>
                <w:noProof/>
              </w:rPr>
            </w:pPr>
            <w:r w:rsidRPr="003717B4">
              <w:rPr>
                <w:rFonts w:eastAsia="MS Mincho"/>
                <w:noProof/>
              </w:rPr>
              <w:t>Destination Host</w:t>
            </w:r>
          </w:p>
        </w:tc>
        <w:tc>
          <w:tcPr>
            <w:tcW w:w="1024" w:type="dxa"/>
            <w:shd w:val="clear" w:color="auto" w:fill="FFFFFF"/>
          </w:tcPr>
          <w:p w14:paraId="1A7D4A03" w14:textId="77777777" w:rsidR="00773C76" w:rsidRPr="006B31BC" w:rsidRDefault="00773C76" w:rsidP="002033B7">
            <w:pPr>
              <w:pStyle w:val="TAL"/>
              <w:jc w:val="center"/>
            </w:pPr>
            <w:r>
              <w:t>ITE</w:t>
            </w:r>
          </w:p>
        </w:tc>
        <w:tc>
          <w:tcPr>
            <w:tcW w:w="1026" w:type="dxa"/>
            <w:shd w:val="clear" w:color="auto" w:fill="FFFFFF"/>
          </w:tcPr>
          <w:p w14:paraId="538D214B" w14:textId="77777777" w:rsidR="00773C76" w:rsidRPr="006B31BC" w:rsidRDefault="00773C76" w:rsidP="002033B7">
            <w:pPr>
              <w:pStyle w:val="TAL"/>
              <w:jc w:val="center"/>
            </w:pPr>
            <w:r w:rsidRPr="006B31BC">
              <w:t>E</w:t>
            </w:r>
          </w:p>
        </w:tc>
        <w:tc>
          <w:tcPr>
            <w:tcW w:w="1026" w:type="dxa"/>
            <w:shd w:val="clear" w:color="auto" w:fill="FFFFFF"/>
          </w:tcPr>
          <w:p w14:paraId="684309AB" w14:textId="77777777" w:rsidR="00773C76" w:rsidRPr="006B31BC" w:rsidRDefault="00773C76" w:rsidP="002033B7">
            <w:pPr>
              <w:pStyle w:val="TAL"/>
              <w:jc w:val="center"/>
            </w:pPr>
            <w:r w:rsidRPr="00C55EFF">
              <w:t>IT</w:t>
            </w:r>
          </w:p>
        </w:tc>
      </w:tr>
      <w:tr w:rsidR="00773C76" w:rsidRPr="006B31BC" w14:paraId="04742955" w14:textId="77777777" w:rsidTr="002033B7">
        <w:trPr>
          <w:cantSplit/>
          <w:tblHeader/>
          <w:jc w:val="center"/>
        </w:trPr>
        <w:tc>
          <w:tcPr>
            <w:tcW w:w="4561" w:type="dxa"/>
            <w:gridSpan w:val="2"/>
            <w:shd w:val="clear" w:color="auto" w:fill="FFFFFF"/>
          </w:tcPr>
          <w:p w14:paraId="42821158" w14:textId="77777777" w:rsidR="00773C76" w:rsidRPr="003717B4" w:rsidRDefault="00773C76" w:rsidP="002033B7">
            <w:pPr>
              <w:pStyle w:val="TAL"/>
              <w:rPr>
                <w:rFonts w:eastAsia="MS Mincho"/>
              </w:rPr>
            </w:pPr>
            <w:r w:rsidRPr="003717B4">
              <w:rPr>
                <w:rFonts w:eastAsia="MS Mincho"/>
                <w:noProof/>
              </w:rPr>
              <w:t>User Name</w:t>
            </w:r>
          </w:p>
        </w:tc>
        <w:tc>
          <w:tcPr>
            <w:tcW w:w="1024" w:type="dxa"/>
            <w:shd w:val="clear" w:color="auto" w:fill="FFFFFF"/>
          </w:tcPr>
          <w:p w14:paraId="12E04400" w14:textId="77777777" w:rsidR="00773C76" w:rsidRPr="006B31BC" w:rsidRDefault="00773C76" w:rsidP="002033B7">
            <w:pPr>
              <w:pStyle w:val="TAL"/>
              <w:jc w:val="center"/>
            </w:pPr>
            <w:r>
              <w:t>ITE</w:t>
            </w:r>
          </w:p>
        </w:tc>
        <w:tc>
          <w:tcPr>
            <w:tcW w:w="1026" w:type="dxa"/>
            <w:shd w:val="clear" w:color="auto" w:fill="FFFFFF"/>
          </w:tcPr>
          <w:p w14:paraId="409D5E1C" w14:textId="77777777" w:rsidR="00773C76" w:rsidRPr="006B31BC" w:rsidRDefault="00773C76" w:rsidP="002033B7">
            <w:pPr>
              <w:pStyle w:val="TAL"/>
              <w:jc w:val="center"/>
            </w:pPr>
            <w:r w:rsidRPr="006B31BC">
              <w:t>E</w:t>
            </w:r>
          </w:p>
        </w:tc>
        <w:tc>
          <w:tcPr>
            <w:tcW w:w="1026" w:type="dxa"/>
            <w:shd w:val="clear" w:color="auto" w:fill="FFFFFF"/>
          </w:tcPr>
          <w:p w14:paraId="70303528" w14:textId="77777777" w:rsidR="00773C76" w:rsidRPr="006B31BC" w:rsidRDefault="00773C76" w:rsidP="002033B7">
            <w:pPr>
              <w:pStyle w:val="TAL"/>
              <w:jc w:val="center"/>
            </w:pPr>
            <w:r w:rsidRPr="00C55EFF">
              <w:t>IT</w:t>
            </w:r>
          </w:p>
        </w:tc>
      </w:tr>
      <w:tr w:rsidR="00773C76" w:rsidRPr="006B31BC" w14:paraId="36ADB4CF" w14:textId="77777777" w:rsidTr="002033B7">
        <w:trPr>
          <w:cantSplit/>
          <w:tblHeader/>
          <w:jc w:val="center"/>
        </w:trPr>
        <w:tc>
          <w:tcPr>
            <w:tcW w:w="4561" w:type="dxa"/>
            <w:gridSpan w:val="2"/>
            <w:shd w:val="clear" w:color="auto" w:fill="FFFFFF"/>
          </w:tcPr>
          <w:p w14:paraId="776267A2" w14:textId="77777777" w:rsidR="00773C76" w:rsidRPr="003717B4" w:rsidRDefault="00773C76" w:rsidP="002033B7">
            <w:pPr>
              <w:pStyle w:val="TAL"/>
              <w:rPr>
                <w:rFonts w:eastAsia="MS Mincho"/>
              </w:rPr>
            </w:pPr>
            <w:r w:rsidRPr="003717B4">
              <w:rPr>
                <w:rFonts w:eastAsia="MS Mincho"/>
                <w:noProof/>
              </w:rPr>
              <w:t xml:space="preserve">Origination </w:t>
            </w:r>
            <w:smartTag w:uri="urn:schemas-microsoft-com:office:smarttags" w:element="PlaceType">
              <w:r w:rsidRPr="003717B4">
                <w:rPr>
                  <w:rFonts w:eastAsia="MS Mincho"/>
                  <w:noProof/>
                </w:rPr>
                <w:t>State</w:t>
              </w:r>
            </w:smartTag>
          </w:p>
        </w:tc>
        <w:tc>
          <w:tcPr>
            <w:tcW w:w="1024" w:type="dxa"/>
            <w:shd w:val="clear" w:color="auto" w:fill="FFFFFF"/>
          </w:tcPr>
          <w:p w14:paraId="152EB62E" w14:textId="77777777" w:rsidR="00773C76" w:rsidRPr="006B31BC" w:rsidRDefault="00773C76" w:rsidP="002033B7">
            <w:pPr>
              <w:pStyle w:val="TAL"/>
              <w:jc w:val="center"/>
            </w:pPr>
            <w:r>
              <w:t>ITE</w:t>
            </w:r>
          </w:p>
        </w:tc>
        <w:tc>
          <w:tcPr>
            <w:tcW w:w="1026" w:type="dxa"/>
            <w:shd w:val="clear" w:color="auto" w:fill="FFFFFF"/>
          </w:tcPr>
          <w:p w14:paraId="3C0FADCC" w14:textId="77777777" w:rsidR="00773C76" w:rsidRPr="006B31BC" w:rsidRDefault="00773C76" w:rsidP="002033B7">
            <w:pPr>
              <w:pStyle w:val="TAL"/>
              <w:jc w:val="center"/>
            </w:pPr>
            <w:r>
              <w:t>-</w:t>
            </w:r>
          </w:p>
        </w:tc>
        <w:tc>
          <w:tcPr>
            <w:tcW w:w="1026" w:type="dxa"/>
            <w:shd w:val="clear" w:color="auto" w:fill="FFFFFF"/>
          </w:tcPr>
          <w:p w14:paraId="408B2F98" w14:textId="77777777" w:rsidR="00773C76" w:rsidRDefault="00773C76" w:rsidP="002033B7">
            <w:pPr>
              <w:pStyle w:val="TAL"/>
              <w:jc w:val="center"/>
            </w:pPr>
            <w:r w:rsidRPr="00C55EFF">
              <w:t>IT</w:t>
            </w:r>
          </w:p>
        </w:tc>
      </w:tr>
      <w:tr w:rsidR="00773C76" w:rsidRPr="006B31BC" w14:paraId="119D07B3" w14:textId="77777777" w:rsidTr="002033B7">
        <w:trPr>
          <w:cantSplit/>
          <w:tblHeader/>
          <w:jc w:val="center"/>
        </w:trPr>
        <w:tc>
          <w:tcPr>
            <w:tcW w:w="4561" w:type="dxa"/>
            <w:gridSpan w:val="2"/>
            <w:shd w:val="clear" w:color="auto" w:fill="FFFFFF"/>
          </w:tcPr>
          <w:p w14:paraId="40FE33D4" w14:textId="77777777" w:rsidR="00773C76" w:rsidRPr="003717B4" w:rsidRDefault="00773C76" w:rsidP="002033B7">
            <w:pPr>
              <w:pStyle w:val="TAL"/>
              <w:rPr>
                <w:rFonts w:eastAsia="MS Mincho"/>
              </w:rPr>
            </w:pPr>
            <w:r w:rsidRPr="003717B4">
              <w:rPr>
                <w:rFonts w:eastAsia="MS Mincho"/>
                <w:noProof/>
              </w:rPr>
              <w:t>Origination Timestamp</w:t>
            </w:r>
          </w:p>
        </w:tc>
        <w:tc>
          <w:tcPr>
            <w:tcW w:w="1024" w:type="dxa"/>
            <w:shd w:val="clear" w:color="auto" w:fill="FFFFFF"/>
          </w:tcPr>
          <w:p w14:paraId="7317228E" w14:textId="77777777" w:rsidR="00773C76" w:rsidRPr="006B31BC" w:rsidRDefault="00773C76" w:rsidP="002033B7">
            <w:pPr>
              <w:pStyle w:val="TAL"/>
              <w:jc w:val="center"/>
            </w:pPr>
            <w:r>
              <w:t>ITE</w:t>
            </w:r>
          </w:p>
        </w:tc>
        <w:tc>
          <w:tcPr>
            <w:tcW w:w="1026" w:type="dxa"/>
            <w:shd w:val="clear" w:color="auto" w:fill="FFFFFF"/>
          </w:tcPr>
          <w:p w14:paraId="599599EB" w14:textId="77777777" w:rsidR="00773C76" w:rsidRPr="006B31BC" w:rsidRDefault="00773C76" w:rsidP="002033B7">
            <w:pPr>
              <w:pStyle w:val="TAL"/>
              <w:jc w:val="center"/>
            </w:pPr>
            <w:r w:rsidRPr="006B31BC">
              <w:t>E</w:t>
            </w:r>
          </w:p>
        </w:tc>
        <w:tc>
          <w:tcPr>
            <w:tcW w:w="1026" w:type="dxa"/>
            <w:shd w:val="clear" w:color="auto" w:fill="FFFFFF"/>
          </w:tcPr>
          <w:p w14:paraId="5B3EC1C8" w14:textId="77777777" w:rsidR="00773C76" w:rsidRPr="006B31BC" w:rsidRDefault="00773C76" w:rsidP="002033B7">
            <w:pPr>
              <w:pStyle w:val="TAL"/>
              <w:jc w:val="center"/>
            </w:pPr>
            <w:r w:rsidRPr="00C55EFF">
              <w:t>IT</w:t>
            </w:r>
          </w:p>
        </w:tc>
      </w:tr>
      <w:tr w:rsidR="00773C76" w:rsidRPr="006B31BC" w14:paraId="4BDF5C5C" w14:textId="77777777" w:rsidTr="002033B7">
        <w:trPr>
          <w:cantSplit/>
          <w:tblHeader/>
          <w:jc w:val="center"/>
        </w:trPr>
        <w:tc>
          <w:tcPr>
            <w:tcW w:w="4561" w:type="dxa"/>
            <w:gridSpan w:val="2"/>
            <w:shd w:val="clear" w:color="auto" w:fill="FFFFFF"/>
          </w:tcPr>
          <w:p w14:paraId="503D2309" w14:textId="77777777" w:rsidR="00773C76" w:rsidRPr="003717B4" w:rsidRDefault="00773C76" w:rsidP="002033B7">
            <w:pPr>
              <w:pStyle w:val="TAL"/>
              <w:rPr>
                <w:rFonts w:eastAsia="MS Mincho"/>
                <w:color w:val="000000"/>
              </w:rPr>
            </w:pPr>
            <w:r w:rsidRPr="003717B4">
              <w:rPr>
                <w:rFonts w:eastAsia="MS Mincho"/>
                <w:noProof/>
              </w:rPr>
              <w:t>Subscriber Identifier</w:t>
            </w:r>
          </w:p>
        </w:tc>
        <w:tc>
          <w:tcPr>
            <w:tcW w:w="1024" w:type="dxa"/>
            <w:shd w:val="clear" w:color="auto" w:fill="FFFFFF"/>
          </w:tcPr>
          <w:p w14:paraId="5475F546" w14:textId="77777777" w:rsidR="00773C76" w:rsidRPr="006B31BC" w:rsidRDefault="00773C76" w:rsidP="002033B7">
            <w:pPr>
              <w:pStyle w:val="TAL"/>
              <w:jc w:val="center"/>
            </w:pPr>
            <w:r>
              <w:t>ITE</w:t>
            </w:r>
          </w:p>
        </w:tc>
        <w:tc>
          <w:tcPr>
            <w:tcW w:w="1026" w:type="dxa"/>
            <w:shd w:val="clear" w:color="auto" w:fill="FFFFFF"/>
          </w:tcPr>
          <w:p w14:paraId="4C4F5293" w14:textId="77777777" w:rsidR="00773C76" w:rsidRPr="006B31BC" w:rsidRDefault="00773C76" w:rsidP="002033B7">
            <w:pPr>
              <w:pStyle w:val="TAL"/>
              <w:jc w:val="center"/>
            </w:pPr>
            <w:r w:rsidRPr="006B31BC">
              <w:t>E</w:t>
            </w:r>
          </w:p>
        </w:tc>
        <w:tc>
          <w:tcPr>
            <w:tcW w:w="1026" w:type="dxa"/>
            <w:shd w:val="clear" w:color="auto" w:fill="FFFFFF"/>
          </w:tcPr>
          <w:p w14:paraId="1A1FAA92" w14:textId="77777777" w:rsidR="00773C76" w:rsidRPr="006B31BC" w:rsidRDefault="00773C76" w:rsidP="002033B7">
            <w:pPr>
              <w:pStyle w:val="TAL"/>
              <w:jc w:val="center"/>
            </w:pPr>
            <w:r w:rsidRPr="00C55EFF">
              <w:t>IT</w:t>
            </w:r>
          </w:p>
        </w:tc>
      </w:tr>
      <w:tr w:rsidR="00773C76" w:rsidRPr="006B31BC" w14:paraId="7F885FE8" w14:textId="77777777" w:rsidTr="002033B7">
        <w:trPr>
          <w:cantSplit/>
          <w:tblHeader/>
          <w:jc w:val="center"/>
        </w:trPr>
        <w:tc>
          <w:tcPr>
            <w:tcW w:w="4561" w:type="dxa"/>
            <w:gridSpan w:val="2"/>
            <w:shd w:val="clear" w:color="auto" w:fill="FFFFFF"/>
          </w:tcPr>
          <w:p w14:paraId="52E70D89" w14:textId="77777777" w:rsidR="00773C76" w:rsidRPr="003717B4" w:rsidRDefault="00773C76" w:rsidP="002033B7">
            <w:pPr>
              <w:pStyle w:val="TAL"/>
              <w:rPr>
                <w:rFonts w:eastAsia="MS Mincho"/>
                <w:szCs w:val="18"/>
                <w:lang w:bidi="ar-IQ"/>
              </w:rPr>
            </w:pPr>
            <w:r w:rsidRPr="003717B4">
              <w:rPr>
                <w:rFonts w:eastAsia="MS Mincho"/>
                <w:noProof/>
              </w:rPr>
              <w:t>Termination Cause</w:t>
            </w:r>
          </w:p>
        </w:tc>
        <w:tc>
          <w:tcPr>
            <w:tcW w:w="1024" w:type="dxa"/>
            <w:shd w:val="clear" w:color="auto" w:fill="FFFFFF"/>
          </w:tcPr>
          <w:p w14:paraId="04FF31FD" w14:textId="77777777" w:rsidR="00773C76" w:rsidRPr="006B31BC" w:rsidRDefault="00773C76" w:rsidP="002033B7">
            <w:pPr>
              <w:pStyle w:val="TAL"/>
              <w:jc w:val="center"/>
            </w:pPr>
            <w:r>
              <w:t>-T-</w:t>
            </w:r>
          </w:p>
        </w:tc>
        <w:tc>
          <w:tcPr>
            <w:tcW w:w="1026" w:type="dxa"/>
            <w:shd w:val="clear" w:color="auto" w:fill="FFFFFF"/>
          </w:tcPr>
          <w:p w14:paraId="4D2D7BFE" w14:textId="77777777" w:rsidR="00773C76" w:rsidRPr="006B31BC" w:rsidRDefault="00773C76" w:rsidP="002033B7">
            <w:pPr>
              <w:pStyle w:val="TAL"/>
              <w:jc w:val="center"/>
            </w:pPr>
            <w:r>
              <w:t>-</w:t>
            </w:r>
          </w:p>
        </w:tc>
        <w:tc>
          <w:tcPr>
            <w:tcW w:w="1026" w:type="dxa"/>
            <w:shd w:val="clear" w:color="auto" w:fill="FFFFFF"/>
          </w:tcPr>
          <w:p w14:paraId="64FAAB3E" w14:textId="77777777" w:rsidR="00773C76" w:rsidRDefault="00773C76" w:rsidP="002033B7">
            <w:pPr>
              <w:pStyle w:val="TAL"/>
              <w:jc w:val="center"/>
            </w:pPr>
            <w:r>
              <w:t>-T</w:t>
            </w:r>
          </w:p>
        </w:tc>
      </w:tr>
      <w:tr w:rsidR="00773C76" w:rsidRPr="006B31BC" w14:paraId="29AE81A9" w14:textId="77777777" w:rsidTr="002033B7">
        <w:trPr>
          <w:cantSplit/>
          <w:tblHeader/>
          <w:jc w:val="center"/>
        </w:trPr>
        <w:tc>
          <w:tcPr>
            <w:tcW w:w="4561" w:type="dxa"/>
            <w:gridSpan w:val="2"/>
            <w:shd w:val="clear" w:color="auto" w:fill="FFFFFF"/>
          </w:tcPr>
          <w:p w14:paraId="2DD4472F" w14:textId="77777777" w:rsidR="00773C76" w:rsidRDefault="00773C76" w:rsidP="002033B7">
            <w:pPr>
              <w:pStyle w:val="TAL"/>
              <w:rPr>
                <w:rFonts w:eastAsia="MS Mincho"/>
                <w:noProof/>
              </w:rPr>
            </w:pPr>
            <w:r>
              <w:rPr>
                <w:rFonts w:eastAsia="MS Mincho"/>
                <w:noProof/>
              </w:rPr>
              <w:t>Requested Action</w:t>
            </w:r>
          </w:p>
        </w:tc>
        <w:tc>
          <w:tcPr>
            <w:tcW w:w="1024" w:type="dxa"/>
            <w:shd w:val="clear" w:color="auto" w:fill="FFFFFF"/>
          </w:tcPr>
          <w:p w14:paraId="43BBB250" w14:textId="77777777" w:rsidR="00773C76" w:rsidRPr="006B31BC" w:rsidRDefault="00773C76" w:rsidP="002033B7">
            <w:pPr>
              <w:pStyle w:val="TAL"/>
              <w:jc w:val="center"/>
            </w:pPr>
            <w:r>
              <w:t>--E</w:t>
            </w:r>
          </w:p>
        </w:tc>
        <w:tc>
          <w:tcPr>
            <w:tcW w:w="1026" w:type="dxa"/>
            <w:shd w:val="clear" w:color="auto" w:fill="FFFFFF"/>
          </w:tcPr>
          <w:p w14:paraId="12B4718B" w14:textId="77777777" w:rsidR="00773C76" w:rsidRPr="006B31BC" w:rsidRDefault="00773C76" w:rsidP="002033B7">
            <w:pPr>
              <w:pStyle w:val="TAL"/>
              <w:jc w:val="center"/>
            </w:pPr>
            <w:r w:rsidRPr="006B31BC">
              <w:t>E</w:t>
            </w:r>
          </w:p>
        </w:tc>
        <w:tc>
          <w:tcPr>
            <w:tcW w:w="1026" w:type="dxa"/>
            <w:shd w:val="clear" w:color="auto" w:fill="FFFFFF"/>
          </w:tcPr>
          <w:p w14:paraId="2F74AA1A" w14:textId="77777777" w:rsidR="00773C76" w:rsidRPr="006B31BC" w:rsidRDefault="00773C76" w:rsidP="002033B7">
            <w:pPr>
              <w:pStyle w:val="TAL"/>
              <w:jc w:val="center"/>
            </w:pPr>
            <w:r>
              <w:t>-</w:t>
            </w:r>
          </w:p>
        </w:tc>
      </w:tr>
      <w:tr w:rsidR="00773C76" w:rsidRPr="006B31BC" w14:paraId="6D7B6FFD" w14:textId="77777777" w:rsidTr="002033B7">
        <w:trPr>
          <w:cantSplit/>
          <w:tblHeader/>
          <w:jc w:val="center"/>
        </w:trPr>
        <w:tc>
          <w:tcPr>
            <w:tcW w:w="4561" w:type="dxa"/>
            <w:gridSpan w:val="2"/>
            <w:shd w:val="clear" w:color="auto" w:fill="FFFFFF"/>
          </w:tcPr>
          <w:p w14:paraId="26B0FE8C" w14:textId="77777777" w:rsidR="00773C76" w:rsidRPr="002678AE" w:rsidRDefault="00773C76" w:rsidP="002033B7">
            <w:pPr>
              <w:pStyle w:val="TAL"/>
              <w:rPr>
                <w:noProof/>
              </w:rPr>
            </w:pPr>
            <w:r w:rsidRPr="003717B4">
              <w:rPr>
                <w:rFonts w:eastAsia="MS Mincho"/>
                <w:noProof/>
              </w:rPr>
              <w:t>Multiple Operation</w:t>
            </w:r>
          </w:p>
        </w:tc>
        <w:tc>
          <w:tcPr>
            <w:tcW w:w="1024" w:type="dxa"/>
            <w:shd w:val="clear" w:color="auto" w:fill="FFFFFF"/>
          </w:tcPr>
          <w:p w14:paraId="6F2205A4" w14:textId="77777777" w:rsidR="00773C76" w:rsidRPr="006B31BC" w:rsidRDefault="00773C76" w:rsidP="002033B7">
            <w:pPr>
              <w:pStyle w:val="TAL"/>
              <w:jc w:val="center"/>
            </w:pPr>
            <w:r>
              <w:t>ITE</w:t>
            </w:r>
          </w:p>
        </w:tc>
        <w:tc>
          <w:tcPr>
            <w:tcW w:w="1026" w:type="dxa"/>
            <w:shd w:val="clear" w:color="auto" w:fill="FFFFFF"/>
          </w:tcPr>
          <w:p w14:paraId="073F5B0B" w14:textId="77777777" w:rsidR="00773C76" w:rsidRPr="006B31BC" w:rsidRDefault="00773C76" w:rsidP="002033B7">
            <w:pPr>
              <w:pStyle w:val="TAL"/>
              <w:jc w:val="center"/>
            </w:pPr>
            <w:r>
              <w:t>E</w:t>
            </w:r>
          </w:p>
        </w:tc>
        <w:tc>
          <w:tcPr>
            <w:tcW w:w="1026" w:type="dxa"/>
            <w:shd w:val="clear" w:color="auto" w:fill="FFFFFF"/>
          </w:tcPr>
          <w:p w14:paraId="24946F38" w14:textId="77777777" w:rsidR="00773C76" w:rsidRDefault="00773C76" w:rsidP="002033B7">
            <w:pPr>
              <w:pStyle w:val="TAL"/>
              <w:jc w:val="center"/>
            </w:pPr>
            <w:r w:rsidRPr="008C7A25">
              <w:t>IT</w:t>
            </w:r>
          </w:p>
        </w:tc>
      </w:tr>
      <w:tr w:rsidR="00773C76" w:rsidRPr="006B31BC" w14:paraId="4EAE29E8" w14:textId="77777777" w:rsidTr="002033B7">
        <w:trPr>
          <w:cantSplit/>
          <w:tblHeader/>
          <w:jc w:val="center"/>
        </w:trPr>
        <w:tc>
          <w:tcPr>
            <w:tcW w:w="4561" w:type="dxa"/>
            <w:gridSpan w:val="2"/>
            <w:shd w:val="clear" w:color="auto" w:fill="FFFFFF"/>
          </w:tcPr>
          <w:p w14:paraId="3384230A" w14:textId="77777777" w:rsidR="00773C76" w:rsidRPr="002678AE" w:rsidRDefault="00773C76" w:rsidP="002033B7">
            <w:pPr>
              <w:pStyle w:val="TAL"/>
              <w:rPr>
                <w:noProof/>
              </w:rPr>
            </w:pPr>
            <w:r w:rsidRPr="003717B4">
              <w:rPr>
                <w:rFonts w:eastAsia="MS Mincho"/>
                <w:noProof/>
              </w:rPr>
              <w:t>Multiple Unit Operation</w:t>
            </w:r>
          </w:p>
        </w:tc>
        <w:tc>
          <w:tcPr>
            <w:tcW w:w="1024" w:type="dxa"/>
            <w:shd w:val="clear" w:color="auto" w:fill="FFFFFF"/>
          </w:tcPr>
          <w:p w14:paraId="6F410049" w14:textId="77777777" w:rsidR="00773C76" w:rsidRPr="006B31BC" w:rsidRDefault="00773C76" w:rsidP="002033B7">
            <w:pPr>
              <w:pStyle w:val="TAL"/>
              <w:jc w:val="center"/>
            </w:pPr>
            <w:r>
              <w:t>ITE</w:t>
            </w:r>
          </w:p>
        </w:tc>
        <w:tc>
          <w:tcPr>
            <w:tcW w:w="1026" w:type="dxa"/>
            <w:shd w:val="clear" w:color="auto" w:fill="FFFFFF"/>
          </w:tcPr>
          <w:p w14:paraId="2BB4DF91" w14:textId="77777777" w:rsidR="00773C76" w:rsidRPr="006B31BC" w:rsidRDefault="00773C76" w:rsidP="002033B7">
            <w:pPr>
              <w:pStyle w:val="TAL"/>
              <w:jc w:val="center"/>
            </w:pPr>
            <w:r>
              <w:t>E</w:t>
            </w:r>
          </w:p>
        </w:tc>
        <w:tc>
          <w:tcPr>
            <w:tcW w:w="1026" w:type="dxa"/>
            <w:shd w:val="clear" w:color="auto" w:fill="FFFFFF"/>
          </w:tcPr>
          <w:p w14:paraId="54F178A5" w14:textId="77777777" w:rsidR="00773C76" w:rsidRDefault="00773C76" w:rsidP="002033B7">
            <w:pPr>
              <w:pStyle w:val="TAL"/>
              <w:jc w:val="center"/>
            </w:pPr>
            <w:r w:rsidRPr="008C7A25">
              <w:t>IT</w:t>
            </w:r>
          </w:p>
        </w:tc>
      </w:tr>
      <w:tr w:rsidR="00773C76" w:rsidRPr="006B31BC" w14:paraId="14B4E2DF" w14:textId="77777777" w:rsidTr="002033B7">
        <w:trPr>
          <w:cantSplit/>
          <w:tblHeader/>
          <w:jc w:val="center"/>
        </w:trPr>
        <w:tc>
          <w:tcPr>
            <w:tcW w:w="4561" w:type="dxa"/>
            <w:gridSpan w:val="2"/>
            <w:shd w:val="clear" w:color="auto" w:fill="FFFFFF"/>
          </w:tcPr>
          <w:p w14:paraId="0A8A8C91" w14:textId="77777777" w:rsidR="00773C76" w:rsidRPr="002678AE" w:rsidRDefault="00773C76" w:rsidP="002033B7">
            <w:pPr>
              <w:pStyle w:val="TAL"/>
              <w:rPr>
                <w:noProof/>
              </w:rPr>
            </w:pPr>
            <w:r w:rsidRPr="003717B4">
              <w:rPr>
                <w:rFonts w:eastAsia="MS Mincho"/>
                <w:noProof/>
              </w:rPr>
              <w:t>Subscriber Equipment Number</w:t>
            </w:r>
          </w:p>
        </w:tc>
        <w:tc>
          <w:tcPr>
            <w:tcW w:w="1024" w:type="dxa"/>
            <w:shd w:val="clear" w:color="auto" w:fill="FFFFFF"/>
          </w:tcPr>
          <w:p w14:paraId="003F3DA5" w14:textId="77777777" w:rsidR="00773C76" w:rsidRPr="006B31BC" w:rsidRDefault="00773C76" w:rsidP="002033B7">
            <w:pPr>
              <w:pStyle w:val="TAL"/>
              <w:jc w:val="center"/>
            </w:pPr>
            <w:r>
              <w:t>ITE</w:t>
            </w:r>
          </w:p>
        </w:tc>
        <w:tc>
          <w:tcPr>
            <w:tcW w:w="1026" w:type="dxa"/>
            <w:shd w:val="clear" w:color="auto" w:fill="FFFFFF"/>
          </w:tcPr>
          <w:p w14:paraId="152C8171" w14:textId="77777777" w:rsidR="00773C76" w:rsidRPr="006B31BC" w:rsidRDefault="00773C76" w:rsidP="002033B7">
            <w:pPr>
              <w:pStyle w:val="TAL"/>
              <w:jc w:val="center"/>
            </w:pPr>
            <w:r>
              <w:t>-</w:t>
            </w:r>
          </w:p>
        </w:tc>
        <w:tc>
          <w:tcPr>
            <w:tcW w:w="1026" w:type="dxa"/>
            <w:shd w:val="clear" w:color="auto" w:fill="FFFFFF"/>
          </w:tcPr>
          <w:p w14:paraId="676E7CC1" w14:textId="77777777" w:rsidR="00773C76" w:rsidRDefault="00773C76" w:rsidP="002033B7">
            <w:pPr>
              <w:pStyle w:val="TAL"/>
              <w:jc w:val="center"/>
            </w:pPr>
            <w:r w:rsidRPr="008C7A25">
              <w:t>IT</w:t>
            </w:r>
          </w:p>
        </w:tc>
      </w:tr>
      <w:tr w:rsidR="00773C76" w:rsidRPr="006B31BC" w14:paraId="549F39DE" w14:textId="77777777" w:rsidTr="002033B7">
        <w:trPr>
          <w:cantSplit/>
          <w:tblHeader/>
          <w:jc w:val="center"/>
        </w:trPr>
        <w:tc>
          <w:tcPr>
            <w:tcW w:w="4561" w:type="dxa"/>
            <w:gridSpan w:val="2"/>
            <w:shd w:val="clear" w:color="auto" w:fill="FFFFFF"/>
          </w:tcPr>
          <w:p w14:paraId="7A703A22" w14:textId="77777777" w:rsidR="00773C76" w:rsidRPr="003717B4" w:rsidRDefault="00773C76" w:rsidP="002033B7">
            <w:pPr>
              <w:pStyle w:val="TAL"/>
              <w:rPr>
                <w:rFonts w:eastAsia="MS Mincho"/>
                <w:noProof/>
              </w:rPr>
            </w:pPr>
            <w:r w:rsidRPr="00BB6156">
              <w:rPr>
                <w:rFonts w:eastAsia="MS Mincho"/>
                <w:noProof/>
              </w:rPr>
              <w:t>Proxy Information</w:t>
            </w:r>
          </w:p>
        </w:tc>
        <w:tc>
          <w:tcPr>
            <w:tcW w:w="1024" w:type="dxa"/>
            <w:shd w:val="clear" w:color="auto" w:fill="FFFFFF"/>
          </w:tcPr>
          <w:p w14:paraId="3E73223D" w14:textId="77777777" w:rsidR="00773C76" w:rsidRPr="006B31BC" w:rsidRDefault="00773C76" w:rsidP="002033B7">
            <w:pPr>
              <w:pStyle w:val="TAL"/>
              <w:jc w:val="center"/>
            </w:pPr>
            <w:r>
              <w:t>ITE</w:t>
            </w:r>
          </w:p>
        </w:tc>
        <w:tc>
          <w:tcPr>
            <w:tcW w:w="1026" w:type="dxa"/>
            <w:shd w:val="clear" w:color="auto" w:fill="FFFFFF"/>
          </w:tcPr>
          <w:p w14:paraId="61F5499C" w14:textId="77777777" w:rsidR="00773C76" w:rsidRPr="006B31BC" w:rsidRDefault="00773C76" w:rsidP="002033B7">
            <w:pPr>
              <w:pStyle w:val="TAL"/>
              <w:jc w:val="center"/>
            </w:pPr>
            <w:r w:rsidRPr="006B31BC">
              <w:t>E</w:t>
            </w:r>
          </w:p>
        </w:tc>
        <w:tc>
          <w:tcPr>
            <w:tcW w:w="1026" w:type="dxa"/>
            <w:shd w:val="clear" w:color="auto" w:fill="FFFFFF"/>
          </w:tcPr>
          <w:p w14:paraId="1A15E281" w14:textId="77777777" w:rsidR="00773C76" w:rsidRPr="006B31BC" w:rsidRDefault="00773C76" w:rsidP="002033B7">
            <w:pPr>
              <w:pStyle w:val="TAL"/>
              <w:jc w:val="center"/>
            </w:pPr>
            <w:r w:rsidRPr="008C7A25">
              <w:t>IT</w:t>
            </w:r>
          </w:p>
        </w:tc>
      </w:tr>
      <w:tr w:rsidR="00773C76" w:rsidRPr="006B31BC" w14:paraId="3BBD1E10" w14:textId="77777777" w:rsidTr="002033B7">
        <w:trPr>
          <w:cantSplit/>
          <w:tblHeader/>
          <w:jc w:val="center"/>
        </w:trPr>
        <w:tc>
          <w:tcPr>
            <w:tcW w:w="4561" w:type="dxa"/>
            <w:gridSpan w:val="2"/>
            <w:shd w:val="clear" w:color="auto" w:fill="FFFFFF"/>
          </w:tcPr>
          <w:p w14:paraId="7B7BCCAA" w14:textId="77777777" w:rsidR="00773C76" w:rsidRPr="003717B4" w:rsidRDefault="00773C76" w:rsidP="002033B7">
            <w:pPr>
              <w:pStyle w:val="TAL"/>
              <w:rPr>
                <w:rFonts w:eastAsia="MS Mincho"/>
              </w:rPr>
            </w:pPr>
            <w:r w:rsidRPr="003717B4">
              <w:rPr>
                <w:rFonts w:eastAsia="MS Mincho"/>
                <w:noProof/>
              </w:rPr>
              <w:t>Route Information</w:t>
            </w:r>
          </w:p>
        </w:tc>
        <w:tc>
          <w:tcPr>
            <w:tcW w:w="1024" w:type="dxa"/>
            <w:shd w:val="clear" w:color="auto" w:fill="FFFFFF"/>
          </w:tcPr>
          <w:p w14:paraId="57679FD9" w14:textId="77777777" w:rsidR="00773C76" w:rsidRPr="006B31BC" w:rsidRDefault="00773C76" w:rsidP="002033B7">
            <w:pPr>
              <w:pStyle w:val="TAL"/>
              <w:jc w:val="center"/>
            </w:pPr>
            <w:r>
              <w:t>ITE</w:t>
            </w:r>
          </w:p>
        </w:tc>
        <w:tc>
          <w:tcPr>
            <w:tcW w:w="1026" w:type="dxa"/>
            <w:shd w:val="clear" w:color="auto" w:fill="FFFFFF"/>
          </w:tcPr>
          <w:p w14:paraId="3D6C3F0B" w14:textId="77777777" w:rsidR="00773C76" w:rsidRPr="006B31BC" w:rsidRDefault="00773C76" w:rsidP="002033B7">
            <w:pPr>
              <w:pStyle w:val="TAL"/>
              <w:jc w:val="center"/>
            </w:pPr>
            <w:r w:rsidRPr="006B31BC">
              <w:t>E</w:t>
            </w:r>
          </w:p>
        </w:tc>
        <w:tc>
          <w:tcPr>
            <w:tcW w:w="1026" w:type="dxa"/>
            <w:shd w:val="clear" w:color="auto" w:fill="FFFFFF"/>
          </w:tcPr>
          <w:p w14:paraId="7CBB6275" w14:textId="77777777" w:rsidR="00773C76" w:rsidRPr="006B31BC" w:rsidRDefault="00773C76" w:rsidP="002033B7">
            <w:pPr>
              <w:pStyle w:val="TAL"/>
              <w:jc w:val="center"/>
            </w:pPr>
            <w:r w:rsidRPr="008C7A25">
              <w:t>IT</w:t>
            </w:r>
          </w:p>
        </w:tc>
      </w:tr>
      <w:tr w:rsidR="00773C76" w:rsidRPr="006B31BC" w14:paraId="1AD4A5E5" w14:textId="77777777" w:rsidTr="002033B7">
        <w:trPr>
          <w:cantSplit/>
          <w:tblHeader/>
          <w:jc w:val="center"/>
        </w:trPr>
        <w:tc>
          <w:tcPr>
            <w:tcW w:w="4561" w:type="dxa"/>
            <w:gridSpan w:val="2"/>
            <w:shd w:val="clear" w:color="auto" w:fill="FFFFFF"/>
          </w:tcPr>
          <w:p w14:paraId="61371384" w14:textId="77777777" w:rsidR="00773C76" w:rsidRPr="003717B4" w:rsidRDefault="00773C76" w:rsidP="002033B7">
            <w:pPr>
              <w:pStyle w:val="TAL"/>
              <w:rPr>
                <w:rFonts w:eastAsia="MS Mincho"/>
                <w:noProof/>
              </w:rPr>
            </w:pPr>
            <w:r>
              <w:rPr>
                <w:rFonts w:eastAsia="MS Mincho"/>
                <w:noProof/>
              </w:rPr>
              <w:t>Service Information</w:t>
            </w:r>
          </w:p>
        </w:tc>
        <w:tc>
          <w:tcPr>
            <w:tcW w:w="1024" w:type="dxa"/>
            <w:shd w:val="clear" w:color="auto" w:fill="FFFFFF"/>
          </w:tcPr>
          <w:p w14:paraId="18F4A8A4" w14:textId="77777777" w:rsidR="00773C76" w:rsidRPr="006B31BC" w:rsidRDefault="00773C76" w:rsidP="002033B7">
            <w:pPr>
              <w:pStyle w:val="TAL"/>
              <w:jc w:val="center"/>
            </w:pPr>
            <w:r>
              <w:t>ITE</w:t>
            </w:r>
          </w:p>
        </w:tc>
        <w:tc>
          <w:tcPr>
            <w:tcW w:w="1026" w:type="dxa"/>
            <w:shd w:val="clear" w:color="auto" w:fill="FFFFFF"/>
          </w:tcPr>
          <w:p w14:paraId="7CF64E73" w14:textId="77777777" w:rsidR="00773C76" w:rsidRPr="006B31BC" w:rsidRDefault="00773C76" w:rsidP="002033B7">
            <w:pPr>
              <w:pStyle w:val="TAL"/>
              <w:jc w:val="center"/>
            </w:pPr>
            <w:r w:rsidRPr="006B31BC">
              <w:t>E</w:t>
            </w:r>
          </w:p>
        </w:tc>
        <w:tc>
          <w:tcPr>
            <w:tcW w:w="1026" w:type="dxa"/>
            <w:shd w:val="clear" w:color="auto" w:fill="FFFFFF"/>
          </w:tcPr>
          <w:p w14:paraId="102C9ECC" w14:textId="77777777" w:rsidR="00773C76" w:rsidRPr="006B31BC" w:rsidRDefault="00773C76" w:rsidP="002033B7">
            <w:pPr>
              <w:pStyle w:val="TAL"/>
              <w:jc w:val="center"/>
            </w:pPr>
            <w:r w:rsidRPr="008C7A25">
              <w:t>IT</w:t>
            </w:r>
          </w:p>
        </w:tc>
      </w:tr>
      <w:tr w:rsidR="00773C76" w:rsidRPr="006B31BC" w14:paraId="1F7F93F6" w14:textId="77777777" w:rsidTr="002033B7">
        <w:trPr>
          <w:cantSplit/>
          <w:tblHeader/>
          <w:jc w:val="center"/>
        </w:trPr>
        <w:tc>
          <w:tcPr>
            <w:tcW w:w="7637" w:type="dxa"/>
            <w:gridSpan w:val="5"/>
            <w:shd w:val="clear" w:color="auto" w:fill="BFBFBF"/>
          </w:tcPr>
          <w:p w14:paraId="6AECF4FE" w14:textId="77777777" w:rsidR="00773C76" w:rsidRDefault="00773C76" w:rsidP="002033B7">
            <w:pPr>
              <w:pStyle w:val="TAL"/>
              <w:rPr>
                <w:b/>
              </w:rPr>
            </w:pPr>
            <w:r>
              <w:rPr>
                <w:b/>
              </w:rPr>
              <w:t xml:space="preserve">Service Information with MMS, PS, IMS </w:t>
            </w:r>
            <w:r>
              <w:rPr>
                <w:rFonts w:hint="eastAsia"/>
                <w:b/>
                <w:lang w:eastAsia="zh-CN"/>
              </w:rPr>
              <w:t xml:space="preserve">and </w:t>
            </w:r>
            <w:r>
              <w:rPr>
                <w:b/>
                <w:lang w:eastAsia="zh-CN"/>
              </w:rPr>
              <w:t>SMS</w:t>
            </w:r>
            <w:r>
              <w:rPr>
                <w:rFonts w:hint="eastAsia"/>
                <w:b/>
                <w:lang w:eastAsia="zh-CN"/>
              </w:rPr>
              <w:t xml:space="preserve"> </w:t>
            </w:r>
            <w:r>
              <w:rPr>
                <w:b/>
              </w:rPr>
              <w:t>Information</w:t>
            </w:r>
          </w:p>
        </w:tc>
      </w:tr>
      <w:tr w:rsidR="00773C76" w:rsidRPr="006B31BC" w14:paraId="3D51EBCB" w14:textId="77777777" w:rsidTr="002033B7">
        <w:trPr>
          <w:cantSplit/>
          <w:tblHeader/>
          <w:jc w:val="center"/>
        </w:trPr>
        <w:tc>
          <w:tcPr>
            <w:tcW w:w="4561" w:type="dxa"/>
            <w:gridSpan w:val="2"/>
            <w:shd w:val="clear" w:color="auto" w:fill="FFFFFF"/>
          </w:tcPr>
          <w:p w14:paraId="7C5BF631" w14:textId="77777777" w:rsidR="00773C76" w:rsidRPr="006B31BC" w:rsidRDefault="00773C76" w:rsidP="002033B7">
            <w:pPr>
              <w:pStyle w:val="TAL"/>
            </w:pPr>
            <w:r w:rsidRPr="006B31BC">
              <w:rPr>
                <w:lang w:eastAsia="zh-CN"/>
              </w:rPr>
              <w:t>SMS</w:t>
            </w:r>
            <w:r w:rsidRPr="006B31BC">
              <w:t xml:space="preserve"> </w:t>
            </w:r>
            <w:r w:rsidRPr="006B31BC">
              <w:rPr>
                <w:lang w:eastAsia="zh-CN"/>
              </w:rPr>
              <w:t>Node</w:t>
            </w:r>
          </w:p>
        </w:tc>
        <w:tc>
          <w:tcPr>
            <w:tcW w:w="1024" w:type="dxa"/>
            <w:shd w:val="clear" w:color="auto" w:fill="FFFFFF"/>
          </w:tcPr>
          <w:p w14:paraId="6F00ADFC" w14:textId="77777777" w:rsidR="00773C76" w:rsidRPr="006B31BC" w:rsidRDefault="00773C76" w:rsidP="002033B7">
            <w:pPr>
              <w:pStyle w:val="TAL"/>
              <w:jc w:val="center"/>
            </w:pPr>
            <w:r>
              <w:t>ITE</w:t>
            </w:r>
          </w:p>
        </w:tc>
        <w:tc>
          <w:tcPr>
            <w:tcW w:w="1026" w:type="dxa"/>
            <w:shd w:val="clear" w:color="auto" w:fill="FFFFFF"/>
          </w:tcPr>
          <w:p w14:paraId="081F83E0" w14:textId="77777777" w:rsidR="00773C76" w:rsidRPr="006B31BC" w:rsidRDefault="00773C76" w:rsidP="002033B7">
            <w:pPr>
              <w:pStyle w:val="TAL"/>
              <w:jc w:val="center"/>
            </w:pPr>
            <w:r w:rsidRPr="006B31BC">
              <w:t>-</w:t>
            </w:r>
          </w:p>
        </w:tc>
        <w:tc>
          <w:tcPr>
            <w:tcW w:w="1026" w:type="dxa"/>
            <w:shd w:val="clear" w:color="auto" w:fill="FFFFFF"/>
          </w:tcPr>
          <w:p w14:paraId="3C12EE6F" w14:textId="77777777" w:rsidR="00773C76" w:rsidRPr="006B31BC" w:rsidRDefault="00773C76" w:rsidP="002033B7">
            <w:pPr>
              <w:pStyle w:val="TAL"/>
              <w:jc w:val="center"/>
            </w:pPr>
            <w:r w:rsidRPr="00EC14D9">
              <w:t>IT</w:t>
            </w:r>
          </w:p>
        </w:tc>
      </w:tr>
      <w:tr w:rsidR="00773C76" w:rsidRPr="006B31BC" w14:paraId="08A7C6D8" w14:textId="77777777" w:rsidTr="002033B7">
        <w:trPr>
          <w:cantSplit/>
          <w:tblHeader/>
          <w:jc w:val="center"/>
        </w:trPr>
        <w:tc>
          <w:tcPr>
            <w:tcW w:w="4561" w:type="dxa"/>
            <w:gridSpan w:val="2"/>
            <w:shd w:val="clear" w:color="auto" w:fill="FFFFFF"/>
          </w:tcPr>
          <w:p w14:paraId="0ACFB1ED" w14:textId="77777777" w:rsidR="00773C76" w:rsidRPr="006B31BC" w:rsidRDefault="00773C76" w:rsidP="002033B7">
            <w:pPr>
              <w:pStyle w:val="TAL"/>
            </w:pPr>
            <w:r w:rsidRPr="006B31BC">
              <w:t>SM Client Address</w:t>
            </w:r>
          </w:p>
        </w:tc>
        <w:tc>
          <w:tcPr>
            <w:tcW w:w="1024" w:type="dxa"/>
            <w:shd w:val="clear" w:color="auto" w:fill="FFFFFF"/>
          </w:tcPr>
          <w:p w14:paraId="5CE98925" w14:textId="77777777" w:rsidR="00773C76" w:rsidRPr="006B31BC" w:rsidRDefault="00773C76" w:rsidP="002033B7">
            <w:pPr>
              <w:pStyle w:val="TAL"/>
              <w:jc w:val="center"/>
            </w:pPr>
            <w:r>
              <w:t>ITE</w:t>
            </w:r>
          </w:p>
        </w:tc>
        <w:tc>
          <w:tcPr>
            <w:tcW w:w="1026" w:type="dxa"/>
            <w:shd w:val="clear" w:color="auto" w:fill="FFFFFF"/>
          </w:tcPr>
          <w:p w14:paraId="063F2530" w14:textId="77777777" w:rsidR="00773C76" w:rsidRPr="006B31BC" w:rsidRDefault="00773C76" w:rsidP="002033B7">
            <w:pPr>
              <w:pStyle w:val="TAL"/>
              <w:jc w:val="center"/>
            </w:pPr>
            <w:r w:rsidRPr="006B31BC">
              <w:t>E</w:t>
            </w:r>
          </w:p>
        </w:tc>
        <w:tc>
          <w:tcPr>
            <w:tcW w:w="1026" w:type="dxa"/>
            <w:shd w:val="clear" w:color="auto" w:fill="FFFFFF"/>
          </w:tcPr>
          <w:p w14:paraId="3F82669F" w14:textId="77777777" w:rsidR="00773C76" w:rsidRPr="006B31BC" w:rsidRDefault="00773C76" w:rsidP="002033B7">
            <w:pPr>
              <w:pStyle w:val="TAL"/>
              <w:jc w:val="center"/>
            </w:pPr>
            <w:r w:rsidRPr="00EC14D9">
              <w:t>IT</w:t>
            </w:r>
          </w:p>
        </w:tc>
      </w:tr>
      <w:tr w:rsidR="00773C76" w:rsidRPr="006B31BC" w14:paraId="1700EE8B" w14:textId="77777777" w:rsidTr="002033B7">
        <w:trPr>
          <w:cantSplit/>
          <w:tblHeader/>
          <w:jc w:val="center"/>
        </w:trPr>
        <w:tc>
          <w:tcPr>
            <w:tcW w:w="4561" w:type="dxa"/>
            <w:gridSpan w:val="2"/>
            <w:shd w:val="clear" w:color="auto" w:fill="FFFFFF"/>
          </w:tcPr>
          <w:p w14:paraId="27840138" w14:textId="77777777" w:rsidR="00773C76" w:rsidRPr="006B31BC" w:rsidRDefault="00773C76" w:rsidP="002033B7">
            <w:pPr>
              <w:pStyle w:val="TAL"/>
            </w:pPr>
            <w:r>
              <w:t>Originator Info</w:t>
            </w:r>
          </w:p>
        </w:tc>
        <w:tc>
          <w:tcPr>
            <w:tcW w:w="1024" w:type="dxa"/>
            <w:shd w:val="clear" w:color="auto" w:fill="FFFFFF"/>
          </w:tcPr>
          <w:p w14:paraId="0E2F9664" w14:textId="77777777" w:rsidR="00773C76" w:rsidRPr="006B31BC" w:rsidRDefault="00773C76" w:rsidP="002033B7">
            <w:pPr>
              <w:pStyle w:val="TAL"/>
              <w:jc w:val="center"/>
            </w:pPr>
            <w:r>
              <w:t>ITE</w:t>
            </w:r>
          </w:p>
        </w:tc>
        <w:tc>
          <w:tcPr>
            <w:tcW w:w="1026" w:type="dxa"/>
            <w:shd w:val="clear" w:color="auto" w:fill="FFFFFF"/>
          </w:tcPr>
          <w:p w14:paraId="52A93406" w14:textId="77777777" w:rsidR="00773C76" w:rsidRPr="006B31BC" w:rsidRDefault="00773C76" w:rsidP="002033B7">
            <w:pPr>
              <w:pStyle w:val="TAL"/>
              <w:jc w:val="center"/>
            </w:pPr>
            <w:r w:rsidRPr="006B31BC">
              <w:t>E</w:t>
            </w:r>
          </w:p>
        </w:tc>
        <w:tc>
          <w:tcPr>
            <w:tcW w:w="1026" w:type="dxa"/>
            <w:shd w:val="clear" w:color="auto" w:fill="FFFFFF"/>
          </w:tcPr>
          <w:p w14:paraId="403D9EC6" w14:textId="77777777" w:rsidR="00773C76" w:rsidRPr="006B31BC" w:rsidRDefault="00773C76" w:rsidP="002033B7">
            <w:pPr>
              <w:pStyle w:val="TAL"/>
              <w:jc w:val="center"/>
            </w:pPr>
            <w:r w:rsidRPr="00EC14D9">
              <w:t>IT</w:t>
            </w:r>
          </w:p>
        </w:tc>
      </w:tr>
      <w:tr w:rsidR="00773C76" w:rsidRPr="006B31BC" w14:paraId="120891ED" w14:textId="77777777" w:rsidTr="002033B7">
        <w:trPr>
          <w:cantSplit/>
          <w:tblHeader/>
          <w:jc w:val="center"/>
        </w:trPr>
        <w:tc>
          <w:tcPr>
            <w:tcW w:w="4561" w:type="dxa"/>
            <w:gridSpan w:val="2"/>
            <w:shd w:val="clear" w:color="auto" w:fill="FFFFFF"/>
          </w:tcPr>
          <w:p w14:paraId="19CC1175" w14:textId="77777777" w:rsidR="00773C76" w:rsidRPr="006B31BC" w:rsidRDefault="00773C76" w:rsidP="002033B7">
            <w:pPr>
              <w:pStyle w:val="TAL"/>
            </w:pPr>
            <w:r w:rsidRPr="006B31BC">
              <w:t>Recipient Info</w:t>
            </w:r>
          </w:p>
        </w:tc>
        <w:tc>
          <w:tcPr>
            <w:tcW w:w="1024" w:type="dxa"/>
            <w:shd w:val="clear" w:color="auto" w:fill="FFFFFF"/>
          </w:tcPr>
          <w:p w14:paraId="44C66981" w14:textId="77777777" w:rsidR="00773C76" w:rsidRPr="006B31BC" w:rsidRDefault="00773C76" w:rsidP="002033B7">
            <w:pPr>
              <w:pStyle w:val="TAL"/>
              <w:jc w:val="center"/>
            </w:pPr>
            <w:r>
              <w:t>ITE</w:t>
            </w:r>
          </w:p>
        </w:tc>
        <w:tc>
          <w:tcPr>
            <w:tcW w:w="1026" w:type="dxa"/>
            <w:shd w:val="clear" w:color="auto" w:fill="FFFFFF"/>
          </w:tcPr>
          <w:p w14:paraId="0ACA55F4" w14:textId="77777777" w:rsidR="00773C76" w:rsidRPr="006B31BC" w:rsidRDefault="00773C76" w:rsidP="002033B7">
            <w:pPr>
              <w:pStyle w:val="TAL"/>
              <w:jc w:val="center"/>
            </w:pPr>
            <w:r w:rsidRPr="006B31BC">
              <w:t>E</w:t>
            </w:r>
          </w:p>
        </w:tc>
        <w:tc>
          <w:tcPr>
            <w:tcW w:w="1026" w:type="dxa"/>
            <w:shd w:val="clear" w:color="auto" w:fill="FFFFFF"/>
          </w:tcPr>
          <w:p w14:paraId="0F502E30" w14:textId="77777777" w:rsidR="00773C76" w:rsidRPr="006B31BC" w:rsidRDefault="00773C76" w:rsidP="002033B7">
            <w:pPr>
              <w:pStyle w:val="TAL"/>
              <w:jc w:val="center"/>
            </w:pPr>
            <w:r w:rsidRPr="00EC14D9">
              <w:t>IT</w:t>
            </w:r>
          </w:p>
        </w:tc>
      </w:tr>
      <w:tr w:rsidR="00773C76" w:rsidRPr="006B31BC" w14:paraId="147A44C2" w14:textId="77777777" w:rsidTr="002033B7">
        <w:trPr>
          <w:cantSplit/>
          <w:tblHeader/>
          <w:jc w:val="center"/>
        </w:trPr>
        <w:tc>
          <w:tcPr>
            <w:tcW w:w="4561" w:type="dxa"/>
            <w:gridSpan w:val="2"/>
            <w:shd w:val="clear" w:color="auto" w:fill="FFFFFF"/>
          </w:tcPr>
          <w:p w14:paraId="6DD2E432" w14:textId="77777777" w:rsidR="00773C76" w:rsidRPr="006B31BC" w:rsidRDefault="00773C76" w:rsidP="002033B7">
            <w:pPr>
              <w:pStyle w:val="TAL"/>
            </w:pPr>
            <w:r w:rsidRPr="006B31BC">
              <w:t>SMSC Address</w:t>
            </w:r>
          </w:p>
        </w:tc>
        <w:tc>
          <w:tcPr>
            <w:tcW w:w="1024" w:type="dxa"/>
            <w:shd w:val="clear" w:color="auto" w:fill="FFFFFF"/>
          </w:tcPr>
          <w:p w14:paraId="4E894DB8" w14:textId="77777777" w:rsidR="00773C76" w:rsidRPr="006B31BC" w:rsidRDefault="00773C76" w:rsidP="002033B7">
            <w:pPr>
              <w:pStyle w:val="TAL"/>
              <w:jc w:val="center"/>
            </w:pPr>
            <w:r>
              <w:t>ITE</w:t>
            </w:r>
          </w:p>
        </w:tc>
        <w:tc>
          <w:tcPr>
            <w:tcW w:w="1026" w:type="dxa"/>
            <w:shd w:val="clear" w:color="auto" w:fill="FFFFFF"/>
          </w:tcPr>
          <w:p w14:paraId="047779EB" w14:textId="77777777" w:rsidR="00773C76" w:rsidRPr="006B31BC" w:rsidRDefault="00773C76" w:rsidP="002033B7">
            <w:pPr>
              <w:pStyle w:val="TAL"/>
              <w:jc w:val="center"/>
            </w:pPr>
            <w:r>
              <w:t>-</w:t>
            </w:r>
          </w:p>
        </w:tc>
        <w:tc>
          <w:tcPr>
            <w:tcW w:w="1026" w:type="dxa"/>
            <w:shd w:val="clear" w:color="auto" w:fill="FFFFFF"/>
          </w:tcPr>
          <w:p w14:paraId="768CD953" w14:textId="77777777" w:rsidR="00773C76" w:rsidRDefault="00773C76" w:rsidP="002033B7">
            <w:pPr>
              <w:pStyle w:val="TAL"/>
              <w:jc w:val="center"/>
            </w:pPr>
            <w:r w:rsidRPr="006B31BC">
              <w:t>-</w:t>
            </w:r>
          </w:p>
        </w:tc>
      </w:tr>
      <w:tr w:rsidR="00773C76" w:rsidRPr="006B31BC" w14:paraId="1FC5BE5F" w14:textId="77777777" w:rsidTr="002033B7">
        <w:trPr>
          <w:cantSplit/>
          <w:tblHeader/>
          <w:jc w:val="center"/>
        </w:trPr>
        <w:tc>
          <w:tcPr>
            <w:tcW w:w="4561" w:type="dxa"/>
            <w:gridSpan w:val="2"/>
            <w:shd w:val="clear" w:color="auto" w:fill="FFFFFF"/>
          </w:tcPr>
          <w:p w14:paraId="31AC86D7" w14:textId="77777777" w:rsidR="00773C76" w:rsidRPr="002C3299" w:rsidRDefault="00773C76" w:rsidP="002033B7">
            <w:pPr>
              <w:pStyle w:val="TAL"/>
            </w:pPr>
            <w:r w:rsidRPr="002C3299">
              <w:t>SM Data Coding Scheme</w:t>
            </w:r>
          </w:p>
        </w:tc>
        <w:tc>
          <w:tcPr>
            <w:tcW w:w="1024" w:type="dxa"/>
            <w:shd w:val="clear" w:color="auto" w:fill="FFFFFF"/>
          </w:tcPr>
          <w:p w14:paraId="42BDC112" w14:textId="77777777" w:rsidR="00773C76" w:rsidRPr="006B31BC" w:rsidRDefault="00773C76" w:rsidP="002033B7">
            <w:pPr>
              <w:pStyle w:val="TAL"/>
              <w:jc w:val="center"/>
            </w:pPr>
            <w:r>
              <w:t>ITE</w:t>
            </w:r>
          </w:p>
        </w:tc>
        <w:tc>
          <w:tcPr>
            <w:tcW w:w="1026" w:type="dxa"/>
            <w:shd w:val="clear" w:color="auto" w:fill="FFFFFF"/>
          </w:tcPr>
          <w:p w14:paraId="04A496A6" w14:textId="77777777" w:rsidR="00773C76" w:rsidRPr="006B31BC" w:rsidRDefault="00773C76" w:rsidP="002033B7">
            <w:pPr>
              <w:pStyle w:val="TAL"/>
              <w:jc w:val="center"/>
            </w:pPr>
            <w:r>
              <w:t>-</w:t>
            </w:r>
          </w:p>
        </w:tc>
        <w:tc>
          <w:tcPr>
            <w:tcW w:w="1026" w:type="dxa"/>
            <w:shd w:val="clear" w:color="auto" w:fill="FFFFFF"/>
          </w:tcPr>
          <w:p w14:paraId="3934203E" w14:textId="77777777" w:rsidR="00773C76" w:rsidRDefault="00773C76" w:rsidP="002033B7">
            <w:pPr>
              <w:pStyle w:val="TAL"/>
              <w:jc w:val="center"/>
            </w:pPr>
            <w:r w:rsidRPr="00C23122">
              <w:t>IT</w:t>
            </w:r>
          </w:p>
        </w:tc>
      </w:tr>
      <w:tr w:rsidR="00773C76" w:rsidRPr="006B31BC" w14:paraId="7A1009C1" w14:textId="77777777" w:rsidTr="002033B7">
        <w:trPr>
          <w:cantSplit/>
          <w:tblHeader/>
          <w:jc w:val="center"/>
        </w:trPr>
        <w:tc>
          <w:tcPr>
            <w:tcW w:w="4561" w:type="dxa"/>
            <w:gridSpan w:val="2"/>
            <w:shd w:val="clear" w:color="auto" w:fill="FFFFFF"/>
          </w:tcPr>
          <w:p w14:paraId="0024FFCF" w14:textId="77777777" w:rsidR="00773C76" w:rsidRPr="002C3299" w:rsidRDefault="00773C76" w:rsidP="002033B7">
            <w:pPr>
              <w:pStyle w:val="TAL"/>
            </w:pPr>
            <w:r w:rsidRPr="002C3299">
              <w:t>SM Message Type</w:t>
            </w:r>
          </w:p>
        </w:tc>
        <w:tc>
          <w:tcPr>
            <w:tcW w:w="1024" w:type="dxa"/>
            <w:shd w:val="clear" w:color="auto" w:fill="FFFFFF"/>
          </w:tcPr>
          <w:p w14:paraId="26764BA4" w14:textId="77777777" w:rsidR="00773C76" w:rsidRPr="006B31BC" w:rsidRDefault="00773C76" w:rsidP="002033B7">
            <w:pPr>
              <w:pStyle w:val="TAL"/>
              <w:jc w:val="center"/>
            </w:pPr>
            <w:r>
              <w:t>ITE</w:t>
            </w:r>
          </w:p>
        </w:tc>
        <w:tc>
          <w:tcPr>
            <w:tcW w:w="1026" w:type="dxa"/>
            <w:shd w:val="clear" w:color="auto" w:fill="FFFFFF"/>
          </w:tcPr>
          <w:p w14:paraId="2340A933" w14:textId="77777777" w:rsidR="00773C76" w:rsidRPr="006B31BC" w:rsidRDefault="00773C76" w:rsidP="002033B7">
            <w:pPr>
              <w:pStyle w:val="TAL"/>
              <w:jc w:val="center"/>
            </w:pPr>
            <w:r>
              <w:t>E</w:t>
            </w:r>
          </w:p>
        </w:tc>
        <w:tc>
          <w:tcPr>
            <w:tcW w:w="1026" w:type="dxa"/>
            <w:shd w:val="clear" w:color="auto" w:fill="FFFFFF"/>
          </w:tcPr>
          <w:p w14:paraId="02A7CA7F" w14:textId="77777777" w:rsidR="00773C76" w:rsidRDefault="00773C76" w:rsidP="002033B7">
            <w:pPr>
              <w:pStyle w:val="TAL"/>
              <w:jc w:val="center"/>
            </w:pPr>
            <w:r w:rsidRPr="00C23122">
              <w:t>IT</w:t>
            </w:r>
          </w:p>
        </w:tc>
      </w:tr>
      <w:tr w:rsidR="00773C76" w:rsidRPr="006B31BC" w14:paraId="34659765" w14:textId="77777777" w:rsidTr="002033B7">
        <w:trPr>
          <w:cantSplit/>
          <w:tblHeader/>
          <w:jc w:val="center"/>
        </w:trPr>
        <w:tc>
          <w:tcPr>
            <w:tcW w:w="4561" w:type="dxa"/>
            <w:gridSpan w:val="2"/>
            <w:shd w:val="clear" w:color="auto" w:fill="FFFFFF"/>
          </w:tcPr>
          <w:p w14:paraId="545323FB" w14:textId="77777777" w:rsidR="00773C76" w:rsidRPr="002C3299" w:rsidRDefault="00773C76" w:rsidP="002033B7">
            <w:pPr>
              <w:pStyle w:val="TAL"/>
            </w:pPr>
            <w:r w:rsidRPr="002C3299">
              <w:t>SM Originator Interface</w:t>
            </w:r>
          </w:p>
        </w:tc>
        <w:tc>
          <w:tcPr>
            <w:tcW w:w="1024" w:type="dxa"/>
            <w:shd w:val="clear" w:color="auto" w:fill="FFFFFF"/>
          </w:tcPr>
          <w:p w14:paraId="14983020" w14:textId="77777777" w:rsidR="00773C76" w:rsidRPr="006B31BC" w:rsidRDefault="00773C76" w:rsidP="002033B7">
            <w:pPr>
              <w:pStyle w:val="TAL"/>
              <w:jc w:val="center"/>
            </w:pPr>
            <w:r>
              <w:t>ITE</w:t>
            </w:r>
          </w:p>
        </w:tc>
        <w:tc>
          <w:tcPr>
            <w:tcW w:w="1026" w:type="dxa"/>
            <w:shd w:val="clear" w:color="auto" w:fill="FFFFFF"/>
          </w:tcPr>
          <w:p w14:paraId="2D7AEA3B" w14:textId="77777777" w:rsidR="00773C76" w:rsidRPr="006B31BC" w:rsidRDefault="00773C76" w:rsidP="002033B7">
            <w:pPr>
              <w:pStyle w:val="TAL"/>
              <w:jc w:val="center"/>
            </w:pPr>
            <w:r>
              <w:t>-</w:t>
            </w:r>
          </w:p>
        </w:tc>
        <w:tc>
          <w:tcPr>
            <w:tcW w:w="1026" w:type="dxa"/>
            <w:shd w:val="clear" w:color="auto" w:fill="FFFFFF"/>
          </w:tcPr>
          <w:p w14:paraId="5F78B286" w14:textId="77777777" w:rsidR="00773C76" w:rsidRDefault="00773C76" w:rsidP="002033B7">
            <w:pPr>
              <w:pStyle w:val="TAL"/>
              <w:jc w:val="center"/>
            </w:pPr>
            <w:r w:rsidRPr="006B31BC">
              <w:t>-</w:t>
            </w:r>
          </w:p>
        </w:tc>
      </w:tr>
      <w:tr w:rsidR="00773C76" w:rsidRPr="006B31BC" w14:paraId="2CD3E88A" w14:textId="77777777" w:rsidTr="002033B7">
        <w:trPr>
          <w:cantSplit/>
          <w:trHeight w:val="185"/>
          <w:tblHeader/>
          <w:jc w:val="center"/>
        </w:trPr>
        <w:tc>
          <w:tcPr>
            <w:tcW w:w="4561" w:type="dxa"/>
            <w:gridSpan w:val="2"/>
            <w:shd w:val="clear" w:color="auto" w:fill="FFFFFF"/>
          </w:tcPr>
          <w:p w14:paraId="386DD9EE" w14:textId="77777777" w:rsidR="00773C76" w:rsidRPr="002C3299" w:rsidRDefault="00773C76" w:rsidP="002033B7">
            <w:pPr>
              <w:pStyle w:val="TAL"/>
            </w:pPr>
            <w:r w:rsidRPr="002C3299">
              <w:t>SM Protocol Id</w:t>
            </w:r>
          </w:p>
        </w:tc>
        <w:tc>
          <w:tcPr>
            <w:tcW w:w="1024" w:type="dxa"/>
            <w:shd w:val="clear" w:color="auto" w:fill="FFFFFF"/>
          </w:tcPr>
          <w:p w14:paraId="694E49F0" w14:textId="77777777" w:rsidR="00773C76" w:rsidRPr="006B31BC" w:rsidRDefault="00773C76" w:rsidP="002033B7">
            <w:pPr>
              <w:pStyle w:val="TAL"/>
              <w:jc w:val="center"/>
            </w:pPr>
            <w:r>
              <w:t>ITE</w:t>
            </w:r>
          </w:p>
        </w:tc>
        <w:tc>
          <w:tcPr>
            <w:tcW w:w="1026" w:type="dxa"/>
            <w:shd w:val="clear" w:color="auto" w:fill="FFFFFF"/>
          </w:tcPr>
          <w:p w14:paraId="7B776B27" w14:textId="77777777" w:rsidR="00773C76" w:rsidRPr="006B31BC" w:rsidRDefault="00773C76" w:rsidP="002033B7">
            <w:pPr>
              <w:pStyle w:val="TAL"/>
              <w:jc w:val="center"/>
            </w:pPr>
            <w:r>
              <w:t>-</w:t>
            </w:r>
          </w:p>
        </w:tc>
        <w:tc>
          <w:tcPr>
            <w:tcW w:w="1026" w:type="dxa"/>
            <w:shd w:val="clear" w:color="auto" w:fill="FFFFFF"/>
          </w:tcPr>
          <w:p w14:paraId="2F56B7BF" w14:textId="77777777" w:rsidR="00773C76" w:rsidRDefault="00773C76" w:rsidP="002033B7">
            <w:pPr>
              <w:pStyle w:val="TAL"/>
              <w:jc w:val="center"/>
            </w:pPr>
            <w:r w:rsidRPr="00AB62B9">
              <w:t>IT</w:t>
            </w:r>
          </w:p>
        </w:tc>
      </w:tr>
      <w:tr w:rsidR="00773C76" w:rsidRPr="006B31BC" w14:paraId="200AE14C" w14:textId="77777777" w:rsidTr="002033B7">
        <w:trPr>
          <w:cantSplit/>
          <w:tblHeader/>
          <w:jc w:val="center"/>
        </w:trPr>
        <w:tc>
          <w:tcPr>
            <w:tcW w:w="4561" w:type="dxa"/>
            <w:gridSpan w:val="2"/>
            <w:shd w:val="clear" w:color="auto" w:fill="FFFFFF"/>
          </w:tcPr>
          <w:p w14:paraId="588CBAEA" w14:textId="77777777" w:rsidR="00773C76" w:rsidRPr="002C3299" w:rsidRDefault="00773C76" w:rsidP="002033B7">
            <w:pPr>
              <w:pStyle w:val="TAL"/>
            </w:pPr>
            <w:r w:rsidRPr="002C3299">
              <w:t>SM Reply Path Requested</w:t>
            </w:r>
          </w:p>
        </w:tc>
        <w:tc>
          <w:tcPr>
            <w:tcW w:w="1024" w:type="dxa"/>
            <w:shd w:val="clear" w:color="auto" w:fill="FFFFFF"/>
          </w:tcPr>
          <w:p w14:paraId="29EB9979" w14:textId="77777777" w:rsidR="00773C76" w:rsidRPr="006B31BC" w:rsidRDefault="00773C76" w:rsidP="002033B7">
            <w:pPr>
              <w:pStyle w:val="TAL"/>
              <w:jc w:val="center"/>
            </w:pPr>
            <w:r>
              <w:t>ITE</w:t>
            </w:r>
          </w:p>
        </w:tc>
        <w:tc>
          <w:tcPr>
            <w:tcW w:w="1026" w:type="dxa"/>
            <w:shd w:val="clear" w:color="auto" w:fill="FFFFFF"/>
          </w:tcPr>
          <w:p w14:paraId="4E6B711A" w14:textId="77777777" w:rsidR="00773C76" w:rsidRPr="006B31BC" w:rsidRDefault="00773C76" w:rsidP="002033B7">
            <w:pPr>
              <w:pStyle w:val="TAL"/>
              <w:jc w:val="center"/>
            </w:pPr>
            <w:r>
              <w:t>-</w:t>
            </w:r>
          </w:p>
        </w:tc>
        <w:tc>
          <w:tcPr>
            <w:tcW w:w="1026" w:type="dxa"/>
            <w:shd w:val="clear" w:color="auto" w:fill="FFFFFF"/>
          </w:tcPr>
          <w:p w14:paraId="0ADECA7D" w14:textId="77777777" w:rsidR="00773C76" w:rsidRDefault="00773C76" w:rsidP="002033B7">
            <w:pPr>
              <w:pStyle w:val="TAL"/>
              <w:jc w:val="center"/>
            </w:pPr>
            <w:r w:rsidRPr="00AB62B9">
              <w:t>IT</w:t>
            </w:r>
          </w:p>
        </w:tc>
      </w:tr>
      <w:tr w:rsidR="00773C76" w:rsidRPr="006B31BC" w14:paraId="058B47AC" w14:textId="77777777" w:rsidTr="002033B7">
        <w:trPr>
          <w:cantSplit/>
          <w:tblHeader/>
          <w:jc w:val="center"/>
        </w:trPr>
        <w:tc>
          <w:tcPr>
            <w:tcW w:w="4561" w:type="dxa"/>
            <w:gridSpan w:val="2"/>
            <w:shd w:val="clear" w:color="auto" w:fill="FFFFFF"/>
          </w:tcPr>
          <w:p w14:paraId="5C71E9D0" w14:textId="77777777" w:rsidR="00773C76" w:rsidRPr="002C3299" w:rsidRDefault="00773C76" w:rsidP="002033B7">
            <w:pPr>
              <w:pStyle w:val="TAL"/>
            </w:pPr>
            <w:r w:rsidRPr="002C3299">
              <w:t>SM User Data Header</w:t>
            </w:r>
          </w:p>
        </w:tc>
        <w:tc>
          <w:tcPr>
            <w:tcW w:w="1024" w:type="dxa"/>
            <w:shd w:val="clear" w:color="auto" w:fill="FFFFFF"/>
          </w:tcPr>
          <w:p w14:paraId="1923BC2A" w14:textId="77777777" w:rsidR="00773C76" w:rsidRPr="006B31BC" w:rsidRDefault="00773C76" w:rsidP="002033B7">
            <w:pPr>
              <w:pStyle w:val="TAL"/>
              <w:jc w:val="center"/>
            </w:pPr>
            <w:r>
              <w:t>ITE</w:t>
            </w:r>
          </w:p>
        </w:tc>
        <w:tc>
          <w:tcPr>
            <w:tcW w:w="1026" w:type="dxa"/>
            <w:shd w:val="clear" w:color="auto" w:fill="FFFFFF"/>
          </w:tcPr>
          <w:p w14:paraId="0AF64471" w14:textId="77777777" w:rsidR="00773C76" w:rsidRPr="006B31BC" w:rsidRDefault="00773C76" w:rsidP="002033B7">
            <w:pPr>
              <w:pStyle w:val="TAL"/>
              <w:jc w:val="center"/>
            </w:pPr>
            <w:r>
              <w:t>-</w:t>
            </w:r>
          </w:p>
        </w:tc>
        <w:tc>
          <w:tcPr>
            <w:tcW w:w="1026" w:type="dxa"/>
            <w:shd w:val="clear" w:color="auto" w:fill="FFFFFF"/>
          </w:tcPr>
          <w:p w14:paraId="24AC6AD6" w14:textId="77777777" w:rsidR="00773C76" w:rsidRDefault="00773C76" w:rsidP="002033B7">
            <w:pPr>
              <w:pStyle w:val="TAL"/>
              <w:jc w:val="center"/>
            </w:pPr>
            <w:r w:rsidRPr="00AB62B9">
              <w:t>IT</w:t>
            </w:r>
          </w:p>
        </w:tc>
      </w:tr>
      <w:tr w:rsidR="00773C76" w:rsidRPr="006B31BC" w14:paraId="1A0F954A" w14:textId="77777777" w:rsidTr="002033B7">
        <w:trPr>
          <w:cantSplit/>
          <w:tblHeader/>
          <w:jc w:val="center"/>
        </w:trPr>
        <w:tc>
          <w:tcPr>
            <w:tcW w:w="4561" w:type="dxa"/>
            <w:gridSpan w:val="2"/>
            <w:shd w:val="clear" w:color="auto" w:fill="FFFFFF"/>
          </w:tcPr>
          <w:p w14:paraId="4B49403D" w14:textId="77777777" w:rsidR="00773C76" w:rsidRPr="002C3299" w:rsidRDefault="00773C76" w:rsidP="002033B7">
            <w:pPr>
              <w:pStyle w:val="TAL"/>
            </w:pPr>
            <w:r w:rsidRPr="002C3299">
              <w:rPr>
                <w:lang w:eastAsia="zh-CN"/>
              </w:rPr>
              <w:t>SM Status</w:t>
            </w:r>
          </w:p>
        </w:tc>
        <w:tc>
          <w:tcPr>
            <w:tcW w:w="1024" w:type="dxa"/>
            <w:shd w:val="clear" w:color="auto" w:fill="FFFFFF"/>
          </w:tcPr>
          <w:p w14:paraId="54324B30" w14:textId="77777777" w:rsidR="00773C76" w:rsidRPr="006B31BC" w:rsidRDefault="00773C76" w:rsidP="002033B7">
            <w:pPr>
              <w:pStyle w:val="TAL"/>
              <w:jc w:val="center"/>
            </w:pPr>
            <w:r>
              <w:t>ITE</w:t>
            </w:r>
          </w:p>
        </w:tc>
        <w:tc>
          <w:tcPr>
            <w:tcW w:w="1026" w:type="dxa"/>
            <w:shd w:val="clear" w:color="auto" w:fill="FFFFFF"/>
          </w:tcPr>
          <w:p w14:paraId="287B40EA" w14:textId="77777777" w:rsidR="00773C76" w:rsidRPr="006B31BC" w:rsidRDefault="00773C76" w:rsidP="002033B7">
            <w:pPr>
              <w:pStyle w:val="TAL"/>
              <w:jc w:val="center"/>
            </w:pPr>
            <w:r>
              <w:t>-</w:t>
            </w:r>
          </w:p>
        </w:tc>
        <w:tc>
          <w:tcPr>
            <w:tcW w:w="1026" w:type="dxa"/>
            <w:shd w:val="clear" w:color="auto" w:fill="FFFFFF"/>
          </w:tcPr>
          <w:p w14:paraId="1B7607A2" w14:textId="77777777" w:rsidR="00773C76" w:rsidRDefault="00773C76" w:rsidP="002033B7">
            <w:pPr>
              <w:pStyle w:val="TAL"/>
              <w:jc w:val="center"/>
            </w:pPr>
            <w:r w:rsidRPr="00AB62B9">
              <w:t>IT</w:t>
            </w:r>
          </w:p>
        </w:tc>
      </w:tr>
      <w:tr w:rsidR="00773C76" w:rsidRPr="006B31BC" w14:paraId="13D1BED8" w14:textId="77777777" w:rsidTr="002033B7">
        <w:trPr>
          <w:cantSplit/>
          <w:tblHeader/>
          <w:jc w:val="center"/>
        </w:trPr>
        <w:tc>
          <w:tcPr>
            <w:tcW w:w="4561" w:type="dxa"/>
            <w:gridSpan w:val="2"/>
            <w:shd w:val="clear" w:color="auto" w:fill="FFFFFF"/>
          </w:tcPr>
          <w:p w14:paraId="62DEFDA4" w14:textId="77777777" w:rsidR="00773C76" w:rsidRPr="002C3299" w:rsidRDefault="00773C76" w:rsidP="002033B7">
            <w:pPr>
              <w:pStyle w:val="TAL"/>
            </w:pPr>
            <w:r w:rsidRPr="002C3299">
              <w:rPr>
                <w:lang w:eastAsia="zh-CN"/>
              </w:rPr>
              <w:t>SM Discharge Time</w:t>
            </w:r>
          </w:p>
        </w:tc>
        <w:tc>
          <w:tcPr>
            <w:tcW w:w="1024" w:type="dxa"/>
            <w:shd w:val="clear" w:color="auto" w:fill="FFFFFF"/>
          </w:tcPr>
          <w:p w14:paraId="1FB55A8A" w14:textId="77777777" w:rsidR="00773C76" w:rsidRPr="006B31BC" w:rsidRDefault="00773C76" w:rsidP="002033B7">
            <w:pPr>
              <w:pStyle w:val="TAL"/>
              <w:jc w:val="center"/>
            </w:pPr>
            <w:r>
              <w:t>ITE</w:t>
            </w:r>
          </w:p>
        </w:tc>
        <w:tc>
          <w:tcPr>
            <w:tcW w:w="1026" w:type="dxa"/>
            <w:shd w:val="clear" w:color="auto" w:fill="FFFFFF"/>
          </w:tcPr>
          <w:p w14:paraId="0B5F316F" w14:textId="77777777" w:rsidR="00773C76" w:rsidRPr="006B31BC" w:rsidRDefault="00773C76" w:rsidP="002033B7">
            <w:pPr>
              <w:pStyle w:val="TAL"/>
              <w:jc w:val="center"/>
            </w:pPr>
            <w:r>
              <w:t>-</w:t>
            </w:r>
          </w:p>
        </w:tc>
        <w:tc>
          <w:tcPr>
            <w:tcW w:w="1026" w:type="dxa"/>
            <w:shd w:val="clear" w:color="auto" w:fill="FFFFFF"/>
          </w:tcPr>
          <w:p w14:paraId="5DF825DF" w14:textId="77777777" w:rsidR="00773C76" w:rsidRDefault="00773C76" w:rsidP="002033B7">
            <w:pPr>
              <w:pStyle w:val="TAL"/>
              <w:jc w:val="center"/>
            </w:pPr>
            <w:r w:rsidRPr="00F20A4F">
              <w:t>-</w:t>
            </w:r>
          </w:p>
        </w:tc>
      </w:tr>
      <w:tr w:rsidR="00773C76" w:rsidRPr="006B31BC" w14:paraId="0A6F2E7E" w14:textId="77777777" w:rsidTr="002033B7">
        <w:trPr>
          <w:cantSplit/>
          <w:tblHeader/>
          <w:jc w:val="center"/>
        </w:trPr>
        <w:tc>
          <w:tcPr>
            <w:tcW w:w="4561" w:type="dxa"/>
            <w:gridSpan w:val="2"/>
            <w:shd w:val="clear" w:color="auto" w:fill="FFFFFF"/>
          </w:tcPr>
          <w:p w14:paraId="70932E58" w14:textId="77777777" w:rsidR="00773C76" w:rsidRPr="002C3299" w:rsidRDefault="00773C76" w:rsidP="002033B7">
            <w:pPr>
              <w:pStyle w:val="TAL"/>
            </w:pPr>
            <w:r w:rsidRPr="002C3299">
              <w:rPr>
                <w:lang w:eastAsia="zh-CN"/>
              </w:rPr>
              <w:t>Number of Messages Sent</w:t>
            </w:r>
          </w:p>
        </w:tc>
        <w:tc>
          <w:tcPr>
            <w:tcW w:w="1024" w:type="dxa"/>
            <w:shd w:val="clear" w:color="auto" w:fill="FFFFFF"/>
          </w:tcPr>
          <w:p w14:paraId="5965E9EB" w14:textId="77777777" w:rsidR="00773C76" w:rsidRPr="006B31BC" w:rsidRDefault="00773C76" w:rsidP="002033B7">
            <w:pPr>
              <w:pStyle w:val="TAL"/>
              <w:jc w:val="center"/>
            </w:pPr>
            <w:r>
              <w:t>ITE</w:t>
            </w:r>
          </w:p>
        </w:tc>
        <w:tc>
          <w:tcPr>
            <w:tcW w:w="1026" w:type="dxa"/>
            <w:shd w:val="clear" w:color="auto" w:fill="FFFFFF"/>
          </w:tcPr>
          <w:p w14:paraId="35CBB144" w14:textId="77777777" w:rsidR="00773C76" w:rsidRPr="006B31BC" w:rsidRDefault="00773C76" w:rsidP="002033B7">
            <w:pPr>
              <w:pStyle w:val="TAL"/>
              <w:jc w:val="center"/>
            </w:pPr>
            <w:r>
              <w:t>-</w:t>
            </w:r>
          </w:p>
        </w:tc>
        <w:tc>
          <w:tcPr>
            <w:tcW w:w="1026" w:type="dxa"/>
            <w:shd w:val="clear" w:color="auto" w:fill="FFFFFF"/>
          </w:tcPr>
          <w:p w14:paraId="625C4FD3" w14:textId="77777777" w:rsidR="00773C76" w:rsidRDefault="00773C76" w:rsidP="002033B7">
            <w:pPr>
              <w:pStyle w:val="TAL"/>
              <w:jc w:val="center"/>
            </w:pPr>
            <w:r w:rsidRPr="00F20A4F">
              <w:t>-</w:t>
            </w:r>
          </w:p>
        </w:tc>
      </w:tr>
      <w:tr w:rsidR="00773C76" w:rsidRPr="006B31BC" w14:paraId="07D634EA" w14:textId="77777777" w:rsidTr="002033B7">
        <w:trPr>
          <w:cantSplit/>
          <w:tblHeader/>
          <w:jc w:val="center"/>
        </w:trPr>
        <w:tc>
          <w:tcPr>
            <w:tcW w:w="4561" w:type="dxa"/>
            <w:gridSpan w:val="2"/>
            <w:shd w:val="clear" w:color="auto" w:fill="FFFFFF"/>
          </w:tcPr>
          <w:p w14:paraId="66574D45" w14:textId="77777777" w:rsidR="00773C76" w:rsidRPr="006B31BC" w:rsidRDefault="00773C76" w:rsidP="002033B7">
            <w:pPr>
              <w:pStyle w:val="TAL"/>
            </w:pPr>
            <w:r w:rsidRPr="006B31BC">
              <w:rPr>
                <w:lang w:eastAsia="zh-CN"/>
              </w:rPr>
              <w:t>SM Service Type</w:t>
            </w:r>
          </w:p>
        </w:tc>
        <w:tc>
          <w:tcPr>
            <w:tcW w:w="1024" w:type="dxa"/>
            <w:shd w:val="clear" w:color="auto" w:fill="FFFFFF"/>
          </w:tcPr>
          <w:p w14:paraId="3E3C446E" w14:textId="77777777" w:rsidR="00773C76" w:rsidRPr="006B31BC" w:rsidRDefault="00773C76" w:rsidP="002033B7">
            <w:pPr>
              <w:pStyle w:val="TAL"/>
              <w:jc w:val="center"/>
            </w:pPr>
            <w:r>
              <w:t>ITE</w:t>
            </w:r>
          </w:p>
        </w:tc>
        <w:tc>
          <w:tcPr>
            <w:tcW w:w="1026" w:type="dxa"/>
            <w:shd w:val="clear" w:color="auto" w:fill="FFFFFF"/>
          </w:tcPr>
          <w:p w14:paraId="291A0D2C" w14:textId="77777777" w:rsidR="00773C76" w:rsidRPr="006B31BC" w:rsidRDefault="00773C76" w:rsidP="002033B7">
            <w:pPr>
              <w:pStyle w:val="TAL"/>
              <w:jc w:val="center"/>
            </w:pPr>
            <w:r>
              <w:t>-</w:t>
            </w:r>
          </w:p>
        </w:tc>
        <w:tc>
          <w:tcPr>
            <w:tcW w:w="1026" w:type="dxa"/>
            <w:shd w:val="clear" w:color="auto" w:fill="FFFFFF"/>
          </w:tcPr>
          <w:p w14:paraId="67782953" w14:textId="77777777" w:rsidR="00773C76" w:rsidRDefault="00773C76" w:rsidP="002033B7">
            <w:pPr>
              <w:pStyle w:val="TAL"/>
              <w:jc w:val="center"/>
            </w:pPr>
            <w:r w:rsidRPr="006B31BC">
              <w:t>-</w:t>
            </w:r>
          </w:p>
        </w:tc>
      </w:tr>
      <w:tr w:rsidR="00773C76" w:rsidRPr="006B31BC" w14:paraId="2F5AA3EA" w14:textId="77777777" w:rsidTr="002033B7">
        <w:trPr>
          <w:cantSplit/>
          <w:tblHeader/>
          <w:jc w:val="center"/>
        </w:trPr>
        <w:tc>
          <w:tcPr>
            <w:tcW w:w="4561" w:type="dxa"/>
            <w:gridSpan w:val="2"/>
            <w:shd w:val="clear" w:color="auto" w:fill="FFFFFF"/>
          </w:tcPr>
          <w:p w14:paraId="3FB8ADBB" w14:textId="77777777" w:rsidR="00773C76" w:rsidRPr="002C3299" w:rsidRDefault="00773C76" w:rsidP="002033B7">
            <w:pPr>
              <w:pStyle w:val="TAL"/>
            </w:pPr>
            <w:r w:rsidRPr="002C3299">
              <w:rPr>
                <w:lang w:eastAsia="zh-CN"/>
              </w:rPr>
              <w:t>SMS result</w:t>
            </w:r>
          </w:p>
        </w:tc>
        <w:tc>
          <w:tcPr>
            <w:tcW w:w="1024" w:type="dxa"/>
            <w:shd w:val="clear" w:color="auto" w:fill="FFFFFF"/>
          </w:tcPr>
          <w:p w14:paraId="2AEDA5AB" w14:textId="77777777" w:rsidR="00773C76" w:rsidRPr="006B31BC" w:rsidRDefault="00773C76" w:rsidP="002033B7">
            <w:pPr>
              <w:pStyle w:val="TAL"/>
              <w:jc w:val="center"/>
            </w:pPr>
            <w:r>
              <w:t>-</w:t>
            </w:r>
          </w:p>
        </w:tc>
        <w:tc>
          <w:tcPr>
            <w:tcW w:w="1026" w:type="dxa"/>
            <w:shd w:val="clear" w:color="auto" w:fill="FFFFFF"/>
          </w:tcPr>
          <w:p w14:paraId="79F95694" w14:textId="77777777" w:rsidR="00773C76" w:rsidRPr="006B31BC" w:rsidRDefault="00773C76" w:rsidP="002033B7">
            <w:pPr>
              <w:pStyle w:val="TAL"/>
              <w:jc w:val="center"/>
            </w:pPr>
            <w:r>
              <w:t>E</w:t>
            </w:r>
          </w:p>
        </w:tc>
        <w:tc>
          <w:tcPr>
            <w:tcW w:w="1026" w:type="dxa"/>
            <w:shd w:val="clear" w:color="auto" w:fill="FFFFFF"/>
          </w:tcPr>
          <w:p w14:paraId="6D7B5437" w14:textId="77777777" w:rsidR="00773C76" w:rsidRDefault="00773C76" w:rsidP="002033B7">
            <w:pPr>
              <w:pStyle w:val="TAL"/>
              <w:jc w:val="center"/>
            </w:pPr>
            <w:r>
              <w:t>IT</w:t>
            </w:r>
          </w:p>
        </w:tc>
      </w:tr>
      <w:tr w:rsidR="00773C76" w:rsidRPr="006B31BC" w14:paraId="0B2D7FB0" w14:textId="77777777" w:rsidTr="002033B7">
        <w:trPr>
          <w:cantSplit/>
          <w:tblHeader/>
          <w:jc w:val="center"/>
        </w:trPr>
        <w:tc>
          <w:tcPr>
            <w:tcW w:w="4561" w:type="dxa"/>
            <w:gridSpan w:val="2"/>
            <w:shd w:val="clear" w:color="auto" w:fill="FFFFFF"/>
          </w:tcPr>
          <w:p w14:paraId="434F0B12" w14:textId="77777777" w:rsidR="00773C76" w:rsidRPr="002C3299" w:rsidRDefault="00773C76" w:rsidP="002033B7">
            <w:pPr>
              <w:pStyle w:val="TAL"/>
              <w:rPr>
                <w:lang w:eastAsia="zh-CN"/>
              </w:rPr>
            </w:pPr>
            <w:r w:rsidRPr="002C3299">
              <w:t>SM Sequence Number</w:t>
            </w:r>
          </w:p>
        </w:tc>
        <w:tc>
          <w:tcPr>
            <w:tcW w:w="1024" w:type="dxa"/>
            <w:shd w:val="clear" w:color="auto" w:fill="FFFFFF"/>
          </w:tcPr>
          <w:p w14:paraId="4A687AD2" w14:textId="77777777" w:rsidR="00773C76" w:rsidRPr="006B31BC" w:rsidRDefault="00773C76" w:rsidP="002033B7">
            <w:pPr>
              <w:pStyle w:val="TAL"/>
              <w:jc w:val="center"/>
            </w:pPr>
            <w:r>
              <w:t>-</w:t>
            </w:r>
          </w:p>
        </w:tc>
        <w:tc>
          <w:tcPr>
            <w:tcW w:w="1026" w:type="dxa"/>
            <w:shd w:val="clear" w:color="auto" w:fill="FFFFFF"/>
          </w:tcPr>
          <w:p w14:paraId="253C967E" w14:textId="77777777" w:rsidR="00773C76" w:rsidRPr="006B31BC" w:rsidRDefault="00773C76" w:rsidP="002033B7">
            <w:pPr>
              <w:pStyle w:val="TAL"/>
              <w:jc w:val="center"/>
            </w:pPr>
            <w:r>
              <w:t>-</w:t>
            </w:r>
          </w:p>
        </w:tc>
        <w:tc>
          <w:tcPr>
            <w:tcW w:w="1026" w:type="dxa"/>
            <w:shd w:val="clear" w:color="auto" w:fill="FFFFFF"/>
          </w:tcPr>
          <w:p w14:paraId="20662F33" w14:textId="77777777" w:rsidR="00773C76" w:rsidRDefault="00773C76" w:rsidP="002033B7">
            <w:pPr>
              <w:pStyle w:val="TAL"/>
              <w:jc w:val="center"/>
            </w:pPr>
            <w:r w:rsidRPr="006B31BC">
              <w:t>-</w:t>
            </w:r>
          </w:p>
        </w:tc>
      </w:tr>
      <w:tr w:rsidR="00773C76" w:rsidRPr="006B31BC" w14:paraId="09314D01" w14:textId="77777777" w:rsidTr="002033B7">
        <w:trPr>
          <w:cantSplit/>
          <w:tblHeader/>
          <w:jc w:val="center"/>
        </w:trPr>
        <w:tc>
          <w:tcPr>
            <w:tcW w:w="4561" w:type="dxa"/>
            <w:gridSpan w:val="2"/>
            <w:shd w:val="clear" w:color="auto" w:fill="FFFFFF"/>
          </w:tcPr>
          <w:p w14:paraId="6B883357" w14:textId="77777777" w:rsidR="00773C76" w:rsidRPr="006B31BC" w:rsidRDefault="00773C76" w:rsidP="002033B7">
            <w:pPr>
              <w:pStyle w:val="TAL"/>
            </w:pPr>
            <w:r w:rsidRPr="006B31BC">
              <w:t>SM Device Trigger Indicator</w:t>
            </w:r>
          </w:p>
        </w:tc>
        <w:tc>
          <w:tcPr>
            <w:tcW w:w="1024" w:type="dxa"/>
            <w:shd w:val="clear" w:color="auto" w:fill="FFFFFF"/>
          </w:tcPr>
          <w:p w14:paraId="6326777B" w14:textId="77777777" w:rsidR="00773C76" w:rsidRPr="006B31BC" w:rsidRDefault="00773C76" w:rsidP="002033B7">
            <w:pPr>
              <w:pStyle w:val="TAL"/>
              <w:jc w:val="center"/>
            </w:pPr>
            <w:r w:rsidRPr="00B136E3">
              <w:t>ITE</w:t>
            </w:r>
          </w:p>
        </w:tc>
        <w:tc>
          <w:tcPr>
            <w:tcW w:w="1026" w:type="dxa"/>
            <w:shd w:val="clear" w:color="auto" w:fill="FFFFFF"/>
          </w:tcPr>
          <w:p w14:paraId="55C292A8" w14:textId="77777777" w:rsidR="00773C76" w:rsidRPr="006B31BC" w:rsidRDefault="00773C76" w:rsidP="002033B7">
            <w:pPr>
              <w:pStyle w:val="TAL"/>
              <w:jc w:val="center"/>
            </w:pPr>
            <w:r>
              <w:t>E</w:t>
            </w:r>
          </w:p>
        </w:tc>
        <w:tc>
          <w:tcPr>
            <w:tcW w:w="1026" w:type="dxa"/>
            <w:shd w:val="clear" w:color="auto" w:fill="FFFFFF"/>
          </w:tcPr>
          <w:p w14:paraId="2481233B" w14:textId="77777777" w:rsidR="00773C76" w:rsidRDefault="00773C76" w:rsidP="002033B7">
            <w:pPr>
              <w:pStyle w:val="TAL"/>
              <w:jc w:val="center"/>
            </w:pPr>
            <w:r>
              <w:t>-</w:t>
            </w:r>
          </w:p>
        </w:tc>
      </w:tr>
      <w:tr w:rsidR="00773C76" w:rsidRPr="006B31BC" w14:paraId="5CD9C3DD" w14:textId="77777777" w:rsidTr="002033B7">
        <w:trPr>
          <w:cantSplit/>
          <w:tblHeader/>
          <w:jc w:val="center"/>
        </w:trPr>
        <w:tc>
          <w:tcPr>
            <w:tcW w:w="4561" w:type="dxa"/>
            <w:gridSpan w:val="2"/>
            <w:shd w:val="clear" w:color="auto" w:fill="FFFFFF"/>
          </w:tcPr>
          <w:p w14:paraId="4363C62D" w14:textId="77777777" w:rsidR="00773C76" w:rsidRPr="006B31BC" w:rsidRDefault="00773C76" w:rsidP="002033B7">
            <w:pPr>
              <w:pStyle w:val="TAL"/>
            </w:pPr>
            <w:r w:rsidRPr="006B31BC">
              <w:t>SM Device Trigger information</w:t>
            </w:r>
          </w:p>
        </w:tc>
        <w:tc>
          <w:tcPr>
            <w:tcW w:w="1024" w:type="dxa"/>
            <w:shd w:val="clear" w:color="auto" w:fill="FFFFFF"/>
          </w:tcPr>
          <w:p w14:paraId="65B689A2" w14:textId="77777777" w:rsidR="00773C76" w:rsidRPr="006B31BC" w:rsidRDefault="00773C76" w:rsidP="002033B7">
            <w:pPr>
              <w:pStyle w:val="TAL"/>
              <w:jc w:val="center"/>
            </w:pPr>
            <w:r w:rsidRPr="00B136E3">
              <w:t>ITE</w:t>
            </w:r>
          </w:p>
        </w:tc>
        <w:tc>
          <w:tcPr>
            <w:tcW w:w="1026" w:type="dxa"/>
            <w:shd w:val="clear" w:color="auto" w:fill="FFFFFF"/>
          </w:tcPr>
          <w:p w14:paraId="26CAEB2A" w14:textId="77777777" w:rsidR="00773C76" w:rsidRPr="006B31BC" w:rsidRDefault="00773C76" w:rsidP="002033B7">
            <w:pPr>
              <w:pStyle w:val="TAL"/>
              <w:jc w:val="center"/>
            </w:pPr>
            <w:r>
              <w:t>E</w:t>
            </w:r>
          </w:p>
        </w:tc>
        <w:tc>
          <w:tcPr>
            <w:tcW w:w="1026" w:type="dxa"/>
            <w:shd w:val="clear" w:color="auto" w:fill="FFFFFF"/>
          </w:tcPr>
          <w:p w14:paraId="51AC5F88" w14:textId="77777777" w:rsidR="00773C76" w:rsidRDefault="00773C76" w:rsidP="002033B7">
            <w:pPr>
              <w:pStyle w:val="TAL"/>
              <w:jc w:val="center"/>
            </w:pPr>
            <w:r>
              <w:t>-</w:t>
            </w:r>
          </w:p>
        </w:tc>
      </w:tr>
      <w:tr w:rsidR="00773C76" w:rsidRPr="006B31BC" w14:paraId="3E71D342" w14:textId="77777777" w:rsidTr="002033B7">
        <w:trPr>
          <w:cantSplit/>
          <w:tblHeader/>
          <w:jc w:val="center"/>
        </w:trPr>
        <w:tc>
          <w:tcPr>
            <w:tcW w:w="4561" w:type="dxa"/>
            <w:gridSpan w:val="2"/>
            <w:shd w:val="clear" w:color="auto" w:fill="FFFFFF"/>
          </w:tcPr>
          <w:p w14:paraId="293BDEDC" w14:textId="77777777" w:rsidR="00773C76" w:rsidRPr="002C3299" w:rsidRDefault="00773C76" w:rsidP="002033B7">
            <w:pPr>
              <w:pStyle w:val="TAL"/>
            </w:pPr>
            <w:r w:rsidRPr="002C3299">
              <w:t>Originator Address</w:t>
            </w:r>
          </w:p>
        </w:tc>
        <w:tc>
          <w:tcPr>
            <w:tcW w:w="1024" w:type="dxa"/>
            <w:shd w:val="clear" w:color="auto" w:fill="FFFFFF"/>
          </w:tcPr>
          <w:p w14:paraId="78E17523" w14:textId="77777777" w:rsidR="00773C76" w:rsidRPr="006B31BC" w:rsidRDefault="00773C76" w:rsidP="002033B7">
            <w:pPr>
              <w:pStyle w:val="TAL"/>
              <w:jc w:val="center"/>
            </w:pPr>
            <w:r>
              <w:t>ITE</w:t>
            </w:r>
          </w:p>
        </w:tc>
        <w:tc>
          <w:tcPr>
            <w:tcW w:w="1026" w:type="dxa"/>
            <w:shd w:val="clear" w:color="auto" w:fill="FFFFFF"/>
          </w:tcPr>
          <w:p w14:paraId="7C57AA09" w14:textId="77777777" w:rsidR="00773C76" w:rsidRPr="006B31BC" w:rsidRDefault="00773C76" w:rsidP="002033B7">
            <w:pPr>
              <w:pStyle w:val="TAL"/>
              <w:jc w:val="center"/>
            </w:pPr>
            <w:r>
              <w:t>-</w:t>
            </w:r>
          </w:p>
        </w:tc>
        <w:tc>
          <w:tcPr>
            <w:tcW w:w="1026" w:type="dxa"/>
            <w:shd w:val="clear" w:color="auto" w:fill="FFFFFF"/>
          </w:tcPr>
          <w:p w14:paraId="4A2311E1" w14:textId="77777777" w:rsidR="00773C76" w:rsidRDefault="00773C76" w:rsidP="002033B7">
            <w:pPr>
              <w:pStyle w:val="TAL"/>
              <w:jc w:val="center"/>
            </w:pPr>
            <w:r w:rsidRPr="00F168BD">
              <w:t>IT</w:t>
            </w:r>
          </w:p>
        </w:tc>
      </w:tr>
      <w:tr w:rsidR="00773C76" w:rsidRPr="006B31BC" w14:paraId="5F763645" w14:textId="77777777" w:rsidTr="002033B7">
        <w:trPr>
          <w:cantSplit/>
          <w:tblHeader/>
          <w:jc w:val="center"/>
        </w:trPr>
        <w:tc>
          <w:tcPr>
            <w:tcW w:w="4561" w:type="dxa"/>
            <w:gridSpan w:val="2"/>
            <w:shd w:val="clear" w:color="auto" w:fill="FFFFFF"/>
          </w:tcPr>
          <w:p w14:paraId="2FC261BF" w14:textId="77777777" w:rsidR="00773C76" w:rsidRPr="002C3299" w:rsidRDefault="00773C76" w:rsidP="002033B7">
            <w:pPr>
              <w:pStyle w:val="TAL"/>
            </w:pPr>
            <w:r w:rsidRPr="002C3299">
              <w:t>Submission Time</w:t>
            </w:r>
          </w:p>
        </w:tc>
        <w:tc>
          <w:tcPr>
            <w:tcW w:w="1024" w:type="dxa"/>
            <w:shd w:val="clear" w:color="auto" w:fill="FFFFFF"/>
          </w:tcPr>
          <w:p w14:paraId="4F2C9CE6" w14:textId="77777777" w:rsidR="00773C76" w:rsidRPr="006B31BC" w:rsidRDefault="00773C76" w:rsidP="002033B7">
            <w:pPr>
              <w:pStyle w:val="TAL"/>
              <w:jc w:val="center"/>
            </w:pPr>
            <w:r>
              <w:t>ITE</w:t>
            </w:r>
          </w:p>
        </w:tc>
        <w:tc>
          <w:tcPr>
            <w:tcW w:w="1026" w:type="dxa"/>
            <w:shd w:val="clear" w:color="auto" w:fill="FFFFFF"/>
          </w:tcPr>
          <w:p w14:paraId="7D8C0C73" w14:textId="77777777" w:rsidR="00773C76" w:rsidRPr="006B31BC" w:rsidRDefault="00773C76" w:rsidP="002033B7">
            <w:pPr>
              <w:pStyle w:val="TAL"/>
              <w:jc w:val="center"/>
            </w:pPr>
            <w:r w:rsidRPr="006B31BC">
              <w:t>E</w:t>
            </w:r>
          </w:p>
        </w:tc>
        <w:tc>
          <w:tcPr>
            <w:tcW w:w="1026" w:type="dxa"/>
            <w:shd w:val="clear" w:color="auto" w:fill="FFFFFF"/>
          </w:tcPr>
          <w:p w14:paraId="00C6A35F" w14:textId="77777777" w:rsidR="00773C76" w:rsidRPr="006B31BC" w:rsidRDefault="00773C76" w:rsidP="002033B7">
            <w:pPr>
              <w:pStyle w:val="TAL"/>
              <w:jc w:val="center"/>
            </w:pPr>
            <w:r w:rsidRPr="00F168BD">
              <w:t>IT</w:t>
            </w:r>
          </w:p>
        </w:tc>
      </w:tr>
      <w:tr w:rsidR="00773C76" w:rsidRPr="006B31BC" w14:paraId="6971F908" w14:textId="77777777" w:rsidTr="002033B7">
        <w:trPr>
          <w:cantSplit/>
          <w:tblHeader/>
          <w:jc w:val="center"/>
        </w:trPr>
        <w:tc>
          <w:tcPr>
            <w:tcW w:w="4561" w:type="dxa"/>
            <w:gridSpan w:val="2"/>
            <w:shd w:val="clear" w:color="auto" w:fill="FFFFFF"/>
          </w:tcPr>
          <w:p w14:paraId="550CEF33" w14:textId="77777777" w:rsidR="00773C76" w:rsidRPr="002C3299" w:rsidRDefault="00773C76" w:rsidP="002033B7">
            <w:pPr>
              <w:pStyle w:val="TAL"/>
            </w:pPr>
            <w:r w:rsidRPr="002C3299">
              <w:t>Priority</w:t>
            </w:r>
          </w:p>
        </w:tc>
        <w:tc>
          <w:tcPr>
            <w:tcW w:w="1024" w:type="dxa"/>
            <w:shd w:val="clear" w:color="auto" w:fill="FFFFFF"/>
          </w:tcPr>
          <w:p w14:paraId="6C415FAD" w14:textId="77777777" w:rsidR="00773C76" w:rsidRPr="006B31BC" w:rsidRDefault="00773C76" w:rsidP="002033B7">
            <w:pPr>
              <w:pStyle w:val="TAL"/>
              <w:jc w:val="center"/>
            </w:pPr>
            <w:r>
              <w:t>ITE</w:t>
            </w:r>
          </w:p>
        </w:tc>
        <w:tc>
          <w:tcPr>
            <w:tcW w:w="1026" w:type="dxa"/>
            <w:shd w:val="clear" w:color="auto" w:fill="FFFFFF"/>
          </w:tcPr>
          <w:p w14:paraId="23005C1F" w14:textId="77777777" w:rsidR="00773C76" w:rsidRPr="006B31BC" w:rsidRDefault="00773C76" w:rsidP="002033B7">
            <w:pPr>
              <w:pStyle w:val="TAL"/>
              <w:jc w:val="center"/>
            </w:pPr>
            <w:r w:rsidRPr="006B31BC">
              <w:t>-</w:t>
            </w:r>
          </w:p>
        </w:tc>
        <w:tc>
          <w:tcPr>
            <w:tcW w:w="1026" w:type="dxa"/>
            <w:shd w:val="clear" w:color="auto" w:fill="FFFFFF"/>
          </w:tcPr>
          <w:p w14:paraId="5FDAD6DE" w14:textId="77777777" w:rsidR="00773C76" w:rsidRPr="006B31BC" w:rsidRDefault="00773C76" w:rsidP="002033B7">
            <w:pPr>
              <w:pStyle w:val="TAL"/>
              <w:jc w:val="center"/>
            </w:pPr>
            <w:r w:rsidRPr="00F168BD">
              <w:t>IT</w:t>
            </w:r>
          </w:p>
        </w:tc>
      </w:tr>
      <w:tr w:rsidR="00773C76" w:rsidRPr="006B31BC" w14:paraId="73D87414" w14:textId="77777777" w:rsidTr="002033B7">
        <w:trPr>
          <w:cantSplit/>
          <w:tblHeader/>
          <w:jc w:val="center"/>
        </w:trPr>
        <w:tc>
          <w:tcPr>
            <w:tcW w:w="4561" w:type="dxa"/>
            <w:gridSpan w:val="2"/>
            <w:shd w:val="clear" w:color="auto" w:fill="FFFFFF"/>
          </w:tcPr>
          <w:p w14:paraId="546BA7CF" w14:textId="77777777" w:rsidR="00773C76" w:rsidRPr="002C3299" w:rsidRDefault="00773C76" w:rsidP="002033B7">
            <w:pPr>
              <w:pStyle w:val="TAL"/>
              <w:rPr>
                <w:rFonts w:eastAsia="MS Mincho"/>
              </w:rPr>
            </w:pPr>
            <w:r w:rsidRPr="002C3299">
              <w:t>Message Id</w:t>
            </w:r>
          </w:p>
        </w:tc>
        <w:tc>
          <w:tcPr>
            <w:tcW w:w="1024" w:type="dxa"/>
            <w:shd w:val="clear" w:color="auto" w:fill="FFFFFF"/>
          </w:tcPr>
          <w:p w14:paraId="41118C5C" w14:textId="77777777" w:rsidR="00773C76" w:rsidRPr="006B31BC" w:rsidRDefault="00773C76" w:rsidP="002033B7">
            <w:pPr>
              <w:pStyle w:val="TAL"/>
              <w:jc w:val="center"/>
            </w:pPr>
            <w:r>
              <w:t>ITE</w:t>
            </w:r>
          </w:p>
        </w:tc>
        <w:tc>
          <w:tcPr>
            <w:tcW w:w="1026" w:type="dxa"/>
            <w:shd w:val="clear" w:color="auto" w:fill="FFFFFF"/>
          </w:tcPr>
          <w:p w14:paraId="59428F4B" w14:textId="77777777" w:rsidR="00773C76" w:rsidRPr="006B31BC" w:rsidRDefault="00773C76" w:rsidP="002033B7">
            <w:pPr>
              <w:pStyle w:val="TAL"/>
              <w:jc w:val="center"/>
            </w:pPr>
            <w:r w:rsidRPr="006B31BC">
              <w:t>-</w:t>
            </w:r>
          </w:p>
        </w:tc>
        <w:tc>
          <w:tcPr>
            <w:tcW w:w="1026" w:type="dxa"/>
            <w:shd w:val="clear" w:color="auto" w:fill="FFFFFF"/>
          </w:tcPr>
          <w:p w14:paraId="69802355" w14:textId="77777777" w:rsidR="00773C76" w:rsidRPr="006B31BC" w:rsidRDefault="00773C76" w:rsidP="002033B7">
            <w:pPr>
              <w:pStyle w:val="TAL"/>
              <w:jc w:val="center"/>
            </w:pPr>
            <w:r w:rsidRPr="00F168BD">
              <w:t>IT</w:t>
            </w:r>
          </w:p>
        </w:tc>
      </w:tr>
      <w:tr w:rsidR="00773C76" w:rsidRPr="006B31BC" w14:paraId="53DD78DA" w14:textId="77777777" w:rsidTr="002033B7">
        <w:trPr>
          <w:cantSplit/>
          <w:tblHeader/>
          <w:jc w:val="center"/>
        </w:trPr>
        <w:tc>
          <w:tcPr>
            <w:tcW w:w="4561" w:type="dxa"/>
            <w:gridSpan w:val="2"/>
            <w:shd w:val="clear" w:color="auto" w:fill="FFFFFF"/>
          </w:tcPr>
          <w:p w14:paraId="51EA1B4D" w14:textId="77777777" w:rsidR="00773C76" w:rsidRPr="002C3299" w:rsidRDefault="00773C76" w:rsidP="002033B7">
            <w:pPr>
              <w:pStyle w:val="TAL"/>
              <w:rPr>
                <w:rFonts w:eastAsia="MS Mincho"/>
              </w:rPr>
            </w:pPr>
            <w:r w:rsidRPr="002C3299">
              <w:t>Message Size</w:t>
            </w:r>
          </w:p>
        </w:tc>
        <w:tc>
          <w:tcPr>
            <w:tcW w:w="1024" w:type="dxa"/>
            <w:shd w:val="clear" w:color="auto" w:fill="FFFFFF"/>
          </w:tcPr>
          <w:p w14:paraId="1D263284" w14:textId="77777777" w:rsidR="00773C76" w:rsidRPr="006B31BC" w:rsidRDefault="00773C76" w:rsidP="002033B7">
            <w:pPr>
              <w:pStyle w:val="TAL"/>
              <w:jc w:val="center"/>
            </w:pPr>
            <w:r>
              <w:t>ITE</w:t>
            </w:r>
          </w:p>
        </w:tc>
        <w:tc>
          <w:tcPr>
            <w:tcW w:w="1026" w:type="dxa"/>
            <w:shd w:val="clear" w:color="auto" w:fill="FFFFFF"/>
          </w:tcPr>
          <w:p w14:paraId="5D6CA7C0" w14:textId="77777777" w:rsidR="00773C76" w:rsidRPr="006B31BC" w:rsidRDefault="00773C76" w:rsidP="002033B7">
            <w:pPr>
              <w:pStyle w:val="TAL"/>
              <w:jc w:val="center"/>
            </w:pPr>
            <w:r w:rsidRPr="006B31BC">
              <w:t>-</w:t>
            </w:r>
          </w:p>
        </w:tc>
        <w:tc>
          <w:tcPr>
            <w:tcW w:w="1026" w:type="dxa"/>
            <w:shd w:val="clear" w:color="auto" w:fill="FFFFFF"/>
          </w:tcPr>
          <w:p w14:paraId="2C6C5AA0" w14:textId="77777777" w:rsidR="00773C76" w:rsidRPr="006B31BC" w:rsidRDefault="00773C76" w:rsidP="002033B7">
            <w:pPr>
              <w:pStyle w:val="TAL"/>
              <w:jc w:val="center"/>
            </w:pPr>
            <w:r w:rsidRPr="00F168BD">
              <w:t>IT</w:t>
            </w:r>
          </w:p>
        </w:tc>
      </w:tr>
      <w:tr w:rsidR="00773C76" w:rsidRPr="006B31BC" w14:paraId="535975D3" w14:textId="77777777" w:rsidTr="002033B7">
        <w:trPr>
          <w:cantSplit/>
          <w:tblHeader/>
          <w:jc w:val="center"/>
        </w:trPr>
        <w:tc>
          <w:tcPr>
            <w:tcW w:w="4561" w:type="dxa"/>
            <w:gridSpan w:val="2"/>
            <w:shd w:val="clear" w:color="auto" w:fill="FFFFFF"/>
          </w:tcPr>
          <w:p w14:paraId="72721D08" w14:textId="77777777" w:rsidR="00773C76" w:rsidRPr="002C3299" w:rsidRDefault="00773C76" w:rsidP="002033B7">
            <w:pPr>
              <w:pStyle w:val="TAL"/>
              <w:rPr>
                <w:rFonts w:eastAsia="MS Mincho"/>
              </w:rPr>
            </w:pPr>
            <w:r w:rsidRPr="002C3299">
              <w:t>Message Class</w:t>
            </w:r>
          </w:p>
        </w:tc>
        <w:tc>
          <w:tcPr>
            <w:tcW w:w="1024" w:type="dxa"/>
            <w:shd w:val="clear" w:color="auto" w:fill="FFFFFF"/>
          </w:tcPr>
          <w:p w14:paraId="1ED0B3F2" w14:textId="77777777" w:rsidR="00773C76" w:rsidRPr="006B31BC" w:rsidRDefault="00773C76" w:rsidP="002033B7">
            <w:pPr>
              <w:pStyle w:val="TAL"/>
              <w:jc w:val="center"/>
            </w:pPr>
            <w:r>
              <w:t>ITE</w:t>
            </w:r>
          </w:p>
        </w:tc>
        <w:tc>
          <w:tcPr>
            <w:tcW w:w="1026" w:type="dxa"/>
            <w:shd w:val="clear" w:color="auto" w:fill="FFFFFF"/>
          </w:tcPr>
          <w:p w14:paraId="4793FE17" w14:textId="77777777" w:rsidR="00773C76" w:rsidRPr="006B31BC" w:rsidRDefault="00773C76" w:rsidP="002033B7">
            <w:pPr>
              <w:pStyle w:val="TAL"/>
              <w:jc w:val="center"/>
            </w:pPr>
            <w:r w:rsidRPr="006B31BC">
              <w:t>-</w:t>
            </w:r>
          </w:p>
        </w:tc>
        <w:tc>
          <w:tcPr>
            <w:tcW w:w="1026" w:type="dxa"/>
            <w:shd w:val="clear" w:color="auto" w:fill="FFFFFF"/>
          </w:tcPr>
          <w:p w14:paraId="13879485" w14:textId="77777777" w:rsidR="00773C76" w:rsidRPr="006B31BC" w:rsidRDefault="00773C76" w:rsidP="002033B7">
            <w:pPr>
              <w:pStyle w:val="TAL"/>
              <w:jc w:val="center"/>
            </w:pPr>
            <w:r w:rsidRPr="00F168BD">
              <w:t>IT</w:t>
            </w:r>
          </w:p>
        </w:tc>
      </w:tr>
      <w:tr w:rsidR="00773C76" w:rsidRPr="006B31BC" w14:paraId="6E5633FD" w14:textId="77777777" w:rsidTr="002033B7">
        <w:trPr>
          <w:cantSplit/>
          <w:tblHeader/>
          <w:jc w:val="center"/>
        </w:trPr>
        <w:tc>
          <w:tcPr>
            <w:tcW w:w="4561" w:type="dxa"/>
            <w:gridSpan w:val="2"/>
            <w:shd w:val="clear" w:color="auto" w:fill="FFFFFF"/>
          </w:tcPr>
          <w:p w14:paraId="2A0A12BE" w14:textId="77777777" w:rsidR="00773C76" w:rsidRPr="002C3299" w:rsidRDefault="00773C76" w:rsidP="002033B7">
            <w:pPr>
              <w:pStyle w:val="TAL"/>
            </w:pPr>
            <w:r w:rsidRPr="002C3299">
              <w:t>Delivery Report Requested</w:t>
            </w:r>
          </w:p>
        </w:tc>
        <w:tc>
          <w:tcPr>
            <w:tcW w:w="1024" w:type="dxa"/>
            <w:shd w:val="clear" w:color="auto" w:fill="FFFFFF"/>
          </w:tcPr>
          <w:p w14:paraId="5F7DDCDC" w14:textId="77777777" w:rsidR="00773C76" w:rsidRPr="006B31BC" w:rsidRDefault="00773C76" w:rsidP="002033B7">
            <w:pPr>
              <w:pStyle w:val="TAL"/>
              <w:jc w:val="center"/>
            </w:pPr>
            <w:r>
              <w:t>ITE</w:t>
            </w:r>
          </w:p>
        </w:tc>
        <w:tc>
          <w:tcPr>
            <w:tcW w:w="1026" w:type="dxa"/>
            <w:shd w:val="clear" w:color="auto" w:fill="FFFFFF"/>
          </w:tcPr>
          <w:p w14:paraId="7A8EDBF4" w14:textId="77777777" w:rsidR="00773C76" w:rsidRPr="006B31BC" w:rsidRDefault="00773C76" w:rsidP="002033B7">
            <w:pPr>
              <w:pStyle w:val="TAL"/>
              <w:jc w:val="center"/>
            </w:pPr>
            <w:r w:rsidRPr="006B31BC">
              <w:t>-</w:t>
            </w:r>
          </w:p>
        </w:tc>
        <w:tc>
          <w:tcPr>
            <w:tcW w:w="1026" w:type="dxa"/>
            <w:shd w:val="clear" w:color="auto" w:fill="FFFFFF"/>
          </w:tcPr>
          <w:p w14:paraId="55991F64" w14:textId="77777777" w:rsidR="00773C76" w:rsidRPr="006B31BC" w:rsidRDefault="00773C76" w:rsidP="002033B7">
            <w:pPr>
              <w:pStyle w:val="TAL"/>
              <w:jc w:val="center"/>
            </w:pPr>
            <w:r w:rsidRPr="00F168BD">
              <w:t>IT</w:t>
            </w:r>
          </w:p>
        </w:tc>
      </w:tr>
      <w:tr w:rsidR="00773C76" w:rsidRPr="006B31BC" w14:paraId="710ED035" w14:textId="77777777" w:rsidTr="002033B7">
        <w:trPr>
          <w:cantSplit/>
          <w:tblHeader/>
          <w:jc w:val="center"/>
        </w:trPr>
        <w:tc>
          <w:tcPr>
            <w:tcW w:w="4561" w:type="dxa"/>
            <w:gridSpan w:val="2"/>
            <w:shd w:val="clear" w:color="auto" w:fill="FFFFFF"/>
          </w:tcPr>
          <w:p w14:paraId="7C1569FE" w14:textId="77777777" w:rsidR="00773C76" w:rsidRPr="006B31BC" w:rsidRDefault="00773C76" w:rsidP="002033B7">
            <w:pPr>
              <w:pStyle w:val="LD"/>
              <w:rPr>
                <w:rFonts w:ascii="Arial" w:hAnsi="Arial"/>
                <w:sz w:val="18"/>
              </w:rPr>
            </w:pPr>
            <w:r w:rsidRPr="006B31BC">
              <w:rPr>
                <w:rFonts w:ascii="Arial" w:hAnsi="Arial"/>
                <w:sz w:val="18"/>
              </w:rPr>
              <w:t>PDP Address</w:t>
            </w:r>
          </w:p>
        </w:tc>
        <w:tc>
          <w:tcPr>
            <w:tcW w:w="1024" w:type="dxa"/>
            <w:tcBorders>
              <w:bottom w:val="single" w:sz="4" w:space="0" w:color="auto"/>
            </w:tcBorders>
            <w:shd w:val="clear" w:color="auto" w:fill="FFFFFF"/>
          </w:tcPr>
          <w:p w14:paraId="5C90237E" w14:textId="77777777" w:rsidR="00773C76" w:rsidRPr="006B31BC" w:rsidRDefault="00773C76" w:rsidP="002033B7">
            <w:pPr>
              <w:pStyle w:val="TAL"/>
              <w:jc w:val="center"/>
            </w:pPr>
            <w:r>
              <w:t>ITE</w:t>
            </w:r>
          </w:p>
        </w:tc>
        <w:tc>
          <w:tcPr>
            <w:tcW w:w="1026" w:type="dxa"/>
            <w:tcBorders>
              <w:bottom w:val="single" w:sz="4" w:space="0" w:color="auto"/>
            </w:tcBorders>
            <w:shd w:val="clear" w:color="auto" w:fill="FFFFFF"/>
          </w:tcPr>
          <w:p w14:paraId="20AE7A1C" w14:textId="77777777" w:rsidR="00773C76" w:rsidRPr="006B31BC" w:rsidRDefault="00773C76" w:rsidP="002033B7">
            <w:pPr>
              <w:pStyle w:val="TAL"/>
              <w:jc w:val="center"/>
            </w:pPr>
            <w:r w:rsidRPr="006B31BC">
              <w:t>-</w:t>
            </w:r>
          </w:p>
        </w:tc>
        <w:tc>
          <w:tcPr>
            <w:tcW w:w="1026" w:type="dxa"/>
            <w:tcBorders>
              <w:bottom w:val="single" w:sz="4" w:space="0" w:color="auto"/>
            </w:tcBorders>
            <w:shd w:val="clear" w:color="auto" w:fill="FFFFFF"/>
          </w:tcPr>
          <w:p w14:paraId="608F35C6" w14:textId="77777777" w:rsidR="00773C76" w:rsidRPr="006B31BC" w:rsidRDefault="00773C76" w:rsidP="002033B7">
            <w:pPr>
              <w:pStyle w:val="TAL"/>
              <w:jc w:val="center"/>
            </w:pPr>
            <w:r w:rsidRPr="006B31BC">
              <w:t>-</w:t>
            </w:r>
          </w:p>
        </w:tc>
      </w:tr>
      <w:tr w:rsidR="00773C76" w:rsidRPr="006B31BC" w14:paraId="23435357" w14:textId="77777777" w:rsidTr="002033B7">
        <w:trPr>
          <w:cantSplit/>
          <w:tblHeader/>
          <w:jc w:val="center"/>
        </w:trPr>
        <w:tc>
          <w:tcPr>
            <w:tcW w:w="4561" w:type="dxa"/>
            <w:gridSpan w:val="2"/>
            <w:shd w:val="clear" w:color="auto" w:fill="FFFFFF"/>
          </w:tcPr>
          <w:p w14:paraId="605674F1" w14:textId="77777777" w:rsidR="00773C76" w:rsidRPr="006B31BC" w:rsidRDefault="00773C76" w:rsidP="002033B7">
            <w:pPr>
              <w:pStyle w:val="TAL"/>
            </w:pPr>
            <w:r w:rsidRPr="006B31BC">
              <w:t>3GPP User Location Info</w:t>
            </w:r>
          </w:p>
        </w:tc>
        <w:tc>
          <w:tcPr>
            <w:tcW w:w="1024" w:type="dxa"/>
            <w:tcBorders>
              <w:bottom w:val="single" w:sz="4" w:space="0" w:color="auto"/>
            </w:tcBorders>
            <w:shd w:val="clear" w:color="auto" w:fill="FFFFFF"/>
          </w:tcPr>
          <w:p w14:paraId="6FD12CC5" w14:textId="77777777" w:rsidR="00773C76" w:rsidRPr="006B31BC" w:rsidRDefault="00773C76" w:rsidP="002033B7">
            <w:pPr>
              <w:pStyle w:val="TAL"/>
              <w:jc w:val="center"/>
            </w:pPr>
            <w:r>
              <w:t>ITE</w:t>
            </w:r>
          </w:p>
        </w:tc>
        <w:tc>
          <w:tcPr>
            <w:tcW w:w="1026" w:type="dxa"/>
            <w:tcBorders>
              <w:bottom w:val="single" w:sz="4" w:space="0" w:color="auto"/>
            </w:tcBorders>
            <w:shd w:val="clear" w:color="auto" w:fill="FFFFFF"/>
          </w:tcPr>
          <w:p w14:paraId="46AF7EFF" w14:textId="77777777" w:rsidR="00773C76" w:rsidRPr="006B31BC" w:rsidRDefault="00773C76" w:rsidP="002033B7">
            <w:pPr>
              <w:pStyle w:val="TAL"/>
              <w:jc w:val="center"/>
            </w:pPr>
            <w:r w:rsidRPr="006B31BC">
              <w:t>-</w:t>
            </w:r>
          </w:p>
        </w:tc>
        <w:tc>
          <w:tcPr>
            <w:tcW w:w="1026" w:type="dxa"/>
            <w:tcBorders>
              <w:bottom w:val="single" w:sz="4" w:space="0" w:color="auto"/>
            </w:tcBorders>
            <w:shd w:val="clear" w:color="auto" w:fill="FFFFFF"/>
          </w:tcPr>
          <w:p w14:paraId="55A7D92C" w14:textId="77777777" w:rsidR="00773C76" w:rsidRPr="006B31BC" w:rsidRDefault="00773C76" w:rsidP="002033B7">
            <w:pPr>
              <w:pStyle w:val="TAL"/>
              <w:jc w:val="center"/>
            </w:pPr>
            <w:r w:rsidRPr="001D0C9C">
              <w:t>IT</w:t>
            </w:r>
          </w:p>
        </w:tc>
      </w:tr>
      <w:tr w:rsidR="00773C76" w:rsidRPr="006B31BC" w14:paraId="5BC71FB8" w14:textId="77777777" w:rsidTr="002033B7">
        <w:trPr>
          <w:cantSplit/>
          <w:tblHeader/>
          <w:jc w:val="center"/>
        </w:trPr>
        <w:tc>
          <w:tcPr>
            <w:tcW w:w="4561" w:type="dxa"/>
            <w:gridSpan w:val="2"/>
            <w:shd w:val="clear" w:color="auto" w:fill="FFFFFF"/>
          </w:tcPr>
          <w:p w14:paraId="68E0E8B9" w14:textId="77777777" w:rsidR="00773C76" w:rsidRPr="006B31BC" w:rsidRDefault="00773C76" w:rsidP="002033B7">
            <w:pPr>
              <w:pStyle w:val="TAL"/>
              <w:rPr>
                <w:lang w:bidi="ar-IQ"/>
              </w:rPr>
            </w:pPr>
            <w:r w:rsidRPr="006B31BC">
              <w:rPr>
                <w:szCs w:val="18"/>
              </w:rPr>
              <w:t>3GPP RAT Type</w:t>
            </w:r>
          </w:p>
        </w:tc>
        <w:tc>
          <w:tcPr>
            <w:tcW w:w="1024" w:type="dxa"/>
            <w:tcBorders>
              <w:bottom w:val="single" w:sz="4" w:space="0" w:color="auto"/>
            </w:tcBorders>
            <w:shd w:val="clear" w:color="auto" w:fill="FFFFFF"/>
          </w:tcPr>
          <w:p w14:paraId="174D0349" w14:textId="77777777" w:rsidR="00773C76" w:rsidRPr="006B31BC" w:rsidRDefault="00773C76" w:rsidP="002033B7">
            <w:pPr>
              <w:pStyle w:val="TAL"/>
              <w:jc w:val="center"/>
            </w:pPr>
            <w:r>
              <w:t>ITE</w:t>
            </w:r>
          </w:p>
        </w:tc>
        <w:tc>
          <w:tcPr>
            <w:tcW w:w="1026" w:type="dxa"/>
            <w:tcBorders>
              <w:bottom w:val="single" w:sz="4" w:space="0" w:color="auto"/>
            </w:tcBorders>
            <w:shd w:val="clear" w:color="auto" w:fill="FFFFFF"/>
          </w:tcPr>
          <w:p w14:paraId="0083C796" w14:textId="77777777" w:rsidR="00773C76" w:rsidRPr="006B31BC" w:rsidRDefault="00773C76" w:rsidP="002033B7">
            <w:pPr>
              <w:pStyle w:val="TAL"/>
              <w:jc w:val="center"/>
            </w:pPr>
            <w:r w:rsidRPr="006B31BC">
              <w:t>-</w:t>
            </w:r>
          </w:p>
        </w:tc>
        <w:tc>
          <w:tcPr>
            <w:tcW w:w="1026" w:type="dxa"/>
            <w:tcBorders>
              <w:bottom w:val="single" w:sz="4" w:space="0" w:color="auto"/>
            </w:tcBorders>
            <w:shd w:val="clear" w:color="auto" w:fill="FFFFFF"/>
          </w:tcPr>
          <w:p w14:paraId="5A8C8495" w14:textId="77777777" w:rsidR="00773C76" w:rsidRPr="006B31BC" w:rsidRDefault="00773C76" w:rsidP="002033B7">
            <w:pPr>
              <w:pStyle w:val="TAL"/>
              <w:jc w:val="center"/>
            </w:pPr>
            <w:r w:rsidRPr="001D0C9C">
              <w:t>IT</w:t>
            </w:r>
          </w:p>
        </w:tc>
      </w:tr>
      <w:tr w:rsidR="00773C76" w:rsidRPr="006B31BC" w14:paraId="1C16A3FA" w14:textId="77777777" w:rsidTr="002033B7">
        <w:trPr>
          <w:cantSplit/>
          <w:tblHeader/>
          <w:jc w:val="center"/>
        </w:trPr>
        <w:tc>
          <w:tcPr>
            <w:tcW w:w="4561" w:type="dxa"/>
            <w:gridSpan w:val="2"/>
            <w:shd w:val="clear" w:color="auto" w:fill="FFFFFF"/>
          </w:tcPr>
          <w:p w14:paraId="0118C81D" w14:textId="77777777" w:rsidR="00773C76" w:rsidRPr="006B31BC" w:rsidRDefault="00773C76" w:rsidP="002033B7">
            <w:pPr>
              <w:pStyle w:val="TAL"/>
              <w:rPr>
                <w:lang w:bidi="ar-IQ"/>
              </w:rPr>
            </w:pPr>
            <w:r w:rsidRPr="006B31BC">
              <w:t>MS Time Zone</w:t>
            </w:r>
          </w:p>
        </w:tc>
        <w:tc>
          <w:tcPr>
            <w:tcW w:w="1024" w:type="dxa"/>
            <w:shd w:val="clear" w:color="auto" w:fill="FFFFFF"/>
          </w:tcPr>
          <w:p w14:paraId="2EC1B416" w14:textId="77777777" w:rsidR="00773C76" w:rsidRPr="006B31BC" w:rsidRDefault="00773C76" w:rsidP="002033B7">
            <w:pPr>
              <w:pStyle w:val="TAL"/>
              <w:jc w:val="center"/>
            </w:pPr>
            <w:r>
              <w:t>ITE</w:t>
            </w:r>
          </w:p>
        </w:tc>
        <w:tc>
          <w:tcPr>
            <w:tcW w:w="1026" w:type="dxa"/>
            <w:shd w:val="clear" w:color="auto" w:fill="FFFFFF"/>
          </w:tcPr>
          <w:p w14:paraId="582688A2" w14:textId="77777777" w:rsidR="00773C76" w:rsidRPr="006B31BC" w:rsidRDefault="00773C76" w:rsidP="002033B7">
            <w:pPr>
              <w:pStyle w:val="TAL"/>
              <w:jc w:val="center"/>
            </w:pPr>
            <w:r w:rsidRPr="006B31BC">
              <w:t>-</w:t>
            </w:r>
          </w:p>
        </w:tc>
        <w:tc>
          <w:tcPr>
            <w:tcW w:w="1026" w:type="dxa"/>
            <w:shd w:val="clear" w:color="auto" w:fill="FFFFFF"/>
          </w:tcPr>
          <w:p w14:paraId="59548F9F" w14:textId="77777777" w:rsidR="00773C76" w:rsidRPr="006B31BC" w:rsidRDefault="00773C76" w:rsidP="002033B7">
            <w:pPr>
              <w:pStyle w:val="TAL"/>
              <w:jc w:val="center"/>
            </w:pPr>
            <w:r w:rsidRPr="001D0C9C">
              <w:t>IT</w:t>
            </w:r>
          </w:p>
        </w:tc>
      </w:tr>
      <w:tr w:rsidR="00773C76" w:rsidRPr="006B31BC" w14:paraId="78E57E5D" w14:textId="77777777" w:rsidTr="002033B7">
        <w:trPr>
          <w:cantSplit/>
          <w:tblHeader/>
          <w:jc w:val="center"/>
        </w:trPr>
        <w:tc>
          <w:tcPr>
            <w:tcW w:w="4561" w:type="dxa"/>
            <w:gridSpan w:val="2"/>
            <w:shd w:val="clear" w:color="auto" w:fill="FFFFFF"/>
          </w:tcPr>
          <w:p w14:paraId="2B9D5FCD" w14:textId="77777777" w:rsidR="00773C76" w:rsidRPr="006B31BC" w:rsidRDefault="00773C76" w:rsidP="002033B7">
            <w:pPr>
              <w:pStyle w:val="TAL"/>
            </w:pPr>
            <w:r w:rsidRPr="006B31BC">
              <w:rPr>
                <w:szCs w:val="18"/>
              </w:rPr>
              <w:t>User Equipment Info</w:t>
            </w:r>
          </w:p>
        </w:tc>
        <w:tc>
          <w:tcPr>
            <w:tcW w:w="1024" w:type="dxa"/>
            <w:shd w:val="clear" w:color="auto" w:fill="FFFFFF"/>
          </w:tcPr>
          <w:p w14:paraId="4F70F4DE" w14:textId="77777777" w:rsidR="00773C76" w:rsidRPr="006B31BC" w:rsidRDefault="00773C76" w:rsidP="002033B7">
            <w:pPr>
              <w:pStyle w:val="TAL"/>
              <w:jc w:val="center"/>
            </w:pPr>
            <w:r w:rsidRPr="006B31BC">
              <w:t>-</w:t>
            </w:r>
          </w:p>
        </w:tc>
        <w:tc>
          <w:tcPr>
            <w:tcW w:w="1026" w:type="dxa"/>
            <w:shd w:val="clear" w:color="auto" w:fill="FFFFFF"/>
          </w:tcPr>
          <w:p w14:paraId="3B6EC7BC" w14:textId="77777777" w:rsidR="00773C76" w:rsidRPr="006B31BC" w:rsidRDefault="00773C76" w:rsidP="002033B7">
            <w:pPr>
              <w:pStyle w:val="TAL"/>
              <w:jc w:val="center"/>
            </w:pPr>
            <w:r w:rsidRPr="006B31BC">
              <w:t>-</w:t>
            </w:r>
          </w:p>
        </w:tc>
        <w:tc>
          <w:tcPr>
            <w:tcW w:w="1026" w:type="dxa"/>
            <w:shd w:val="clear" w:color="auto" w:fill="FFFFFF"/>
          </w:tcPr>
          <w:p w14:paraId="23F13E08" w14:textId="77777777" w:rsidR="00773C76" w:rsidRPr="006B31BC" w:rsidRDefault="00773C76" w:rsidP="002033B7">
            <w:pPr>
              <w:pStyle w:val="TAL"/>
              <w:jc w:val="center"/>
            </w:pPr>
            <w:r w:rsidRPr="006B31BC">
              <w:t>-</w:t>
            </w:r>
          </w:p>
        </w:tc>
      </w:tr>
      <w:tr w:rsidR="00773C76" w:rsidRPr="006B31BC" w14:paraId="386C9DC2" w14:textId="77777777" w:rsidTr="002033B7">
        <w:trPr>
          <w:cantSplit/>
          <w:tblHeader/>
          <w:jc w:val="center"/>
        </w:trPr>
        <w:tc>
          <w:tcPr>
            <w:tcW w:w="4561" w:type="dxa"/>
            <w:gridSpan w:val="2"/>
            <w:shd w:val="clear" w:color="auto" w:fill="FFFFFF"/>
          </w:tcPr>
          <w:p w14:paraId="172D9E3D" w14:textId="77777777" w:rsidR="00773C76" w:rsidRPr="006B31BC" w:rsidRDefault="00773C76" w:rsidP="002033B7">
            <w:pPr>
              <w:pStyle w:val="TAL"/>
              <w:rPr>
                <w:lang w:bidi="ar-IQ"/>
              </w:rPr>
            </w:pPr>
            <w:r w:rsidRPr="006B31BC">
              <w:rPr>
                <w:lang w:eastAsia="zh-CN"/>
              </w:rPr>
              <w:t>User Session Id</w:t>
            </w:r>
          </w:p>
        </w:tc>
        <w:tc>
          <w:tcPr>
            <w:tcW w:w="1024" w:type="dxa"/>
            <w:shd w:val="clear" w:color="auto" w:fill="FFFFFF"/>
          </w:tcPr>
          <w:p w14:paraId="4C1C45BA" w14:textId="77777777" w:rsidR="00773C76" w:rsidRPr="006B31BC" w:rsidRDefault="00773C76" w:rsidP="002033B7">
            <w:pPr>
              <w:pStyle w:val="TAL"/>
              <w:jc w:val="center"/>
            </w:pPr>
            <w:r>
              <w:t>ITE</w:t>
            </w:r>
          </w:p>
        </w:tc>
        <w:tc>
          <w:tcPr>
            <w:tcW w:w="1026" w:type="dxa"/>
            <w:shd w:val="clear" w:color="auto" w:fill="FFFFFF"/>
          </w:tcPr>
          <w:p w14:paraId="73ABD9EB" w14:textId="77777777" w:rsidR="00773C76" w:rsidRPr="006B31BC" w:rsidRDefault="00773C76" w:rsidP="002033B7">
            <w:pPr>
              <w:pStyle w:val="TAL"/>
              <w:jc w:val="center"/>
            </w:pPr>
            <w:r w:rsidRPr="006B31BC">
              <w:t>-</w:t>
            </w:r>
          </w:p>
        </w:tc>
        <w:tc>
          <w:tcPr>
            <w:tcW w:w="1026" w:type="dxa"/>
            <w:shd w:val="clear" w:color="auto" w:fill="FFFFFF"/>
          </w:tcPr>
          <w:p w14:paraId="22D3F50C" w14:textId="77777777" w:rsidR="00773C76" w:rsidRPr="006B31BC" w:rsidRDefault="00773C76" w:rsidP="002033B7">
            <w:pPr>
              <w:pStyle w:val="TAL"/>
              <w:jc w:val="center"/>
            </w:pPr>
            <w:r w:rsidRPr="003736EB">
              <w:t>-</w:t>
            </w:r>
          </w:p>
        </w:tc>
      </w:tr>
      <w:tr w:rsidR="00773C76" w:rsidRPr="006B31BC" w14:paraId="5A114502" w14:textId="77777777" w:rsidTr="002033B7">
        <w:trPr>
          <w:cantSplit/>
          <w:tblHeader/>
          <w:jc w:val="center"/>
        </w:trPr>
        <w:tc>
          <w:tcPr>
            <w:tcW w:w="4561" w:type="dxa"/>
            <w:gridSpan w:val="2"/>
            <w:shd w:val="clear" w:color="auto" w:fill="FFFFFF"/>
          </w:tcPr>
          <w:p w14:paraId="39ECF17F" w14:textId="77777777" w:rsidR="00773C76" w:rsidRPr="006B31BC" w:rsidRDefault="00773C76" w:rsidP="002033B7">
            <w:pPr>
              <w:pStyle w:val="TAL"/>
              <w:rPr>
                <w:lang w:bidi="ar-IQ"/>
              </w:rPr>
            </w:pPr>
            <w:r w:rsidRPr="006B31BC">
              <w:rPr>
                <w:bCs/>
                <w:szCs w:val="18"/>
              </w:rPr>
              <w:t>Number Portability routing information</w:t>
            </w:r>
          </w:p>
        </w:tc>
        <w:tc>
          <w:tcPr>
            <w:tcW w:w="1024" w:type="dxa"/>
            <w:shd w:val="clear" w:color="auto" w:fill="FFFFFF"/>
          </w:tcPr>
          <w:p w14:paraId="51F95CB1" w14:textId="77777777" w:rsidR="00773C76" w:rsidRPr="006B31BC" w:rsidRDefault="00773C76" w:rsidP="002033B7">
            <w:pPr>
              <w:pStyle w:val="TAL"/>
              <w:jc w:val="center"/>
            </w:pPr>
            <w:r>
              <w:t>ITE</w:t>
            </w:r>
          </w:p>
        </w:tc>
        <w:tc>
          <w:tcPr>
            <w:tcW w:w="1026" w:type="dxa"/>
            <w:shd w:val="clear" w:color="auto" w:fill="FFFFFF"/>
          </w:tcPr>
          <w:p w14:paraId="6665DE0C" w14:textId="77777777" w:rsidR="00773C76" w:rsidRPr="006B31BC" w:rsidRDefault="00773C76" w:rsidP="002033B7">
            <w:pPr>
              <w:pStyle w:val="TAL"/>
              <w:jc w:val="center"/>
            </w:pPr>
            <w:r w:rsidRPr="006B31BC">
              <w:t>-</w:t>
            </w:r>
          </w:p>
        </w:tc>
        <w:tc>
          <w:tcPr>
            <w:tcW w:w="1026" w:type="dxa"/>
            <w:shd w:val="clear" w:color="auto" w:fill="FFFFFF"/>
          </w:tcPr>
          <w:p w14:paraId="6D0453D7" w14:textId="77777777" w:rsidR="00773C76" w:rsidRPr="006B31BC" w:rsidRDefault="00773C76" w:rsidP="002033B7">
            <w:pPr>
              <w:pStyle w:val="TAL"/>
              <w:jc w:val="center"/>
            </w:pPr>
            <w:r w:rsidRPr="003736EB">
              <w:t>-</w:t>
            </w:r>
          </w:p>
        </w:tc>
      </w:tr>
      <w:tr w:rsidR="00773C76" w:rsidRPr="006B31BC" w14:paraId="13EB78FC" w14:textId="77777777" w:rsidTr="002033B7">
        <w:trPr>
          <w:cantSplit/>
          <w:tblHeader/>
          <w:jc w:val="center"/>
        </w:trPr>
        <w:tc>
          <w:tcPr>
            <w:tcW w:w="4561" w:type="dxa"/>
            <w:gridSpan w:val="2"/>
            <w:shd w:val="clear" w:color="auto" w:fill="FFFFFF"/>
          </w:tcPr>
          <w:p w14:paraId="639138C3" w14:textId="77777777" w:rsidR="00773C76" w:rsidRPr="006B31BC" w:rsidRDefault="00773C76" w:rsidP="002033B7">
            <w:pPr>
              <w:pStyle w:val="TAL"/>
              <w:rPr>
                <w:lang w:bidi="ar-IQ"/>
              </w:rPr>
            </w:pPr>
            <w:r w:rsidRPr="006B31BC">
              <w:rPr>
                <w:bCs/>
                <w:szCs w:val="18"/>
              </w:rPr>
              <w:t>Carrier Select routing information</w:t>
            </w:r>
          </w:p>
        </w:tc>
        <w:tc>
          <w:tcPr>
            <w:tcW w:w="1024" w:type="dxa"/>
            <w:shd w:val="clear" w:color="auto" w:fill="FFFFFF"/>
          </w:tcPr>
          <w:p w14:paraId="553B8547" w14:textId="77777777" w:rsidR="00773C76" w:rsidRPr="006B31BC" w:rsidRDefault="00773C76" w:rsidP="002033B7">
            <w:pPr>
              <w:pStyle w:val="TAL"/>
              <w:jc w:val="center"/>
            </w:pPr>
            <w:r>
              <w:t>ITE</w:t>
            </w:r>
          </w:p>
        </w:tc>
        <w:tc>
          <w:tcPr>
            <w:tcW w:w="1026" w:type="dxa"/>
            <w:shd w:val="clear" w:color="auto" w:fill="FFFFFF"/>
          </w:tcPr>
          <w:p w14:paraId="6774D8F8" w14:textId="77777777" w:rsidR="00773C76" w:rsidRPr="006B31BC" w:rsidRDefault="00773C76" w:rsidP="002033B7">
            <w:pPr>
              <w:pStyle w:val="TAL"/>
              <w:jc w:val="center"/>
            </w:pPr>
            <w:r w:rsidRPr="006B31BC">
              <w:t>-</w:t>
            </w:r>
          </w:p>
        </w:tc>
        <w:tc>
          <w:tcPr>
            <w:tcW w:w="1026" w:type="dxa"/>
            <w:shd w:val="clear" w:color="auto" w:fill="FFFFFF"/>
          </w:tcPr>
          <w:p w14:paraId="08B49CAE" w14:textId="77777777" w:rsidR="00773C76" w:rsidRPr="006B31BC" w:rsidRDefault="00773C76" w:rsidP="002033B7">
            <w:pPr>
              <w:pStyle w:val="TAL"/>
              <w:jc w:val="center"/>
            </w:pPr>
            <w:r w:rsidRPr="003736EB">
              <w:t>-</w:t>
            </w:r>
          </w:p>
        </w:tc>
      </w:tr>
      <w:tr w:rsidR="00773C76" w:rsidRPr="006B31BC" w14:paraId="1BBC5616" w14:textId="77777777" w:rsidTr="002033B7">
        <w:trPr>
          <w:cantSplit/>
          <w:tblHeader/>
          <w:jc w:val="center"/>
        </w:trPr>
        <w:tc>
          <w:tcPr>
            <w:tcW w:w="4561" w:type="dxa"/>
            <w:gridSpan w:val="2"/>
            <w:shd w:val="clear" w:color="auto" w:fill="FFFFFF"/>
          </w:tcPr>
          <w:p w14:paraId="4B8D10BF" w14:textId="77777777" w:rsidR="00773C76" w:rsidRPr="006B31BC" w:rsidRDefault="00773C76" w:rsidP="002033B7">
            <w:pPr>
              <w:pStyle w:val="TAL"/>
              <w:rPr>
                <w:bCs/>
                <w:szCs w:val="18"/>
              </w:rPr>
            </w:pPr>
            <w:r w:rsidRPr="00624675">
              <w:t>MTC IWF Address</w:t>
            </w:r>
          </w:p>
        </w:tc>
        <w:tc>
          <w:tcPr>
            <w:tcW w:w="1024" w:type="dxa"/>
            <w:shd w:val="clear" w:color="auto" w:fill="FFFFFF"/>
          </w:tcPr>
          <w:p w14:paraId="7DC847E0" w14:textId="77777777" w:rsidR="00773C76" w:rsidRDefault="00773C76" w:rsidP="002033B7">
            <w:pPr>
              <w:pStyle w:val="TAL"/>
              <w:jc w:val="center"/>
            </w:pPr>
            <w:r w:rsidRPr="006B31BC">
              <w:t>-</w:t>
            </w:r>
          </w:p>
        </w:tc>
        <w:tc>
          <w:tcPr>
            <w:tcW w:w="1026" w:type="dxa"/>
            <w:shd w:val="clear" w:color="auto" w:fill="FFFFFF"/>
          </w:tcPr>
          <w:p w14:paraId="077A4A13" w14:textId="77777777" w:rsidR="00773C76" w:rsidRPr="006B31BC" w:rsidRDefault="00773C76" w:rsidP="002033B7">
            <w:pPr>
              <w:pStyle w:val="TAL"/>
              <w:jc w:val="center"/>
            </w:pPr>
            <w:r w:rsidRPr="003736EB">
              <w:t>-</w:t>
            </w:r>
          </w:p>
        </w:tc>
        <w:tc>
          <w:tcPr>
            <w:tcW w:w="1026" w:type="dxa"/>
            <w:shd w:val="clear" w:color="auto" w:fill="FFFFFF"/>
          </w:tcPr>
          <w:p w14:paraId="79786B61" w14:textId="77777777" w:rsidR="00773C76" w:rsidRPr="003736EB" w:rsidRDefault="00773C76" w:rsidP="002033B7">
            <w:pPr>
              <w:pStyle w:val="TAL"/>
              <w:jc w:val="center"/>
            </w:pPr>
            <w:r w:rsidRPr="00680197">
              <w:t>IT</w:t>
            </w:r>
          </w:p>
        </w:tc>
      </w:tr>
      <w:tr w:rsidR="00773C76" w:rsidRPr="006B31BC" w14:paraId="58AD4847" w14:textId="77777777" w:rsidTr="002033B7">
        <w:trPr>
          <w:cantSplit/>
          <w:tblHeader/>
          <w:jc w:val="center"/>
        </w:trPr>
        <w:tc>
          <w:tcPr>
            <w:tcW w:w="4561" w:type="dxa"/>
            <w:gridSpan w:val="2"/>
            <w:shd w:val="clear" w:color="auto" w:fill="FFFFFF"/>
          </w:tcPr>
          <w:p w14:paraId="233F488F" w14:textId="77777777" w:rsidR="00773C76" w:rsidRPr="006B31BC" w:rsidRDefault="00773C76" w:rsidP="002033B7">
            <w:pPr>
              <w:pStyle w:val="TAL"/>
              <w:rPr>
                <w:bCs/>
                <w:szCs w:val="18"/>
              </w:rPr>
            </w:pPr>
            <w:r w:rsidRPr="00624675">
              <w:lastRenderedPageBreak/>
              <w:t>SMS Application Port ID</w:t>
            </w:r>
          </w:p>
        </w:tc>
        <w:tc>
          <w:tcPr>
            <w:tcW w:w="1024" w:type="dxa"/>
            <w:shd w:val="clear" w:color="auto" w:fill="FFFFFF"/>
          </w:tcPr>
          <w:p w14:paraId="4DCF6320" w14:textId="77777777" w:rsidR="00773C76" w:rsidRDefault="00773C76" w:rsidP="002033B7">
            <w:pPr>
              <w:pStyle w:val="TAL"/>
              <w:jc w:val="center"/>
            </w:pPr>
            <w:r w:rsidRPr="006B31BC">
              <w:t>-</w:t>
            </w:r>
          </w:p>
        </w:tc>
        <w:tc>
          <w:tcPr>
            <w:tcW w:w="1026" w:type="dxa"/>
            <w:shd w:val="clear" w:color="auto" w:fill="FFFFFF"/>
          </w:tcPr>
          <w:p w14:paraId="281A9FEA" w14:textId="77777777" w:rsidR="00773C76" w:rsidRPr="006B31BC" w:rsidRDefault="00773C76" w:rsidP="002033B7">
            <w:pPr>
              <w:pStyle w:val="TAL"/>
              <w:jc w:val="center"/>
            </w:pPr>
            <w:r w:rsidRPr="003736EB">
              <w:t>-</w:t>
            </w:r>
          </w:p>
        </w:tc>
        <w:tc>
          <w:tcPr>
            <w:tcW w:w="1026" w:type="dxa"/>
            <w:shd w:val="clear" w:color="auto" w:fill="FFFFFF"/>
          </w:tcPr>
          <w:p w14:paraId="20758CF5" w14:textId="77777777" w:rsidR="00773C76" w:rsidRPr="003736EB" w:rsidRDefault="00773C76" w:rsidP="002033B7">
            <w:pPr>
              <w:pStyle w:val="TAL"/>
              <w:jc w:val="center"/>
            </w:pPr>
            <w:r w:rsidRPr="00680197">
              <w:t>IT</w:t>
            </w:r>
          </w:p>
        </w:tc>
      </w:tr>
      <w:tr w:rsidR="00773C76" w:rsidRPr="006B31BC" w14:paraId="21B8CEA2" w14:textId="77777777" w:rsidTr="002033B7">
        <w:trPr>
          <w:cantSplit/>
          <w:tblHeader/>
          <w:jc w:val="center"/>
        </w:trPr>
        <w:tc>
          <w:tcPr>
            <w:tcW w:w="4561" w:type="dxa"/>
            <w:gridSpan w:val="2"/>
            <w:shd w:val="clear" w:color="auto" w:fill="FFFFFF"/>
          </w:tcPr>
          <w:p w14:paraId="0ABAAB41" w14:textId="77777777" w:rsidR="00773C76" w:rsidRPr="006B31BC" w:rsidRDefault="00773C76" w:rsidP="002033B7">
            <w:pPr>
              <w:pStyle w:val="TAL"/>
              <w:rPr>
                <w:bCs/>
                <w:szCs w:val="18"/>
              </w:rPr>
            </w:pPr>
            <w:r w:rsidRPr="00F70DE1">
              <w:t>External Identifier</w:t>
            </w:r>
          </w:p>
        </w:tc>
        <w:tc>
          <w:tcPr>
            <w:tcW w:w="1024" w:type="dxa"/>
            <w:shd w:val="clear" w:color="auto" w:fill="FFFFFF"/>
          </w:tcPr>
          <w:p w14:paraId="36489FD3" w14:textId="77777777" w:rsidR="00773C76" w:rsidRDefault="00773C76" w:rsidP="002033B7">
            <w:pPr>
              <w:pStyle w:val="TAL"/>
              <w:jc w:val="center"/>
            </w:pPr>
            <w:r w:rsidRPr="006B31BC">
              <w:t>-</w:t>
            </w:r>
          </w:p>
        </w:tc>
        <w:tc>
          <w:tcPr>
            <w:tcW w:w="1026" w:type="dxa"/>
            <w:shd w:val="clear" w:color="auto" w:fill="FFFFFF"/>
          </w:tcPr>
          <w:p w14:paraId="1B2838DF" w14:textId="77777777" w:rsidR="00773C76" w:rsidRPr="006B31BC" w:rsidRDefault="00773C76" w:rsidP="002033B7">
            <w:pPr>
              <w:pStyle w:val="TAL"/>
              <w:jc w:val="center"/>
            </w:pPr>
            <w:r w:rsidRPr="003736EB">
              <w:t>-</w:t>
            </w:r>
          </w:p>
        </w:tc>
        <w:tc>
          <w:tcPr>
            <w:tcW w:w="1026" w:type="dxa"/>
            <w:shd w:val="clear" w:color="auto" w:fill="FFFFFF"/>
          </w:tcPr>
          <w:p w14:paraId="711A86F8" w14:textId="77777777" w:rsidR="00773C76" w:rsidRPr="003736EB" w:rsidRDefault="00773C76" w:rsidP="002033B7">
            <w:pPr>
              <w:pStyle w:val="TAL"/>
              <w:jc w:val="center"/>
            </w:pPr>
            <w:r>
              <w:t>-</w:t>
            </w:r>
            <w:r w:rsidRPr="00680197">
              <w:t>T</w:t>
            </w:r>
          </w:p>
        </w:tc>
      </w:tr>
    </w:tbl>
    <w:p w14:paraId="49DBDE1D" w14:textId="77777777" w:rsidR="00773C76" w:rsidRPr="006B31BC" w:rsidRDefault="00773C76" w:rsidP="00773C76">
      <w:pPr>
        <w:rPr>
          <w:lang w:eastAsia="zh-CN"/>
        </w:rPr>
      </w:pPr>
    </w:p>
    <w:p w14:paraId="12E4E065" w14:textId="77777777" w:rsidR="005C0128" w:rsidRPr="006B31BC" w:rsidRDefault="005C0128" w:rsidP="00FC55EA">
      <w:pPr>
        <w:pStyle w:val="Heading2"/>
        <w:rPr>
          <w:noProof/>
        </w:rPr>
      </w:pPr>
      <w:bookmarkStart w:id="659" w:name="_CR6_4"/>
      <w:bookmarkStart w:id="660" w:name="_Toc4680165"/>
      <w:bookmarkStart w:id="661" w:name="_Toc27581318"/>
      <w:bookmarkStart w:id="662" w:name="_Toc187416762"/>
      <w:bookmarkEnd w:id="659"/>
      <w:r w:rsidRPr="006B31BC">
        <w:rPr>
          <w:lang w:bidi="ar-IQ"/>
        </w:rPr>
        <w:t>6.4</w:t>
      </w:r>
      <w:r w:rsidRPr="006B31BC">
        <w:rPr>
          <w:lang w:bidi="ar-IQ"/>
        </w:rPr>
        <w:tab/>
      </w:r>
      <w:r w:rsidRPr="006B31BC">
        <w:rPr>
          <w:noProof/>
        </w:rPr>
        <w:t xml:space="preserve">Bindings for SMS </w:t>
      </w:r>
      <w:r w:rsidR="00624754">
        <w:rPr>
          <w:noProof/>
        </w:rPr>
        <w:t>c</w:t>
      </w:r>
      <w:r w:rsidRPr="006B31BC">
        <w:rPr>
          <w:noProof/>
        </w:rPr>
        <w:t>harging</w:t>
      </w:r>
      <w:bookmarkEnd w:id="660"/>
      <w:bookmarkEnd w:id="661"/>
      <w:bookmarkEnd w:id="662"/>
    </w:p>
    <w:p w14:paraId="71813EB5" w14:textId="77777777" w:rsidR="005C0128" w:rsidRPr="006B31BC" w:rsidRDefault="005C0128" w:rsidP="005C0128">
      <w:pPr>
        <w:rPr>
          <w:noProof/>
        </w:rPr>
      </w:pPr>
      <w:r w:rsidRPr="006B31BC">
        <w:rPr>
          <w:noProof/>
        </w:rPr>
        <w:t xml:space="preserve">This clause describes the mapping between the Service Information </w:t>
      </w:r>
      <w:r w:rsidR="00624754">
        <w:rPr>
          <w:noProof/>
        </w:rPr>
        <w:t>f</w:t>
      </w:r>
      <w:r w:rsidRPr="006B31BC">
        <w:rPr>
          <w:noProof/>
        </w:rPr>
        <w:t xml:space="preserve">ields, AVPs and CDR parameters for SMS </w:t>
      </w:r>
      <w:r w:rsidR="00624754">
        <w:rPr>
          <w:noProof/>
        </w:rPr>
        <w:t>c</w:t>
      </w:r>
      <w:r w:rsidRPr="006B31BC">
        <w:rPr>
          <w:noProof/>
        </w:rPr>
        <w:t>harging.</w:t>
      </w:r>
    </w:p>
    <w:p w14:paraId="064F928E" w14:textId="77777777" w:rsidR="005C0128" w:rsidRPr="006B31BC" w:rsidRDefault="005C0128" w:rsidP="00EE258C">
      <w:pPr>
        <w:rPr>
          <w:noProof/>
          <w:color w:val="000000"/>
        </w:rPr>
      </w:pPr>
      <w:r w:rsidRPr="006B31BC">
        <w:rPr>
          <w:noProof/>
          <w:color w:val="000000"/>
        </w:rPr>
        <w:t>Table 6.4</w:t>
      </w:r>
      <w:r w:rsidR="00206542">
        <w:rPr>
          <w:noProof/>
          <w:color w:val="000000"/>
        </w:rPr>
        <w:t>.1</w:t>
      </w:r>
      <w:r w:rsidRPr="006B31BC">
        <w:rPr>
          <w:noProof/>
          <w:color w:val="000000"/>
        </w:rPr>
        <w:t xml:space="preserve"> describes the mapping of the </w:t>
      </w:r>
      <w:r w:rsidRPr="006B31BC">
        <w:rPr>
          <w:noProof/>
        </w:rPr>
        <w:t xml:space="preserve">Information </w:t>
      </w:r>
      <w:r w:rsidR="00EE258C">
        <w:rPr>
          <w:noProof/>
        </w:rPr>
        <w:t>Element</w:t>
      </w:r>
      <w:r w:rsidRPr="006B31BC">
        <w:rPr>
          <w:noProof/>
        </w:rPr>
        <w:t xml:space="preserve">, AVP and CDR parameter </w:t>
      </w:r>
      <w:r w:rsidRPr="006B31BC">
        <w:rPr>
          <w:noProof/>
          <w:color w:val="000000"/>
        </w:rPr>
        <w:t xml:space="preserve">of SC-SMO and </w:t>
      </w:r>
      <w:r w:rsidR="00624754">
        <w:rPr>
          <w:noProof/>
          <w:color w:val="000000"/>
        </w:rPr>
        <w:br/>
      </w:r>
      <w:r w:rsidRPr="006B31BC">
        <w:rPr>
          <w:noProof/>
          <w:color w:val="000000"/>
        </w:rPr>
        <w:t xml:space="preserve">SC-SMT CDRs in SMS </w:t>
      </w:r>
      <w:r w:rsidR="00624754">
        <w:rPr>
          <w:noProof/>
          <w:color w:val="000000"/>
        </w:rPr>
        <w:t>c</w:t>
      </w:r>
      <w:r w:rsidRPr="006B31BC">
        <w:rPr>
          <w:noProof/>
          <w:color w:val="000000"/>
        </w:rPr>
        <w:t xml:space="preserve">harging. </w:t>
      </w:r>
    </w:p>
    <w:p w14:paraId="35B5FB2C" w14:textId="77777777" w:rsidR="00ED62A2" w:rsidRPr="00FC78B8" w:rsidRDefault="00ED62A2" w:rsidP="00ED62A2">
      <w:pPr>
        <w:pStyle w:val="TH"/>
      </w:pPr>
      <w:bookmarkStart w:id="663" w:name="_CRTable6_4_1"/>
      <w:bookmarkStart w:id="664" w:name="historyclause"/>
      <w:r>
        <w:lastRenderedPageBreak/>
        <w:t xml:space="preserve">Table </w:t>
      </w:r>
      <w:bookmarkEnd w:id="663"/>
      <w:r>
        <w:t>6.4.1: Bindings of CDR parameter, Information Element and AVP</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835"/>
        <w:gridCol w:w="2835"/>
      </w:tblGrid>
      <w:tr w:rsidR="00ED62A2" w:rsidRPr="00733840" w14:paraId="7508D40D" w14:textId="77777777" w:rsidTr="007D5F94">
        <w:trPr>
          <w:tblHeader/>
        </w:trPr>
        <w:tc>
          <w:tcPr>
            <w:tcW w:w="2835" w:type="dxa"/>
            <w:shd w:val="clear" w:color="auto" w:fill="D9D9D9"/>
          </w:tcPr>
          <w:p w14:paraId="2171998F" w14:textId="77777777" w:rsidR="00ED62A2" w:rsidRPr="00733840" w:rsidRDefault="00ED62A2" w:rsidP="007D5F94">
            <w:pPr>
              <w:pStyle w:val="TAC"/>
              <w:rPr>
                <w:b/>
              </w:rPr>
            </w:pPr>
            <w:r w:rsidRPr="00733840">
              <w:rPr>
                <w:b/>
              </w:rPr>
              <w:t>CDR parameter</w:t>
            </w:r>
          </w:p>
        </w:tc>
        <w:tc>
          <w:tcPr>
            <w:tcW w:w="2835" w:type="dxa"/>
            <w:shd w:val="clear" w:color="auto" w:fill="D9D9D9"/>
          </w:tcPr>
          <w:p w14:paraId="1E1CBCDF" w14:textId="77777777" w:rsidR="00ED62A2" w:rsidRPr="00733840" w:rsidRDefault="00ED62A2" w:rsidP="007D5F94">
            <w:pPr>
              <w:pStyle w:val="TAC"/>
              <w:rPr>
                <w:b/>
              </w:rPr>
            </w:pPr>
            <w:r w:rsidRPr="00733840">
              <w:rPr>
                <w:b/>
              </w:rPr>
              <w:t>Information Element</w:t>
            </w:r>
          </w:p>
        </w:tc>
        <w:tc>
          <w:tcPr>
            <w:tcW w:w="2835" w:type="dxa"/>
            <w:shd w:val="clear" w:color="auto" w:fill="D9D9D9"/>
          </w:tcPr>
          <w:p w14:paraId="4F867A26" w14:textId="77777777" w:rsidR="00ED62A2" w:rsidRPr="00733840" w:rsidRDefault="00ED62A2" w:rsidP="007D5F94">
            <w:pPr>
              <w:pStyle w:val="TAC"/>
              <w:rPr>
                <w:b/>
              </w:rPr>
            </w:pPr>
            <w:r w:rsidRPr="00733840">
              <w:rPr>
                <w:b/>
              </w:rPr>
              <w:t>AVP</w:t>
            </w:r>
          </w:p>
        </w:tc>
      </w:tr>
      <w:tr w:rsidR="00ED62A2" w:rsidRPr="00733840" w14:paraId="4902A9D3" w14:textId="77777777" w:rsidTr="007D5F94">
        <w:tc>
          <w:tcPr>
            <w:tcW w:w="2835" w:type="dxa"/>
            <w:shd w:val="clear" w:color="auto" w:fill="auto"/>
          </w:tcPr>
          <w:p w14:paraId="6EBBE52A" w14:textId="77777777" w:rsidR="00ED62A2" w:rsidRPr="00733840" w:rsidRDefault="00ED62A2" w:rsidP="007D5F94">
            <w:pPr>
              <w:pStyle w:val="TAH"/>
              <w:rPr>
                <w:b w:val="0"/>
                <w:noProof/>
              </w:rPr>
            </w:pPr>
          </w:p>
        </w:tc>
        <w:tc>
          <w:tcPr>
            <w:tcW w:w="2835" w:type="dxa"/>
            <w:shd w:val="clear" w:color="auto" w:fill="auto"/>
          </w:tcPr>
          <w:p w14:paraId="39537292" w14:textId="77777777" w:rsidR="00ED62A2" w:rsidRPr="00FC78B8" w:rsidRDefault="00ED62A2" w:rsidP="007D5F94">
            <w:pPr>
              <w:pStyle w:val="TAL"/>
              <w:rPr>
                <w:noProof/>
              </w:rPr>
            </w:pPr>
            <w:r w:rsidRPr="00FC78B8">
              <w:t>Service Information</w:t>
            </w:r>
          </w:p>
        </w:tc>
        <w:tc>
          <w:tcPr>
            <w:tcW w:w="2835" w:type="dxa"/>
            <w:shd w:val="clear" w:color="auto" w:fill="auto"/>
          </w:tcPr>
          <w:p w14:paraId="515F1DAF" w14:textId="77777777" w:rsidR="00ED62A2" w:rsidRPr="00FC78B8" w:rsidRDefault="00ED62A2" w:rsidP="007D5F94">
            <w:pPr>
              <w:pStyle w:val="TAL"/>
              <w:rPr>
                <w:noProof/>
              </w:rPr>
            </w:pPr>
            <w:r w:rsidRPr="00FC78B8">
              <w:t>Service-Information</w:t>
            </w:r>
          </w:p>
        </w:tc>
      </w:tr>
      <w:tr w:rsidR="00ED62A2" w:rsidRPr="00733840" w14:paraId="1D1B3E5D" w14:textId="77777777" w:rsidTr="007D5F94">
        <w:tc>
          <w:tcPr>
            <w:tcW w:w="2835" w:type="dxa"/>
            <w:shd w:val="clear" w:color="auto" w:fill="D9D9D9"/>
          </w:tcPr>
          <w:p w14:paraId="0639E909" w14:textId="77777777" w:rsidR="00ED62A2" w:rsidRDefault="00ED62A2" w:rsidP="007D5F94">
            <w:pPr>
              <w:pStyle w:val="TAH"/>
              <w:rPr>
                <w:noProof/>
              </w:rPr>
            </w:pPr>
          </w:p>
        </w:tc>
        <w:tc>
          <w:tcPr>
            <w:tcW w:w="2835" w:type="dxa"/>
            <w:shd w:val="clear" w:color="auto" w:fill="D9D9D9"/>
          </w:tcPr>
          <w:p w14:paraId="76ADA887" w14:textId="77777777" w:rsidR="00ED62A2" w:rsidRPr="00733840" w:rsidRDefault="00ED62A2" w:rsidP="007D5F94">
            <w:pPr>
              <w:pStyle w:val="TAL"/>
              <w:rPr>
                <w:b/>
                <w:noProof/>
              </w:rPr>
            </w:pPr>
            <w:r w:rsidRPr="00733840">
              <w:rPr>
                <w:b/>
              </w:rPr>
              <w:t>SMS Information</w:t>
            </w:r>
          </w:p>
        </w:tc>
        <w:tc>
          <w:tcPr>
            <w:tcW w:w="2835" w:type="dxa"/>
            <w:shd w:val="clear" w:color="auto" w:fill="D9D9D9"/>
          </w:tcPr>
          <w:p w14:paraId="7F272DF6" w14:textId="77777777" w:rsidR="00ED62A2" w:rsidRPr="00733840" w:rsidRDefault="00ED62A2" w:rsidP="007D5F94">
            <w:pPr>
              <w:pStyle w:val="TAL"/>
              <w:rPr>
                <w:b/>
                <w:noProof/>
              </w:rPr>
            </w:pPr>
            <w:r w:rsidRPr="00733840">
              <w:rPr>
                <w:b/>
              </w:rPr>
              <w:t>SMS-Information</w:t>
            </w:r>
          </w:p>
        </w:tc>
      </w:tr>
      <w:tr w:rsidR="00ED62A2" w:rsidRPr="00733840" w14:paraId="56646878" w14:textId="77777777" w:rsidTr="007D5F94">
        <w:tc>
          <w:tcPr>
            <w:tcW w:w="2835" w:type="dxa"/>
            <w:shd w:val="clear" w:color="auto" w:fill="auto"/>
          </w:tcPr>
          <w:p w14:paraId="39344356" w14:textId="77777777" w:rsidR="00ED62A2" w:rsidRPr="00FC78B8" w:rsidRDefault="00ED62A2" w:rsidP="007D5F94">
            <w:pPr>
              <w:pStyle w:val="TAC"/>
            </w:pPr>
            <w:r w:rsidRPr="00FC78B8">
              <w:t>-</w:t>
            </w:r>
          </w:p>
        </w:tc>
        <w:tc>
          <w:tcPr>
            <w:tcW w:w="2835" w:type="dxa"/>
            <w:shd w:val="clear" w:color="auto" w:fill="auto"/>
          </w:tcPr>
          <w:p w14:paraId="25081402" w14:textId="77777777" w:rsidR="00ED62A2" w:rsidRPr="00FC78B8" w:rsidRDefault="00ED62A2" w:rsidP="007D5F94">
            <w:pPr>
              <w:pStyle w:val="TAL"/>
            </w:pPr>
            <w:r w:rsidRPr="00FC78B8">
              <w:t>SMS Node</w:t>
            </w:r>
          </w:p>
        </w:tc>
        <w:tc>
          <w:tcPr>
            <w:tcW w:w="2835" w:type="dxa"/>
            <w:shd w:val="clear" w:color="auto" w:fill="auto"/>
          </w:tcPr>
          <w:p w14:paraId="41F45B6E" w14:textId="77777777" w:rsidR="00ED62A2" w:rsidRPr="00FC78B8" w:rsidRDefault="00ED62A2" w:rsidP="007D5F94">
            <w:pPr>
              <w:pStyle w:val="TAL"/>
            </w:pPr>
            <w:r w:rsidRPr="00FC78B8">
              <w:t>SMS-Node</w:t>
            </w:r>
          </w:p>
        </w:tc>
      </w:tr>
      <w:tr w:rsidR="00ED62A2" w:rsidRPr="00733840" w14:paraId="09C24E25" w14:textId="77777777" w:rsidTr="007D5F94">
        <w:tc>
          <w:tcPr>
            <w:tcW w:w="2835" w:type="dxa"/>
            <w:shd w:val="clear" w:color="auto" w:fill="auto"/>
          </w:tcPr>
          <w:p w14:paraId="6508B7CE" w14:textId="77777777" w:rsidR="00ED62A2" w:rsidRPr="00FC78B8" w:rsidRDefault="00ED62A2" w:rsidP="007D5F94">
            <w:pPr>
              <w:pStyle w:val="TAL"/>
            </w:pPr>
            <w:r w:rsidRPr="00FC78B8">
              <w:t>SMS Node Address</w:t>
            </w:r>
          </w:p>
        </w:tc>
        <w:tc>
          <w:tcPr>
            <w:tcW w:w="2835" w:type="dxa"/>
            <w:shd w:val="clear" w:color="auto" w:fill="auto"/>
          </w:tcPr>
          <w:p w14:paraId="1A804F7A" w14:textId="77777777" w:rsidR="00ED62A2" w:rsidRPr="00FC78B8" w:rsidRDefault="00ED62A2" w:rsidP="007D5F94">
            <w:pPr>
              <w:pStyle w:val="TAL"/>
            </w:pPr>
            <w:r w:rsidRPr="00FC78B8">
              <w:t>SM Client Address</w:t>
            </w:r>
          </w:p>
        </w:tc>
        <w:tc>
          <w:tcPr>
            <w:tcW w:w="2835" w:type="dxa"/>
            <w:shd w:val="clear" w:color="auto" w:fill="auto"/>
          </w:tcPr>
          <w:p w14:paraId="4775B58A" w14:textId="77777777" w:rsidR="00ED62A2" w:rsidRPr="00FC78B8" w:rsidRDefault="00ED62A2" w:rsidP="007D5F94">
            <w:pPr>
              <w:pStyle w:val="TAL"/>
            </w:pPr>
            <w:r w:rsidRPr="00FC78B8">
              <w:t>Client-Address</w:t>
            </w:r>
          </w:p>
        </w:tc>
      </w:tr>
      <w:tr w:rsidR="00ED62A2" w:rsidRPr="00733840" w14:paraId="004DDD44" w14:textId="77777777" w:rsidTr="007D5F94">
        <w:tc>
          <w:tcPr>
            <w:tcW w:w="2835" w:type="dxa"/>
            <w:shd w:val="clear" w:color="auto" w:fill="auto"/>
          </w:tcPr>
          <w:p w14:paraId="7E3CA134" w14:textId="77777777" w:rsidR="00ED62A2" w:rsidRPr="00FC78B8" w:rsidRDefault="00ED62A2" w:rsidP="007D5F94">
            <w:pPr>
              <w:pStyle w:val="TAL"/>
            </w:pPr>
            <w:r w:rsidRPr="00FC78B8">
              <w:t>Originator SCCP Address</w:t>
            </w:r>
          </w:p>
        </w:tc>
        <w:tc>
          <w:tcPr>
            <w:tcW w:w="2835" w:type="dxa"/>
            <w:shd w:val="clear" w:color="auto" w:fill="auto"/>
          </w:tcPr>
          <w:p w14:paraId="770137D5" w14:textId="77777777" w:rsidR="00ED62A2" w:rsidRPr="00FC78B8" w:rsidRDefault="00ED62A2" w:rsidP="007D5F94">
            <w:pPr>
              <w:pStyle w:val="TAL"/>
            </w:pPr>
            <w:r w:rsidRPr="00FC78B8">
              <w:t>Originator SCCP Address</w:t>
            </w:r>
          </w:p>
        </w:tc>
        <w:tc>
          <w:tcPr>
            <w:tcW w:w="2835" w:type="dxa"/>
            <w:shd w:val="clear" w:color="auto" w:fill="auto"/>
          </w:tcPr>
          <w:p w14:paraId="04C7CE9C" w14:textId="77777777" w:rsidR="00ED62A2" w:rsidRPr="00FC78B8" w:rsidRDefault="00ED62A2" w:rsidP="007D5F94">
            <w:pPr>
              <w:pStyle w:val="TAL"/>
            </w:pPr>
            <w:r w:rsidRPr="00FC78B8">
              <w:t>Originator-SCCP-Address</w:t>
            </w:r>
          </w:p>
        </w:tc>
      </w:tr>
      <w:tr w:rsidR="00ED62A2" w:rsidRPr="00733840" w14:paraId="2EFCF56D" w14:textId="77777777" w:rsidTr="007D5F94">
        <w:tc>
          <w:tcPr>
            <w:tcW w:w="2835" w:type="dxa"/>
            <w:shd w:val="clear" w:color="auto" w:fill="auto"/>
          </w:tcPr>
          <w:p w14:paraId="462E1BB8" w14:textId="77777777" w:rsidR="00ED62A2" w:rsidRPr="00FC78B8" w:rsidRDefault="00ED62A2" w:rsidP="007D5F94">
            <w:pPr>
              <w:pStyle w:val="TAL"/>
            </w:pPr>
            <w:r w:rsidRPr="00FC78B8">
              <w:t>Originator Received Address</w:t>
            </w:r>
          </w:p>
        </w:tc>
        <w:tc>
          <w:tcPr>
            <w:tcW w:w="2835" w:type="dxa"/>
            <w:shd w:val="clear" w:color="auto" w:fill="auto"/>
          </w:tcPr>
          <w:p w14:paraId="71EA4D84" w14:textId="77777777" w:rsidR="00ED62A2" w:rsidRPr="00FC78B8" w:rsidRDefault="00ED62A2" w:rsidP="007D5F94">
            <w:pPr>
              <w:pStyle w:val="TAL"/>
            </w:pPr>
            <w:r w:rsidRPr="00FC78B8">
              <w:t>Originator Received Address</w:t>
            </w:r>
          </w:p>
        </w:tc>
        <w:tc>
          <w:tcPr>
            <w:tcW w:w="2835" w:type="dxa"/>
            <w:shd w:val="clear" w:color="auto" w:fill="auto"/>
          </w:tcPr>
          <w:p w14:paraId="44ACA9DA" w14:textId="77777777" w:rsidR="00ED62A2" w:rsidRPr="00FC78B8" w:rsidRDefault="00ED62A2" w:rsidP="007D5F94">
            <w:pPr>
              <w:pStyle w:val="TAL"/>
            </w:pPr>
            <w:r w:rsidRPr="00FC78B8">
              <w:t>Originator-Received-Address</w:t>
            </w:r>
          </w:p>
        </w:tc>
      </w:tr>
      <w:tr w:rsidR="00ED62A2" w:rsidRPr="00733840" w14:paraId="4C18DF22" w14:textId="77777777" w:rsidTr="007D5F94">
        <w:tc>
          <w:tcPr>
            <w:tcW w:w="2835" w:type="dxa"/>
            <w:shd w:val="clear" w:color="auto" w:fill="auto"/>
          </w:tcPr>
          <w:p w14:paraId="39601949" w14:textId="77777777" w:rsidR="00ED62A2" w:rsidRPr="00FC78B8" w:rsidRDefault="00ED62A2" w:rsidP="007D5F94">
            <w:pPr>
              <w:pStyle w:val="TAL"/>
            </w:pPr>
            <w:r w:rsidRPr="00FC78B8">
              <w:t>Recipient Info</w:t>
            </w:r>
          </w:p>
        </w:tc>
        <w:tc>
          <w:tcPr>
            <w:tcW w:w="2835" w:type="dxa"/>
            <w:shd w:val="clear" w:color="auto" w:fill="auto"/>
          </w:tcPr>
          <w:p w14:paraId="36B6D252" w14:textId="77777777" w:rsidR="00ED62A2" w:rsidRPr="00FC78B8" w:rsidRDefault="00ED62A2" w:rsidP="007D5F94">
            <w:pPr>
              <w:pStyle w:val="TAL"/>
            </w:pPr>
            <w:r w:rsidRPr="00FC78B8">
              <w:t>Recipient Info</w:t>
            </w:r>
          </w:p>
        </w:tc>
        <w:tc>
          <w:tcPr>
            <w:tcW w:w="2835" w:type="dxa"/>
            <w:shd w:val="clear" w:color="auto" w:fill="auto"/>
          </w:tcPr>
          <w:p w14:paraId="1EAF7499" w14:textId="77777777" w:rsidR="00ED62A2" w:rsidRPr="00FC78B8" w:rsidRDefault="00ED62A2" w:rsidP="007D5F94">
            <w:pPr>
              <w:pStyle w:val="TAL"/>
            </w:pPr>
            <w:r w:rsidRPr="00FC78B8">
              <w:t>Recipient-Info</w:t>
            </w:r>
          </w:p>
        </w:tc>
      </w:tr>
      <w:tr w:rsidR="00ED62A2" w:rsidRPr="00733840" w14:paraId="4BDDDD3A" w14:textId="77777777" w:rsidTr="007D5F94">
        <w:tc>
          <w:tcPr>
            <w:tcW w:w="2835" w:type="dxa"/>
            <w:shd w:val="clear" w:color="auto" w:fill="auto"/>
          </w:tcPr>
          <w:p w14:paraId="7134F51D" w14:textId="77777777" w:rsidR="00ED62A2" w:rsidRPr="00733840" w:rsidRDefault="00ED62A2" w:rsidP="007D5F94">
            <w:pPr>
              <w:pStyle w:val="TAL"/>
              <w:ind w:left="284"/>
              <w:rPr>
                <w:noProof/>
                <w:sz w:val="16"/>
              </w:rPr>
            </w:pPr>
            <w:r w:rsidRPr="00FC78B8">
              <w:t>Recipient IMSI</w:t>
            </w:r>
          </w:p>
        </w:tc>
        <w:tc>
          <w:tcPr>
            <w:tcW w:w="2835" w:type="dxa"/>
            <w:shd w:val="clear" w:color="auto" w:fill="auto"/>
          </w:tcPr>
          <w:p w14:paraId="17AC4A9B" w14:textId="77777777" w:rsidR="00ED62A2" w:rsidRPr="00733840" w:rsidRDefault="00ED62A2" w:rsidP="007D5F94">
            <w:pPr>
              <w:pStyle w:val="TAL"/>
              <w:ind w:left="284"/>
              <w:rPr>
                <w:noProof/>
                <w:sz w:val="16"/>
              </w:rPr>
            </w:pPr>
            <w:r w:rsidRPr="00FC78B8">
              <w:t>Recipient Address</w:t>
            </w:r>
          </w:p>
        </w:tc>
        <w:tc>
          <w:tcPr>
            <w:tcW w:w="2835" w:type="dxa"/>
            <w:shd w:val="clear" w:color="auto" w:fill="auto"/>
          </w:tcPr>
          <w:p w14:paraId="47B6D388" w14:textId="77777777" w:rsidR="00ED62A2" w:rsidRPr="00733840" w:rsidRDefault="00ED62A2" w:rsidP="007D5F94">
            <w:pPr>
              <w:pStyle w:val="TAL"/>
              <w:ind w:left="284"/>
              <w:rPr>
                <w:noProof/>
                <w:sz w:val="16"/>
              </w:rPr>
            </w:pPr>
            <w:r w:rsidRPr="00FC78B8">
              <w:t>Recipient-Address</w:t>
            </w:r>
          </w:p>
        </w:tc>
      </w:tr>
      <w:tr w:rsidR="00ED62A2" w:rsidRPr="00733840" w14:paraId="69C8FF68" w14:textId="77777777" w:rsidTr="007D5F94">
        <w:tc>
          <w:tcPr>
            <w:tcW w:w="2835" w:type="dxa"/>
            <w:shd w:val="clear" w:color="auto" w:fill="auto"/>
          </w:tcPr>
          <w:p w14:paraId="197CC53A" w14:textId="77777777" w:rsidR="00ED62A2" w:rsidRPr="00733840" w:rsidRDefault="00ED62A2" w:rsidP="007D5F94">
            <w:pPr>
              <w:pStyle w:val="TAL"/>
              <w:ind w:left="284"/>
              <w:rPr>
                <w:noProof/>
                <w:sz w:val="16"/>
              </w:rPr>
            </w:pPr>
            <w:r w:rsidRPr="00FC78B8">
              <w:t>Recipient MSISDN</w:t>
            </w:r>
          </w:p>
        </w:tc>
        <w:tc>
          <w:tcPr>
            <w:tcW w:w="2835" w:type="dxa"/>
            <w:shd w:val="clear" w:color="auto" w:fill="auto"/>
          </w:tcPr>
          <w:p w14:paraId="62A6FCAA" w14:textId="77777777" w:rsidR="00ED62A2" w:rsidRPr="00733840" w:rsidRDefault="00ED62A2" w:rsidP="007D5F94">
            <w:pPr>
              <w:pStyle w:val="TAL"/>
              <w:ind w:left="284"/>
              <w:rPr>
                <w:noProof/>
                <w:sz w:val="16"/>
              </w:rPr>
            </w:pPr>
            <w:r w:rsidRPr="00FC78B8">
              <w:t>Recipient Address</w:t>
            </w:r>
          </w:p>
        </w:tc>
        <w:tc>
          <w:tcPr>
            <w:tcW w:w="2835" w:type="dxa"/>
            <w:shd w:val="clear" w:color="auto" w:fill="auto"/>
          </w:tcPr>
          <w:p w14:paraId="3B37E13F" w14:textId="77777777" w:rsidR="00ED62A2" w:rsidRPr="00733840" w:rsidRDefault="00ED62A2" w:rsidP="007D5F94">
            <w:pPr>
              <w:pStyle w:val="TAL"/>
              <w:ind w:left="284"/>
              <w:rPr>
                <w:noProof/>
                <w:sz w:val="16"/>
              </w:rPr>
            </w:pPr>
            <w:r w:rsidRPr="00FC78B8">
              <w:t>Recipient-Address</w:t>
            </w:r>
          </w:p>
        </w:tc>
      </w:tr>
      <w:tr w:rsidR="00ED62A2" w:rsidRPr="00733840" w14:paraId="44121197" w14:textId="77777777" w:rsidTr="007D5F94">
        <w:tc>
          <w:tcPr>
            <w:tcW w:w="2835" w:type="dxa"/>
            <w:shd w:val="clear" w:color="auto" w:fill="auto"/>
          </w:tcPr>
          <w:p w14:paraId="5EFB2A99" w14:textId="77777777" w:rsidR="00ED62A2" w:rsidRPr="00733840" w:rsidRDefault="00ED62A2" w:rsidP="007D5F94">
            <w:pPr>
              <w:pStyle w:val="TAL"/>
              <w:ind w:left="284"/>
              <w:rPr>
                <w:noProof/>
                <w:sz w:val="16"/>
              </w:rPr>
            </w:pPr>
            <w:r w:rsidRPr="00FC78B8">
              <w:t>Recipient Other Address</w:t>
            </w:r>
          </w:p>
        </w:tc>
        <w:tc>
          <w:tcPr>
            <w:tcW w:w="2835" w:type="dxa"/>
            <w:shd w:val="clear" w:color="auto" w:fill="auto"/>
          </w:tcPr>
          <w:p w14:paraId="649E060C" w14:textId="77777777" w:rsidR="00ED62A2" w:rsidRPr="00733840" w:rsidRDefault="00ED62A2" w:rsidP="007D5F94">
            <w:pPr>
              <w:pStyle w:val="TAL"/>
              <w:ind w:left="284"/>
              <w:rPr>
                <w:noProof/>
                <w:sz w:val="16"/>
              </w:rPr>
            </w:pPr>
            <w:r w:rsidRPr="00FC78B8">
              <w:t>Recipient Address</w:t>
            </w:r>
          </w:p>
        </w:tc>
        <w:tc>
          <w:tcPr>
            <w:tcW w:w="2835" w:type="dxa"/>
            <w:shd w:val="clear" w:color="auto" w:fill="auto"/>
          </w:tcPr>
          <w:p w14:paraId="1D5AEBBA" w14:textId="77777777" w:rsidR="00ED62A2" w:rsidRPr="00733840" w:rsidRDefault="00ED62A2" w:rsidP="007D5F94">
            <w:pPr>
              <w:pStyle w:val="TAL"/>
              <w:ind w:left="284"/>
              <w:rPr>
                <w:noProof/>
                <w:sz w:val="16"/>
              </w:rPr>
            </w:pPr>
            <w:r w:rsidRPr="00FC78B8">
              <w:t>Recipient-Address</w:t>
            </w:r>
          </w:p>
        </w:tc>
      </w:tr>
      <w:tr w:rsidR="00ED62A2" w:rsidRPr="00733840" w14:paraId="395FECD8" w14:textId="77777777" w:rsidTr="007D5F94">
        <w:tc>
          <w:tcPr>
            <w:tcW w:w="2835" w:type="dxa"/>
            <w:shd w:val="clear" w:color="auto" w:fill="auto"/>
          </w:tcPr>
          <w:p w14:paraId="0439B197" w14:textId="77777777" w:rsidR="00ED62A2" w:rsidRPr="00733840" w:rsidRDefault="00ED62A2" w:rsidP="007D5F94">
            <w:pPr>
              <w:pStyle w:val="TAL"/>
              <w:ind w:left="284"/>
              <w:rPr>
                <w:noProof/>
                <w:sz w:val="16"/>
              </w:rPr>
            </w:pPr>
            <w:r w:rsidRPr="00FC78B8">
              <w:t>Recipient Received Address</w:t>
            </w:r>
          </w:p>
        </w:tc>
        <w:tc>
          <w:tcPr>
            <w:tcW w:w="2835" w:type="dxa"/>
            <w:shd w:val="clear" w:color="auto" w:fill="auto"/>
          </w:tcPr>
          <w:p w14:paraId="345E9844" w14:textId="77777777" w:rsidR="00ED62A2" w:rsidRPr="00733840" w:rsidRDefault="00ED62A2" w:rsidP="007D5F94">
            <w:pPr>
              <w:pStyle w:val="TAL"/>
              <w:ind w:left="284"/>
              <w:rPr>
                <w:noProof/>
                <w:sz w:val="16"/>
              </w:rPr>
            </w:pPr>
            <w:r w:rsidRPr="00FC78B8">
              <w:t>Recipient Received Address</w:t>
            </w:r>
          </w:p>
        </w:tc>
        <w:tc>
          <w:tcPr>
            <w:tcW w:w="2835" w:type="dxa"/>
            <w:shd w:val="clear" w:color="auto" w:fill="auto"/>
          </w:tcPr>
          <w:p w14:paraId="2C043B33" w14:textId="77777777" w:rsidR="00ED62A2" w:rsidRPr="00733840" w:rsidRDefault="00ED62A2" w:rsidP="007D5F94">
            <w:pPr>
              <w:pStyle w:val="TAL"/>
              <w:ind w:left="284"/>
              <w:rPr>
                <w:noProof/>
                <w:sz w:val="16"/>
              </w:rPr>
            </w:pPr>
            <w:r w:rsidRPr="00FC78B8">
              <w:t>Recipient-Received-Address</w:t>
            </w:r>
          </w:p>
        </w:tc>
      </w:tr>
      <w:tr w:rsidR="00ED62A2" w:rsidRPr="00733840" w14:paraId="0C8006DC" w14:textId="77777777" w:rsidTr="007D5F94">
        <w:tc>
          <w:tcPr>
            <w:tcW w:w="2835" w:type="dxa"/>
            <w:shd w:val="clear" w:color="auto" w:fill="auto"/>
          </w:tcPr>
          <w:p w14:paraId="300DE1BA" w14:textId="77777777" w:rsidR="00ED62A2" w:rsidRPr="00733840" w:rsidRDefault="00ED62A2" w:rsidP="007D5F94">
            <w:pPr>
              <w:pStyle w:val="TAL"/>
              <w:ind w:left="284"/>
              <w:rPr>
                <w:noProof/>
                <w:sz w:val="16"/>
              </w:rPr>
            </w:pPr>
            <w:r w:rsidRPr="00FC78B8">
              <w:t>Recipient SCCP Address</w:t>
            </w:r>
          </w:p>
        </w:tc>
        <w:tc>
          <w:tcPr>
            <w:tcW w:w="2835" w:type="dxa"/>
            <w:shd w:val="clear" w:color="auto" w:fill="auto"/>
          </w:tcPr>
          <w:p w14:paraId="1F996C72" w14:textId="77777777" w:rsidR="00ED62A2" w:rsidRPr="00733840" w:rsidRDefault="00ED62A2" w:rsidP="007D5F94">
            <w:pPr>
              <w:pStyle w:val="TAL"/>
              <w:ind w:left="284"/>
              <w:rPr>
                <w:noProof/>
                <w:sz w:val="16"/>
              </w:rPr>
            </w:pPr>
            <w:r w:rsidRPr="00FC78B8">
              <w:t>Recipient SCCP Address</w:t>
            </w:r>
          </w:p>
        </w:tc>
        <w:tc>
          <w:tcPr>
            <w:tcW w:w="2835" w:type="dxa"/>
            <w:shd w:val="clear" w:color="auto" w:fill="auto"/>
          </w:tcPr>
          <w:p w14:paraId="5BE21D04" w14:textId="77777777" w:rsidR="00ED62A2" w:rsidRPr="00733840" w:rsidRDefault="00ED62A2" w:rsidP="007D5F94">
            <w:pPr>
              <w:pStyle w:val="TAL"/>
              <w:ind w:left="284"/>
              <w:rPr>
                <w:noProof/>
                <w:sz w:val="16"/>
              </w:rPr>
            </w:pPr>
            <w:r w:rsidRPr="00FC78B8">
              <w:t>Recipient-SCCP-Address</w:t>
            </w:r>
          </w:p>
        </w:tc>
      </w:tr>
      <w:tr w:rsidR="00ED62A2" w:rsidRPr="00733840" w14:paraId="30CA13F5" w14:textId="77777777" w:rsidTr="007D5F94">
        <w:tc>
          <w:tcPr>
            <w:tcW w:w="2835" w:type="dxa"/>
            <w:shd w:val="clear" w:color="auto" w:fill="auto"/>
          </w:tcPr>
          <w:p w14:paraId="2693E8AF" w14:textId="77777777" w:rsidR="00ED62A2" w:rsidRPr="00733840" w:rsidRDefault="00ED62A2" w:rsidP="007D5F94">
            <w:pPr>
              <w:pStyle w:val="TAL"/>
              <w:ind w:left="284"/>
              <w:rPr>
                <w:noProof/>
                <w:sz w:val="16"/>
              </w:rPr>
            </w:pPr>
            <w:r w:rsidRPr="00FC78B8">
              <w:t>SM Destination Interface</w:t>
            </w:r>
          </w:p>
        </w:tc>
        <w:tc>
          <w:tcPr>
            <w:tcW w:w="2835" w:type="dxa"/>
            <w:shd w:val="clear" w:color="auto" w:fill="auto"/>
          </w:tcPr>
          <w:p w14:paraId="13525559" w14:textId="77777777" w:rsidR="00ED62A2" w:rsidRPr="00733840" w:rsidRDefault="00ED62A2" w:rsidP="007D5F94">
            <w:pPr>
              <w:pStyle w:val="TAL"/>
              <w:ind w:left="284"/>
              <w:rPr>
                <w:noProof/>
                <w:sz w:val="16"/>
              </w:rPr>
            </w:pPr>
            <w:r w:rsidRPr="00FC78B8">
              <w:t>SM Destination Interface</w:t>
            </w:r>
          </w:p>
        </w:tc>
        <w:tc>
          <w:tcPr>
            <w:tcW w:w="2835" w:type="dxa"/>
            <w:shd w:val="clear" w:color="auto" w:fill="auto"/>
          </w:tcPr>
          <w:p w14:paraId="58A0EDA7" w14:textId="77777777" w:rsidR="00ED62A2" w:rsidRPr="00733840" w:rsidRDefault="00ED62A2" w:rsidP="007D5F94">
            <w:pPr>
              <w:pStyle w:val="TAL"/>
              <w:ind w:left="284"/>
              <w:rPr>
                <w:noProof/>
                <w:sz w:val="16"/>
              </w:rPr>
            </w:pPr>
            <w:r w:rsidRPr="00FC78B8">
              <w:t>Destination-Interface</w:t>
            </w:r>
          </w:p>
        </w:tc>
      </w:tr>
      <w:tr w:rsidR="00ED62A2" w:rsidRPr="00733840" w14:paraId="7DA54916" w14:textId="77777777" w:rsidTr="007D5F94">
        <w:tc>
          <w:tcPr>
            <w:tcW w:w="2835" w:type="dxa"/>
            <w:shd w:val="clear" w:color="auto" w:fill="auto"/>
          </w:tcPr>
          <w:p w14:paraId="536C743F" w14:textId="77777777" w:rsidR="00ED62A2" w:rsidRPr="00733840" w:rsidRDefault="00ED62A2" w:rsidP="007D5F94">
            <w:pPr>
              <w:pStyle w:val="TAL"/>
              <w:ind w:left="284"/>
              <w:rPr>
                <w:noProof/>
                <w:sz w:val="16"/>
              </w:rPr>
            </w:pPr>
            <w:r w:rsidRPr="00FC78B8">
              <w:t>SM Recipient Protocol Id</w:t>
            </w:r>
          </w:p>
        </w:tc>
        <w:tc>
          <w:tcPr>
            <w:tcW w:w="2835" w:type="dxa"/>
            <w:shd w:val="clear" w:color="auto" w:fill="auto"/>
          </w:tcPr>
          <w:p w14:paraId="02B4715A" w14:textId="77777777" w:rsidR="00ED62A2" w:rsidRPr="00733840" w:rsidRDefault="00ED62A2" w:rsidP="007D5F94">
            <w:pPr>
              <w:pStyle w:val="TAL"/>
              <w:ind w:left="284"/>
              <w:rPr>
                <w:noProof/>
                <w:sz w:val="16"/>
              </w:rPr>
            </w:pPr>
            <w:r w:rsidRPr="00FC78B8">
              <w:t>SM Protocol Id</w:t>
            </w:r>
          </w:p>
        </w:tc>
        <w:tc>
          <w:tcPr>
            <w:tcW w:w="2835" w:type="dxa"/>
            <w:shd w:val="clear" w:color="auto" w:fill="auto"/>
          </w:tcPr>
          <w:p w14:paraId="5F6D42B7" w14:textId="77777777" w:rsidR="00ED62A2" w:rsidRPr="00733840" w:rsidRDefault="00ED62A2" w:rsidP="007D5F94">
            <w:pPr>
              <w:pStyle w:val="TAL"/>
              <w:ind w:left="284"/>
              <w:rPr>
                <w:noProof/>
                <w:sz w:val="16"/>
              </w:rPr>
            </w:pPr>
            <w:r w:rsidRPr="00FC78B8">
              <w:t>SM-Protocol-Id</w:t>
            </w:r>
          </w:p>
        </w:tc>
      </w:tr>
      <w:tr w:rsidR="00ED62A2" w:rsidRPr="00733840" w14:paraId="6CF23FFE" w14:textId="77777777" w:rsidTr="007D5F94">
        <w:tc>
          <w:tcPr>
            <w:tcW w:w="2835" w:type="dxa"/>
            <w:shd w:val="clear" w:color="auto" w:fill="auto"/>
          </w:tcPr>
          <w:p w14:paraId="48F1C355" w14:textId="77777777" w:rsidR="00ED62A2" w:rsidRPr="00FC78B8" w:rsidRDefault="00ED62A2" w:rsidP="007D5F94">
            <w:pPr>
              <w:pStyle w:val="TAL"/>
              <w:jc w:val="center"/>
            </w:pPr>
            <w:r w:rsidRPr="00733840">
              <w:rPr>
                <w:sz w:val="16"/>
                <w:szCs w:val="16"/>
              </w:rPr>
              <w:t>-</w:t>
            </w:r>
          </w:p>
        </w:tc>
        <w:tc>
          <w:tcPr>
            <w:tcW w:w="2835" w:type="dxa"/>
            <w:shd w:val="clear" w:color="auto" w:fill="auto"/>
          </w:tcPr>
          <w:p w14:paraId="7DDF74E8" w14:textId="77777777" w:rsidR="00ED62A2" w:rsidRPr="00FC78B8" w:rsidRDefault="00ED62A2" w:rsidP="007D5F94">
            <w:pPr>
              <w:pStyle w:val="TAL"/>
            </w:pPr>
            <w:r w:rsidRPr="00FC78B8">
              <w:t>SMSC Address</w:t>
            </w:r>
          </w:p>
        </w:tc>
        <w:tc>
          <w:tcPr>
            <w:tcW w:w="2835" w:type="dxa"/>
            <w:shd w:val="clear" w:color="auto" w:fill="auto"/>
          </w:tcPr>
          <w:p w14:paraId="0094F11B" w14:textId="77777777" w:rsidR="00ED62A2" w:rsidRPr="00FC78B8" w:rsidRDefault="00ED62A2" w:rsidP="007D5F94">
            <w:pPr>
              <w:pStyle w:val="TAL"/>
            </w:pPr>
            <w:r w:rsidRPr="00FC78B8">
              <w:t>SMSC-Address</w:t>
            </w:r>
          </w:p>
        </w:tc>
      </w:tr>
      <w:tr w:rsidR="00ED62A2" w:rsidRPr="00733840" w14:paraId="2BC7B018" w14:textId="77777777" w:rsidTr="007D5F94">
        <w:tc>
          <w:tcPr>
            <w:tcW w:w="2835" w:type="dxa"/>
            <w:shd w:val="clear" w:color="auto" w:fill="auto"/>
          </w:tcPr>
          <w:p w14:paraId="248DF367" w14:textId="77777777" w:rsidR="00ED62A2" w:rsidRPr="00FC78B8" w:rsidRDefault="00ED62A2" w:rsidP="007D5F94">
            <w:pPr>
              <w:pStyle w:val="TAL"/>
            </w:pPr>
            <w:r w:rsidRPr="00FC78B8">
              <w:t>SM Data Coding Scheme</w:t>
            </w:r>
          </w:p>
        </w:tc>
        <w:tc>
          <w:tcPr>
            <w:tcW w:w="2835" w:type="dxa"/>
            <w:shd w:val="clear" w:color="auto" w:fill="auto"/>
          </w:tcPr>
          <w:p w14:paraId="74BF8CA8" w14:textId="77777777" w:rsidR="00ED62A2" w:rsidRPr="00FC78B8" w:rsidRDefault="00ED62A2" w:rsidP="007D5F94">
            <w:pPr>
              <w:pStyle w:val="TAL"/>
            </w:pPr>
            <w:r w:rsidRPr="00FC78B8">
              <w:t>SM Data Coding Scheme</w:t>
            </w:r>
          </w:p>
        </w:tc>
        <w:tc>
          <w:tcPr>
            <w:tcW w:w="2835" w:type="dxa"/>
            <w:shd w:val="clear" w:color="auto" w:fill="auto"/>
          </w:tcPr>
          <w:p w14:paraId="73840BDA" w14:textId="77777777" w:rsidR="00ED62A2" w:rsidRPr="00FC78B8" w:rsidRDefault="00ED62A2" w:rsidP="007D5F94">
            <w:pPr>
              <w:pStyle w:val="TAL"/>
            </w:pPr>
            <w:r w:rsidRPr="00FC78B8">
              <w:t>Data-Coding-Scheme</w:t>
            </w:r>
          </w:p>
        </w:tc>
      </w:tr>
      <w:tr w:rsidR="00ED62A2" w:rsidRPr="00733840" w14:paraId="3EB1B64B" w14:textId="77777777" w:rsidTr="007D5F94">
        <w:tc>
          <w:tcPr>
            <w:tcW w:w="2835" w:type="dxa"/>
            <w:shd w:val="clear" w:color="auto" w:fill="auto"/>
          </w:tcPr>
          <w:p w14:paraId="26BB52F9" w14:textId="77777777" w:rsidR="00ED62A2" w:rsidRPr="00FC78B8" w:rsidRDefault="00ED62A2" w:rsidP="007D5F94">
            <w:pPr>
              <w:pStyle w:val="TAL"/>
            </w:pPr>
            <w:r w:rsidRPr="00FC78B8">
              <w:t>SM Message Type</w:t>
            </w:r>
          </w:p>
        </w:tc>
        <w:tc>
          <w:tcPr>
            <w:tcW w:w="2835" w:type="dxa"/>
            <w:shd w:val="clear" w:color="auto" w:fill="auto"/>
          </w:tcPr>
          <w:p w14:paraId="7B6AF484" w14:textId="77777777" w:rsidR="00ED62A2" w:rsidRPr="00FC78B8" w:rsidRDefault="00ED62A2" w:rsidP="007D5F94">
            <w:pPr>
              <w:pStyle w:val="TAL"/>
            </w:pPr>
            <w:r w:rsidRPr="00FC78B8">
              <w:t>SM Message Type</w:t>
            </w:r>
          </w:p>
        </w:tc>
        <w:tc>
          <w:tcPr>
            <w:tcW w:w="2835" w:type="dxa"/>
            <w:shd w:val="clear" w:color="auto" w:fill="auto"/>
          </w:tcPr>
          <w:p w14:paraId="513378E4" w14:textId="77777777" w:rsidR="00ED62A2" w:rsidRPr="00FC78B8" w:rsidRDefault="00ED62A2" w:rsidP="007D5F94">
            <w:pPr>
              <w:pStyle w:val="TAL"/>
            </w:pPr>
            <w:r w:rsidRPr="00FC78B8">
              <w:t>SM-Message-Type</w:t>
            </w:r>
          </w:p>
        </w:tc>
      </w:tr>
      <w:tr w:rsidR="00ED62A2" w:rsidRPr="00733840" w14:paraId="131DBB81" w14:textId="77777777" w:rsidTr="007D5F94">
        <w:tc>
          <w:tcPr>
            <w:tcW w:w="2835" w:type="dxa"/>
            <w:shd w:val="clear" w:color="auto" w:fill="auto"/>
          </w:tcPr>
          <w:p w14:paraId="42AB3190" w14:textId="77777777" w:rsidR="00ED62A2" w:rsidRPr="00FC78B8" w:rsidRDefault="00ED62A2" w:rsidP="007D5F94">
            <w:pPr>
              <w:pStyle w:val="TAL"/>
            </w:pPr>
            <w:r w:rsidRPr="00FC78B8">
              <w:t>SM Originator Interface</w:t>
            </w:r>
          </w:p>
        </w:tc>
        <w:tc>
          <w:tcPr>
            <w:tcW w:w="2835" w:type="dxa"/>
            <w:shd w:val="clear" w:color="auto" w:fill="auto"/>
          </w:tcPr>
          <w:p w14:paraId="3C9944BE" w14:textId="77777777" w:rsidR="00ED62A2" w:rsidRPr="00FC78B8" w:rsidRDefault="00ED62A2" w:rsidP="007D5F94">
            <w:pPr>
              <w:pStyle w:val="TAL"/>
            </w:pPr>
            <w:r w:rsidRPr="00FC78B8">
              <w:t>SM Originator Interface</w:t>
            </w:r>
          </w:p>
        </w:tc>
        <w:tc>
          <w:tcPr>
            <w:tcW w:w="2835" w:type="dxa"/>
            <w:shd w:val="clear" w:color="auto" w:fill="auto"/>
          </w:tcPr>
          <w:p w14:paraId="5EEF0849" w14:textId="77777777" w:rsidR="00ED62A2" w:rsidRPr="00FC78B8" w:rsidRDefault="00ED62A2" w:rsidP="007D5F94">
            <w:pPr>
              <w:pStyle w:val="TAL"/>
            </w:pPr>
            <w:r w:rsidRPr="00FC78B8">
              <w:t>Originator-Interface</w:t>
            </w:r>
          </w:p>
        </w:tc>
      </w:tr>
      <w:tr w:rsidR="00ED62A2" w:rsidRPr="00733840" w14:paraId="707F72B1" w14:textId="77777777" w:rsidTr="007D5F94">
        <w:tc>
          <w:tcPr>
            <w:tcW w:w="2835" w:type="dxa"/>
            <w:shd w:val="clear" w:color="auto" w:fill="auto"/>
          </w:tcPr>
          <w:p w14:paraId="76AEF550" w14:textId="77777777" w:rsidR="00ED62A2" w:rsidRPr="00FC78B8" w:rsidRDefault="00ED62A2" w:rsidP="007D5F94">
            <w:pPr>
              <w:pStyle w:val="TAL"/>
            </w:pPr>
            <w:r w:rsidRPr="00FC78B8">
              <w:t>SM Originator Protocol Id</w:t>
            </w:r>
          </w:p>
        </w:tc>
        <w:tc>
          <w:tcPr>
            <w:tcW w:w="2835" w:type="dxa"/>
            <w:shd w:val="clear" w:color="auto" w:fill="auto"/>
          </w:tcPr>
          <w:p w14:paraId="3105F9C5" w14:textId="77777777" w:rsidR="00ED62A2" w:rsidRPr="00FC78B8" w:rsidRDefault="00ED62A2" w:rsidP="007D5F94">
            <w:pPr>
              <w:pStyle w:val="TAL"/>
            </w:pPr>
            <w:r w:rsidRPr="00FC78B8">
              <w:t>SM Protocol Id</w:t>
            </w:r>
          </w:p>
        </w:tc>
        <w:tc>
          <w:tcPr>
            <w:tcW w:w="2835" w:type="dxa"/>
            <w:shd w:val="clear" w:color="auto" w:fill="auto"/>
          </w:tcPr>
          <w:p w14:paraId="4D4BD035" w14:textId="77777777" w:rsidR="00ED62A2" w:rsidRPr="00FC78B8" w:rsidRDefault="00ED62A2" w:rsidP="007D5F94">
            <w:pPr>
              <w:pStyle w:val="TAL"/>
            </w:pPr>
            <w:r w:rsidRPr="00FC78B8">
              <w:t>SM-Protocol-Id</w:t>
            </w:r>
          </w:p>
        </w:tc>
      </w:tr>
      <w:tr w:rsidR="00ED62A2" w:rsidRPr="00733840" w14:paraId="7B23C06A" w14:textId="77777777" w:rsidTr="007D5F94">
        <w:tc>
          <w:tcPr>
            <w:tcW w:w="2835" w:type="dxa"/>
            <w:shd w:val="clear" w:color="auto" w:fill="auto"/>
          </w:tcPr>
          <w:p w14:paraId="645FF0A7" w14:textId="77777777" w:rsidR="00ED62A2" w:rsidRPr="00FC78B8" w:rsidRDefault="00ED62A2" w:rsidP="007D5F94">
            <w:pPr>
              <w:pStyle w:val="TAL"/>
            </w:pPr>
            <w:r w:rsidRPr="00FC78B8">
              <w:t>SM Reply Path Requested</w:t>
            </w:r>
          </w:p>
        </w:tc>
        <w:tc>
          <w:tcPr>
            <w:tcW w:w="2835" w:type="dxa"/>
            <w:shd w:val="clear" w:color="auto" w:fill="auto"/>
          </w:tcPr>
          <w:p w14:paraId="4FA0165A" w14:textId="77777777" w:rsidR="00ED62A2" w:rsidRPr="00FC78B8" w:rsidRDefault="00ED62A2" w:rsidP="007D5F94">
            <w:pPr>
              <w:pStyle w:val="TAL"/>
            </w:pPr>
            <w:r w:rsidRPr="00FC78B8">
              <w:t>SM Reply Path Requested</w:t>
            </w:r>
          </w:p>
        </w:tc>
        <w:tc>
          <w:tcPr>
            <w:tcW w:w="2835" w:type="dxa"/>
            <w:shd w:val="clear" w:color="auto" w:fill="auto"/>
          </w:tcPr>
          <w:p w14:paraId="4B8652D0" w14:textId="77777777" w:rsidR="00ED62A2" w:rsidRPr="00FC78B8" w:rsidRDefault="00ED62A2" w:rsidP="007D5F94">
            <w:pPr>
              <w:pStyle w:val="TAL"/>
            </w:pPr>
            <w:r w:rsidRPr="00FC78B8">
              <w:t>Reply-Path-Requested</w:t>
            </w:r>
          </w:p>
        </w:tc>
      </w:tr>
      <w:tr w:rsidR="00ED62A2" w:rsidRPr="00733840" w14:paraId="0847A4C6" w14:textId="77777777" w:rsidTr="007D5F94">
        <w:tc>
          <w:tcPr>
            <w:tcW w:w="2835" w:type="dxa"/>
            <w:shd w:val="clear" w:color="auto" w:fill="auto"/>
          </w:tcPr>
          <w:p w14:paraId="25998DF5" w14:textId="77777777" w:rsidR="00ED62A2" w:rsidRPr="00FC78B8" w:rsidRDefault="00ED62A2" w:rsidP="007D5F94">
            <w:pPr>
              <w:pStyle w:val="TAL"/>
            </w:pPr>
            <w:r w:rsidRPr="00FC78B8">
              <w:t>SM User Data Header</w:t>
            </w:r>
          </w:p>
        </w:tc>
        <w:tc>
          <w:tcPr>
            <w:tcW w:w="2835" w:type="dxa"/>
            <w:shd w:val="clear" w:color="auto" w:fill="auto"/>
          </w:tcPr>
          <w:p w14:paraId="0EE7B5C4" w14:textId="77777777" w:rsidR="00ED62A2" w:rsidRPr="00FC78B8" w:rsidRDefault="00ED62A2" w:rsidP="007D5F94">
            <w:pPr>
              <w:pStyle w:val="TAL"/>
            </w:pPr>
            <w:r w:rsidRPr="00FC78B8">
              <w:t>SM User Data Header</w:t>
            </w:r>
          </w:p>
        </w:tc>
        <w:tc>
          <w:tcPr>
            <w:tcW w:w="2835" w:type="dxa"/>
            <w:shd w:val="clear" w:color="auto" w:fill="auto"/>
          </w:tcPr>
          <w:p w14:paraId="6A34D7CC" w14:textId="77777777" w:rsidR="00ED62A2" w:rsidRPr="00FC78B8" w:rsidRDefault="00ED62A2" w:rsidP="007D5F94">
            <w:pPr>
              <w:pStyle w:val="TAL"/>
            </w:pPr>
            <w:r w:rsidRPr="00FC78B8">
              <w:t>SM-User-Data-Header</w:t>
            </w:r>
          </w:p>
        </w:tc>
      </w:tr>
      <w:tr w:rsidR="00ED62A2" w:rsidRPr="00733840" w14:paraId="17F414F3" w14:textId="77777777" w:rsidTr="007D5F94">
        <w:tc>
          <w:tcPr>
            <w:tcW w:w="2835" w:type="dxa"/>
            <w:shd w:val="clear" w:color="auto" w:fill="auto"/>
          </w:tcPr>
          <w:p w14:paraId="3F88F67A" w14:textId="77777777" w:rsidR="00ED62A2" w:rsidRPr="00FC78B8" w:rsidRDefault="00ED62A2" w:rsidP="007D5F94">
            <w:pPr>
              <w:pStyle w:val="TAL"/>
            </w:pPr>
            <w:r w:rsidRPr="00FC78B8">
              <w:t>SM Status</w:t>
            </w:r>
          </w:p>
        </w:tc>
        <w:tc>
          <w:tcPr>
            <w:tcW w:w="2835" w:type="dxa"/>
            <w:shd w:val="clear" w:color="auto" w:fill="auto"/>
          </w:tcPr>
          <w:p w14:paraId="04648928" w14:textId="77777777" w:rsidR="00ED62A2" w:rsidRPr="00FC78B8" w:rsidRDefault="00ED62A2" w:rsidP="007D5F94">
            <w:pPr>
              <w:pStyle w:val="TAL"/>
            </w:pPr>
            <w:r w:rsidRPr="00FC78B8">
              <w:t>SM Status</w:t>
            </w:r>
          </w:p>
        </w:tc>
        <w:tc>
          <w:tcPr>
            <w:tcW w:w="2835" w:type="dxa"/>
            <w:shd w:val="clear" w:color="auto" w:fill="auto"/>
          </w:tcPr>
          <w:p w14:paraId="1FEE670D" w14:textId="77777777" w:rsidR="00ED62A2" w:rsidRPr="00FC78B8" w:rsidRDefault="00ED62A2" w:rsidP="007D5F94">
            <w:pPr>
              <w:pStyle w:val="TAL"/>
            </w:pPr>
            <w:r w:rsidRPr="00FC78B8">
              <w:t>SM-Status</w:t>
            </w:r>
          </w:p>
        </w:tc>
      </w:tr>
      <w:tr w:rsidR="00ED62A2" w:rsidRPr="00733840" w14:paraId="34CBEEC9" w14:textId="77777777" w:rsidTr="007D5F94">
        <w:tc>
          <w:tcPr>
            <w:tcW w:w="2835" w:type="dxa"/>
            <w:shd w:val="clear" w:color="auto" w:fill="auto"/>
          </w:tcPr>
          <w:p w14:paraId="09D45CBD" w14:textId="77777777" w:rsidR="00ED62A2" w:rsidRPr="00FC78B8" w:rsidRDefault="00ED62A2" w:rsidP="007D5F94">
            <w:pPr>
              <w:pStyle w:val="TAL"/>
            </w:pPr>
            <w:r w:rsidRPr="00FC78B8">
              <w:t>SM Discharge Time</w:t>
            </w:r>
          </w:p>
        </w:tc>
        <w:tc>
          <w:tcPr>
            <w:tcW w:w="2835" w:type="dxa"/>
            <w:shd w:val="clear" w:color="auto" w:fill="auto"/>
          </w:tcPr>
          <w:p w14:paraId="32F66373" w14:textId="77777777" w:rsidR="00ED62A2" w:rsidRPr="00FC78B8" w:rsidRDefault="00ED62A2" w:rsidP="007D5F94">
            <w:pPr>
              <w:pStyle w:val="TAL"/>
            </w:pPr>
            <w:r w:rsidRPr="00FC78B8">
              <w:t>SM Discharge Time</w:t>
            </w:r>
          </w:p>
        </w:tc>
        <w:tc>
          <w:tcPr>
            <w:tcW w:w="2835" w:type="dxa"/>
            <w:shd w:val="clear" w:color="auto" w:fill="auto"/>
          </w:tcPr>
          <w:p w14:paraId="315213BC" w14:textId="77777777" w:rsidR="00ED62A2" w:rsidRPr="00FC78B8" w:rsidRDefault="00ED62A2" w:rsidP="007D5F94">
            <w:pPr>
              <w:pStyle w:val="TAL"/>
            </w:pPr>
            <w:r w:rsidRPr="00FC78B8">
              <w:t>SM-Discharge-Time</w:t>
            </w:r>
          </w:p>
        </w:tc>
      </w:tr>
      <w:tr w:rsidR="00ED62A2" w:rsidRPr="00733840" w14:paraId="56EC7F8A" w14:textId="77777777" w:rsidTr="007D5F94">
        <w:tc>
          <w:tcPr>
            <w:tcW w:w="2835" w:type="dxa"/>
            <w:shd w:val="clear" w:color="auto" w:fill="auto"/>
          </w:tcPr>
          <w:p w14:paraId="0E94668B" w14:textId="77777777" w:rsidR="00ED62A2" w:rsidRPr="00FC78B8" w:rsidRDefault="00ED62A2" w:rsidP="007D5F94">
            <w:pPr>
              <w:pStyle w:val="TAL"/>
            </w:pPr>
            <w:r w:rsidRPr="00FC78B8">
              <w:t>SM Total Number</w:t>
            </w:r>
          </w:p>
        </w:tc>
        <w:tc>
          <w:tcPr>
            <w:tcW w:w="2835" w:type="dxa"/>
            <w:shd w:val="clear" w:color="auto" w:fill="auto"/>
          </w:tcPr>
          <w:p w14:paraId="6E2EADF2" w14:textId="77777777" w:rsidR="00ED62A2" w:rsidRPr="00FC78B8" w:rsidRDefault="00ED62A2" w:rsidP="007D5F94">
            <w:pPr>
              <w:pStyle w:val="TAL"/>
            </w:pPr>
            <w:r w:rsidRPr="00FC78B8">
              <w:t>Number of Messages Sent</w:t>
            </w:r>
          </w:p>
        </w:tc>
        <w:tc>
          <w:tcPr>
            <w:tcW w:w="2835" w:type="dxa"/>
            <w:shd w:val="clear" w:color="auto" w:fill="auto"/>
          </w:tcPr>
          <w:p w14:paraId="0FD419BF" w14:textId="77777777" w:rsidR="00ED62A2" w:rsidRPr="00FC78B8" w:rsidRDefault="00ED62A2" w:rsidP="007D5F94">
            <w:pPr>
              <w:pStyle w:val="TAL"/>
            </w:pPr>
            <w:r w:rsidRPr="00FC78B8">
              <w:t>Number-of-Messages-Sent</w:t>
            </w:r>
          </w:p>
        </w:tc>
      </w:tr>
      <w:tr w:rsidR="00ED62A2" w:rsidRPr="00733840" w14:paraId="05C8DDBB" w14:textId="77777777" w:rsidTr="007D5F94">
        <w:tc>
          <w:tcPr>
            <w:tcW w:w="2835" w:type="dxa"/>
            <w:shd w:val="clear" w:color="auto" w:fill="auto"/>
          </w:tcPr>
          <w:p w14:paraId="49E5B217" w14:textId="77777777" w:rsidR="00ED62A2" w:rsidRPr="00FC78B8" w:rsidRDefault="00ED62A2" w:rsidP="007D5F94">
            <w:pPr>
              <w:pStyle w:val="TAL"/>
              <w:jc w:val="center"/>
            </w:pPr>
            <w:r w:rsidRPr="00733840">
              <w:rPr>
                <w:sz w:val="16"/>
                <w:szCs w:val="16"/>
              </w:rPr>
              <w:t>-</w:t>
            </w:r>
          </w:p>
        </w:tc>
        <w:tc>
          <w:tcPr>
            <w:tcW w:w="2835" w:type="dxa"/>
            <w:shd w:val="clear" w:color="auto" w:fill="auto"/>
          </w:tcPr>
          <w:p w14:paraId="0BEDF7D9" w14:textId="77777777" w:rsidR="00ED62A2" w:rsidRPr="00FC78B8" w:rsidRDefault="00ED62A2" w:rsidP="007D5F94">
            <w:pPr>
              <w:pStyle w:val="TAL"/>
            </w:pPr>
            <w:r w:rsidRPr="00FC78B8">
              <w:t>SM Service Type</w:t>
            </w:r>
          </w:p>
        </w:tc>
        <w:tc>
          <w:tcPr>
            <w:tcW w:w="2835" w:type="dxa"/>
            <w:shd w:val="clear" w:color="auto" w:fill="auto"/>
          </w:tcPr>
          <w:p w14:paraId="4349EAFE" w14:textId="77777777" w:rsidR="00ED62A2" w:rsidRPr="00FC78B8" w:rsidRDefault="00ED62A2" w:rsidP="007D5F94">
            <w:pPr>
              <w:pStyle w:val="TAL"/>
            </w:pPr>
            <w:r w:rsidRPr="00FC78B8">
              <w:t>SM-Service-Type</w:t>
            </w:r>
          </w:p>
        </w:tc>
      </w:tr>
      <w:tr w:rsidR="00ED62A2" w:rsidRPr="00733840" w14:paraId="01DB3688" w14:textId="77777777" w:rsidTr="007D5F94">
        <w:tc>
          <w:tcPr>
            <w:tcW w:w="2835" w:type="dxa"/>
            <w:shd w:val="clear" w:color="auto" w:fill="auto"/>
          </w:tcPr>
          <w:p w14:paraId="05EEFF0B" w14:textId="77777777" w:rsidR="00ED62A2" w:rsidRPr="00FC78B8" w:rsidRDefault="00ED62A2" w:rsidP="007D5F94">
            <w:pPr>
              <w:pStyle w:val="TAL"/>
            </w:pPr>
            <w:r w:rsidRPr="00FC78B8">
              <w:t>SMS result</w:t>
            </w:r>
          </w:p>
        </w:tc>
        <w:tc>
          <w:tcPr>
            <w:tcW w:w="2835" w:type="dxa"/>
            <w:shd w:val="clear" w:color="auto" w:fill="auto"/>
          </w:tcPr>
          <w:p w14:paraId="3CBAEDA3" w14:textId="77777777" w:rsidR="00ED62A2" w:rsidRPr="00FC78B8" w:rsidRDefault="00ED62A2" w:rsidP="007D5F94">
            <w:pPr>
              <w:pStyle w:val="TAL"/>
            </w:pPr>
            <w:r w:rsidRPr="00FC78B8">
              <w:t>SMS result</w:t>
            </w:r>
          </w:p>
        </w:tc>
        <w:tc>
          <w:tcPr>
            <w:tcW w:w="2835" w:type="dxa"/>
            <w:shd w:val="clear" w:color="auto" w:fill="auto"/>
          </w:tcPr>
          <w:p w14:paraId="6A3B593C" w14:textId="77777777" w:rsidR="00ED62A2" w:rsidRPr="00FC78B8" w:rsidRDefault="00ED62A2" w:rsidP="007D5F94">
            <w:pPr>
              <w:pStyle w:val="TAL"/>
            </w:pPr>
            <w:r w:rsidRPr="00FC78B8">
              <w:t>SMS-result</w:t>
            </w:r>
          </w:p>
        </w:tc>
      </w:tr>
      <w:tr w:rsidR="00ED62A2" w:rsidRPr="00733840" w14:paraId="6F7AD9D9" w14:textId="77777777" w:rsidTr="007D5F94">
        <w:tc>
          <w:tcPr>
            <w:tcW w:w="2835" w:type="dxa"/>
            <w:shd w:val="clear" w:color="auto" w:fill="auto"/>
          </w:tcPr>
          <w:p w14:paraId="51C7A9D1" w14:textId="77777777" w:rsidR="00ED62A2" w:rsidRPr="00FC78B8" w:rsidRDefault="00ED62A2" w:rsidP="007D5F94">
            <w:pPr>
              <w:pStyle w:val="TAL"/>
            </w:pPr>
            <w:r w:rsidRPr="00FC78B8">
              <w:t>SM Sequence Number</w:t>
            </w:r>
          </w:p>
        </w:tc>
        <w:tc>
          <w:tcPr>
            <w:tcW w:w="2835" w:type="dxa"/>
            <w:shd w:val="clear" w:color="auto" w:fill="auto"/>
          </w:tcPr>
          <w:p w14:paraId="73CA896C" w14:textId="77777777" w:rsidR="00ED62A2" w:rsidRPr="00FC78B8" w:rsidRDefault="00ED62A2" w:rsidP="007D5F94">
            <w:pPr>
              <w:pStyle w:val="TAL"/>
            </w:pPr>
            <w:r w:rsidRPr="00FC78B8">
              <w:t>SM Sequence Number</w:t>
            </w:r>
          </w:p>
        </w:tc>
        <w:tc>
          <w:tcPr>
            <w:tcW w:w="2835" w:type="dxa"/>
            <w:shd w:val="clear" w:color="auto" w:fill="auto"/>
          </w:tcPr>
          <w:p w14:paraId="3C06E48D" w14:textId="77777777" w:rsidR="00ED62A2" w:rsidRPr="00FC78B8" w:rsidRDefault="00ED62A2" w:rsidP="007D5F94">
            <w:pPr>
              <w:pStyle w:val="TAL"/>
            </w:pPr>
            <w:r w:rsidRPr="00FC78B8">
              <w:t>SM-Sequence-Number</w:t>
            </w:r>
          </w:p>
        </w:tc>
      </w:tr>
      <w:tr w:rsidR="00ED62A2" w:rsidRPr="00733840" w14:paraId="0DECC3AE" w14:textId="77777777" w:rsidTr="007D5F94">
        <w:tc>
          <w:tcPr>
            <w:tcW w:w="2835" w:type="dxa"/>
            <w:shd w:val="clear" w:color="auto" w:fill="auto"/>
          </w:tcPr>
          <w:p w14:paraId="570457DC" w14:textId="77777777" w:rsidR="00ED62A2" w:rsidRPr="00FC78B8" w:rsidRDefault="00ED62A2" w:rsidP="007D5F94">
            <w:pPr>
              <w:pStyle w:val="TAL"/>
            </w:pPr>
            <w:r w:rsidRPr="00FC78B8">
              <w:t>SM Device Trigger Indicator</w:t>
            </w:r>
          </w:p>
        </w:tc>
        <w:tc>
          <w:tcPr>
            <w:tcW w:w="2835" w:type="dxa"/>
            <w:shd w:val="clear" w:color="auto" w:fill="auto"/>
          </w:tcPr>
          <w:p w14:paraId="5CAB80D7" w14:textId="77777777" w:rsidR="00ED62A2" w:rsidRPr="00FC78B8" w:rsidRDefault="00ED62A2" w:rsidP="007D5F94">
            <w:pPr>
              <w:pStyle w:val="TAL"/>
            </w:pPr>
            <w:r w:rsidRPr="00FC78B8">
              <w:t>SM Device Trigger Indicator</w:t>
            </w:r>
          </w:p>
        </w:tc>
        <w:tc>
          <w:tcPr>
            <w:tcW w:w="2835" w:type="dxa"/>
            <w:shd w:val="clear" w:color="auto" w:fill="auto"/>
          </w:tcPr>
          <w:p w14:paraId="3A7AA3DA" w14:textId="77777777" w:rsidR="00ED62A2" w:rsidRPr="00FC78B8" w:rsidRDefault="00ED62A2" w:rsidP="007D5F94">
            <w:pPr>
              <w:pStyle w:val="TAL"/>
            </w:pPr>
            <w:r w:rsidRPr="00FC78B8">
              <w:t>SM-Device-Trigger-Indicator</w:t>
            </w:r>
          </w:p>
        </w:tc>
      </w:tr>
      <w:tr w:rsidR="00ED62A2" w:rsidRPr="00733840" w14:paraId="3FF740D5" w14:textId="77777777" w:rsidTr="007D5F94">
        <w:tc>
          <w:tcPr>
            <w:tcW w:w="2835" w:type="dxa"/>
            <w:shd w:val="clear" w:color="auto" w:fill="auto"/>
          </w:tcPr>
          <w:p w14:paraId="4F1BA9C0" w14:textId="77777777" w:rsidR="00ED62A2" w:rsidRPr="00FC78B8" w:rsidRDefault="00ED62A2" w:rsidP="007D5F94">
            <w:pPr>
              <w:pStyle w:val="TAL"/>
            </w:pPr>
            <w:r w:rsidRPr="00FC78B8">
              <w:t>SM Device Trigger information</w:t>
            </w:r>
          </w:p>
        </w:tc>
        <w:tc>
          <w:tcPr>
            <w:tcW w:w="2835" w:type="dxa"/>
            <w:shd w:val="clear" w:color="auto" w:fill="auto"/>
          </w:tcPr>
          <w:p w14:paraId="734C05C9" w14:textId="77777777" w:rsidR="00ED62A2" w:rsidRPr="00FC78B8" w:rsidRDefault="00ED62A2" w:rsidP="007D5F94">
            <w:pPr>
              <w:pStyle w:val="TAL"/>
            </w:pPr>
            <w:r w:rsidRPr="00FC78B8">
              <w:t>SM Device Trigger information</w:t>
            </w:r>
          </w:p>
        </w:tc>
        <w:tc>
          <w:tcPr>
            <w:tcW w:w="2835" w:type="dxa"/>
            <w:shd w:val="clear" w:color="auto" w:fill="auto"/>
          </w:tcPr>
          <w:p w14:paraId="4686E475" w14:textId="77777777" w:rsidR="00ED62A2" w:rsidRPr="00FC78B8" w:rsidRDefault="00ED62A2" w:rsidP="007D5F94">
            <w:pPr>
              <w:pStyle w:val="TAL"/>
            </w:pPr>
            <w:r w:rsidRPr="00FC78B8">
              <w:t>SM-Device-Trigger-information</w:t>
            </w:r>
          </w:p>
        </w:tc>
      </w:tr>
      <w:tr w:rsidR="00ED62A2" w:rsidRPr="00733840" w14:paraId="26FADC34" w14:textId="77777777" w:rsidTr="007D5F94">
        <w:tc>
          <w:tcPr>
            <w:tcW w:w="2835" w:type="dxa"/>
            <w:shd w:val="clear" w:color="auto" w:fill="auto"/>
          </w:tcPr>
          <w:p w14:paraId="0B7F0D8A" w14:textId="77777777" w:rsidR="00ED62A2" w:rsidRPr="00733840" w:rsidRDefault="00ED62A2" w:rsidP="007D5F94">
            <w:pPr>
              <w:pStyle w:val="TAL"/>
              <w:ind w:left="284"/>
              <w:rPr>
                <w:sz w:val="16"/>
              </w:rPr>
            </w:pPr>
            <w:r w:rsidRPr="00733840">
              <w:rPr>
                <w:szCs w:val="18"/>
              </w:rPr>
              <w:t>MTC IWF Address</w:t>
            </w:r>
          </w:p>
        </w:tc>
        <w:tc>
          <w:tcPr>
            <w:tcW w:w="2835" w:type="dxa"/>
            <w:shd w:val="clear" w:color="auto" w:fill="auto"/>
          </w:tcPr>
          <w:p w14:paraId="243718AA" w14:textId="77777777" w:rsidR="00ED62A2" w:rsidRPr="00733840" w:rsidRDefault="00ED62A2" w:rsidP="007D5F94">
            <w:pPr>
              <w:pStyle w:val="TAL"/>
              <w:ind w:left="284"/>
              <w:rPr>
                <w:sz w:val="16"/>
              </w:rPr>
            </w:pPr>
            <w:r w:rsidRPr="00733840">
              <w:rPr>
                <w:szCs w:val="18"/>
              </w:rPr>
              <w:t>MTC IWF Address</w:t>
            </w:r>
          </w:p>
        </w:tc>
        <w:tc>
          <w:tcPr>
            <w:tcW w:w="2835" w:type="dxa"/>
            <w:shd w:val="clear" w:color="auto" w:fill="auto"/>
          </w:tcPr>
          <w:p w14:paraId="70B9E7B4" w14:textId="77777777" w:rsidR="00ED62A2" w:rsidRPr="00733840" w:rsidRDefault="00ED62A2" w:rsidP="007D5F94">
            <w:pPr>
              <w:pStyle w:val="TAL"/>
              <w:ind w:left="284"/>
              <w:rPr>
                <w:sz w:val="16"/>
              </w:rPr>
            </w:pPr>
            <w:r w:rsidRPr="00733840">
              <w:rPr>
                <w:szCs w:val="18"/>
              </w:rPr>
              <w:t>MTC-IWF-Address</w:t>
            </w:r>
          </w:p>
        </w:tc>
      </w:tr>
      <w:tr w:rsidR="00ED62A2" w:rsidRPr="00733840" w14:paraId="21103948" w14:textId="77777777" w:rsidTr="007D5F94">
        <w:tc>
          <w:tcPr>
            <w:tcW w:w="2835" w:type="dxa"/>
            <w:shd w:val="clear" w:color="auto" w:fill="auto"/>
          </w:tcPr>
          <w:p w14:paraId="00DE7B74" w14:textId="77777777" w:rsidR="00ED62A2" w:rsidRPr="00733840" w:rsidRDefault="00ED62A2" w:rsidP="007D5F94">
            <w:pPr>
              <w:pStyle w:val="TAL"/>
              <w:ind w:left="284"/>
              <w:rPr>
                <w:sz w:val="16"/>
              </w:rPr>
            </w:pPr>
            <w:r w:rsidRPr="00733840">
              <w:rPr>
                <w:rFonts w:cs="Arial"/>
                <w:szCs w:val="18"/>
                <w:lang w:eastAsia="zh-CN"/>
              </w:rPr>
              <w:t>SM DT Reference Number</w:t>
            </w:r>
          </w:p>
        </w:tc>
        <w:tc>
          <w:tcPr>
            <w:tcW w:w="2835" w:type="dxa"/>
            <w:shd w:val="clear" w:color="auto" w:fill="auto"/>
          </w:tcPr>
          <w:p w14:paraId="7232CC55" w14:textId="77777777" w:rsidR="00ED62A2" w:rsidRPr="00733840" w:rsidRDefault="00ED62A2" w:rsidP="007D5F94">
            <w:pPr>
              <w:pStyle w:val="TAL"/>
              <w:ind w:left="284"/>
              <w:rPr>
                <w:sz w:val="16"/>
              </w:rPr>
            </w:pPr>
            <w:r w:rsidRPr="00733840">
              <w:rPr>
                <w:rFonts w:cs="Arial"/>
                <w:szCs w:val="18"/>
                <w:lang w:eastAsia="zh-CN"/>
              </w:rPr>
              <w:t>SM DT Reference Number</w:t>
            </w:r>
          </w:p>
        </w:tc>
        <w:tc>
          <w:tcPr>
            <w:tcW w:w="2835" w:type="dxa"/>
            <w:shd w:val="clear" w:color="auto" w:fill="auto"/>
          </w:tcPr>
          <w:p w14:paraId="21D5C5C1" w14:textId="77777777" w:rsidR="00ED62A2" w:rsidRPr="00733840" w:rsidRDefault="00ED62A2" w:rsidP="007D5F94">
            <w:pPr>
              <w:pStyle w:val="TAL"/>
              <w:ind w:left="284"/>
              <w:rPr>
                <w:sz w:val="16"/>
              </w:rPr>
            </w:pPr>
            <w:r w:rsidRPr="00733840">
              <w:rPr>
                <w:szCs w:val="18"/>
              </w:rPr>
              <w:t>Reference-Number</w:t>
            </w:r>
          </w:p>
        </w:tc>
      </w:tr>
      <w:tr w:rsidR="00ED62A2" w:rsidRPr="00733840" w14:paraId="295A51C8" w14:textId="77777777" w:rsidTr="007D5F94">
        <w:tc>
          <w:tcPr>
            <w:tcW w:w="2835" w:type="dxa"/>
            <w:shd w:val="clear" w:color="auto" w:fill="auto"/>
          </w:tcPr>
          <w:p w14:paraId="06725388" w14:textId="77777777" w:rsidR="00ED62A2" w:rsidRPr="00733840" w:rsidRDefault="00ED62A2" w:rsidP="007D5F94">
            <w:pPr>
              <w:pStyle w:val="TAL"/>
              <w:ind w:left="284"/>
              <w:rPr>
                <w:sz w:val="16"/>
              </w:rPr>
            </w:pPr>
            <w:r w:rsidRPr="00733840">
              <w:rPr>
                <w:szCs w:val="18"/>
              </w:rPr>
              <w:t>SM Serving Node</w:t>
            </w:r>
          </w:p>
        </w:tc>
        <w:tc>
          <w:tcPr>
            <w:tcW w:w="2835" w:type="dxa"/>
            <w:shd w:val="clear" w:color="auto" w:fill="auto"/>
          </w:tcPr>
          <w:p w14:paraId="6AFB29BF" w14:textId="77777777" w:rsidR="00ED62A2" w:rsidRPr="00733840" w:rsidRDefault="00ED62A2" w:rsidP="007D5F94">
            <w:pPr>
              <w:pStyle w:val="TAL"/>
              <w:ind w:left="284"/>
              <w:rPr>
                <w:sz w:val="16"/>
              </w:rPr>
            </w:pPr>
            <w:r w:rsidRPr="00733840">
              <w:rPr>
                <w:szCs w:val="18"/>
              </w:rPr>
              <w:t>SM Serving Node</w:t>
            </w:r>
          </w:p>
        </w:tc>
        <w:tc>
          <w:tcPr>
            <w:tcW w:w="2835" w:type="dxa"/>
            <w:shd w:val="clear" w:color="auto" w:fill="auto"/>
          </w:tcPr>
          <w:p w14:paraId="407D7E12" w14:textId="77777777" w:rsidR="00ED62A2" w:rsidRPr="00733840" w:rsidRDefault="00ED62A2" w:rsidP="007D5F94">
            <w:pPr>
              <w:pStyle w:val="TAL"/>
              <w:ind w:left="284"/>
              <w:rPr>
                <w:sz w:val="16"/>
              </w:rPr>
            </w:pPr>
            <w:r w:rsidRPr="00733840">
              <w:rPr>
                <w:szCs w:val="18"/>
              </w:rPr>
              <w:t>Serving-Node</w:t>
            </w:r>
          </w:p>
        </w:tc>
      </w:tr>
      <w:tr w:rsidR="00ED62A2" w:rsidRPr="00733840" w14:paraId="19CFDBF1" w14:textId="77777777" w:rsidTr="007D5F94">
        <w:tc>
          <w:tcPr>
            <w:tcW w:w="2835" w:type="dxa"/>
            <w:shd w:val="clear" w:color="auto" w:fill="auto"/>
          </w:tcPr>
          <w:p w14:paraId="090025F3" w14:textId="77777777" w:rsidR="00ED62A2" w:rsidRPr="00733840" w:rsidRDefault="00ED62A2" w:rsidP="007D5F94">
            <w:pPr>
              <w:pStyle w:val="TAL"/>
              <w:ind w:left="284"/>
              <w:rPr>
                <w:sz w:val="16"/>
              </w:rPr>
            </w:pPr>
            <w:r w:rsidRPr="00733840">
              <w:rPr>
                <w:szCs w:val="18"/>
              </w:rPr>
              <w:t>SM DT Validity Period</w:t>
            </w:r>
          </w:p>
        </w:tc>
        <w:tc>
          <w:tcPr>
            <w:tcW w:w="2835" w:type="dxa"/>
            <w:shd w:val="clear" w:color="auto" w:fill="auto"/>
          </w:tcPr>
          <w:p w14:paraId="65BC88E8" w14:textId="77777777" w:rsidR="00ED62A2" w:rsidRPr="00733840" w:rsidRDefault="00ED62A2" w:rsidP="007D5F94">
            <w:pPr>
              <w:pStyle w:val="TAL"/>
              <w:ind w:left="284"/>
              <w:rPr>
                <w:sz w:val="16"/>
              </w:rPr>
            </w:pPr>
            <w:r w:rsidRPr="00733840">
              <w:rPr>
                <w:szCs w:val="18"/>
              </w:rPr>
              <w:t>SM DT Validity Period</w:t>
            </w:r>
          </w:p>
        </w:tc>
        <w:tc>
          <w:tcPr>
            <w:tcW w:w="2835" w:type="dxa"/>
            <w:shd w:val="clear" w:color="auto" w:fill="auto"/>
          </w:tcPr>
          <w:p w14:paraId="0CDD1DE0" w14:textId="77777777" w:rsidR="00ED62A2" w:rsidRPr="00733840" w:rsidRDefault="00ED62A2" w:rsidP="007D5F94">
            <w:pPr>
              <w:pStyle w:val="TAL"/>
              <w:ind w:left="284"/>
              <w:rPr>
                <w:sz w:val="16"/>
              </w:rPr>
            </w:pPr>
            <w:r w:rsidRPr="00733840">
              <w:rPr>
                <w:szCs w:val="18"/>
              </w:rPr>
              <w:t>Validity-Time</w:t>
            </w:r>
          </w:p>
        </w:tc>
      </w:tr>
      <w:tr w:rsidR="00ED62A2" w:rsidRPr="00733840" w14:paraId="452C3D0C" w14:textId="77777777" w:rsidTr="007D5F94">
        <w:tc>
          <w:tcPr>
            <w:tcW w:w="2835" w:type="dxa"/>
            <w:shd w:val="clear" w:color="auto" w:fill="auto"/>
          </w:tcPr>
          <w:p w14:paraId="56355D8E" w14:textId="77777777" w:rsidR="00ED62A2" w:rsidRPr="00733840" w:rsidRDefault="00ED62A2" w:rsidP="007D5F94">
            <w:pPr>
              <w:pStyle w:val="TAL"/>
              <w:ind w:left="284"/>
              <w:rPr>
                <w:sz w:val="16"/>
              </w:rPr>
            </w:pPr>
            <w:r w:rsidRPr="00733840">
              <w:rPr>
                <w:szCs w:val="18"/>
              </w:rPr>
              <w:t>SM DT Priority Indication</w:t>
            </w:r>
          </w:p>
        </w:tc>
        <w:tc>
          <w:tcPr>
            <w:tcW w:w="2835" w:type="dxa"/>
            <w:shd w:val="clear" w:color="auto" w:fill="auto"/>
          </w:tcPr>
          <w:p w14:paraId="5852E27B" w14:textId="77777777" w:rsidR="00ED62A2" w:rsidRPr="00733840" w:rsidRDefault="00ED62A2" w:rsidP="007D5F94">
            <w:pPr>
              <w:pStyle w:val="TAL"/>
              <w:ind w:left="284"/>
              <w:rPr>
                <w:sz w:val="16"/>
              </w:rPr>
            </w:pPr>
            <w:r w:rsidRPr="00733840">
              <w:rPr>
                <w:szCs w:val="18"/>
              </w:rPr>
              <w:t>SM DT Priority Indication</w:t>
            </w:r>
          </w:p>
        </w:tc>
        <w:tc>
          <w:tcPr>
            <w:tcW w:w="2835" w:type="dxa"/>
            <w:shd w:val="clear" w:color="auto" w:fill="auto"/>
          </w:tcPr>
          <w:p w14:paraId="7EC776F9" w14:textId="77777777" w:rsidR="00ED62A2" w:rsidRPr="00733840" w:rsidRDefault="00ED62A2" w:rsidP="007D5F94">
            <w:pPr>
              <w:pStyle w:val="TAL"/>
              <w:ind w:left="284"/>
              <w:rPr>
                <w:sz w:val="16"/>
              </w:rPr>
            </w:pPr>
            <w:r w:rsidRPr="00733840">
              <w:rPr>
                <w:szCs w:val="18"/>
              </w:rPr>
              <w:t>Priority-Indication</w:t>
            </w:r>
          </w:p>
        </w:tc>
      </w:tr>
      <w:tr w:rsidR="00ED62A2" w:rsidRPr="00733840" w14:paraId="5DBA3CB8" w14:textId="77777777" w:rsidTr="007D5F94">
        <w:tc>
          <w:tcPr>
            <w:tcW w:w="2835" w:type="dxa"/>
            <w:shd w:val="clear" w:color="auto" w:fill="auto"/>
          </w:tcPr>
          <w:p w14:paraId="4D2EC24F" w14:textId="77777777" w:rsidR="00ED62A2" w:rsidRPr="00733840" w:rsidRDefault="00ED62A2" w:rsidP="007D5F94">
            <w:pPr>
              <w:pStyle w:val="TAL"/>
              <w:ind w:left="284"/>
              <w:rPr>
                <w:sz w:val="16"/>
                <w:szCs w:val="18"/>
              </w:rPr>
            </w:pPr>
            <w:r w:rsidRPr="00733840">
              <w:rPr>
                <w:szCs w:val="18"/>
              </w:rPr>
              <w:t>SMS Application Port ID</w:t>
            </w:r>
          </w:p>
        </w:tc>
        <w:tc>
          <w:tcPr>
            <w:tcW w:w="2835" w:type="dxa"/>
            <w:shd w:val="clear" w:color="auto" w:fill="auto"/>
          </w:tcPr>
          <w:p w14:paraId="15E13F72" w14:textId="77777777" w:rsidR="00ED62A2" w:rsidRPr="00733840" w:rsidRDefault="00ED62A2" w:rsidP="007D5F94">
            <w:pPr>
              <w:pStyle w:val="TAL"/>
              <w:ind w:left="284"/>
              <w:rPr>
                <w:sz w:val="16"/>
                <w:szCs w:val="18"/>
              </w:rPr>
            </w:pPr>
            <w:r w:rsidRPr="00733840">
              <w:rPr>
                <w:szCs w:val="18"/>
              </w:rPr>
              <w:t>SMS Application Port ID</w:t>
            </w:r>
          </w:p>
        </w:tc>
        <w:tc>
          <w:tcPr>
            <w:tcW w:w="2835" w:type="dxa"/>
            <w:shd w:val="clear" w:color="auto" w:fill="auto"/>
          </w:tcPr>
          <w:p w14:paraId="7D4BBDB8" w14:textId="77777777" w:rsidR="00ED62A2" w:rsidRPr="00733840" w:rsidRDefault="00ED62A2" w:rsidP="007D5F94">
            <w:pPr>
              <w:pStyle w:val="TAL"/>
              <w:ind w:left="284"/>
              <w:rPr>
                <w:sz w:val="16"/>
                <w:szCs w:val="18"/>
              </w:rPr>
            </w:pPr>
            <w:r w:rsidRPr="00733840">
              <w:rPr>
                <w:szCs w:val="18"/>
              </w:rPr>
              <w:t>Application-Port-Identifier</w:t>
            </w:r>
          </w:p>
        </w:tc>
      </w:tr>
      <w:tr w:rsidR="00ED62A2" w:rsidRPr="00733840" w14:paraId="76AFBAD0" w14:textId="77777777" w:rsidTr="007D5F94">
        <w:tc>
          <w:tcPr>
            <w:tcW w:w="2835" w:type="dxa"/>
            <w:shd w:val="clear" w:color="auto" w:fill="auto"/>
          </w:tcPr>
          <w:p w14:paraId="4CB848DE" w14:textId="77777777" w:rsidR="00ED62A2" w:rsidRPr="00733840" w:rsidRDefault="00ED62A2" w:rsidP="007D5F94">
            <w:pPr>
              <w:pStyle w:val="TAL"/>
              <w:ind w:left="284"/>
              <w:rPr>
                <w:sz w:val="16"/>
                <w:szCs w:val="18"/>
              </w:rPr>
            </w:pPr>
            <w:r w:rsidRPr="00733840">
              <w:rPr>
                <w:szCs w:val="18"/>
              </w:rPr>
              <w:t>MTC IWF Address</w:t>
            </w:r>
          </w:p>
        </w:tc>
        <w:tc>
          <w:tcPr>
            <w:tcW w:w="2835" w:type="dxa"/>
            <w:shd w:val="clear" w:color="auto" w:fill="auto"/>
          </w:tcPr>
          <w:p w14:paraId="54D04750" w14:textId="77777777" w:rsidR="00ED62A2" w:rsidRPr="00733840" w:rsidRDefault="00ED62A2" w:rsidP="007D5F94">
            <w:pPr>
              <w:pStyle w:val="TAL"/>
              <w:ind w:left="284"/>
              <w:rPr>
                <w:sz w:val="16"/>
                <w:szCs w:val="18"/>
              </w:rPr>
            </w:pPr>
            <w:r w:rsidRPr="00733840">
              <w:rPr>
                <w:szCs w:val="18"/>
              </w:rPr>
              <w:t>MTC IWF Address</w:t>
            </w:r>
          </w:p>
        </w:tc>
        <w:tc>
          <w:tcPr>
            <w:tcW w:w="2835" w:type="dxa"/>
            <w:shd w:val="clear" w:color="auto" w:fill="auto"/>
          </w:tcPr>
          <w:p w14:paraId="554C99A9" w14:textId="77777777" w:rsidR="00ED62A2" w:rsidRPr="00733840" w:rsidRDefault="00ED62A2" w:rsidP="007D5F94">
            <w:pPr>
              <w:pStyle w:val="TAL"/>
              <w:ind w:left="284"/>
              <w:rPr>
                <w:sz w:val="16"/>
                <w:szCs w:val="18"/>
              </w:rPr>
            </w:pPr>
            <w:r w:rsidRPr="00733840">
              <w:rPr>
                <w:szCs w:val="18"/>
              </w:rPr>
              <w:t>MTC-IWF-Address</w:t>
            </w:r>
          </w:p>
        </w:tc>
      </w:tr>
      <w:tr w:rsidR="00ED62A2" w:rsidRPr="00733840" w14:paraId="208B260B" w14:textId="77777777" w:rsidTr="007D5F94">
        <w:tc>
          <w:tcPr>
            <w:tcW w:w="2835" w:type="dxa"/>
            <w:shd w:val="clear" w:color="auto" w:fill="auto"/>
          </w:tcPr>
          <w:p w14:paraId="4E9EB645" w14:textId="77777777" w:rsidR="00ED62A2" w:rsidRPr="00733840" w:rsidRDefault="00ED62A2" w:rsidP="007D5F94">
            <w:pPr>
              <w:pStyle w:val="TAL"/>
              <w:ind w:left="284"/>
              <w:rPr>
                <w:sz w:val="16"/>
                <w:szCs w:val="18"/>
              </w:rPr>
            </w:pPr>
            <w:r w:rsidRPr="00733840">
              <w:rPr>
                <w:szCs w:val="18"/>
              </w:rPr>
              <w:t>SMS Application Port ID</w:t>
            </w:r>
          </w:p>
        </w:tc>
        <w:tc>
          <w:tcPr>
            <w:tcW w:w="2835" w:type="dxa"/>
            <w:shd w:val="clear" w:color="auto" w:fill="auto"/>
          </w:tcPr>
          <w:p w14:paraId="39C366E2" w14:textId="77777777" w:rsidR="00ED62A2" w:rsidRPr="00733840" w:rsidRDefault="00ED62A2" w:rsidP="007D5F94">
            <w:pPr>
              <w:pStyle w:val="TAL"/>
              <w:ind w:left="284"/>
              <w:rPr>
                <w:sz w:val="16"/>
                <w:szCs w:val="18"/>
              </w:rPr>
            </w:pPr>
            <w:r w:rsidRPr="00733840">
              <w:rPr>
                <w:szCs w:val="18"/>
              </w:rPr>
              <w:t>SMS Application Port ID</w:t>
            </w:r>
          </w:p>
        </w:tc>
        <w:tc>
          <w:tcPr>
            <w:tcW w:w="2835" w:type="dxa"/>
            <w:shd w:val="clear" w:color="auto" w:fill="auto"/>
          </w:tcPr>
          <w:p w14:paraId="184EC292" w14:textId="77777777" w:rsidR="00ED62A2" w:rsidRPr="00733840" w:rsidRDefault="00ED62A2" w:rsidP="007D5F94">
            <w:pPr>
              <w:pStyle w:val="TAL"/>
              <w:ind w:left="284"/>
              <w:rPr>
                <w:sz w:val="16"/>
                <w:szCs w:val="18"/>
              </w:rPr>
            </w:pPr>
            <w:r w:rsidRPr="00733840">
              <w:rPr>
                <w:szCs w:val="18"/>
              </w:rPr>
              <w:t>Application-Port-Identifier</w:t>
            </w:r>
          </w:p>
        </w:tc>
      </w:tr>
      <w:tr w:rsidR="00ED62A2" w:rsidRPr="00733840" w14:paraId="387A6E54" w14:textId="77777777" w:rsidTr="007D5F94">
        <w:tc>
          <w:tcPr>
            <w:tcW w:w="2835" w:type="dxa"/>
            <w:shd w:val="clear" w:color="auto" w:fill="auto"/>
          </w:tcPr>
          <w:p w14:paraId="153F4705" w14:textId="77777777" w:rsidR="00ED62A2" w:rsidRPr="00733840" w:rsidRDefault="00ED62A2" w:rsidP="007D5F94">
            <w:pPr>
              <w:pStyle w:val="TAL"/>
              <w:ind w:left="284"/>
              <w:rPr>
                <w:sz w:val="16"/>
                <w:szCs w:val="18"/>
              </w:rPr>
            </w:pPr>
            <w:r w:rsidRPr="00733840">
              <w:rPr>
                <w:szCs w:val="18"/>
              </w:rPr>
              <w:t>External Identifier</w:t>
            </w:r>
          </w:p>
        </w:tc>
        <w:tc>
          <w:tcPr>
            <w:tcW w:w="2835" w:type="dxa"/>
            <w:shd w:val="clear" w:color="auto" w:fill="auto"/>
          </w:tcPr>
          <w:p w14:paraId="3794482F" w14:textId="77777777" w:rsidR="00ED62A2" w:rsidRPr="00733840" w:rsidRDefault="00ED62A2" w:rsidP="007D5F94">
            <w:pPr>
              <w:pStyle w:val="TAL"/>
              <w:ind w:left="284"/>
              <w:rPr>
                <w:sz w:val="16"/>
                <w:szCs w:val="18"/>
              </w:rPr>
            </w:pPr>
            <w:r w:rsidRPr="00733840">
              <w:rPr>
                <w:szCs w:val="18"/>
              </w:rPr>
              <w:t>External Identifier</w:t>
            </w:r>
          </w:p>
        </w:tc>
        <w:tc>
          <w:tcPr>
            <w:tcW w:w="2835" w:type="dxa"/>
            <w:shd w:val="clear" w:color="auto" w:fill="auto"/>
          </w:tcPr>
          <w:p w14:paraId="4EA203D9" w14:textId="77777777" w:rsidR="00ED62A2" w:rsidRPr="00733840" w:rsidRDefault="00ED62A2" w:rsidP="007D5F94">
            <w:pPr>
              <w:pStyle w:val="TAL"/>
              <w:ind w:left="284"/>
              <w:rPr>
                <w:sz w:val="16"/>
                <w:szCs w:val="18"/>
              </w:rPr>
            </w:pPr>
            <w:r w:rsidRPr="00733840">
              <w:rPr>
                <w:szCs w:val="18"/>
              </w:rPr>
              <w:t>External-Identifier</w:t>
            </w:r>
          </w:p>
        </w:tc>
      </w:tr>
      <w:tr w:rsidR="00ED62A2" w:rsidRPr="00733840" w14:paraId="239421F6" w14:textId="77777777" w:rsidTr="007D5F94">
        <w:tc>
          <w:tcPr>
            <w:tcW w:w="2835" w:type="dxa"/>
            <w:shd w:val="clear" w:color="auto" w:fill="D9D9D9"/>
          </w:tcPr>
          <w:p w14:paraId="4BE765D4" w14:textId="77777777" w:rsidR="00ED62A2" w:rsidRPr="00733840" w:rsidRDefault="00ED62A2" w:rsidP="007D5F94">
            <w:pPr>
              <w:pStyle w:val="TAL"/>
              <w:ind w:left="284"/>
              <w:jc w:val="center"/>
              <w:rPr>
                <w:szCs w:val="18"/>
              </w:rPr>
            </w:pPr>
            <w:r w:rsidRPr="00733840">
              <w:rPr>
                <w:b/>
                <w:sz w:val="16"/>
                <w:szCs w:val="16"/>
              </w:rPr>
              <w:t>-</w:t>
            </w:r>
          </w:p>
        </w:tc>
        <w:tc>
          <w:tcPr>
            <w:tcW w:w="2835" w:type="dxa"/>
            <w:shd w:val="clear" w:color="auto" w:fill="D9D9D9"/>
          </w:tcPr>
          <w:p w14:paraId="073A63A4" w14:textId="77777777" w:rsidR="00ED62A2" w:rsidRPr="00733840" w:rsidRDefault="00ED62A2" w:rsidP="007D5F94">
            <w:pPr>
              <w:pStyle w:val="TAL"/>
              <w:rPr>
                <w:b/>
              </w:rPr>
            </w:pPr>
            <w:r w:rsidRPr="00733840">
              <w:rPr>
                <w:b/>
              </w:rPr>
              <w:t>MMS Information</w:t>
            </w:r>
          </w:p>
        </w:tc>
        <w:tc>
          <w:tcPr>
            <w:tcW w:w="2835" w:type="dxa"/>
            <w:shd w:val="clear" w:color="auto" w:fill="D9D9D9"/>
          </w:tcPr>
          <w:p w14:paraId="660D3416" w14:textId="77777777" w:rsidR="00ED62A2" w:rsidRPr="00733840" w:rsidRDefault="00ED62A2" w:rsidP="007D5F94">
            <w:pPr>
              <w:pStyle w:val="TAL"/>
              <w:rPr>
                <w:b/>
              </w:rPr>
            </w:pPr>
            <w:r w:rsidRPr="00733840">
              <w:rPr>
                <w:b/>
              </w:rPr>
              <w:t>MMS-Information</w:t>
            </w:r>
          </w:p>
        </w:tc>
      </w:tr>
      <w:tr w:rsidR="00ED62A2" w:rsidRPr="00733840" w14:paraId="2F93ED69" w14:textId="77777777" w:rsidTr="007D5F94">
        <w:tc>
          <w:tcPr>
            <w:tcW w:w="2835" w:type="dxa"/>
            <w:shd w:val="clear" w:color="auto" w:fill="auto"/>
          </w:tcPr>
          <w:p w14:paraId="04E79869" w14:textId="77777777" w:rsidR="00ED62A2" w:rsidRPr="00FC78B8" w:rsidRDefault="00ED62A2" w:rsidP="007D5F94">
            <w:pPr>
              <w:pStyle w:val="TAL"/>
            </w:pPr>
            <w:r w:rsidRPr="00FC78B8">
              <w:t>Originator IMSI</w:t>
            </w:r>
          </w:p>
        </w:tc>
        <w:tc>
          <w:tcPr>
            <w:tcW w:w="2835" w:type="dxa"/>
            <w:shd w:val="clear" w:color="auto" w:fill="auto"/>
          </w:tcPr>
          <w:p w14:paraId="43CEB6E8" w14:textId="77777777" w:rsidR="00ED62A2" w:rsidRPr="00FC78B8" w:rsidRDefault="00ED62A2" w:rsidP="007D5F94">
            <w:pPr>
              <w:pStyle w:val="TAL"/>
            </w:pPr>
            <w:r w:rsidRPr="00FC78B8">
              <w:t>Originator Address</w:t>
            </w:r>
          </w:p>
        </w:tc>
        <w:tc>
          <w:tcPr>
            <w:tcW w:w="2835" w:type="dxa"/>
            <w:shd w:val="clear" w:color="auto" w:fill="auto"/>
          </w:tcPr>
          <w:p w14:paraId="6C4BB60C" w14:textId="77777777" w:rsidR="00ED62A2" w:rsidRPr="00FC78B8" w:rsidRDefault="00ED62A2" w:rsidP="007D5F94">
            <w:pPr>
              <w:pStyle w:val="TAL"/>
            </w:pPr>
            <w:r w:rsidRPr="00FC78B8">
              <w:t>Originator-Address</w:t>
            </w:r>
          </w:p>
        </w:tc>
      </w:tr>
      <w:tr w:rsidR="00ED62A2" w:rsidRPr="00733840" w14:paraId="14A3067D" w14:textId="77777777" w:rsidTr="007D5F94">
        <w:tc>
          <w:tcPr>
            <w:tcW w:w="2835" w:type="dxa"/>
            <w:shd w:val="clear" w:color="auto" w:fill="auto"/>
          </w:tcPr>
          <w:p w14:paraId="5907A325" w14:textId="77777777" w:rsidR="00ED62A2" w:rsidRPr="00FC78B8" w:rsidRDefault="00ED62A2" w:rsidP="007D5F94">
            <w:pPr>
              <w:pStyle w:val="TAL"/>
            </w:pPr>
            <w:r w:rsidRPr="00FC78B8">
              <w:t>Originator MSISDN</w:t>
            </w:r>
          </w:p>
        </w:tc>
        <w:tc>
          <w:tcPr>
            <w:tcW w:w="2835" w:type="dxa"/>
            <w:shd w:val="clear" w:color="auto" w:fill="auto"/>
          </w:tcPr>
          <w:p w14:paraId="150A9FA8" w14:textId="77777777" w:rsidR="00ED62A2" w:rsidRPr="00FC78B8" w:rsidRDefault="00ED62A2" w:rsidP="007D5F94">
            <w:pPr>
              <w:pStyle w:val="TAL"/>
            </w:pPr>
            <w:r w:rsidRPr="00FC78B8">
              <w:t>Originator Address</w:t>
            </w:r>
          </w:p>
        </w:tc>
        <w:tc>
          <w:tcPr>
            <w:tcW w:w="2835" w:type="dxa"/>
            <w:shd w:val="clear" w:color="auto" w:fill="auto"/>
          </w:tcPr>
          <w:p w14:paraId="539BA202" w14:textId="77777777" w:rsidR="00ED62A2" w:rsidRPr="00FC78B8" w:rsidRDefault="00ED62A2" w:rsidP="007D5F94">
            <w:pPr>
              <w:pStyle w:val="TAL"/>
            </w:pPr>
            <w:r w:rsidRPr="00FC78B8">
              <w:t>Originator-Address</w:t>
            </w:r>
          </w:p>
        </w:tc>
      </w:tr>
      <w:tr w:rsidR="00ED62A2" w:rsidRPr="00733840" w14:paraId="0CE4923B" w14:textId="77777777" w:rsidTr="007D5F94">
        <w:tc>
          <w:tcPr>
            <w:tcW w:w="2835" w:type="dxa"/>
            <w:shd w:val="clear" w:color="auto" w:fill="auto"/>
          </w:tcPr>
          <w:p w14:paraId="4D3CA221" w14:textId="77777777" w:rsidR="00ED62A2" w:rsidRPr="00FC78B8" w:rsidRDefault="00ED62A2" w:rsidP="007D5F94">
            <w:pPr>
              <w:pStyle w:val="TAL"/>
            </w:pPr>
            <w:r w:rsidRPr="00FC78B8">
              <w:t>Originator Other Address</w:t>
            </w:r>
          </w:p>
        </w:tc>
        <w:tc>
          <w:tcPr>
            <w:tcW w:w="2835" w:type="dxa"/>
            <w:shd w:val="clear" w:color="auto" w:fill="auto"/>
          </w:tcPr>
          <w:p w14:paraId="2A24B916" w14:textId="77777777" w:rsidR="00ED62A2" w:rsidRPr="00FC78B8" w:rsidRDefault="00ED62A2" w:rsidP="007D5F94">
            <w:pPr>
              <w:pStyle w:val="TAL"/>
            </w:pPr>
            <w:r w:rsidRPr="00FC78B8">
              <w:t>Originator Address</w:t>
            </w:r>
          </w:p>
        </w:tc>
        <w:tc>
          <w:tcPr>
            <w:tcW w:w="2835" w:type="dxa"/>
            <w:shd w:val="clear" w:color="auto" w:fill="auto"/>
          </w:tcPr>
          <w:p w14:paraId="5DDD4673" w14:textId="77777777" w:rsidR="00ED62A2" w:rsidRPr="00FC78B8" w:rsidRDefault="00ED62A2" w:rsidP="007D5F94">
            <w:pPr>
              <w:pStyle w:val="TAL"/>
            </w:pPr>
            <w:r w:rsidRPr="00FC78B8">
              <w:t>Originator-Address</w:t>
            </w:r>
          </w:p>
        </w:tc>
      </w:tr>
      <w:tr w:rsidR="00ED62A2" w:rsidRPr="00733840" w14:paraId="371C61B8" w14:textId="77777777" w:rsidTr="007D5F94">
        <w:tc>
          <w:tcPr>
            <w:tcW w:w="2835" w:type="dxa"/>
            <w:shd w:val="clear" w:color="auto" w:fill="auto"/>
          </w:tcPr>
          <w:p w14:paraId="37CA9CDA" w14:textId="77777777" w:rsidR="00ED62A2" w:rsidRPr="00FC78B8" w:rsidRDefault="00ED62A2" w:rsidP="007D5F94">
            <w:pPr>
              <w:pStyle w:val="TAL"/>
            </w:pPr>
            <w:r w:rsidRPr="00FC78B8">
              <w:t>Event Time stamp</w:t>
            </w:r>
          </w:p>
        </w:tc>
        <w:tc>
          <w:tcPr>
            <w:tcW w:w="2835" w:type="dxa"/>
            <w:shd w:val="clear" w:color="auto" w:fill="auto"/>
          </w:tcPr>
          <w:p w14:paraId="72F0329B" w14:textId="77777777" w:rsidR="00ED62A2" w:rsidRPr="00FC78B8" w:rsidRDefault="00ED62A2" w:rsidP="007D5F94">
            <w:pPr>
              <w:pStyle w:val="TAL"/>
            </w:pPr>
            <w:r w:rsidRPr="00FC78B8">
              <w:t>Submission Time</w:t>
            </w:r>
          </w:p>
        </w:tc>
        <w:tc>
          <w:tcPr>
            <w:tcW w:w="2835" w:type="dxa"/>
            <w:shd w:val="clear" w:color="auto" w:fill="auto"/>
          </w:tcPr>
          <w:p w14:paraId="03D2553B" w14:textId="77777777" w:rsidR="00ED62A2" w:rsidRPr="00FC78B8" w:rsidRDefault="00ED62A2" w:rsidP="007D5F94">
            <w:pPr>
              <w:pStyle w:val="TAL"/>
            </w:pPr>
            <w:r w:rsidRPr="00FC78B8">
              <w:t>Submission-Time</w:t>
            </w:r>
          </w:p>
        </w:tc>
      </w:tr>
      <w:tr w:rsidR="00ED62A2" w:rsidRPr="00733840" w14:paraId="5220BCBC" w14:textId="77777777" w:rsidTr="007D5F94">
        <w:tc>
          <w:tcPr>
            <w:tcW w:w="2835" w:type="dxa"/>
            <w:shd w:val="clear" w:color="auto" w:fill="auto"/>
          </w:tcPr>
          <w:p w14:paraId="56DDACE7" w14:textId="77777777" w:rsidR="00ED62A2" w:rsidRPr="00FC78B8" w:rsidRDefault="00ED62A2" w:rsidP="007D5F94">
            <w:pPr>
              <w:pStyle w:val="TAL"/>
            </w:pPr>
            <w:r w:rsidRPr="00FC78B8">
              <w:t>Submission Time</w:t>
            </w:r>
          </w:p>
        </w:tc>
        <w:tc>
          <w:tcPr>
            <w:tcW w:w="2835" w:type="dxa"/>
            <w:shd w:val="clear" w:color="auto" w:fill="auto"/>
          </w:tcPr>
          <w:p w14:paraId="113F0AB0" w14:textId="77777777" w:rsidR="00ED62A2" w:rsidRPr="00FC78B8" w:rsidRDefault="00ED62A2" w:rsidP="007D5F94">
            <w:pPr>
              <w:pStyle w:val="TAL"/>
            </w:pPr>
            <w:r w:rsidRPr="00FC78B8">
              <w:t>Submission Time</w:t>
            </w:r>
          </w:p>
        </w:tc>
        <w:tc>
          <w:tcPr>
            <w:tcW w:w="2835" w:type="dxa"/>
            <w:shd w:val="clear" w:color="auto" w:fill="auto"/>
          </w:tcPr>
          <w:p w14:paraId="3A89C393" w14:textId="77777777" w:rsidR="00ED62A2" w:rsidRPr="00FC78B8" w:rsidRDefault="00ED62A2" w:rsidP="007D5F94">
            <w:pPr>
              <w:pStyle w:val="TAL"/>
            </w:pPr>
            <w:r w:rsidRPr="00FC78B8">
              <w:t>Submission-Time</w:t>
            </w:r>
          </w:p>
        </w:tc>
      </w:tr>
      <w:tr w:rsidR="00ED62A2" w:rsidRPr="00733840" w14:paraId="5B9E2574" w14:textId="77777777" w:rsidTr="007D5F94">
        <w:tc>
          <w:tcPr>
            <w:tcW w:w="2835" w:type="dxa"/>
            <w:shd w:val="clear" w:color="auto" w:fill="auto"/>
          </w:tcPr>
          <w:p w14:paraId="4CF56C6F" w14:textId="77777777" w:rsidR="00ED62A2" w:rsidRPr="00FC78B8" w:rsidRDefault="00ED62A2" w:rsidP="007D5F94">
            <w:pPr>
              <w:pStyle w:val="TAL"/>
            </w:pPr>
            <w:r w:rsidRPr="00FC78B8">
              <w:t>SM Priority</w:t>
            </w:r>
          </w:p>
        </w:tc>
        <w:tc>
          <w:tcPr>
            <w:tcW w:w="2835" w:type="dxa"/>
            <w:shd w:val="clear" w:color="auto" w:fill="auto"/>
          </w:tcPr>
          <w:p w14:paraId="7E4DCCFD" w14:textId="77777777" w:rsidR="00ED62A2" w:rsidRPr="00FC78B8" w:rsidRDefault="00ED62A2" w:rsidP="007D5F94">
            <w:pPr>
              <w:pStyle w:val="TAL"/>
            </w:pPr>
            <w:r w:rsidRPr="00FC78B8">
              <w:t>Priority</w:t>
            </w:r>
          </w:p>
        </w:tc>
        <w:tc>
          <w:tcPr>
            <w:tcW w:w="2835" w:type="dxa"/>
            <w:shd w:val="clear" w:color="auto" w:fill="auto"/>
          </w:tcPr>
          <w:p w14:paraId="09BE10FB" w14:textId="77777777" w:rsidR="00ED62A2" w:rsidRPr="00FC78B8" w:rsidRDefault="00ED62A2" w:rsidP="007D5F94">
            <w:pPr>
              <w:pStyle w:val="TAL"/>
            </w:pPr>
            <w:r w:rsidRPr="00FC78B8">
              <w:t>Priority</w:t>
            </w:r>
          </w:p>
        </w:tc>
      </w:tr>
      <w:tr w:rsidR="00ED62A2" w:rsidRPr="00733840" w14:paraId="7566CF49" w14:textId="77777777" w:rsidTr="007D5F94">
        <w:tc>
          <w:tcPr>
            <w:tcW w:w="2835" w:type="dxa"/>
            <w:shd w:val="clear" w:color="auto" w:fill="auto"/>
          </w:tcPr>
          <w:p w14:paraId="5D0FBCCA" w14:textId="77777777" w:rsidR="00ED62A2" w:rsidRPr="00FC78B8" w:rsidRDefault="00ED62A2" w:rsidP="007D5F94">
            <w:pPr>
              <w:pStyle w:val="TAL"/>
            </w:pPr>
            <w:r w:rsidRPr="00FC78B8">
              <w:t>Message Reference</w:t>
            </w:r>
          </w:p>
        </w:tc>
        <w:tc>
          <w:tcPr>
            <w:tcW w:w="2835" w:type="dxa"/>
            <w:shd w:val="clear" w:color="auto" w:fill="auto"/>
          </w:tcPr>
          <w:p w14:paraId="3FCA6F91" w14:textId="77777777" w:rsidR="00ED62A2" w:rsidRPr="00FC78B8" w:rsidRDefault="00ED62A2" w:rsidP="007D5F94">
            <w:pPr>
              <w:pStyle w:val="TAL"/>
            </w:pPr>
            <w:r w:rsidRPr="00FC78B8">
              <w:t>Message Id</w:t>
            </w:r>
          </w:p>
        </w:tc>
        <w:tc>
          <w:tcPr>
            <w:tcW w:w="2835" w:type="dxa"/>
            <w:shd w:val="clear" w:color="auto" w:fill="auto"/>
          </w:tcPr>
          <w:p w14:paraId="5426F3E1" w14:textId="77777777" w:rsidR="00ED62A2" w:rsidRPr="00FC78B8" w:rsidRDefault="00ED62A2" w:rsidP="007D5F94">
            <w:pPr>
              <w:pStyle w:val="TAL"/>
            </w:pPr>
            <w:r w:rsidRPr="00FC78B8">
              <w:t>Message-ID</w:t>
            </w:r>
          </w:p>
        </w:tc>
      </w:tr>
      <w:tr w:rsidR="00ED62A2" w:rsidRPr="00733840" w14:paraId="3D932D8E" w14:textId="77777777" w:rsidTr="007D5F94">
        <w:tc>
          <w:tcPr>
            <w:tcW w:w="2835" w:type="dxa"/>
            <w:shd w:val="clear" w:color="auto" w:fill="auto"/>
          </w:tcPr>
          <w:p w14:paraId="042B077A" w14:textId="77777777" w:rsidR="00ED62A2" w:rsidRPr="00FC78B8" w:rsidRDefault="00ED62A2" w:rsidP="007D5F94">
            <w:pPr>
              <w:pStyle w:val="TAL"/>
            </w:pPr>
            <w:r w:rsidRPr="00FC78B8">
              <w:t>Message size</w:t>
            </w:r>
          </w:p>
        </w:tc>
        <w:tc>
          <w:tcPr>
            <w:tcW w:w="2835" w:type="dxa"/>
            <w:shd w:val="clear" w:color="auto" w:fill="auto"/>
          </w:tcPr>
          <w:p w14:paraId="01CA92CA" w14:textId="77777777" w:rsidR="00ED62A2" w:rsidRPr="00FC78B8" w:rsidRDefault="00ED62A2" w:rsidP="007D5F94">
            <w:pPr>
              <w:pStyle w:val="TAL"/>
            </w:pPr>
            <w:r w:rsidRPr="00FC78B8">
              <w:t>Message Size</w:t>
            </w:r>
          </w:p>
        </w:tc>
        <w:tc>
          <w:tcPr>
            <w:tcW w:w="2835" w:type="dxa"/>
            <w:shd w:val="clear" w:color="auto" w:fill="auto"/>
          </w:tcPr>
          <w:p w14:paraId="536DFD17" w14:textId="77777777" w:rsidR="00ED62A2" w:rsidRPr="00FC78B8" w:rsidRDefault="00ED62A2" w:rsidP="007D5F94">
            <w:pPr>
              <w:pStyle w:val="TAL"/>
            </w:pPr>
            <w:r w:rsidRPr="00FC78B8">
              <w:t>Message-Size</w:t>
            </w:r>
          </w:p>
        </w:tc>
      </w:tr>
      <w:tr w:rsidR="00ED62A2" w:rsidRPr="00733840" w14:paraId="5F983921" w14:textId="77777777" w:rsidTr="007D5F94">
        <w:tc>
          <w:tcPr>
            <w:tcW w:w="2835" w:type="dxa"/>
            <w:shd w:val="clear" w:color="auto" w:fill="auto"/>
          </w:tcPr>
          <w:p w14:paraId="52477508" w14:textId="77777777" w:rsidR="00ED62A2" w:rsidRPr="00FC78B8" w:rsidRDefault="00ED62A2" w:rsidP="007D5F94">
            <w:pPr>
              <w:pStyle w:val="TAL"/>
            </w:pPr>
            <w:r w:rsidRPr="00FC78B8">
              <w:t>Message Class</w:t>
            </w:r>
          </w:p>
        </w:tc>
        <w:tc>
          <w:tcPr>
            <w:tcW w:w="2835" w:type="dxa"/>
            <w:shd w:val="clear" w:color="auto" w:fill="auto"/>
          </w:tcPr>
          <w:p w14:paraId="1A618295" w14:textId="77777777" w:rsidR="00ED62A2" w:rsidRPr="00FC78B8" w:rsidRDefault="00ED62A2" w:rsidP="007D5F94">
            <w:pPr>
              <w:pStyle w:val="TAL"/>
            </w:pPr>
            <w:r w:rsidRPr="00FC78B8">
              <w:t>Message Class</w:t>
            </w:r>
          </w:p>
        </w:tc>
        <w:tc>
          <w:tcPr>
            <w:tcW w:w="2835" w:type="dxa"/>
            <w:shd w:val="clear" w:color="auto" w:fill="auto"/>
          </w:tcPr>
          <w:p w14:paraId="29DB5D54" w14:textId="77777777" w:rsidR="00ED62A2" w:rsidRPr="00FC78B8" w:rsidRDefault="00ED62A2" w:rsidP="007D5F94">
            <w:pPr>
              <w:pStyle w:val="TAL"/>
            </w:pPr>
            <w:r w:rsidRPr="00FC78B8">
              <w:t>Message-Class</w:t>
            </w:r>
          </w:p>
        </w:tc>
      </w:tr>
      <w:tr w:rsidR="00ED62A2" w:rsidRPr="00733840" w14:paraId="37B1F8A0" w14:textId="77777777" w:rsidTr="007D5F94">
        <w:tc>
          <w:tcPr>
            <w:tcW w:w="2835" w:type="dxa"/>
            <w:shd w:val="clear" w:color="auto" w:fill="auto"/>
          </w:tcPr>
          <w:p w14:paraId="6DD48A1E" w14:textId="77777777" w:rsidR="00ED62A2" w:rsidRPr="00FC78B8" w:rsidRDefault="00ED62A2" w:rsidP="007D5F94">
            <w:pPr>
              <w:pStyle w:val="TAL"/>
            </w:pPr>
            <w:r w:rsidRPr="00FC78B8">
              <w:t>SM Delivery Report Requested</w:t>
            </w:r>
          </w:p>
        </w:tc>
        <w:tc>
          <w:tcPr>
            <w:tcW w:w="2835" w:type="dxa"/>
            <w:shd w:val="clear" w:color="auto" w:fill="auto"/>
          </w:tcPr>
          <w:p w14:paraId="0DC386A8" w14:textId="77777777" w:rsidR="00ED62A2" w:rsidRPr="00FC78B8" w:rsidRDefault="00ED62A2" w:rsidP="007D5F94">
            <w:pPr>
              <w:pStyle w:val="TAL"/>
            </w:pPr>
            <w:r w:rsidRPr="00FC78B8">
              <w:t>Delivery Report Requested</w:t>
            </w:r>
          </w:p>
        </w:tc>
        <w:tc>
          <w:tcPr>
            <w:tcW w:w="2835" w:type="dxa"/>
            <w:shd w:val="clear" w:color="auto" w:fill="auto"/>
          </w:tcPr>
          <w:p w14:paraId="211181EC" w14:textId="77777777" w:rsidR="00ED62A2" w:rsidRPr="00FC78B8" w:rsidRDefault="00ED62A2" w:rsidP="007D5F94">
            <w:pPr>
              <w:pStyle w:val="TAL"/>
            </w:pPr>
            <w:r w:rsidRPr="00FC78B8">
              <w:t>Delivery-Report-Requested</w:t>
            </w:r>
          </w:p>
        </w:tc>
      </w:tr>
      <w:tr w:rsidR="00ED62A2" w:rsidRPr="00733840" w14:paraId="3A847313" w14:textId="77777777" w:rsidTr="007D5F94">
        <w:tc>
          <w:tcPr>
            <w:tcW w:w="2835" w:type="dxa"/>
            <w:shd w:val="clear" w:color="auto" w:fill="D9D9D9"/>
            <w:vAlign w:val="center"/>
          </w:tcPr>
          <w:p w14:paraId="419BED50" w14:textId="77777777" w:rsidR="00ED62A2" w:rsidRPr="00FC78B8" w:rsidRDefault="00ED62A2" w:rsidP="007D5F94">
            <w:pPr>
              <w:pStyle w:val="TAL"/>
              <w:jc w:val="center"/>
            </w:pPr>
            <w:r w:rsidRPr="00733840">
              <w:rPr>
                <w:b/>
                <w:sz w:val="16"/>
                <w:szCs w:val="16"/>
              </w:rPr>
              <w:t>-</w:t>
            </w:r>
          </w:p>
        </w:tc>
        <w:tc>
          <w:tcPr>
            <w:tcW w:w="2835" w:type="dxa"/>
            <w:shd w:val="clear" w:color="auto" w:fill="D9D9D9"/>
          </w:tcPr>
          <w:p w14:paraId="15EBF214" w14:textId="77777777" w:rsidR="00ED62A2" w:rsidRPr="00FC78B8" w:rsidRDefault="00ED62A2" w:rsidP="007D5F94">
            <w:pPr>
              <w:pStyle w:val="TAL"/>
            </w:pPr>
            <w:r w:rsidRPr="00733840">
              <w:rPr>
                <w:b/>
                <w:bCs/>
              </w:rPr>
              <w:t>PS Information</w:t>
            </w:r>
          </w:p>
        </w:tc>
        <w:tc>
          <w:tcPr>
            <w:tcW w:w="2835" w:type="dxa"/>
            <w:shd w:val="clear" w:color="auto" w:fill="D9D9D9"/>
          </w:tcPr>
          <w:p w14:paraId="17B29ED8" w14:textId="77777777" w:rsidR="00ED62A2" w:rsidRPr="00FC78B8" w:rsidRDefault="00ED62A2" w:rsidP="007D5F94">
            <w:pPr>
              <w:pStyle w:val="TAL"/>
            </w:pPr>
            <w:r w:rsidRPr="00733840">
              <w:rPr>
                <w:b/>
                <w:bCs/>
              </w:rPr>
              <w:t>PS-Information</w:t>
            </w:r>
          </w:p>
        </w:tc>
      </w:tr>
      <w:tr w:rsidR="00ED62A2" w:rsidRPr="00733840" w14:paraId="2B25EA49" w14:textId="77777777" w:rsidTr="007D5F94">
        <w:tc>
          <w:tcPr>
            <w:tcW w:w="2835" w:type="dxa"/>
            <w:shd w:val="clear" w:color="auto" w:fill="auto"/>
          </w:tcPr>
          <w:p w14:paraId="063F78FF" w14:textId="77777777" w:rsidR="00ED62A2" w:rsidRPr="00FC78B8" w:rsidRDefault="00ED62A2" w:rsidP="007D5F94">
            <w:pPr>
              <w:pStyle w:val="TAL"/>
            </w:pPr>
            <w:r w:rsidRPr="00FC78B8">
              <w:t>PDP Address</w:t>
            </w:r>
          </w:p>
        </w:tc>
        <w:tc>
          <w:tcPr>
            <w:tcW w:w="2835" w:type="dxa"/>
            <w:shd w:val="clear" w:color="auto" w:fill="auto"/>
          </w:tcPr>
          <w:p w14:paraId="4C1180FD" w14:textId="77777777" w:rsidR="00ED62A2" w:rsidRPr="00FC78B8" w:rsidRDefault="00ED62A2" w:rsidP="007D5F94">
            <w:pPr>
              <w:pStyle w:val="TAL"/>
            </w:pPr>
            <w:r w:rsidRPr="00FC78B8">
              <w:t>PDP Address</w:t>
            </w:r>
          </w:p>
        </w:tc>
        <w:tc>
          <w:tcPr>
            <w:tcW w:w="2835" w:type="dxa"/>
            <w:shd w:val="clear" w:color="auto" w:fill="auto"/>
          </w:tcPr>
          <w:p w14:paraId="568E4625" w14:textId="77777777" w:rsidR="00ED62A2" w:rsidRPr="00FC78B8" w:rsidRDefault="00ED62A2" w:rsidP="007D5F94">
            <w:pPr>
              <w:pStyle w:val="TAL"/>
            </w:pPr>
            <w:r w:rsidRPr="00FC78B8">
              <w:t>PDP-Address</w:t>
            </w:r>
          </w:p>
        </w:tc>
      </w:tr>
      <w:tr w:rsidR="00ED62A2" w:rsidRPr="00733840" w14:paraId="521A0AD6" w14:textId="77777777" w:rsidTr="007D5F94">
        <w:tc>
          <w:tcPr>
            <w:tcW w:w="2835" w:type="dxa"/>
            <w:shd w:val="clear" w:color="auto" w:fill="auto"/>
          </w:tcPr>
          <w:p w14:paraId="6899BB1F" w14:textId="77777777" w:rsidR="00ED62A2" w:rsidRPr="00FC78B8" w:rsidRDefault="00ED62A2" w:rsidP="007D5F94">
            <w:pPr>
              <w:pStyle w:val="TAL"/>
            </w:pPr>
            <w:r w:rsidRPr="00FC78B8">
              <w:t>User Location Info</w:t>
            </w:r>
          </w:p>
        </w:tc>
        <w:tc>
          <w:tcPr>
            <w:tcW w:w="2835" w:type="dxa"/>
            <w:shd w:val="clear" w:color="auto" w:fill="auto"/>
          </w:tcPr>
          <w:p w14:paraId="6CAC94D6" w14:textId="77777777" w:rsidR="00ED62A2" w:rsidRPr="00FC78B8" w:rsidRDefault="00ED62A2" w:rsidP="007D5F94">
            <w:pPr>
              <w:pStyle w:val="TAL"/>
            </w:pPr>
            <w:r w:rsidRPr="00FC78B8">
              <w:t>3GPP User Location Info</w:t>
            </w:r>
          </w:p>
        </w:tc>
        <w:tc>
          <w:tcPr>
            <w:tcW w:w="2835" w:type="dxa"/>
            <w:shd w:val="clear" w:color="auto" w:fill="auto"/>
          </w:tcPr>
          <w:p w14:paraId="33D6CA42" w14:textId="77777777" w:rsidR="00ED62A2" w:rsidRPr="00FC78B8" w:rsidRDefault="00ED62A2" w:rsidP="007D5F94">
            <w:pPr>
              <w:pStyle w:val="TAL"/>
            </w:pPr>
            <w:r w:rsidRPr="00FC78B8">
              <w:t>3GPP-User-Location-Info</w:t>
            </w:r>
          </w:p>
        </w:tc>
      </w:tr>
      <w:tr w:rsidR="00ED62A2" w:rsidRPr="00733840" w14:paraId="6529D002" w14:textId="77777777" w:rsidTr="007D5F94">
        <w:tc>
          <w:tcPr>
            <w:tcW w:w="2835" w:type="dxa"/>
            <w:shd w:val="clear" w:color="auto" w:fill="auto"/>
          </w:tcPr>
          <w:p w14:paraId="4C1E8ACF" w14:textId="77777777" w:rsidR="00ED62A2" w:rsidRPr="00FC78B8" w:rsidRDefault="00ED62A2" w:rsidP="007D5F94">
            <w:pPr>
              <w:pStyle w:val="TAL"/>
            </w:pPr>
            <w:r w:rsidRPr="00FC78B8">
              <w:t>RAT Type</w:t>
            </w:r>
          </w:p>
        </w:tc>
        <w:tc>
          <w:tcPr>
            <w:tcW w:w="2835" w:type="dxa"/>
            <w:shd w:val="clear" w:color="auto" w:fill="auto"/>
          </w:tcPr>
          <w:p w14:paraId="4AC00396" w14:textId="77777777" w:rsidR="00ED62A2" w:rsidRPr="00FC78B8" w:rsidRDefault="00ED62A2" w:rsidP="007D5F94">
            <w:pPr>
              <w:pStyle w:val="TAL"/>
            </w:pPr>
            <w:r w:rsidRPr="00FC78B8">
              <w:t>3GPP RAT Type</w:t>
            </w:r>
          </w:p>
        </w:tc>
        <w:tc>
          <w:tcPr>
            <w:tcW w:w="2835" w:type="dxa"/>
            <w:shd w:val="clear" w:color="auto" w:fill="auto"/>
          </w:tcPr>
          <w:p w14:paraId="435669E8" w14:textId="77777777" w:rsidR="00ED62A2" w:rsidRPr="00FC78B8" w:rsidRDefault="00ED62A2" w:rsidP="007D5F94">
            <w:pPr>
              <w:pStyle w:val="TAL"/>
            </w:pPr>
            <w:r w:rsidRPr="00FC78B8">
              <w:t>3GPP-RAT-Type</w:t>
            </w:r>
          </w:p>
        </w:tc>
      </w:tr>
      <w:tr w:rsidR="00ED62A2" w:rsidRPr="00733840" w14:paraId="545EC779" w14:textId="77777777" w:rsidTr="007D5F94">
        <w:tc>
          <w:tcPr>
            <w:tcW w:w="2835" w:type="dxa"/>
            <w:shd w:val="clear" w:color="auto" w:fill="auto"/>
          </w:tcPr>
          <w:p w14:paraId="101DB7B1" w14:textId="77777777" w:rsidR="00ED62A2" w:rsidRPr="00FC78B8" w:rsidRDefault="00ED62A2" w:rsidP="007D5F94">
            <w:pPr>
              <w:pStyle w:val="TAL"/>
            </w:pPr>
            <w:r w:rsidRPr="00FC78B8">
              <w:t>UE Time Zone</w:t>
            </w:r>
          </w:p>
        </w:tc>
        <w:tc>
          <w:tcPr>
            <w:tcW w:w="2835" w:type="dxa"/>
            <w:shd w:val="clear" w:color="auto" w:fill="auto"/>
          </w:tcPr>
          <w:p w14:paraId="5F1CC868" w14:textId="77777777" w:rsidR="00ED62A2" w:rsidRPr="00FC78B8" w:rsidRDefault="00ED62A2" w:rsidP="007D5F94">
            <w:pPr>
              <w:pStyle w:val="TAL"/>
            </w:pPr>
            <w:r w:rsidRPr="00FC78B8">
              <w:t>MS Time Zone</w:t>
            </w:r>
          </w:p>
        </w:tc>
        <w:tc>
          <w:tcPr>
            <w:tcW w:w="2835" w:type="dxa"/>
            <w:shd w:val="clear" w:color="auto" w:fill="auto"/>
          </w:tcPr>
          <w:p w14:paraId="6E412614" w14:textId="77777777" w:rsidR="00ED62A2" w:rsidRPr="00FC78B8" w:rsidRDefault="00ED62A2" w:rsidP="007D5F94">
            <w:pPr>
              <w:pStyle w:val="TAL"/>
            </w:pPr>
            <w:r w:rsidRPr="00FC78B8">
              <w:t>3GPP-MS-Time-Zone</w:t>
            </w:r>
          </w:p>
        </w:tc>
      </w:tr>
      <w:tr w:rsidR="00ED62A2" w:rsidRPr="00733840" w14:paraId="426E585A" w14:textId="77777777" w:rsidTr="007D5F94">
        <w:tc>
          <w:tcPr>
            <w:tcW w:w="2835" w:type="dxa"/>
            <w:shd w:val="clear" w:color="auto" w:fill="auto"/>
          </w:tcPr>
          <w:p w14:paraId="531750B0" w14:textId="77777777" w:rsidR="00ED62A2" w:rsidRPr="00FC78B8" w:rsidRDefault="00ED62A2" w:rsidP="007D5F94">
            <w:pPr>
              <w:pStyle w:val="TAL"/>
            </w:pPr>
            <w:r w:rsidRPr="00FC78B8">
              <w:t>Served IMEI</w:t>
            </w:r>
          </w:p>
        </w:tc>
        <w:tc>
          <w:tcPr>
            <w:tcW w:w="2835" w:type="dxa"/>
            <w:shd w:val="clear" w:color="auto" w:fill="auto"/>
          </w:tcPr>
          <w:p w14:paraId="407F40B6" w14:textId="77777777" w:rsidR="00ED62A2" w:rsidRPr="00FC78B8" w:rsidRDefault="00ED62A2" w:rsidP="007D5F94">
            <w:pPr>
              <w:pStyle w:val="TAL"/>
            </w:pPr>
            <w:r w:rsidRPr="00FC78B8">
              <w:t>User Equipment Info</w:t>
            </w:r>
          </w:p>
        </w:tc>
        <w:tc>
          <w:tcPr>
            <w:tcW w:w="2835" w:type="dxa"/>
            <w:shd w:val="clear" w:color="auto" w:fill="auto"/>
          </w:tcPr>
          <w:p w14:paraId="6CE2589C" w14:textId="77777777" w:rsidR="00ED62A2" w:rsidRPr="00FC78B8" w:rsidRDefault="00ED62A2" w:rsidP="007D5F94">
            <w:pPr>
              <w:pStyle w:val="TAL"/>
            </w:pPr>
            <w:r>
              <w:t>User-Equipment</w:t>
            </w:r>
            <w:r w:rsidRPr="00FC78B8">
              <w:t>-Info</w:t>
            </w:r>
          </w:p>
        </w:tc>
      </w:tr>
      <w:tr w:rsidR="00ED62A2" w:rsidRPr="00733840" w14:paraId="1FC719FE" w14:textId="77777777" w:rsidTr="007D5F94">
        <w:tc>
          <w:tcPr>
            <w:tcW w:w="2835" w:type="dxa"/>
            <w:shd w:val="clear" w:color="auto" w:fill="auto"/>
          </w:tcPr>
          <w:p w14:paraId="1E403BF4" w14:textId="77777777" w:rsidR="00ED62A2" w:rsidRPr="00FC78B8" w:rsidRDefault="00ED62A2" w:rsidP="007D5F94">
            <w:pPr>
              <w:pStyle w:val="TAL"/>
            </w:pPr>
            <w:r>
              <w:t xml:space="preserve">Subscriber </w:t>
            </w:r>
            <w:r w:rsidRPr="00FC78B8">
              <w:t>Equipment</w:t>
            </w:r>
            <w:r>
              <w:t xml:space="preserve"> Number</w:t>
            </w:r>
          </w:p>
        </w:tc>
        <w:tc>
          <w:tcPr>
            <w:tcW w:w="2835" w:type="dxa"/>
            <w:shd w:val="clear" w:color="auto" w:fill="auto"/>
          </w:tcPr>
          <w:p w14:paraId="2148CF84" w14:textId="77777777" w:rsidR="00ED62A2" w:rsidRPr="00FC78B8" w:rsidRDefault="00ED62A2" w:rsidP="007D5F94">
            <w:pPr>
              <w:pStyle w:val="TAL"/>
            </w:pPr>
            <w:r w:rsidRPr="00FC78B8">
              <w:t>User Equipment Info</w:t>
            </w:r>
          </w:p>
        </w:tc>
        <w:tc>
          <w:tcPr>
            <w:tcW w:w="2835" w:type="dxa"/>
            <w:shd w:val="clear" w:color="auto" w:fill="auto"/>
          </w:tcPr>
          <w:p w14:paraId="014DC68F" w14:textId="77777777" w:rsidR="00ED62A2" w:rsidRDefault="00ED62A2" w:rsidP="007D5F94">
            <w:pPr>
              <w:pStyle w:val="TAL"/>
            </w:pPr>
            <w:r>
              <w:t>User-Equipment</w:t>
            </w:r>
            <w:r w:rsidRPr="00FC78B8">
              <w:t>-Info</w:t>
            </w:r>
          </w:p>
        </w:tc>
      </w:tr>
      <w:tr w:rsidR="00ED62A2" w:rsidRPr="00733840" w14:paraId="4AFBDEEE" w14:textId="77777777" w:rsidTr="007D5F94">
        <w:tc>
          <w:tcPr>
            <w:tcW w:w="2835" w:type="dxa"/>
            <w:shd w:val="clear" w:color="auto" w:fill="D9D9D9"/>
            <w:vAlign w:val="center"/>
          </w:tcPr>
          <w:p w14:paraId="343CE809" w14:textId="77777777" w:rsidR="00ED62A2" w:rsidRPr="00FC78B8" w:rsidRDefault="00ED62A2" w:rsidP="007D5F94">
            <w:pPr>
              <w:pStyle w:val="TAL"/>
              <w:jc w:val="center"/>
            </w:pPr>
            <w:r w:rsidRPr="00733840">
              <w:rPr>
                <w:b/>
                <w:sz w:val="16"/>
                <w:szCs w:val="16"/>
              </w:rPr>
              <w:t>-</w:t>
            </w:r>
          </w:p>
        </w:tc>
        <w:tc>
          <w:tcPr>
            <w:tcW w:w="2835" w:type="dxa"/>
            <w:shd w:val="clear" w:color="auto" w:fill="D9D9D9"/>
          </w:tcPr>
          <w:p w14:paraId="1F9E808B" w14:textId="77777777" w:rsidR="00ED62A2" w:rsidRPr="00FC78B8" w:rsidRDefault="00ED62A2" w:rsidP="007D5F94">
            <w:pPr>
              <w:pStyle w:val="TAL"/>
            </w:pPr>
            <w:r w:rsidRPr="00733840">
              <w:rPr>
                <w:b/>
                <w:bCs/>
              </w:rPr>
              <w:t>IMS Information</w:t>
            </w:r>
          </w:p>
        </w:tc>
        <w:tc>
          <w:tcPr>
            <w:tcW w:w="2835" w:type="dxa"/>
            <w:shd w:val="clear" w:color="auto" w:fill="D9D9D9"/>
          </w:tcPr>
          <w:p w14:paraId="1EB61978" w14:textId="77777777" w:rsidR="00ED62A2" w:rsidRPr="00FC78B8" w:rsidRDefault="00ED62A2" w:rsidP="007D5F94">
            <w:pPr>
              <w:pStyle w:val="TAL"/>
            </w:pPr>
            <w:r w:rsidRPr="00733840">
              <w:rPr>
                <w:b/>
              </w:rPr>
              <w:t>IMS-Information</w:t>
            </w:r>
          </w:p>
        </w:tc>
      </w:tr>
      <w:tr w:rsidR="00ED62A2" w:rsidRPr="00733840" w14:paraId="5E636E1F" w14:textId="77777777" w:rsidTr="007D5F94">
        <w:tc>
          <w:tcPr>
            <w:tcW w:w="2835" w:type="dxa"/>
            <w:shd w:val="clear" w:color="auto" w:fill="auto"/>
            <w:vAlign w:val="center"/>
          </w:tcPr>
          <w:p w14:paraId="3BA439D9" w14:textId="77777777" w:rsidR="00ED62A2" w:rsidRPr="00FC78B8" w:rsidRDefault="00ED62A2" w:rsidP="007D5F94">
            <w:pPr>
              <w:pStyle w:val="TAL"/>
            </w:pPr>
            <w:r w:rsidRPr="00FC78B8">
              <w:t>User Session Id</w:t>
            </w:r>
          </w:p>
        </w:tc>
        <w:tc>
          <w:tcPr>
            <w:tcW w:w="2835" w:type="dxa"/>
            <w:shd w:val="clear" w:color="auto" w:fill="auto"/>
          </w:tcPr>
          <w:p w14:paraId="264C12D9" w14:textId="77777777" w:rsidR="00ED62A2" w:rsidRPr="00FC78B8" w:rsidRDefault="00ED62A2" w:rsidP="007D5F94">
            <w:pPr>
              <w:pStyle w:val="TAL"/>
            </w:pPr>
            <w:r w:rsidRPr="00FC78B8">
              <w:t>User Session Id</w:t>
            </w:r>
          </w:p>
        </w:tc>
        <w:tc>
          <w:tcPr>
            <w:tcW w:w="2835" w:type="dxa"/>
            <w:shd w:val="clear" w:color="auto" w:fill="auto"/>
          </w:tcPr>
          <w:p w14:paraId="4F7BE094" w14:textId="77777777" w:rsidR="00ED62A2" w:rsidRPr="00FC78B8" w:rsidRDefault="00ED62A2" w:rsidP="007D5F94">
            <w:pPr>
              <w:pStyle w:val="TAL"/>
            </w:pPr>
            <w:r w:rsidRPr="00FC78B8">
              <w:t>User-Session-Id</w:t>
            </w:r>
          </w:p>
        </w:tc>
      </w:tr>
      <w:tr w:rsidR="00ED62A2" w:rsidRPr="00733840" w14:paraId="37B47258" w14:textId="77777777" w:rsidTr="007D5F94">
        <w:tc>
          <w:tcPr>
            <w:tcW w:w="2835" w:type="dxa"/>
            <w:shd w:val="clear" w:color="auto" w:fill="auto"/>
          </w:tcPr>
          <w:p w14:paraId="27848BBB" w14:textId="77777777" w:rsidR="00ED62A2" w:rsidRPr="00FC78B8" w:rsidRDefault="00ED62A2" w:rsidP="007D5F94">
            <w:pPr>
              <w:pStyle w:val="TAL"/>
            </w:pPr>
            <w:r w:rsidRPr="00FC78B8">
              <w:t>Number Portability routing information</w:t>
            </w:r>
          </w:p>
        </w:tc>
        <w:tc>
          <w:tcPr>
            <w:tcW w:w="2835" w:type="dxa"/>
            <w:shd w:val="clear" w:color="auto" w:fill="auto"/>
          </w:tcPr>
          <w:p w14:paraId="22F15110" w14:textId="77777777" w:rsidR="00ED62A2" w:rsidRPr="00FC78B8" w:rsidRDefault="00ED62A2" w:rsidP="007D5F94">
            <w:pPr>
              <w:pStyle w:val="TAL"/>
            </w:pPr>
            <w:r w:rsidRPr="00FC78B8">
              <w:t>Number Portability routing information</w:t>
            </w:r>
          </w:p>
        </w:tc>
        <w:tc>
          <w:tcPr>
            <w:tcW w:w="2835" w:type="dxa"/>
            <w:shd w:val="clear" w:color="auto" w:fill="auto"/>
          </w:tcPr>
          <w:p w14:paraId="1EBF9B45" w14:textId="77777777" w:rsidR="00ED62A2" w:rsidRPr="00FC78B8" w:rsidRDefault="00ED62A2" w:rsidP="007D5F94">
            <w:pPr>
              <w:pStyle w:val="TAL"/>
            </w:pPr>
            <w:r w:rsidRPr="00FC78B8">
              <w:t>Number-Portability-routing-information</w:t>
            </w:r>
          </w:p>
        </w:tc>
      </w:tr>
      <w:tr w:rsidR="00ED62A2" w:rsidRPr="00733840" w14:paraId="3B6ECD51" w14:textId="77777777" w:rsidTr="007D5F94">
        <w:tc>
          <w:tcPr>
            <w:tcW w:w="2835" w:type="dxa"/>
            <w:shd w:val="clear" w:color="auto" w:fill="auto"/>
          </w:tcPr>
          <w:p w14:paraId="2093705D" w14:textId="77777777" w:rsidR="00ED62A2" w:rsidRPr="00FC78B8" w:rsidRDefault="00ED62A2" w:rsidP="007D5F94">
            <w:pPr>
              <w:pStyle w:val="TAL"/>
            </w:pPr>
            <w:r w:rsidRPr="00FC78B8">
              <w:t>Carrier Select routing information</w:t>
            </w:r>
          </w:p>
        </w:tc>
        <w:tc>
          <w:tcPr>
            <w:tcW w:w="2835" w:type="dxa"/>
            <w:shd w:val="clear" w:color="auto" w:fill="auto"/>
          </w:tcPr>
          <w:p w14:paraId="534A63D2" w14:textId="77777777" w:rsidR="00ED62A2" w:rsidRPr="00FC78B8" w:rsidRDefault="00ED62A2" w:rsidP="007D5F94">
            <w:pPr>
              <w:pStyle w:val="TAL"/>
            </w:pPr>
            <w:r w:rsidRPr="00FC78B8">
              <w:t>Carrier Select routing information</w:t>
            </w:r>
          </w:p>
        </w:tc>
        <w:tc>
          <w:tcPr>
            <w:tcW w:w="2835" w:type="dxa"/>
            <w:shd w:val="clear" w:color="auto" w:fill="auto"/>
          </w:tcPr>
          <w:p w14:paraId="67E4466E" w14:textId="77777777" w:rsidR="00ED62A2" w:rsidRPr="00FC78B8" w:rsidRDefault="00ED62A2" w:rsidP="007D5F94">
            <w:pPr>
              <w:pStyle w:val="TAL"/>
            </w:pPr>
            <w:r w:rsidRPr="00FC78B8">
              <w:t>Carrier-Select-routing-information</w:t>
            </w:r>
          </w:p>
        </w:tc>
      </w:tr>
    </w:tbl>
    <w:p w14:paraId="24C770B9" w14:textId="77777777" w:rsidR="002F144E" w:rsidRDefault="002F144E" w:rsidP="00FA5352"/>
    <w:p w14:paraId="123C29F3" w14:textId="77777777" w:rsidR="002F144E" w:rsidRPr="006B31BC" w:rsidRDefault="002F144E" w:rsidP="00FA5352">
      <w:pPr>
        <w:pStyle w:val="Heading2"/>
      </w:pPr>
      <w:bookmarkStart w:id="665" w:name="_CR6_5"/>
      <w:bookmarkStart w:id="666" w:name="_Toc4680166"/>
      <w:bookmarkStart w:id="667" w:name="_Toc27581319"/>
      <w:bookmarkStart w:id="668" w:name="_Toc187416763"/>
      <w:bookmarkEnd w:id="665"/>
      <w:r w:rsidRPr="006B31BC">
        <w:t>6.</w:t>
      </w:r>
      <w:r w:rsidR="006435B1">
        <w:t>5</w:t>
      </w:r>
      <w:r w:rsidRPr="006B31BC">
        <w:tab/>
        <w:t xml:space="preserve">Definition of the SMS </w:t>
      </w:r>
      <w:r>
        <w:t xml:space="preserve">converged </w:t>
      </w:r>
      <w:r w:rsidRPr="006B31BC">
        <w:t>charging information</w:t>
      </w:r>
      <w:bookmarkEnd w:id="666"/>
      <w:bookmarkEnd w:id="667"/>
      <w:bookmarkEnd w:id="668"/>
    </w:p>
    <w:p w14:paraId="2922005B" w14:textId="77777777" w:rsidR="002F144E" w:rsidRDefault="002F144E" w:rsidP="00FA5352">
      <w:pPr>
        <w:pStyle w:val="Heading3"/>
        <w:rPr>
          <w:lang w:val="x-none"/>
        </w:rPr>
      </w:pPr>
      <w:bookmarkStart w:id="669" w:name="_CR6_5_1"/>
      <w:bookmarkStart w:id="670" w:name="_Toc4680167"/>
      <w:bookmarkStart w:id="671" w:name="_Toc27581320"/>
      <w:bookmarkStart w:id="672" w:name="_Toc187416764"/>
      <w:bookmarkEnd w:id="669"/>
      <w:r>
        <w:t>6.</w:t>
      </w:r>
      <w:r w:rsidR="006435B1">
        <w:t>5</w:t>
      </w:r>
      <w:r>
        <w:t>.1</w:t>
      </w:r>
      <w:r>
        <w:tab/>
        <w:t>General</w:t>
      </w:r>
      <w:bookmarkEnd w:id="670"/>
      <w:bookmarkEnd w:id="671"/>
      <w:bookmarkEnd w:id="672"/>
    </w:p>
    <w:p w14:paraId="18747BED" w14:textId="77777777" w:rsidR="002F144E" w:rsidRDefault="002F144E" w:rsidP="002F144E">
      <w:r>
        <w:rPr>
          <w:lang w:bidi="ar-IQ"/>
        </w:rPr>
        <w:t>The Charging Information parameter used for SMS converged charging is provided in the following sub-clauses.</w:t>
      </w:r>
    </w:p>
    <w:p w14:paraId="47C2F6E8" w14:textId="77777777" w:rsidR="002F144E" w:rsidRDefault="002F144E" w:rsidP="00FA5352">
      <w:pPr>
        <w:pStyle w:val="Heading3"/>
        <w:rPr>
          <w:lang w:bidi="ar-IQ"/>
        </w:rPr>
      </w:pPr>
      <w:bookmarkStart w:id="673" w:name="_CR6_5_2"/>
      <w:bookmarkStart w:id="674" w:name="_Toc4680168"/>
      <w:bookmarkStart w:id="675" w:name="_Toc27581321"/>
      <w:bookmarkStart w:id="676" w:name="_Toc187416765"/>
      <w:bookmarkEnd w:id="673"/>
      <w:r>
        <w:rPr>
          <w:lang w:bidi="ar-IQ"/>
        </w:rPr>
        <w:lastRenderedPageBreak/>
        <w:t>6.</w:t>
      </w:r>
      <w:r w:rsidR="006435B1">
        <w:rPr>
          <w:lang w:bidi="ar-IQ"/>
        </w:rPr>
        <w:t>5</w:t>
      </w:r>
      <w:r>
        <w:rPr>
          <w:lang w:bidi="ar-IQ"/>
        </w:rPr>
        <w:t>.2</w:t>
      </w:r>
      <w:r>
        <w:rPr>
          <w:lang w:bidi="ar-IQ"/>
        </w:rPr>
        <w:tab/>
        <w:t>Definition of SMS</w:t>
      </w:r>
      <w:r>
        <w:t xml:space="preserve"> charging</w:t>
      </w:r>
      <w:r>
        <w:rPr>
          <w:lang w:bidi="ar-IQ"/>
        </w:rPr>
        <w:t xml:space="preserve"> information</w:t>
      </w:r>
      <w:bookmarkEnd w:id="674"/>
      <w:bookmarkEnd w:id="675"/>
      <w:bookmarkEnd w:id="676"/>
      <w:r>
        <w:rPr>
          <w:lang w:bidi="ar-IQ"/>
        </w:rPr>
        <w:t xml:space="preserve"> </w:t>
      </w:r>
    </w:p>
    <w:p w14:paraId="1D870AE2" w14:textId="77777777" w:rsidR="002F144E" w:rsidRDefault="002F144E" w:rsidP="002F144E">
      <w:pPr>
        <w:keepNext/>
      </w:pPr>
      <w:r>
        <w:t xml:space="preserve">SMS specific charging information used for SMS converged charging is provided within the SMS charging Information. </w:t>
      </w:r>
    </w:p>
    <w:p w14:paraId="60B94974" w14:textId="77777777" w:rsidR="002F144E" w:rsidRPr="006B31BC" w:rsidRDefault="002F144E" w:rsidP="002F144E">
      <w:pPr>
        <w:pStyle w:val="TH"/>
        <w:outlineLvl w:val="0"/>
        <w:rPr>
          <w:rFonts w:eastAsia="MS Mincho"/>
        </w:rPr>
      </w:pPr>
      <w:bookmarkStart w:id="677" w:name="_CRTable6_5_2_1"/>
      <w:r>
        <w:t xml:space="preserve">Table </w:t>
      </w:r>
      <w:bookmarkEnd w:id="677"/>
      <w:r>
        <w:t>6.</w:t>
      </w:r>
      <w:r w:rsidR="006435B1">
        <w:t>5</w:t>
      </w:r>
      <w:r>
        <w:t>.2.1</w:t>
      </w:r>
      <w:r w:rsidRPr="006B31BC">
        <w:t xml:space="preserve">: </w:t>
      </w:r>
      <w:r>
        <w:rPr>
          <w:lang w:bidi="ar-IQ"/>
        </w:rPr>
        <w:t xml:space="preserve">Structure of SMS </w:t>
      </w:r>
      <w:r>
        <w:t>Charging information</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396"/>
        <w:gridCol w:w="33"/>
        <w:gridCol w:w="818"/>
        <w:gridCol w:w="33"/>
        <w:gridCol w:w="5382"/>
        <w:gridCol w:w="33"/>
      </w:tblGrid>
      <w:tr w:rsidR="002F144E" w:rsidRPr="006B31BC" w14:paraId="473D9E46" w14:textId="77777777" w:rsidTr="000545A1">
        <w:trPr>
          <w:gridAfter w:val="1"/>
          <w:wAfter w:w="33" w:type="dxa"/>
          <w:cantSplit/>
          <w:jc w:val="center"/>
        </w:trPr>
        <w:tc>
          <w:tcPr>
            <w:tcW w:w="3429" w:type="dxa"/>
            <w:gridSpan w:val="2"/>
            <w:shd w:val="clear" w:color="auto" w:fill="CCCCCC"/>
            <w:vAlign w:val="center"/>
          </w:tcPr>
          <w:p w14:paraId="3F43E0AD" w14:textId="77777777" w:rsidR="002F144E" w:rsidRPr="006B31BC" w:rsidRDefault="002F144E" w:rsidP="005A745D">
            <w:pPr>
              <w:pStyle w:val="TAH"/>
            </w:pPr>
            <w:r>
              <w:t>Information Element</w:t>
            </w:r>
          </w:p>
        </w:tc>
        <w:tc>
          <w:tcPr>
            <w:tcW w:w="851" w:type="dxa"/>
            <w:gridSpan w:val="2"/>
            <w:shd w:val="clear" w:color="auto" w:fill="CCCCCC"/>
            <w:vAlign w:val="center"/>
          </w:tcPr>
          <w:p w14:paraId="2A0F1827" w14:textId="77777777" w:rsidR="002F144E" w:rsidRPr="006B31BC" w:rsidRDefault="002F144E" w:rsidP="005A745D">
            <w:pPr>
              <w:pStyle w:val="TAH"/>
            </w:pPr>
            <w:r w:rsidRPr="006B31BC">
              <w:t>Category</w:t>
            </w:r>
          </w:p>
        </w:tc>
        <w:tc>
          <w:tcPr>
            <w:tcW w:w="5415" w:type="dxa"/>
            <w:gridSpan w:val="2"/>
            <w:shd w:val="clear" w:color="auto" w:fill="CCCCCC"/>
            <w:vAlign w:val="center"/>
          </w:tcPr>
          <w:p w14:paraId="201E58B3" w14:textId="77777777" w:rsidR="002F144E" w:rsidRPr="006B31BC" w:rsidRDefault="002F144E" w:rsidP="005A745D">
            <w:pPr>
              <w:pStyle w:val="TAH"/>
            </w:pPr>
            <w:r w:rsidRPr="006B31BC">
              <w:t>Description</w:t>
            </w:r>
          </w:p>
        </w:tc>
      </w:tr>
      <w:tr w:rsidR="002F144E" w:rsidRPr="006B31BC" w14:paraId="2A733178" w14:textId="77777777" w:rsidTr="000545A1">
        <w:trPr>
          <w:gridAfter w:val="1"/>
          <w:wAfter w:w="33" w:type="dxa"/>
          <w:cantSplit/>
          <w:jc w:val="center"/>
        </w:trPr>
        <w:tc>
          <w:tcPr>
            <w:tcW w:w="3429" w:type="dxa"/>
            <w:gridSpan w:val="2"/>
          </w:tcPr>
          <w:p w14:paraId="21EDB5B4" w14:textId="77777777" w:rsidR="002F144E" w:rsidRPr="000A0896" w:rsidRDefault="002F144E" w:rsidP="005A745D">
            <w:pPr>
              <w:pStyle w:val="TAL"/>
            </w:pPr>
            <w:r w:rsidRPr="00B059A2">
              <w:t>Originator Info</w:t>
            </w:r>
          </w:p>
        </w:tc>
        <w:tc>
          <w:tcPr>
            <w:tcW w:w="851" w:type="dxa"/>
            <w:gridSpan w:val="2"/>
            <w:vAlign w:val="center"/>
          </w:tcPr>
          <w:p w14:paraId="37607ECD" w14:textId="77777777" w:rsidR="002F144E" w:rsidRPr="00FA5352" w:rsidRDefault="002F144E" w:rsidP="005A745D">
            <w:pPr>
              <w:pStyle w:val="TAL"/>
              <w:jc w:val="center"/>
              <w:rPr>
                <w:szCs w:val="18"/>
              </w:rPr>
            </w:pPr>
            <w:r w:rsidRPr="00FA5352">
              <w:rPr>
                <w:szCs w:val="18"/>
              </w:rPr>
              <w:t>O</w:t>
            </w:r>
            <w:r w:rsidRPr="00FA5352">
              <w:rPr>
                <w:szCs w:val="18"/>
                <w:vertAlign w:val="subscript"/>
              </w:rPr>
              <w:t>M</w:t>
            </w:r>
          </w:p>
        </w:tc>
        <w:tc>
          <w:tcPr>
            <w:tcW w:w="5415" w:type="dxa"/>
            <w:gridSpan w:val="2"/>
          </w:tcPr>
          <w:p w14:paraId="0BED5219" w14:textId="77777777" w:rsidR="002F144E" w:rsidRPr="001610B7" w:rsidRDefault="002F144E" w:rsidP="005A745D">
            <w:pPr>
              <w:pStyle w:val="TAL"/>
            </w:pPr>
            <w:r w:rsidRPr="001610B7">
              <w:t>This field is a grouped field and holds info</w:t>
            </w:r>
            <w:r>
              <w:t>rmation on originator of the SMS</w:t>
            </w:r>
            <w:r w:rsidRPr="001610B7">
              <w:t xml:space="preserve"> </w:t>
            </w:r>
          </w:p>
        </w:tc>
      </w:tr>
      <w:tr w:rsidR="002F144E" w:rsidRPr="006B31BC" w14:paraId="1229C5D6" w14:textId="77777777" w:rsidTr="000545A1">
        <w:trPr>
          <w:gridAfter w:val="1"/>
          <w:wAfter w:w="33" w:type="dxa"/>
          <w:cantSplit/>
          <w:jc w:val="center"/>
        </w:trPr>
        <w:tc>
          <w:tcPr>
            <w:tcW w:w="3429" w:type="dxa"/>
            <w:gridSpan w:val="2"/>
          </w:tcPr>
          <w:p w14:paraId="203D9EC3" w14:textId="77777777" w:rsidR="002F144E" w:rsidRPr="00B059A2" w:rsidRDefault="002F144E" w:rsidP="00FA5352">
            <w:pPr>
              <w:pStyle w:val="TAL"/>
              <w:ind w:left="284"/>
            </w:pPr>
            <w:r w:rsidRPr="0031578B">
              <w:t xml:space="preserve">Originator </w:t>
            </w:r>
            <w:r>
              <w:t>SUPI</w:t>
            </w:r>
          </w:p>
        </w:tc>
        <w:tc>
          <w:tcPr>
            <w:tcW w:w="851" w:type="dxa"/>
            <w:gridSpan w:val="2"/>
            <w:vAlign w:val="center"/>
          </w:tcPr>
          <w:p w14:paraId="77007454" w14:textId="77777777" w:rsidR="002F144E" w:rsidRPr="00FA5352" w:rsidRDefault="002F144E" w:rsidP="005A745D">
            <w:pPr>
              <w:pStyle w:val="TAL"/>
              <w:jc w:val="center"/>
              <w:rPr>
                <w:szCs w:val="18"/>
              </w:rPr>
            </w:pPr>
            <w:r w:rsidRPr="00FA5352">
              <w:rPr>
                <w:szCs w:val="18"/>
              </w:rPr>
              <w:t>O</w:t>
            </w:r>
            <w:r w:rsidRPr="00FA5352">
              <w:rPr>
                <w:szCs w:val="18"/>
                <w:vertAlign w:val="subscript"/>
              </w:rPr>
              <w:t>M</w:t>
            </w:r>
          </w:p>
        </w:tc>
        <w:tc>
          <w:tcPr>
            <w:tcW w:w="5415" w:type="dxa"/>
            <w:gridSpan w:val="2"/>
          </w:tcPr>
          <w:p w14:paraId="677BC462" w14:textId="77777777" w:rsidR="002F144E" w:rsidRPr="001610B7" w:rsidRDefault="002F144E" w:rsidP="005A745D">
            <w:pPr>
              <w:pStyle w:val="TAL"/>
            </w:pPr>
            <w:r>
              <w:t xml:space="preserve">This field holds the SUPI </w:t>
            </w:r>
            <w:r w:rsidRPr="001610B7">
              <w:t xml:space="preserve">of the </w:t>
            </w:r>
            <w:r>
              <w:t xml:space="preserve">originator of the SMS, </w:t>
            </w:r>
            <w:r w:rsidRPr="001610B7">
              <w:t>if available.</w:t>
            </w:r>
            <w:r>
              <w:t xml:space="preserve"> This field is present if different from subscriber identifier field. </w:t>
            </w:r>
          </w:p>
        </w:tc>
      </w:tr>
      <w:tr w:rsidR="002F144E" w:rsidRPr="006B31BC" w14:paraId="249EA848" w14:textId="77777777" w:rsidTr="000545A1">
        <w:trPr>
          <w:gridAfter w:val="1"/>
          <w:wAfter w:w="33" w:type="dxa"/>
          <w:cantSplit/>
          <w:jc w:val="center"/>
        </w:trPr>
        <w:tc>
          <w:tcPr>
            <w:tcW w:w="3429" w:type="dxa"/>
            <w:gridSpan w:val="2"/>
          </w:tcPr>
          <w:p w14:paraId="67975B3C" w14:textId="77777777" w:rsidR="002F144E" w:rsidRPr="00B059A2" w:rsidRDefault="002F144E" w:rsidP="00FA5352">
            <w:pPr>
              <w:pStyle w:val="TAL"/>
              <w:ind w:left="284"/>
            </w:pPr>
            <w:r w:rsidRPr="0031578B">
              <w:t xml:space="preserve">Originator </w:t>
            </w:r>
            <w:r>
              <w:t>GPSI</w:t>
            </w:r>
          </w:p>
        </w:tc>
        <w:tc>
          <w:tcPr>
            <w:tcW w:w="851" w:type="dxa"/>
            <w:gridSpan w:val="2"/>
            <w:vAlign w:val="center"/>
          </w:tcPr>
          <w:p w14:paraId="34940B5A" w14:textId="77777777" w:rsidR="002F144E" w:rsidRPr="00FA5352" w:rsidRDefault="002F144E" w:rsidP="005A745D">
            <w:pPr>
              <w:pStyle w:val="TAL"/>
              <w:jc w:val="center"/>
              <w:rPr>
                <w:szCs w:val="18"/>
              </w:rPr>
            </w:pPr>
            <w:r w:rsidRPr="00FA5352">
              <w:rPr>
                <w:szCs w:val="18"/>
              </w:rPr>
              <w:t>O</w:t>
            </w:r>
            <w:r w:rsidRPr="00FA5352">
              <w:rPr>
                <w:b/>
                <w:szCs w:val="18"/>
                <w:vertAlign w:val="subscript"/>
              </w:rPr>
              <w:t>C</w:t>
            </w:r>
          </w:p>
        </w:tc>
        <w:tc>
          <w:tcPr>
            <w:tcW w:w="5415" w:type="dxa"/>
            <w:gridSpan w:val="2"/>
          </w:tcPr>
          <w:p w14:paraId="2E844D85" w14:textId="77777777" w:rsidR="002F144E" w:rsidRPr="001610B7" w:rsidRDefault="002F144E" w:rsidP="005A745D">
            <w:pPr>
              <w:pStyle w:val="TAL"/>
            </w:pPr>
            <w:r w:rsidRPr="001610B7">
              <w:t xml:space="preserve">This field holds the </w:t>
            </w:r>
            <w:r>
              <w:t>GPSI</w:t>
            </w:r>
            <w:r w:rsidRPr="001610B7">
              <w:t xml:space="preserve"> of the </w:t>
            </w:r>
            <w:r>
              <w:t>originator of</w:t>
            </w:r>
            <w:r w:rsidRPr="001610B7">
              <w:t xml:space="preserve"> the</w:t>
            </w:r>
            <w:r>
              <w:t xml:space="preserve"> SMS</w:t>
            </w:r>
            <w:r w:rsidRPr="001610B7">
              <w:t xml:space="preserve">, if available. </w:t>
            </w:r>
          </w:p>
        </w:tc>
      </w:tr>
      <w:tr w:rsidR="002F144E" w:rsidRPr="006B31BC" w14:paraId="5505CBFD" w14:textId="77777777" w:rsidTr="000545A1">
        <w:trPr>
          <w:gridAfter w:val="1"/>
          <w:wAfter w:w="33" w:type="dxa"/>
          <w:cantSplit/>
          <w:jc w:val="center"/>
        </w:trPr>
        <w:tc>
          <w:tcPr>
            <w:tcW w:w="3429" w:type="dxa"/>
            <w:gridSpan w:val="2"/>
          </w:tcPr>
          <w:p w14:paraId="75AA9823" w14:textId="77777777" w:rsidR="002F144E" w:rsidRPr="0031578B" w:rsidRDefault="002F144E" w:rsidP="005A745D">
            <w:pPr>
              <w:pStyle w:val="TAL"/>
              <w:ind w:left="284"/>
            </w:pPr>
            <w:r w:rsidRPr="0031578B">
              <w:t>Originator Other Address</w:t>
            </w:r>
          </w:p>
        </w:tc>
        <w:tc>
          <w:tcPr>
            <w:tcW w:w="851" w:type="dxa"/>
            <w:gridSpan w:val="2"/>
            <w:vAlign w:val="center"/>
          </w:tcPr>
          <w:p w14:paraId="2C9B6995" w14:textId="77777777" w:rsidR="002F144E" w:rsidRPr="00FA5352" w:rsidRDefault="002F144E" w:rsidP="005A745D">
            <w:pPr>
              <w:pStyle w:val="TAL"/>
              <w:jc w:val="center"/>
              <w:rPr>
                <w:szCs w:val="18"/>
              </w:rPr>
            </w:pPr>
            <w:r w:rsidRPr="00FA5352">
              <w:rPr>
                <w:szCs w:val="18"/>
              </w:rPr>
              <w:t>O</w:t>
            </w:r>
            <w:r w:rsidRPr="00FA5352">
              <w:rPr>
                <w:szCs w:val="18"/>
                <w:vertAlign w:val="subscript"/>
              </w:rPr>
              <w:t>M</w:t>
            </w:r>
          </w:p>
        </w:tc>
        <w:tc>
          <w:tcPr>
            <w:tcW w:w="5415" w:type="dxa"/>
            <w:gridSpan w:val="2"/>
          </w:tcPr>
          <w:p w14:paraId="612E3E23" w14:textId="77777777" w:rsidR="002F144E" w:rsidRDefault="002F144E" w:rsidP="005A745D">
            <w:pPr>
              <w:pStyle w:val="TAL"/>
            </w:pPr>
            <w:r w:rsidRPr="001610B7">
              <w:t>This field holds the address of the originator of the SM</w:t>
            </w:r>
            <w:r>
              <w:t>S</w:t>
            </w:r>
            <w:r w:rsidRPr="001610B7">
              <w:t xml:space="preserve">, when different from </w:t>
            </w:r>
            <w:r>
              <w:t>SUPI</w:t>
            </w:r>
            <w:r w:rsidRPr="001610B7">
              <w:t xml:space="preserve"> </w:t>
            </w:r>
            <w:r w:rsidRPr="002E050A">
              <w:t xml:space="preserve">and </w:t>
            </w:r>
            <w:r w:rsidRPr="00FA5352">
              <w:t>GPSI</w:t>
            </w:r>
            <w:r w:rsidRPr="002E050A">
              <w:t>, if</w:t>
            </w:r>
            <w:r w:rsidRPr="001610B7">
              <w:t xml:space="preserve"> available: e.g. email, short code.</w:t>
            </w:r>
          </w:p>
          <w:p w14:paraId="4612A9B8" w14:textId="2C9C34F3" w:rsidR="002F144E" w:rsidRPr="001610B7" w:rsidRDefault="002F144E" w:rsidP="005A745D">
            <w:pPr>
              <w:pStyle w:val="TAL"/>
            </w:pPr>
            <w:r>
              <w:t>This field may have multiple</w:t>
            </w:r>
            <w:r w:rsidR="009416B0" w:rsidRPr="00CB662F">
              <w:t xml:space="preserve"> occurrences.</w:t>
            </w:r>
          </w:p>
        </w:tc>
      </w:tr>
      <w:tr w:rsidR="002F144E" w:rsidRPr="006B31BC" w14:paraId="5F11F787" w14:textId="77777777" w:rsidTr="000545A1">
        <w:trPr>
          <w:gridAfter w:val="1"/>
          <w:wAfter w:w="33" w:type="dxa"/>
          <w:cantSplit/>
          <w:jc w:val="center"/>
        </w:trPr>
        <w:tc>
          <w:tcPr>
            <w:tcW w:w="3429" w:type="dxa"/>
            <w:gridSpan w:val="2"/>
          </w:tcPr>
          <w:p w14:paraId="5A6F8213" w14:textId="77777777" w:rsidR="002F144E" w:rsidRPr="0031578B" w:rsidRDefault="002F144E" w:rsidP="005A745D">
            <w:pPr>
              <w:pStyle w:val="TAL"/>
              <w:ind w:left="284"/>
            </w:pPr>
            <w:r w:rsidRPr="0031578B">
              <w:t>Originator Received Address</w:t>
            </w:r>
          </w:p>
        </w:tc>
        <w:tc>
          <w:tcPr>
            <w:tcW w:w="851" w:type="dxa"/>
            <w:gridSpan w:val="2"/>
            <w:vAlign w:val="center"/>
          </w:tcPr>
          <w:p w14:paraId="02DDF297" w14:textId="77777777" w:rsidR="002F144E" w:rsidRPr="00FA5352" w:rsidRDefault="002F144E" w:rsidP="005A745D">
            <w:pPr>
              <w:pStyle w:val="TAL"/>
              <w:jc w:val="center"/>
              <w:rPr>
                <w:szCs w:val="18"/>
              </w:rPr>
            </w:pPr>
            <w:r w:rsidRPr="00FA5352">
              <w:rPr>
                <w:szCs w:val="18"/>
              </w:rPr>
              <w:t>O</w:t>
            </w:r>
            <w:r w:rsidRPr="00FA5352">
              <w:rPr>
                <w:b/>
                <w:szCs w:val="18"/>
                <w:vertAlign w:val="subscript"/>
              </w:rPr>
              <w:t>C</w:t>
            </w:r>
          </w:p>
        </w:tc>
        <w:tc>
          <w:tcPr>
            <w:tcW w:w="5415" w:type="dxa"/>
            <w:gridSpan w:val="2"/>
          </w:tcPr>
          <w:p w14:paraId="17B03C9C" w14:textId="77777777" w:rsidR="002F144E" w:rsidRPr="001610B7" w:rsidRDefault="002F144E" w:rsidP="005A745D">
            <w:pPr>
              <w:pStyle w:val="TAL"/>
            </w:pPr>
            <w:r>
              <w:t>Described in t</w:t>
            </w:r>
            <w:r w:rsidRPr="00A325E4">
              <w:t>able 6.3.1.2.1</w:t>
            </w:r>
            <w:r w:rsidRPr="001610B7">
              <w:t xml:space="preserve"> </w:t>
            </w:r>
          </w:p>
        </w:tc>
      </w:tr>
      <w:tr w:rsidR="002F144E" w:rsidRPr="006B31BC" w14:paraId="1F664119" w14:textId="77777777" w:rsidTr="000545A1">
        <w:trPr>
          <w:gridAfter w:val="1"/>
          <w:wAfter w:w="33" w:type="dxa"/>
          <w:cantSplit/>
          <w:jc w:val="center"/>
        </w:trPr>
        <w:tc>
          <w:tcPr>
            <w:tcW w:w="3429" w:type="dxa"/>
            <w:gridSpan w:val="2"/>
          </w:tcPr>
          <w:p w14:paraId="4F51D221" w14:textId="77777777" w:rsidR="002F144E" w:rsidRPr="0031578B" w:rsidRDefault="002F144E" w:rsidP="005A745D">
            <w:pPr>
              <w:pStyle w:val="TAL"/>
              <w:ind w:left="284"/>
            </w:pPr>
            <w:r w:rsidRPr="0031578B">
              <w:t>Originator SCCP Address</w:t>
            </w:r>
          </w:p>
        </w:tc>
        <w:tc>
          <w:tcPr>
            <w:tcW w:w="851" w:type="dxa"/>
            <w:gridSpan w:val="2"/>
            <w:vAlign w:val="center"/>
          </w:tcPr>
          <w:p w14:paraId="10F71EE6" w14:textId="77777777" w:rsidR="002F144E" w:rsidRPr="00FA5352" w:rsidRDefault="002F144E" w:rsidP="005A745D">
            <w:pPr>
              <w:pStyle w:val="TAL"/>
              <w:jc w:val="center"/>
              <w:rPr>
                <w:szCs w:val="18"/>
              </w:rPr>
            </w:pPr>
            <w:r w:rsidRPr="00FA5352">
              <w:rPr>
                <w:szCs w:val="18"/>
              </w:rPr>
              <w:t>O</w:t>
            </w:r>
            <w:r w:rsidRPr="00FA5352">
              <w:rPr>
                <w:b/>
                <w:szCs w:val="18"/>
                <w:vertAlign w:val="subscript"/>
              </w:rPr>
              <w:t>C</w:t>
            </w:r>
          </w:p>
        </w:tc>
        <w:tc>
          <w:tcPr>
            <w:tcW w:w="5415" w:type="dxa"/>
            <w:gridSpan w:val="2"/>
          </w:tcPr>
          <w:p w14:paraId="73690809" w14:textId="77777777" w:rsidR="002F144E" w:rsidRPr="001610B7" w:rsidRDefault="002F144E" w:rsidP="005A745D">
            <w:pPr>
              <w:pStyle w:val="TAL"/>
            </w:pPr>
            <w:r>
              <w:t>Described in t</w:t>
            </w:r>
            <w:r w:rsidRPr="00A325E4">
              <w:t>able 6.3.1.2.1</w:t>
            </w:r>
          </w:p>
        </w:tc>
      </w:tr>
      <w:tr w:rsidR="002F144E" w:rsidRPr="006B31BC" w14:paraId="103BDD0C" w14:textId="77777777" w:rsidTr="000545A1">
        <w:trPr>
          <w:gridAfter w:val="1"/>
          <w:wAfter w:w="33" w:type="dxa"/>
          <w:cantSplit/>
          <w:jc w:val="center"/>
        </w:trPr>
        <w:tc>
          <w:tcPr>
            <w:tcW w:w="3429" w:type="dxa"/>
            <w:gridSpan w:val="2"/>
          </w:tcPr>
          <w:p w14:paraId="30DC316D" w14:textId="77777777" w:rsidR="002F144E" w:rsidRPr="0031578B" w:rsidRDefault="002F144E" w:rsidP="005A745D">
            <w:pPr>
              <w:pStyle w:val="TAL"/>
              <w:ind w:left="284"/>
            </w:pPr>
            <w:r w:rsidRPr="0031578B">
              <w:t>SM Originator Interface</w:t>
            </w:r>
          </w:p>
        </w:tc>
        <w:tc>
          <w:tcPr>
            <w:tcW w:w="851" w:type="dxa"/>
            <w:gridSpan w:val="2"/>
            <w:vAlign w:val="center"/>
          </w:tcPr>
          <w:p w14:paraId="0A60F82B" w14:textId="77777777" w:rsidR="002F144E" w:rsidRPr="00FA5352" w:rsidRDefault="002F144E" w:rsidP="005A745D">
            <w:pPr>
              <w:pStyle w:val="TAL"/>
              <w:jc w:val="center"/>
              <w:rPr>
                <w:szCs w:val="18"/>
              </w:rPr>
            </w:pPr>
            <w:r w:rsidRPr="00FA5352">
              <w:rPr>
                <w:szCs w:val="18"/>
              </w:rPr>
              <w:t>O</w:t>
            </w:r>
            <w:r w:rsidRPr="00FA5352">
              <w:rPr>
                <w:szCs w:val="18"/>
                <w:vertAlign w:val="subscript"/>
              </w:rPr>
              <w:t>M</w:t>
            </w:r>
          </w:p>
        </w:tc>
        <w:tc>
          <w:tcPr>
            <w:tcW w:w="5415" w:type="dxa"/>
            <w:gridSpan w:val="2"/>
          </w:tcPr>
          <w:p w14:paraId="451D4DBB" w14:textId="77777777" w:rsidR="002F144E" w:rsidRPr="001610B7" w:rsidRDefault="002F144E" w:rsidP="005A745D">
            <w:pPr>
              <w:pStyle w:val="TAL"/>
            </w:pPr>
            <w:r>
              <w:t>Described in t</w:t>
            </w:r>
            <w:r w:rsidRPr="00A325E4">
              <w:t>able 6.3.1.2.1</w:t>
            </w:r>
          </w:p>
        </w:tc>
      </w:tr>
      <w:tr w:rsidR="002F144E" w:rsidRPr="006B31BC" w14:paraId="7AF7E673" w14:textId="77777777" w:rsidTr="000545A1">
        <w:trPr>
          <w:gridAfter w:val="1"/>
          <w:wAfter w:w="33" w:type="dxa"/>
          <w:cantSplit/>
          <w:jc w:val="center"/>
        </w:trPr>
        <w:tc>
          <w:tcPr>
            <w:tcW w:w="3429" w:type="dxa"/>
            <w:gridSpan w:val="2"/>
          </w:tcPr>
          <w:p w14:paraId="639BCE3A" w14:textId="77777777" w:rsidR="002F144E" w:rsidRPr="0031578B" w:rsidRDefault="002F144E" w:rsidP="005A745D">
            <w:pPr>
              <w:pStyle w:val="TAL"/>
              <w:ind w:left="284"/>
            </w:pPr>
            <w:r w:rsidRPr="0031578B">
              <w:rPr>
                <w:rFonts w:eastAsia="MS Mincho"/>
              </w:rPr>
              <w:t>SM Originator Protocol Id</w:t>
            </w:r>
          </w:p>
        </w:tc>
        <w:tc>
          <w:tcPr>
            <w:tcW w:w="851" w:type="dxa"/>
            <w:gridSpan w:val="2"/>
            <w:vAlign w:val="center"/>
          </w:tcPr>
          <w:p w14:paraId="6B43821A" w14:textId="77777777" w:rsidR="002F144E" w:rsidRPr="00FA5352" w:rsidRDefault="002F144E" w:rsidP="005A745D">
            <w:pPr>
              <w:pStyle w:val="TAL"/>
              <w:jc w:val="center"/>
              <w:rPr>
                <w:szCs w:val="18"/>
              </w:rPr>
            </w:pPr>
            <w:r w:rsidRPr="00FA5352">
              <w:rPr>
                <w:szCs w:val="18"/>
              </w:rPr>
              <w:t>O</w:t>
            </w:r>
            <w:r w:rsidRPr="00FA5352">
              <w:rPr>
                <w:b/>
                <w:szCs w:val="18"/>
                <w:vertAlign w:val="subscript"/>
              </w:rPr>
              <w:t>C</w:t>
            </w:r>
          </w:p>
        </w:tc>
        <w:tc>
          <w:tcPr>
            <w:tcW w:w="5415" w:type="dxa"/>
            <w:gridSpan w:val="2"/>
          </w:tcPr>
          <w:p w14:paraId="17E30307" w14:textId="77777777" w:rsidR="002F144E" w:rsidRPr="002E050A" w:rsidRDefault="002F144E" w:rsidP="005A745D">
            <w:pPr>
              <w:pStyle w:val="TAL"/>
            </w:pPr>
            <w:r>
              <w:t>Described in t</w:t>
            </w:r>
            <w:r w:rsidRPr="00A325E4">
              <w:t>able 6.3.1.2.1</w:t>
            </w:r>
            <w:r>
              <w:t xml:space="preserve">: </w:t>
            </w:r>
            <w:r w:rsidRPr="00A325E4">
              <w:t>SM Protocol Id</w:t>
            </w:r>
            <w:r>
              <w:t xml:space="preserve"> information element</w:t>
            </w:r>
          </w:p>
        </w:tc>
      </w:tr>
      <w:tr w:rsidR="002F144E" w:rsidRPr="006B31BC" w14:paraId="6CBB2ACA" w14:textId="77777777" w:rsidTr="000545A1">
        <w:trPr>
          <w:gridAfter w:val="1"/>
          <w:wAfter w:w="33" w:type="dxa"/>
          <w:cantSplit/>
          <w:jc w:val="center"/>
        </w:trPr>
        <w:tc>
          <w:tcPr>
            <w:tcW w:w="3429" w:type="dxa"/>
            <w:gridSpan w:val="2"/>
          </w:tcPr>
          <w:p w14:paraId="1350D1DA" w14:textId="77777777" w:rsidR="002F144E" w:rsidRPr="00FA5352" w:rsidRDefault="002F144E" w:rsidP="005A745D">
            <w:pPr>
              <w:pStyle w:val="TAL"/>
            </w:pPr>
            <w:r w:rsidRPr="00FA5352">
              <w:t xml:space="preserve">Recipient Info </w:t>
            </w:r>
          </w:p>
        </w:tc>
        <w:tc>
          <w:tcPr>
            <w:tcW w:w="851" w:type="dxa"/>
            <w:gridSpan w:val="2"/>
          </w:tcPr>
          <w:p w14:paraId="1E8F4647" w14:textId="77777777" w:rsidR="002F144E" w:rsidRPr="00FA5352" w:rsidRDefault="002F144E" w:rsidP="005A745D">
            <w:pPr>
              <w:pStyle w:val="TAL"/>
              <w:jc w:val="center"/>
              <w:rPr>
                <w:szCs w:val="18"/>
              </w:rPr>
            </w:pPr>
            <w:r w:rsidRPr="000A0896">
              <w:rPr>
                <w:szCs w:val="18"/>
                <w:lang w:bidi="ar-IQ"/>
              </w:rPr>
              <w:t>O</w:t>
            </w:r>
            <w:r w:rsidRPr="000A0896">
              <w:rPr>
                <w:szCs w:val="18"/>
                <w:vertAlign w:val="subscript"/>
                <w:lang w:bidi="ar-IQ"/>
              </w:rPr>
              <w:t>C</w:t>
            </w:r>
          </w:p>
        </w:tc>
        <w:tc>
          <w:tcPr>
            <w:tcW w:w="5415" w:type="dxa"/>
            <w:gridSpan w:val="2"/>
          </w:tcPr>
          <w:p w14:paraId="7987E077" w14:textId="77777777" w:rsidR="002F144E" w:rsidRPr="00FA5352" w:rsidRDefault="002F144E" w:rsidP="005A745D">
            <w:pPr>
              <w:pStyle w:val="TAL"/>
            </w:pPr>
            <w:r>
              <w:t>Described in t</w:t>
            </w:r>
            <w:r w:rsidRPr="00A325E4">
              <w:t>able 6.3.1.2.1</w:t>
            </w:r>
          </w:p>
        </w:tc>
      </w:tr>
      <w:tr w:rsidR="002F144E" w:rsidRPr="006B31BC" w14:paraId="4965DB04" w14:textId="77777777" w:rsidTr="000545A1">
        <w:trPr>
          <w:gridAfter w:val="1"/>
          <w:wAfter w:w="33" w:type="dxa"/>
          <w:cantSplit/>
          <w:jc w:val="center"/>
        </w:trPr>
        <w:tc>
          <w:tcPr>
            <w:tcW w:w="3429" w:type="dxa"/>
            <w:gridSpan w:val="2"/>
          </w:tcPr>
          <w:p w14:paraId="6365876F" w14:textId="77777777" w:rsidR="002F144E" w:rsidRPr="005C6858" w:rsidRDefault="002F144E" w:rsidP="00FA5352">
            <w:pPr>
              <w:pStyle w:val="TAL"/>
              <w:ind w:left="284"/>
            </w:pPr>
            <w:r w:rsidRPr="00B059A2">
              <w:t>Recipient</w:t>
            </w:r>
            <w:r>
              <w:t xml:space="preserve"> SUPI</w:t>
            </w:r>
          </w:p>
        </w:tc>
        <w:tc>
          <w:tcPr>
            <w:tcW w:w="851" w:type="dxa"/>
            <w:gridSpan w:val="2"/>
            <w:vAlign w:val="center"/>
          </w:tcPr>
          <w:p w14:paraId="4909977F" w14:textId="77777777" w:rsidR="002F144E" w:rsidRPr="000A0896" w:rsidRDefault="002F144E" w:rsidP="005A745D">
            <w:pPr>
              <w:pStyle w:val="TAL"/>
              <w:jc w:val="center"/>
              <w:rPr>
                <w:szCs w:val="18"/>
                <w:lang w:bidi="ar-IQ"/>
              </w:rPr>
            </w:pPr>
            <w:r w:rsidRPr="00FA5352">
              <w:rPr>
                <w:szCs w:val="18"/>
              </w:rPr>
              <w:t>O</w:t>
            </w:r>
            <w:r w:rsidRPr="00FA5352">
              <w:rPr>
                <w:szCs w:val="18"/>
                <w:vertAlign w:val="subscript"/>
              </w:rPr>
              <w:t>M</w:t>
            </w:r>
          </w:p>
        </w:tc>
        <w:tc>
          <w:tcPr>
            <w:tcW w:w="5415" w:type="dxa"/>
            <w:gridSpan w:val="2"/>
          </w:tcPr>
          <w:p w14:paraId="1005CBBD" w14:textId="77777777" w:rsidR="002F144E" w:rsidRPr="005C6858" w:rsidRDefault="002F144E" w:rsidP="00FA5352">
            <w:pPr>
              <w:pStyle w:val="TAL"/>
              <w:rPr>
                <w:b/>
              </w:rPr>
            </w:pPr>
            <w:r>
              <w:t xml:space="preserve">This field holds the SUPI </w:t>
            </w:r>
            <w:r w:rsidRPr="001610B7">
              <w:t xml:space="preserve">of the </w:t>
            </w:r>
            <w:r w:rsidRPr="009F4D86">
              <w:t>recipient</w:t>
            </w:r>
            <w:r>
              <w:t xml:space="preserve"> of the SMS, </w:t>
            </w:r>
            <w:r w:rsidRPr="001610B7">
              <w:t>if available.</w:t>
            </w:r>
            <w:r>
              <w:t xml:space="preserve"> This field is present if different from subscriber identifier field. </w:t>
            </w:r>
          </w:p>
        </w:tc>
      </w:tr>
      <w:tr w:rsidR="002F144E" w:rsidRPr="006B31BC" w14:paraId="0C10FD06" w14:textId="77777777" w:rsidTr="000545A1">
        <w:trPr>
          <w:gridAfter w:val="1"/>
          <w:wAfter w:w="33" w:type="dxa"/>
          <w:cantSplit/>
          <w:jc w:val="center"/>
        </w:trPr>
        <w:tc>
          <w:tcPr>
            <w:tcW w:w="3429" w:type="dxa"/>
            <w:gridSpan w:val="2"/>
          </w:tcPr>
          <w:p w14:paraId="638FFB9F" w14:textId="77777777" w:rsidR="002F144E" w:rsidRPr="005C6858" w:rsidRDefault="002F144E" w:rsidP="00FA5352">
            <w:pPr>
              <w:pStyle w:val="TAL"/>
              <w:ind w:left="284"/>
            </w:pPr>
            <w:r w:rsidRPr="00B059A2">
              <w:t>Recipient</w:t>
            </w:r>
            <w:r w:rsidRPr="0031578B">
              <w:t xml:space="preserve"> </w:t>
            </w:r>
            <w:r>
              <w:t>GPSI</w:t>
            </w:r>
          </w:p>
        </w:tc>
        <w:tc>
          <w:tcPr>
            <w:tcW w:w="851" w:type="dxa"/>
            <w:gridSpan w:val="2"/>
            <w:vAlign w:val="center"/>
          </w:tcPr>
          <w:p w14:paraId="25B4F46E" w14:textId="77777777" w:rsidR="002F144E" w:rsidRPr="000A0896" w:rsidRDefault="002F144E" w:rsidP="005A745D">
            <w:pPr>
              <w:pStyle w:val="TAL"/>
              <w:jc w:val="center"/>
              <w:rPr>
                <w:szCs w:val="18"/>
                <w:lang w:bidi="ar-IQ"/>
              </w:rPr>
            </w:pPr>
            <w:r w:rsidRPr="00FA5352">
              <w:rPr>
                <w:szCs w:val="18"/>
              </w:rPr>
              <w:t>O</w:t>
            </w:r>
            <w:r w:rsidRPr="00FA5352">
              <w:rPr>
                <w:b/>
                <w:szCs w:val="18"/>
                <w:vertAlign w:val="subscript"/>
              </w:rPr>
              <w:t>C</w:t>
            </w:r>
          </w:p>
        </w:tc>
        <w:tc>
          <w:tcPr>
            <w:tcW w:w="5415" w:type="dxa"/>
            <w:gridSpan w:val="2"/>
          </w:tcPr>
          <w:p w14:paraId="2A11E87E" w14:textId="77777777" w:rsidR="002F144E" w:rsidRPr="005C6858" w:rsidRDefault="002F144E" w:rsidP="00FA5352">
            <w:pPr>
              <w:pStyle w:val="TAL"/>
              <w:rPr>
                <w:b/>
              </w:rPr>
            </w:pPr>
            <w:r w:rsidRPr="001610B7">
              <w:t xml:space="preserve">This field holds the </w:t>
            </w:r>
            <w:r>
              <w:t>GPSI</w:t>
            </w:r>
            <w:r w:rsidRPr="001610B7">
              <w:t xml:space="preserve"> of the </w:t>
            </w:r>
            <w:r w:rsidRPr="009F4D86">
              <w:t>recipient</w:t>
            </w:r>
            <w:r>
              <w:t xml:space="preserve"> of</w:t>
            </w:r>
            <w:r w:rsidRPr="001610B7">
              <w:t xml:space="preserve"> the</w:t>
            </w:r>
            <w:r>
              <w:t xml:space="preserve"> SMS</w:t>
            </w:r>
            <w:r w:rsidRPr="001610B7">
              <w:t xml:space="preserve">, if available. </w:t>
            </w:r>
          </w:p>
        </w:tc>
      </w:tr>
      <w:tr w:rsidR="002F144E" w:rsidRPr="006B31BC" w14:paraId="79C511E1" w14:textId="77777777" w:rsidTr="000545A1">
        <w:trPr>
          <w:gridAfter w:val="1"/>
          <w:wAfter w:w="33" w:type="dxa"/>
          <w:cantSplit/>
          <w:jc w:val="center"/>
        </w:trPr>
        <w:tc>
          <w:tcPr>
            <w:tcW w:w="3429" w:type="dxa"/>
            <w:gridSpan w:val="2"/>
          </w:tcPr>
          <w:p w14:paraId="02C77B17" w14:textId="77777777" w:rsidR="002F144E" w:rsidRPr="00FA5352" w:rsidRDefault="002F144E" w:rsidP="00FA5352">
            <w:pPr>
              <w:pStyle w:val="TAL"/>
              <w:ind w:left="284"/>
            </w:pPr>
            <w:r w:rsidRPr="00FA5352">
              <w:t xml:space="preserve">Recipient </w:t>
            </w:r>
            <w:r>
              <w:t xml:space="preserve">Other </w:t>
            </w:r>
            <w:r w:rsidRPr="00FA5352">
              <w:t xml:space="preserve">Address </w:t>
            </w:r>
          </w:p>
        </w:tc>
        <w:tc>
          <w:tcPr>
            <w:tcW w:w="851" w:type="dxa"/>
            <w:gridSpan w:val="2"/>
          </w:tcPr>
          <w:p w14:paraId="39C9E5C4" w14:textId="77777777" w:rsidR="002F144E" w:rsidRPr="00FA5352" w:rsidRDefault="002F144E" w:rsidP="005A745D">
            <w:pPr>
              <w:pStyle w:val="TAL"/>
              <w:jc w:val="center"/>
              <w:rPr>
                <w:szCs w:val="18"/>
              </w:rPr>
            </w:pPr>
            <w:r w:rsidRPr="00FA5352">
              <w:rPr>
                <w:szCs w:val="18"/>
              </w:rPr>
              <w:t>O</w:t>
            </w:r>
            <w:r w:rsidRPr="00FA5352">
              <w:rPr>
                <w:szCs w:val="18"/>
                <w:vertAlign w:val="subscript"/>
              </w:rPr>
              <w:t>C</w:t>
            </w:r>
          </w:p>
        </w:tc>
        <w:tc>
          <w:tcPr>
            <w:tcW w:w="5415" w:type="dxa"/>
            <w:gridSpan w:val="2"/>
          </w:tcPr>
          <w:p w14:paraId="118063D4" w14:textId="77777777" w:rsidR="002F144E" w:rsidRDefault="002F144E" w:rsidP="005A745D">
            <w:pPr>
              <w:pStyle w:val="TAL"/>
            </w:pPr>
            <w:r w:rsidRPr="009F4D86">
              <w:t>This field holds the address of the recipient of the SM</w:t>
            </w:r>
            <w:r>
              <w:t>S,</w:t>
            </w:r>
            <w:r w:rsidRPr="001610B7">
              <w:t xml:space="preserve"> when different from </w:t>
            </w:r>
            <w:r>
              <w:t>SUPI</w:t>
            </w:r>
            <w:r w:rsidRPr="001610B7">
              <w:t xml:space="preserve"> and </w:t>
            </w:r>
            <w:r>
              <w:t>GPSI</w:t>
            </w:r>
            <w:r w:rsidRPr="001610B7">
              <w:t>, if available: e.g. email, short code</w:t>
            </w:r>
            <w:r>
              <w:t>.</w:t>
            </w:r>
          </w:p>
          <w:p w14:paraId="05827B69" w14:textId="7FA80AAA" w:rsidR="002F144E" w:rsidRPr="009F4D86" w:rsidRDefault="002F144E" w:rsidP="00FA5352">
            <w:pPr>
              <w:pStyle w:val="TAL"/>
            </w:pPr>
            <w:r>
              <w:t>This field may have multiple</w:t>
            </w:r>
            <w:r w:rsidR="009416B0" w:rsidRPr="00CB662F">
              <w:t xml:space="preserve"> occurrences.</w:t>
            </w:r>
          </w:p>
        </w:tc>
      </w:tr>
      <w:tr w:rsidR="002F144E" w:rsidRPr="006B31BC" w14:paraId="7E2542C6" w14:textId="77777777" w:rsidTr="000545A1">
        <w:trPr>
          <w:gridAfter w:val="1"/>
          <w:wAfter w:w="33" w:type="dxa"/>
          <w:cantSplit/>
          <w:jc w:val="center"/>
        </w:trPr>
        <w:tc>
          <w:tcPr>
            <w:tcW w:w="3429" w:type="dxa"/>
            <w:gridSpan w:val="2"/>
          </w:tcPr>
          <w:p w14:paraId="184BE16C" w14:textId="77777777" w:rsidR="002F144E" w:rsidRPr="00FA5352" w:rsidRDefault="002F144E" w:rsidP="00FA5352">
            <w:pPr>
              <w:pStyle w:val="TAL"/>
              <w:ind w:left="284"/>
            </w:pPr>
            <w:r w:rsidRPr="00FA5352">
              <w:t>Recipient Received Address</w:t>
            </w:r>
          </w:p>
        </w:tc>
        <w:tc>
          <w:tcPr>
            <w:tcW w:w="851" w:type="dxa"/>
            <w:gridSpan w:val="2"/>
          </w:tcPr>
          <w:p w14:paraId="3213A94D" w14:textId="77777777" w:rsidR="002F144E" w:rsidRPr="00FA5352" w:rsidRDefault="002F144E" w:rsidP="005A745D">
            <w:pPr>
              <w:pStyle w:val="TAL"/>
              <w:jc w:val="center"/>
              <w:rPr>
                <w:szCs w:val="18"/>
              </w:rPr>
            </w:pPr>
            <w:r w:rsidRPr="00FA5352">
              <w:rPr>
                <w:rFonts w:cs="Arial"/>
                <w:szCs w:val="18"/>
              </w:rPr>
              <w:t>O</w:t>
            </w:r>
            <w:r w:rsidRPr="00FA5352">
              <w:rPr>
                <w:rFonts w:cs="Arial"/>
                <w:szCs w:val="18"/>
                <w:vertAlign w:val="subscript"/>
              </w:rPr>
              <w:t>C</w:t>
            </w:r>
          </w:p>
        </w:tc>
        <w:tc>
          <w:tcPr>
            <w:tcW w:w="5415" w:type="dxa"/>
            <w:gridSpan w:val="2"/>
          </w:tcPr>
          <w:p w14:paraId="3752CA3C" w14:textId="77777777" w:rsidR="002F144E" w:rsidRPr="009F4D86" w:rsidRDefault="002F144E" w:rsidP="00FA5352">
            <w:pPr>
              <w:pStyle w:val="TAL"/>
              <w:rPr>
                <w:b/>
              </w:rPr>
            </w:pPr>
            <w:r>
              <w:t>Described in t</w:t>
            </w:r>
            <w:r w:rsidRPr="00A325E4">
              <w:t>able 6.3.1.2.1</w:t>
            </w:r>
          </w:p>
        </w:tc>
      </w:tr>
      <w:tr w:rsidR="002F144E" w:rsidRPr="006B31BC" w14:paraId="0D7274AA" w14:textId="77777777" w:rsidTr="000545A1">
        <w:trPr>
          <w:gridAfter w:val="1"/>
          <w:wAfter w:w="33" w:type="dxa"/>
          <w:cantSplit/>
          <w:jc w:val="center"/>
        </w:trPr>
        <w:tc>
          <w:tcPr>
            <w:tcW w:w="3429" w:type="dxa"/>
            <w:gridSpan w:val="2"/>
          </w:tcPr>
          <w:p w14:paraId="767FA41B" w14:textId="77777777" w:rsidR="002F144E" w:rsidRPr="00FA5352" w:rsidRDefault="002F144E" w:rsidP="00FA5352">
            <w:pPr>
              <w:pStyle w:val="TAL"/>
              <w:ind w:left="284"/>
            </w:pPr>
            <w:r w:rsidRPr="00FA5352">
              <w:t>Recipient SCCP Address</w:t>
            </w:r>
          </w:p>
        </w:tc>
        <w:tc>
          <w:tcPr>
            <w:tcW w:w="851" w:type="dxa"/>
            <w:gridSpan w:val="2"/>
          </w:tcPr>
          <w:p w14:paraId="19C79B85" w14:textId="77777777" w:rsidR="002F144E" w:rsidRPr="00FA5352" w:rsidRDefault="002F144E" w:rsidP="005A745D">
            <w:pPr>
              <w:pStyle w:val="TAL"/>
              <w:jc w:val="center"/>
              <w:rPr>
                <w:szCs w:val="18"/>
              </w:rPr>
            </w:pPr>
            <w:r w:rsidRPr="00FA5352">
              <w:rPr>
                <w:szCs w:val="18"/>
              </w:rPr>
              <w:t>O</w:t>
            </w:r>
            <w:r w:rsidRPr="00FA5352">
              <w:rPr>
                <w:szCs w:val="18"/>
                <w:vertAlign w:val="subscript"/>
              </w:rPr>
              <w:t>C</w:t>
            </w:r>
          </w:p>
        </w:tc>
        <w:tc>
          <w:tcPr>
            <w:tcW w:w="5415" w:type="dxa"/>
            <w:gridSpan w:val="2"/>
          </w:tcPr>
          <w:p w14:paraId="19A5EC99" w14:textId="77777777" w:rsidR="002F144E" w:rsidRPr="009F4D86" w:rsidRDefault="002F144E" w:rsidP="00FA5352">
            <w:pPr>
              <w:pStyle w:val="TAL"/>
              <w:rPr>
                <w:b/>
              </w:rPr>
            </w:pPr>
            <w:r>
              <w:t>Described in t</w:t>
            </w:r>
            <w:r w:rsidRPr="00A325E4">
              <w:t>able 6.3.1.2.1</w:t>
            </w:r>
          </w:p>
        </w:tc>
      </w:tr>
      <w:tr w:rsidR="002F144E" w:rsidRPr="006B31BC" w14:paraId="576C522D" w14:textId="77777777" w:rsidTr="000545A1">
        <w:trPr>
          <w:gridAfter w:val="1"/>
          <w:wAfter w:w="33" w:type="dxa"/>
          <w:cantSplit/>
          <w:jc w:val="center"/>
        </w:trPr>
        <w:tc>
          <w:tcPr>
            <w:tcW w:w="3429" w:type="dxa"/>
            <w:gridSpan w:val="2"/>
          </w:tcPr>
          <w:p w14:paraId="7AF25161" w14:textId="77777777" w:rsidR="002F144E" w:rsidRPr="00FA5352" w:rsidRDefault="002F144E" w:rsidP="00FA5352">
            <w:pPr>
              <w:pStyle w:val="TAL"/>
              <w:ind w:left="284"/>
            </w:pPr>
            <w:r w:rsidRPr="00FA5352">
              <w:t>SM Destination Interface</w:t>
            </w:r>
          </w:p>
        </w:tc>
        <w:tc>
          <w:tcPr>
            <w:tcW w:w="851" w:type="dxa"/>
            <w:gridSpan w:val="2"/>
          </w:tcPr>
          <w:p w14:paraId="3D28FC36" w14:textId="77777777" w:rsidR="002F144E" w:rsidRPr="00FA5352" w:rsidRDefault="002F144E" w:rsidP="005A745D">
            <w:pPr>
              <w:pStyle w:val="TAL"/>
              <w:jc w:val="center"/>
              <w:rPr>
                <w:szCs w:val="18"/>
              </w:rPr>
            </w:pPr>
            <w:r w:rsidRPr="00FA5352">
              <w:rPr>
                <w:szCs w:val="18"/>
              </w:rPr>
              <w:t>O</w:t>
            </w:r>
            <w:r w:rsidRPr="00FA5352">
              <w:rPr>
                <w:szCs w:val="18"/>
                <w:vertAlign w:val="subscript"/>
              </w:rPr>
              <w:t>M</w:t>
            </w:r>
          </w:p>
        </w:tc>
        <w:tc>
          <w:tcPr>
            <w:tcW w:w="5415" w:type="dxa"/>
            <w:gridSpan w:val="2"/>
          </w:tcPr>
          <w:p w14:paraId="686074C3" w14:textId="77777777" w:rsidR="002F144E" w:rsidRPr="009F4D86" w:rsidRDefault="002F144E" w:rsidP="00FA5352">
            <w:pPr>
              <w:pStyle w:val="TAL"/>
              <w:rPr>
                <w:b/>
              </w:rPr>
            </w:pPr>
            <w:r>
              <w:t>Described in t</w:t>
            </w:r>
            <w:r w:rsidRPr="00A325E4">
              <w:t>able 6.3.1.2.1</w:t>
            </w:r>
          </w:p>
        </w:tc>
      </w:tr>
      <w:tr w:rsidR="002F144E" w:rsidRPr="006B31BC" w14:paraId="0701B52D" w14:textId="77777777" w:rsidTr="000545A1">
        <w:trPr>
          <w:gridAfter w:val="1"/>
          <w:wAfter w:w="33" w:type="dxa"/>
          <w:cantSplit/>
          <w:jc w:val="center"/>
        </w:trPr>
        <w:tc>
          <w:tcPr>
            <w:tcW w:w="3429" w:type="dxa"/>
            <w:gridSpan w:val="2"/>
          </w:tcPr>
          <w:p w14:paraId="7199736B" w14:textId="77777777" w:rsidR="002F144E" w:rsidRPr="00FA5352" w:rsidRDefault="002F144E" w:rsidP="00FA5352">
            <w:pPr>
              <w:pStyle w:val="TAL"/>
              <w:ind w:left="284"/>
            </w:pPr>
            <w:r w:rsidRPr="00FA5352">
              <w:t xml:space="preserve">SM </w:t>
            </w:r>
            <w:r w:rsidRPr="00B059A2">
              <w:t xml:space="preserve">Recipient </w:t>
            </w:r>
            <w:r w:rsidRPr="00FA5352">
              <w:t>Protocol Id</w:t>
            </w:r>
          </w:p>
        </w:tc>
        <w:tc>
          <w:tcPr>
            <w:tcW w:w="851" w:type="dxa"/>
            <w:gridSpan w:val="2"/>
          </w:tcPr>
          <w:p w14:paraId="26EDBF5E" w14:textId="77777777" w:rsidR="002F144E" w:rsidRPr="00FA5352" w:rsidRDefault="002F144E" w:rsidP="005A745D">
            <w:pPr>
              <w:pStyle w:val="TAL"/>
              <w:jc w:val="center"/>
              <w:rPr>
                <w:szCs w:val="18"/>
              </w:rPr>
            </w:pPr>
            <w:r w:rsidRPr="00FA5352">
              <w:rPr>
                <w:szCs w:val="18"/>
              </w:rPr>
              <w:t>O</w:t>
            </w:r>
            <w:r w:rsidRPr="00FA5352">
              <w:rPr>
                <w:szCs w:val="18"/>
                <w:vertAlign w:val="subscript"/>
              </w:rPr>
              <w:t>C</w:t>
            </w:r>
          </w:p>
        </w:tc>
        <w:tc>
          <w:tcPr>
            <w:tcW w:w="5415" w:type="dxa"/>
            <w:gridSpan w:val="2"/>
          </w:tcPr>
          <w:p w14:paraId="09D3376B" w14:textId="77777777" w:rsidR="002F144E" w:rsidRPr="009F4D86" w:rsidRDefault="002F144E" w:rsidP="00FA5352">
            <w:pPr>
              <w:pStyle w:val="TAL"/>
              <w:rPr>
                <w:b/>
              </w:rPr>
            </w:pPr>
            <w:r>
              <w:t>Described in t</w:t>
            </w:r>
            <w:r w:rsidRPr="00A325E4">
              <w:t>able 6.3.1.2.1</w:t>
            </w:r>
            <w:r>
              <w:t xml:space="preserve">: </w:t>
            </w:r>
            <w:r w:rsidRPr="00A325E4">
              <w:t>SM Protocol Id</w:t>
            </w:r>
            <w:r>
              <w:t xml:space="preserve"> information element.</w:t>
            </w:r>
          </w:p>
        </w:tc>
      </w:tr>
      <w:tr w:rsidR="002F144E" w:rsidRPr="006B31BC" w14:paraId="38E767A8" w14:textId="77777777" w:rsidTr="000545A1">
        <w:trPr>
          <w:gridAfter w:val="1"/>
          <w:wAfter w:w="33" w:type="dxa"/>
          <w:cantSplit/>
          <w:jc w:val="center"/>
        </w:trPr>
        <w:tc>
          <w:tcPr>
            <w:tcW w:w="3429" w:type="dxa"/>
            <w:gridSpan w:val="2"/>
          </w:tcPr>
          <w:p w14:paraId="679046C1" w14:textId="77777777" w:rsidR="002F144E" w:rsidRPr="002E050A" w:rsidRDefault="002F144E" w:rsidP="00FA5352">
            <w:pPr>
              <w:pStyle w:val="TAL"/>
            </w:pPr>
            <w:r w:rsidRPr="002E050A">
              <w:t xml:space="preserve">User Equipment Info </w:t>
            </w:r>
          </w:p>
        </w:tc>
        <w:tc>
          <w:tcPr>
            <w:tcW w:w="851" w:type="dxa"/>
            <w:gridSpan w:val="2"/>
          </w:tcPr>
          <w:p w14:paraId="24F737ED" w14:textId="77777777" w:rsidR="002F144E" w:rsidRPr="00575BF4" w:rsidRDefault="002F144E" w:rsidP="005A745D">
            <w:pPr>
              <w:pStyle w:val="TAL"/>
              <w:jc w:val="center"/>
              <w:rPr>
                <w:szCs w:val="18"/>
              </w:rPr>
            </w:pPr>
            <w:r w:rsidRPr="002E050A">
              <w:rPr>
                <w:lang w:eastAsia="zh-CN"/>
              </w:rPr>
              <w:t>O</w:t>
            </w:r>
            <w:r w:rsidRPr="00575BF4">
              <w:rPr>
                <w:vertAlign w:val="subscript"/>
                <w:lang w:eastAsia="zh-CN"/>
              </w:rPr>
              <w:t>C</w:t>
            </w:r>
          </w:p>
        </w:tc>
        <w:tc>
          <w:tcPr>
            <w:tcW w:w="5415" w:type="dxa"/>
            <w:gridSpan w:val="2"/>
          </w:tcPr>
          <w:p w14:paraId="3B294275" w14:textId="77777777" w:rsidR="002F144E" w:rsidRPr="002E050A" w:rsidRDefault="002F144E" w:rsidP="005A745D">
            <w:pPr>
              <w:pStyle w:val="TAL"/>
            </w:pPr>
            <w:r w:rsidRPr="002F144E">
              <w:t>This field holds the identification of the</w:t>
            </w:r>
            <w:r w:rsidRPr="005A7BD8">
              <w:t xml:space="preserve"> terminal (i.e. PEI, MAC Address) used by the </w:t>
            </w:r>
            <w:r>
              <w:t xml:space="preserve">UE </w:t>
            </w:r>
            <w:r w:rsidRPr="00A601BF">
              <w:t>the SMS transaction</w:t>
            </w:r>
            <w:r w:rsidRPr="002E050A">
              <w:t>, if available.</w:t>
            </w:r>
          </w:p>
        </w:tc>
      </w:tr>
      <w:tr w:rsidR="000545A1" w:rsidRPr="002F144E" w14:paraId="0B3D2357" w14:textId="77777777" w:rsidTr="000545A1">
        <w:trPr>
          <w:gridBefore w:val="1"/>
          <w:wBefore w:w="33" w:type="dxa"/>
          <w:cantSplit/>
          <w:jc w:val="center"/>
        </w:trPr>
        <w:tc>
          <w:tcPr>
            <w:tcW w:w="3429" w:type="dxa"/>
            <w:gridSpan w:val="2"/>
          </w:tcPr>
          <w:p w14:paraId="20807A1D" w14:textId="77777777" w:rsidR="000545A1" w:rsidRPr="002E050A" w:rsidRDefault="000545A1" w:rsidP="000856AA">
            <w:pPr>
              <w:pStyle w:val="TAL"/>
            </w:pPr>
            <w:r w:rsidRPr="0015394E">
              <w:t>Roam</w:t>
            </w:r>
            <w:r>
              <w:t>er In Out</w:t>
            </w:r>
            <w:r w:rsidRPr="0015394E">
              <w:t xml:space="preserve"> </w:t>
            </w:r>
          </w:p>
        </w:tc>
        <w:tc>
          <w:tcPr>
            <w:tcW w:w="851" w:type="dxa"/>
            <w:gridSpan w:val="2"/>
          </w:tcPr>
          <w:p w14:paraId="7BD97B74" w14:textId="77777777" w:rsidR="000545A1" w:rsidRPr="002E050A" w:rsidRDefault="000545A1" w:rsidP="000856AA">
            <w:pPr>
              <w:pStyle w:val="TAL"/>
              <w:jc w:val="center"/>
              <w:rPr>
                <w:lang w:eastAsia="zh-CN"/>
              </w:rPr>
            </w:pPr>
            <w:r>
              <w:rPr>
                <w:lang w:eastAsia="zh-CN"/>
              </w:rPr>
              <w:t>O</w:t>
            </w:r>
            <w:r>
              <w:rPr>
                <w:vertAlign w:val="subscript"/>
                <w:lang w:eastAsia="zh-CN"/>
              </w:rPr>
              <w:t>C</w:t>
            </w:r>
          </w:p>
        </w:tc>
        <w:tc>
          <w:tcPr>
            <w:tcW w:w="5415" w:type="dxa"/>
            <w:gridSpan w:val="2"/>
          </w:tcPr>
          <w:p w14:paraId="616217EF" w14:textId="77777777" w:rsidR="000545A1" w:rsidRPr="002F144E" w:rsidRDefault="000545A1" w:rsidP="000856AA">
            <w:pPr>
              <w:pStyle w:val="TAL"/>
            </w:pPr>
            <w:r w:rsidRPr="0015394E">
              <w:rPr>
                <w:lang w:bidi="ar-IQ"/>
              </w:rPr>
              <w:t xml:space="preserve">This field holds </w:t>
            </w:r>
            <w:r>
              <w:rPr>
                <w:lang w:bidi="ar-IQ"/>
              </w:rPr>
              <w:t>an i</w:t>
            </w:r>
            <w:r w:rsidRPr="0015394E">
              <w:rPr>
                <w:lang w:bidi="ar-IQ"/>
              </w:rPr>
              <w:t>ndicat</w:t>
            </w:r>
            <w:r>
              <w:rPr>
                <w:lang w:bidi="ar-IQ"/>
              </w:rPr>
              <w:t>ion</w:t>
            </w:r>
            <w:r w:rsidRPr="0015394E">
              <w:rPr>
                <w:lang w:bidi="ar-IQ"/>
              </w:rPr>
              <w:t xml:space="preserve"> </w:t>
            </w:r>
            <w:r>
              <w:rPr>
                <w:lang w:bidi="ar-IQ"/>
              </w:rPr>
              <w:t>of the UE is an</w:t>
            </w:r>
            <w:r w:rsidRPr="0015394E">
              <w:rPr>
                <w:lang w:bidi="ar-IQ"/>
              </w:rPr>
              <w:t xml:space="preserve"> in-bound</w:t>
            </w:r>
            <w:r>
              <w:rPr>
                <w:lang w:bidi="ar-IQ"/>
              </w:rPr>
              <w:t xml:space="preserve"> </w:t>
            </w:r>
            <w:r w:rsidRPr="0015394E">
              <w:rPr>
                <w:lang w:bidi="ar-IQ"/>
              </w:rPr>
              <w:t>roamer</w:t>
            </w:r>
            <w:r w:rsidRPr="003330E6">
              <w:rPr>
                <w:lang w:bidi="ar-IQ"/>
              </w:rPr>
              <w:t>.</w:t>
            </w:r>
            <w:r w:rsidRPr="0015394E">
              <w:rPr>
                <w:lang w:bidi="ar-IQ"/>
              </w:rPr>
              <w:t xml:space="preserve"> </w:t>
            </w:r>
            <w:r>
              <w:rPr>
                <w:lang w:bidi="ar-IQ"/>
              </w:rPr>
              <w:t>This field is present only if UE is identified as a roamer.</w:t>
            </w:r>
          </w:p>
        </w:tc>
      </w:tr>
      <w:tr w:rsidR="002F144E" w:rsidRPr="006B31BC" w14:paraId="157A7A9D" w14:textId="77777777" w:rsidTr="000545A1">
        <w:trPr>
          <w:gridAfter w:val="1"/>
          <w:wAfter w:w="33" w:type="dxa"/>
          <w:cantSplit/>
          <w:jc w:val="center"/>
        </w:trPr>
        <w:tc>
          <w:tcPr>
            <w:tcW w:w="3429" w:type="dxa"/>
            <w:gridSpan w:val="2"/>
          </w:tcPr>
          <w:p w14:paraId="43816937" w14:textId="77777777" w:rsidR="002F144E" w:rsidRPr="00A601BF" w:rsidRDefault="002F144E" w:rsidP="005A745D">
            <w:pPr>
              <w:pStyle w:val="TAL"/>
              <w:rPr>
                <w:szCs w:val="18"/>
              </w:rPr>
            </w:pPr>
            <w:r>
              <w:rPr>
                <w:lang w:bidi="ar-IQ"/>
              </w:rPr>
              <w:t>User Location Info</w:t>
            </w:r>
          </w:p>
        </w:tc>
        <w:tc>
          <w:tcPr>
            <w:tcW w:w="851" w:type="dxa"/>
            <w:gridSpan w:val="2"/>
          </w:tcPr>
          <w:p w14:paraId="56AE4E0D" w14:textId="77777777" w:rsidR="002F144E" w:rsidRPr="00A601BF" w:rsidRDefault="002F144E" w:rsidP="005A745D">
            <w:pPr>
              <w:pStyle w:val="TAL"/>
              <w:jc w:val="center"/>
              <w:rPr>
                <w:szCs w:val="18"/>
              </w:rPr>
            </w:pPr>
            <w:r>
              <w:rPr>
                <w:lang w:eastAsia="zh-CN"/>
              </w:rPr>
              <w:t>O</w:t>
            </w:r>
            <w:r>
              <w:rPr>
                <w:vertAlign w:val="subscript"/>
                <w:lang w:eastAsia="zh-CN"/>
              </w:rPr>
              <w:t>C</w:t>
            </w:r>
          </w:p>
        </w:tc>
        <w:tc>
          <w:tcPr>
            <w:tcW w:w="5415" w:type="dxa"/>
            <w:gridSpan w:val="2"/>
          </w:tcPr>
          <w:p w14:paraId="77F53836" w14:textId="77777777" w:rsidR="002F144E" w:rsidRPr="00A601BF" w:rsidRDefault="002F144E" w:rsidP="005A745D">
            <w:pPr>
              <w:pStyle w:val="TAL"/>
              <w:rPr>
                <w:szCs w:val="18"/>
              </w:rPr>
            </w:pPr>
            <w:r>
              <w:t>Described in t</w:t>
            </w:r>
            <w:r w:rsidRPr="00A325E4">
              <w:t xml:space="preserve">able </w:t>
            </w:r>
            <w:r w:rsidR="00D13AC8">
              <w:rPr>
                <w:rFonts w:eastAsia="DengXian"/>
              </w:rPr>
              <w:t>6.3.1.1.1</w:t>
            </w:r>
          </w:p>
        </w:tc>
      </w:tr>
      <w:tr w:rsidR="002F144E" w:rsidRPr="006B31BC" w14:paraId="3D4C8C7B" w14:textId="77777777" w:rsidTr="000545A1">
        <w:trPr>
          <w:gridAfter w:val="1"/>
          <w:wAfter w:w="33" w:type="dxa"/>
          <w:cantSplit/>
          <w:jc w:val="center"/>
        </w:trPr>
        <w:tc>
          <w:tcPr>
            <w:tcW w:w="3429" w:type="dxa"/>
            <w:gridSpan w:val="2"/>
          </w:tcPr>
          <w:p w14:paraId="16BE8A6A" w14:textId="77777777" w:rsidR="002F144E" w:rsidRDefault="002F144E" w:rsidP="005A745D">
            <w:pPr>
              <w:pStyle w:val="TAL"/>
              <w:rPr>
                <w:lang w:bidi="ar-IQ"/>
              </w:rPr>
            </w:pPr>
            <w:r>
              <w:rPr>
                <w:lang w:bidi="ar-IQ"/>
              </w:rPr>
              <w:t>UE Time Zone</w:t>
            </w:r>
          </w:p>
        </w:tc>
        <w:tc>
          <w:tcPr>
            <w:tcW w:w="851" w:type="dxa"/>
            <w:gridSpan w:val="2"/>
          </w:tcPr>
          <w:p w14:paraId="26D0D2E2" w14:textId="77777777" w:rsidR="002F144E" w:rsidRDefault="002F144E" w:rsidP="005A745D">
            <w:pPr>
              <w:pStyle w:val="TAL"/>
              <w:jc w:val="center"/>
              <w:rPr>
                <w:lang w:eastAsia="zh-CN"/>
              </w:rPr>
            </w:pPr>
            <w:r>
              <w:rPr>
                <w:lang w:eastAsia="zh-CN"/>
              </w:rPr>
              <w:t>O</w:t>
            </w:r>
            <w:r>
              <w:rPr>
                <w:vertAlign w:val="subscript"/>
                <w:lang w:eastAsia="zh-CN"/>
              </w:rPr>
              <w:t>C</w:t>
            </w:r>
          </w:p>
        </w:tc>
        <w:tc>
          <w:tcPr>
            <w:tcW w:w="5415" w:type="dxa"/>
            <w:gridSpan w:val="2"/>
          </w:tcPr>
          <w:p w14:paraId="343701CB" w14:textId="77777777" w:rsidR="002F144E" w:rsidRDefault="002F144E" w:rsidP="005A745D">
            <w:pPr>
              <w:pStyle w:val="TAL"/>
            </w:pPr>
            <w:r>
              <w:t>Described in t</w:t>
            </w:r>
            <w:r w:rsidRPr="00A325E4">
              <w:t xml:space="preserve">able </w:t>
            </w:r>
            <w:r w:rsidR="00D13AC8">
              <w:rPr>
                <w:rFonts w:eastAsia="DengXian"/>
              </w:rPr>
              <w:t>6.3.1.1.1</w:t>
            </w:r>
          </w:p>
        </w:tc>
      </w:tr>
      <w:tr w:rsidR="009416B0" w:rsidRPr="006B31BC" w14:paraId="0ED1887A" w14:textId="77777777" w:rsidTr="000545A1">
        <w:trPr>
          <w:gridAfter w:val="1"/>
          <w:wAfter w:w="33" w:type="dxa"/>
          <w:cantSplit/>
          <w:jc w:val="center"/>
        </w:trPr>
        <w:tc>
          <w:tcPr>
            <w:tcW w:w="3429" w:type="dxa"/>
            <w:gridSpan w:val="2"/>
          </w:tcPr>
          <w:p w14:paraId="3CB62C51" w14:textId="77777777" w:rsidR="009416B0" w:rsidRPr="00A601BF" w:rsidRDefault="009416B0" w:rsidP="009416B0">
            <w:pPr>
              <w:pStyle w:val="TAL"/>
              <w:rPr>
                <w:szCs w:val="18"/>
                <w:lang w:bidi="ar-IQ"/>
              </w:rPr>
            </w:pPr>
            <w:r w:rsidRPr="00FA5352">
              <w:rPr>
                <w:szCs w:val="18"/>
              </w:rPr>
              <w:t>RAT Type</w:t>
            </w:r>
          </w:p>
        </w:tc>
        <w:tc>
          <w:tcPr>
            <w:tcW w:w="851" w:type="dxa"/>
            <w:gridSpan w:val="2"/>
          </w:tcPr>
          <w:p w14:paraId="33CEECE7" w14:textId="77777777" w:rsidR="009416B0" w:rsidRPr="00A601BF" w:rsidRDefault="009416B0" w:rsidP="009416B0">
            <w:pPr>
              <w:pStyle w:val="TAL"/>
              <w:jc w:val="center"/>
              <w:rPr>
                <w:szCs w:val="18"/>
                <w:lang w:eastAsia="zh-CN"/>
              </w:rPr>
            </w:pPr>
            <w:r w:rsidRPr="00A601BF">
              <w:rPr>
                <w:szCs w:val="18"/>
              </w:rPr>
              <w:t>O</w:t>
            </w:r>
            <w:r w:rsidRPr="00A601BF">
              <w:rPr>
                <w:szCs w:val="18"/>
                <w:vertAlign w:val="subscript"/>
              </w:rPr>
              <w:t>C</w:t>
            </w:r>
          </w:p>
        </w:tc>
        <w:tc>
          <w:tcPr>
            <w:tcW w:w="5415" w:type="dxa"/>
            <w:gridSpan w:val="2"/>
          </w:tcPr>
          <w:p w14:paraId="0BB7374F" w14:textId="1C633472" w:rsidR="009416B0" w:rsidRPr="00A601BF" w:rsidRDefault="009416B0" w:rsidP="009416B0">
            <w:pPr>
              <w:pStyle w:val="TAL"/>
              <w:rPr>
                <w:szCs w:val="18"/>
              </w:rPr>
            </w:pPr>
            <w:r w:rsidRPr="00CB662F">
              <w:t xml:space="preserve">Described in table </w:t>
            </w:r>
            <w:r w:rsidRPr="00CB662F">
              <w:rPr>
                <w:rFonts w:eastAsia="DengXian"/>
              </w:rPr>
              <w:t>6.3.1.1.1</w:t>
            </w:r>
          </w:p>
        </w:tc>
      </w:tr>
      <w:tr w:rsidR="009416B0" w:rsidRPr="006B31BC" w14:paraId="1DBC27AD" w14:textId="77777777" w:rsidTr="000545A1">
        <w:trPr>
          <w:gridAfter w:val="1"/>
          <w:wAfter w:w="33" w:type="dxa"/>
          <w:cantSplit/>
          <w:jc w:val="center"/>
        </w:trPr>
        <w:tc>
          <w:tcPr>
            <w:tcW w:w="3429" w:type="dxa"/>
            <w:gridSpan w:val="2"/>
          </w:tcPr>
          <w:p w14:paraId="176D5B55" w14:textId="77777777" w:rsidR="009416B0" w:rsidRPr="00FA5352" w:rsidRDefault="009416B0" w:rsidP="009416B0">
            <w:pPr>
              <w:pStyle w:val="TAL"/>
            </w:pPr>
            <w:r w:rsidRPr="00FA5352">
              <w:t>SMSC Address</w:t>
            </w:r>
          </w:p>
        </w:tc>
        <w:tc>
          <w:tcPr>
            <w:tcW w:w="851" w:type="dxa"/>
            <w:gridSpan w:val="2"/>
          </w:tcPr>
          <w:p w14:paraId="59558965" w14:textId="77777777" w:rsidR="009416B0" w:rsidRPr="00FA5352" w:rsidRDefault="009416B0" w:rsidP="009416B0">
            <w:pPr>
              <w:pStyle w:val="TAL"/>
              <w:jc w:val="center"/>
              <w:rPr>
                <w:szCs w:val="18"/>
              </w:rPr>
            </w:pPr>
            <w:r w:rsidRPr="00FA5352">
              <w:rPr>
                <w:szCs w:val="18"/>
              </w:rPr>
              <w:t>O</w:t>
            </w:r>
            <w:r w:rsidRPr="00FA5352">
              <w:rPr>
                <w:szCs w:val="18"/>
                <w:vertAlign w:val="subscript"/>
              </w:rPr>
              <w:t>M</w:t>
            </w:r>
          </w:p>
        </w:tc>
        <w:tc>
          <w:tcPr>
            <w:tcW w:w="5415" w:type="dxa"/>
            <w:gridSpan w:val="2"/>
          </w:tcPr>
          <w:p w14:paraId="4184C667" w14:textId="387C0483" w:rsidR="009416B0" w:rsidRPr="00FA5352" w:rsidRDefault="009416B0" w:rsidP="009416B0">
            <w:pPr>
              <w:pStyle w:val="TAL"/>
            </w:pPr>
            <w:r w:rsidRPr="00CB662F">
              <w:t>Described in table 6.3.1.2.1</w:t>
            </w:r>
          </w:p>
        </w:tc>
      </w:tr>
      <w:tr w:rsidR="009416B0" w:rsidRPr="006B31BC" w14:paraId="77C9FCD4" w14:textId="77777777" w:rsidTr="000545A1">
        <w:trPr>
          <w:gridAfter w:val="1"/>
          <w:wAfter w:w="33" w:type="dxa"/>
          <w:cantSplit/>
          <w:jc w:val="center"/>
        </w:trPr>
        <w:tc>
          <w:tcPr>
            <w:tcW w:w="3429" w:type="dxa"/>
            <w:gridSpan w:val="2"/>
          </w:tcPr>
          <w:p w14:paraId="564ACB8C" w14:textId="77777777" w:rsidR="009416B0" w:rsidRPr="00FA5352" w:rsidRDefault="009416B0" w:rsidP="009416B0">
            <w:pPr>
              <w:pStyle w:val="TAL"/>
            </w:pPr>
            <w:r w:rsidRPr="00FA5352">
              <w:t>SM Data Coding Scheme</w:t>
            </w:r>
          </w:p>
        </w:tc>
        <w:tc>
          <w:tcPr>
            <w:tcW w:w="851" w:type="dxa"/>
            <w:gridSpan w:val="2"/>
          </w:tcPr>
          <w:p w14:paraId="0E6FA071" w14:textId="77777777" w:rsidR="009416B0" w:rsidRPr="00FA5352" w:rsidRDefault="009416B0" w:rsidP="009416B0">
            <w:pPr>
              <w:pStyle w:val="TAL"/>
              <w:jc w:val="center"/>
              <w:rPr>
                <w:szCs w:val="18"/>
              </w:rPr>
            </w:pPr>
            <w:r w:rsidRPr="00FA5352">
              <w:rPr>
                <w:szCs w:val="18"/>
              </w:rPr>
              <w:t>O</w:t>
            </w:r>
            <w:r w:rsidRPr="00FA5352">
              <w:rPr>
                <w:szCs w:val="18"/>
                <w:vertAlign w:val="subscript"/>
              </w:rPr>
              <w:t>M</w:t>
            </w:r>
          </w:p>
        </w:tc>
        <w:tc>
          <w:tcPr>
            <w:tcW w:w="5415" w:type="dxa"/>
            <w:gridSpan w:val="2"/>
          </w:tcPr>
          <w:p w14:paraId="6B6AB5B6" w14:textId="77777777" w:rsidR="009416B0" w:rsidRPr="00FA5352" w:rsidRDefault="009416B0" w:rsidP="009416B0">
            <w:pPr>
              <w:pStyle w:val="TAL"/>
            </w:pPr>
            <w:r>
              <w:t>Described in t</w:t>
            </w:r>
            <w:r w:rsidRPr="00A325E4">
              <w:t>able 6.3.1.2.1</w:t>
            </w:r>
          </w:p>
        </w:tc>
      </w:tr>
      <w:tr w:rsidR="009416B0" w:rsidRPr="006B31BC" w14:paraId="4A133914" w14:textId="77777777" w:rsidTr="000545A1">
        <w:trPr>
          <w:gridAfter w:val="1"/>
          <w:wAfter w:w="33" w:type="dxa"/>
          <w:cantSplit/>
          <w:jc w:val="center"/>
        </w:trPr>
        <w:tc>
          <w:tcPr>
            <w:tcW w:w="3429" w:type="dxa"/>
            <w:gridSpan w:val="2"/>
            <w:shd w:val="clear" w:color="auto" w:fill="auto"/>
          </w:tcPr>
          <w:p w14:paraId="1AF538A5" w14:textId="77777777" w:rsidR="009416B0" w:rsidRPr="00FA5352" w:rsidRDefault="009416B0" w:rsidP="009416B0">
            <w:pPr>
              <w:pStyle w:val="TAL"/>
              <w:rPr>
                <w:highlight w:val="yellow"/>
              </w:rPr>
            </w:pPr>
            <w:r w:rsidRPr="00FA5352">
              <w:t xml:space="preserve">SM Message Type </w:t>
            </w:r>
          </w:p>
        </w:tc>
        <w:tc>
          <w:tcPr>
            <w:tcW w:w="851" w:type="dxa"/>
            <w:gridSpan w:val="2"/>
            <w:shd w:val="clear" w:color="auto" w:fill="auto"/>
          </w:tcPr>
          <w:p w14:paraId="4C8ACD82" w14:textId="77777777" w:rsidR="009416B0" w:rsidRPr="00FA5352" w:rsidRDefault="009416B0" w:rsidP="009416B0">
            <w:pPr>
              <w:pStyle w:val="TAL"/>
              <w:jc w:val="center"/>
              <w:rPr>
                <w:szCs w:val="18"/>
              </w:rPr>
            </w:pPr>
            <w:r w:rsidRPr="00FA5352">
              <w:rPr>
                <w:szCs w:val="18"/>
              </w:rPr>
              <w:t>O</w:t>
            </w:r>
            <w:r w:rsidRPr="00FA5352">
              <w:rPr>
                <w:szCs w:val="18"/>
                <w:vertAlign w:val="subscript"/>
              </w:rPr>
              <w:t>M</w:t>
            </w:r>
          </w:p>
        </w:tc>
        <w:tc>
          <w:tcPr>
            <w:tcW w:w="5415" w:type="dxa"/>
            <w:gridSpan w:val="2"/>
            <w:shd w:val="clear" w:color="auto" w:fill="auto"/>
          </w:tcPr>
          <w:p w14:paraId="03FADD94" w14:textId="77777777" w:rsidR="009416B0" w:rsidRPr="00FA5352" w:rsidRDefault="009416B0" w:rsidP="009416B0">
            <w:pPr>
              <w:pStyle w:val="TAL"/>
            </w:pPr>
            <w:r>
              <w:t>Described in t</w:t>
            </w:r>
            <w:r w:rsidRPr="00A325E4">
              <w:t>able 6.3.1.2.1</w:t>
            </w:r>
          </w:p>
        </w:tc>
      </w:tr>
      <w:tr w:rsidR="009416B0" w:rsidRPr="006B31BC" w14:paraId="271F5061" w14:textId="77777777" w:rsidTr="000545A1">
        <w:trPr>
          <w:gridAfter w:val="1"/>
          <w:wAfter w:w="33" w:type="dxa"/>
          <w:cantSplit/>
          <w:jc w:val="center"/>
        </w:trPr>
        <w:tc>
          <w:tcPr>
            <w:tcW w:w="3429" w:type="dxa"/>
            <w:gridSpan w:val="2"/>
          </w:tcPr>
          <w:p w14:paraId="5E818496" w14:textId="77777777" w:rsidR="009416B0" w:rsidRPr="00FA5352" w:rsidRDefault="009416B0" w:rsidP="009416B0">
            <w:pPr>
              <w:pStyle w:val="TAL"/>
            </w:pPr>
            <w:r w:rsidRPr="00FA5352">
              <w:t>SM Reply Path Requested</w:t>
            </w:r>
          </w:p>
        </w:tc>
        <w:tc>
          <w:tcPr>
            <w:tcW w:w="851" w:type="dxa"/>
            <w:gridSpan w:val="2"/>
          </w:tcPr>
          <w:p w14:paraId="29C863E8" w14:textId="77777777" w:rsidR="009416B0" w:rsidRPr="00FA5352" w:rsidRDefault="009416B0" w:rsidP="009416B0">
            <w:pPr>
              <w:pStyle w:val="TAL"/>
              <w:jc w:val="center"/>
              <w:rPr>
                <w:szCs w:val="18"/>
              </w:rPr>
            </w:pPr>
            <w:r w:rsidRPr="00FA5352">
              <w:rPr>
                <w:szCs w:val="18"/>
              </w:rPr>
              <w:t>O</w:t>
            </w:r>
            <w:r w:rsidRPr="00FA5352">
              <w:rPr>
                <w:szCs w:val="18"/>
                <w:vertAlign w:val="subscript"/>
              </w:rPr>
              <w:t>C</w:t>
            </w:r>
          </w:p>
        </w:tc>
        <w:tc>
          <w:tcPr>
            <w:tcW w:w="5415" w:type="dxa"/>
            <w:gridSpan w:val="2"/>
          </w:tcPr>
          <w:p w14:paraId="07AD86F6" w14:textId="77777777" w:rsidR="009416B0" w:rsidRPr="00FA5352" w:rsidRDefault="009416B0" w:rsidP="009416B0">
            <w:pPr>
              <w:pStyle w:val="TAL"/>
            </w:pPr>
            <w:r>
              <w:t>Described in t</w:t>
            </w:r>
            <w:r w:rsidRPr="00A325E4">
              <w:t>able 6.3.1.2.1</w:t>
            </w:r>
          </w:p>
        </w:tc>
      </w:tr>
      <w:tr w:rsidR="009416B0" w:rsidRPr="006B31BC" w14:paraId="39274142" w14:textId="77777777" w:rsidTr="000545A1">
        <w:trPr>
          <w:gridAfter w:val="1"/>
          <w:wAfter w:w="33" w:type="dxa"/>
          <w:cantSplit/>
          <w:jc w:val="center"/>
        </w:trPr>
        <w:tc>
          <w:tcPr>
            <w:tcW w:w="3429" w:type="dxa"/>
            <w:gridSpan w:val="2"/>
          </w:tcPr>
          <w:p w14:paraId="775B57E0" w14:textId="77777777" w:rsidR="009416B0" w:rsidRPr="00FA5352" w:rsidRDefault="009416B0" w:rsidP="009416B0">
            <w:pPr>
              <w:pStyle w:val="TAL"/>
            </w:pPr>
            <w:r w:rsidRPr="00FA5352">
              <w:t>SM User Data Header</w:t>
            </w:r>
          </w:p>
        </w:tc>
        <w:tc>
          <w:tcPr>
            <w:tcW w:w="851" w:type="dxa"/>
            <w:gridSpan w:val="2"/>
          </w:tcPr>
          <w:p w14:paraId="064726E3" w14:textId="77777777" w:rsidR="009416B0" w:rsidRPr="00FA5352" w:rsidRDefault="009416B0" w:rsidP="009416B0">
            <w:pPr>
              <w:pStyle w:val="TAL"/>
              <w:jc w:val="center"/>
              <w:rPr>
                <w:szCs w:val="18"/>
              </w:rPr>
            </w:pPr>
            <w:r w:rsidRPr="00FA5352">
              <w:rPr>
                <w:szCs w:val="18"/>
              </w:rPr>
              <w:t>O</w:t>
            </w:r>
            <w:r w:rsidRPr="00FA5352">
              <w:rPr>
                <w:szCs w:val="18"/>
                <w:vertAlign w:val="subscript"/>
              </w:rPr>
              <w:t>C</w:t>
            </w:r>
          </w:p>
        </w:tc>
        <w:tc>
          <w:tcPr>
            <w:tcW w:w="5415" w:type="dxa"/>
            <w:gridSpan w:val="2"/>
          </w:tcPr>
          <w:p w14:paraId="72AB8557" w14:textId="77777777" w:rsidR="009416B0" w:rsidRPr="00FA5352" w:rsidRDefault="009416B0" w:rsidP="009416B0">
            <w:pPr>
              <w:pStyle w:val="TAL"/>
            </w:pPr>
            <w:r>
              <w:t>Described in t</w:t>
            </w:r>
            <w:r w:rsidRPr="00A325E4">
              <w:t>able 6.3.1.2.1</w:t>
            </w:r>
          </w:p>
        </w:tc>
      </w:tr>
      <w:tr w:rsidR="009416B0" w:rsidRPr="006B31BC" w14:paraId="7AB87A45" w14:textId="77777777" w:rsidTr="000545A1">
        <w:trPr>
          <w:gridAfter w:val="1"/>
          <w:wAfter w:w="33" w:type="dxa"/>
          <w:cantSplit/>
          <w:jc w:val="center"/>
        </w:trPr>
        <w:tc>
          <w:tcPr>
            <w:tcW w:w="3429" w:type="dxa"/>
            <w:gridSpan w:val="2"/>
          </w:tcPr>
          <w:p w14:paraId="31FF551F" w14:textId="77777777" w:rsidR="009416B0" w:rsidRPr="00FA5352" w:rsidRDefault="009416B0" w:rsidP="009416B0">
            <w:pPr>
              <w:pStyle w:val="TAL"/>
            </w:pPr>
            <w:r w:rsidRPr="00FA5352">
              <w:t>SM Status</w:t>
            </w:r>
          </w:p>
        </w:tc>
        <w:tc>
          <w:tcPr>
            <w:tcW w:w="851" w:type="dxa"/>
            <w:gridSpan w:val="2"/>
          </w:tcPr>
          <w:p w14:paraId="2B715F6E" w14:textId="77777777" w:rsidR="009416B0" w:rsidRPr="00FA5352" w:rsidRDefault="009416B0" w:rsidP="009416B0">
            <w:pPr>
              <w:pStyle w:val="TAL"/>
              <w:jc w:val="center"/>
              <w:rPr>
                <w:szCs w:val="18"/>
              </w:rPr>
            </w:pPr>
            <w:r w:rsidRPr="00FA5352">
              <w:rPr>
                <w:szCs w:val="18"/>
              </w:rPr>
              <w:t>O</w:t>
            </w:r>
            <w:r w:rsidRPr="00FA5352">
              <w:rPr>
                <w:szCs w:val="18"/>
                <w:vertAlign w:val="subscript"/>
              </w:rPr>
              <w:t>C</w:t>
            </w:r>
          </w:p>
        </w:tc>
        <w:tc>
          <w:tcPr>
            <w:tcW w:w="5415" w:type="dxa"/>
            <w:gridSpan w:val="2"/>
          </w:tcPr>
          <w:p w14:paraId="3766B848" w14:textId="77777777" w:rsidR="009416B0" w:rsidRPr="00FA5352" w:rsidRDefault="009416B0" w:rsidP="009416B0">
            <w:pPr>
              <w:pStyle w:val="TAL"/>
            </w:pPr>
            <w:r>
              <w:t>Described in t</w:t>
            </w:r>
            <w:r w:rsidRPr="00A325E4">
              <w:t>able 6.3.1.2.1</w:t>
            </w:r>
          </w:p>
        </w:tc>
      </w:tr>
      <w:tr w:rsidR="009416B0" w:rsidRPr="006B31BC" w14:paraId="4808336F" w14:textId="77777777" w:rsidTr="000545A1">
        <w:trPr>
          <w:gridAfter w:val="1"/>
          <w:wAfter w:w="33" w:type="dxa"/>
          <w:cantSplit/>
          <w:jc w:val="center"/>
        </w:trPr>
        <w:tc>
          <w:tcPr>
            <w:tcW w:w="3429" w:type="dxa"/>
            <w:gridSpan w:val="2"/>
          </w:tcPr>
          <w:p w14:paraId="12379A49" w14:textId="77777777" w:rsidR="009416B0" w:rsidRPr="00FA5352" w:rsidRDefault="009416B0" w:rsidP="009416B0">
            <w:pPr>
              <w:pStyle w:val="TAL"/>
            </w:pPr>
            <w:r w:rsidRPr="00FA5352">
              <w:t>SM Discharge Time</w:t>
            </w:r>
          </w:p>
        </w:tc>
        <w:tc>
          <w:tcPr>
            <w:tcW w:w="851" w:type="dxa"/>
            <w:gridSpan w:val="2"/>
          </w:tcPr>
          <w:p w14:paraId="7A26A7AD" w14:textId="77777777" w:rsidR="009416B0" w:rsidRPr="00FA5352" w:rsidRDefault="009416B0" w:rsidP="009416B0">
            <w:pPr>
              <w:pStyle w:val="TAL"/>
              <w:jc w:val="center"/>
              <w:rPr>
                <w:szCs w:val="18"/>
              </w:rPr>
            </w:pPr>
            <w:r w:rsidRPr="00FA5352">
              <w:rPr>
                <w:szCs w:val="18"/>
              </w:rPr>
              <w:t>O</w:t>
            </w:r>
            <w:r w:rsidRPr="00FA5352">
              <w:rPr>
                <w:szCs w:val="18"/>
                <w:vertAlign w:val="subscript"/>
              </w:rPr>
              <w:t>C</w:t>
            </w:r>
          </w:p>
        </w:tc>
        <w:tc>
          <w:tcPr>
            <w:tcW w:w="5415" w:type="dxa"/>
            <w:gridSpan w:val="2"/>
          </w:tcPr>
          <w:p w14:paraId="37FB8ACA" w14:textId="77777777" w:rsidR="009416B0" w:rsidRPr="00FA5352" w:rsidRDefault="009416B0" w:rsidP="009416B0">
            <w:pPr>
              <w:pStyle w:val="TAL"/>
            </w:pPr>
            <w:r>
              <w:t>Described in t</w:t>
            </w:r>
            <w:r w:rsidRPr="00A325E4">
              <w:t>able 6.3.1.2.1</w:t>
            </w:r>
          </w:p>
        </w:tc>
      </w:tr>
      <w:tr w:rsidR="009416B0" w:rsidRPr="006B31BC" w14:paraId="19579136" w14:textId="77777777" w:rsidTr="000545A1">
        <w:trPr>
          <w:gridAfter w:val="1"/>
          <w:wAfter w:w="33" w:type="dxa"/>
          <w:cantSplit/>
          <w:jc w:val="center"/>
        </w:trPr>
        <w:tc>
          <w:tcPr>
            <w:tcW w:w="3429" w:type="dxa"/>
            <w:gridSpan w:val="2"/>
          </w:tcPr>
          <w:p w14:paraId="7DAA112C" w14:textId="77777777" w:rsidR="009416B0" w:rsidRPr="00FA5352" w:rsidRDefault="009416B0" w:rsidP="009416B0">
            <w:pPr>
              <w:pStyle w:val="TAL"/>
            </w:pPr>
            <w:r w:rsidRPr="00FA5352">
              <w:t>Number of Messages Sent</w:t>
            </w:r>
          </w:p>
        </w:tc>
        <w:tc>
          <w:tcPr>
            <w:tcW w:w="851" w:type="dxa"/>
            <w:gridSpan w:val="2"/>
          </w:tcPr>
          <w:p w14:paraId="0061BBC0" w14:textId="77777777" w:rsidR="009416B0" w:rsidRPr="00FA5352" w:rsidRDefault="009416B0" w:rsidP="009416B0">
            <w:pPr>
              <w:pStyle w:val="TAL"/>
              <w:jc w:val="center"/>
              <w:rPr>
                <w:szCs w:val="18"/>
              </w:rPr>
            </w:pPr>
            <w:r w:rsidRPr="00FA5352">
              <w:rPr>
                <w:szCs w:val="18"/>
              </w:rPr>
              <w:t>O</w:t>
            </w:r>
            <w:r w:rsidRPr="00FA5352">
              <w:rPr>
                <w:szCs w:val="18"/>
                <w:vertAlign w:val="subscript"/>
              </w:rPr>
              <w:t>C</w:t>
            </w:r>
          </w:p>
        </w:tc>
        <w:tc>
          <w:tcPr>
            <w:tcW w:w="5415" w:type="dxa"/>
            <w:gridSpan w:val="2"/>
          </w:tcPr>
          <w:p w14:paraId="406C647B" w14:textId="77777777" w:rsidR="009416B0" w:rsidRPr="009F4D86" w:rsidRDefault="009416B0" w:rsidP="009416B0">
            <w:pPr>
              <w:pStyle w:val="TAL"/>
              <w:rPr>
                <w:sz w:val="16"/>
                <w:szCs w:val="16"/>
              </w:rPr>
            </w:pPr>
            <w:r>
              <w:t>Described in t</w:t>
            </w:r>
            <w:r w:rsidRPr="00A325E4">
              <w:t>able 6.3.1.2.1</w:t>
            </w:r>
          </w:p>
        </w:tc>
      </w:tr>
      <w:tr w:rsidR="009416B0" w:rsidRPr="006B31BC" w14:paraId="04F22050" w14:textId="77777777" w:rsidTr="000545A1">
        <w:trPr>
          <w:gridAfter w:val="1"/>
          <w:wAfter w:w="33" w:type="dxa"/>
          <w:cantSplit/>
          <w:jc w:val="center"/>
        </w:trPr>
        <w:tc>
          <w:tcPr>
            <w:tcW w:w="3429" w:type="dxa"/>
            <w:gridSpan w:val="2"/>
          </w:tcPr>
          <w:p w14:paraId="4F6A9444" w14:textId="77777777" w:rsidR="009416B0" w:rsidRPr="00FA5352" w:rsidRDefault="009416B0" w:rsidP="009416B0">
            <w:pPr>
              <w:pStyle w:val="TAL"/>
            </w:pPr>
            <w:r w:rsidRPr="00FA5352">
              <w:t>SM Service Type</w:t>
            </w:r>
          </w:p>
        </w:tc>
        <w:tc>
          <w:tcPr>
            <w:tcW w:w="851" w:type="dxa"/>
            <w:gridSpan w:val="2"/>
          </w:tcPr>
          <w:p w14:paraId="46C6D1C4" w14:textId="77777777" w:rsidR="009416B0" w:rsidRPr="00FA5352" w:rsidRDefault="009416B0" w:rsidP="009416B0">
            <w:pPr>
              <w:pStyle w:val="TAL"/>
              <w:jc w:val="center"/>
              <w:rPr>
                <w:szCs w:val="18"/>
              </w:rPr>
            </w:pPr>
            <w:r w:rsidRPr="00FA5352">
              <w:rPr>
                <w:szCs w:val="18"/>
              </w:rPr>
              <w:t>O</w:t>
            </w:r>
            <w:r w:rsidRPr="00FA5352">
              <w:rPr>
                <w:szCs w:val="18"/>
                <w:vertAlign w:val="subscript"/>
              </w:rPr>
              <w:t>C</w:t>
            </w:r>
          </w:p>
        </w:tc>
        <w:tc>
          <w:tcPr>
            <w:tcW w:w="5415" w:type="dxa"/>
            <w:gridSpan w:val="2"/>
          </w:tcPr>
          <w:p w14:paraId="546A169B" w14:textId="77777777" w:rsidR="009416B0" w:rsidRPr="00FA5352" w:rsidRDefault="009416B0" w:rsidP="009416B0">
            <w:pPr>
              <w:pStyle w:val="TAL"/>
            </w:pPr>
            <w:r>
              <w:t>Described in t</w:t>
            </w:r>
            <w:r w:rsidRPr="00A325E4">
              <w:t>able 6.3.1.2.1</w:t>
            </w:r>
          </w:p>
        </w:tc>
      </w:tr>
      <w:tr w:rsidR="009416B0" w:rsidRPr="006B31BC" w14:paraId="5BC16A76" w14:textId="77777777" w:rsidTr="000545A1">
        <w:trPr>
          <w:gridAfter w:val="1"/>
          <w:wAfter w:w="33" w:type="dxa"/>
          <w:cantSplit/>
          <w:trHeight w:val="253"/>
          <w:jc w:val="center"/>
        </w:trPr>
        <w:tc>
          <w:tcPr>
            <w:tcW w:w="3429" w:type="dxa"/>
            <w:gridSpan w:val="2"/>
          </w:tcPr>
          <w:p w14:paraId="57CE5508" w14:textId="77777777" w:rsidR="009416B0" w:rsidRPr="00FA5352" w:rsidRDefault="009416B0" w:rsidP="009416B0">
            <w:pPr>
              <w:pStyle w:val="TAL"/>
            </w:pPr>
            <w:r w:rsidRPr="00FA5352">
              <w:t>SM Sequence Number</w:t>
            </w:r>
          </w:p>
        </w:tc>
        <w:tc>
          <w:tcPr>
            <w:tcW w:w="851" w:type="dxa"/>
            <w:gridSpan w:val="2"/>
          </w:tcPr>
          <w:p w14:paraId="21A1080C" w14:textId="77777777" w:rsidR="009416B0" w:rsidRPr="00FA5352" w:rsidRDefault="009416B0" w:rsidP="009416B0">
            <w:pPr>
              <w:pStyle w:val="TAL"/>
              <w:jc w:val="center"/>
              <w:rPr>
                <w:szCs w:val="18"/>
              </w:rPr>
            </w:pPr>
            <w:r w:rsidRPr="00FA5352">
              <w:rPr>
                <w:szCs w:val="18"/>
              </w:rPr>
              <w:t>O</w:t>
            </w:r>
            <w:r w:rsidRPr="00FA5352">
              <w:rPr>
                <w:szCs w:val="18"/>
                <w:vertAlign w:val="subscript"/>
              </w:rPr>
              <w:t>C</w:t>
            </w:r>
          </w:p>
        </w:tc>
        <w:tc>
          <w:tcPr>
            <w:tcW w:w="5415" w:type="dxa"/>
            <w:gridSpan w:val="2"/>
          </w:tcPr>
          <w:p w14:paraId="39BE7CAA" w14:textId="77777777" w:rsidR="009416B0" w:rsidRPr="009F4D86" w:rsidRDefault="009416B0" w:rsidP="009416B0">
            <w:pPr>
              <w:pStyle w:val="TAL"/>
              <w:rPr>
                <w:sz w:val="16"/>
                <w:szCs w:val="16"/>
              </w:rPr>
            </w:pPr>
            <w:r>
              <w:t>Described in t</w:t>
            </w:r>
            <w:r w:rsidRPr="00A325E4">
              <w:t>able 6.3.1.2.1</w:t>
            </w:r>
          </w:p>
        </w:tc>
      </w:tr>
      <w:tr w:rsidR="009416B0" w:rsidRPr="006B31BC" w14:paraId="2F63E61D" w14:textId="77777777" w:rsidTr="000545A1">
        <w:trPr>
          <w:gridAfter w:val="1"/>
          <w:wAfter w:w="33" w:type="dxa"/>
          <w:cantSplit/>
          <w:jc w:val="center"/>
        </w:trPr>
        <w:tc>
          <w:tcPr>
            <w:tcW w:w="3429" w:type="dxa"/>
            <w:gridSpan w:val="2"/>
          </w:tcPr>
          <w:p w14:paraId="261E0F81" w14:textId="77777777" w:rsidR="009416B0" w:rsidRPr="00FA5352" w:rsidRDefault="009416B0" w:rsidP="009416B0">
            <w:pPr>
              <w:pStyle w:val="TAL"/>
            </w:pPr>
            <w:r w:rsidRPr="00FA5352">
              <w:t>SMS result</w:t>
            </w:r>
          </w:p>
        </w:tc>
        <w:tc>
          <w:tcPr>
            <w:tcW w:w="851" w:type="dxa"/>
            <w:gridSpan w:val="2"/>
          </w:tcPr>
          <w:p w14:paraId="6A458B26" w14:textId="77777777" w:rsidR="009416B0" w:rsidRPr="00FA5352" w:rsidRDefault="009416B0" w:rsidP="009416B0">
            <w:pPr>
              <w:pStyle w:val="TAL"/>
              <w:jc w:val="center"/>
              <w:rPr>
                <w:szCs w:val="18"/>
              </w:rPr>
            </w:pPr>
            <w:r w:rsidRPr="00FA5352">
              <w:rPr>
                <w:szCs w:val="18"/>
              </w:rPr>
              <w:t>C</w:t>
            </w:r>
          </w:p>
        </w:tc>
        <w:tc>
          <w:tcPr>
            <w:tcW w:w="5415" w:type="dxa"/>
            <w:gridSpan w:val="2"/>
          </w:tcPr>
          <w:p w14:paraId="08F80EFE" w14:textId="77777777" w:rsidR="009416B0" w:rsidRPr="00FA5352" w:rsidRDefault="009416B0" w:rsidP="009416B0">
            <w:pPr>
              <w:pStyle w:val="TAL"/>
            </w:pPr>
            <w:r>
              <w:t>Described in t</w:t>
            </w:r>
            <w:r w:rsidRPr="00A325E4">
              <w:t>able 6.3.1.2.1</w:t>
            </w:r>
          </w:p>
        </w:tc>
      </w:tr>
      <w:tr w:rsidR="009416B0" w:rsidRPr="006B31BC" w14:paraId="5B202455" w14:textId="77777777" w:rsidTr="000545A1">
        <w:trPr>
          <w:gridAfter w:val="1"/>
          <w:wAfter w:w="33" w:type="dxa"/>
          <w:cantSplit/>
          <w:jc w:val="center"/>
        </w:trPr>
        <w:tc>
          <w:tcPr>
            <w:tcW w:w="3429" w:type="dxa"/>
            <w:gridSpan w:val="2"/>
          </w:tcPr>
          <w:p w14:paraId="267FB716" w14:textId="77777777" w:rsidR="009416B0" w:rsidRPr="00785C88" w:rsidRDefault="009416B0" w:rsidP="009416B0">
            <w:pPr>
              <w:pStyle w:val="TAL"/>
            </w:pPr>
            <w:r w:rsidRPr="00FA5352">
              <w:t>Submission Time</w:t>
            </w:r>
          </w:p>
        </w:tc>
        <w:tc>
          <w:tcPr>
            <w:tcW w:w="851" w:type="dxa"/>
            <w:gridSpan w:val="2"/>
          </w:tcPr>
          <w:p w14:paraId="0C9F8496" w14:textId="77777777" w:rsidR="009416B0" w:rsidRPr="00785C88" w:rsidRDefault="009416B0" w:rsidP="009416B0">
            <w:pPr>
              <w:pStyle w:val="TAL"/>
              <w:jc w:val="center"/>
              <w:rPr>
                <w:szCs w:val="18"/>
              </w:rPr>
            </w:pPr>
            <w:r w:rsidRPr="00FA5352">
              <w:rPr>
                <w:szCs w:val="18"/>
              </w:rPr>
              <w:t>O</w:t>
            </w:r>
            <w:r w:rsidRPr="00FA5352">
              <w:rPr>
                <w:szCs w:val="18"/>
                <w:vertAlign w:val="subscript"/>
              </w:rPr>
              <w:t>C</w:t>
            </w:r>
          </w:p>
        </w:tc>
        <w:tc>
          <w:tcPr>
            <w:tcW w:w="5415" w:type="dxa"/>
            <w:gridSpan w:val="2"/>
          </w:tcPr>
          <w:p w14:paraId="5EAE2DCE" w14:textId="77777777" w:rsidR="009416B0" w:rsidRPr="002E050A" w:rsidRDefault="009416B0" w:rsidP="009416B0">
            <w:pPr>
              <w:pStyle w:val="TAL"/>
              <w:rPr>
                <w:szCs w:val="18"/>
              </w:rPr>
            </w:pPr>
            <w:r>
              <w:t>Described in t</w:t>
            </w:r>
            <w:r w:rsidRPr="00A325E4">
              <w:t xml:space="preserve">able </w:t>
            </w:r>
            <w:r>
              <w:rPr>
                <w:rFonts w:eastAsia="DengXian"/>
              </w:rPr>
              <w:t>6.3.1.1.1</w:t>
            </w:r>
          </w:p>
        </w:tc>
      </w:tr>
      <w:tr w:rsidR="009416B0" w:rsidRPr="006B31BC" w14:paraId="2336928F" w14:textId="77777777" w:rsidTr="000545A1">
        <w:trPr>
          <w:gridAfter w:val="1"/>
          <w:wAfter w:w="33" w:type="dxa"/>
          <w:cantSplit/>
          <w:jc w:val="center"/>
        </w:trPr>
        <w:tc>
          <w:tcPr>
            <w:tcW w:w="3429" w:type="dxa"/>
            <w:gridSpan w:val="2"/>
          </w:tcPr>
          <w:p w14:paraId="7B1EAB50" w14:textId="77777777" w:rsidR="009416B0" w:rsidRPr="00575BF4" w:rsidRDefault="009416B0" w:rsidP="009416B0">
            <w:pPr>
              <w:pStyle w:val="TAL"/>
            </w:pPr>
            <w:r>
              <w:t xml:space="preserve">SM </w:t>
            </w:r>
            <w:r w:rsidRPr="00FA5352">
              <w:t>Priority</w:t>
            </w:r>
          </w:p>
        </w:tc>
        <w:tc>
          <w:tcPr>
            <w:tcW w:w="851" w:type="dxa"/>
            <w:gridSpan w:val="2"/>
          </w:tcPr>
          <w:p w14:paraId="629F257B" w14:textId="77777777" w:rsidR="009416B0" w:rsidRPr="00575BF4" w:rsidRDefault="009416B0" w:rsidP="009416B0">
            <w:pPr>
              <w:pStyle w:val="TAL"/>
              <w:jc w:val="center"/>
              <w:rPr>
                <w:szCs w:val="18"/>
              </w:rPr>
            </w:pPr>
            <w:r w:rsidRPr="00FA5352">
              <w:rPr>
                <w:szCs w:val="18"/>
              </w:rPr>
              <w:t>O</w:t>
            </w:r>
            <w:r w:rsidRPr="00FA5352">
              <w:rPr>
                <w:szCs w:val="18"/>
                <w:vertAlign w:val="subscript"/>
              </w:rPr>
              <w:t>C</w:t>
            </w:r>
          </w:p>
        </w:tc>
        <w:tc>
          <w:tcPr>
            <w:tcW w:w="5415" w:type="dxa"/>
            <w:gridSpan w:val="2"/>
          </w:tcPr>
          <w:p w14:paraId="0E6DBE9F" w14:textId="77777777" w:rsidR="009416B0" w:rsidRPr="00FA5352" w:rsidRDefault="009416B0" w:rsidP="009416B0">
            <w:pPr>
              <w:pStyle w:val="TAL"/>
              <w:rPr>
                <w:szCs w:val="18"/>
              </w:rPr>
            </w:pPr>
            <w:r w:rsidRPr="00575BF4">
              <w:t xml:space="preserve">Described in table </w:t>
            </w:r>
            <w:r>
              <w:rPr>
                <w:rFonts w:eastAsia="DengXian"/>
              </w:rPr>
              <w:t>6.3.1.1.1</w:t>
            </w:r>
          </w:p>
        </w:tc>
      </w:tr>
      <w:tr w:rsidR="009416B0" w:rsidRPr="006B31BC" w14:paraId="276CE3B3" w14:textId="77777777" w:rsidTr="000545A1">
        <w:trPr>
          <w:gridAfter w:val="1"/>
          <w:wAfter w:w="33" w:type="dxa"/>
          <w:cantSplit/>
          <w:jc w:val="center"/>
        </w:trPr>
        <w:tc>
          <w:tcPr>
            <w:tcW w:w="3429" w:type="dxa"/>
            <w:gridSpan w:val="2"/>
          </w:tcPr>
          <w:p w14:paraId="7FA145A5" w14:textId="77777777" w:rsidR="009416B0" w:rsidRPr="00A601BF" w:rsidRDefault="009416B0" w:rsidP="009416B0">
            <w:pPr>
              <w:pStyle w:val="TAL"/>
              <w:rPr>
                <w:szCs w:val="18"/>
              </w:rPr>
            </w:pPr>
            <w:r w:rsidRPr="00FA5352">
              <w:rPr>
                <w:szCs w:val="18"/>
              </w:rPr>
              <w:t xml:space="preserve">Message </w:t>
            </w:r>
            <w:r>
              <w:rPr>
                <w:szCs w:val="18"/>
              </w:rPr>
              <w:t>Reference</w:t>
            </w:r>
          </w:p>
        </w:tc>
        <w:tc>
          <w:tcPr>
            <w:tcW w:w="851" w:type="dxa"/>
            <w:gridSpan w:val="2"/>
          </w:tcPr>
          <w:p w14:paraId="68F9D901" w14:textId="77777777" w:rsidR="009416B0" w:rsidRPr="00A601BF" w:rsidRDefault="009416B0" w:rsidP="009416B0">
            <w:pPr>
              <w:pStyle w:val="TAL"/>
              <w:jc w:val="center"/>
              <w:rPr>
                <w:szCs w:val="18"/>
              </w:rPr>
            </w:pPr>
            <w:r w:rsidRPr="00FA5352">
              <w:rPr>
                <w:szCs w:val="18"/>
              </w:rPr>
              <w:t>O</w:t>
            </w:r>
            <w:r w:rsidRPr="00FA5352">
              <w:rPr>
                <w:szCs w:val="18"/>
                <w:vertAlign w:val="subscript"/>
              </w:rPr>
              <w:t>M</w:t>
            </w:r>
          </w:p>
        </w:tc>
        <w:tc>
          <w:tcPr>
            <w:tcW w:w="5415" w:type="dxa"/>
            <w:gridSpan w:val="2"/>
          </w:tcPr>
          <w:p w14:paraId="5406E430" w14:textId="77777777" w:rsidR="009416B0" w:rsidRPr="00FA5352" w:rsidRDefault="009416B0" w:rsidP="009416B0">
            <w:pPr>
              <w:pStyle w:val="TAL"/>
              <w:rPr>
                <w:szCs w:val="18"/>
              </w:rPr>
            </w:pPr>
            <w:r>
              <w:t>Described in t</w:t>
            </w:r>
            <w:r w:rsidRPr="00A325E4">
              <w:t xml:space="preserve">able </w:t>
            </w:r>
            <w:r>
              <w:rPr>
                <w:rFonts w:eastAsia="DengXian"/>
              </w:rPr>
              <w:t>6.3.1.1.1</w:t>
            </w:r>
          </w:p>
        </w:tc>
      </w:tr>
      <w:tr w:rsidR="009416B0" w:rsidRPr="006B31BC" w14:paraId="597DCB6F" w14:textId="77777777" w:rsidTr="000545A1">
        <w:trPr>
          <w:gridAfter w:val="1"/>
          <w:wAfter w:w="33" w:type="dxa"/>
          <w:cantSplit/>
          <w:jc w:val="center"/>
        </w:trPr>
        <w:tc>
          <w:tcPr>
            <w:tcW w:w="3429" w:type="dxa"/>
            <w:gridSpan w:val="2"/>
          </w:tcPr>
          <w:p w14:paraId="176810D6" w14:textId="77777777" w:rsidR="009416B0" w:rsidRPr="00A601BF" w:rsidRDefault="009416B0" w:rsidP="009416B0">
            <w:pPr>
              <w:pStyle w:val="TAL"/>
              <w:rPr>
                <w:szCs w:val="18"/>
              </w:rPr>
            </w:pPr>
            <w:r w:rsidRPr="00FA5352">
              <w:rPr>
                <w:szCs w:val="18"/>
              </w:rPr>
              <w:t>Message Size</w:t>
            </w:r>
          </w:p>
        </w:tc>
        <w:tc>
          <w:tcPr>
            <w:tcW w:w="851" w:type="dxa"/>
            <w:gridSpan w:val="2"/>
          </w:tcPr>
          <w:p w14:paraId="0E5AAE2C" w14:textId="77777777" w:rsidR="009416B0" w:rsidRPr="00A601BF" w:rsidRDefault="009416B0" w:rsidP="009416B0">
            <w:pPr>
              <w:pStyle w:val="TAL"/>
              <w:jc w:val="center"/>
              <w:rPr>
                <w:szCs w:val="18"/>
              </w:rPr>
            </w:pPr>
            <w:r w:rsidRPr="00FA5352">
              <w:rPr>
                <w:szCs w:val="18"/>
              </w:rPr>
              <w:t>O</w:t>
            </w:r>
            <w:r w:rsidRPr="00FA5352">
              <w:rPr>
                <w:szCs w:val="18"/>
                <w:vertAlign w:val="subscript"/>
              </w:rPr>
              <w:t>M</w:t>
            </w:r>
          </w:p>
        </w:tc>
        <w:tc>
          <w:tcPr>
            <w:tcW w:w="5415" w:type="dxa"/>
            <w:gridSpan w:val="2"/>
          </w:tcPr>
          <w:p w14:paraId="47D88BF3" w14:textId="77777777" w:rsidR="009416B0" w:rsidRPr="00FA5352" w:rsidRDefault="009416B0" w:rsidP="009416B0">
            <w:pPr>
              <w:pStyle w:val="TAL"/>
              <w:rPr>
                <w:szCs w:val="18"/>
              </w:rPr>
            </w:pPr>
            <w:r>
              <w:t>Described in t</w:t>
            </w:r>
            <w:r w:rsidRPr="00A325E4">
              <w:t xml:space="preserve">able </w:t>
            </w:r>
            <w:r>
              <w:rPr>
                <w:rFonts w:eastAsia="DengXian"/>
              </w:rPr>
              <w:t>6.3.1.1.1</w:t>
            </w:r>
          </w:p>
        </w:tc>
      </w:tr>
      <w:tr w:rsidR="009416B0" w:rsidRPr="006B31BC" w14:paraId="6BFF0E39" w14:textId="77777777" w:rsidTr="000545A1">
        <w:trPr>
          <w:gridAfter w:val="1"/>
          <w:wAfter w:w="33" w:type="dxa"/>
          <w:cantSplit/>
          <w:jc w:val="center"/>
        </w:trPr>
        <w:tc>
          <w:tcPr>
            <w:tcW w:w="3429" w:type="dxa"/>
            <w:gridSpan w:val="2"/>
          </w:tcPr>
          <w:p w14:paraId="49F23937" w14:textId="77777777" w:rsidR="009416B0" w:rsidRPr="00A601BF" w:rsidRDefault="009416B0" w:rsidP="009416B0">
            <w:pPr>
              <w:pStyle w:val="TAL"/>
              <w:rPr>
                <w:szCs w:val="18"/>
              </w:rPr>
            </w:pPr>
            <w:r w:rsidRPr="00FA5352">
              <w:rPr>
                <w:szCs w:val="18"/>
              </w:rPr>
              <w:t>Message Class</w:t>
            </w:r>
          </w:p>
        </w:tc>
        <w:tc>
          <w:tcPr>
            <w:tcW w:w="851" w:type="dxa"/>
            <w:gridSpan w:val="2"/>
          </w:tcPr>
          <w:p w14:paraId="6C89CF4A" w14:textId="77777777" w:rsidR="009416B0" w:rsidRPr="00A601BF" w:rsidRDefault="009416B0" w:rsidP="009416B0">
            <w:pPr>
              <w:pStyle w:val="TAL"/>
              <w:jc w:val="center"/>
              <w:rPr>
                <w:szCs w:val="18"/>
              </w:rPr>
            </w:pPr>
            <w:r w:rsidRPr="00FA5352">
              <w:rPr>
                <w:szCs w:val="18"/>
              </w:rPr>
              <w:t>O</w:t>
            </w:r>
            <w:r w:rsidRPr="00FA5352">
              <w:rPr>
                <w:szCs w:val="18"/>
                <w:vertAlign w:val="subscript"/>
              </w:rPr>
              <w:t>M</w:t>
            </w:r>
          </w:p>
        </w:tc>
        <w:tc>
          <w:tcPr>
            <w:tcW w:w="5415" w:type="dxa"/>
            <w:gridSpan w:val="2"/>
          </w:tcPr>
          <w:p w14:paraId="7DE241B1" w14:textId="77777777" w:rsidR="009416B0" w:rsidRPr="00FA5352" w:rsidRDefault="009416B0" w:rsidP="009416B0">
            <w:pPr>
              <w:pStyle w:val="TAL"/>
              <w:rPr>
                <w:szCs w:val="18"/>
              </w:rPr>
            </w:pPr>
            <w:r>
              <w:t>Described in t</w:t>
            </w:r>
            <w:r w:rsidRPr="00A325E4">
              <w:t xml:space="preserve">able </w:t>
            </w:r>
            <w:r>
              <w:rPr>
                <w:rFonts w:eastAsia="DengXian"/>
              </w:rPr>
              <w:t>6.3.1.1.1</w:t>
            </w:r>
          </w:p>
        </w:tc>
      </w:tr>
      <w:tr w:rsidR="009416B0" w:rsidRPr="006B31BC" w14:paraId="52ACFF50" w14:textId="77777777" w:rsidTr="000545A1">
        <w:trPr>
          <w:gridAfter w:val="1"/>
          <w:wAfter w:w="33" w:type="dxa"/>
          <w:cantSplit/>
          <w:jc w:val="center"/>
        </w:trPr>
        <w:tc>
          <w:tcPr>
            <w:tcW w:w="3429" w:type="dxa"/>
            <w:gridSpan w:val="2"/>
          </w:tcPr>
          <w:p w14:paraId="32D18257" w14:textId="77777777" w:rsidR="009416B0" w:rsidRPr="00A601BF" w:rsidRDefault="009416B0" w:rsidP="009416B0">
            <w:pPr>
              <w:pStyle w:val="TAL"/>
              <w:rPr>
                <w:szCs w:val="18"/>
              </w:rPr>
            </w:pPr>
            <w:r w:rsidRPr="00FA5352">
              <w:rPr>
                <w:szCs w:val="18"/>
              </w:rPr>
              <w:t>Delivery Report Requested</w:t>
            </w:r>
          </w:p>
        </w:tc>
        <w:tc>
          <w:tcPr>
            <w:tcW w:w="851" w:type="dxa"/>
            <w:gridSpan w:val="2"/>
          </w:tcPr>
          <w:p w14:paraId="2A821128" w14:textId="77777777" w:rsidR="009416B0" w:rsidRPr="00A601BF" w:rsidRDefault="009416B0" w:rsidP="009416B0">
            <w:pPr>
              <w:pStyle w:val="TAL"/>
              <w:jc w:val="center"/>
              <w:rPr>
                <w:szCs w:val="18"/>
              </w:rPr>
            </w:pPr>
            <w:r w:rsidRPr="00FA5352">
              <w:rPr>
                <w:szCs w:val="18"/>
              </w:rPr>
              <w:t>O</w:t>
            </w:r>
            <w:r w:rsidRPr="00FA5352">
              <w:rPr>
                <w:szCs w:val="18"/>
                <w:vertAlign w:val="subscript"/>
              </w:rPr>
              <w:t>C</w:t>
            </w:r>
          </w:p>
        </w:tc>
        <w:tc>
          <w:tcPr>
            <w:tcW w:w="5415" w:type="dxa"/>
            <w:gridSpan w:val="2"/>
          </w:tcPr>
          <w:p w14:paraId="5AD9054B" w14:textId="77777777" w:rsidR="009416B0" w:rsidRPr="00A601BF" w:rsidRDefault="009416B0" w:rsidP="009416B0">
            <w:pPr>
              <w:pStyle w:val="TAL"/>
              <w:rPr>
                <w:szCs w:val="18"/>
                <w:highlight w:val="yellow"/>
              </w:rPr>
            </w:pPr>
            <w:r>
              <w:t>Described in t</w:t>
            </w:r>
            <w:r w:rsidRPr="00A325E4">
              <w:t xml:space="preserve">able </w:t>
            </w:r>
            <w:r>
              <w:rPr>
                <w:rFonts w:eastAsia="DengXian"/>
              </w:rPr>
              <w:t>6.3.1.1.1</w:t>
            </w:r>
          </w:p>
        </w:tc>
      </w:tr>
    </w:tbl>
    <w:p w14:paraId="51CB7D92" w14:textId="77777777" w:rsidR="002F144E" w:rsidRDefault="002F144E" w:rsidP="00FA5352"/>
    <w:p w14:paraId="069D3E42" w14:textId="77777777" w:rsidR="00C532CA" w:rsidRDefault="00C532CA" w:rsidP="00C532CA">
      <w:pPr>
        <w:pStyle w:val="Heading3"/>
      </w:pPr>
      <w:bookmarkStart w:id="678" w:name="_CR6_5_3"/>
      <w:bookmarkStart w:id="679" w:name="_Toc4680169"/>
      <w:bookmarkStart w:id="680" w:name="_Toc27581322"/>
      <w:bookmarkStart w:id="681" w:name="_Toc187416766"/>
      <w:bookmarkEnd w:id="678"/>
      <w:r>
        <w:t>6.5.3</w:t>
      </w:r>
      <w:r w:rsidRPr="00C31421">
        <w:tab/>
      </w:r>
      <w:r>
        <w:t>Detailed message format for converged charging</w:t>
      </w:r>
      <w:bookmarkEnd w:id="679"/>
      <w:bookmarkEnd w:id="680"/>
      <w:bookmarkEnd w:id="681"/>
    </w:p>
    <w:p w14:paraId="596A12E3" w14:textId="77777777" w:rsidR="00C532CA" w:rsidRDefault="00C532CA" w:rsidP="00C532CA">
      <w:pPr>
        <w:keepNext/>
      </w:pPr>
      <w:r>
        <w:t xml:space="preserve">The following clause specifies per Operation Type the charging data that are sent by SMS Node for </w:t>
      </w:r>
      <w:r>
        <w:rPr>
          <w:lang w:bidi="ar-IQ"/>
        </w:rPr>
        <w:t xml:space="preserve">5G SMS </w:t>
      </w:r>
      <w:r>
        <w:t xml:space="preserve">converged </w:t>
      </w:r>
      <w:r>
        <w:rPr>
          <w:lang w:bidi="ar-IQ"/>
        </w:rPr>
        <w:t>charging</w:t>
      </w:r>
      <w:r>
        <w:t xml:space="preserve">. </w:t>
      </w:r>
    </w:p>
    <w:p w14:paraId="55636F0C" w14:textId="77777777" w:rsidR="00C532CA" w:rsidRDefault="00C532CA" w:rsidP="00C532CA">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w:t>
      </w:r>
      <w:r>
        <w:rPr>
          <w:rFonts w:eastAsia="MS Mincho"/>
        </w:rPr>
        <w:lastRenderedPageBreak/>
        <w:t xml:space="preserve">appropriate letters are used (i.e. IT or E) as indicated in the table heading. The omission of an Operation Type for a particular field is marked with "-" (i.e. I-E). Also, when an entire field is not allowed in a node the entire cell is marked as "-". </w:t>
      </w:r>
    </w:p>
    <w:p w14:paraId="62A7FE5E" w14:textId="77777777" w:rsidR="00C532CA" w:rsidRDefault="00C532CA" w:rsidP="00C532CA">
      <w:pPr>
        <w:keepNext/>
        <w:rPr>
          <w:lang w:eastAsia="zh-CN"/>
        </w:rPr>
      </w:pPr>
      <w:r>
        <w:lastRenderedPageBreak/>
        <w:t xml:space="preserve">Table 6.5.3.1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SMS </w:t>
      </w:r>
      <w:r>
        <w:t xml:space="preserve">converged </w:t>
      </w:r>
      <w:r>
        <w:rPr>
          <w:lang w:bidi="ar-IQ"/>
        </w:rPr>
        <w:t>charging</w:t>
      </w:r>
      <w:r>
        <w:t>.</w:t>
      </w:r>
      <w:r>
        <w:rPr>
          <w:lang w:eastAsia="zh-CN"/>
        </w:rPr>
        <w:t xml:space="preserve">  </w:t>
      </w:r>
    </w:p>
    <w:p w14:paraId="61D64246" w14:textId="77777777" w:rsidR="00C532CA" w:rsidRDefault="00C532CA" w:rsidP="00C532CA">
      <w:pPr>
        <w:pStyle w:val="TH"/>
        <w:outlineLvl w:val="0"/>
      </w:pPr>
      <w:bookmarkStart w:id="682" w:name="_CRTable6_5_3_1"/>
      <w:r>
        <w:t xml:space="preserve">Table </w:t>
      </w:r>
      <w:bookmarkEnd w:id="682"/>
      <w:r>
        <w:t>6.5.3.</w:t>
      </w:r>
      <w:r>
        <w:rPr>
          <w:rFonts w:eastAsia="SimSun"/>
          <w:lang w:eastAsia="zh-CN"/>
        </w:rPr>
        <w:t>1</w:t>
      </w:r>
      <w:r>
        <w:t xml:space="preserve">: </w:t>
      </w:r>
      <w:r>
        <w:rPr>
          <w:rFonts w:eastAsia="MS Mincho"/>
        </w:rPr>
        <w:t xml:space="preserve">Supported fields in </w:t>
      </w:r>
      <w:r>
        <w:rPr>
          <w:rFonts w:eastAsia="MS Mincho"/>
          <w:i/>
          <w:iCs/>
        </w:rPr>
        <w:t xml:space="preserve">Charging Data Request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8"/>
        <w:gridCol w:w="2045"/>
        <w:gridCol w:w="2127"/>
        <w:gridCol w:w="568"/>
        <w:gridCol w:w="181"/>
        <w:gridCol w:w="568"/>
      </w:tblGrid>
      <w:tr w:rsidR="00C532CA" w14:paraId="651C05A2" w14:textId="77777777" w:rsidTr="003F2C11">
        <w:trPr>
          <w:gridAfter w:val="1"/>
          <w:wAfter w:w="568" w:type="dxa"/>
          <w:tblHeader/>
          <w:jc w:val="center"/>
        </w:trPr>
        <w:tc>
          <w:tcPr>
            <w:tcW w:w="2613" w:type="dxa"/>
            <w:gridSpan w:val="2"/>
            <w:vMerge w:val="restart"/>
            <w:shd w:val="clear" w:color="auto" w:fill="D9D9D9"/>
          </w:tcPr>
          <w:p w14:paraId="73B9675F" w14:textId="77777777" w:rsidR="00C532CA" w:rsidRDefault="00C532CA" w:rsidP="003F2C11">
            <w:pPr>
              <w:pStyle w:val="TAH"/>
            </w:pPr>
            <w:r w:rsidRPr="003C38B4">
              <w:t>Information Element</w:t>
            </w:r>
          </w:p>
        </w:tc>
        <w:tc>
          <w:tcPr>
            <w:tcW w:w="2127" w:type="dxa"/>
            <w:shd w:val="clear" w:color="auto" w:fill="D9D9D9"/>
            <w:hideMark/>
          </w:tcPr>
          <w:p w14:paraId="2ABF8F97" w14:textId="77777777" w:rsidR="00C532CA" w:rsidRDefault="00C532CA" w:rsidP="003F2C11">
            <w:pPr>
              <w:pStyle w:val="TAH"/>
            </w:pPr>
            <w:r w:rsidRPr="003C38B4">
              <w:t>Node Type</w:t>
            </w:r>
          </w:p>
        </w:tc>
        <w:tc>
          <w:tcPr>
            <w:tcW w:w="749" w:type="dxa"/>
            <w:gridSpan w:val="2"/>
            <w:shd w:val="clear" w:color="auto" w:fill="D9D9D9"/>
            <w:vAlign w:val="center"/>
          </w:tcPr>
          <w:p w14:paraId="11F452E0" w14:textId="77777777" w:rsidR="00C532CA" w:rsidRDefault="00C532CA" w:rsidP="003F2C11">
            <w:pPr>
              <w:pStyle w:val="TAH"/>
            </w:pPr>
            <w:r>
              <w:t>SMSF</w:t>
            </w:r>
          </w:p>
        </w:tc>
      </w:tr>
      <w:tr w:rsidR="00C532CA" w14:paraId="7F346A07" w14:textId="77777777" w:rsidTr="003F2C11">
        <w:trPr>
          <w:gridAfter w:val="1"/>
          <w:wAfter w:w="568" w:type="dxa"/>
          <w:tblHeader/>
          <w:jc w:val="center"/>
        </w:trPr>
        <w:tc>
          <w:tcPr>
            <w:tcW w:w="2613" w:type="dxa"/>
            <w:gridSpan w:val="2"/>
            <w:vMerge/>
            <w:shd w:val="clear" w:color="auto" w:fill="D9D9D9"/>
          </w:tcPr>
          <w:p w14:paraId="7F1102C5" w14:textId="77777777" w:rsidR="00C532CA" w:rsidRDefault="00C532CA" w:rsidP="003F2C11">
            <w:pPr>
              <w:pStyle w:val="TAH"/>
            </w:pPr>
          </w:p>
        </w:tc>
        <w:tc>
          <w:tcPr>
            <w:tcW w:w="2127" w:type="dxa"/>
            <w:shd w:val="clear" w:color="auto" w:fill="D9D9D9"/>
          </w:tcPr>
          <w:p w14:paraId="4AA4477C" w14:textId="77777777" w:rsidR="00C532CA" w:rsidRPr="003C38B4" w:rsidRDefault="00C532CA" w:rsidP="003F2C11">
            <w:pPr>
              <w:pStyle w:val="TAH"/>
            </w:pPr>
            <w:r w:rsidRPr="003C38B4">
              <w:t>Supported Operation Types</w:t>
            </w:r>
          </w:p>
        </w:tc>
        <w:tc>
          <w:tcPr>
            <w:tcW w:w="749" w:type="dxa"/>
            <w:gridSpan w:val="2"/>
            <w:shd w:val="clear" w:color="auto" w:fill="D9D9D9"/>
            <w:vAlign w:val="center"/>
          </w:tcPr>
          <w:p w14:paraId="1B574D12" w14:textId="77777777" w:rsidR="00C532CA" w:rsidRDefault="00C532CA" w:rsidP="003F2C11">
            <w:pPr>
              <w:pStyle w:val="TAH"/>
            </w:pPr>
            <w:r>
              <w:t>ITE</w:t>
            </w:r>
          </w:p>
        </w:tc>
      </w:tr>
      <w:tr w:rsidR="00C532CA" w14:paraId="218F245C" w14:textId="77777777" w:rsidTr="003F2C11">
        <w:trPr>
          <w:gridAfter w:val="1"/>
          <w:wAfter w:w="568" w:type="dxa"/>
          <w:jc w:val="center"/>
        </w:trPr>
        <w:tc>
          <w:tcPr>
            <w:tcW w:w="4740" w:type="dxa"/>
            <w:gridSpan w:val="3"/>
            <w:hideMark/>
          </w:tcPr>
          <w:p w14:paraId="18D47B1E" w14:textId="77777777" w:rsidR="00C532CA" w:rsidRDefault="00C532CA" w:rsidP="003F2C11">
            <w:pPr>
              <w:pStyle w:val="TAL"/>
            </w:pPr>
            <w:r>
              <w:rPr>
                <w:rFonts w:eastAsia="MS Mincho"/>
              </w:rPr>
              <w:t>Session Identifier</w:t>
            </w:r>
          </w:p>
        </w:tc>
        <w:tc>
          <w:tcPr>
            <w:tcW w:w="749" w:type="dxa"/>
            <w:gridSpan w:val="2"/>
            <w:vAlign w:val="center"/>
            <w:hideMark/>
          </w:tcPr>
          <w:p w14:paraId="2A83E905" w14:textId="77777777" w:rsidR="00C532CA" w:rsidRDefault="00C532CA" w:rsidP="003F2C11">
            <w:pPr>
              <w:pStyle w:val="TAC"/>
            </w:pPr>
            <w:r>
              <w:t>ITE</w:t>
            </w:r>
          </w:p>
        </w:tc>
      </w:tr>
      <w:tr w:rsidR="00C532CA" w14:paraId="65C2BDB5" w14:textId="77777777" w:rsidTr="003F2C11">
        <w:trPr>
          <w:gridAfter w:val="1"/>
          <w:wAfter w:w="568" w:type="dxa"/>
          <w:jc w:val="center"/>
        </w:trPr>
        <w:tc>
          <w:tcPr>
            <w:tcW w:w="4740" w:type="dxa"/>
            <w:gridSpan w:val="3"/>
            <w:hideMark/>
          </w:tcPr>
          <w:p w14:paraId="0B72921A" w14:textId="77777777" w:rsidR="00C532CA" w:rsidRDefault="00C532CA" w:rsidP="003F2C11">
            <w:pPr>
              <w:pStyle w:val="TAL"/>
            </w:pPr>
            <w:r>
              <w:t>Subscriber Identifier</w:t>
            </w:r>
          </w:p>
        </w:tc>
        <w:tc>
          <w:tcPr>
            <w:tcW w:w="749" w:type="dxa"/>
            <w:gridSpan w:val="2"/>
            <w:hideMark/>
          </w:tcPr>
          <w:p w14:paraId="455B9728" w14:textId="77777777" w:rsidR="00C532CA" w:rsidRDefault="00C532CA" w:rsidP="003F2C11">
            <w:pPr>
              <w:pStyle w:val="TAC"/>
            </w:pPr>
            <w:r w:rsidRPr="00062422">
              <w:t>ITE</w:t>
            </w:r>
          </w:p>
        </w:tc>
      </w:tr>
      <w:tr w:rsidR="00C532CA" w14:paraId="018D3084" w14:textId="77777777" w:rsidTr="003F2C11">
        <w:trPr>
          <w:gridAfter w:val="1"/>
          <w:wAfter w:w="568" w:type="dxa"/>
          <w:jc w:val="center"/>
        </w:trPr>
        <w:tc>
          <w:tcPr>
            <w:tcW w:w="4740" w:type="dxa"/>
            <w:gridSpan w:val="3"/>
          </w:tcPr>
          <w:p w14:paraId="7AF4C355" w14:textId="77777777" w:rsidR="00C532CA" w:rsidRDefault="00C532CA" w:rsidP="003F2C11">
            <w:pPr>
              <w:pStyle w:val="TAL"/>
            </w:pPr>
            <w:r>
              <w:t>NF Consumer Identification</w:t>
            </w:r>
          </w:p>
        </w:tc>
        <w:tc>
          <w:tcPr>
            <w:tcW w:w="749" w:type="dxa"/>
            <w:gridSpan w:val="2"/>
          </w:tcPr>
          <w:p w14:paraId="1AF69A61" w14:textId="77777777" w:rsidR="00C532CA" w:rsidRDefault="00C532CA" w:rsidP="003F2C11">
            <w:pPr>
              <w:pStyle w:val="TAC"/>
            </w:pPr>
            <w:r w:rsidRPr="00062422">
              <w:t>ITE</w:t>
            </w:r>
          </w:p>
        </w:tc>
      </w:tr>
      <w:tr w:rsidR="007F6752" w14:paraId="0E6AAD8C" w14:textId="77777777" w:rsidTr="003F2C11">
        <w:trPr>
          <w:gridAfter w:val="1"/>
          <w:wAfter w:w="568" w:type="dxa"/>
          <w:jc w:val="center"/>
        </w:trPr>
        <w:tc>
          <w:tcPr>
            <w:tcW w:w="4740" w:type="dxa"/>
            <w:gridSpan w:val="3"/>
          </w:tcPr>
          <w:p w14:paraId="208AF10D" w14:textId="77777777" w:rsidR="007F6752" w:rsidRDefault="007F6752" w:rsidP="007F6752">
            <w:pPr>
              <w:pStyle w:val="TAL"/>
            </w:pPr>
            <w:r>
              <w:rPr>
                <w:lang w:bidi="ar-IQ"/>
              </w:rPr>
              <w:t>Charging Identifier</w:t>
            </w:r>
          </w:p>
        </w:tc>
        <w:tc>
          <w:tcPr>
            <w:tcW w:w="749" w:type="dxa"/>
            <w:gridSpan w:val="2"/>
          </w:tcPr>
          <w:p w14:paraId="0D4E42F0" w14:textId="77777777" w:rsidR="007F6752" w:rsidRPr="00062422" w:rsidRDefault="007F6752" w:rsidP="007F6752">
            <w:pPr>
              <w:pStyle w:val="TAC"/>
            </w:pPr>
            <w:r w:rsidRPr="00062422">
              <w:t>ITE</w:t>
            </w:r>
          </w:p>
        </w:tc>
      </w:tr>
      <w:tr w:rsidR="00C532CA" w14:paraId="65D862F2" w14:textId="77777777" w:rsidTr="003F2C11">
        <w:trPr>
          <w:gridAfter w:val="1"/>
          <w:wAfter w:w="568" w:type="dxa"/>
          <w:jc w:val="center"/>
        </w:trPr>
        <w:tc>
          <w:tcPr>
            <w:tcW w:w="4740" w:type="dxa"/>
            <w:gridSpan w:val="3"/>
          </w:tcPr>
          <w:p w14:paraId="2D90801B" w14:textId="77777777" w:rsidR="00C532CA" w:rsidRDefault="00C532CA" w:rsidP="003F2C11">
            <w:pPr>
              <w:pStyle w:val="TAL"/>
            </w:pPr>
            <w:r>
              <w:rPr>
                <w:lang w:bidi="ar-IQ"/>
              </w:rPr>
              <w:t>Invocation Timestamp</w:t>
            </w:r>
          </w:p>
        </w:tc>
        <w:tc>
          <w:tcPr>
            <w:tcW w:w="749" w:type="dxa"/>
            <w:gridSpan w:val="2"/>
          </w:tcPr>
          <w:p w14:paraId="1B8F5C66" w14:textId="77777777" w:rsidR="00C532CA" w:rsidRDefault="00C532CA" w:rsidP="003F2C11">
            <w:pPr>
              <w:pStyle w:val="TAC"/>
            </w:pPr>
            <w:r w:rsidRPr="00062422">
              <w:t>ITE</w:t>
            </w:r>
          </w:p>
        </w:tc>
      </w:tr>
      <w:tr w:rsidR="00C532CA" w14:paraId="3772BF37" w14:textId="77777777" w:rsidTr="003F2C11">
        <w:trPr>
          <w:gridAfter w:val="1"/>
          <w:wAfter w:w="568" w:type="dxa"/>
          <w:jc w:val="center"/>
        </w:trPr>
        <w:tc>
          <w:tcPr>
            <w:tcW w:w="4740" w:type="dxa"/>
            <w:gridSpan w:val="3"/>
          </w:tcPr>
          <w:p w14:paraId="3958D4B7" w14:textId="77777777" w:rsidR="00C532CA" w:rsidRDefault="00C532CA" w:rsidP="003F2C11">
            <w:pPr>
              <w:pStyle w:val="TAL"/>
            </w:pPr>
            <w:r>
              <w:t>Invocation Sequence Number</w:t>
            </w:r>
          </w:p>
        </w:tc>
        <w:tc>
          <w:tcPr>
            <w:tcW w:w="749" w:type="dxa"/>
            <w:gridSpan w:val="2"/>
          </w:tcPr>
          <w:p w14:paraId="1FE536C4" w14:textId="77777777" w:rsidR="00C532CA" w:rsidRDefault="00C532CA" w:rsidP="003F2C11">
            <w:pPr>
              <w:pStyle w:val="TAC"/>
            </w:pPr>
            <w:r w:rsidRPr="00062422">
              <w:t>ITE</w:t>
            </w:r>
          </w:p>
        </w:tc>
      </w:tr>
      <w:tr w:rsidR="00520049" w14:paraId="4CB16656" w14:textId="77777777" w:rsidTr="003F2C11">
        <w:trPr>
          <w:gridAfter w:val="1"/>
          <w:wAfter w:w="568" w:type="dxa"/>
          <w:jc w:val="center"/>
        </w:trPr>
        <w:tc>
          <w:tcPr>
            <w:tcW w:w="4740" w:type="dxa"/>
            <w:gridSpan w:val="3"/>
          </w:tcPr>
          <w:p w14:paraId="481E7BCB" w14:textId="77777777" w:rsidR="00520049" w:rsidRDefault="00520049" w:rsidP="00520049">
            <w:pPr>
              <w:pStyle w:val="TAL"/>
            </w:pPr>
            <w:r>
              <w:rPr>
                <w:lang w:val="fr-FR"/>
              </w:rPr>
              <w:t>Retransmission Indicator</w:t>
            </w:r>
          </w:p>
        </w:tc>
        <w:tc>
          <w:tcPr>
            <w:tcW w:w="749" w:type="dxa"/>
            <w:gridSpan w:val="2"/>
          </w:tcPr>
          <w:p w14:paraId="547FFA47" w14:textId="77777777" w:rsidR="00520049" w:rsidRPr="00062422" w:rsidRDefault="00520049" w:rsidP="00520049">
            <w:pPr>
              <w:pStyle w:val="TAC"/>
            </w:pPr>
            <w:r>
              <w:rPr>
                <w:lang w:val="fr-FR"/>
              </w:rPr>
              <w:t>-</w:t>
            </w:r>
          </w:p>
        </w:tc>
      </w:tr>
      <w:tr w:rsidR="00520049" w14:paraId="7DB34733" w14:textId="77777777" w:rsidTr="003F2C11">
        <w:trPr>
          <w:gridAfter w:val="1"/>
          <w:wAfter w:w="568" w:type="dxa"/>
          <w:jc w:val="center"/>
        </w:trPr>
        <w:tc>
          <w:tcPr>
            <w:tcW w:w="4740" w:type="dxa"/>
            <w:gridSpan w:val="3"/>
          </w:tcPr>
          <w:p w14:paraId="4CAFC456" w14:textId="77777777" w:rsidR="00520049" w:rsidRDefault="00520049" w:rsidP="00520049">
            <w:pPr>
              <w:pStyle w:val="TAL"/>
            </w:pPr>
            <w:r>
              <w:rPr>
                <w:lang w:val="fr-FR" w:eastAsia="zh-CN"/>
              </w:rPr>
              <w:t>One-time Event</w:t>
            </w:r>
          </w:p>
        </w:tc>
        <w:tc>
          <w:tcPr>
            <w:tcW w:w="749" w:type="dxa"/>
            <w:gridSpan w:val="2"/>
          </w:tcPr>
          <w:p w14:paraId="0E0C01F2" w14:textId="77777777" w:rsidR="00520049" w:rsidRPr="00062422" w:rsidRDefault="00520049" w:rsidP="00520049">
            <w:pPr>
              <w:pStyle w:val="TAC"/>
            </w:pPr>
            <w:r>
              <w:rPr>
                <w:lang w:val="fr-FR"/>
              </w:rPr>
              <w:t>--E</w:t>
            </w:r>
          </w:p>
        </w:tc>
      </w:tr>
      <w:tr w:rsidR="00520049" w14:paraId="5E969D9B" w14:textId="77777777" w:rsidTr="003F2C11">
        <w:trPr>
          <w:gridAfter w:val="1"/>
          <w:wAfter w:w="568" w:type="dxa"/>
          <w:jc w:val="center"/>
        </w:trPr>
        <w:tc>
          <w:tcPr>
            <w:tcW w:w="4740" w:type="dxa"/>
            <w:gridSpan w:val="3"/>
          </w:tcPr>
          <w:p w14:paraId="61BF68C2" w14:textId="77777777" w:rsidR="00520049" w:rsidRDefault="00520049" w:rsidP="00520049">
            <w:pPr>
              <w:pStyle w:val="TAL"/>
            </w:pPr>
            <w:r>
              <w:rPr>
                <w:rFonts w:cs="Arial"/>
                <w:lang w:val="fr-FR"/>
              </w:rPr>
              <w:t>One-time Event Type</w:t>
            </w:r>
          </w:p>
        </w:tc>
        <w:tc>
          <w:tcPr>
            <w:tcW w:w="749" w:type="dxa"/>
            <w:gridSpan w:val="2"/>
          </w:tcPr>
          <w:p w14:paraId="0722D6C9" w14:textId="77777777" w:rsidR="00520049" w:rsidRPr="00062422" w:rsidRDefault="00520049" w:rsidP="00520049">
            <w:pPr>
              <w:pStyle w:val="TAC"/>
            </w:pPr>
            <w:r>
              <w:rPr>
                <w:lang w:val="fr-FR"/>
              </w:rPr>
              <w:t>--E</w:t>
            </w:r>
          </w:p>
        </w:tc>
      </w:tr>
      <w:tr w:rsidR="000E22E0" w14:paraId="1DD91991" w14:textId="77777777" w:rsidTr="003F2C11">
        <w:trPr>
          <w:gridAfter w:val="1"/>
          <w:wAfter w:w="568" w:type="dxa"/>
          <w:jc w:val="center"/>
        </w:trPr>
        <w:tc>
          <w:tcPr>
            <w:tcW w:w="4740" w:type="dxa"/>
            <w:gridSpan w:val="3"/>
          </w:tcPr>
          <w:p w14:paraId="5329332D" w14:textId="77777777" w:rsidR="000E22E0" w:rsidRDefault="000E22E0" w:rsidP="000E22E0">
            <w:pPr>
              <w:pStyle w:val="TAL"/>
            </w:pPr>
            <w:r>
              <w:rPr>
                <w:noProof/>
              </w:rPr>
              <w:t>Service Specification Information</w:t>
            </w:r>
          </w:p>
        </w:tc>
        <w:tc>
          <w:tcPr>
            <w:tcW w:w="749" w:type="dxa"/>
            <w:gridSpan w:val="2"/>
            <w:vAlign w:val="center"/>
          </w:tcPr>
          <w:p w14:paraId="6E9D2674" w14:textId="77777777" w:rsidR="000E22E0" w:rsidRDefault="000E22E0" w:rsidP="000E22E0">
            <w:pPr>
              <w:pStyle w:val="TAC"/>
            </w:pPr>
            <w:r w:rsidRPr="00062422">
              <w:t>ITE</w:t>
            </w:r>
          </w:p>
        </w:tc>
      </w:tr>
      <w:tr w:rsidR="000E22E0" w14:paraId="155F1992" w14:textId="77777777" w:rsidTr="003F2C11">
        <w:trPr>
          <w:gridAfter w:val="1"/>
          <w:wAfter w:w="568" w:type="dxa"/>
          <w:jc w:val="center"/>
        </w:trPr>
        <w:tc>
          <w:tcPr>
            <w:tcW w:w="4740" w:type="dxa"/>
            <w:gridSpan w:val="3"/>
          </w:tcPr>
          <w:p w14:paraId="2CB69908" w14:textId="77777777" w:rsidR="000E22E0" w:rsidRDefault="000E22E0" w:rsidP="000E22E0">
            <w:pPr>
              <w:pStyle w:val="TAL"/>
            </w:pPr>
            <w:r>
              <w:t>Notify URI</w:t>
            </w:r>
          </w:p>
        </w:tc>
        <w:tc>
          <w:tcPr>
            <w:tcW w:w="749" w:type="dxa"/>
            <w:gridSpan w:val="2"/>
            <w:vAlign w:val="center"/>
          </w:tcPr>
          <w:p w14:paraId="74199B13" w14:textId="77777777" w:rsidR="000E22E0" w:rsidRDefault="000E22E0" w:rsidP="000E22E0">
            <w:pPr>
              <w:pStyle w:val="TAC"/>
            </w:pPr>
            <w:r>
              <w:t>-</w:t>
            </w:r>
          </w:p>
        </w:tc>
      </w:tr>
      <w:tr w:rsidR="007F6752" w14:paraId="5910BEAE" w14:textId="77777777" w:rsidTr="003F2C11">
        <w:trPr>
          <w:gridAfter w:val="1"/>
          <w:wAfter w:w="568" w:type="dxa"/>
          <w:jc w:val="center"/>
        </w:trPr>
        <w:tc>
          <w:tcPr>
            <w:tcW w:w="4740" w:type="dxa"/>
            <w:gridSpan w:val="3"/>
          </w:tcPr>
          <w:p w14:paraId="7C64BEA4" w14:textId="77777777" w:rsidR="007F6752" w:rsidRDefault="007F6752" w:rsidP="007F6752">
            <w:pPr>
              <w:pStyle w:val="TAL"/>
            </w:pPr>
            <w:r w:rsidRPr="00E32B51">
              <w:rPr>
                <w:noProof/>
              </w:rPr>
              <w:t>Supported Features</w:t>
            </w:r>
          </w:p>
        </w:tc>
        <w:tc>
          <w:tcPr>
            <w:tcW w:w="749" w:type="dxa"/>
            <w:gridSpan w:val="2"/>
            <w:vAlign w:val="center"/>
          </w:tcPr>
          <w:p w14:paraId="3FF29A28" w14:textId="77777777" w:rsidR="007F6752" w:rsidRDefault="007F6752" w:rsidP="007F6752">
            <w:pPr>
              <w:pStyle w:val="TAC"/>
            </w:pPr>
            <w:r w:rsidRPr="009875D2">
              <w:t>I-E</w:t>
            </w:r>
          </w:p>
        </w:tc>
      </w:tr>
      <w:tr w:rsidR="007F6752" w14:paraId="6F6787E5" w14:textId="77777777" w:rsidTr="003F2C11">
        <w:trPr>
          <w:gridAfter w:val="1"/>
          <w:wAfter w:w="568" w:type="dxa"/>
          <w:jc w:val="center"/>
        </w:trPr>
        <w:tc>
          <w:tcPr>
            <w:tcW w:w="4740" w:type="dxa"/>
            <w:gridSpan w:val="3"/>
          </w:tcPr>
          <w:p w14:paraId="7270045B" w14:textId="77777777" w:rsidR="007F6752" w:rsidRDefault="007F6752" w:rsidP="007F6752">
            <w:pPr>
              <w:pStyle w:val="TAL"/>
            </w:pPr>
            <w:r>
              <w:rPr>
                <w:noProof/>
              </w:rPr>
              <w:t>Service Specification Information</w:t>
            </w:r>
          </w:p>
        </w:tc>
        <w:tc>
          <w:tcPr>
            <w:tcW w:w="749" w:type="dxa"/>
            <w:gridSpan w:val="2"/>
            <w:vAlign w:val="center"/>
          </w:tcPr>
          <w:p w14:paraId="4E640D85" w14:textId="77777777" w:rsidR="007F6752" w:rsidRDefault="007F6752" w:rsidP="007F6752">
            <w:pPr>
              <w:pStyle w:val="TAC"/>
            </w:pPr>
            <w:r w:rsidRPr="009875D2">
              <w:t>ITE</w:t>
            </w:r>
          </w:p>
        </w:tc>
      </w:tr>
      <w:tr w:rsidR="000E22E0" w14:paraId="5CE633B4" w14:textId="77777777" w:rsidTr="003F2C11">
        <w:trPr>
          <w:gridAfter w:val="1"/>
          <w:wAfter w:w="568" w:type="dxa"/>
          <w:jc w:val="center"/>
        </w:trPr>
        <w:tc>
          <w:tcPr>
            <w:tcW w:w="4740" w:type="dxa"/>
            <w:gridSpan w:val="3"/>
          </w:tcPr>
          <w:p w14:paraId="71D56190" w14:textId="77777777" w:rsidR="000E22E0" w:rsidRDefault="000E22E0" w:rsidP="005A4B72">
            <w:pPr>
              <w:pStyle w:val="TAL"/>
              <w:rPr>
                <w:noProof/>
              </w:rPr>
            </w:pPr>
            <w:r>
              <w:rPr>
                <w:noProof/>
              </w:rPr>
              <w:t>Triggers</w:t>
            </w:r>
          </w:p>
        </w:tc>
        <w:tc>
          <w:tcPr>
            <w:tcW w:w="749" w:type="dxa"/>
            <w:gridSpan w:val="2"/>
          </w:tcPr>
          <w:p w14:paraId="220CB771" w14:textId="77777777" w:rsidR="000E22E0" w:rsidRDefault="00142492" w:rsidP="008F51E6">
            <w:pPr>
              <w:pStyle w:val="TAC"/>
            </w:pPr>
            <w:r>
              <w:t>-</w:t>
            </w:r>
          </w:p>
        </w:tc>
      </w:tr>
      <w:tr w:rsidR="000E22E0" w14:paraId="683F0341" w14:textId="77777777" w:rsidTr="008F51E6">
        <w:trPr>
          <w:gridAfter w:val="1"/>
          <w:wAfter w:w="568" w:type="dxa"/>
          <w:jc w:val="center"/>
        </w:trPr>
        <w:tc>
          <w:tcPr>
            <w:tcW w:w="4740" w:type="dxa"/>
            <w:gridSpan w:val="3"/>
          </w:tcPr>
          <w:p w14:paraId="065A6F70" w14:textId="77777777" w:rsidR="000E22E0" w:rsidRDefault="000E22E0" w:rsidP="005A4B72">
            <w:pPr>
              <w:pStyle w:val="TAL"/>
              <w:rPr>
                <w:noProof/>
              </w:rPr>
            </w:pPr>
            <w:r>
              <w:rPr>
                <w:noProof/>
              </w:rPr>
              <w:t>Multiple Unit Usage</w:t>
            </w:r>
          </w:p>
        </w:tc>
        <w:tc>
          <w:tcPr>
            <w:tcW w:w="749" w:type="dxa"/>
            <w:gridSpan w:val="2"/>
            <w:vAlign w:val="center"/>
          </w:tcPr>
          <w:p w14:paraId="5671D681" w14:textId="77777777" w:rsidR="000E22E0" w:rsidRDefault="000E22E0" w:rsidP="008F51E6">
            <w:pPr>
              <w:pStyle w:val="TAC"/>
            </w:pPr>
            <w:r w:rsidRPr="00062422">
              <w:t>ITE</w:t>
            </w:r>
          </w:p>
        </w:tc>
      </w:tr>
      <w:tr w:rsidR="007F6752" w14:paraId="716AC825" w14:textId="77777777" w:rsidTr="007E3B18">
        <w:trPr>
          <w:gridBefore w:val="1"/>
          <w:wBefore w:w="568" w:type="dxa"/>
          <w:jc w:val="center"/>
        </w:trPr>
        <w:tc>
          <w:tcPr>
            <w:tcW w:w="4740" w:type="dxa"/>
            <w:gridSpan w:val="3"/>
          </w:tcPr>
          <w:p w14:paraId="546CC022" w14:textId="77777777" w:rsidR="007F6752" w:rsidRDefault="007F6752" w:rsidP="007F6752">
            <w:pPr>
              <w:pStyle w:val="TAL"/>
              <w:ind w:left="284"/>
            </w:pPr>
            <w:r w:rsidRPr="000E7C32">
              <w:t>Rating Group</w:t>
            </w:r>
          </w:p>
        </w:tc>
        <w:tc>
          <w:tcPr>
            <w:tcW w:w="749" w:type="dxa"/>
            <w:gridSpan w:val="2"/>
            <w:vAlign w:val="center"/>
          </w:tcPr>
          <w:p w14:paraId="6B13CB4A" w14:textId="77777777" w:rsidR="007F6752" w:rsidRPr="00062422" w:rsidRDefault="007F6752" w:rsidP="007F6752">
            <w:pPr>
              <w:pStyle w:val="TAC"/>
            </w:pPr>
            <w:r w:rsidRPr="00910679">
              <w:t>IT</w:t>
            </w:r>
            <w:r>
              <w:t>E</w:t>
            </w:r>
          </w:p>
        </w:tc>
      </w:tr>
      <w:tr w:rsidR="007F6752" w14:paraId="097D9E15" w14:textId="77777777" w:rsidTr="007E3B18">
        <w:trPr>
          <w:gridBefore w:val="1"/>
          <w:wBefore w:w="568" w:type="dxa"/>
          <w:jc w:val="center"/>
        </w:trPr>
        <w:tc>
          <w:tcPr>
            <w:tcW w:w="4740" w:type="dxa"/>
            <w:gridSpan w:val="3"/>
          </w:tcPr>
          <w:p w14:paraId="288D33CC" w14:textId="77777777" w:rsidR="007F6752" w:rsidRDefault="007F6752" w:rsidP="007F6752">
            <w:pPr>
              <w:pStyle w:val="TAL"/>
              <w:ind w:left="284"/>
            </w:pPr>
            <w:r w:rsidRPr="000E7C32">
              <w:t>Requested Unit</w:t>
            </w:r>
          </w:p>
        </w:tc>
        <w:tc>
          <w:tcPr>
            <w:tcW w:w="749" w:type="dxa"/>
            <w:gridSpan w:val="2"/>
            <w:vAlign w:val="center"/>
          </w:tcPr>
          <w:p w14:paraId="4C08D26E" w14:textId="77777777" w:rsidR="007F6752" w:rsidRPr="00062422" w:rsidRDefault="007F6752" w:rsidP="007F6752">
            <w:pPr>
              <w:pStyle w:val="TAC"/>
            </w:pPr>
            <w:r w:rsidRPr="00910679">
              <w:t>I--</w:t>
            </w:r>
          </w:p>
        </w:tc>
      </w:tr>
      <w:tr w:rsidR="007F6752" w14:paraId="30954DF1" w14:textId="77777777" w:rsidTr="007E3B18">
        <w:trPr>
          <w:gridBefore w:val="1"/>
          <w:wBefore w:w="568" w:type="dxa"/>
          <w:jc w:val="center"/>
        </w:trPr>
        <w:tc>
          <w:tcPr>
            <w:tcW w:w="4740" w:type="dxa"/>
            <w:gridSpan w:val="3"/>
          </w:tcPr>
          <w:p w14:paraId="3326301F" w14:textId="77777777" w:rsidR="007F6752" w:rsidRDefault="007F6752" w:rsidP="007F6752">
            <w:pPr>
              <w:pStyle w:val="TAL"/>
              <w:ind w:left="284"/>
            </w:pPr>
            <w:r w:rsidRPr="000E7C32">
              <w:t>Used Unit Container</w:t>
            </w:r>
          </w:p>
        </w:tc>
        <w:tc>
          <w:tcPr>
            <w:tcW w:w="749" w:type="dxa"/>
            <w:gridSpan w:val="2"/>
            <w:vAlign w:val="center"/>
          </w:tcPr>
          <w:p w14:paraId="5B10DA58" w14:textId="77777777" w:rsidR="007F6752" w:rsidRPr="00062422" w:rsidRDefault="007F6752" w:rsidP="007F6752">
            <w:pPr>
              <w:pStyle w:val="TAC"/>
            </w:pPr>
            <w:r>
              <w:t>-</w:t>
            </w:r>
            <w:r w:rsidRPr="00910679">
              <w:t>T</w:t>
            </w:r>
            <w:r>
              <w:t>E</w:t>
            </w:r>
          </w:p>
        </w:tc>
      </w:tr>
      <w:tr w:rsidR="000E22E0" w14:paraId="7D91EFC9" w14:textId="77777777" w:rsidTr="003F2C11">
        <w:trPr>
          <w:gridAfter w:val="1"/>
          <w:wAfter w:w="568" w:type="dxa"/>
          <w:jc w:val="center"/>
        </w:trPr>
        <w:tc>
          <w:tcPr>
            <w:tcW w:w="4740" w:type="dxa"/>
            <w:gridSpan w:val="3"/>
            <w:shd w:val="clear" w:color="auto" w:fill="D9D9D9"/>
          </w:tcPr>
          <w:p w14:paraId="6ADBE692" w14:textId="77777777" w:rsidR="000E22E0" w:rsidRDefault="000E22E0" w:rsidP="000E22E0">
            <w:pPr>
              <w:pStyle w:val="TAL"/>
            </w:pPr>
            <w:r>
              <w:t>SMS Charging Information</w:t>
            </w:r>
          </w:p>
        </w:tc>
        <w:tc>
          <w:tcPr>
            <w:tcW w:w="749" w:type="dxa"/>
            <w:gridSpan w:val="2"/>
            <w:shd w:val="clear" w:color="auto" w:fill="D9D9D9"/>
            <w:vAlign w:val="center"/>
          </w:tcPr>
          <w:p w14:paraId="11296EF2" w14:textId="77777777" w:rsidR="000E22E0" w:rsidRDefault="000E22E0" w:rsidP="000E22E0">
            <w:pPr>
              <w:pStyle w:val="TAC"/>
            </w:pPr>
          </w:p>
        </w:tc>
      </w:tr>
      <w:tr w:rsidR="000E22E0" w14:paraId="0E78C4C9" w14:textId="77777777" w:rsidTr="003F2C11">
        <w:trPr>
          <w:gridAfter w:val="1"/>
          <w:wAfter w:w="568" w:type="dxa"/>
          <w:jc w:val="center"/>
        </w:trPr>
        <w:tc>
          <w:tcPr>
            <w:tcW w:w="4740" w:type="dxa"/>
            <w:gridSpan w:val="3"/>
          </w:tcPr>
          <w:p w14:paraId="62A8E2DC" w14:textId="77777777" w:rsidR="000E22E0" w:rsidRDefault="000E22E0" w:rsidP="000E22E0">
            <w:pPr>
              <w:pStyle w:val="TAL"/>
            </w:pPr>
            <w:r>
              <w:t>Originator Info</w:t>
            </w:r>
          </w:p>
        </w:tc>
        <w:tc>
          <w:tcPr>
            <w:tcW w:w="749" w:type="dxa"/>
            <w:gridSpan w:val="2"/>
          </w:tcPr>
          <w:p w14:paraId="0414010B" w14:textId="77777777" w:rsidR="000E22E0" w:rsidRDefault="000E22E0" w:rsidP="000E22E0">
            <w:pPr>
              <w:pStyle w:val="TAC"/>
            </w:pPr>
            <w:r w:rsidRPr="00D34F3F">
              <w:t>ITE</w:t>
            </w:r>
          </w:p>
        </w:tc>
      </w:tr>
      <w:tr w:rsidR="000E22E0" w14:paraId="74C22AB0" w14:textId="77777777" w:rsidTr="003F2C11">
        <w:trPr>
          <w:gridAfter w:val="1"/>
          <w:wAfter w:w="568" w:type="dxa"/>
          <w:jc w:val="center"/>
        </w:trPr>
        <w:tc>
          <w:tcPr>
            <w:tcW w:w="4740" w:type="dxa"/>
            <w:gridSpan w:val="3"/>
          </w:tcPr>
          <w:p w14:paraId="4A2218ED" w14:textId="77777777" w:rsidR="000E22E0" w:rsidRDefault="000E22E0" w:rsidP="000E22E0">
            <w:pPr>
              <w:pStyle w:val="TAL"/>
            </w:pPr>
            <w:r>
              <w:t>Recipient Info</w:t>
            </w:r>
          </w:p>
        </w:tc>
        <w:tc>
          <w:tcPr>
            <w:tcW w:w="749" w:type="dxa"/>
            <w:gridSpan w:val="2"/>
          </w:tcPr>
          <w:p w14:paraId="192327FF" w14:textId="77777777" w:rsidR="000E22E0" w:rsidRDefault="000E22E0" w:rsidP="000E22E0">
            <w:pPr>
              <w:pStyle w:val="TAC"/>
            </w:pPr>
            <w:r w:rsidRPr="00D34F3F">
              <w:t>ITE</w:t>
            </w:r>
          </w:p>
        </w:tc>
      </w:tr>
      <w:tr w:rsidR="000E22E0" w14:paraId="373D474E" w14:textId="77777777" w:rsidTr="003F2C11">
        <w:trPr>
          <w:gridAfter w:val="1"/>
          <w:wAfter w:w="568" w:type="dxa"/>
          <w:jc w:val="center"/>
        </w:trPr>
        <w:tc>
          <w:tcPr>
            <w:tcW w:w="4740" w:type="dxa"/>
            <w:gridSpan w:val="3"/>
          </w:tcPr>
          <w:p w14:paraId="57ECA5F6" w14:textId="77777777" w:rsidR="000E22E0" w:rsidRDefault="000E22E0" w:rsidP="000E22E0">
            <w:pPr>
              <w:pStyle w:val="TAL"/>
            </w:pPr>
            <w:r>
              <w:t xml:space="preserve">User Equipment Info </w:t>
            </w:r>
          </w:p>
        </w:tc>
        <w:tc>
          <w:tcPr>
            <w:tcW w:w="749" w:type="dxa"/>
            <w:gridSpan w:val="2"/>
          </w:tcPr>
          <w:p w14:paraId="2CA7AA4E" w14:textId="77777777" w:rsidR="000E22E0" w:rsidRDefault="000E22E0" w:rsidP="000E22E0">
            <w:pPr>
              <w:pStyle w:val="TAC"/>
            </w:pPr>
            <w:r w:rsidRPr="00D34F3F">
              <w:t>ITE</w:t>
            </w:r>
          </w:p>
        </w:tc>
      </w:tr>
      <w:tr w:rsidR="0083780C" w14:paraId="5C99834C" w14:textId="77777777" w:rsidTr="003F2C11">
        <w:trPr>
          <w:gridAfter w:val="1"/>
          <w:wAfter w:w="568" w:type="dxa"/>
          <w:jc w:val="center"/>
        </w:trPr>
        <w:tc>
          <w:tcPr>
            <w:tcW w:w="4740" w:type="dxa"/>
            <w:gridSpan w:val="3"/>
          </w:tcPr>
          <w:p w14:paraId="44E5546D" w14:textId="77777777" w:rsidR="0083780C" w:rsidRDefault="0083780C" w:rsidP="0083780C">
            <w:pPr>
              <w:pStyle w:val="TAL"/>
            </w:pPr>
            <w:r>
              <w:rPr>
                <w:lang w:val="fr-FR"/>
              </w:rPr>
              <w:t>Roamer In Out</w:t>
            </w:r>
          </w:p>
        </w:tc>
        <w:tc>
          <w:tcPr>
            <w:tcW w:w="749" w:type="dxa"/>
            <w:gridSpan w:val="2"/>
          </w:tcPr>
          <w:p w14:paraId="2CE4B250" w14:textId="77777777" w:rsidR="0083780C" w:rsidRPr="00D34F3F" w:rsidRDefault="0083780C" w:rsidP="0083780C">
            <w:pPr>
              <w:pStyle w:val="TAC"/>
            </w:pPr>
            <w:r>
              <w:rPr>
                <w:lang w:val="fr-FR"/>
              </w:rPr>
              <w:t>ITE</w:t>
            </w:r>
          </w:p>
        </w:tc>
      </w:tr>
      <w:tr w:rsidR="000E22E0" w14:paraId="0DD03E9B" w14:textId="77777777" w:rsidTr="003F2C11">
        <w:trPr>
          <w:gridAfter w:val="1"/>
          <w:wAfter w:w="568" w:type="dxa"/>
          <w:jc w:val="center"/>
        </w:trPr>
        <w:tc>
          <w:tcPr>
            <w:tcW w:w="4740" w:type="dxa"/>
            <w:gridSpan w:val="3"/>
          </w:tcPr>
          <w:p w14:paraId="084EEB75" w14:textId="77777777" w:rsidR="000E22E0" w:rsidRDefault="000E22E0" w:rsidP="000E22E0">
            <w:pPr>
              <w:pStyle w:val="TAL"/>
            </w:pPr>
            <w:r>
              <w:rPr>
                <w:lang w:bidi="ar-IQ"/>
              </w:rPr>
              <w:t>User Location Info</w:t>
            </w:r>
          </w:p>
        </w:tc>
        <w:tc>
          <w:tcPr>
            <w:tcW w:w="749" w:type="dxa"/>
            <w:gridSpan w:val="2"/>
          </w:tcPr>
          <w:p w14:paraId="56AB89BF" w14:textId="77777777" w:rsidR="000E22E0" w:rsidRDefault="000E22E0" w:rsidP="000E22E0">
            <w:pPr>
              <w:pStyle w:val="TAC"/>
            </w:pPr>
            <w:r w:rsidRPr="00D34F3F">
              <w:t>ITE</w:t>
            </w:r>
          </w:p>
        </w:tc>
      </w:tr>
      <w:tr w:rsidR="000E22E0" w14:paraId="5E2753BF" w14:textId="77777777" w:rsidTr="003F2C11">
        <w:trPr>
          <w:gridAfter w:val="1"/>
          <w:wAfter w:w="568" w:type="dxa"/>
          <w:jc w:val="center"/>
        </w:trPr>
        <w:tc>
          <w:tcPr>
            <w:tcW w:w="4740" w:type="dxa"/>
            <w:gridSpan w:val="3"/>
          </w:tcPr>
          <w:p w14:paraId="08FE6819" w14:textId="77777777" w:rsidR="000E22E0" w:rsidRDefault="000E22E0" w:rsidP="000E22E0">
            <w:pPr>
              <w:pStyle w:val="TAL"/>
            </w:pPr>
            <w:r>
              <w:rPr>
                <w:lang w:bidi="ar-IQ"/>
              </w:rPr>
              <w:t>UE Time Zone</w:t>
            </w:r>
          </w:p>
        </w:tc>
        <w:tc>
          <w:tcPr>
            <w:tcW w:w="749" w:type="dxa"/>
            <w:gridSpan w:val="2"/>
          </w:tcPr>
          <w:p w14:paraId="22EC4BDE" w14:textId="77777777" w:rsidR="000E22E0" w:rsidRDefault="000E22E0" w:rsidP="000E22E0">
            <w:pPr>
              <w:pStyle w:val="TAC"/>
            </w:pPr>
            <w:r w:rsidRPr="00D34F3F">
              <w:t>ITE</w:t>
            </w:r>
          </w:p>
        </w:tc>
      </w:tr>
      <w:tr w:rsidR="000E22E0" w14:paraId="2B41FCAF" w14:textId="77777777" w:rsidTr="003F2C11">
        <w:trPr>
          <w:gridAfter w:val="1"/>
          <w:wAfter w:w="568" w:type="dxa"/>
          <w:jc w:val="center"/>
        </w:trPr>
        <w:tc>
          <w:tcPr>
            <w:tcW w:w="4740" w:type="dxa"/>
            <w:gridSpan w:val="3"/>
          </w:tcPr>
          <w:p w14:paraId="25C4A6E5" w14:textId="77777777" w:rsidR="000E22E0" w:rsidRDefault="000E22E0" w:rsidP="000E22E0">
            <w:pPr>
              <w:pStyle w:val="TAL"/>
            </w:pPr>
            <w:r>
              <w:rPr>
                <w:szCs w:val="18"/>
              </w:rPr>
              <w:t>RAT Type</w:t>
            </w:r>
          </w:p>
        </w:tc>
        <w:tc>
          <w:tcPr>
            <w:tcW w:w="749" w:type="dxa"/>
            <w:gridSpan w:val="2"/>
          </w:tcPr>
          <w:p w14:paraId="0443773C" w14:textId="77777777" w:rsidR="000E22E0" w:rsidRDefault="000E22E0" w:rsidP="000E22E0">
            <w:pPr>
              <w:pStyle w:val="TAC"/>
            </w:pPr>
            <w:r w:rsidRPr="00D34F3F">
              <w:t>ITE</w:t>
            </w:r>
          </w:p>
        </w:tc>
      </w:tr>
      <w:tr w:rsidR="000E22E0" w14:paraId="07082561" w14:textId="77777777" w:rsidTr="003F2C11">
        <w:trPr>
          <w:gridAfter w:val="1"/>
          <w:wAfter w:w="568" w:type="dxa"/>
          <w:jc w:val="center"/>
        </w:trPr>
        <w:tc>
          <w:tcPr>
            <w:tcW w:w="4740" w:type="dxa"/>
            <w:gridSpan w:val="3"/>
          </w:tcPr>
          <w:p w14:paraId="1D878EC8" w14:textId="77777777" w:rsidR="000E22E0" w:rsidRDefault="000E22E0" w:rsidP="000E22E0">
            <w:pPr>
              <w:pStyle w:val="TAL"/>
            </w:pPr>
            <w:r>
              <w:t>SMSC Address</w:t>
            </w:r>
          </w:p>
        </w:tc>
        <w:tc>
          <w:tcPr>
            <w:tcW w:w="749" w:type="dxa"/>
            <w:gridSpan w:val="2"/>
          </w:tcPr>
          <w:p w14:paraId="747D53E3" w14:textId="77777777" w:rsidR="000E22E0" w:rsidRDefault="000E22E0" w:rsidP="000E22E0">
            <w:pPr>
              <w:pStyle w:val="TAC"/>
            </w:pPr>
            <w:r w:rsidRPr="00D34F3F">
              <w:t>ITE</w:t>
            </w:r>
          </w:p>
        </w:tc>
      </w:tr>
      <w:tr w:rsidR="000E22E0" w14:paraId="36A0C6CD" w14:textId="77777777" w:rsidTr="003F2C11">
        <w:trPr>
          <w:gridAfter w:val="1"/>
          <w:wAfter w:w="568" w:type="dxa"/>
          <w:jc w:val="center"/>
        </w:trPr>
        <w:tc>
          <w:tcPr>
            <w:tcW w:w="4740" w:type="dxa"/>
            <w:gridSpan w:val="3"/>
          </w:tcPr>
          <w:p w14:paraId="5E8E9BBB" w14:textId="77777777" w:rsidR="000E22E0" w:rsidRDefault="000E22E0" w:rsidP="000E22E0">
            <w:pPr>
              <w:pStyle w:val="TAL"/>
            </w:pPr>
            <w:r>
              <w:t>SM Data Coding Scheme</w:t>
            </w:r>
          </w:p>
        </w:tc>
        <w:tc>
          <w:tcPr>
            <w:tcW w:w="749" w:type="dxa"/>
            <w:gridSpan w:val="2"/>
          </w:tcPr>
          <w:p w14:paraId="1FF93631" w14:textId="77777777" w:rsidR="000E22E0" w:rsidRDefault="000E22E0" w:rsidP="000E22E0">
            <w:pPr>
              <w:pStyle w:val="TAC"/>
            </w:pPr>
            <w:r w:rsidRPr="00D34F3F">
              <w:t>ITE</w:t>
            </w:r>
          </w:p>
        </w:tc>
      </w:tr>
      <w:tr w:rsidR="000E22E0" w14:paraId="588871E0" w14:textId="77777777" w:rsidTr="003F2C11">
        <w:trPr>
          <w:gridAfter w:val="1"/>
          <w:wAfter w:w="568" w:type="dxa"/>
          <w:jc w:val="center"/>
        </w:trPr>
        <w:tc>
          <w:tcPr>
            <w:tcW w:w="4740" w:type="dxa"/>
            <w:gridSpan w:val="3"/>
          </w:tcPr>
          <w:p w14:paraId="50F76782" w14:textId="77777777" w:rsidR="000E22E0" w:rsidRDefault="000E22E0" w:rsidP="000E22E0">
            <w:pPr>
              <w:pStyle w:val="TAL"/>
            </w:pPr>
            <w:r>
              <w:t xml:space="preserve">SM Message Type </w:t>
            </w:r>
          </w:p>
        </w:tc>
        <w:tc>
          <w:tcPr>
            <w:tcW w:w="749" w:type="dxa"/>
            <w:gridSpan w:val="2"/>
          </w:tcPr>
          <w:p w14:paraId="3E4AD98B" w14:textId="77777777" w:rsidR="000E22E0" w:rsidRDefault="000E22E0" w:rsidP="000E22E0">
            <w:pPr>
              <w:pStyle w:val="TAC"/>
            </w:pPr>
            <w:r w:rsidRPr="00D34F3F">
              <w:t>ITE</w:t>
            </w:r>
          </w:p>
        </w:tc>
      </w:tr>
      <w:tr w:rsidR="000E22E0" w14:paraId="7EDFFD08" w14:textId="77777777" w:rsidTr="003F2C11">
        <w:trPr>
          <w:gridAfter w:val="1"/>
          <w:wAfter w:w="568" w:type="dxa"/>
          <w:jc w:val="center"/>
        </w:trPr>
        <w:tc>
          <w:tcPr>
            <w:tcW w:w="4740" w:type="dxa"/>
            <w:gridSpan w:val="3"/>
          </w:tcPr>
          <w:p w14:paraId="05858A0D" w14:textId="77777777" w:rsidR="000E22E0" w:rsidRDefault="000E22E0" w:rsidP="000E22E0">
            <w:pPr>
              <w:pStyle w:val="TAL"/>
            </w:pPr>
            <w:r>
              <w:t>SM Reply Path Requested</w:t>
            </w:r>
          </w:p>
        </w:tc>
        <w:tc>
          <w:tcPr>
            <w:tcW w:w="749" w:type="dxa"/>
            <w:gridSpan w:val="2"/>
          </w:tcPr>
          <w:p w14:paraId="6F0DC8DF" w14:textId="77777777" w:rsidR="000E22E0" w:rsidRDefault="000E22E0" w:rsidP="000E22E0">
            <w:pPr>
              <w:pStyle w:val="TAC"/>
            </w:pPr>
            <w:r w:rsidRPr="00D34F3F">
              <w:t>ITE</w:t>
            </w:r>
          </w:p>
        </w:tc>
      </w:tr>
      <w:tr w:rsidR="000E22E0" w14:paraId="67F2217D" w14:textId="77777777" w:rsidTr="003F2C11">
        <w:trPr>
          <w:gridAfter w:val="1"/>
          <w:wAfter w:w="568" w:type="dxa"/>
          <w:jc w:val="center"/>
        </w:trPr>
        <w:tc>
          <w:tcPr>
            <w:tcW w:w="4740" w:type="dxa"/>
            <w:gridSpan w:val="3"/>
          </w:tcPr>
          <w:p w14:paraId="71FB1D01" w14:textId="77777777" w:rsidR="000E22E0" w:rsidRDefault="000E22E0" w:rsidP="000E22E0">
            <w:pPr>
              <w:pStyle w:val="TAL"/>
            </w:pPr>
            <w:r>
              <w:t>SM User Data Header</w:t>
            </w:r>
          </w:p>
        </w:tc>
        <w:tc>
          <w:tcPr>
            <w:tcW w:w="749" w:type="dxa"/>
            <w:gridSpan w:val="2"/>
          </w:tcPr>
          <w:p w14:paraId="4994AE5E" w14:textId="77777777" w:rsidR="000E22E0" w:rsidRDefault="000E22E0" w:rsidP="000E22E0">
            <w:pPr>
              <w:pStyle w:val="TAC"/>
            </w:pPr>
            <w:r w:rsidRPr="00D34F3F">
              <w:t>ITE</w:t>
            </w:r>
          </w:p>
        </w:tc>
      </w:tr>
      <w:tr w:rsidR="000E22E0" w14:paraId="7139D55F" w14:textId="77777777" w:rsidTr="003F2C11">
        <w:trPr>
          <w:gridAfter w:val="1"/>
          <w:wAfter w:w="568" w:type="dxa"/>
          <w:jc w:val="center"/>
        </w:trPr>
        <w:tc>
          <w:tcPr>
            <w:tcW w:w="4740" w:type="dxa"/>
            <w:gridSpan w:val="3"/>
          </w:tcPr>
          <w:p w14:paraId="4EFBB457" w14:textId="77777777" w:rsidR="000E22E0" w:rsidRDefault="000E22E0" w:rsidP="000E22E0">
            <w:pPr>
              <w:pStyle w:val="TAL"/>
            </w:pPr>
            <w:r>
              <w:t>SM Status</w:t>
            </w:r>
          </w:p>
        </w:tc>
        <w:tc>
          <w:tcPr>
            <w:tcW w:w="749" w:type="dxa"/>
            <w:gridSpan w:val="2"/>
          </w:tcPr>
          <w:p w14:paraId="29425815" w14:textId="77777777" w:rsidR="000E22E0" w:rsidRDefault="000E22E0" w:rsidP="000E22E0">
            <w:pPr>
              <w:pStyle w:val="TAC"/>
            </w:pPr>
            <w:r w:rsidRPr="00D34F3F">
              <w:t>ITE</w:t>
            </w:r>
          </w:p>
        </w:tc>
      </w:tr>
      <w:tr w:rsidR="000E22E0" w14:paraId="10ED248F" w14:textId="77777777" w:rsidTr="003F2C11">
        <w:trPr>
          <w:gridAfter w:val="1"/>
          <w:wAfter w:w="568" w:type="dxa"/>
          <w:jc w:val="center"/>
        </w:trPr>
        <w:tc>
          <w:tcPr>
            <w:tcW w:w="4740" w:type="dxa"/>
            <w:gridSpan w:val="3"/>
          </w:tcPr>
          <w:p w14:paraId="52BBA31C" w14:textId="77777777" w:rsidR="000E22E0" w:rsidRDefault="000E22E0" w:rsidP="000E22E0">
            <w:pPr>
              <w:pStyle w:val="TAL"/>
            </w:pPr>
            <w:r>
              <w:t>SM Discharge Time</w:t>
            </w:r>
          </w:p>
        </w:tc>
        <w:tc>
          <w:tcPr>
            <w:tcW w:w="749" w:type="dxa"/>
            <w:gridSpan w:val="2"/>
          </w:tcPr>
          <w:p w14:paraId="036D3DEB" w14:textId="77777777" w:rsidR="000E22E0" w:rsidRDefault="000E22E0" w:rsidP="000E22E0">
            <w:pPr>
              <w:pStyle w:val="TAC"/>
            </w:pPr>
            <w:r w:rsidRPr="00D34F3F">
              <w:t>ITE</w:t>
            </w:r>
          </w:p>
        </w:tc>
      </w:tr>
      <w:tr w:rsidR="000E22E0" w14:paraId="49A5040E" w14:textId="77777777" w:rsidTr="003F2C11">
        <w:trPr>
          <w:gridAfter w:val="1"/>
          <w:wAfter w:w="568" w:type="dxa"/>
          <w:jc w:val="center"/>
        </w:trPr>
        <w:tc>
          <w:tcPr>
            <w:tcW w:w="4740" w:type="dxa"/>
            <w:gridSpan w:val="3"/>
          </w:tcPr>
          <w:p w14:paraId="74A040A9" w14:textId="77777777" w:rsidR="000E22E0" w:rsidRDefault="000E22E0" w:rsidP="000E22E0">
            <w:pPr>
              <w:pStyle w:val="TAL"/>
            </w:pPr>
            <w:r>
              <w:t>Number of Messages Sent</w:t>
            </w:r>
          </w:p>
        </w:tc>
        <w:tc>
          <w:tcPr>
            <w:tcW w:w="749" w:type="dxa"/>
            <w:gridSpan w:val="2"/>
          </w:tcPr>
          <w:p w14:paraId="42DD94DF" w14:textId="77777777" w:rsidR="000E22E0" w:rsidRDefault="000E22E0" w:rsidP="000E22E0">
            <w:pPr>
              <w:pStyle w:val="TAC"/>
            </w:pPr>
            <w:r w:rsidRPr="00D34F3F">
              <w:t>ITE</w:t>
            </w:r>
          </w:p>
        </w:tc>
      </w:tr>
      <w:tr w:rsidR="000E22E0" w14:paraId="65EAAAE1" w14:textId="77777777" w:rsidTr="003F2C11">
        <w:trPr>
          <w:gridAfter w:val="1"/>
          <w:wAfter w:w="568" w:type="dxa"/>
          <w:jc w:val="center"/>
        </w:trPr>
        <w:tc>
          <w:tcPr>
            <w:tcW w:w="4740" w:type="dxa"/>
            <w:gridSpan w:val="3"/>
          </w:tcPr>
          <w:p w14:paraId="5A996D25" w14:textId="77777777" w:rsidR="000E22E0" w:rsidRDefault="000E22E0" w:rsidP="000E22E0">
            <w:pPr>
              <w:pStyle w:val="TAL"/>
            </w:pPr>
            <w:r>
              <w:t>SM Service Type</w:t>
            </w:r>
          </w:p>
        </w:tc>
        <w:tc>
          <w:tcPr>
            <w:tcW w:w="749" w:type="dxa"/>
            <w:gridSpan w:val="2"/>
          </w:tcPr>
          <w:p w14:paraId="4AFCF909" w14:textId="77777777" w:rsidR="000E22E0" w:rsidRDefault="000E22E0" w:rsidP="000E22E0">
            <w:pPr>
              <w:pStyle w:val="TAC"/>
            </w:pPr>
            <w:r w:rsidRPr="00D34F3F">
              <w:t>ITE</w:t>
            </w:r>
          </w:p>
        </w:tc>
      </w:tr>
      <w:tr w:rsidR="000E22E0" w14:paraId="0033FBCE" w14:textId="77777777" w:rsidTr="003F2C11">
        <w:trPr>
          <w:gridAfter w:val="1"/>
          <w:wAfter w:w="568" w:type="dxa"/>
          <w:jc w:val="center"/>
        </w:trPr>
        <w:tc>
          <w:tcPr>
            <w:tcW w:w="4740" w:type="dxa"/>
            <w:gridSpan w:val="3"/>
          </w:tcPr>
          <w:p w14:paraId="76AA670E" w14:textId="77777777" w:rsidR="000E22E0" w:rsidRDefault="000E22E0" w:rsidP="000E22E0">
            <w:pPr>
              <w:pStyle w:val="TAL"/>
            </w:pPr>
            <w:r>
              <w:t>SM Sequence Number</w:t>
            </w:r>
          </w:p>
        </w:tc>
        <w:tc>
          <w:tcPr>
            <w:tcW w:w="749" w:type="dxa"/>
            <w:gridSpan w:val="2"/>
          </w:tcPr>
          <w:p w14:paraId="024084D1" w14:textId="77777777" w:rsidR="000E22E0" w:rsidRDefault="000E22E0" w:rsidP="000E22E0">
            <w:pPr>
              <w:pStyle w:val="TAC"/>
            </w:pPr>
            <w:r w:rsidRPr="00D34F3F">
              <w:t>ITE</w:t>
            </w:r>
          </w:p>
        </w:tc>
      </w:tr>
      <w:tr w:rsidR="000E22E0" w14:paraId="42EADAC6" w14:textId="77777777" w:rsidTr="003F2C11">
        <w:trPr>
          <w:gridAfter w:val="1"/>
          <w:wAfter w:w="568" w:type="dxa"/>
          <w:jc w:val="center"/>
        </w:trPr>
        <w:tc>
          <w:tcPr>
            <w:tcW w:w="4740" w:type="dxa"/>
            <w:gridSpan w:val="3"/>
          </w:tcPr>
          <w:p w14:paraId="654FB1F4" w14:textId="77777777" w:rsidR="000E22E0" w:rsidRDefault="000E22E0" w:rsidP="000E22E0">
            <w:pPr>
              <w:pStyle w:val="TAL"/>
            </w:pPr>
            <w:r>
              <w:t>SMS result</w:t>
            </w:r>
          </w:p>
        </w:tc>
        <w:tc>
          <w:tcPr>
            <w:tcW w:w="749" w:type="dxa"/>
            <w:gridSpan w:val="2"/>
          </w:tcPr>
          <w:p w14:paraId="3D6ABD3E" w14:textId="77777777" w:rsidR="000E22E0" w:rsidRDefault="000E22E0" w:rsidP="000E22E0">
            <w:pPr>
              <w:pStyle w:val="TAC"/>
            </w:pPr>
            <w:r w:rsidRPr="00D34F3F">
              <w:t>ITE</w:t>
            </w:r>
          </w:p>
        </w:tc>
      </w:tr>
      <w:tr w:rsidR="000E22E0" w14:paraId="0336FAB7" w14:textId="77777777" w:rsidTr="003F2C11">
        <w:trPr>
          <w:gridAfter w:val="1"/>
          <w:wAfter w:w="568" w:type="dxa"/>
          <w:jc w:val="center"/>
        </w:trPr>
        <w:tc>
          <w:tcPr>
            <w:tcW w:w="4740" w:type="dxa"/>
            <w:gridSpan w:val="3"/>
          </w:tcPr>
          <w:p w14:paraId="46D7C34F" w14:textId="77777777" w:rsidR="000E22E0" w:rsidRDefault="000E22E0" w:rsidP="000E22E0">
            <w:pPr>
              <w:pStyle w:val="TAL"/>
            </w:pPr>
            <w:r>
              <w:t>Submission Time</w:t>
            </w:r>
          </w:p>
        </w:tc>
        <w:tc>
          <w:tcPr>
            <w:tcW w:w="749" w:type="dxa"/>
            <w:gridSpan w:val="2"/>
          </w:tcPr>
          <w:p w14:paraId="5E6C7E52" w14:textId="77777777" w:rsidR="000E22E0" w:rsidRDefault="000E22E0" w:rsidP="000E22E0">
            <w:pPr>
              <w:pStyle w:val="TAC"/>
            </w:pPr>
            <w:r w:rsidRPr="00D34F3F">
              <w:t>ITE</w:t>
            </w:r>
          </w:p>
        </w:tc>
      </w:tr>
      <w:tr w:rsidR="000E22E0" w14:paraId="587018FA" w14:textId="77777777" w:rsidTr="003F2C11">
        <w:trPr>
          <w:gridAfter w:val="1"/>
          <w:wAfter w:w="568" w:type="dxa"/>
          <w:jc w:val="center"/>
        </w:trPr>
        <w:tc>
          <w:tcPr>
            <w:tcW w:w="4740" w:type="dxa"/>
            <w:gridSpan w:val="3"/>
          </w:tcPr>
          <w:p w14:paraId="6F3CF9AC" w14:textId="77777777" w:rsidR="000E22E0" w:rsidRDefault="000E22E0" w:rsidP="000E22E0">
            <w:pPr>
              <w:pStyle w:val="TAL"/>
            </w:pPr>
            <w:proofErr w:type="spellStart"/>
            <w:r>
              <w:t>SMPriority</w:t>
            </w:r>
            <w:proofErr w:type="spellEnd"/>
          </w:p>
        </w:tc>
        <w:tc>
          <w:tcPr>
            <w:tcW w:w="749" w:type="dxa"/>
            <w:gridSpan w:val="2"/>
          </w:tcPr>
          <w:p w14:paraId="1143285C" w14:textId="77777777" w:rsidR="000E22E0" w:rsidRDefault="000E22E0" w:rsidP="000E22E0">
            <w:pPr>
              <w:pStyle w:val="TAC"/>
            </w:pPr>
            <w:r w:rsidRPr="00D34F3F">
              <w:t>ITE</w:t>
            </w:r>
          </w:p>
        </w:tc>
      </w:tr>
      <w:tr w:rsidR="000E22E0" w14:paraId="59A6FA6F" w14:textId="77777777" w:rsidTr="003F2C11">
        <w:trPr>
          <w:gridAfter w:val="1"/>
          <w:wAfter w:w="568" w:type="dxa"/>
          <w:trHeight w:val="58"/>
          <w:jc w:val="center"/>
        </w:trPr>
        <w:tc>
          <w:tcPr>
            <w:tcW w:w="4740" w:type="dxa"/>
            <w:gridSpan w:val="3"/>
          </w:tcPr>
          <w:p w14:paraId="5F7B1A91" w14:textId="77777777" w:rsidR="000E22E0" w:rsidRDefault="000E22E0" w:rsidP="000E22E0">
            <w:pPr>
              <w:pStyle w:val="TAL"/>
            </w:pPr>
            <w:r>
              <w:rPr>
                <w:szCs w:val="18"/>
              </w:rPr>
              <w:t>Message Reference</w:t>
            </w:r>
          </w:p>
        </w:tc>
        <w:tc>
          <w:tcPr>
            <w:tcW w:w="749" w:type="dxa"/>
            <w:gridSpan w:val="2"/>
          </w:tcPr>
          <w:p w14:paraId="10B70E29" w14:textId="77777777" w:rsidR="000E22E0" w:rsidRDefault="000E22E0" w:rsidP="000E22E0">
            <w:pPr>
              <w:pStyle w:val="TAC"/>
            </w:pPr>
            <w:r w:rsidRPr="00D34F3F">
              <w:t>ITE</w:t>
            </w:r>
          </w:p>
        </w:tc>
      </w:tr>
      <w:tr w:rsidR="000E22E0" w14:paraId="7FF58C3F" w14:textId="77777777" w:rsidTr="003F2C11">
        <w:trPr>
          <w:gridAfter w:val="1"/>
          <w:wAfter w:w="568" w:type="dxa"/>
          <w:jc w:val="center"/>
        </w:trPr>
        <w:tc>
          <w:tcPr>
            <w:tcW w:w="4740" w:type="dxa"/>
            <w:gridSpan w:val="3"/>
          </w:tcPr>
          <w:p w14:paraId="75E24F5C" w14:textId="77777777" w:rsidR="000E22E0" w:rsidRDefault="000E22E0" w:rsidP="000E22E0">
            <w:pPr>
              <w:pStyle w:val="TAL"/>
            </w:pPr>
            <w:r>
              <w:rPr>
                <w:szCs w:val="18"/>
              </w:rPr>
              <w:t>Message Size</w:t>
            </w:r>
          </w:p>
        </w:tc>
        <w:tc>
          <w:tcPr>
            <w:tcW w:w="749" w:type="dxa"/>
            <w:gridSpan w:val="2"/>
          </w:tcPr>
          <w:p w14:paraId="060B70DD" w14:textId="77777777" w:rsidR="000E22E0" w:rsidRDefault="000E22E0" w:rsidP="000E22E0">
            <w:pPr>
              <w:pStyle w:val="TAC"/>
            </w:pPr>
            <w:r w:rsidRPr="00D34F3F">
              <w:t>ITE</w:t>
            </w:r>
          </w:p>
        </w:tc>
      </w:tr>
      <w:tr w:rsidR="000E22E0" w14:paraId="08D3B88B" w14:textId="77777777" w:rsidTr="003F2C11">
        <w:trPr>
          <w:gridAfter w:val="1"/>
          <w:wAfter w:w="568" w:type="dxa"/>
          <w:jc w:val="center"/>
        </w:trPr>
        <w:tc>
          <w:tcPr>
            <w:tcW w:w="4740" w:type="dxa"/>
            <w:gridSpan w:val="3"/>
          </w:tcPr>
          <w:p w14:paraId="0A125569" w14:textId="77777777" w:rsidR="000E22E0" w:rsidRDefault="000E22E0" w:rsidP="000E22E0">
            <w:pPr>
              <w:pStyle w:val="TAL"/>
              <w:rPr>
                <w:szCs w:val="18"/>
              </w:rPr>
            </w:pPr>
            <w:r>
              <w:rPr>
                <w:szCs w:val="18"/>
              </w:rPr>
              <w:t>Message Class</w:t>
            </w:r>
          </w:p>
        </w:tc>
        <w:tc>
          <w:tcPr>
            <w:tcW w:w="749" w:type="dxa"/>
            <w:gridSpan w:val="2"/>
          </w:tcPr>
          <w:p w14:paraId="7C634ED2" w14:textId="77777777" w:rsidR="000E22E0" w:rsidRDefault="000E22E0" w:rsidP="000E22E0">
            <w:pPr>
              <w:pStyle w:val="TAC"/>
            </w:pPr>
            <w:r w:rsidRPr="00D34F3F">
              <w:t>ITE</w:t>
            </w:r>
          </w:p>
        </w:tc>
      </w:tr>
      <w:tr w:rsidR="000E22E0" w14:paraId="2BB1BC6F" w14:textId="77777777" w:rsidTr="003F2C11">
        <w:trPr>
          <w:gridAfter w:val="1"/>
          <w:wAfter w:w="568" w:type="dxa"/>
          <w:jc w:val="center"/>
        </w:trPr>
        <w:tc>
          <w:tcPr>
            <w:tcW w:w="4740" w:type="dxa"/>
            <w:gridSpan w:val="3"/>
          </w:tcPr>
          <w:p w14:paraId="3D5B4F7D" w14:textId="77777777" w:rsidR="000E22E0" w:rsidRDefault="000E22E0" w:rsidP="000E22E0">
            <w:pPr>
              <w:pStyle w:val="TAL"/>
              <w:rPr>
                <w:szCs w:val="18"/>
              </w:rPr>
            </w:pPr>
            <w:r>
              <w:rPr>
                <w:szCs w:val="18"/>
              </w:rPr>
              <w:t>Delivery Report Requested</w:t>
            </w:r>
          </w:p>
        </w:tc>
        <w:tc>
          <w:tcPr>
            <w:tcW w:w="749" w:type="dxa"/>
            <w:gridSpan w:val="2"/>
          </w:tcPr>
          <w:p w14:paraId="73054194" w14:textId="77777777" w:rsidR="000E22E0" w:rsidRDefault="000E22E0" w:rsidP="000E22E0">
            <w:pPr>
              <w:pStyle w:val="TAC"/>
            </w:pPr>
            <w:r w:rsidRPr="00D34F3F">
              <w:t>ITE</w:t>
            </w:r>
          </w:p>
        </w:tc>
      </w:tr>
    </w:tbl>
    <w:p w14:paraId="5C96B6EE" w14:textId="77777777" w:rsidR="00C532CA" w:rsidRDefault="00C532CA" w:rsidP="00C532CA">
      <w:pPr>
        <w:keepNext/>
        <w:rPr>
          <w:lang w:eastAsia="zh-CN"/>
        </w:rPr>
      </w:pPr>
    </w:p>
    <w:p w14:paraId="1CF4A2AD" w14:textId="77777777" w:rsidR="00C532CA" w:rsidRDefault="00C532CA" w:rsidP="00C532CA">
      <w:pPr>
        <w:keepNext/>
        <w:rPr>
          <w:lang w:eastAsia="zh-CN"/>
        </w:rPr>
      </w:pPr>
      <w:r>
        <w:t xml:space="preserve">Table 6.5.3.2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SMS </w:t>
      </w:r>
      <w:r>
        <w:t xml:space="preserve">converged </w:t>
      </w:r>
      <w:r>
        <w:rPr>
          <w:lang w:bidi="ar-IQ"/>
        </w:rPr>
        <w:t>charging</w:t>
      </w:r>
      <w:r>
        <w:t>.</w:t>
      </w:r>
      <w:r>
        <w:rPr>
          <w:lang w:eastAsia="zh-CN"/>
        </w:rPr>
        <w:t xml:space="preserve">  </w:t>
      </w:r>
    </w:p>
    <w:p w14:paraId="701194FF" w14:textId="77777777" w:rsidR="00C532CA" w:rsidRDefault="00C532CA" w:rsidP="00C532CA">
      <w:pPr>
        <w:pStyle w:val="TH"/>
        <w:outlineLvl w:val="0"/>
      </w:pPr>
      <w:bookmarkStart w:id="683" w:name="_CRTable6_5_3_2"/>
      <w:r>
        <w:t xml:space="preserve">Table </w:t>
      </w:r>
      <w:bookmarkEnd w:id="683"/>
      <w:r>
        <w:t>6.5.3.</w:t>
      </w:r>
      <w:r>
        <w:rPr>
          <w:rFonts w:eastAsia="SimSun"/>
          <w:lang w:eastAsia="zh-CN"/>
        </w:rPr>
        <w:t>2</w:t>
      </w:r>
      <w:r>
        <w:t xml:space="preserve">: </w:t>
      </w:r>
      <w:r>
        <w:rPr>
          <w:rFonts w:eastAsia="MS Mincho"/>
        </w:rPr>
        <w:t xml:space="preserve">Supported fields in </w:t>
      </w:r>
      <w:r>
        <w:rPr>
          <w:rFonts w:eastAsia="MS Mincho"/>
          <w:i/>
          <w:iCs/>
        </w:rPr>
        <w:t xml:space="preserve">Charging Data Response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3"/>
        <w:gridCol w:w="2127"/>
        <w:gridCol w:w="749"/>
      </w:tblGrid>
      <w:tr w:rsidR="00C532CA" w14:paraId="76EBC48C" w14:textId="77777777" w:rsidTr="003F2C11">
        <w:trPr>
          <w:tblHeader/>
          <w:jc w:val="center"/>
        </w:trPr>
        <w:tc>
          <w:tcPr>
            <w:tcW w:w="2613" w:type="dxa"/>
            <w:vMerge w:val="restart"/>
            <w:shd w:val="clear" w:color="auto" w:fill="D9D9D9"/>
          </w:tcPr>
          <w:p w14:paraId="6D8DE5C8" w14:textId="77777777" w:rsidR="00C532CA" w:rsidRDefault="00C532CA" w:rsidP="003F2C11">
            <w:pPr>
              <w:pStyle w:val="TAH"/>
            </w:pPr>
            <w:r w:rsidRPr="003C38B4">
              <w:t>Information Element</w:t>
            </w:r>
          </w:p>
        </w:tc>
        <w:tc>
          <w:tcPr>
            <w:tcW w:w="2127" w:type="dxa"/>
            <w:shd w:val="clear" w:color="auto" w:fill="D9D9D9"/>
            <w:hideMark/>
          </w:tcPr>
          <w:p w14:paraId="77B52044" w14:textId="77777777" w:rsidR="00C532CA" w:rsidRDefault="00C532CA" w:rsidP="003F2C11">
            <w:pPr>
              <w:pStyle w:val="TAH"/>
            </w:pPr>
            <w:r w:rsidRPr="003C38B4">
              <w:t>Node Type</w:t>
            </w:r>
          </w:p>
        </w:tc>
        <w:tc>
          <w:tcPr>
            <w:tcW w:w="749" w:type="dxa"/>
            <w:shd w:val="clear" w:color="auto" w:fill="D9D9D9"/>
            <w:vAlign w:val="center"/>
          </w:tcPr>
          <w:p w14:paraId="7AA3BF38" w14:textId="77777777" w:rsidR="00C532CA" w:rsidRDefault="00C532CA" w:rsidP="003F2C11">
            <w:pPr>
              <w:pStyle w:val="TAH"/>
            </w:pPr>
            <w:r>
              <w:t>SMSF</w:t>
            </w:r>
          </w:p>
        </w:tc>
      </w:tr>
      <w:tr w:rsidR="00C532CA" w14:paraId="540C9F54" w14:textId="77777777" w:rsidTr="003F2C11">
        <w:trPr>
          <w:tblHeader/>
          <w:jc w:val="center"/>
        </w:trPr>
        <w:tc>
          <w:tcPr>
            <w:tcW w:w="2613" w:type="dxa"/>
            <w:vMerge/>
            <w:shd w:val="clear" w:color="auto" w:fill="D9D9D9"/>
          </w:tcPr>
          <w:p w14:paraId="4DE01CC7" w14:textId="77777777" w:rsidR="00C532CA" w:rsidRDefault="00C532CA" w:rsidP="003F2C11">
            <w:pPr>
              <w:pStyle w:val="TAH"/>
            </w:pPr>
          </w:p>
        </w:tc>
        <w:tc>
          <w:tcPr>
            <w:tcW w:w="2127" w:type="dxa"/>
            <w:shd w:val="clear" w:color="auto" w:fill="D9D9D9"/>
          </w:tcPr>
          <w:p w14:paraId="29BCEA1E" w14:textId="77777777" w:rsidR="00C532CA" w:rsidRPr="003C38B4" w:rsidRDefault="00C532CA" w:rsidP="003F2C11">
            <w:pPr>
              <w:pStyle w:val="TAH"/>
            </w:pPr>
            <w:r w:rsidRPr="003C38B4">
              <w:t>Supported Operation Types</w:t>
            </w:r>
          </w:p>
        </w:tc>
        <w:tc>
          <w:tcPr>
            <w:tcW w:w="749" w:type="dxa"/>
            <w:shd w:val="clear" w:color="auto" w:fill="D9D9D9"/>
            <w:vAlign w:val="center"/>
          </w:tcPr>
          <w:p w14:paraId="4F6E42FC" w14:textId="77777777" w:rsidR="00C532CA" w:rsidRDefault="00C532CA" w:rsidP="003F2C11">
            <w:pPr>
              <w:pStyle w:val="TAH"/>
            </w:pPr>
            <w:r>
              <w:t>ITE</w:t>
            </w:r>
          </w:p>
        </w:tc>
      </w:tr>
      <w:tr w:rsidR="00C532CA" w14:paraId="18E3BE08" w14:textId="77777777" w:rsidTr="003F2C11">
        <w:trPr>
          <w:jc w:val="center"/>
        </w:trPr>
        <w:tc>
          <w:tcPr>
            <w:tcW w:w="4740" w:type="dxa"/>
            <w:gridSpan w:val="2"/>
            <w:hideMark/>
          </w:tcPr>
          <w:p w14:paraId="034934EF" w14:textId="77777777" w:rsidR="00C532CA" w:rsidRDefault="00C532CA" w:rsidP="003F2C11">
            <w:pPr>
              <w:pStyle w:val="TAL"/>
            </w:pPr>
            <w:r>
              <w:t>Session Identifier</w:t>
            </w:r>
          </w:p>
        </w:tc>
        <w:tc>
          <w:tcPr>
            <w:tcW w:w="749" w:type="dxa"/>
            <w:vAlign w:val="center"/>
            <w:hideMark/>
          </w:tcPr>
          <w:p w14:paraId="2A805904" w14:textId="77777777" w:rsidR="00C532CA" w:rsidRDefault="00C532CA" w:rsidP="003F2C11">
            <w:pPr>
              <w:pStyle w:val="TAC"/>
            </w:pPr>
            <w:r>
              <w:t>ITE</w:t>
            </w:r>
          </w:p>
        </w:tc>
      </w:tr>
      <w:tr w:rsidR="00C532CA" w14:paraId="5B85CDCB" w14:textId="77777777" w:rsidTr="003F2C11">
        <w:trPr>
          <w:jc w:val="center"/>
        </w:trPr>
        <w:tc>
          <w:tcPr>
            <w:tcW w:w="4740" w:type="dxa"/>
            <w:gridSpan w:val="2"/>
            <w:hideMark/>
          </w:tcPr>
          <w:p w14:paraId="73FDFFA3" w14:textId="77777777" w:rsidR="00C532CA" w:rsidRDefault="00C532CA" w:rsidP="003F2C11">
            <w:pPr>
              <w:pStyle w:val="TAL"/>
            </w:pPr>
            <w:r>
              <w:rPr>
                <w:lang w:bidi="ar-IQ"/>
              </w:rPr>
              <w:t>Invocation Timestamp</w:t>
            </w:r>
          </w:p>
        </w:tc>
        <w:tc>
          <w:tcPr>
            <w:tcW w:w="749" w:type="dxa"/>
            <w:hideMark/>
          </w:tcPr>
          <w:p w14:paraId="7244FC09" w14:textId="77777777" w:rsidR="00C532CA" w:rsidRDefault="00C532CA" w:rsidP="003F2C11">
            <w:pPr>
              <w:pStyle w:val="TAC"/>
            </w:pPr>
            <w:r w:rsidRPr="00062422">
              <w:t>ITE</w:t>
            </w:r>
          </w:p>
        </w:tc>
      </w:tr>
      <w:tr w:rsidR="00C532CA" w14:paraId="65DFA8C7" w14:textId="77777777" w:rsidTr="003F2C11">
        <w:trPr>
          <w:jc w:val="center"/>
        </w:trPr>
        <w:tc>
          <w:tcPr>
            <w:tcW w:w="4740" w:type="dxa"/>
            <w:gridSpan w:val="2"/>
          </w:tcPr>
          <w:p w14:paraId="3734CD92" w14:textId="77777777" w:rsidR="00C532CA" w:rsidRDefault="00C532CA" w:rsidP="003F2C11">
            <w:pPr>
              <w:pStyle w:val="TAL"/>
            </w:pPr>
            <w:r>
              <w:t>Invocation Result</w:t>
            </w:r>
          </w:p>
        </w:tc>
        <w:tc>
          <w:tcPr>
            <w:tcW w:w="749" w:type="dxa"/>
          </w:tcPr>
          <w:p w14:paraId="7FBF384C" w14:textId="77777777" w:rsidR="00C532CA" w:rsidRDefault="00C532CA" w:rsidP="003F2C11">
            <w:pPr>
              <w:pStyle w:val="TAC"/>
            </w:pPr>
            <w:r w:rsidRPr="00062422">
              <w:t>ITE</w:t>
            </w:r>
          </w:p>
        </w:tc>
      </w:tr>
      <w:tr w:rsidR="00C532CA" w14:paraId="53453D0D" w14:textId="77777777" w:rsidTr="003F2C11">
        <w:trPr>
          <w:jc w:val="center"/>
        </w:trPr>
        <w:tc>
          <w:tcPr>
            <w:tcW w:w="4740" w:type="dxa"/>
            <w:gridSpan w:val="2"/>
          </w:tcPr>
          <w:p w14:paraId="505ACD28" w14:textId="77777777" w:rsidR="00C532CA" w:rsidRDefault="00C532CA" w:rsidP="003F2C11">
            <w:pPr>
              <w:pStyle w:val="TAL"/>
            </w:pPr>
            <w:r>
              <w:t>Invocation Sequence Number</w:t>
            </w:r>
          </w:p>
        </w:tc>
        <w:tc>
          <w:tcPr>
            <w:tcW w:w="749" w:type="dxa"/>
          </w:tcPr>
          <w:p w14:paraId="467D62D4" w14:textId="77777777" w:rsidR="00C532CA" w:rsidRDefault="00C532CA" w:rsidP="003F2C11">
            <w:pPr>
              <w:pStyle w:val="TAC"/>
            </w:pPr>
            <w:r w:rsidRPr="00062422">
              <w:t>ITE</w:t>
            </w:r>
          </w:p>
        </w:tc>
      </w:tr>
      <w:tr w:rsidR="00C532CA" w14:paraId="6424FB3B" w14:textId="77777777" w:rsidTr="003F2C11">
        <w:trPr>
          <w:jc w:val="center"/>
        </w:trPr>
        <w:tc>
          <w:tcPr>
            <w:tcW w:w="4740" w:type="dxa"/>
            <w:gridSpan w:val="2"/>
          </w:tcPr>
          <w:p w14:paraId="2243F3FE" w14:textId="77777777" w:rsidR="00C532CA" w:rsidRDefault="00C532CA" w:rsidP="003F2C11">
            <w:pPr>
              <w:pStyle w:val="TAL"/>
            </w:pPr>
            <w:r>
              <w:lastRenderedPageBreak/>
              <w:t>Session Failover</w:t>
            </w:r>
          </w:p>
        </w:tc>
        <w:tc>
          <w:tcPr>
            <w:tcW w:w="749" w:type="dxa"/>
            <w:vAlign w:val="center"/>
          </w:tcPr>
          <w:p w14:paraId="23F409B4" w14:textId="77777777" w:rsidR="00C532CA" w:rsidRDefault="00C532CA" w:rsidP="003F2C11">
            <w:pPr>
              <w:pStyle w:val="TAC"/>
            </w:pPr>
            <w:r w:rsidRPr="00062422">
              <w:t>I</w:t>
            </w:r>
            <w:r>
              <w:t>--</w:t>
            </w:r>
          </w:p>
        </w:tc>
      </w:tr>
      <w:tr w:rsidR="00345D87" w14:paraId="06188E70" w14:textId="77777777" w:rsidTr="003F2C11">
        <w:trPr>
          <w:jc w:val="center"/>
        </w:trPr>
        <w:tc>
          <w:tcPr>
            <w:tcW w:w="4740" w:type="dxa"/>
            <w:gridSpan w:val="2"/>
          </w:tcPr>
          <w:p w14:paraId="79C6F327" w14:textId="77777777" w:rsidR="00345D87" w:rsidRDefault="00345D87" w:rsidP="00345D87">
            <w:pPr>
              <w:pStyle w:val="TAL"/>
            </w:pPr>
            <w:r w:rsidRPr="009875D2">
              <w:t>Supported Features</w:t>
            </w:r>
          </w:p>
        </w:tc>
        <w:tc>
          <w:tcPr>
            <w:tcW w:w="749" w:type="dxa"/>
            <w:vAlign w:val="center"/>
          </w:tcPr>
          <w:p w14:paraId="606B0E83" w14:textId="77777777" w:rsidR="00345D87" w:rsidRPr="00062422" w:rsidRDefault="00345D87" w:rsidP="00345D87">
            <w:pPr>
              <w:pStyle w:val="TAC"/>
            </w:pPr>
            <w:r w:rsidRPr="009875D2">
              <w:t>I-E</w:t>
            </w:r>
          </w:p>
        </w:tc>
      </w:tr>
      <w:tr w:rsidR="00C532CA" w14:paraId="28037AB7" w14:textId="77777777" w:rsidTr="003F2C11">
        <w:trPr>
          <w:jc w:val="center"/>
        </w:trPr>
        <w:tc>
          <w:tcPr>
            <w:tcW w:w="4740" w:type="dxa"/>
            <w:gridSpan w:val="2"/>
            <w:shd w:val="clear" w:color="auto" w:fill="auto"/>
          </w:tcPr>
          <w:p w14:paraId="771CFFCE" w14:textId="77777777" w:rsidR="00C532CA" w:rsidRPr="00BA3675" w:rsidRDefault="00C532CA" w:rsidP="003F2C11">
            <w:pPr>
              <w:pStyle w:val="TAL"/>
            </w:pPr>
            <w:r w:rsidRPr="00BA3675">
              <w:rPr>
                <w:lang w:eastAsia="zh-CN" w:bidi="ar-IQ"/>
              </w:rPr>
              <w:t xml:space="preserve">Triggers </w:t>
            </w:r>
          </w:p>
        </w:tc>
        <w:tc>
          <w:tcPr>
            <w:tcW w:w="749" w:type="dxa"/>
            <w:shd w:val="clear" w:color="auto" w:fill="auto"/>
          </w:tcPr>
          <w:p w14:paraId="2E8E669E" w14:textId="77777777" w:rsidR="00C532CA" w:rsidRDefault="00C532CA" w:rsidP="003F2C11">
            <w:pPr>
              <w:pStyle w:val="TAC"/>
            </w:pPr>
            <w:r w:rsidRPr="00D4443C">
              <w:t>-</w:t>
            </w:r>
          </w:p>
        </w:tc>
      </w:tr>
      <w:tr w:rsidR="00C532CA" w14:paraId="3896E603" w14:textId="77777777" w:rsidTr="003F2C11">
        <w:trPr>
          <w:jc w:val="center"/>
        </w:trPr>
        <w:tc>
          <w:tcPr>
            <w:tcW w:w="4740" w:type="dxa"/>
            <w:gridSpan w:val="2"/>
          </w:tcPr>
          <w:p w14:paraId="2887849D" w14:textId="77777777" w:rsidR="00C532CA" w:rsidRDefault="00C532CA" w:rsidP="003F2C11">
            <w:pPr>
              <w:pStyle w:val="TAL"/>
            </w:pPr>
            <w:r>
              <w:t>Multiple Unit information</w:t>
            </w:r>
          </w:p>
        </w:tc>
        <w:tc>
          <w:tcPr>
            <w:tcW w:w="749" w:type="dxa"/>
          </w:tcPr>
          <w:p w14:paraId="71F75579" w14:textId="77777777" w:rsidR="00C532CA" w:rsidRDefault="00D414D6" w:rsidP="003F2C11">
            <w:pPr>
              <w:pStyle w:val="TAC"/>
            </w:pPr>
            <w:r>
              <w:t>I</w:t>
            </w:r>
            <w:r w:rsidRPr="000F193B">
              <w:t>-</w:t>
            </w:r>
            <w:r>
              <w:t>E</w:t>
            </w:r>
          </w:p>
        </w:tc>
      </w:tr>
      <w:tr w:rsidR="00B023D4" w14:paraId="4BFA484E" w14:textId="77777777" w:rsidTr="003F2C11">
        <w:trPr>
          <w:jc w:val="center"/>
        </w:trPr>
        <w:tc>
          <w:tcPr>
            <w:tcW w:w="4740" w:type="dxa"/>
            <w:gridSpan w:val="2"/>
          </w:tcPr>
          <w:p w14:paraId="1002E007" w14:textId="77777777" w:rsidR="00B023D4" w:rsidRDefault="00B023D4" w:rsidP="00B023D4">
            <w:pPr>
              <w:pStyle w:val="TAL"/>
              <w:ind w:left="284"/>
              <w:rPr>
                <w:lang w:eastAsia="zh-CN" w:bidi="ar-IQ"/>
              </w:rPr>
            </w:pPr>
            <w:r>
              <w:rPr>
                <w:lang w:eastAsia="zh-CN" w:bidi="ar-IQ"/>
              </w:rPr>
              <w:t>Result Code</w:t>
            </w:r>
          </w:p>
        </w:tc>
        <w:tc>
          <w:tcPr>
            <w:tcW w:w="749" w:type="dxa"/>
          </w:tcPr>
          <w:p w14:paraId="59592556" w14:textId="77777777" w:rsidR="00B023D4" w:rsidRPr="000F193B" w:rsidRDefault="00B023D4" w:rsidP="00B023D4">
            <w:pPr>
              <w:pStyle w:val="TAC"/>
            </w:pPr>
            <w:r w:rsidRPr="00473032">
              <w:t>I</w:t>
            </w:r>
            <w:r>
              <w:t>-E</w:t>
            </w:r>
          </w:p>
        </w:tc>
      </w:tr>
      <w:tr w:rsidR="00B023D4" w14:paraId="3FB530FB" w14:textId="77777777" w:rsidTr="003F2C11">
        <w:trPr>
          <w:jc w:val="center"/>
        </w:trPr>
        <w:tc>
          <w:tcPr>
            <w:tcW w:w="4740" w:type="dxa"/>
            <w:gridSpan w:val="2"/>
          </w:tcPr>
          <w:p w14:paraId="5BB4C009" w14:textId="77777777" w:rsidR="00B023D4" w:rsidRDefault="00B023D4" w:rsidP="00B023D4">
            <w:pPr>
              <w:pStyle w:val="TAL"/>
              <w:ind w:left="284"/>
              <w:rPr>
                <w:lang w:eastAsia="zh-CN" w:bidi="ar-IQ"/>
              </w:rPr>
            </w:pPr>
            <w:r>
              <w:rPr>
                <w:lang w:eastAsia="zh-CN" w:bidi="ar-IQ"/>
              </w:rPr>
              <w:t>Rating Group</w:t>
            </w:r>
          </w:p>
        </w:tc>
        <w:tc>
          <w:tcPr>
            <w:tcW w:w="749" w:type="dxa"/>
          </w:tcPr>
          <w:p w14:paraId="40380218" w14:textId="77777777" w:rsidR="00B023D4" w:rsidRPr="000F193B" w:rsidRDefault="00B023D4" w:rsidP="00B023D4">
            <w:pPr>
              <w:pStyle w:val="TAC"/>
            </w:pPr>
            <w:r w:rsidRPr="00473032">
              <w:t>I</w:t>
            </w:r>
            <w:r w:rsidDel="006635AF">
              <w:t>-</w:t>
            </w:r>
            <w:r>
              <w:t>E</w:t>
            </w:r>
          </w:p>
        </w:tc>
      </w:tr>
      <w:tr w:rsidR="00D414D6" w14:paraId="4FFA4E5B" w14:textId="77777777" w:rsidTr="003F2C11">
        <w:trPr>
          <w:jc w:val="center"/>
        </w:trPr>
        <w:tc>
          <w:tcPr>
            <w:tcW w:w="4740" w:type="dxa"/>
            <w:gridSpan w:val="2"/>
          </w:tcPr>
          <w:p w14:paraId="2524D3FE" w14:textId="77777777" w:rsidR="00D414D6" w:rsidRDefault="00D414D6" w:rsidP="00327E8F">
            <w:pPr>
              <w:pStyle w:val="TAL"/>
              <w:ind w:left="284"/>
              <w:rPr>
                <w:lang w:eastAsia="zh-CN" w:bidi="ar-IQ"/>
              </w:rPr>
            </w:pPr>
            <w:r>
              <w:rPr>
                <w:lang w:eastAsia="zh-CN" w:bidi="ar-IQ"/>
              </w:rPr>
              <w:t>Granted Unit</w:t>
            </w:r>
          </w:p>
        </w:tc>
        <w:tc>
          <w:tcPr>
            <w:tcW w:w="749" w:type="dxa"/>
          </w:tcPr>
          <w:p w14:paraId="10E583B4" w14:textId="77777777" w:rsidR="00D414D6" w:rsidRPr="000F193B" w:rsidRDefault="00D414D6" w:rsidP="00D414D6">
            <w:pPr>
              <w:pStyle w:val="TAC"/>
            </w:pPr>
            <w:r w:rsidRPr="005634F7">
              <w:t>I--</w:t>
            </w:r>
          </w:p>
        </w:tc>
      </w:tr>
      <w:tr w:rsidR="00D414D6" w14:paraId="10CBDB54" w14:textId="77777777" w:rsidTr="003F2C11">
        <w:trPr>
          <w:jc w:val="center"/>
        </w:trPr>
        <w:tc>
          <w:tcPr>
            <w:tcW w:w="4740" w:type="dxa"/>
            <w:gridSpan w:val="2"/>
          </w:tcPr>
          <w:p w14:paraId="509CDB37" w14:textId="77777777" w:rsidR="00D414D6" w:rsidRDefault="00D414D6" w:rsidP="00327E8F">
            <w:pPr>
              <w:pStyle w:val="TAL"/>
              <w:ind w:left="284"/>
              <w:rPr>
                <w:lang w:eastAsia="zh-CN" w:bidi="ar-IQ"/>
              </w:rPr>
            </w:pPr>
            <w:r>
              <w:rPr>
                <w:lang w:eastAsia="zh-CN" w:bidi="ar-IQ"/>
              </w:rPr>
              <w:t>Validity Time</w:t>
            </w:r>
          </w:p>
        </w:tc>
        <w:tc>
          <w:tcPr>
            <w:tcW w:w="749" w:type="dxa"/>
          </w:tcPr>
          <w:p w14:paraId="2C92A4DF" w14:textId="77777777" w:rsidR="00D414D6" w:rsidRPr="000F193B" w:rsidRDefault="00D414D6" w:rsidP="00D414D6">
            <w:pPr>
              <w:pStyle w:val="TAC"/>
            </w:pPr>
            <w:r w:rsidRPr="005634F7">
              <w:t>I--</w:t>
            </w:r>
          </w:p>
        </w:tc>
      </w:tr>
      <w:tr w:rsidR="00345D87" w14:paraId="4C171EB3" w14:textId="77777777" w:rsidTr="003F2C11">
        <w:trPr>
          <w:jc w:val="center"/>
        </w:trPr>
        <w:tc>
          <w:tcPr>
            <w:tcW w:w="4740" w:type="dxa"/>
            <w:gridSpan w:val="2"/>
          </w:tcPr>
          <w:p w14:paraId="77A9D099" w14:textId="77777777" w:rsidR="00345D87" w:rsidRDefault="00345D87" w:rsidP="00345D87">
            <w:pPr>
              <w:pStyle w:val="TAL"/>
              <w:ind w:left="284"/>
              <w:rPr>
                <w:lang w:eastAsia="zh-CN" w:bidi="ar-IQ"/>
              </w:rPr>
            </w:pPr>
            <w:r w:rsidRPr="009875D2">
              <w:rPr>
                <w:lang w:eastAsia="zh-CN" w:bidi="ar-IQ"/>
              </w:rPr>
              <w:t>Final Unit Indication</w:t>
            </w:r>
          </w:p>
        </w:tc>
        <w:tc>
          <w:tcPr>
            <w:tcW w:w="749" w:type="dxa"/>
          </w:tcPr>
          <w:p w14:paraId="48B4686E" w14:textId="77777777" w:rsidR="00345D87" w:rsidRPr="005634F7" w:rsidRDefault="00345D87" w:rsidP="00345D87">
            <w:pPr>
              <w:pStyle w:val="TAC"/>
            </w:pPr>
            <w:r w:rsidRPr="009875D2">
              <w:t>-</w:t>
            </w:r>
          </w:p>
        </w:tc>
      </w:tr>
      <w:tr w:rsidR="00345D87" w14:paraId="3573BB0A" w14:textId="77777777" w:rsidTr="003F2C11">
        <w:trPr>
          <w:jc w:val="center"/>
        </w:trPr>
        <w:tc>
          <w:tcPr>
            <w:tcW w:w="4740" w:type="dxa"/>
            <w:gridSpan w:val="2"/>
          </w:tcPr>
          <w:p w14:paraId="2E019198" w14:textId="77777777" w:rsidR="00345D87" w:rsidRDefault="00345D87" w:rsidP="00345D87">
            <w:pPr>
              <w:pStyle w:val="TAL"/>
              <w:ind w:left="284"/>
              <w:rPr>
                <w:lang w:eastAsia="zh-CN" w:bidi="ar-IQ"/>
              </w:rPr>
            </w:pPr>
            <w:r w:rsidRPr="009875D2">
              <w:rPr>
                <w:lang w:bidi="ar-IQ"/>
              </w:rPr>
              <w:t xml:space="preserve">Time Quota Threshold </w:t>
            </w:r>
          </w:p>
        </w:tc>
        <w:tc>
          <w:tcPr>
            <w:tcW w:w="749" w:type="dxa"/>
          </w:tcPr>
          <w:p w14:paraId="0D3B4286" w14:textId="77777777" w:rsidR="00345D87" w:rsidRPr="005634F7" w:rsidRDefault="00345D87" w:rsidP="00345D87">
            <w:pPr>
              <w:pStyle w:val="TAC"/>
            </w:pPr>
            <w:r w:rsidRPr="009875D2">
              <w:t>-</w:t>
            </w:r>
          </w:p>
        </w:tc>
      </w:tr>
      <w:tr w:rsidR="00345D87" w14:paraId="7EC5831D" w14:textId="77777777" w:rsidTr="003F2C11">
        <w:trPr>
          <w:jc w:val="center"/>
        </w:trPr>
        <w:tc>
          <w:tcPr>
            <w:tcW w:w="4740" w:type="dxa"/>
            <w:gridSpan w:val="2"/>
          </w:tcPr>
          <w:p w14:paraId="33DB367D" w14:textId="77777777" w:rsidR="00345D87" w:rsidRDefault="00345D87" w:rsidP="00345D87">
            <w:pPr>
              <w:pStyle w:val="TAL"/>
              <w:ind w:left="284"/>
              <w:rPr>
                <w:lang w:eastAsia="zh-CN" w:bidi="ar-IQ"/>
              </w:rPr>
            </w:pPr>
            <w:r w:rsidRPr="009875D2">
              <w:rPr>
                <w:lang w:bidi="ar-IQ"/>
              </w:rPr>
              <w:t xml:space="preserve">Volume Quota Threshold </w:t>
            </w:r>
          </w:p>
        </w:tc>
        <w:tc>
          <w:tcPr>
            <w:tcW w:w="749" w:type="dxa"/>
          </w:tcPr>
          <w:p w14:paraId="7BC63AAA" w14:textId="77777777" w:rsidR="00345D87" w:rsidRPr="005634F7" w:rsidRDefault="00345D87" w:rsidP="00345D87">
            <w:pPr>
              <w:pStyle w:val="TAC"/>
            </w:pPr>
            <w:r w:rsidRPr="009875D2">
              <w:t>-</w:t>
            </w:r>
          </w:p>
        </w:tc>
      </w:tr>
      <w:tr w:rsidR="00345D87" w14:paraId="723F7950" w14:textId="77777777" w:rsidTr="003F2C11">
        <w:trPr>
          <w:jc w:val="center"/>
        </w:trPr>
        <w:tc>
          <w:tcPr>
            <w:tcW w:w="4740" w:type="dxa"/>
            <w:gridSpan w:val="2"/>
          </w:tcPr>
          <w:p w14:paraId="7A43FD5F" w14:textId="77777777" w:rsidR="00345D87" w:rsidRDefault="00345D87" w:rsidP="00345D87">
            <w:pPr>
              <w:pStyle w:val="TAL"/>
              <w:ind w:left="284"/>
              <w:rPr>
                <w:lang w:eastAsia="zh-CN" w:bidi="ar-IQ"/>
              </w:rPr>
            </w:pPr>
            <w:r w:rsidRPr="009875D2">
              <w:rPr>
                <w:lang w:bidi="ar-IQ"/>
              </w:rPr>
              <w:t>Unit Quota Threshold</w:t>
            </w:r>
            <w:r w:rsidRPr="009875D2">
              <w:t xml:space="preserve"> </w:t>
            </w:r>
          </w:p>
        </w:tc>
        <w:tc>
          <w:tcPr>
            <w:tcW w:w="749" w:type="dxa"/>
          </w:tcPr>
          <w:p w14:paraId="1D5C1FDF" w14:textId="77777777" w:rsidR="00345D87" w:rsidRPr="005634F7" w:rsidRDefault="00345D87" w:rsidP="00345D87">
            <w:pPr>
              <w:pStyle w:val="TAC"/>
            </w:pPr>
            <w:r w:rsidRPr="009875D2">
              <w:t>-</w:t>
            </w:r>
          </w:p>
        </w:tc>
      </w:tr>
      <w:tr w:rsidR="00345D87" w14:paraId="64666B85" w14:textId="77777777" w:rsidTr="003F2C11">
        <w:trPr>
          <w:jc w:val="center"/>
        </w:trPr>
        <w:tc>
          <w:tcPr>
            <w:tcW w:w="4740" w:type="dxa"/>
            <w:gridSpan w:val="2"/>
          </w:tcPr>
          <w:p w14:paraId="081DE0F6" w14:textId="77777777" w:rsidR="00345D87" w:rsidRDefault="00345D87" w:rsidP="00345D87">
            <w:pPr>
              <w:pStyle w:val="TAL"/>
              <w:ind w:left="284"/>
              <w:rPr>
                <w:lang w:eastAsia="zh-CN" w:bidi="ar-IQ"/>
              </w:rPr>
            </w:pPr>
            <w:r w:rsidRPr="009875D2">
              <w:rPr>
                <w:lang w:eastAsia="zh-CN" w:bidi="ar-IQ"/>
              </w:rPr>
              <w:t>Quota Holding Time</w:t>
            </w:r>
          </w:p>
        </w:tc>
        <w:tc>
          <w:tcPr>
            <w:tcW w:w="749" w:type="dxa"/>
          </w:tcPr>
          <w:p w14:paraId="7D4BEA3F" w14:textId="77777777" w:rsidR="00345D87" w:rsidRPr="005634F7" w:rsidRDefault="00345D87" w:rsidP="00345D87">
            <w:pPr>
              <w:pStyle w:val="TAC"/>
            </w:pPr>
            <w:r w:rsidRPr="009875D2">
              <w:t>-</w:t>
            </w:r>
          </w:p>
        </w:tc>
      </w:tr>
      <w:tr w:rsidR="00345D87" w14:paraId="557DA25A" w14:textId="77777777" w:rsidTr="003F2C11">
        <w:trPr>
          <w:jc w:val="center"/>
        </w:trPr>
        <w:tc>
          <w:tcPr>
            <w:tcW w:w="4740" w:type="dxa"/>
            <w:gridSpan w:val="2"/>
          </w:tcPr>
          <w:p w14:paraId="4837B83D" w14:textId="77777777" w:rsidR="00345D87" w:rsidRDefault="00345D87" w:rsidP="00345D87">
            <w:pPr>
              <w:pStyle w:val="TAL"/>
              <w:ind w:left="284"/>
              <w:rPr>
                <w:lang w:eastAsia="zh-CN" w:bidi="ar-IQ"/>
              </w:rPr>
            </w:pPr>
            <w:r w:rsidRPr="009875D2">
              <w:rPr>
                <w:lang w:eastAsia="zh-CN" w:bidi="ar-IQ"/>
              </w:rPr>
              <w:t>Triggers</w:t>
            </w:r>
          </w:p>
        </w:tc>
        <w:tc>
          <w:tcPr>
            <w:tcW w:w="749" w:type="dxa"/>
          </w:tcPr>
          <w:p w14:paraId="1CA3DDB8" w14:textId="77777777" w:rsidR="00345D87" w:rsidRPr="005634F7" w:rsidRDefault="00345D87" w:rsidP="00345D87">
            <w:pPr>
              <w:pStyle w:val="TAC"/>
            </w:pPr>
            <w:r w:rsidRPr="009875D2">
              <w:t>-</w:t>
            </w:r>
          </w:p>
        </w:tc>
      </w:tr>
    </w:tbl>
    <w:p w14:paraId="4FCA2D9D" w14:textId="77777777" w:rsidR="00C532CA" w:rsidRDefault="00C532CA" w:rsidP="00FA5352"/>
    <w:p w14:paraId="1A44AE7D" w14:textId="77777777" w:rsidR="00876764" w:rsidRPr="00C31421" w:rsidRDefault="00876764" w:rsidP="00876764">
      <w:pPr>
        <w:pStyle w:val="Heading3"/>
      </w:pPr>
      <w:bookmarkStart w:id="684" w:name="_CR6_5_4"/>
      <w:bookmarkStart w:id="685" w:name="_Toc4680170"/>
      <w:bookmarkStart w:id="686" w:name="_Toc27581323"/>
      <w:bookmarkStart w:id="687" w:name="_Toc187416767"/>
      <w:bookmarkEnd w:id="684"/>
      <w:r>
        <w:t>6.5.4</w:t>
      </w:r>
      <w:r w:rsidRPr="00C31421">
        <w:tab/>
        <w:t xml:space="preserve">Formal </w:t>
      </w:r>
      <w:r>
        <w:rPr>
          <w:noProof/>
        </w:rPr>
        <w:t>SMS converged</w:t>
      </w:r>
      <w:r w:rsidRPr="00C31421">
        <w:t xml:space="preserve"> charging parameter description</w:t>
      </w:r>
      <w:bookmarkEnd w:id="685"/>
      <w:bookmarkEnd w:id="686"/>
      <w:bookmarkEnd w:id="687"/>
    </w:p>
    <w:p w14:paraId="57E6ABB4" w14:textId="77777777" w:rsidR="00876764" w:rsidRPr="00C31421" w:rsidRDefault="00876764" w:rsidP="00876764">
      <w:pPr>
        <w:pStyle w:val="Heading4"/>
      </w:pPr>
      <w:bookmarkStart w:id="688" w:name="_CR6_5_4_1"/>
      <w:bookmarkStart w:id="689" w:name="_Toc4680171"/>
      <w:bookmarkStart w:id="690" w:name="_Toc27581324"/>
      <w:bookmarkStart w:id="691" w:name="_Toc187416768"/>
      <w:bookmarkEnd w:id="688"/>
      <w:r>
        <w:t>6.5.4</w:t>
      </w:r>
      <w:r w:rsidRPr="00C31421">
        <w:t>.1</w:t>
      </w:r>
      <w:r w:rsidRPr="00C31421">
        <w:tab/>
      </w:r>
      <w:r>
        <w:rPr>
          <w:noProof/>
        </w:rPr>
        <w:t>SMS charging CHF</w:t>
      </w:r>
      <w:r w:rsidRPr="00C31421">
        <w:t xml:space="preserve"> CDR parameters</w:t>
      </w:r>
      <w:bookmarkEnd w:id="689"/>
      <w:bookmarkEnd w:id="690"/>
      <w:bookmarkEnd w:id="691"/>
    </w:p>
    <w:p w14:paraId="4755FE5E" w14:textId="77777777" w:rsidR="00876764" w:rsidRPr="00C31421" w:rsidRDefault="00876764" w:rsidP="00876764">
      <w:pPr>
        <w:rPr>
          <w:lang w:eastAsia="x-none"/>
        </w:rPr>
      </w:pPr>
      <w:r w:rsidRPr="00C31421">
        <w:t xml:space="preserve">The detailed definitions, abstract syntax and encoding of the </w:t>
      </w:r>
      <w:r>
        <w:rPr>
          <w:noProof/>
        </w:rPr>
        <w:t>SMS charging CHF</w:t>
      </w:r>
      <w:r w:rsidRPr="00C31421">
        <w:t xml:space="preserve"> CDR parameters are specified in TS 32.298 [51].</w:t>
      </w:r>
    </w:p>
    <w:p w14:paraId="490C3E28" w14:textId="77777777" w:rsidR="00876764" w:rsidRPr="00C31421" w:rsidRDefault="00876764" w:rsidP="00876764">
      <w:pPr>
        <w:pStyle w:val="Heading4"/>
      </w:pPr>
      <w:bookmarkStart w:id="692" w:name="_CR6_5_4_2"/>
      <w:bookmarkStart w:id="693" w:name="_Toc4680172"/>
      <w:bookmarkStart w:id="694" w:name="_Toc27581325"/>
      <w:bookmarkStart w:id="695" w:name="_Toc187416769"/>
      <w:bookmarkEnd w:id="692"/>
      <w:r>
        <w:t>6.5</w:t>
      </w:r>
      <w:r w:rsidRPr="00C31421">
        <w:t>.</w:t>
      </w:r>
      <w:r>
        <w:t>4.</w:t>
      </w:r>
      <w:r w:rsidRPr="00C31421">
        <w:t>2</w:t>
      </w:r>
      <w:r w:rsidRPr="00C31421">
        <w:tab/>
      </w:r>
      <w:r>
        <w:rPr>
          <w:noProof/>
        </w:rPr>
        <w:t>SMS charging</w:t>
      </w:r>
      <w:r w:rsidRPr="003F00CC">
        <w:rPr>
          <w:noProof/>
        </w:rPr>
        <w:t xml:space="preserve"> </w:t>
      </w:r>
      <w:r>
        <w:rPr>
          <w:noProof/>
        </w:rPr>
        <w:t xml:space="preserve">resources </w:t>
      </w:r>
      <w:r>
        <w:t>attributes</w:t>
      </w:r>
      <w:bookmarkEnd w:id="693"/>
      <w:bookmarkEnd w:id="694"/>
      <w:bookmarkEnd w:id="695"/>
    </w:p>
    <w:p w14:paraId="75B94E7C" w14:textId="77777777" w:rsidR="00876764" w:rsidRDefault="00876764" w:rsidP="00876764">
      <w:r w:rsidRPr="00C31421">
        <w:t xml:space="preserve">The detailed definitions </w:t>
      </w:r>
      <w:r w:rsidRPr="00C31421">
        <w:rPr>
          <w:rFonts w:hint="eastAsia"/>
          <w:lang w:eastAsia="zh-CN"/>
        </w:rPr>
        <w:t xml:space="preserve">of </w:t>
      </w:r>
      <w:r>
        <w:rPr>
          <w:lang w:eastAsia="zh-CN"/>
        </w:rPr>
        <w:t xml:space="preserve">resources attributes used for </w:t>
      </w:r>
      <w:r>
        <w:rPr>
          <w:noProof/>
        </w:rPr>
        <w:t>SMS</w:t>
      </w:r>
      <w:r w:rsidRPr="003F00CC">
        <w:rPr>
          <w:noProof/>
        </w:rPr>
        <w:t xml:space="preserve"> </w:t>
      </w:r>
      <w:r>
        <w:rPr>
          <w:noProof/>
        </w:rPr>
        <w:t xml:space="preserve">charging </w:t>
      </w:r>
      <w:r>
        <w:t>are specified in TS 32.291 [58</w:t>
      </w:r>
      <w:r w:rsidRPr="00C31421">
        <w:t>].</w:t>
      </w:r>
    </w:p>
    <w:p w14:paraId="6104CF99" w14:textId="77777777" w:rsidR="00876764" w:rsidRPr="006B31BC" w:rsidRDefault="00876764" w:rsidP="00876764">
      <w:pPr>
        <w:pStyle w:val="Heading2"/>
        <w:rPr>
          <w:noProof/>
        </w:rPr>
      </w:pPr>
      <w:bookmarkStart w:id="696" w:name="_CR6_6"/>
      <w:bookmarkStart w:id="697" w:name="_Toc4680173"/>
      <w:bookmarkStart w:id="698" w:name="_Toc27581326"/>
      <w:bookmarkStart w:id="699" w:name="_Toc187416770"/>
      <w:bookmarkEnd w:id="696"/>
      <w:r>
        <w:rPr>
          <w:lang w:bidi="ar-IQ"/>
        </w:rPr>
        <w:t>6.6</w:t>
      </w:r>
      <w:r w:rsidRPr="006B31BC">
        <w:rPr>
          <w:lang w:bidi="ar-IQ"/>
        </w:rPr>
        <w:tab/>
      </w:r>
      <w:r w:rsidRPr="006B31BC">
        <w:rPr>
          <w:noProof/>
        </w:rPr>
        <w:t xml:space="preserve">Bindings for SMS </w:t>
      </w:r>
      <w:r>
        <w:rPr>
          <w:noProof/>
        </w:rPr>
        <w:t>converged c</w:t>
      </w:r>
      <w:r w:rsidRPr="006B31BC">
        <w:rPr>
          <w:noProof/>
        </w:rPr>
        <w:t>harging</w:t>
      </w:r>
      <w:bookmarkEnd w:id="697"/>
      <w:bookmarkEnd w:id="698"/>
      <w:bookmarkEnd w:id="699"/>
    </w:p>
    <w:p w14:paraId="109D17CC" w14:textId="77777777" w:rsidR="00876764" w:rsidRPr="006B31BC" w:rsidRDefault="00876764" w:rsidP="00876764">
      <w:pPr>
        <w:rPr>
          <w:noProof/>
        </w:rPr>
      </w:pPr>
      <w:r w:rsidRPr="006B31BC">
        <w:rPr>
          <w:noProof/>
        </w:rPr>
        <w:t xml:space="preserve">This mapping between the Information </w:t>
      </w:r>
      <w:r w:rsidRPr="00BD6F46">
        <w:t>Element</w:t>
      </w:r>
      <w:r>
        <w:t>s</w:t>
      </w:r>
      <w:r w:rsidRPr="006B31BC">
        <w:rPr>
          <w:noProof/>
        </w:rPr>
        <w:t xml:space="preserve">, </w:t>
      </w:r>
      <w:r>
        <w:t>resource a</w:t>
      </w:r>
      <w:r w:rsidRPr="00BD6F46">
        <w:t>ttribute</w:t>
      </w:r>
      <w:r>
        <w:t>s</w:t>
      </w:r>
      <w:r w:rsidRPr="006B31BC">
        <w:rPr>
          <w:noProof/>
        </w:rPr>
        <w:t xml:space="preserve"> and </w:t>
      </w:r>
      <w:r>
        <w:rPr>
          <w:noProof/>
        </w:rPr>
        <w:t xml:space="preserve">CHF </w:t>
      </w:r>
      <w:r w:rsidRPr="006B31BC">
        <w:rPr>
          <w:noProof/>
        </w:rPr>
        <w:t xml:space="preserve">CDR parameters for SMS </w:t>
      </w:r>
      <w:r>
        <w:rPr>
          <w:noProof/>
        </w:rPr>
        <w:t>converged c</w:t>
      </w:r>
      <w:r w:rsidRPr="006B31BC">
        <w:rPr>
          <w:noProof/>
        </w:rPr>
        <w:t>harging</w:t>
      </w:r>
      <w:r>
        <w:rPr>
          <w:noProof/>
        </w:rPr>
        <w:t xml:space="preserve"> is described in clause 7 of </w:t>
      </w:r>
      <w:r>
        <w:t>TS 32.291 [58]</w:t>
      </w:r>
      <w:r w:rsidRPr="006B31BC">
        <w:rPr>
          <w:noProof/>
        </w:rPr>
        <w:t>.</w:t>
      </w:r>
      <w:r w:rsidRPr="003E275E">
        <w:t xml:space="preserve"> </w:t>
      </w:r>
    </w:p>
    <w:p w14:paraId="75A6A035" w14:textId="77777777" w:rsidR="00164618" w:rsidRDefault="00164618" w:rsidP="00164618">
      <w:pPr>
        <w:pStyle w:val="Heading8"/>
      </w:pPr>
      <w:bookmarkStart w:id="700" w:name="_CRAnnexAinformative"/>
      <w:bookmarkEnd w:id="700"/>
      <w:r>
        <w:br w:type="page"/>
      </w:r>
      <w:bookmarkStart w:id="701" w:name="_Toc4680174"/>
      <w:bookmarkStart w:id="702" w:name="_Toc27581327"/>
      <w:bookmarkStart w:id="703" w:name="_Toc187416771"/>
      <w:r>
        <w:lastRenderedPageBreak/>
        <w:t>Annex A (informative):</w:t>
      </w:r>
      <w:r>
        <w:br/>
        <w:t>Bibliography</w:t>
      </w:r>
      <w:bookmarkEnd w:id="701"/>
      <w:bookmarkEnd w:id="702"/>
      <w:bookmarkEnd w:id="703"/>
    </w:p>
    <w:p w14:paraId="145D0CD0" w14:textId="77777777" w:rsidR="00234B50" w:rsidRDefault="00234B50" w:rsidP="00234B50">
      <w:r>
        <w:rPr>
          <w:lang w:bidi="ar-IQ"/>
        </w:rPr>
        <w:t xml:space="preserve">This Annex is a placeholder for </w:t>
      </w:r>
      <w:r>
        <w:t>documents which are not explicitly cited in this specification.</w:t>
      </w:r>
    </w:p>
    <w:p w14:paraId="50C14F45" w14:textId="77777777" w:rsidR="001A1E85" w:rsidRPr="006B31BC" w:rsidRDefault="001A1E85">
      <w:pPr>
        <w:pStyle w:val="Heading8"/>
      </w:pPr>
      <w:bookmarkStart w:id="704" w:name="_CRAnnexBinformative"/>
      <w:bookmarkEnd w:id="704"/>
      <w:r w:rsidRPr="006B31BC">
        <w:br w:type="page"/>
      </w:r>
      <w:bookmarkStart w:id="705" w:name="_Toc4680175"/>
      <w:bookmarkStart w:id="706" w:name="_Toc27581328"/>
      <w:bookmarkStart w:id="707" w:name="_Toc187416772"/>
      <w:r w:rsidRPr="006B31BC">
        <w:lastRenderedPageBreak/>
        <w:t xml:space="preserve">Annex </w:t>
      </w:r>
      <w:r w:rsidR="00164618">
        <w:t>B</w:t>
      </w:r>
      <w:r w:rsidR="00164618" w:rsidRPr="006B31BC">
        <w:t xml:space="preserve"> </w:t>
      </w:r>
      <w:r w:rsidRPr="006B31BC">
        <w:t>(informative):</w:t>
      </w:r>
      <w:r w:rsidRPr="006B31BC">
        <w:br/>
        <w:t>Change history</w:t>
      </w:r>
      <w:bookmarkEnd w:id="705"/>
      <w:bookmarkEnd w:id="706"/>
      <w:bookmarkEnd w:id="70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8"/>
        <w:gridCol w:w="542"/>
        <w:gridCol w:w="896"/>
        <w:gridCol w:w="436"/>
        <w:gridCol w:w="373"/>
        <w:gridCol w:w="5244"/>
        <w:gridCol w:w="284"/>
        <w:gridCol w:w="647"/>
        <w:gridCol w:w="531"/>
      </w:tblGrid>
      <w:tr w:rsidR="001A1E85" w:rsidRPr="006B31BC" w14:paraId="72DBF834" w14:textId="77777777" w:rsidTr="00D94B55">
        <w:trPr>
          <w:cantSplit/>
        </w:trPr>
        <w:tc>
          <w:tcPr>
            <w:tcW w:w="5000" w:type="pct"/>
            <w:gridSpan w:val="9"/>
            <w:tcBorders>
              <w:bottom w:val="nil"/>
            </w:tcBorders>
            <w:shd w:val="solid" w:color="FFFFFF" w:fill="auto"/>
          </w:tcPr>
          <w:bookmarkEnd w:id="664"/>
          <w:p w14:paraId="230ADD64" w14:textId="77777777" w:rsidR="001A1E85" w:rsidRPr="006B31BC" w:rsidRDefault="001A1E85">
            <w:pPr>
              <w:pStyle w:val="TAL"/>
              <w:jc w:val="center"/>
              <w:rPr>
                <w:b/>
                <w:sz w:val="16"/>
              </w:rPr>
            </w:pPr>
            <w:r w:rsidRPr="006B31BC">
              <w:rPr>
                <w:b/>
              </w:rPr>
              <w:t>Change history</w:t>
            </w:r>
          </w:p>
        </w:tc>
      </w:tr>
      <w:tr w:rsidR="001A1E85" w:rsidRPr="006B31BC" w14:paraId="048691CD" w14:textId="77777777" w:rsidTr="00D94B55">
        <w:tc>
          <w:tcPr>
            <w:tcW w:w="395" w:type="pct"/>
            <w:shd w:val="pct10" w:color="auto" w:fill="FFFFFF"/>
          </w:tcPr>
          <w:p w14:paraId="7BCDC98A" w14:textId="77777777" w:rsidR="001A1E85" w:rsidRPr="006B31BC" w:rsidRDefault="001A1E85">
            <w:pPr>
              <w:pStyle w:val="TAL"/>
              <w:rPr>
                <w:b/>
                <w:sz w:val="16"/>
              </w:rPr>
            </w:pPr>
            <w:r w:rsidRPr="006B31BC">
              <w:rPr>
                <w:b/>
                <w:sz w:val="16"/>
              </w:rPr>
              <w:t>Date</w:t>
            </w:r>
          </w:p>
        </w:tc>
        <w:tc>
          <w:tcPr>
            <w:tcW w:w="279" w:type="pct"/>
            <w:shd w:val="pct10" w:color="auto" w:fill="FFFFFF"/>
          </w:tcPr>
          <w:p w14:paraId="20B9ADA5" w14:textId="77777777" w:rsidR="001A1E85" w:rsidRPr="006B31BC" w:rsidRDefault="001A1E85">
            <w:pPr>
              <w:pStyle w:val="TAL"/>
              <w:rPr>
                <w:b/>
                <w:sz w:val="16"/>
              </w:rPr>
            </w:pPr>
            <w:r w:rsidRPr="006B31BC">
              <w:rPr>
                <w:b/>
                <w:sz w:val="16"/>
              </w:rPr>
              <w:t>TSG #</w:t>
            </w:r>
          </w:p>
        </w:tc>
        <w:tc>
          <w:tcPr>
            <w:tcW w:w="461" w:type="pct"/>
            <w:shd w:val="pct10" w:color="auto" w:fill="FFFFFF"/>
          </w:tcPr>
          <w:p w14:paraId="0E4745D2" w14:textId="77777777" w:rsidR="001A1E85" w:rsidRPr="006B31BC" w:rsidRDefault="001A1E85">
            <w:pPr>
              <w:pStyle w:val="TAL"/>
              <w:rPr>
                <w:b/>
                <w:sz w:val="16"/>
              </w:rPr>
            </w:pPr>
            <w:r w:rsidRPr="006B31BC">
              <w:rPr>
                <w:b/>
                <w:sz w:val="16"/>
              </w:rPr>
              <w:t>TSG Doc.</w:t>
            </w:r>
          </w:p>
        </w:tc>
        <w:tc>
          <w:tcPr>
            <w:tcW w:w="224" w:type="pct"/>
            <w:shd w:val="pct10" w:color="auto" w:fill="FFFFFF"/>
          </w:tcPr>
          <w:p w14:paraId="5F4E4993" w14:textId="77777777" w:rsidR="001A1E85" w:rsidRPr="006B31BC" w:rsidRDefault="001A1E85">
            <w:pPr>
              <w:pStyle w:val="TAL"/>
              <w:rPr>
                <w:b/>
                <w:sz w:val="16"/>
              </w:rPr>
            </w:pPr>
            <w:r w:rsidRPr="006B31BC">
              <w:rPr>
                <w:b/>
                <w:sz w:val="16"/>
              </w:rPr>
              <w:t>CR</w:t>
            </w:r>
          </w:p>
        </w:tc>
        <w:tc>
          <w:tcPr>
            <w:tcW w:w="192" w:type="pct"/>
            <w:shd w:val="pct10" w:color="auto" w:fill="FFFFFF"/>
          </w:tcPr>
          <w:p w14:paraId="596986C2" w14:textId="77777777" w:rsidR="001A1E85" w:rsidRPr="006B31BC" w:rsidRDefault="001A1E85">
            <w:pPr>
              <w:pStyle w:val="TAL"/>
              <w:rPr>
                <w:b/>
                <w:sz w:val="16"/>
              </w:rPr>
            </w:pPr>
            <w:r w:rsidRPr="006B31BC">
              <w:rPr>
                <w:b/>
                <w:sz w:val="16"/>
              </w:rPr>
              <w:t>Rev</w:t>
            </w:r>
          </w:p>
        </w:tc>
        <w:tc>
          <w:tcPr>
            <w:tcW w:w="2697" w:type="pct"/>
            <w:shd w:val="pct10" w:color="auto" w:fill="FFFFFF"/>
          </w:tcPr>
          <w:p w14:paraId="4063B211" w14:textId="77777777" w:rsidR="001A1E85" w:rsidRPr="006B31BC" w:rsidRDefault="001A1E85">
            <w:pPr>
              <w:pStyle w:val="TAL"/>
              <w:rPr>
                <w:b/>
                <w:sz w:val="16"/>
              </w:rPr>
            </w:pPr>
            <w:r w:rsidRPr="006B31BC">
              <w:rPr>
                <w:b/>
                <w:sz w:val="16"/>
              </w:rPr>
              <w:t>Subject/Comment</w:t>
            </w:r>
          </w:p>
        </w:tc>
        <w:tc>
          <w:tcPr>
            <w:tcW w:w="146" w:type="pct"/>
            <w:shd w:val="pct10" w:color="auto" w:fill="FFFFFF"/>
          </w:tcPr>
          <w:p w14:paraId="4BB31E1A" w14:textId="77777777" w:rsidR="001A1E85" w:rsidRPr="006B31BC" w:rsidRDefault="001A1E85">
            <w:pPr>
              <w:pStyle w:val="TAL"/>
              <w:rPr>
                <w:b/>
                <w:sz w:val="16"/>
              </w:rPr>
            </w:pPr>
            <w:r w:rsidRPr="006B31BC">
              <w:rPr>
                <w:rFonts w:eastAsia="MS Mincho" w:cs="Arial"/>
                <w:b/>
                <w:bCs/>
                <w:color w:val="000000"/>
                <w:sz w:val="16"/>
                <w:szCs w:val="16"/>
                <w:lang w:eastAsia="ja-JP"/>
              </w:rPr>
              <w:t>Cat</w:t>
            </w:r>
          </w:p>
        </w:tc>
        <w:tc>
          <w:tcPr>
            <w:tcW w:w="333" w:type="pct"/>
            <w:shd w:val="pct10" w:color="auto" w:fill="FFFFFF"/>
          </w:tcPr>
          <w:p w14:paraId="3196A2D0" w14:textId="77777777" w:rsidR="001A1E85" w:rsidRPr="006B31BC" w:rsidRDefault="001A1E85">
            <w:pPr>
              <w:pStyle w:val="TAL"/>
              <w:rPr>
                <w:b/>
                <w:sz w:val="16"/>
              </w:rPr>
            </w:pPr>
            <w:r w:rsidRPr="006B31BC">
              <w:rPr>
                <w:b/>
                <w:sz w:val="16"/>
              </w:rPr>
              <w:t>Old</w:t>
            </w:r>
          </w:p>
        </w:tc>
        <w:tc>
          <w:tcPr>
            <w:tcW w:w="272" w:type="pct"/>
            <w:shd w:val="pct10" w:color="auto" w:fill="FFFFFF"/>
          </w:tcPr>
          <w:p w14:paraId="7AF0D775" w14:textId="77777777" w:rsidR="001A1E85" w:rsidRPr="006B31BC" w:rsidRDefault="001A1E85">
            <w:pPr>
              <w:pStyle w:val="TAL"/>
              <w:rPr>
                <w:b/>
                <w:sz w:val="16"/>
              </w:rPr>
            </w:pPr>
            <w:r w:rsidRPr="006B31BC">
              <w:rPr>
                <w:b/>
                <w:sz w:val="16"/>
              </w:rPr>
              <w:t>New</w:t>
            </w:r>
          </w:p>
        </w:tc>
      </w:tr>
      <w:tr w:rsidR="001A1E85" w:rsidRPr="006B31BC" w14:paraId="02C926B0" w14:textId="77777777" w:rsidTr="00D94B55">
        <w:tc>
          <w:tcPr>
            <w:tcW w:w="395" w:type="pct"/>
            <w:shd w:val="clear" w:color="auto" w:fill="auto"/>
          </w:tcPr>
          <w:p w14:paraId="39942756" w14:textId="77777777" w:rsidR="001A1E85" w:rsidRPr="006B31BC" w:rsidRDefault="001A1E85">
            <w:pPr>
              <w:pStyle w:val="TAL"/>
              <w:rPr>
                <w:bCs/>
                <w:sz w:val="16"/>
                <w:szCs w:val="16"/>
              </w:rPr>
            </w:pPr>
            <w:r w:rsidRPr="006B31BC">
              <w:rPr>
                <w:bCs/>
                <w:sz w:val="16"/>
                <w:szCs w:val="16"/>
              </w:rPr>
              <w:t>Sep 2007</w:t>
            </w:r>
          </w:p>
        </w:tc>
        <w:tc>
          <w:tcPr>
            <w:tcW w:w="279" w:type="pct"/>
            <w:shd w:val="clear" w:color="auto" w:fill="auto"/>
          </w:tcPr>
          <w:p w14:paraId="03B5DB1F" w14:textId="77777777" w:rsidR="001A1E85" w:rsidRPr="006B31BC" w:rsidRDefault="001A1E85">
            <w:pPr>
              <w:pStyle w:val="TAL"/>
              <w:rPr>
                <w:bCs/>
                <w:sz w:val="16"/>
                <w:szCs w:val="16"/>
              </w:rPr>
            </w:pPr>
            <w:r w:rsidRPr="006B31BC">
              <w:rPr>
                <w:bCs/>
                <w:snapToGrid w:val="0"/>
                <w:sz w:val="16"/>
                <w:szCs w:val="16"/>
              </w:rPr>
              <w:t>SP-37</w:t>
            </w:r>
          </w:p>
        </w:tc>
        <w:tc>
          <w:tcPr>
            <w:tcW w:w="461" w:type="pct"/>
            <w:shd w:val="clear" w:color="auto" w:fill="auto"/>
          </w:tcPr>
          <w:p w14:paraId="72A3F5AC" w14:textId="77777777" w:rsidR="001A1E85" w:rsidRPr="006B31BC" w:rsidRDefault="001A1E85">
            <w:pPr>
              <w:pStyle w:val="TAL"/>
              <w:rPr>
                <w:sz w:val="16"/>
                <w:szCs w:val="16"/>
              </w:rPr>
            </w:pPr>
            <w:r w:rsidRPr="006B31BC">
              <w:rPr>
                <w:sz w:val="16"/>
                <w:szCs w:val="16"/>
              </w:rPr>
              <w:t>SP-070620</w:t>
            </w:r>
          </w:p>
        </w:tc>
        <w:tc>
          <w:tcPr>
            <w:tcW w:w="224" w:type="pct"/>
            <w:shd w:val="clear" w:color="auto" w:fill="auto"/>
          </w:tcPr>
          <w:p w14:paraId="1714B748" w14:textId="77777777" w:rsidR="001A1E85" w:rsidRPr="006B31BC" w:rsidRDefault="001A1E85">
            <w:pPr>
              <w:pStyle w:val="TAL"/>
              <w:rPr>
                <w:sz w:val="16"/>
                <w:szCs w:val="16"/>
              </w:rPr>
            </w:pPr>
            <w:r w:rsidRPr="006B31BC">
              <w:rPr>
                <w:sz w:val="16"/>
                <w:szCs w:val="16"/>
              </w:rPr>
              <w:t>--</w:t>
            </w:r>
          </w:p>
        </w:tc>
        <w:tc>
          <w:tcPr>
            <w:tcW w:w="192" w:type="pct"/>
            <w:shd w:val="clear" w:color="auto" w:fill="auto"/>
          </w:tcPr>
          <w:p w14:paraId="10C7F8EF" w14:textId="77777777" w:rsidR="001A1E85" w:rsidRPr="006B31BC" w:rsidRDefault="001A1E85">
            <w:pPr>
              <w:pStyle w:val="TAL"/>
              <w:rPr>
                <w:sz w:val="16"/>
                <w:szCs w:val="16"/>
              </w:rPr>
            </w:pPr>
            <w:r w:rsidRPr="006B31BC">
              <w:rPr>
                <w:sz w:val="16"/>
                <w:szCs w:val="16"/>
              </w:rPr>
              <w:t>--</w:t>
            </w:r>
          </w:p>
        </w:tc>
        <w:tc>
          <w:tcPr>
            <w:tcW w:w="2697" w:type="pct"/>
            <w:shd w:val="clear" w:color="auto" w:fill="auto"/>
          </w:tcPr>
          <w:p w14:paraId="62A5B001" w14:textId="77777777" w:rsidR="001A1E85" w:rsidRPr="00FA5352" w:rsidRDefault="001A1E85">
            <w:pPr>
              <w:pStyle w:val="TAL"/>
            </w:pPr>
            <w:r w:rsidRPr="00FA5352">
              <w:t>Submitted to TSG SA#37 for Information</w:t>
            </w:r>
          </w:p>
        </w:tc>
        <w:tc>
          <w:tcPr>
            <w:tcW w:w="146" w:type="pct"/>
            <w:shd w:val="clear" w:color="auto" w:fill="auto"/>
          </w:tcPr>
          <w:p w14:paraId="095E05A3" w14:textId="77777777" w:rsidR="001A1E85" w:rsidRPr="006B31BC" w:rsidRDefault="001A1E85">
            <w:pPr>
              <w:pStyle w:val="TAL"/>
              <w:rPr>
                <w:snapToGrid w:val="0"/>
                <w:sz w:val="16"/>
                <w:szCs w:val="16"/>
              </w:rPr>
            </w:pPr>
            <w:r w:rsidRPr="006B31BC">
              <w:rPr>
                <w:snapToGrid w:val="0"/>
                <w:sz w:val="16"/>
                <w:szCs w:val="16"/>
              </w:rPr>
              <w:t>--</w:t>
            </w:r>
          </w:p>
        </w:tc>
        <w:tc>
          <w:tcPr>
            <w:tcW w:w="333" w:type="pct"/>
            <w:shd w:val="clear" w:color="auto" w:fill="auto"/>
          </w:tcPr>
          <w:p w14:paraId="770AE792" w14:textId="77777777" w:rsidR="001A1E85" w:rsidRPr="006B31BC" w:rsidRDefault="001A1E85">
            <w:pPr>
              <w:pStyle w:val="TAL"/>
              <w:rPr>
                <w:snapToGrid w:val="0"/>
                <w:sz w:val="16"/>
                <w:szCs w:val="16"/>
              </w:rPr>
            </w:pPr>
            <w:r w:rsidRPr="006B31BC">
              <w:rPr>
                <w:snapToGrid w:val="0"/>
                <w:sz w:val="16"/>
                <w:szCs w:val="16"/>
              </w:rPr>
              <w:t>1.0.0</w:t>
            </w:r>
          </w:p>
        </w:tc>
        <w:tc>
          <w:tcPr>
            <w:tcW w:w="272" w:type="pct"/>
            <w:shd w:val="clear" w:color="auto" w:fill="auto"/>
          </w:tcPr>
          <w:p w14:paraId="7862D66E" w14:textId="77777777" w:rsidR="001A1E85" w:rsidRPr="006B31BC" w:rsidRDefault="001A1E85">
            <w:pPr>
              <w:pStyle w:val="TAL"/>
              <w:rPr>
                <w:snapToGrid w:val="0"/>
                <w:sz w:val="16"/>
                <w:szCs w:val="16"/>
              </w:rPr>
            </w:pPr>
          </w:p>
        </w:tc>
      </w:tr>
      <w:tr w:rsidR="001A1E85" w:rsidRPr="006B31BC" w14:paraId="3B844EA1" w14:textId="77777777" w:rsidTr="00D94B55">
        <w:tc>
          <w:tcPr>
            <w:tcW w:w="395" w:type="pct"/>
            <w:shd w:val="clear" w:color="auto" w:fill="auto"/>
          </w:tcPr>
          <w:p w14:paraId="79DDD0A0" w14:textId="77777777" w:rsidR="001A1E85" w:rsidRPr="006B31BC" w:rsidRDefault="001A1E85">
            <w:pPr>
              <w:pStyle w:val="TAL"/>
              <w:rPr>
                <w:bCs/>
                <w:sz w:val="16"/>
                <w:szCs w:val="16"/>
              </w:rPr>
            </w:pPr>
            <w:r w:rsidRPr="006B31BC">
              <w:rPr>
                <w:bCs/>
                <w:sz w:val="16"/>
                <w:szCs w:val="16"/>
              </w:rPr>
              <w:t>Dec 2007</w:t>
            </w:r>
          </w:p>
        </w:tc>
        <w:tc>
          <w:tcPr>
            <w:tcW w:w="279" w:type="pct"/>
            <w:shd w:val="clear" w:color="auto" w:fill="auto"/>
          </w:tcPr>
          <w:p w14:paraId="4D998E27" w14:textId="77777777" w:rsidR="001A1E85" w:rsidRPr="006B31BC" w:rsidRDefault="001A1E85">
            <w:pPr>
              <w:pStyle w:val="TAL"/>
              <w:rPr>
                <w:bCs/>
                <w:sz w:val="16"/>
                <w:szCs w:val="16"/>
              </w:rPr>
            </w:pPr>
            <w:r w:rsidRPr="006B31BC">
              <w:rPr>
                <w:bCs/>
                <w:sz w:val="16"/>
                <w:szCs w:val="16"/>
              </w:rPr>
              <w:t>SP-38</w:t>
            </w:r>
          </w:p>
        </w:tc>
        <w:tc>
          <w:tcPr>
            <w:tcW w:w="461" w:type="pct"/>
            <w:shd w:val="clear" w:color="auto" w:fill="auto"/>
          </w:tcPr>
          <w:p w14:paraId="16EF3AAC" w14:textId="77777777" w:rsidR="001A1E85" w:rsidRPr="006B31BC" w:rsidRDefault="001A1E85">
            <w:pPr>
              <w:pStyle w:val="TAL"/>
              <w:rPr>
                <w:sz w:val="16"/>
                <w:szCs w:val="16"/>
              </w:rPr>
            </w:pPr>
            <w:r w:rsidRPr="006B31BC">
              <w:rPr>
                <w:sz w:val="16"/>
                <w:szCs w:val="16"/>
              </w:rPr>
              <w:t>SP-070748</w:t>
            </w:r>
          </w:p>
        </w:tc>
        <w:tc>
          <w:tcPr>
            <w:tcW w:w="224" w:type="pct"/>
            <w:shd w:val="clear" w:color="auto" w:fill="auto"/>
          </w:tcPr>
          <w:p w14:paraId="72AA9D6A" w14:textId="77777777" w:rsidR="001A1E85" w:rsidRPr="006B31BC" w:rsidRDefault="001A1E85">
            <w:pPr>
              <w:pStyle w:val="TAL"/>
              <w:rPr>
                <w:sz w:val="16"/>
                <w:szCs w:val="16"/>
              </w:rPr>
            </w:pPr>
            <w:r w:rsidRPr="006B31BC">
              <w:rPr>
                <w:sz w:val="16"/>
                <w:szCs w:val="16"/>
              </w:rPr>
              <w:t>--</w:t>
            </w:r>
          </w:p>
        </w:tc>
        <w:tc>
          <w:tcPr>
            <w:tcW w:w="192" w:type="pct"/>
            <w:shd w:val="clear" w:color="auto" w:fill="auto"/>
          </w:tcPr>
          <w:p w14:paraId="1665EFE9" w14:textId="77777777" w:rsidR="001A1E85" w:rsidRPr="006B31BC" w:rsidRDefault="001A1E85">
            <w:pPr>
              <w:pStyle w:val="TAL"/>
              <w:rPr>
                <w:sz w:val="16"/>
                <w:szCs w:val="16"/>
              </w:rPr>
            </w:pPr>
            <w:r w:rsidRPr="006B31BC">
              <w:rPr>
                <w:sz w:val="16"/>
                <w:szCs w:val="16"/>
              </w:rPr>
              <w:t>--</w:t>
            </w:r>
          </w:p>
        </w:tc>
        <w:tc>
          <w:tcPr>
            <w:tcW w:w="2697" w:type="pct"/>
            <w:shd w:val="clear" w:color="auto" w:fill="auto"/>
          </w:tcPr>
          <w:p w14:paraId="5FB16F9F" w14:textId="77777777" w:rsidR="001A1E85" w:rsidRPr="00FA5352" w:rsidRDefault="001A1E85">
            <w:pPr>
              <w:pStyle w:val="TAL"/>
            </w:pPr>
            <w:r w:rsidRPr="00FA5352">
              <w:t>Submitted to TSG SA#38 for Approval</w:t>
            </w:r>
          </w:p>
        </w:tc>
        <w:tc>
          <w:tcPr>
            <w:tcW w:w="146" w:type="pct"/>
            <w:shd w:val="clear" w:color="auto" w:fill="auto"/>
          </w:tcPr>
          <w:p w14:paraId="35140685" w14:textId="77777777" w:rsidR="001A1E85" w:rsidRPr="006B31BC" w:rsidRDefault="001A1E85">
            <w:pPr>
              <w:pStyle w:val="TAL"/>
              <w:rPr>
                <w:snapToGrid w:val="0"/>
                <w:sz w:val="16"/>
                <w:szCs w:val="16"/>
              </w:rPr>
            </w:pPr>
            <w:r w:rsidRPr="006B31BC">
              <w:rPr>
                <w:snapToGrid w:val="0"/>
                <w:sz w:val="16"/>
                <w:szCs w:val="16"/>
              </w:rPr>
              <w:t>--</w:t>
            </w:r>
          </w:p>
        </w:tc>
        <w:tc>
          <w:tcPr>
            <w:tcW w:w="333" w:type="pct"/>
            <w:shd w:val="clear" w:color="auto" w:fill="auto"/>
          </w:tcPr>
          <w:p w14:paraId="5C4AFB66" w14:textId="77777777" w:rsidR="001A1E85" w:rsidRPr="006B31BC" w:rsidRDefault="001A1E85">
            <w:pPr>
              <w:pStyle w:val="TAL"/>
              <w:rPr>
                <w:snapToGrid w:val="0"/>
                <w:sz w:val="16"/>
                <w:szCs w:val="16"/>
              </w:rPr>
            </w:pPr>
            <w:r w:rsidRPr="006B31BC">
              <w:rPr>
                <w:snapToGrid w:val="0"/>
                <w:sz w:val="16"/>
                <w:szCs w:val="16"/>
              </w:rPr>
              <w:t>2.0.0</w:t>
            </w:r>
          </w:p>
        </w:tc>
        <w:tc>
          <w:tcPr>
            <w:tcW w:w="272" w:type="pct"/>
            <w:shd w:val="clear" w:color="auto" w:fill="auto"/>
          </w:tcPr>
          <w:p w14:paraId="439B6526" w14:textId="77777777" w:rsidR="001A1E85" w:rsidRPr="006B31BC" w:rsidRDefault="001A1E85">
            <w:pPr>
              <w:pStyle w:val="TAL"/>
              <w:rPr>
                <w:rFonts w:cs="Arial"/>
                <w:sz w:val="16"/>
                <w:szCs w:val="16"/>
              </w:rPr>
            </w:pPr>
            <w:r w:rsidRPr="006B31BC">
              <w:rPr>
                <w:snapToGrid w:val="0"/>
                <w:sz w:val="16"/>
                <w:szCs w:val="16"/>
              </w:rPr>
              <w:t>8.0.0</w:t>
            </w:r>
          </w:p>
        </w:tc>
      </w:tr>
      <w:tr w:rsidR="001A1E85" w:rsidRPr="006B31BC" w14:paraId="03AB1D2B" w14:textId="77777777" w:rsidTr="00D94B55">
        <w:tc>
          <w:tcPr>
            <w:tcW w:w="395" w:type="pct"/>
            <w:shd w:val="clear" w:color="auto" w:fill="auto"/>
          </w:tcPr>
          <w:p w14:paraId="5DC93893" w14:textId="77777777" w:rsidR="001A1E85" w:rsidRPr="006B31BC" w:rsidRDefault="001A1E85">
            <w:pPr>
              <w:pStyle w:val="TAL"/>
              <w:rPr>
                <w:bCs/>
                <w:sz w:val="16"/>
                <w:szCs w:val="16"/>
              </w:rPr>
            </w:pPr>
            <w:r w:rsidRPr="006B31BC">
              <w:rPr>
                <w:bCs/>
                <w:sz w:val="16"/>
                <w:szCs w:val="16"/>
              </w:rPr>
              <w:t>Dec 2007</w:t>
            </w:r>
          </w:p>
        </w:tc>
        <w:tc>
          <w:tcPr>
            <w:tcW w:w="279" w:type="pct"/>
            <w:shd w:val="clear" w:color="auto" w:fill="auto"/>
          </w:tcPr>
          <w:p w14:paraId="0B8C4130" w14:textId="77777777" w:rsidR="001A1E85" w:rsidRPr="006B31BC" w:rsidRDefault="001A1E85">
            <w:pPr>
              <w:pStyle w:val="TAL"/>
              <w:rPr>
                <w:bCs/>
                <w:sz w:val="16"/>
                <w:szCs w:val="16"/>
              </w:rPr>
            </w:pPr>
            <w:r w:rsidRPr="006B31BC">
              <w:rPr>
                <w:bCs/>
                <w:sz w:val="16"/>
                <w:szCs w:val="16"/>
              </w:rPr>
              <w:t>--</w:t>
            </w:r>
          </w:p>
        </w:tc>
        <w:tc>
          <w:tcPr>
            <w:tcW w:w="461" w:type="pct"/>
            <w:shd w:val="clear" w:color="auto" w:fill="auto"/>
          </w:tcPr>
          <w:p w14:paraId="1EAD837D" w14:textId="77777777" w:rsidR="001A1E85" w:rsidRPr="006B31BC" w:rsidRDefault="001A1E85">
            <w:pPr>
              <w:pStyle w:val="TAL"/>
              <w:rPr>
                <w:sz w:val="16"/>
                <w:szCs w:val="16"/>
              </w:rPr>
            </w:pPr>
            <w:r w:rsidRPr="006B31BC">
              <w:rPr>
                <w:sz w:val="16"/>
                <w:szCs w:val="16"/>
              </w:rPr>
              <w:t>--</w:t>
            </w:r>
          </w:p>
        </w:tc>
        <w:tc>
          <w:tcPr>
            <w:tcW w:w="224" w:type="pct"/>
            <w:shd w:val="clear" w:color="auto" w:fill="auto"/>
          </w:tcPr>
          <w:p w14:paraId="019A1CF8" w14:textId="77777777" w:rsidR="001A1E85" w:rsidRPr="006B31BC" w:rsidRDefault="001A1E85">
            <w:pPr>
              <w:pStyle w:val="TAL"/>
              <w:rPr>
                <w:sz w:val="16"/>
                <w:szCs w:val="16"/>
              </w:rPr>
            </w:pPr>
            <w:r w:rsidRPr="006B31BC">
              <w:rPr>
                <w:sz w:val="16"/>
                <w:szCs w:val="16"/>
              </w:rPr>
              <w:t>--</w:t>
            </w:r>
          </w:p>
        </w:tc>
        <w:tc>
          <w:tcPr>
            <w:tcW w:w="192" w:type="pct"/>
            <w:shd w:val="clear" w:color="auto" w:fill="auto"/>
          </w:tcPr>
          <w:p w14:paraId="1055FF4F" w14:textId="77777777" w:rsidR="001A1E85" w:rsidRPr="006B31BC" w:rsidRDefault="001A1E85">
            <w:pPr>
              <w:pStyle w:val="TAL"/>
              <w:rPr>
                <w:sz w:val="16"/>
                <w:szCs w:val="16"/>
              </w:rPr>
            </w:pPr>
            <w:r w:rsidRPr="006B31BC">
              <w:rPr>
                <w:sz w:val="16"/>
                <w:szCs w:val="16"/>
              </w:rPr>
              <w:t>--</w:t>
            </w:r>
          </w:p>
        </w:tc>
        <w:tc>
          <w:tcPr>
            <w:tcW w:w="2697" w:type="pct"/>
            <w:shd w:val="clear" w:color="auto" w:fill="auto"/>
          </w:tcPr>
          <w:p w14:paraId="4E30296E" w14:textId="77777777" w:rsidR="001A1E85" w:rsidRPr="00FA5352" w:rsidRDefault="001A1E85">
            <w:pPr>
              <w:pStyle w:val="TAL"/>
            </w:pPr>
            <w:r w:rsidRPr="00FA5352">
              <w:t>editHelp: the figures are now visible in normal view</w:t>
            </w:r>
          </w:p>
        </w:tc>
        <w:tc>
          <w:tcPr>
            <w:tcW w:w="146" w:type="pct"/>
            <w:shd w:val="clear" w:color="auto" w:fill="auto"/>
          </w:tcPr>
          <w:p w14:paraId="28B23AFD" w14:textId="77777777" w:rsidR="001A1E85" w:rsidRPr="006B31BC" w:rsidRDefault="001A1E85">
            <w:pPr>
              <w:pStyle w:val="TAL"/>
              <w:rPr>
                <w:snapToGrid w:val="0"/>
                <w:sz w:val="16"/>
                <w:szCs w:val="16"/>
              </w:rPr>
            </w:pPr>
            <w:r w:rsidRPr="006B31BC">
              <w:rPr>
                <w:snapToGrid w:val="0"/>
                <w:sz w:val="16"/>
                <w:szCs w:val="16"/>
              </w:rPr>
              <w:t>--</w:t>
            </w:r>
          </w:p>
        </w:tc>
        <w:tc>
          <w:tcPr>
            <w:tcW w:w="333" w:type="pct"/>
            <w:shd w:val="clear" w:color="auto" w:fill="auto"/>
          </w:tcPr>
          <w:p w14:paraId="588DCBC8" w14:textId="77777777" w:rsidR="001A1E85" w:rsidRPr="006B31BC" w:rsidRDefault="001A1E85">
            <w:pPr>
              <w:pStyle w:val="TAL"/>
              <w:rPr>
                <w:snapToGrid w:val="0"/>
                <w:sz w:val="16"/>
                <w:szCs w:val="16"/>
              </w:rPr>
            </w:pPr>
            <w:r w:rsidRPr="006B31BC">
              <w:rPr>
                <w:snapToGrid w:val="0"/>
                <w:sz w:val="16"/>
                <w:szCs w:val="16"/>
              </w:rPr>
              <w:t>8.0.0</w:t>
            </w:r>
          </w:p>
        </w:tc>
        <w:tc>
          <w:tcPr>
            <w:tcW w:w="272" w:type="pct"/>
            <w:shd w:val="clear" w:color="auto" w:fill="auto"/>
          </w:tcPr>
          <w:p w14:paraId="52CFA99F" w14:textId="77777777" w:rsidR="001A1E85" w:rsidRPr="006B31BC" w:rsidRDefault="001A1E85">
            <w:pPr>
              <w:pStyle w:val="TAL"/>
              <w:rPr>
                <w:rFonts w:cs="Arial"/>
                <w:sz w:val="16"/>
                <w:szCs w:val="16"/>
              </w:rPr>
            </w:pPr>
            <w:r w:rsidRPr="006B31BC">
              <w:rPr>
                <w:snapToGrid w:val="0"/>
                <w:sz w:val="16"/>
                <w:szCs w:val="16"/>
              </w:rPr>
              <w:t>8.0.1</w:t>
            </w:r>
          </w:p>
        </w:tc>
      </w:tr>
      <w:tr w:rsidR="001A1E85" w:rsidRPr="006B31BC" w14:paraId="792E1FDD" w14:textId="77777777" w:rsidTr="00D94B55">
        <w:tc>
          <w:tcPr>
            <w:tcW w:w="395" w:type="pct"/>
            <w:shd w:val="solid" w:color="FFFFFF" w:fill="auto"/>
          </w:tcPr>
          <w:p w14:paraId="568ABD62" w14:textId="77777777" w:rsidR="001A1E85" w:rsidRPr="006B31BC" w:rsidRDefault="001A1E85">
            <w:pPr>
              <w:pStyle w:val="TAL"/>
              <w:rPr>
                <w:bCs/>
                <w:sz w:val="16"/>
                <w:szCs w:val="16"/>
              </w:rPr>
            </w:pPr>
            <w:r w:rsidRPr="006B31BC">
              <w:rPr>
                <w:bCs/>
                <w:sz w:val="16"/>
                <w:szCs w:val="16"/>
              </w:rPr>
              <w:t>Mar 2008</w:t>
            </w:r>
          </w:p>
        </w:tc>
        <w:tc>
          <w:tcPr>
            <w:tcW w:w="279" w:type="pct"/>
            <w:shd w:val="solid" w:color="FFFFFF" w:fill="auto"/>
          </w:tcPr>
          <w:p w14:paraId="23902C60" w14:textId="77777777" w:rsidR="001A1E85" w:rsidRPr="006B31BC" w:rsidRDefault="001A1E85">
            <w:pPr>
              <w:pStyle w:val="TAL"/>
              <w:rPr>
                <w:bCs/>
                <w:sz w:val="16"/>
                <w:szCs w:val="16"/>
              </w:rPr>
            </w:pPr>
            <w:r w:rsidRPr="006B31BC">
              <w:rPr>
                <w:bCs/>
                <w:sz w:val="16"/>
                <w:szCs w:val="16"/>
              </w:rPr>
              <w:t>SP-39</w:t>
            </w:r>
          </w:p>
        </w:tc>
        <w:tc>
          <w:tcPr>
            <w:tcW w:w="461" w:type="pct"/>
            <w:shd w:val="solid" w:color="FFFFFF" w:fill="auto"/>
          </w:tcPr>
          <w:p w14:paraId="6D031532" w14:textId="77777777" w:rsidR="001A1E85" w:rsidRPr="006B31BC" w:rsidRDefault="001A1E85">
            <w:pPr>
              <w:pStyle w:val="TAL"/>
              <w:rPr>
                <w:bCs/>
                <w:sz w:val="16"/>
                <w:szCs w:val="16"/>
              </w:rPr>
            </w:pPr>
            <w:r w:rsidRPr="006B31BC">
              <w:rPr>
                <w:bCs/>
                <w:sz w:val="16"/>
                <w:szCs w:val="16"/>
              </w:rPr>
              <w:t>SP-080074</w:t>
            </w:r>
          </w:p>
        </w:tc>
        <w:tc>
          <w:tcPr>
            <w:tcW w:w="224" w:type="pct"/>
            <w:shd w:val="solid" w:color="FFFFFF" w:fill="auto"/>
          </w:tcPr>
          <w:p w14:paraId="2A511374" w14:textId="77777777" w:rsidR="001A1E85" w:rsidRPr="006B31BC" w:rsidRDefault="001A1E85">
            <w:pPr>
              <w:pStyle w:val="TAL"/>
              <w:rPr>
                <w:bCs/>
                <w:sz w:val="16"/>
                <w:szCs w:val="16"/>
              </w:rPr>
            </w:pPr>
            <w:r w:rsidRPr="006B31BC">
              <w:rPr>
                <w:bCs/>
                <w:sz w:val="16"/>
                <w:szCs w:val="16"/>
              </w:rPr>
              <w:t>0001</w:t>
            </w:r>
          </w:p>
        </w:tc>
        <w:tc>
          <w:tcPr>
            <w:tcW w:w="192" w:type="pct"/>
            <w:shd w:val="solid" w:color="FFFFFF" w:fill="auto"/>
          </w:tcPr>
          <w:p w14:paraId="03641F63" w14:textId="77777777" w:rsidR="001A1E85" w:rsidRPr="006B31BC" w:rsidRDefault="001A1E85">
            <w:pPr>
              <w:pStyle w:val="TAL"/>
              <w:rPr>
                <w:bCs/>
                <w:sz w:val="16"/>
                <w:szCs w:val="16"/>
              </w:rPr>
            </w:pPr>
            <w:r w:rsidRPr="006B31BC">
              <w:rPr>
                <w:bCs/>
                <w:sz w:val="16"/>
                <w:szCs w:val="16"/>
              </w:rPr>
              <w:t>--</w:t>
            </w:r>
          </w:p>
        </w:tc>
        <w:tc>
          <w:tcPr>
            <w:tcW w:w="2697" w:type="pct"/>
            <w:shd w:val="solid" w:color="FFFFFF" w:fill="auto"/>
          </w:tcPr>
          <w:p w14:paraId="3314CF10" w14:textId="77777777" w:rsidR="001A1E85" w:rsidRPr="00FA5352" w:rsidRDefault="001A1E85">
            <w:pPr>
              <w:pStyle w:val="TAL"/>
            </w:pPr>
            <w:r w:rsidRPr="00FA5352">
              <w:t>Correction on Service Information for SMS Charging</w:t>
            </w:r>
          </w:p>
        </w:tc>
        <w:tc>
          <w:tcPr>
            <w:tcW w:w="146" w:type="pct"/>
            <w:shd w:val="solid" w:color="FFFFFF" w:fill="auto"/>
          </w:tcPr>
          <w:p w14:paraId="40587832" w14:textId="77777777" w:rsidR="001A1E85" w:rsidRPr="006B31BC" w:rsidRDefault="001A1E85">
            <w:pPr>
              <w:pStyle w:val="TAL"/>
              <w:rPr>
                <w:bCs/>
                <w:sz w:val="16"/>
                <w:szCs w:val="16"/>
              </w:rPr>
            </w:pPr>
            <w:r w:rsidRPr="006B31BC">
              <w:rPr>
                <w:bCs/>
                <w:sz w:val="16"/>
                <w:szCs w:val="16"/>
              </w:rPr>
              <w:t>F</w:t>
            </w:r>
          </w:p>
        </w:tc>
        <w:tc>
          <w:tcPr>
            <w:tcW w:w="333" w:type="pct"/>
            <w:shd w:val="solid" w:color="FFFFFF" w:fill="auto"/>
          </w:tcPr>
          <w:p w14:paraId="1D07F8C6" w14:textId="77777777" w:rsidR="001A1E85" w:rsidRPr="006B31BC" w:rsidRDefault="001A1E85">
            <w:pPr>
              <w:pStyle w:val="TAL"/>
              <w:rPr>
                <w:bCs/>
                <w:sz w:val="16"/>
                <w:szCs w:val="16"/>
              </w:rPr>
            </w:pPr>
            <w:r w:rsidRPr="006B31BC">
              <w:rPr>
                <w:bCs/>
                <w:sz w:val="16"/>
                <w:szCs w:val="16"/>
              </w:rPr>
              <w:t>8.0.1</w:t>
            </w:r>
          </w:p>
        </w:tc>
        <w:tc>
          <w:tcPr>
            <w:tcW w:w="272" w:type="pct"/>
            <w:shd w:val="solid" w:color="FFFFFF" w:fill="auto"/>
          </w:tcPr>
          <w:p w14:paraId="55DF78E7" w14:textId="77777777" w:rsidR="001A1E85" w:rsidRPr="006B31BC" w:rsidRDefault="001A1E85">
            <w:pPr>
              <w:pStyle w:val="TAL"/>
              <w:rPr>
                <w:bCs/>
                <w:sz w:val="16"/>
                <w:szCs w:val="16"/>
              </w:rPr>
            </w:pPr>
            <w:r w:rsidRPr="006B31BC">
              <w:rPr>
                <w:bCs/>
                <w:sz w:val="16"/>
                <w:szCs w:val="16"/>
              </w:rPr>
              <w:t>8.1.0</w:t>
            </w:r>
          </w:p>
        </w:tc>
      </w:tr>
      <w:tr w:rsidR="001A1E85" w:rsidRPr="006B31BC" w14:paraId="22393A73" w14:textId="77777777" w:rsidTr="00D94B55">
        <w:tc>
          <w:tcPr>
            <w:tcW w:w="395" w:type="pct"/>
            <w:tcBorders>
              <w:top w:val="single" w:sz="6" w:space="0" w:color="auto"/>
              <w:left w:val="single" w:sz="6" w:space="0" w:color="auto"/>
              <w:bottom w:val="single" w:sz="6" w:space="0" w:color="auto"/>
              <w:right w:val="single" w:sz="6" w:space="0" w:color="auto"/>
            </w:tcBorders>
          </w:tcPr>
          <w:p w14:paraId="79895B57" w14:textId="77777777" w:rsidR="001A1E85" w:rsidRPr="006B31BC" w:rsidRDefault="001A1E85">
            <w:pPr>
              <w:pStyle w:val="TAL"/>
              <w:rPr>
                <w:bCs/>
                <w:sz w:val="16"/>
                <w:szCs w:val="16"/>
              </w:rPr>
            </w:pPr>
            <w:r w:rsidRPr="006B31BC">
              <w:rPr>
                <w:bCs/>
                <w:sz w:val="16"/>
                <w:szCs w:val="16"/>
              </w:rPr>
              <w:t>Jun 2008</w:t>
            </w:r>
          </w:p>
        </w:tc>
        <w:tc>
          <w:tcPr>
            <w:tcW w:w="279" w:type="pct"/>
            <w:tcBorders>
              <w:top w:val="single" w:sz="6" w:space="0" w:color="auto"/>
              <w:left w:val="single" w:sz="6" w:space="0" w:color="auto"/>
              <w:bottom w:val="single" w:sz="6" w:space="0" w:color="auto"/>
              <w:right w:val="single" w:sz="6" w:space="0" w:color="auto"/>
            </w:tcBorders>
          </w:tcPr>
          <w:p w14:paraId="258214C3" w14:textId="77777777" w:rsidR="001A1E85" w:rsidRPr="006B31BC" w:rsidRDefault="001A1E85">
            <w:pPr>
              <w:pStyle w:val="TAL"/>
              <w:rPr>
                <w:bCs/>
                <w:sz w:val="16"/>
                <w:szCs w:val="16"/>
              </w:rPr>
            </w:pPr>
            <w:r w:rsidRPr="006B31BC">
              <w:rPr>
                <w:bCs/>
                <w:sz w:val="16"/>
                <w:szCs w:val="16"/>
              </w:rPr>
              <w:t>SP-40</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0A6355EF" w14:textId="77777777" w:rsidR="001A1E85" w:rsidRPr="006B31BC" w:rsidRDefault="001A1E85">
            <w:pPr>
              <w:pStyle w:val="TAL"/>
              <w:rPr>
                <w:sz w:val="16"/>
                <w:szCs w:val="16"/>
              </w:rPr>
            </w:pPr>
            <w:r w:rsidRPr="006B31BC">
              <w:rPr>
                <w:sz w:val="16"/>
                <w:szCs w:val="16"/>
              </w:rPr>
              <w:t>SP-080330</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1FE4642E" w14:textId="77777777" w:rsidR="001A1E85" w:rsidRPr="006B31BC" w:rsidRDefault="001A1E85">
            <w:pPr>
              <w:pStyle w:val="TAL"/>
              <w:rPr>
                <w:sz w:val="16"/>
                <w:szCs w:val="16"/>
              </w:rPr>
            </w:pPr>
            <w:r w:rsidRPr="006B31BC">
              <w:rPr>
                <w:sz w:val="16"/>
                <w:szCs w:val="16"/>
              </w:rPr>
              <w:t>0002</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17E3EE96" w14:textId="77777777" w:rsidR="001A1E85" w:rsidRPr="006B31BC" w:rsidRDefault="001A1E85">
            <w:pPr>
              <w:pStyle w:val="TAL"/>
              <w:rPr>
                <w:sz w:val="16"/>
                <w:szCs w:val="16"/>
              </w:rPr>
            </w:pPr>
            <w:r w:rsidRPr="006B31BC">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tcPr>
          <w:p w14:paraId="1E44BAF9" w14:textId="77777777" w:rsidR="001A1E85" w:rsidRPr="00FA5352" w:rsidRDefault="001A1E85">
            <w:pPr>
              <w:pStyle w:val="TAL"/>
            </w:pPr>
            <w:r w:rsidRPr="00FA5352">
              <w:t>Support of Number Portability and Carrier Selection in SMS Online Charging</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4DC5AB10" w14:textId="77777777" w:rsidR="001A1E85" w:rsidRPr="006B31BC" w:rsidRDefault="001A1E85">
            <w:pPr>
              <w:pStyle w:val="TAL"/>
              <w:rPr>
                <w:sz w:val="16"/>
                <w:szCs w:val="16"/>
              </w:rPr>
            </w:pPr>
            <w:r w:rsidRPr="006B31BC">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33405F07" w14:textId="77777777" w:rsidR="001A1E85" w:rsidRPr="006B31BC" w:rsidRDefault="001A1E85">
            <w:pPr>
              <w:pStyle w:val="TAL"/>
              <w:rPr>
                <w:sz w:val="16"/>
                <w:szCs w:val="16"/>
              </w:rPr>
            </w:pPr>
            <w:r w:rsidRPr="006B31BC">
              <w:rPr>
                <w:sz w:val="16"/>
                <w:szCs w:val="16"/>
              </w:rPr>
              <w:t>8.1.0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78A5DB1" w14:textId="77777777" w:rsidR="001A1E85" w:rsidRPr="006B31BC" w:rsidRDefault="001A1E85">
            <w:pPr>
              <w:pStyle w:val="TAL"/>
              <w:rPr>
                <w:sz w:val="16"/>
                <w:szCs w:val="16"/>
              </w:rPr>
            </w:pPr>
            <w:r w:rsidRPr="006B31BC">
              <w:rPr>
                <w:sz w:val="16"/>
                <w:szCs w:val="16"/>
              </w:rPr>
              <w:t>8.2.0</w:t>
            </w:r>
          </w:p>
        </w:tc>
      </w:tr>
      <w:tr w:rsidR="001A1E85" w:rsidRPr="006B31BC" w14:paraId="30D7A706" w14:textId="77777777" w:rsidTr="00D94B55">
        <w:tc>
          <w:tcPr>
            <w:tcW w:w="395" w:type="pct"/>
            <w:tcBorders>
              <w:top w:val="single" w:sz="6" w:space="0" w:color="auto"/>
              <w:left w:val="single" w:sz="6" w:space="0" w:color="auto"/>
              <w:bottom w:val="single" w:sz="6" w:space="0" w:color="auto"/>
              <w:right w:val="single" w:sz="6" w:space="0" w:color="auto"/>
            </w:tcBorders>
          </w:tcPr>
          <w:p w14:paraId="08841DE1" w14:textId="77777777" w:rsidR="001A1E85" w:rsidRPr="006B31BC" w:rsidRDefault="001A1E85">
            <w:pPr>
              <w:pStyle w:val="TAL"/>
              <w:rPr>
                <w:bCs/>
                <w:sz w:val="16"/>
                <w:szCs w:val="16"/>
              </w:rPr>
            </w:pPr>
            <w:r w:rsidRPr="006B31BC">
              <w:rPr>
                <w:bCs/>
                <w:sz w:val="16"/>
                <w:szCs w:val="16"/>
              </w:rPr>
              <w:t>Sep 2008</w:t>
            </w:r>
          </w:p>
        </w:tc>
        <w:tc>
          <w:tcPr>
            <w:tcW w:w="279" w:type="pct"/>
            <w:tcBorders>
              <w:top w:val="single" w:sz="6" w:space="0" w:color="auto"/>
              <w:left w:val="single" w:sz="6" w:space="0" w:color="auto"/>
              <w:bottom w:val="single" w:sz="6" w:space="0" w:color="auto"/>
              <w:right w:val="single" w:sz="6" w:space="0" w:color="auto"/>
            </w:tcBorders>
          </w:tcPr>
          <w:p w14:paraId="4F7AFAE2" w14:textId="77777777" w:rsidR="001A1E85" w:rsidRPr="006B31BC" w:rsidRDefault="001A1E85">
            <w:pPr>
              <w:pStyle w:val="TAL"/>
              <w:rPr>
                <w:bCs/>
                <w:sz w:val="16"/>
                <w:szCs w:val="16"/>
              </w:rPr>
            </w:pPr>
            <w:r w:rsidRPr="006B31BC">
              <w:rPr>
                <w:bCs/>
                <w:sz w:val="16"/>
                <w:szCs w:val="16"/>
              </w:rPr>
              <w:t>SP-41</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3BF78825" w14:textId="77777777" w:rsidR="001A1E85" w:rsidRPr="006B31BC" w:rsidRDefault="001A1E85">
            <w:pPr>
              <w:pStyle w:val="TAL"/>
              <w:rPr>
                <w:sz w:val="16"/>
                <w:szCs w:val="16"/>
              </w:rPr>
            </w:pPr>
            <w:r w:rsidRPr="006B31BC">
              <w:rPr>
                <w:sz w:val="16"/>
                <w:szCs w:val="16"/>
              </w:rPr>
              <w:t>SP-081216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22EB754" w14:textId="77777777" w:rsidR="001A1E85" w:rsidRPr="006B31BC" w:rsidRDefault="001A1E85">
            <w:pPr>
              <w:pStyle w:val="TAL"/>
              <w:rPr>
                <w:sz w:val="16"/>
                <w:szCs w:val="16"/>
              </w:rPr>
            </w:pPr>
            <w:r w:rsidRPr="006B31BC">
              <w:rPr>
                <w:sz w:val="16"/>
                <w:szCs w:val="16"/>
              </w:rPr>
              <w:t>0003</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53BDAB8" w14:textId="77777777" w:rsidR="001A1E85" w:rsidRPr="006B31BC" w:rsidRDefault="001A1E85">
            <w:pPr>
              <w:pStyle w:val="TAL"/>
              <w:rPr>
                <w:sz w:val="16"/>
                <w:szCs w:val="16"/>
              </w:rPr>
            </w:pPr>
            <w:r w:rsidRPr="006B31BC">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tcPr>
          <w:p w14:paraId="1442B072" w14:textId="77777777" w:rsidR="001A1E85" w:rsidRPr="00FA5352" w:rsidRDefault="001A1E85">
            <w:pPr>
              <w:pStyle w:val="TAL"/>
            </w:pPr>
            <w:r w:rsidRPr="00FA5352">
              <w:t>Multiple SMS destination  – Alignment with TS 23.040</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5D77B298" w14:textId="77777777" w:rsidR="001A1E85" w:rsidRPr="006B31BC" w:rsidRDefault="001A1E85">
            <w:pPr>
              <w:pStyle w:val="TAL"/>
              <w:rPr>
                <w:sz w:val="16"/>
                <w:szCs w:val="16"/>
              </w:rPr>
            </w:pPr>
            <w:r w:rsidRPr="006B31BC">
              <w:rPr>
                <w:sz w:val="16"/>
                <w:szCs w:val="16"/>
              </w:rPr>
              <w:t>C</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540B5F5D" w14:textId="77777777" w:rsidR="001A1E85" w:rsidRPr="006B31BC" w:rsidRDefault="001A1E85">
            <w:pPr>
              <w:pStyle w:val="TAL"/>
              <w:rPr>
                <w:sz w:val="16"/>
                <w:szCs w:val="16"/>
              </w:rPr>
            </w:pPr>
            <w:r w:rsidRPr="006B31BC">
              <w:rPr>
                <w:sz w:val="16"/>
                <w:szCs w:val="16"/>
              </w:rPr>
              <w:t>8.2.0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3564D13" w14:textId="77777777" w:rsidR="001A1E85" w:rsidRPr="006B31BC" w:rsidRDefault="001A1E85">
            <w:pPr>
              <w:pStyle w:val="TAL"/>
              <w:rPr>
                <w:sz w:val="16"/>
                <w:szCs w:val="16"/>
              </w:rPr>
            </w:pPr>
            <w:r w:rsidRPr="006B31BC">
              <w:rPr>
                <w:sz w:val="16"/>
                <w:szCs w:val="16"/>
              </w:rPr>
              <w:t>8.3.0</w:t>
            </w:r>
          </w:p>
        </w:tc>
      </w:tr>
      <w:tr w:rsidR="001A1E85" w:rsidRPr="006B31BC" w14:paraId="424B2E61" w14:textId="77777777" w:rsidTr="00D94B55">
        <w:tc>
          <w:tcPr>
            <w:tcW w:w="395" w:type="pct"/>
            <w:tcBorders>
              <w:top w:val="single" w:sz="6" w:space="0" w:color="auto"/>
              <w:left w:val="single" w:sz="6" w:space="0" w:color="auto"/>
              <w:bottom w:val="single" w:sz="6" w:space="0" w:color="auto"/>
              <w:right w:val="single" w:sz="6" w:space="0" w:color="auto"/>
            </w:tcBorders>
          </w:tcPr>
          <w:p w14:paraId="5C2F51D7" w14:textId="77777777" w:rsidR="001A1E85" w:rsidRPr="006B31BC" w:rsidRDefault="001A1E85">
            <w:pPr>
              <w:pStyle w:val="TAL"/>
              <w:rPr>
                <w:bCs/>
                <w:sz w:val="16"/>
                <w:szCs w:val="16"/>
              </w:rPr>
            </w:pPr>
            <w:r w:rsidRPr="006B31BC">
              <w:rPr>
                <w:bCs/>
                <w:sz w:val="16"/>
                <w:szCs w:val="16"/>
              </w:rPr>
              <w:t>Sep 2008</w:t>
            </w:r>
          </w:p>
        </w:tc>
        <w:tc>
          <w:tcPr>
            <w:tcW w:w="279" w:type="pct"/>
            <w:tcBorders>
              <w:top w:val="single" w:sz="6" w:space="0" w:color="auto"/>
              <w:left w:val="single" w:sz="6" w:space="0" w:color="auto"/>
              <w:bottom w:val="single" w:sz="6" w:space="0" w:color="auto"/>
              <w:right w:val="single" w:sz="6" w:space="0" w:color="auto"/>
            </w:tcBorders>
          </w:tcPr>
          <w:p w14:paraId="1E639BF2" w14:textId="77777777" w:rsidR="001A1E85" w:rsidRPr="006B31BC" w:rsidRDefault="001A1E85">
            <w:pPr>
              <w:pStyle w:val="TAL"/>
              <w:rPr>
                <w:bCs/>
                <w:sz w:val="16"/>
                <w:szCs w:val="16"/>
              </w:rPr>
            </w:pPr>
            <w:r w:rsidRPr="006B31BC">
              <w:rPr>
                <w:bCs/>
                <w:sz w:val="16"/>
                <w:szCs w:val="16"/>
              </w:rPr>
              <w:t>SP-41</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6E624989" w14:textId="77777777" w:rsidR="001A1E85" w:rsidRPr="006B31BC" w:rsidRDefault="001A1E85">
            <w:pPr>
              <w:pStyle w:val="TAL"/>
              <w:rPr>
                <w:sz w:val="16"/>
                <w:szCs w:val="16"/>
              </w:rPr>
            </w:pPr>
            <w:r w:rsidRPr="006B31BC">
              <w:rPr>
                <w:sz w:val="16"/>
                <w:szCs w:val="16"/>
              </w:rPr>
              <w:t>SP-081224</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BABF691" w14:textId="77777777" w:rsidR="001A1E85" w:rsidRPr="006B31BC" w:rsidRDefault="001A1E85">
            <w:pPr>
              <w:pStyle w:val="TAL"/>
              <w:rPr>
                <w:sz w:val="16"/>
                <w:szCs w:val="16"/>
              </w:rPr>
            </w:pPr>
            <w:r w:rsidRPr="006B31BC">
              <w:rPr>
                <w:sz w:val="16"/>
                <w:szCs w:val="16"/>
              </w:rPr>
              <w:t>0004</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1F1F04CD" w14:textId="77777777" w:rsidR="001A1E85" w:rsidRPr="006B31BC" w:rsidRDefault="001A1E85">
            <w:pPr>
              <w:pStyle w:val="TAL"/>
              <w:rPr>
                <w:sz w:val="16"/>
                <w:szCs w:val="16"/>
              </w:rPr>
            </w:pPr>
            <w:r w:rsidRPr="006B31BC">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tcPr>
          <w:p w14:paraId="0407E413" w14:textId="77777777" w:rsidR="001A1E85" w:rsidRPr="00FA5352" w:rsidRDefault="001A1E85">
            <w:pPr>
              <w:pStyle w:val="TAL"/>
            </w:pPr>
            <w:r w:rsidRPr="00FA5352">
              <w:t>Introduce Online Charging from SMS-SC into 3GPP TS 32.274</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3DC557D6" w14:textId="77777777" w:rsidR="001A1E85" w:rsidRPr="006B31BC" w:rsidRDefault="001A1E85">
            <w:pPr>
              <w:pStyle w:val="TAL"/>
              <w:rPr>
                <w:sz w:val="16"/>
                <w:szCs w:val="16"/>
              </w:rPr>
            </w:pPr>
            <w:r w:rsidRPr="006B31BC">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56C789A7" w14:textId="77777777" w:rsidR="001A1E85" w:rsidRPr="006B31BC" w:rsidRDefault="001A1E85">
            <w:pPr>
              <w:pStyle w:val="TAL"/>
              <w:rPr>
                <w:sz w:val="16"/>
                <w:szCs w:val="16"/>
              </w:rPr>
            </w:pPr>
            <w:r w:rsidRPr="006B31BC">
              <w:rPr>
                <w:sz w:val="16"/>
                <w:szCs w:val="16"/>
              </w:rPr>
              <w:t>8.2.0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FF8AE80" w14:textId="77777777" w:rsidR="001A1E85" w:rsidRPr="006B31BC" w:rsidRDefault="001A1E85">
            <w:pPr>
              <w:pStyle w:val="TAL"/>
              <w:rPr>
                <w:sz w:val="16"/>
                <w:szCs w:val="16"/>
              </w:rPr>
            </w:pPr>
            <w:r w:rsidRPr="006B31BC">
              <w:rPr>
                <w:sz w:val="16"/>
                <w:szCs w:val="16"/>
              </w:rPr>
              <w:t>8.3.0</w:t>
            </w:r>
          </w:p>
        </w:tc>
      </w:tr>
      <w:tr w:rsidR="001A1E85" w:rsidRPr="006B31BC" w14:paraId="109B6337" w14:textId="77777777" w:rsidTr="00D94B55">
        <w:tc>
          <w:tcPr>
            <w:tcW w:w="395" w:type="pct"/>
            <w:tcBorders>
              <w:top w:val="single" w:sz="6" w:space="0" w:color="auto"/>
              <w:left w:val="single" w:sz="6" w:space="0" w:color="auto"/>
              <w:bottom w:val="single" w:sz="6" w:space="0" w:color="auto"/>
              <w:right w:val="single" w:sz="6" w:space="0" w:color="auto"/>
            </w:tcBorders>
          </w:tcPr>
          <w:p w14:paraId="593F1CD3" w14:textId="77777777" w:rsidR="001A1E85" w:rsidRPr="006B31BC" w:rsidRDefault="001A1E85">
            <w:pPr>
              <w:pStyle w:val="TAL"/>
              <w:rPr>
                <w:bCs/>
                <w:sz w:val="16"/>
                <w:szCs w:val="16"/>
              </w:rPr>
            </w:pPr>
            <w:r w:rsidRPr="006B31BC">
              <w:rPr>
                <w:bCs/>
                <w:sz w:val="16"/>
                <w:szCs w:val="16"/>
              </w:rPr>
              <w:t>Dec 2008</w:t>
            </w:r>
          </w:p>
        </w:tc>
        <w:tc>
          <w:tcPr>
            <w:tcW w:w="279" w:type="pct"/>
            <w:tcBorders>
              <w:top w:val="single" w:sz="6" w:space="0" w:color="auto"/>
              <w:left w:val="single" w:sz="6" w:space="0" w:color="auto"/>
              <w:bottom w:val="single" w:sz="6" w:space="0" w:color="auto"/>
              <w:right w:val="single" w:sz="6" w:space="0" w:color="auto"/>
            </w:tcBorders>
          </w:tcPr>
          <w:p w14:paraId="65419F78" w14:textId="77777777" w:rsidR="001A1E85" w:rsidRPr="006B31BC" w:rsidRDefault="001A1E85">
            <w:pPr>
              <w:pStyle w:val="TAL"/>
              <w:rPr>
                <w:bCs/>
                <w:sz w:val="16"/>
                <w:szCs w:val="16"/>
              </w:rPr>
            </w:pPr>
            <w:r w:rsidRPr="006B31BC">
              <w:rPr>
                <w:bCs/>
                <w:sz w:val="16"/>
                <w:szCs w:val="16"/>
              </w:rPr>
              <w:t>SP-42</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218FB01D" w14:textId="77777777" w:rsidR="001A1E85" w:rsidRPr="006B31BC" w:rsidRDefault="001A1E85">
            <w:pPr>
              <w:pStyle w:val="TAL"/>
              <w:rPr>
                <w:sz w:val="16"/>
                <w:szCs w:val="16"/>
              </w:rPr>
            </w:pPr>
            <w:r w:rsidRPr="006B31BC">
              <w:rPr>
                <w:sz w:val="16"/>
                <w:szCs w:val="16"/>
              </w:rPr>
              <w:t>SP-080706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0640322" w14:textId="77777777" w:rsidR="001A1E85" w:rsidRPr="006B31BC" w:rsidRDefault="001A1E85">
            <w:pPr>
              <w:pStyle w:val="TAL"/>
              <w:rPr>
                <w:sz w:val="16"/>
                <w:szCs w:val="16"/>
              </w:rPr>
            </w:pPr>
            <w:r w:rsidRPr="006B31BC">
              <w:rPr>
                <w:sz w:val="16"/>
                <w:szCs w:val="16"/>
              </w:rPr>
              <w:t>0005</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37D8E47A" w14:textId="77777777" w:rsidR="001A1E85" w:rsidRPr="006B31BC" w:rsidRDefault="001A1E85">
            <w:pPr>
              <w:pStyle w:val="TAL"/>
              <w:rPr>
                <w:sz w:val="16"/>
                <w:szCs w:val="16"/>
              </w:rPr>
            </w:pPr>
            <w:r w:rsidRPr="006B31BC">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16C1EDD8" w14:textId="77777777" w:rsidR="001A1E85" w:rsidRPr="00FA5352" w:rsidRDefault="001A1E85">
            <w:pPr>
              <w:pStyle w:val="TAL"/>
            </w:pPr>
            <w:r w:rsidRPr="00FA5352">
              <w:t>Correction on Multiple Unit Operation category</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28CE42EC" w14:textId="77777777" w:rsidR="001A1E85" w:rsidRPr="006B31BC" w:rsidRDefault="001A1E85">
            <w:pPr>
              <w:pStyle w:val="TAL"/>
              <w:rPr>
                <w:sz w:val="16"/>
                <w:szCs w:val="16"/>
              </w:rPr>
            </w:pPr>
            <w:r w:rsidRPr="006B31BC">
              <w:rPr>
                <w:sz w:val="16"/>
                <w:szCs w:val="16"/>
              </w:rPr>
              <w:t>F</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0BEA2E35" w14:textId="77777777" w:rsidR="001A1E85" w:rsidRPr="006B31BC" w:rsidRDefault="001A1E85">
            <w:pPr>
              <w:pStyle w:val="TAL"/>
              <w:rPr>
                <w:sz w:val="16"/>
                <w:szCs w:val="16"/>
              </w:rPr>
            </w:pPr>
            <w:r w:rsidRPr="006B31BC">
              <w:rPr>
                <w:sz w:val="16"/>
                <w:szCs w:val="16"/>
              </w:rPr>
              <w:t>8.3.0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1FB4BE5" w14:textId="77777777" w:rsidR="001A1E85" w:rsidRPr="006B31BC" w:rsidRDefault="001A1E85">
            <w:pPr>
              <w:pStyle w:val="TAL"/>
              <w:rPr>
                <w:sz w:val="16"/>
                <w:szCs w:val="16"/>
              </w:rPr>
            </w:pPr>
            <w:r w:rsidRPr="006B31BC">
              <w:rPr>
                <w:sz w:val="16"/>
                <w:szCs w:val="16"/>
              </w:rPr>
              <w:t>8.4.0</w:t>
            </w:r>
          </w:p>
        </w:tc>
      </w:tr>
      <w:tr w:rsidR="001A1E85" w:rsidRPr="006B31BC" w14:paraId="6F86BC8E" w14:textId="77777777" w:rsidTr="00D94B55">
        <w:tc>
          <w:tcPr>
            <w:tcW w:w="395" w:type="pct"/>
            <w:tcBorders>
              <w:top w:val="single" w:sz="6" w:space="0" w:color="auto"/>
              <w:left w:val="single" w:sz="6" w:space="0" w:color="auto"/>
              <w:bottom w:val="single" w:sz="6" w:space="0" w:color="auto"/>
              <w:right w:val="single" w:sz="6" w:space="0" w:color="auto"/>
            </w:tcBorders>
          </w:tcPr>
          <w:p w14:paraId="3439F259" w14:textId="77777777" w:rsidR="001A1E85" w:rsidRPr="006B31BC" w:rsidRDefault="001A1E85">
            <w:pPr>
              <w:pStyle w:val="TAL"/>
              <w:rPr>
                <w:bCs/>
                <w:sz w:val="16"/>
                <w:szCs w:val="16"/>
              </w:rPr>
            </w:pPr>
            <w:r w:rsidRPr="006B31BC">
              <w:rPr>
                <w:bCs/>
                <w:sz w:val="16"/>
                <w:szCs w:val="16"/>
              </w:rPr>
              <w:t>Dec 2008</w:t>
            </w:r>
          </w:p>
        </w:tc>
        <w:tc>
          <w:tcPr>
            <w:tcW w:w="279" w:type="pct"/>
            <w:tcBorders>
              <w:top w:val="single" w:sz="6" w:space="0" w:color="auto"/>
              <w:left w:val="single" w:sz="6" w:space="0" w:color="auto"/>
              <w:bottom w:val="single" w:sz="6" w:space="0" w:color="auto"/>
              <w:right w:val="single" w:sz="6" w:space="0" w:color="auto"/>
            </w:tcBorders>
          </w:tcPr>
          <w:p w14:paraId="2E13111B" w14:textId="77777777" w:rsidR="001A1E85" w:rsidRPr="006B31BC" w:rsidRDefault="001A1E85">
            <w:pPr>
              <w:pStyle w:val="TAL"/>
              <w:rPr>
                <w:bCs/>
                <w:sz w:val="16"/>
                <w:szCs w:val="16"/>
              </w:rPr>
            </w:pPr>
            <w:r w:rsidRPr="006B31BC">
              <w:rPr>
                <w:bCs/>
                <w:sz w:val="16"/>
                <w:szCs w:val="16"/>
              </w:rPr>
              <w:t>SP-42</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2C840B4E" w14:textId="77777777" w:rsidR="001A1E85" w:rsidRPr="006B31BC" w:rsidRDefault="001A1E85">
            <w:pPr>
              <w:pStyle w:val="TAL"/>
              <w:rPr>
                <w:sz w:val="16"/>
                <w:szCs w:val="16"/>
              </w:rPr>
            </w:pPr>
            <w:r w:rsidRPr="006B31BC">
              <w:rPr>
                <w:sz w:val="16"/>
                <w:szCs w:val="16"/>
              </w:rPr>
              <w:t>SP-080706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60B288A6" w14:textId="77777777" w:rsidR="001A1E85" w:rsidRPr="006B31BC" w:rsidRDefault="001A1E85">
            <w:pPr>
              <w:pStyle w:val="TAL"/>
              <w:rPr>
                <w:sz w:val="16"/>
                <w:szCs w:val="16"/>
              </w:rPr>
            </w:pPr>
            <w:r w:rsidRPr="006B31BC">
              <w:rPr>
                <w:sz w:val="16"/>
                <w:szCs w:val="16"/>
              </w:rPr>
              <w:t>0006</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3C3135ED" w14:textId="77777777" w:rsidR="001A1E85" w:rsidRPr="006B31BC" w:rsidRDefault="001A1E85">
            <w:pPr>
              <w:pStyle w:val="TAL"/>
              <w:rPr>
                <w:sz w:val="16"/>
                <w:szCs w:val="16"/>
              </w:rPr>
            </w:pPr>
            <w:r w:rsidRPr="006B31BC">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46EE94F9" w14:textId="77777777" w:rsidR="001A1E85" w:rsidRPr="00FA5352" w:rsidRDefault="001A1E85">
            <w:pPr>
              <w:pStyle w:val="TAL"/>
            </w:pPr>
            <w:r w:rsidRPr="00FA5352">
              <w:t>Add SMS-SC as SMS node type</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49D5E00F" w14:textId="77777777" w:rsidR="001A1E85" w:rsidRPr="006B31BC" w:rsidRDefault="001A1E85">
            <w:pPr>
              <w:pStyle w:val="TAL"/>
              <w:rPr>
                <w:sz w:val="16"/>
                <w:szCs w:val="16"/>
              </w:rPr>
            </w:pPr>
            <w:r w:rsidRPr="006B31BC">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2D0183DB" w14:textId="77777777" w:rsidR="001A1E85" w:rsidRPr="006B31BC" w:rsidRDefault="001A1E85">
            <w:pPr>
              <w:pStyle w:val="TAL"/>
              <w:rPr>
                <w:sz w:val="16"/>
                <w:szCs w:val="16"/>
              </w:rPr>
            </w:pPr>
            <w:r w:rsidRPr="006B31BC">
              <w:rPr>
                <w:sz w:val="16"/>
                <w:szCs w:val="16"/>
              </w:rPr>
              <w:t>8.3.0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E2C2B52" w14:textId="77777777" w:rsidR="001A1E85" w:rsidRPr="006B31BC" w:rsidRDefault="001A1E85">
            <w:pPr>
              <w:pStyle w:val="TAL"/>
              <w:rPr>
                <w:sz w:val="16"/>
                <w:szCs w:val="16"/>
              </w:rPr>
            </w:pPr>
            <w:r w:rsidRPr="006B31BC">
              <w:rPr>
                <w:sz w:val="16"/>
                <w:szCs w:val="16"/>
              </w:rPr>
              <w:t>8.4.0</w:t>
            </w:r>
          </w:p>
        </w:tc>
      </w:tr>
      <w:tr w:rsidR="001A1E85" w:rsidRPr="006B31BC" w14:paraId="6A9F5CE8" w14:textId="77777777" w:rsidTr="00D94B55">
        <w:tc>
          <w:tcPr>
            <w:tcW w:w="395" w:type="pct"/>
            <w:tcBorders>
              <w:top w:val="single" w:sz="6" w:space="0" w:color="auto"/>
              <w:left w:val="single" w:sz="6" w:space="0" w:color="auto"/>
              <w:bottom w:val="single" w:sz="6" w:space="0" w:color="auto"/>
              <w:right w:val="single" w:sz="6" w:space="0" w:color="auto"/>
            </w:tcBorders>
          </w:tcPr>
          <w:p w14:paraId="1EFC96A3" w14:textId="77777777" w:rsidR="001A1E85" w:rsidRPr="006B31BC" w:rsidRDefault="001A1E85">
            <w:pPr>
              <w:pStyle w:val="TAL"/>
              <w:rPr>
                <w:bCs/>
                <w:sz w:val="16"/>
                <w:szCs w:val="16"/>
              </w:rPr>
            </w:pPr>
            <w:r w:rsidRPr="006B31BC">
              <w:rPr>
                <w:bCs/>
                <w:sz w:val="16"/>
                <w:szCs w:val="16"/>
              </w:rPr>
              <w:t>Dec 2008</w:t>
            </w:r>
          </w:p>
        </w:tc>
        <w:tc>
          <w:tcPr>
            <w:tcW w:w="279" w:type="pct"/>
            <w:tcBorders>
              <w:top w:val="single" w:sz="6" w:space="0" w:color="auto"/>
              <w:left w:val="single" w:sz="6" w:space="0" w:color="auto"/>
              <w:bottom w:val="single" w:sz="6" w:space="0" w:color="auto"/>
              <w:right w:val="single" w:sz="6" w:space="0" w:color="auto"/>
            </w:tcBorders>
          </w:tcPr>
          <w:p w14:paraId="5B2BB937" w14:textId="77777777" w:rsidR="001A1E85" w:rsidRPr="006B31BC" w:rsidRDefault="001A1E85">
            <w:pPr>
              <w:pStyle w:val="TAL"/>
              <w:rPr>
                <w:bCs/>
                <w:sz w:val="16"/>
                <w:szCs w:val="16"/>
              </w:rPr>
            </w:pPr>
            <w:r w:rsidRPr="006B31BC">
              <w:rPr>
                <w:bCs/>
                <w:sz w:val="16"/>
                <w:szCs w:val="16"/>
              </w:rPr>
              <w:t>SP-42</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376D5031" w14:textId="77777777" w:rsidR="001A1E85" w:rsidRPr="006B31BC" w:rsidRDefault="001A1E85">
            <w:pPr>
              <w:pStyle w:val="TAL"/>
              <w:rPr>
                <w:sz w:val="16"/>
                <w:szCs w:val="16"/>
              </w:rPr>
            </w:pPr>
            <w:r w:rsidRPr="006B31BC">
              <w:rPr>
                <w:sz w:val="16"/>
                <w:szCs w:val="16"/>
              </w:rPr>
              <w:t>SP-080706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77AA4023" w14:textId="77777777" w:rsidR="001A1E85" w:rsidRPr="006B31BC" w:rsidRDefault="001A1E85">
            <w:pPr>
              <w:pStyle w:val="TAL"/>
              <w:rPr>
                <w:sz w:val="16"/>
                <w:szCs w:val="16"/>
              </w:rPr>
            </w:pPr>
            <w:r w:rsidRPr="006B31BC">
              <w:rPr>
                <w:sz w:val="16"/>
                <w:szCs w:val="16"/>
              </w:rPr>
              <w:t>0007</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596B84D6" w14:textId="77777777" w:rsidR="001A1E85" w:rsidRPr="006B31BC" w:rsidRDefault="001A1E85">
            <w:pPr>
              <w:pStyle w:val="TAL"/>
              <w:rPr>
                <w:sz w:val="16"/>
                <w:szCs w:val="16"/>
              </w:rPr>
            </w:pPr>
            <w:r w:rsidRPr="006B31BC">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0CD3E4FB" w14:textId="77777777" w:rsidR="001A1E85" w:rsidRPr="00FA5352" w:rsidRDefault="001A1E85">
            <w:pPr>
              <w:pStyle w:val="TAL"/>
            </w:pPr>
            <w:r w:rsidRPr="00FA5352">
              <w:t>Additional Address Info for SMS charging</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38041F7D" w14:textId="77777777" w:rsidR="001A1E85" w:rsidRPr="006B31BC" w:rsidRDefault="001A1E85">
            <w:pPr>
              <w:pStyle w:val="TAL"/>
              <w:rPr>
                <w:sz w:val="16"/>
                <w:szCs w:val="16"/>
              </w:rPr>
            </w:pPr>
            <w:r w:rsidRPr="006B31BC">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1138E1FE" w14:textId="77777777" w:rsidR="001A1E85" w:rsidRPr="006B31BC" w:rsidRDefault="001A1E85">
            <w:pPr>
              <w:pStyle w:val="TAL"/>
              <w:rPr>
                <w:sz w:val="16"/>
                <w:szCs w:val="16"/>
              </w:rPr>
            </w:pPr>
            <w:r w:rsidRPr="006B31BC">
              <w:rPr>
                <w:sz w:val="16"/>
                <w:szCs w:val="16"/>
              </w:rPr>
              <w:t>8.3.0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E42901C" w14:textId="77777777" w:rsidR="001A1E85" w:rsidRPr="006B31BC" w:rsidRDefault="001A1E85">
            <w:pPr>
              <w:pStyle w:val="TAL"/>
              <w:rPr>
                <w:sz w:val="16"/>
                <w:szCs w:val="16"/>
              </w:rPr>
            </w:pPr>
            <w:r w:rsidRPr="006B31BC">
              <w:rPr>
                <w:sz w:val="16"/>
                <w:szCs w:val="16"/>
              </w:rPr>
              <w:t>8.4.0</w:t>
            </w:r>
          </w:p>
        </w:tc>
      </w:tr>
      <w:tr w:rsidR="001A1E85" w:rsidRPr="006B31BC" w14:paraId="4496BA10" w14:textId="77777777" w:rsidTr="00D94B55">
        <w:tc>
          <w:tcPr>
            <w:tcW w:w="395" w:type="pct"/>
            <w:tcBorders>
              <w:top w:val="single" w:sz="6" w:space="0" w:color="auto"/>
              <w:left w:val="single" w:sz="6" w:space="0" w:color="auto"/>
              <w:bottom w:val="single" w:sz="6" w:space="0" w:color="auto"/>
              <w:right w:val="single" w:sz="6" w:space="0" w:color="auto"/>
            </w:tcBorders>
          </w:tcPr>
          <w:p w14:paraId="7EBC2F35" w14:textId="77777777" w:rsidR="001A1E85" w:rsidRPr="006B31BC" w:rsidRDefault="001A1E85">
            <w:pPr>
              <w:pStyle w:val="TAL"/>
              <w:rPr>
                <w:bCs/>
                <w:sz w:val="16"/>
                <w:szCs w:val="16"/>
              </w:rPr>
            </w:pPr>
            <w:r w:rsidRPr="006B31BC">
              <w:rPr>
                <w:bCs/>
                <w:sz w:val="16"/>
                <w:szCs w:val="16"/>
              </w:rPr>
              <w:t>Dec 2008</w:t>
            </w:r>
          </w:p>
        </w:tc>
        <w:tc>
          <w:tcPr>
            <w:tcW w:w="279" w:type="pct"/>
            <w:tcBorders>
              <w:top w:val="single" w:sz="6" w:space="0" w:color="auto"/>
              <w:left w:val="single" w:sz="6" w:space="0" w:color="auto"/>
              <w:bottom w:val="single" w:sz="6" w:space="0" w:color="auto"/>
              <w:right w:val="single" w:sz="6" w:space="0" w:color="auto"/>
            </w:tcBorders>
          </w:tcPr>
          <w:p w14:paraId="146BF8EC" w14:textId="77777777" w:rsidR="001A1E85" w:rsidRPr="006B31BC" w:rsidRDefault="001A1E85">
            <w:pPr>
              <w:pStyle w:val="TAL"/>
              <w:rPr>
                <w:bCs/>
                <w:sz w:val="16"/>
                <w:szCs w:val="16"/>
              </w:rPr>
            </w:pPr>
            <w:r w:rsidRPr="006B31BC">
              <w:rPr>
                <w:bCs/>
                <w:sz w:val="16"/>
                <w:szCs w:val="16"/>
              </w:rPr>
              <w:t>SP-42</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0D39222C" w14:textId="77777777" w:rsidR="001A1E85" w:rsidRPr="006B31BC" w:rsidRDefault="001A1E85">
            <w:pPr>
              <w:pStyle w:val="TAL"/>
              <w:rPr>
                <w:sz w:val="16"/>
                <w:szCs w:val="16"/>
              </w:rPr>
            </w:pPr>
            <w:r w:rsidRPr="006B31BC">
              <w:rPr>
                <w:sz w:val="16"/>
                <w:szCs w:val="16"/>
              </w:rPr>
              <w:t>SP-080706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63E09A72" w14:textId="77777777" w:rsidR="001A1E85" w:rsidRPr="006B31BC" w:rsidRDefault="001A1E85">
            <w:pPr>
              <w:pStyle w:val="TAL"/>
              <w:rPr>
                <w:sz w:val="16"/>
                <w:szCs w:val="16"/>
              </w:rPr>
            </w:pPr>
            <w:r w:rsidRPr="006B31BC">
              <w:rPr>
                <w:sz w:val="16"/>
                <w:szCs w:val="16"/>
              </w:rPr>
              <w:t>0008</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3A91E48D" w14:textId="77777777" w:rsidR="001A1E85" w:rsidRPr="006B31BC" w:rsidRDefault="001A1E85">
            <w:pPr>
              <w:pStyle w:val="TAL"/>
              <w:rPr>
                <w:sz w:val="16"/>
                <w:szCs w:val="16"/>
              </w:rPr>
            </w:pPr>
            <w:r w:rsidRPr="006B31BC">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09F9C699" w14:textId="77777777" w:rsidR="001A1E85" w:rsidRPr="00FA5352" w:rsidRDefault="001A1E85">
            <w:pPr>
              <w:pStyle w:val="TAL"/>
            </w:pPr>
            <w:r w:rsidRPr="00FA5352">
              <w:t>Add charging of SMS services to 32.274</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4E449919" w14:textId="77777777" w:rsidR="001A1E85" w:rsidRPr="006B31BC" w:rsidRDefault="001A1E85">
            <w:pPr>
              <w:pStyle w:val="TAL"/>
              <w:rPr>
                <w:sz w:val="16"/>
                <w:szCs w:val="16"/>
              </w:rPr>
            </w:pPr>
            <w:r w:rsidRPr="006B31BC">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38B232CB" w14:textId="77777777" w:rsidR="001A1E85" w:rsidRPr="006B31BC" w:rsidRDefault="001A1E85">
            <w:pPr>
              <w:pStyle w:val="TAL"/>
              <w:rPr>
                <w:sz w:val="16"/>
                <w:szCs w:val="16"/>
              </w:rPr>
            </w:pPr>
            <w:r w:rsidRPr="006B31BC">
              <w:rPr>
                <w:sz w:val="16"/>
                <w:szCs w:val="16"/>
              </w:rPr>
              <w:t>8.3.0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7536000" w14:textId="77777777" w:rsidR="001A1E85" w:rsidRPr="006B31BC" w:rsidRDefault="001A1E85">
            <w:pPr>
              <w:pStyle w:val="TAL"/>
              <w:rPr>
                <w:sz w:val="16"/>
                <w:szCs w:val="16"/>
              </w:rPr>
            </w:pPr>
            <w:r w:rsidRPr="006B31BC">
              <w:rPr>
                <w:sz w:val="16"/>
                <w:szCs w:val="16"/>
              </w:rPr>
              <w:t>8.4.0</w:t>
            </w:r>
          </w:p>
        </w:tc>
      </w:tr>
      <w:tr w:rsidR="001A1E85" w:rsidRPr="006B31BC" w14:paraId="0F1EA40B" w14:textId="77777777" w:rsidTr="00D94B55">
        <w:tc>
          <w:tcPr>
            <w:tcW w:w="395" w:type="pct"/>
            <w:tcBorders>
              <w:top w:val="single" w:sz="6" w:space="0" w:color="auto"/>
              <w:left w:val="single" w:sz="6" w:space="0" w:color="auto"/>
              <w:bottom w:val="single" w:sz="6" w:space="0" w:color="auto"/>
              <w:right w:val="single" w:sz="6" w:space="0" w:color="auto"/>
            </w:tcBorders>
          </w:tcPr>
          <w:p w14:paraId="656CDE63" w14:textId="77777777" w:rsidR="001A1E85" w:rsidRPr="006B31BC" w:rsidRDefault="001A1E85">
            <w:pPr>
              <w:pStyle w:val="TAL"/>
              <w:rPr>
                <w:bCs/>
                <w:sz w:val="16"/>
                <w:szCs w:val="16"/>
              </w:rPr>
            </w:pPr>
            <w:r w:rsidRPr="006B31BC">
              <w:rPr>
                <w:bCs/>
                <w:sz w:val="16"/>
                <w:szCs w:val="16"/>
              </w:rPr>
              <w:t>Mar 2009</w:t>
            </w:r>
          </w:p>
        </w:tc>
        <w:tc>
          <w:tcPr>
            <w:tcW w:w="279" w:type="pct"/>
            <w:tcBorders>
              <w:top w:val="single" w:sz="6" w:space="0" w:color="auto"/>
              <w:left w:val="single" w:sz="6" w:space="0" w:color="auto"/>
              <w:bottom w:val="single" w:sz="6" w:space="0" w:color="auto"/>
              <w:right w:val="single" w:sz="6" w:space="0" w:color="auto"/>
            </w:tcBorders>
          </w:tcPr>
          <w:p w14:paraId="1C9C6F5B" w14:textId="77777777" w:rsidR="001A1E85" w:rsidRPr="006B31BC" w:rsidRDefault="001A1E85">
            <w:pPr>
              <w:pStyle w:val="TAL"/>
              <w:rPr>
                <w:bCs/>
                <w:sz w:val="16"/>
                <w:szCs w:val="16"/>
              </w:rPr>
            </w:pPr>
            <w:r w:rsidRPr="006B31BC">
              <w:rPr>
                <w:bCs/>
                <w:sz w:val="16"/>
                <w:szCs w:val="16"/>
              </w:rPr>
              <w:t>SP-43</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3868C569" w14:textId="77777777" w:rsidR="001A1E85" w:rsidRPr="006B31BC" w:rsidRDefault="001A1E85">
            <w:pPr>
              <w:pStyle w:val="TAL"/>
              <w:rPr>
                <w:sz w:val="16"/>
                <w:szCs w:val="16"/>
              </w:rPr>
            </w:pPr>
            <w:r w:rsidRPr="006B31BC">
              <w:rPr>
                <w:sz w:val="16"/>
                <w:szCs w:val="16"/>
              </w:rPr>
              <w:t>SP-090045</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66A0E56" w14:textId="77777777" w:rsidR="001A1E85" w:rsidRPr="006B31BC" w:rsidRDefault="001A1E85">
            <w:pPr>
              <w:pStyle w:val="TAL"/>
              <w:rPr>
                <w:sz w:val="16"/>
                <w:szCs w:val="16"/>
              </w:rPr>
            </w:pPr>
            <w:r w:rsidRPr="006B31BC">
              <w:rPr>
                <w:sz w:val="16"/>
                <w:szCs w:val="16"/>
              </w:rPr>
              <w:t>0009</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4DB4ADC4" w14:textId="77777777" w:rsidR="001A1E85" w:rsidRPr="006B31BC" w:rsidRDefault="001A1E85">
            <w:pPr>
              <w:pStyle w:val="TAL"/>
              <w:rPr>
                <w:sz w:val="16"/>
                <w:szCs w:val="16"/>
              </w:rPr>
            </w:pPr>
            <w:r w:rsidRPr="006B31BC">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277B1EB5" w14:textId="77777777" w:rsidR="001A1E85" w:rsidRPr="00FA5352" w:rsidRDefault="001A1E85">
            <w:pPr>
              <w:pStyle w:val="TAL"/>
            </w:pPr>
            <w:r w:rsidRPr="00FA5352">
              <w:t>SMS IE structure alignment</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3955CBD0" w14:textId="77777777" w:rsidR="001A1E85" w:rsidRPr="006B31BC" w:rsidRDefault="001A1E85">
            <w:pPr>
              <w:pStyle w:val="TAL"/>
              <w:rPr>
                <w:sz w:val="16"/>
                <w:szCs w:val="16"/>
              </w:rPr>
            </w:pPr>
            <w:r w:rsidRPr="006B31BC">
              <w:rPr>
                <w:sz w:val="16"/>
                <w:szCs w:val="16"/>
              </w:rPr>
              <w:t>F</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2B78BE09" w14:textId="77777777" w:rsidR="001A1E85" w:rsidRPr="006B31BC" w:rsidRDefault="001A1E85">
            <w:pPr>
              <w:pStyle w:val="TAL"/>
              <w:rPr>
                <w:sz w:val="16"/>
                <w:szCs w:val="16"/>
              </w:rPr>
            </w:pPr>
            <w:r w:rsidRPr="006B31BC">
              <w:rPr>
                <w:sz w:val="16"/>
                <w:szCs w:val="16"/>
              </w:rPr>
              <w:t>8.4.0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21F2015" w14:textId="77777777" w:rsidR="001A1E85" w:rsidRPr="006B31BC" w:rsidRDefault="001A1E85">
            <w:pPr>
              <w:pStyle w:val="TAL"/>
              <w:rPr>
                <w:sz w:val="16"/>
                <w:szCs w:val="16"/>
              </w:rPr>
            </w:pPr>
            <w:r w:rsidRPr="006B31BC">
              <w:rPr>
                <w:sz w:val="16"/>
                <w:szCs w:val="16"/>
              </w:rPr>
              <w:t>8.5.0</w:t>
            </w:r>
          </w:p>
        </w:tc>
      </w:tr>
      <w:tr w:rsidR="001A1E85" w:rsidRPr="006B31BC" w14:paraId="76A670D5" w14:textId="77777777" w:rsidTr="00D94B55">
        <w:tc>
          <w:tcPr>
            <w:tcW w:w="395" w:type="pct"/>
            <w:tcBorders>
              <w:top w:val="single" w:sz="6" w:space="0" w:color="auto"/>
              <w:left w:val="single" w:sz="6" w:space="0" w:color="auto"/>
              <w:bottom w:val="single" w:sz="6" w:space="0" w:color="auto"/>
              <w:right w:val="single" w:sz="6" w:space="0" w:color="auto"/>
            </w:tcBorders>
          </w:tcPr>
          <w:p w14:paraId="2587E861" w14:textId="77777777" w:rsidR="001A1E85" w:rsidRPr="006B31BC" w:rsidRDefault="001A1E85">
            <w:pPr>
              <w:pStyle w:val="TAL"/>
              <w:rPr>
                <w:bCs/>
                <w:sz w:val="16"/>
                <w:szCs w:val="16"/>
              </w:rPr>
            </w:pPr>
            <w:r w:rsidRPr="006B31BC">
              <w:rPr>
                <w:bCs/>
                <w:sz w:val="16"/>
                <w:szCs w:val="16"/>
              </w:rPr>
              <w:t>Jun 2009</w:t>
            </w:r>
          </w:p>
        </w:tc>
        <w:tc>
          <w:tcPr>
            <w:tcW w:w="279" w:type="pct"/>
            <w:tcBorders>
              <w:top w:val="single" w:sz="6" w:space="0" w:color="auto"/>
              <w:left w:val="single" w:sz="6" w:space="0" w:color="auto"/>
              <w:bottom w:val="single" w:sz="6" w:space="0" w:color="auto"/>
              <w:right w:val="single" w:sz="6" w:space="0" w:color="auto"/>
            </w:tcBorders>
          </w:tcPr>
          <w:p w14:paraId="69EA956C" w14:textId="77777777" w:rsidR="001A1E85" w:rsidRPr="006B31BC" w:rsidRDefault="001A1E85">
            <w:pPr>
              <w:pStyle w:val="TAL"/>
              <w:rPr>
                <w:bCs/>
                <w:sz w:val="16"/>
                <w:szCs w:val="16"/>
              </w:rPr>
            </w:pPr>
            <w:r w:rsidRPr="006B31BC">
              <w:rPr>
                <w:bCs/>
                <w:sz w:val="16"/>
                <w:szCs w:val="16"/>
              </w:rPr>
              <w:t>SP-44</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67733550" w14:textId="77777777" w:rsidR="001A1E85" w:rsidRPr="006B31BC" w:rsidRDefault="001A1E85">
            <w:pPr>
              <w:pStyle w:val="TAL"/>
              <w:rPr>
                <w:sz w:val="16"/>
                <w:szCs w:val="16"/>
              </w:rPr>
            </w:pPr>
            <w:r w:rsidRPr="006B31BC">
              <w:rPr>
                <w:sz w:val="16"/>
                <w:szCs w:val="16"/>
              </w:rPr>
              <w:t>SP-090293</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9D1192D" w14:textId="77777777" w:rsidR="001A1E85" w:rsidRPr="006B31BC" w:rsidRDefault="001A1E85">
            <w:pPr>
              <w:pStyle w:val="TAL"/>
              <w:rPr>
                <w:sz w:val="16"/>
                <w:szCs w:val="16"/>
              </w:rPr>
            </w:pPr>
            <w:r w:rsidRPr="006B31BC">
              <w:rPr>
                <w:sz w:val="16"/>
                <w:szCs w:val="16"/>
              </w:rPr>
              <w:t>0010</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5BFA863" w14:textId="77777777" w:rsidR="001A1E85" w:rsidRPr="006B31BC" w:rsidRDefault="001A1E85">
            <w:pPr>
              <w:pStyle w:val="TAL"/>
              <w:rPr>
                <w:sz w:val="16"/>
                <w:szCs w:val="16"/>
              </w:rPr>
            </w:pPr>
            <w:r w:rsidRPr="006B31BC">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54ABE463" w14:textId="77777777" w:rsidR="001A1E85" w:rsidRPr="00FA5352" w:rsidRDefault="001A1E85">
            <w:pPr>
              <w:pStyle w:val="TAL"/>
            </w:pPr>
            <w:r w:rsidRPr="00FA5352">
              <w:t>Clarification of "Termination charge" and application addressing</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61657EB5" w14:textId="77777777" w:rsidR="001A1E85" w:rsidRPr="006B31BC" w:rsidRDefault="001A1E85">
            <w:pPr>
              <w:pStyle w:val="TAL"/>
              <w:rPr>
                <w:sz w:val="16"/>
                <w:szCs w:val="16"/>
              </w:rPr>
            </w:pPr>
            <w:r w:rsidRPr="006B31BC">
              <w:rPr>
                <w:sz w:val="16"/>
                <w:szCs w:val="16"/>
              </w:rPr>
              <w:t>F</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0DBAD04E" w14:textId="77777777" w:rsidR="001A1E85" w:rsidRPr="006B31BC" w:rsidRDefault="001A1E85">
            <w:pPr>
              <w:pStyle w:val="TAL"/>
              <w:rPr>
                <w:sz w:val="16"/>
                <w:szCs w:val="16"/>
              </w:rPr>
            </w:pPr>
            <w:r w:rsidRPr="006B31BC">
              <w:rPr>
                <w:sz w:val="16"/>
                <w:szCs w:val="16"/>
              </w:rPr>
              <w:t>8.5.0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2D5FF0D" w14:textId="77777777" w:rsidR="001A1E85" w:rsidRPr="006B31BC" w:rsidRDefault="001A1E85">
            <w:pPr>
              <w:pStyle w:val="TAL"/>
              <w:rPr>
                <w:sz w:val="16"/>
                <w:szCs w:val="16"/>
              </w:rPr>
            </w:pPr>
            <w:r w:rsidRPr="006B31BC">
              <w:rPr>
                <w:sz w:val="16"/>
                <w:szCs w:val="16"/>
              </w:rPr>
              <w:t>8.6.0</w:t>
            </w:r>
          </w:p>
        </w:tc>
      </w:tr>
      <w:tr w:rsidR="001A1E85" w:rsidRPr="006B31BC" w14:paraId="63128BCD" w14:textId="77777777" w:rsidTr="00D94B55">
        <w:tc>
          <w:tcPr>
            <w:tcW w:w="395" w:type="pct"/>
            <w:tcBorders>
              <w:top w:val="single" w:sz="6" w:space="0" w:color="auto"/>
              <w:left w:val="single" w:sz="6" w:space="0" w:color="auto"/>
              <w:bottom w:val="single" w:sz="6" w:space="0" w:color="auto"/>
              <w:right w:val="single" w:sz="6" w:space="0" w:color="auto"/>
            </w:tcBorders>
          </w:tcPr>
          <w:p w14:paraId="6A4396C9" w14:textId="77777777" w:rsidR="001A1E85" w:rsidRPr="006B31BC" w:rsidRDefault="001A1E85">
            <w:pPr>
              <w:pStyle w:val="TAL"/>
              <w:rPr>
                <w:bCs/>
                <w:sz w:val="16"/>
                <w:szCs w:val="16"/>
              </w:rPr>
            </w:pPr>
            <w:r w:rsidRPr="006B31BC">
              <w:rPr>
                <w:bCs/>
                <w:sz w:val="16"/>
                <w:szCs w:val="16"/>
              </w:rPr>
              <w:t>Sep 2009</w:t>
            </w:r>
          </w:p>
        </w:tc>
        <w:tc>
          <w:tcPr>
            <w:tcW w:w="279" w:type="pct"/>
            <w:tcBorders>
              <w:top w:val="single" w:sz="6" w:space="0" w:color="auto"/>
              <w:left w:val="single" w:sz="6" w:space="0" w:color="auto"/>
              <w:bottom w:val="single" w:sz="6" w:space="0" w:color="auto"/>
              <w:right w:val="single" w:sz="6" w:space="0" w:color="auto"/>
            </w:tcBorders>
          </w:tcPr>
          <w:p w14:paraId="3DFC7D27" w14:textId="77777777" w:rsidR="001A1E85" w:rsidRPr="006B31BC" w:rsidRDefault="001A1E85">
            <w:pPr>
              <w:pStyle w:val="TAL"/>
              <w:rPr>
                <w:bCs/>
                <w:sz w:val="16"/>
                <w:szCs w:val="16"/>
              </w:rPr>
            </w:pPr>
            <w:r w:rsidRPr="006B31BC">
              <w:rPr>
                <w:bCs/>
                <w:sz w:val="16"/>
                <w:szCs w:val="16"/>
              </w:rPr>
              <w:t>SP-45</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1A5A1CBC" w14:textId="77777777" w:rsidR="001A1E85" w:rsidRPr="006B31BC" w:rsidRDefault="001A1E85">
            <w:pPr>
              <w:pStyle w:val="TAL"/>
              <w:rPr>
                <w:sz w:val="16"/>
                <w:szCs w:val="16"/>
              </w:rPr>
            </w:pPr>
            <w:r w:rsidRPr="006B31BC">
              <w:rPr>
                <w:sz w:val="16"/>
                <w:szCs w:val="16"/>
              </w:rPr>
              <w:t>SP-090536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0E0D0A6D" w14:textId="77777777" w:rsidR="001A1E85" w:rsidRPr="006B31BC" w:rsidRDefault="001A1E85">
            <w:pPr>
              <w:pStyle w:val="TAL"/>
              <w:rPr>
                <w:sz w:val="16"/>
                <w:szCs w:val="16"/>
              </w:rPr>
            </w:pPr>
            <w:r w:rsidRPr="006B31BC">
              <w:rPr>
                <w:sz w:val="16"/>
                <w:szCs w:val="16"/>
              </w:rPr>
              <w:t>0011</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2555BEEE" w14:textId="77777777" w:rsidR="001A1E85" w:rsidRPr="006B31BC" w:rsidRDefault="001A1E85">
            <w:pPr>
              <w:pStyle w:val="TAL"/>
              <w:rPr>
                <w:sz w:val="16"/>
                <w:szCs w:val="16"/>
              </w:rPr>
            </w:pPr>
            <w:r w:rsidRPr="006B31BC">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658A874D" w14:textId="77777777" w:rsidR="001A1E85" w:rsidRPr="00FA5352" w:rsidRDefault="001A1E85">
            <w:pPr>
              <w:pStyle w:val="TAL"/>
            </w:pPr>
            <w:r w:rsidRPr="00FA5352">
              <w:t>IE usage for Delivery Reports and Application Identifiers</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0E7582D2" w14:textId="77777777" w:rsidR="001A1E85" w:rsidRPr="006B31BC" w:rsidRDefault="001A1E85">
            <w:pPr>
              <w:pStyle w:val="TAL"/>
              <w:rPr>
                <w:sz w:val="16"/>
                <w:szCs w:val="16"/>
              </w:rPr>
            </w:pPr>
            <w:r w:rsidRPr="006B31BC">
              <w:rPr>
                <w:sz w:val="16"/>
                <w:szCs w:val="16"/>
              </w:rPr>
              <w:t>F</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4D2870B4" w14:textId="77777777" w:rsidR="001A1E85" w:rsidRPr="006B31BC" w:rsidRDefault="001A1E85">
            <w:pPr>
              <w:pStyle w:val="TAL"/>
              <w:rPr>
                <w:sz w:val="16"/>
                <w:szCs w:val="16"/>
              </w:rPr>
            </w:pPr>
            <w:r w:rsidRPr="006B31BC">
              <w:rPr>
                <w:sz w:val="16"/>
                <w:szCs w:val="16"/>
              </w:rPr>
              <w:t>8.6.0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3788EFF" w14:textId="77777777" w:rsidR="001A1E85" w:rsidRPr="006B31BC" w:rsidRDefault="001A1E85">
            <w:pPr>
              <w:pStyle w:val="TAL"/>
              <w:rPr>
                <w:sz w:val="16"/>
                <w:szCs w:val="16"/>
              </w:rPr>
            </w:pPr>
            <w:r w:rsidRPr="006B31BC">
              <w:rPr>
                <w:sz w:val="16"/>
                <w:szCs w:val="16"/>
              </w:rPr>
              <w:t>8.7.0</w:t>
            </w:r>
          </w:p>
        </w:tc>
      </w:tr>
      <w:tr w:rsidR="001A1E85" w:rsidRPr="006B31BC" w14:paraId="3E579AB1" w14:textId="77777777" w:rsidTr="00D94B55">
        <w:tc>
          <w:tcPr>
            <w:tcW w:w="395" w:type="pct"/>
            <w:tcBorders>
              <w:top w:val="single" w:sz="6" w:space="0" w:color="auto"/>
              <w:left w:val="single" w:sz="6" w:space="0" w:color="auto"/>
              <w:bottom w:val="single" w:sz="6" w:space="0" w:color="auto"/>
              <w:right w:val="single" w:sz="6" w:space="0" w:color="auto"/>
            </w:tcBorders>
          </w:tcPr>
          <w:p w14:paraId="598A1608" w14:textId="77777777" w:rsidR="001A1E85" w:rsidRPr="006B31BC" w:rsidRDefault="001A1E85">
            <w:pPr>
              <w:pStyle w:val="TAL"/>
              <w:rPr>
                <w:bCs/>
                <w:sz w:val="16"/>
                <w:szCs w:val="16"/>
              </w:rPr>
            </w:pPr>
            <w:r w:rsidRPr="006B31BC">
              <w:rPr>
                <w:bCs/>
                <w:sz w:val="16"/>
                <w:szCs w:val="16"/>
              </w:rPr>
              <w:t>Dec 2009</w:t>
            </w:r>
          </w:p>
        </w:tc>
        <w:tc>
          <w:tcPr>
            <w:tcW w:w="279" w:type="pct"/>
            <w:tcBorders>
              <w:top w:val="single" w:sz="6" w:space="0" w:color="auto"/>
              <w:left w:val="single" w:sz="6" w:space="0" w:color="auto"/>
              <w:bottom w:val="single" w:sz="6" w:space="0" w:color="auto"/>
              <w:right w:val="single" w:sz="6" w:space="0" w:color="auto"/>
            </w:tcBorders>
          </w:tcPr>
          <w:p w14:paraId="217C1397" w14:textId="77777777" w:rsidR="001A1E85" w:rsidRPr="006B31BC" w:rsidRDefault="001A1E85">
            <w:pPr>
              <w:pStyle w:val="TAL"/>
              <w:rPr>
                <w:bCs/>
                <w:sz w:val="16"/>
                <w:szCs w:val="16"/>
              </w:rPr>
            </w:pPr>
            <w:r w:rsidRPr="006B31BC">
              <w:rPr>
                <w:bCs/>
                <w:sz w:val="16"/>
                <w:szCs w:val="16"/>
              </w:rPr>
              <w:t>-</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300843CD" w14:textId="77777777" w:rsidR="001A1E85" w:rsidRPr="006B31BC" w:rsidRDefault="001A1E85">
            <w:pPr>
              <w:pStyle w:val="TAL"/>
              <w:rPr>
                <w:sz w:val="16"/>
                <w:szCs w:val="16"/>
              </w:rPr>
            </w:pPr>
            <w:r w:rsidRPr="006B31BC">
              <w:rPr>
                <w:sz w:val="16"/>
                <w:szCs w:val="16"/>
              </w:rPr>
              <w:t>-</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81DCEF0" w14:textId="77777777" w:rsidR="001A1E85" w:rsidRPr="006B31BC" w:rsidRDefault="001A1E85">
            <w:pPr>
              <w:pStyle w:val="TAL"/>
              <w:rPr>
                <w:sz w:val="16"/>
                <w:szCs w:val="16"/>
              </w:rPr>
            </w:pPr>
            <w:r w:rsidRPr="006B31BC">
              <w:rPr>
                <w:sz w:val="16"/>
                <w:szCs w:val="16"/>
              </w:rPr>
              <w:t>-</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3A98A142" w14:textId="77777777" w:rsidR="001A1E85" w:rsidRPr="006B31BC" w:rsidRDefault="001A1E85">
            <w:pPr>
              <w:pStyle w:val="TAL"/>
              <w:rPr>
                <w:sz w:val="16"/>
                <w:szCs w:val="16"/>
              </w:rPr>
            </w:pPr>
            <w:r w:rsidRPr="006B31BC">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0C6F332D" w14:textId="77777777" w:rsidR="001A1E85" w:rsidRPr="00FA5352" w:rsidRDefault="001A1E85">
            <w:pPr>
              <w:pStyle w:val="TAL"/>
            </w:pPr>
            <w:r w:rsidRPr="00FA5352">
              <w:t>Update to Rel-9 version (MCC)</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210B02CB" w14:textId="77777777" w:rsidR="001A1E85" w:rsidRPr="006B31BC" w:rsidRDefault="001A1E85">
            <w:pPr>
              <w:pStyle w:val="TAL"/>
              <w:rPr>
                <w:sz w:val="16"/>
                <w:szCs w:val="16"/>
              </w:rPr>
            </w:pPr>
            <w:r w:rsidRPr="006B31BC">
              <w:rPr>
                <w:sz w:val="16"/>
                <w:szCs w:val="16"/>
              </w:rPr>
              <w:t>-</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3E76D720" w14:textId="77777777" w:rsidR="001A1E85" w:rsidRPr="006B31BC" w:rsidRDefault="001A1E85">
            <w:pPr>
              <w:pStyle w:val="TAL"/>
              <w:rPr>
                <w:sz w:val="16"/>
                <w:szCs w:val="16"/>
              </w:rPr>
            </w:pPr>
            <w:r w:rsidRPr="006B31BC">
              <w:rPr>
                <w:sz w:val="16"/>
                <w:szCs w:val="16"/>
              </w:rPr>
              <w:t>8.7.0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027B4FF" w14:textId="77777777" w:rsidR="001A1E85" w:rsidRPr="006B31BC" w:rsidRDefault="001A1E85">
            <w:pPr>
              <w:pStyle w:val="TAL"/>
              <w:rPr>
                <w:sz w:val="16"/>
                <w:szCs w:val="16"/>
              </w:rPr>
            </w:pPr>
            <w:r w:rsidRPr="006B31BC">
              <w:rPr>
                <w:sz w:val="16"/>
                <w:szCs w:val="16"/>
              </w:rPr>
              <w:t>9.0.0</w:t>
            </w:r>
          </w:p>
        </w:tc>
      </w:tr>
      <w:tr w:rsidR="001A1E85" w:rsidRPr="006B31BC" w14:paraId="0CA8FC7D" w14:textId="77777777" w:rsidTr="00D94B55">
        <w:tc>
          <w:tcPr>
            <w:tcW w:w="395" w:type="pct"/>
            <w:tcBorders>
              <w:top w:val="single" w:sz="6" w:space="0" w:color="auto"/>
              <w:left w:val="single" w:sz="6" w:space="0" w:color="auto"/>
              <w:bottom w:val="single" w:sz="6" w:space="0" w:color="auto"/>
              <w:right w:val="single" w:sz="6" w:space="0" w:color="auto"/>
            </w:tcBorders>
          </w:tcPr>
          <w:p w14:paraId="41D63C1C" w14:textId="77777777" w:rsidR="001A1E85" w:rsidRPr="006B31BC" w:rsidRDefault="001A1E85">
            <w:pPr>
              <w:pStyle w:val="TAL"/>
              <w:rPr>
                <w:bCs/>
                <w:sz w:val="16"/>
                <w:szCs w:val="16"/>
              </w:rPr>
            </w:pPr>
            <w:r w:rsidRPr="006B31BC">
              <w:rPr>
                <w:bCs/>
                <w:sz w:val="16"/>
                <w:szCs w:val="16"/>
              </w:rPr>
              <w:t>Mar 2011</w:t>
            </w:r>
          </w:p>
        </w:tc>
        <w:tc>
          <w:tcPr>
            <w:tcW w:w="279" w:type="pct"/>
            <w:tcBorders>
              <w:top w:val="single" w:sz="6" w:space="0" w:color="auto"/>
              <w:left w:val="single" w:sz="6" w:space="0" w:color="auto"/>
              <w:bottom w:val="single" w:sz="6" w:space="0" w:color="auto"/>
              <w:right w:val="single" w:sz="6" w:space="0" w:color="auto"/>
            </w:tcBorders>
          </w:tcPr>
          <w:p w14:paraId="52CCE6C5" w14:textId="77777777" w:rsidR="001A1E85" w:rsidRPr="006B31BC" w:rsidRDefault="001A1E85">
            <w:pPr>
              <w:pStyle w:val="TAL"/>
              <w:rPr>
                <w:bCs/>
                <w:sz w:val="16"/>
                <w:szCs w:val="16"/>
              </w:rPr>
            </w:pPr>
            <w:r w:rsidRPr="006B31BC">
              <w:rPr>
                <w:bCs/>
                <w:sz w:val="16"/>
                <w:szCs w:val="16"/>
              </w:rPr>
              <w:t>-</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19BE034A" w14:textId="77777777" w:rsidR="001A1E85" w:rsidRPr="006B31BC" w:rsidRDefault="001A1E85">
            <w:pPr>
              <w:pStyle w:val="TAL"/>
              <w:rPr>
                <w:sz w:val="16"/>
                <w:szCs w:val="16"/>
              </w:rPr>
            </w:pPr>
            <w:r w:rsidRPr="006B31BC">
              <w:rPr>
                <w:sz w:val="16"/>
                <w:szCs w:val="16"/>
              </w:rPr>
              <w:t>-</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990DAB1" w14:textId="77777777" w:rsidR="001A1E85" w:rsidRPr="006B31BC" w:rsidRDefault="001A1E85">
            <w:pPr>
              <w:pStyle w:val="TAL"/>
              <w:rPr>
                <w:sz w:val="16"/>
                <w:szCs w:val="16"/>
              </w:rPr>
            </w:pPr>
            <w:r w:rsidRPr="006B31BC">
              <w:rPr>
                <w:sz w:val="16"/>
                <w:szCs w:val="16"/>
              </w:rPr>
              <w:t>-</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3522839B" w14:textId="77777777" w:rsidR="001A1E85" w:rsidRPr="006B31BC" w:rsidRDefault="001A1E85">
            <w:pPr>
              <w:pStyle w:val="TAL"/>
              <w:rPr>
                <w:sz w:val="16"/>
                <w:szCs w:val="16"/>
              </w:rPr>
            </w:pPr>
            <w:r w:rsidRPr="006B31BC">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081F99D8" w14:textId="77777777" w:rsidR="001A1E85" w:rsidRPr="00FA5352" w:rsidRDefault="001A1E85">
            <w:pPr>
              <w:pStyle w:val="TAL"/>
            </w:pPr>
            <w:r w:rsidRPr="00FA5352">
              <w:t>Update to Rel-10 version (MCC)</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3F5DA05A" w14:textId="77777777" w:rsidR="001A1E85" w:rsidRPr="006B31BC" w:rsidRDefault="001A1E85">
            <w:pPr>
              <w:pStyle w:val="TAL"/>
              <w:rPr>
                <w:sz w:val="16"/>
                <w:szCs w:val="16"/>
              </w:rPr>
            </w:pPr>
            <w:r w:rsidRPr="006B31BC">
              <w:rPr>
                <w:sz w:val="16"/>
                <w:szCs w:val="16"/>
              </w:rPr>
              <w:t>-</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05DD6EF8" w14:textId="77777777" w:rsidR="001A1E85" w:rsidRPr="006B31BC" w:rsidRDefault="001A1E85">
            <w:pPr>
              <w:pStyle w:val="TAL"/>
              <w:rPr>
                <w:sz w:val="16"/>
                <w:szCs w:val="16"/>
              </w:rPr>
            </w:pPr>
            <w:r w:rsidRPr="006B31BC">
              <w:rPr>
                <w:sz w:val="16"/>
                <w:szCs w:val="16"/>
              </w:rPr>
              <w:t>9.0.0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AF6E482" w14:textId="77777777" w:rsidR="001A1E85" w:rsidRPr="006B31BC" w:rsidRDefault="001A1E85">
            <w:pPr>
              <w:pStyle w:val="TAL"/>
              <w:rPr>
                <w:sz w:val="16"/>
                <w:szCs w:val="16"/>
              </w:rPr>
            </w:pPr>
            <w:r w:rsidRPr="006B31BC">
              <w:rPr>
                <w:sz w:val="16"/>
                <w:szCs w:val="16"/>
              </w:rPr>
              <w:t>10.0.0</w:t>
            </w:r>
          </w:p>
        </w:tc>
      </w:tr>
      <w:tr w:rsidR="001A1E85" w:rsidRPr="006B31BC" w14:paraId="0CC06729" w14:textId="77777777" w:rsidTr="00D94B55">
        <w:tc>
          <w:tcPr>
            <w:tcW w:w="395" w:type="pct"/>
            <w:tcBorders>
              <w:top w:val="single" w:sz="6" w:space="0" w:color="auto"/>
              <w:left w:val="single" w:sz="6" w:space="0" w:color="auto"/>
              <w:bottom w:val="single" w:sz="6" w:space="0" w:color="auto"/>
              <w:right w:val="single" w:sz="6" w:space="0" w:color="auto"/>
            </w:tcBorders>
          </w:tcPr>
          <w:p w14:paraId="49EAEFCC" w14:textId="77777777" w:rsidR="001A1E85" w:rsidRPr="006B31BC" w:rsidRDefault="001A1E85">
            <w:pPr>
              <w:pStyle w:val="TAL"/>
              <w:rPr>
                <w:sz w:val="16"/>
                <w:szCs w:val="16"/>
              </w:rPr>
            </w:pPr>
            <w:r w:rsidRPr="006B31BC">
              <w:rPr>
                <w:sz w:val="16"/>
                <w:szCs w:val="16"/>
              </w:rPr>
              <w:t>Sep-2012</w:t>
            </w:r>
          </w:p>
        </w:tc>
        <w:tc>
          <w:tcPr>
            <w:tcW w:w="279" w:type="pct"/>
            <w:tcBorders>
              <w:top w:val="single" w:sz="6" w:space="0" w:color="auto"/>
              <w:left w:val="single" w:sz="6" w:space="0" w:color="auto"/>
              <w:bottom w:val="single" w:sz="6" w:space="0" w:color="auto"/>
              <w:right w:val="single" w:sz="6" w:space="0" w:color="auto"/>
            </w:tcBorders>
          </w:tcPr>
          <w:p w14:paraId="54FE3B47" w14:textId="77777777" w:rsidR="001A1E85" w:rsidRPr="006B31BC" w:rsidRDefault="001A1E85">
            <w:pPr>
              <w:pStyle w:val="TAL"/>
              <w:rPr>
                <w:sz w:val="16"/>
                <w:szCs w:val="16"/>
              </w:rPr>
            </w:pPr>
            <w:r w:rsidRPr="006B31BC">
              <w:rPr>
                <w:sz w:val="16"/>
                <w:szCs w:val="16"/>
              </w:rPr>
              <w:t>SP-57</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3834E849" w14:textId="77777777" w:rsidR="001A1E85" w:rsidRPr="006B31BC" w:rsidRDefault="001A1E85">
            <w:pPr>
              <w:pStyle w:val="TAL"/>
              <w:rPr>
                <w:sz w:val="16"/>
                <w:szCs w:val="16"/>
              </w:rPr>
            </w:pPr>
            <w:r w:rsidRPr="006B31BC">
              <w:rPr>
                <w:sz w:val="16"/>
                <w:szCs w:val="16"/>
              </w:rPr>
              <w:t>SP-120575</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60C01C06" w14:textId="77777777" w:rsidR="001A1E85" w:rsidRPr="006B31BC" w:rsidRDefault="001A1E85">
            <w:pPr>
              <w:pStyle w:val="TAL"/>
              <w:rPr>
                <w:sz w:val="16"/>
                <w:szCs w:val="16"/>
              </w:rPr>
            </w:pPr>
            <w:r w:rsidRPr="006B31BC">
              <w:rPr>
                <w:sz w:val="16"/>
                <w:szCs w:val="16"/>
              </w:rPr>
              <w:t>0014</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44FFF469" w14:textId="77777777" w:rsidR="001A1E85" w:rsidRPr="006B31BC" w:rsidRDefault="001A1E85">
            <w:pPr>
              <w:pStyle w:val="TAL"/>
              <w:rPr>
                <w:sz w:val="16"/>
                <w:szCs w:val="16"/>
              </w:rPr>
            </w:pPr>
            <w:r w:rsidRPr="006B31BC">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2A503F01" w14:textId="77777777" w:rsidR="001A1E85" w:rsidRPr="00FA5352" w:rsidRDefault="001A1E85">
            <w:pPr>
              <w:pStyle w:val="TAL"/>
            </w:pPr>
            <w:r w:rsidRPr="00FA5352">
              <w:t xml:space="preserve">Addition of MS </w:t>
            </w:r>
            <w:proofErr w:type="spellStart"/>
            <w:r w:rsidRPr="00FA5352">
              <w:t>Timezone</w:t>
            </w:r>
            <w:proofErr w:type="spellEnd"/>
            <w:r w:rsidRPr="00FA5352">
              <w:t xml:space="preserve"> for </w:t>
            </w:r>
            <w:proofErr w:type="spellStart"/>
            <w:r w:rsidRPr="00FA5352">
              <w:t>NetLoc</w:t>
            </w:r>
            <w:proofErr w:type="spellEnd"/>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638DE18D" w14:textId="77777777" w:rsidR="001A1E85" w:rsidRPr="006B31BC" w:rsidRDefault="001A1E85">
            <w:pPr>
              <w:pStyle w:val="TAL"/>
              <w:rPr>
                <w:sz w:val="16"/>
                <w:szCs w:val="16"/>
              </w:rPr>
            </w:pPr>
            <w:r w:rsidRPr="006B31BC">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5512D668" w14:textId="77777777" w:rsidR="001A1E85" w:rsidRPr="006B31BC" w:rsidRDefault="001A1E85">
            <w:pPr>
              <w:pStyle w:val="TAL"/>
              <w:rPr>
                <w:sz w:val="16"/>
                <w:szCs w:val="16"/>
              </w:rPr>
            </w:pPr>
            <w:r w:rsidRPr="006B31BC">
              <w:rPr>
                <w:sz w:val="16"/>
                <w:szCs w:val="16"/>
              </w:rPr>
              <w:t>10.0.0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EB83B1B" w14:textId="77777777" w:rsidR="001A1E85" w:rsidRPr="006B31BC" w:rsidRDefault="001A1E85">
            <w:pPr>
              <w:pStyle w:val="TAL"/>
              <w:rPr>
                <w:sz w:val="16"/>
                <w:szCs w:val="16"/>
              </w:rPr>
            </w:pPr>
            <w:r w:rsidRPr="006B31BC">
              <w:rPr>
                <w:sz w:val="16"/>
                <w:szCs w:val="16"/>
              </w:rPr>
              <w:t>11.0.0</w:t>
            </w:r>
          </w:p>
        </w:tc>
      </w:tr>
      <w:tr w:rsidR="001A1E85" w:rsidRPr="006B31BC" w14:paraId="66FA7570" w14:textId="77777777" w:rsidTr="00D94B55">
        <w:tc>
          <w:tcPr>
            <w:tcW w:w="395" w:type="pct"/>
            <w:tcBorders>
              <w:top w:val="single" w:sz="6" w:space="0" w:color="auto"/>
              <w:left w:val="single" w:sz="6" w:space="0" w:color="auto"/>
              <w:bottom w:val="single" w:sz="6" w:space="0" w:color="auto"/>
              <w:right w:val="single" w:sz="6" w:space="0" w:color="auto"/>
            </w:tcBorders>
          </w:tcPr>
          <w:p w14:paraId="4C423608" w14:textId="77777777" w:rsidR="001A1E85" w:rsidRPr="006B31BC" w:rsidRDefault="001A1E85">
            <w:pPr>
              <w:pStyle w:val="TAL"/>
              <w:rPr>
                <w:sz w:val="16"/>
                <w:szCs w:val="16"/>
              </w:rPr>
            </w:pPr>
            <w:r w:rsidRPr="006B31BC">
              <w:rPr>
                <w:sz w:val="16"/>
                <w:szCs w:val="16"/>
              </w:rPr>
              <w:t>Mar 2013</w:t>
            </w:r>
          </w:p>
        </w:tc>
        <w:tc>
          <w:tcPr>
            <w:tcW w:w="279" w:type="pct"/>
            <w:tcBorders>
              <w:top w:val="single" w:sz="6" w:space="0" w:color="auto"/>
              <w:left w:val="single" w:sz="6" w:space="0" w:color="auto"/>
              <w:bottom w:val="single" w:sz="6" w:space="0" w:color="auto"/>
              <w:right w:val="single" w:sz="6" w:space="0" w:color="auto"/>
            </w:tcBorders>
          </w:tcPr>
          <w:p w14:paraId="231FBC35" w14:textId="77777777" w:rsidR="001A1E85" w:rsidRPr="006B31BC" w:rsidRDefault="001A1E85">
            <w:pPr>
              <w:pStyle w:val="TAL"/>
              <w:rPr>
                <w:sz w:val="16"/>
                <w:szCs w:val="16"/>
              </w:rPr>
            </w:pPr>
            <w:r w:rsidRPr="006B31BC">
              <w:rPr>
                <w:sz w:val="16"/>
                <w:szCs w:val="16"/>
              </w:rPr>
              <w:t>SP-59</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1383F4EE" w14:textId="77777777" w:rsidR="001A1E85" w:rsidRPr="006B31BC" w:rsidRDefault="001A1E85">
            <w:pPr>
              <w:pStyle w:val="TAL"/>
              <w:rPr>
                <w:sz w:val="16"/>
                <w:szCs w:val="16"/>
              </w:rPr>
            </w:pPr>
            <w:r w:rsidRPr="006B31BC">
              <w:rPr>
                <w:sz w:val="16"/>
                <w:szCs w:val="16"/>
              </w:rPr>
              <w:t>SP-130055</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858005D" w14:textId="77777777" w:rsidR="001A1E85" w:rsidRPr="006B31BC" w:rsidRDefault="001A1E85">
            <w:pPr>
              <w:pStyle w:val="TAL"/>
              <w:rPr>
                <w:sz w:val="16"/>
                <w:szCs w:val="16"/>
              </w:rPr>
            </w:pPr>
            <w:r w:rsidRPr="006B31BC">
              <w:rPr>
                <w:sz w:val="16"/>
                <w:szCs w:val="16"/>
              </w:rPr>
              <w:t>0017</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312C893" w14:textId="77777777" w:rsidR="001A1E85" w:rsidRPr="006B31BC" w:rsidRDefault="001A1E85">
            <w:pPr>
              <w:pStyle w:val="TAL"/>
              <w:rPr>
                <w:sz w:val="16"/>
                <w:szCs w:val="16"/>
              </w:rPr>
            </w:pPr>
            <w:r w:rsidRPr="006B31BC">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32A5929C" w14:textId="77777777" w:rsidR="001A1E85" w:rsidRPr="00FA5352" w:rsidRDefault="001A1E85">
            <w:pPr>
              <w:pStyle w:val="TAL"/>
            </w:pPr>
            <w:r w:rsidRPr="00FA5352">
              <w:t>Introduction of SMS-SC Offline Charging Architecture</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14F63108" w14:textId="77777777" w:rsidR="001A1E85" w:rsidRPr="006B31BC" w:rsidRDefault="001A1E85">
            <w:pPr>
              <w:pStyle w:val="TAL"/>
              <w:rPr>
                <w:sz w:val="16"/>
                <w:szCs w:val="16"/>
              </w:rPr>
            </w:pPr>
            <w:r w:rsidRPr="006B31BC">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43C3C8E3" w14:textId="77777777" w:rsidR="001A1E85" w:rsidRPr="006B31BC" w:rsidRDefault="001A1E85">
            <w:pPr>
              <w:pStyle w:val="TAL"/>
              <w:rPr>
                <w:sz w:val="16"/>
                <w:szCs w:val="16"/>
              </w:rPr>
            </w:pPr>
            <w:r w:rsidRPr="006B31BC">
              <w:rPr>
                <w:sz w:val="16"/>
                <w:szCs w:val="16"/>
              </w:rPr>
              <w:t>11.0.0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8FE8328" w14:textId="77777777" w:rsidR="001A1E85" w:rsidRPr="006B31BC" w:rsidRDefault="001A1E85">
            <w:pPr>
              <w:pStyle w:val="TAL"/>
              <w:rPr>
                <w:sz w:val="16"/>
                <w:szCs w:val="16"/>
              </w:rPr>
            </w:pPr>
            <w:r w:rsidRPr="006B31BC">
              <w:rPr>
                <w:sz w:val="16"/>
                <w:szCs w:val="16"/>
              </w:rPr>
              <w:t>12.0.0</w:t>
            </w:r>
          </w:p>
        </w:tc>
      </w:tr>
      <w:tr w:rsidR="001A1E85" w:rsidRPr="006B31BC" w14:paraId="3CCE0F74" w14:textId="77777777" w:rsidTr="00D94B55">
        <w:tc>
          <w:tcPr>
            <w:tcW w:w="395" w:type="pct"/>
            <w:tcBorders>
              <w:top w:val="single" w:sz="6" w:space="0" w:color="auto"/>
              <w:left w:val="single" w:sz="6" w:space="0" w:color="auto"/>
              <w:bottom w:val="single" w:sz="6" w:space="0" w:color="auto"/>
              <w:right w:val="single" w:sz="6" w:space="0" w:color="auto"/>
            </w:tcBorders>
          </w:tcPr>
          <w:p w14:paraId="317836B6" w14:textId="77777777" w:rsidR="001A1E85" w:rsidRPr="006B31BC" w:rsidRDefault="001A1E85">
            <w:pPr>
              <w:pStyle w:val="TAL"/>
              <w:rPr>
                <w:sz w:val="16"/>
                <w:szCs w:val="16"/>
              </w:rPr>
            </w:pPr>
            <w:r w:rsidRPr="006B31BC">
              <w:rPr>
                <w:sz w:val="16"/>
                <w:szCs w:val="16"/>
              </w:rPr>
              <w:t>Mar 2013</w:t>
            </w:r>
          </w:p>
        </w:tc>
        <w:tc>
          <w:tcPr>
            <w:tcW w:w="279" w:type="pct"/>
            <w:tcBorders>
              <w:top w:val="single" w:sz="6" w:space="0" w:color="auto"/>
              <w:left w:val="single" w:sz="6" w:space="0" w:color="auto"/>
              <w:bottom w:val="single" w:sz="6" w:space="0" w:color="auto"/>
              <w:right w:val="single" w:sz="6" w:space="0" w:color="auto"/>
            </w:tcBorders>
          </w:tcPr>
          <w:p w14:paraId="6BD7A29B" w14:textId="77777777" w:rsidR="001A1E85" w:rsidRPr="006B31BC" w:rsidRDefault="001A1E85">
            <w:pPr>
              <w:pStyle w:val="TAL"/>
              <w:rPr>
                <w:sz w:val="16"/>
                <w:szCs w:val="16"/>
              </w:rPr>
            </w:pP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4A8600E1" w14:textId="77777777" w:rsidR="001A1E85" w:rsidRPr="006B31BC" w:rsidRDefault="001A1E85">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11DC9939" w14:textId="77777777" w:rsidR="001A1E85" w:rsidRPr="006B31BC" w:rsidRDefault="001A1E85">
            <w:pPr>
              <w:pStyle w:val="TAL"/>
              <w:rPr>
                <w:sz w:val="16"/>
                <w:szCs w:val="16"/>
              </w:rPr>
            </w:pP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56EEDF3F" w14:textId="77777777" w:rsidR="001A1E85" w:rsidRPr="006B31BC" w:rsidRDefault="001A1E85">
            <w:pPr>
              <w:pStyle w:val="TAL"/>
              <w:rPr>
                <w:sz w:val="16"/>
                <w:szCs w:val="16"/>
              </w:rPr>
            </w:pP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24F74EED" w14:textId="77777777" w:rsidR="001A1E85" w:rsidRPr="00FA5352" w:rsidRDefault="001A1E85">
            <w:pPr>
              <w:pStyle w:val="TAL"/>
            </w:pPr>
            <w:r w:rsidRPr="00FA5352">
              <w:t>Editorial changes on CDR tables (MCC)</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3E9BA82C" w14:textId="77777777" w:rsidR="001A1E85" w:rsidRPr="006B31BC" w:rsidRDefault="001A1E85">
            <w:pPr>
              <w:pStyle w:val="TAL"/>
              <w:rPr>
                <w:sz w:val="16"/>
                <w:szCs w:val="16"/>
              </w:rPr>
            </w:pP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748F8429" w14:textId="77777777" w:rsidR="001A1E85" w:rsidRPr="006B31BC" w:rsidRDefault="001A1E85">
            <w:pPr>
              <w:pStyle w:val="TAL"/>
              <w:rPr>
                <w:sz w:val="16"/>
                <w:szCs w:val="16"/>
              </w:rPr>
            </w:pPr>
            <w:r w:rsidRPr="006B31BC">
              <w:rPr>
                <w:sz w:val="16"/>
                <w:szCs w:val="16"/>
              </w:rPr>
              <w:t>12.0.0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0CE137A" w14:textId="77777777" w:rsidR="001A1E85" w:rsidRPr="006B31BC" w:rsidRDefault="001A1E85">
            <w:pPr>
              <w:pStyle w:val="TAL"/>
              <w:rPr>
                <w:sz w:val="16"/>
                <w:szCs w:val="16"/>
              </w:rPr>
            </w:pPr>
            <w:r w:rsidRPr="006B31BC">
              <w:rPr>
                <w:sz w:val="16"/>
                <w:szCs w:val="16"/>
              </w:rPr>
              <w:t>12.0.1</w:t>
            </w:r>
          </w:p>
        </w:tc>
      </w:tr>
      <w:tr w:rsidR="001A1E85" w:rsidRPr="006B31BC" w14:paraId="03214F53" w14:textId="77777777" w:rsidTr="00D94B55">
        <w:tc>
          <w:tcPr>
            <w:tcW w:w="395" w:type="pct"/>
            <w:tcBorders>
              <w:top w:val="single" w:sz="6" w:space="0" w:color="auto"/>
              <w:left w:val="single" w:sz="6" w:space="0" w:color="auto"/>
              <w:bottom w:val="single" w:sz="6" w:space="0" w:color="auto"/>
              <w:right w:val="single" w:sz="6" w:space="0" w:color="auto"/>
            </w:tcBorders>
          </w:tcPr>
          <w:p w14:paraId="4833B0B4" w14:textId="77777777" w:rsidR="001A1E85" w:rsidRPr="006B31BC" w:rsidRDefault="001A1E85">
            <w:pPr>
              <w:pStyle w:val="TAL"/>
              <w:rPr>
                <w:sz w:val="16"/>
                <w:szCs w:val="16"/>
              </w:rPr>
            </w:pPr>
            <w:r w:rsidRPr="006B31BC">
              <w:rPr>
                <w:sz w:val="16"/>
                <w:szCs w:val="16"/>
              </w:rPr>
              <w:t>Jun-2013</w:t>
            </w:r>
          </w:p>
        </w:tc>
        <w:tc>
          <w:tcPr>
            <w:tcW w:w="279" w:type="pct"/>
            <w:tcBorders>
              <w:top w:val="single" w:sz="6" w:space="0" w:color="auto"/>
              <w:left w:val="single" w:sz="6" w:space="0" w:color="auto"/>
              <w:bottom w:val="single" w:sz="6" w:space="0" w:color="auto"/>
              <w:right w:val="single" w:sz="6" w:space="0" w:color="auto"/>
            </w:tcBorders>
          </w:tcPr>
          <w:p w14:paraId="020EC1E3" w14:textId="77777777" w:rsidR="001A1E85" w:rsidRPr="006B31BC" w:rsidRDefault="001A1E85">
            <w:pPr>
              <w:pStyle w:val="TAL"/>
              <w:rPr>
                <w:sz w:val="16"/>
                <w:szCs w:val="16"/>
              </w:rPr>
            </w:pPr>
            <w:r w:rsidRPr="006B31BC">
              <w:rPr>
                <w:sz w:val="16"/>
                <w:szCs w:val="16"/>
              </w:rPr>
              <w:t>SP-60</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0B30C270" w14:textId="77777777" w:rsidR="001A1E85" w:rsidRPr="006B31BC" w:rsidRDefault="001A1E85">
            <w:pPr>
              <w:pStyle w:val="TAL"/>
              <w:rPr>
                <w:sz w:val="16"/>
                <w:szCs w:val="16"/>
              </w:rPr>
            </w:pPr>
            <w:r w:rsidRPr="006B31BC">
              <w:rPr>
                <w:sz w:val="16"/>
                <w:szCs w:val="16"/>
              </w:rPr>
              <w:t>SP-130274</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689FF32B" w14:textId="77777777" w:rsidR="001A1E85" w:rsidRPr="006B31BC" w:rsidRDefault="001A1E85">
            <w:pPr>
              <w:pStyle w:val="TAL"/>
              <w:rPr>
                <w:sz w:val="16"/>
                <w:szCs w:val="16"/>
              </w:rPr>
            </w:pPr>
            <w:r w:rsidRPr="006B31BC">
              <w:rPr>
                <w:sz w:val="16"/>
                <w:szCs w:val="16"/>
              </w:rPr>
              <w:t>0018</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5B409718" w14:textId="77777777" w:rsidR="001A1E85" w:rsidRPr="006B31BC" w:rsidRDefault="001A1E85">
            <w:pPr>
              <w:pStyle w:val="TAL"/>
              <w:rPr>
                <w:sz w:val="16"/>
                <w:szCs w:val="16"/>
              </w:rPr>
            </w:pPr>
            <w:r w:rsidRPr="006B31BC">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57F16682" w14:textId="77777777" w:rsidR="001A1E85" w:rsidRPr="00FA5352" w:rsidRDefault="001A1E85">
            <w:pPr>
              <w:pStyle w:val="TAL"/>
            </w:pPr>
            <w:r w:rsidRPr="00FA5352">
              <w:t>Introduction SMS Offline charging principles and flows</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62F66D8E" w14:textId="77777777" w:rsidR="001A1E85" w:rsidRPr="006B31BC" w:rsidRDefault="001A1E85">
            <w:pPr>
              <w:pStyle w:val="TAL"/>
              <w:rPr>
                <w:sz w:val="16"/>
                <w:szCs w:val="16"/>
              </w:rPr>
            </w:pPr>
            <w:r w:rsidRPr="006B31BC">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22D5C2BE" w14:textId="77777777" w:rsidR="001A1E85" w:rsidRPr="006B31BC" w:rsidRDefault="001A1E85">
            <w:pPr>
              <w:pStyle w:val="TAL"/>
              <w:rPr>
                <w:sz w:val="16"/>
                <w:szCs w:val="16"/>
              </w:rPr>
            </w:pPr>
            <w:r w:rsidRPr="006B31BC">
              <w:rPr>
                <w:sz w:val="16"/>
                <w:szCs w:val="16"/>
              </w:rPr>
              <w:t>12.0.1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D9CCAE9" w14:textId="77777777" w:rsidR="001A1E85" w:rsidRPr="006B31BC" w:rsidRDefault="001A1E85">
            <w:pPr>
              <w:pStyle w:val="TAL"/>
              <w:rPr>
                <w:sz w:val="16"/>
                <w:szCs w:val="16"/>
              </w:rPr>
            </w:pPr>
            <w:r w:rsidRPr="006B31BC">
              <w:rPr>
                <w:sz w:val="16"/>
                <w:szCs w:val="16"/>
              </w:rPr>
              <w:t>12.1.0</w:t>
            </w:r>
          </w:p>
        </w:tc>
      </w:tr>
      <w:tr w:rsidR="00145619" w:rsidRPr="006B31BC" w14:paraId="1280A397" w14:textId="77777777" w:rsidTr="00D94B55">
        <w:tc>
          <w:tcPr>
            <w:tcW w:w="395" w:type="pct"/>
            <w:vMerge w:val="restart"/>
            <w:tcBorders>
              <w:top w:val="single" w:sz="6" w:space="0" w:color="auto"/>
              <w:left w:val="single" w:sz="6" w:space="0" w:color="auto"/>
              <w:right w:val="single" w:sz="6" w:space="0" w:color="auto"/>
            </w:tcBorders>
          </w:tcPr>
          <w:p w14:paraId="2FECCE3D" w14:textId="77777777" w:rsidR="00145619" w:rsidRPr="006B31BC" w:rsidRDefault="00145619">
            <w:pPr>
              <w:pStyle w:val="TAL"/>
              <w:rPr>
                <w:sz w:val="16"/>
                <w:szCs w:val="16"/>
              </w:rPr>
            </w:pPr>
            <w:r w:rsidRPr="006B31BC">
              <w:rPr>
                <w:sz w:val="16"/>
                <w:szCs w:val="16"/>
              </w:rPr>
              <w:t>Dec-2013</w:t>
            </w:r>
          </w:p>
        </w:tc>
        <w:tc>
          <w:tcPr>
            <w:tcW w:w="279" w:type="pct"/>
            <w:vMerge w:val="restart"/>
            <w:tcBorders>
              <w:top w:val="single" w:sz="6" w:space="0" w:color="auto"/>
              <w:left w:val="single" w:sz="6" w:space="0" w:color="auto"/>
              <w:right w:val="single" w:sz="6" w:space="0" w:color="auto"/>
            </w:tcBorders>
          </w:tcPr>
          <w:p w14:paraId="2AB0BEA6" w14:textId="77777777" w:rsidR="00145619" w:rsidRPr="006B31BC" w:rsidRDefault="00145619">
            <w:pPr>
              <w:pStyle w:val="TAL"/>
              <w:rPr>
                <w:sz w:val="16"/>
                <w:szCs w:val="16"/>
              </w:rPr>
            </w:pPr>
            <w:r w:rsidRPr="006B31BC">
              <w:rPr>
                <w:sz w:val="16"/>
                <w:szCs w:val="16"/>
              </w:rPr>
              <w:t>SP-62</w:t>
            </w:r>
          </w:p>
        </w:tc>
        <w:tc>
          <w:tcPr>
            <w:tcW w:w="461" w:type="pct"/>
            <w:vMerge w:val="restart"/>
            <w:tcBorders>
              <w:top w:val="single" w:sz="6" w:space="0" w:color="auto"/>
              <w:left w:val="single" w:sz="6" w:space="0" w:color="auto"/>
              <w:right w:val="single" w:sz="6" w:space="0" w:color="auto"/>
            </w:tcBorders>
            <w:shd w:val="solid" w:color="FFFFFF" w:fill="auto"/>
          </w:tcPr>
          <w:p w14:paraId="598EB188" w14:textId="77777777" w:rsidR="00145619" w:rsidRPr="006B31BC" w:rsidRDefault="00145619">
            <w:pPr>
              <w:pStyle w:val="TAL"/>
              <w:rPr>
                <w:sz w:val="16"/>
                <w:szCs w:val="16"/>
              </w:rPr>
            </w:pPr>
            <w:r w:rsidRPr="006B31BC">
              <w:rPr>
                <w:sz w:val="16"/>
                <w:szCs w:val="16"/>
              </w:rPr>
              <w:t>SP-130628</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523D9655" w14:textId="77777777" w:rsidR="00145619" w:rsidRPr="006B31BC" w:rsidRDefault="00145619">
            <w:pPr>
              <w:pStyle w:val="TAL"/>
              <w:rPr>
                <w:sz w:val="16"/>
                <w:szCs w:val="16"/>
              </w:rPr>
            </w:pPr>
            <w:r w:rsidRPr="006B31BC">
              <w:rPr>
                <w:sz w:val="16"/>
                <w:szCs w:val="16"/>
              </w:rPr>
              <w:t>0020</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1FBD123F" w14:textId="77777777" w:rsidR="00145619" w:rsidRPr="006B31BC" w:rsidRDefault="00145619">
            <w:pPr>
              <w:pStyle w:val="TAL"/>
              <w:rPr>
                <w:sz w:val="16"/>
                <w:szCs w:val="16"/>
              </w:rPr>
            </w:pPr>
            <w:r w:rsidRPr="006B31BC">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3371CCC9" w14:textId="77777777" w:rsidR="00145619" w:rsidRPr="00FA5352" w:rsidRDefault="00145619">
            <w:pPr>
              <w:pStyle w:val="TAL"/>
            </w:pPr>
            <w:r w:rsidRPr="00FA5352">
              <w:t>Introduce Charging Data Request/Response in flow description</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2FCA02F4" w14:textId="77777777" w:rsidR="00145619" w:rsidRPr="006B31BC" w:rsidRDefault="00145619">
            <w:pPr>
              <w:pStyle w:val="TAL"/>
              <w:rPr>
                <w:sz w:val="16"/>
                <w:szCs w:val="16"/>
              </w:rPr>
            </w:pPr>
            <w:r w:rsidRPr="006B31BC">
              <w:rPr>
                <w:sz w:val="16"/>
                <w:szCs w:val="16"/>
              </w:rPr>
              <w:t>B</w:t>
            </w:r>
          </w:p>
        </w:tc>
        <w:tc>
          <w:tcPr>
            <w:tcW w:w="333" w:type="pct"/>
            <w:vMerge w:val="restart"/>
            <w:tcBorders>
              <w:top w:val="single" w:sz="6" w:space="0" w:color="auto"/>
              <w:left w:val="single" w:sz="6" w:space="0" w:color="auto"/>
              <w:right w:val="single" w:sz="6" w:space="0" w:color="auto"/>
            </w:tcBorders>
            <w:shd w:val="solid" w:color="FFFFFF" w:fill="auto"/>
          </w:tcPr>
          <w:p w14:paraId="73E00C80" w14:textId="77777777" w:rsidR="00145619" w:rsidRPr="006B31BC" w:rsidRDefault="00145619">
            <w:pPr>
              <w:pStyle w:val="TAL"/>
              <w:rPr>
                <w:sz w:val="16"/>
                <w:szCs w:val="16"/>
              </w:rPr>
            </w:pPr>
            <w:r w:rsidRPr="006B31BC">
              <w:rPr>
                <w:sz w:val="16"/>
                <w:szCs w:val="16"/>
              </w:rPr>
              <w:t>12.1.0</w:t>
            </w:r>
          </w:p>
        </w:tc>
        <w:tc>
          <w:tcPr>
            <w:tcW w:w="272" w:type="pct"/>
            <w:vMerge w:val="restart"/>
            <w:tcBorders>
              <w:top w:val="single" w:sz="6" w:space="0" w:color="auto"/>
              <w:left w:val="single" w:sz="6" w:space="0" w:color="auto"/>
              <w:right w:val="single" w:sz="6" w:space="0" w:color="auto"/>
            </w:tcBorders>
            <w:shd w:val="solid" w:color="FFFFFF" w:fill="auto"/>
          </w:tcPr>
          <w:p w14:paraId="754C7DBD" w14:textId="77777777" w:rsidR="00145619" w:rsidRPr="006B31BC" w:rsidRDefault="00145619">
            <w:pPr>
              <w:pStyle w:val="TAL"/>
              <w:rPr>
                <w:sz w:val="16"/>
                <w:szCs w:val="16"/>
              </w:rPr>
            </w:pPr>
            <w:r w:rsidRPr="006B31BC">
              <w:rPr>
                <w:sz w:val="16"/>
                <w:szCs w:val="16"/>
              </w:rPr>
              <w:t>12.2.0</w:t>
            </w:r>
          </w:p>
        </w:tc>
      </w:tr>
      <w:tr w:rsidR="00145619" w:rsidRPr="006B31BC" w14:paraId="48FF5F8E" w14:textId="77777777" w:rsidTr="00D94B55">
        <w:tc>
          <w:tcPr>
            <w:tcW w:w="395" w:type="pct"/>
            <w:vMerge/>
            <w:tcBorders>
              <w:left w:val="single" w:sz="6" w:space="0" w:color="auto"/>
              <w:right w:val="single" w:sz="6" w:space="0" w:color="auto"/>
            </w:tcBorders>
          </w:tcPr>
          <w:p w14:paraId="6C1088EE" w14:textId="77777777" w:rsidR="00145619" w:rsidRPr="006B31BC" w:rsidRDefault="00145619">
            <w:pPr>
              <w:pStyle w:val="TAL"/>
              <w:rPr>
                <w:sz w:val="16"/>
                <w:szCs w:val="16"/>
              </w:rPr>
            </w:pPr>
          </w:p>
        </w:tc>
        <w:tc>
          <w:tcPr>
            <w:tcW w:w="279" w:type="pct"/>
            <w:vMerge/>
            <w:tcBorders>
              <w:left w:val="single" w:sz="6" w:space="0" w:color="auto"/>
              <w:right w:val="single" w:sz="6" w:space="0" w:color="auto"/>
            </w:tcBorders>
          </w:tcPr>
          <w:p w14:paraId="516211B0" w14:textId="77777777" w:rsidR="00145619" w:rsidRPr="006B31BC" w:rsidRDefault="00145619">
            <w:pPr>
              <w:pStyle w:val="TAL"/>
              <w:rPr>
                <w:sz w:val="16"/>
                <w:szCs w:val="16"/>
              </w:rPr>
            </w:pPr>
          </w:p>
        </w:tc>
        <w:tc>
          <w:tcPr>
            <w:tcW w:w="461" w:type="pct"/>
            <w:vMerge/>
            <w:tcBorders>
              <w:left w:val="single" w:sz="6" w:space="0" w:color="auto"/>
              <w:right w:val="single" w:sz="6" w:space="0" w:color="auto"/>
            </w:tcBorders>
            <w:shd w:val="solid" w:color="FFFFFF" w:fill="auto"/>
          </w:tcPr>
          <w:p w14:paraId="3A4D7743" w14:textId="77777777" w:rsidR="00145619" w:rsidRPr="006B31BC" w:rsidRDefault="00145619">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8E51583" w14:textId="77777777" w:rsidR="00145619" w:rsidRPr="006B31BC" w:rsidRDefault="00145619">
            <w:pPr>
              <w:pStyle w:val="TAL"/>
              <w:rPr>
                <w:sz w:val="16"/>
                <w:szCs w:val="16"/>
              </w:rPr>
            </w:pPr>
            <w:r w:rsidRPr="006B31BC">
              <w:rPr>
                <w:sz w:val="16"/>
                <w:szCs w:val="16"/>
              </w:rPr>
              <w:t>0021</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17772A12" w14:textId="77777777" w:rsidR="00145619" w:rsidRPr="006B31BC" w:rsidRDefault="00145619">
            <w:pPr>
              <w:pStyle w:val="TAL"/>
              <w:rPr>
                <w:sz w:val="16"/>
                <w:szCs w:val="16"/>
              </w:rPr>
            </w:pPr>
            <w:r w:rsidRPr="006B31BC">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5195A218" w14:textId="77777777" w:rsidR="00145619" w:rsidRPr="00FA5352" w:rsidRDefault="00145619">
            <w:pPr>
              <w:pStyle w:val="TAL"/>
            </w:pPr>
            <w:r w:rsidRPr="00FA5352">
              <w:t>Introduction of offline charging Diameter error cases</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74785D57" w14:textId="77777777" w:rsidR="00145619" w:rsidRPr="006B31BC" w:rsidRDefault="00145619">
            <w:pPr>
              <w:pStyle w:val="TAL"/>
              <w:rPr>
                <w:sz w:val="16"/>
                <w:szCs w:val="16"/>
              </w:rPr>
            </w:pPr>
            <w:r w:rsidRPr="006B31BC">
              <w:rPr>
                <w:sz w:val="16"/>
                <w:szCs w:val="16"/>
              </w:rPr>
              <w:t>B</w:t>
            </w:r>
          </w:p>
        </w:tc>
        <w:tc>
          <w:tcPr>
            <w:tcW w:w="333" w:type="pct"/>
            <w:vMerge/>
            <w:tcBorders>
              <w:left w:val="single" w:sz="6" w:space="0" w:color="auto"/>
              <w:right w:val="single" w:sz="6" w:space="0" w:color="auto"/>
            </w:tcBorders>
            <w:shd w:val="solid" w:color="FFFFFF" w:fill="auto"/>
          </w:tcPr>
          <w:p w14:paraId="48A1BEA7" w14:textId="77777777" w:rsidR="00145619" w:rsidRPr="006B31BC" w:rsidRDefault="00145619">
            <w:pPr>
              <w:pStyle w:val="TAL"/>
              <w:rPr>
                <w:sz w:val="16"/>
                <w:szCs w:val="16"/>
              </w:rPr>
            </w:pPr>
          </w:p>
        </w:tc>
        <w:tc>
          <w:tcPr>
            <w:tcW w:w="272" w:type="pct"/>
            <w:vMerge/>
            <w:tcBorders>
              <w:left w:val="single" w:sz="6" w:space="0" w:color="auto"/>
              <w:right w:val="single" w:sz="6" w:space="0" w:color="auto"/>
            </w:tcBorders>
            <w:shd w:val="solid" w:color="FFFFFF" w:fill="auto"/>
          </w:tcPr>
          <w:p w14:paraId="001BE3D0" w14:textId="77777777" w:rsidR="00145619" w:rsidRPr="006B31BC" w:rsidRDefault="00145619">
            <w:pPr>
              <w:pStyle w:val="TAL"/>
              <w:rPr>
                <w:sz w:val="16"/>
                <w:szCs w:val="16"/>
              </w:rPr>
            </w:pPr>
          </w:p>
        </w:tc>
      </w:tr>
      <w:tr w:rsidR="00145619" w:rsidRPr="006B31BC" w14:paraId="0E64FDCC" w14:textId="77777777" w:rsidTr="00D94B55">
        <w:tc>
          <w:tcPr>
            <w:tcW w:w="395" w:type="pct"/>
            <w:vMerge/>
            <w:tcBorders>
              <w:left w:val="single" w:sz="6" w:space="0" w:color="auto"/>
              <w:right w:val="single" w:sz="6" w:space="0" w:color="auto"/>
            </w:tcBorders>
          </w:tcPr>
          <w:p w14:paraId="08019EE3" w14:textId="77777777" w:rsidR="00145619" w:rsidRPr="006B31BC" w:rsidRDefault="00145619">
            <w:pPr>
              <w:pStyle w:val="TAL"/>
              <w:rPr>
                <w:sz w:val="16"/>
                <w:szCs w:val="16"/>
              </w:rPr>
            </w:pPr>
          </w:p>
        </w:tc>
        <w:tc>
          <w:tcPr>
            <w:tcW w:w="279" w:type="pct"/>
            <w:vMerge/>
            <w:tcBorders>
              <w:left w:val="single" w:sz="6" w:space="0" w:color="auto"/>
              <w:right w:val="single" w:sz="6" w:space="0" w:color="auto"/>
            </w:tcBorders>
          </w:tcPr>
          <w:p w14:paraId="4139133A" w14:textId="77777777" w:rsidR="00145619" w:rsidRPr="006B31BC" w:rsidRDefault="00145619">
            <w:pPr>
              <w:pStyle w:val="TAL"/>
              <w:rPr>
                <w:sz w:val="16"/>
                <w:szCs w:val="16"/>
              </w:rPr>
            </w:pPr>
          </w:p>
        </w:tc>
        <w:tc>
          <w:tcPr>
            <w:tcW w:w="461" w:type="pct"/>
            <w:vMerge/>
            <w:tcBorders>
              <w:left w:val="single" w:sz="6" w:space="0" w:color="auto"/>
              <w:right w:val="single" w:sz="6" w:space="0" w:color="auto"/>
            </w:tcBorders>
            <w:shd w:val="solid" w:color="FFFFFF" w:fill="auto"/>
          </w:tcPr>
          <w:p w14:paraId="45A36AB7" w14:textId="77777777" w:rsidR="00145619" w:rsidRPr="006B31BC" w:rsidRDefault="00145619">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941D5BC" w14:textId="77777777" w:rsidR="00145619" w:rsidRPr="006B31BC" w:rsidRDefault="00145619">
            <w:pPr>
              <w:pStyle w:val="TAL"/>
              <w:rPr>
                <w:sz w:val="16"/>
                <w:szCs w:val="16"/>
              </w:rPr>
            </w:pPr>
            <w:r w:rsidRPr="006B31BC">
              <w:rPr>
                <w:sz w:val="16"/>
                <w:szCs w:val="16"/>
              </w:rPr>
              <w:t>0022</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5DB14C4F" w14:textId="77777777" w:rsidR="00145619" w:rsidRPr="006B31BC" w:rsidRDefault="00145619">
            <w:pPr>
              <w:pStyle w:val="TAL"/>
              <w:rPr>
                <w:sz w:val="16"/>
                <w:szCs w:val="16"/>
              </w:rPr>
            </w:pPr>
            <w:r w:rsidRPr="006B31BC">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75C969AF" w14:textId="77777777" w:rsidR="00145619" w:rsidRPr="00FA5352" w:rsidRDefault="00145619">
            <w:pPr>
              <w:pStyle w:val="TAL"/>
            </w:pPr>
            <w:r w:rsidRPr="00FA5352">
              <w:t>Introduction of Rf message content</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4AE8497F" w14:textId="77777777" w:rsidR="00145619" w:rsidRPr="006B31BC" w:rsidRDefault="00145619">
            <w:pPr>
              <w:pStyle w:val="TAL"/>
              <w:rPr>
                <w:sz w:val="16"/>
                <w:szCs w:val="16"/>
              </w:rPr>
            </w:pPr>
            <w:r w:rsidRPr="006B31BC">
              <w:rPr>
                <w:sz w:val="16"/>
                <w:szCs w:val="16"/>
              </w:rPr>
              <w:t>B</w:t>
            </w:r>
          </w:p>
        </w:tc>
        <w:tc>
          <w:tcPr>
            <w:tcW w:w="333" w:type="pct"/>
            <w:vMerge/>
            <w:tcBorders>
              <w:left w:val="single" w:sz="6" w:space="0" w:color="auto"/>
              <w:right w:val="single" w:sz="6" w:space="0" w:color="auto"/>
            </w:tcBorders>
            <w:shd w:val="solid" w:color="FFFFFF" w:fill="auto"/>
          </w:tcPr>
          <w:p w14:paraId="4C586EC5" w14:textId="77777777" w:rsidR="00145619" w:rsidRPr="006B31BC" w:rsidRDefault="00145619">
            <w:pPr>
              <w:pStyle w:val="TAL"/>
              <w:rPr>
                <w:sz w:val="16"/>
                <w:szCs w:val="16"/>
              </w:rPr>
            </w:pPr>
          </w:p>
        </w:tc>
        <w:tc>
          <w:tcPr>
            <w:tcW w:w="272" w:type="pct"/>
            <w:vMerge/>
            <w:tcBorders>
              <w:left w:val="single" w:sz="6" w:space="0" w:color="auto"/>
              <w:right w:val="single" w:sz="6" w:space="0" w:color="auto"/>
            </w:tcBorders>
            <w:shd w:val="solid" w:color="FFFFFF" w:fill="auto"/>
          </w:tcPr>
          <w:p w14:paraId="779E490A" w14:textId="77777777" w:rsidR="00145619" w:rsidRPr="006B31BC" w:rsidRDefault="00145619">
            <w:pPr>
              <w:pStyle w:val="TAL"/>
              <w:rPr>
                <w:sz w:val="16"/>
                <w:szCs w:val="16"/>
              </w:rPr>
            </w:pPr>
          </w:p>
        </w:tc>
      </w:tr>
      <w:tr w:rsidR="00D019C0" w:rsidRPr="006B31BC" w14:paraId="3FBA8682" w14:textId="77777777" w:rsidTr="00D94B55">
        <w:tc>
          <w:tcPr>
            <w:tcW w:w="395" w:type="pct"/>
            <w:vMerge w:val="restart"/>
            <w:tcBorders>
              <w:left w:val="single" w:sz="6" w:space="0" w:color="auto"/>
              <w:right w:val="single" w:sz="6" w:space="0" w:color="auto"/>
            </w:tcBorders>
          </w:tcPr>
          <w:p w14:paraId="536923A5" w14:textId="77777777" w:rsidR="00D019C0" w:rsidRPr="006B31BC" w:rsidRDefault="00D019C0">
            <w:pPr>
              <w:pStyle w:val="TAL"/>
              <w:rPr>
                <w:sz w:val="16"/>
                <w:szCs w:val="16"/>
              </w:rPr>
            </w:pPr>
            <w:r w:rsidRPr="006B31BC">
              <w:rPr>
                <w:sz w:val="16"/>
                <w:szCs w:val="16"/>
              </w:rPr>
              <w:t>Mar-2014</w:t>
            </w:r>
          </w:p>
        </w:tc>
        <w:tc>
          <w:tcPr>
            <w:tcW w:w="279" w:type="pct"/>
            <w:vMerge w:val="restart"/>
            <w:tcBorders>
              <w:left w:val="single" w:sz="6" w:space="0" w:color="auto"/>
              <w:right w:val="single" w:sz="6" w:space="0" w:color="auto"/>
            </w:tcBorders>
          </w:tcPr>
          <w:p w14:paraId="0389550D" w14:textId="77777777" w:rsidR="00D019C0" w:rsidRPr="006B31BC" w:rsidRDefault="00D019C0">
            <w:pPr>
              <w:pStyle w:val="TAL"/>
              <w:rPr>
                <w:sz w:val="16"/>
                <w:szCs w:val="16"/>
              </w:rPr>
            </w:pPr>
            <w:r w:rsidRPr="006B31BC">
              <w:rPr>
                <w:sz w:val="16"/>
                <w:szCs w:val="16"/>
              </w:rPr>
              <w:t>SP-63</w:t>
            </w:r>
          </w:p>
        </w:tc>
        <w:tc>
          <w:tcPr>
            <w:tcW w:w="461" w:type="pct"/>
            <w:vMerge w:val="restart"/>
            <w:tcBorders>
              <w:left w:val="single" w:sz="6" w:space="0" w:color="auto"/>
              <w:right w:val="single" w:sz="6" w:space="0" w:color="auto"/>
            </w:tcBorders>
            <w:shd w:val="solid" w:color="FFFFFF" w:fill="auto"/>
          </w:tcPr>
          <w:p w14:paraId="46907A9C" w14:textId="77777777" w:rsidR="00D019C0" w:rsidRPr="006B31BC" w:rsidRDefault="00D019C0">
            <w:pPr>
              <w:pStyle w:val="TAL"/>
              <w:rPr>
                <w:sz w:val="16"/>
                <w:szCs w:val="16"/>
              </w:rPr>
            </w:pPr>
            <w:r w:rsidRPr="006B31BC">
              <w:rPr>
                <w:sz w:val="16"/>
                <w:szCs w:val="16"/>
              </w:rPr>
              <w:t>SP-140045</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FBC96ED" w14:textId="77777777" w:rsidR="00D019C0" w:rsidRPr="006B31BC" w:rsidRDefault="00D019C0">
            <w:pPr>
              <w:pStyle w:val="TAL"/>
              <w:rPr>
                <w:sz w:val="16"/>
                <w:szCs w:val="16"/>
              </w:rPr>
            </w:pPr>
            <w:r w:rsidRPr="006B31BC">
              <w:rPr>
                <w:sz w:val="16"/>
                <w:szCs w:val="16"/>
              </w:rPr>
              <w:t>0024</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0F6DD48" w14:textId="77777777" w:rsidR="00D019C0" w:rsidRPr="006B31BC" w:rsidRDefault="00D019C0">
            <w:pPr>
              <w:pStyle w:val="TAL"/>
              <w:rPr>
                <w:sz w:val="16"/>
                <w:szCs w:val="16"/>
              </w:rPr>
            </w:pPr>
            <w:r w:rsidRPr="006B31BC">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49941588" w14:textId="77777777" w:rsidR="00D019C0" w:rsidRPr="00FA5352" w:rsidRDefault="00D019C0">
            <w:pPr>
              <w:pStyle w:val="TAL"/>
            </w:pPr>
            <w:r w:rsidRPr="00FA5352">
              <w:t>Introduction of information for SMS offline Charging</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510ADE58" w14:textId="77777777" w:rsidR="00D019C0" w:rsidRPr="006B31BC" w:rsidRDefault="00D019C0">
            <w:pPr>
              <w:pStyle w:val="TAL"/>
              <w:rPr>
                <w:sz w:val="16"/>
                <w:szCs w:val="16"/>
              </w:rPr>
            </w:pPr>
            <w:r w:rsidRPr="006B31BC">
              <w:rPr>
                <w:sz w:val="16"/>
                <w:szCs w:val="16"/>
              </w:rPr>
              <w:t>B</w:t>
            </w:r>
          </w:p>
        </w:tc>
        <w:tc>
          <w:tcPr>
            <w:tcW w:w="333" w:type="pct"/>
            <w:vMerge w:val="restart"/>
            <w:tcBorders>
              <w:left w:val="single" w:sz="6" w:space="0" w:color="auto"/>
              <w:right w:val="single" w:sz="6" w:space="0" w:color="auto"/>
            </w:tcBorders>
            <w:shd w:val="solid" w:color="FFFFFF" w:fill="auto"/>
          </w:tcPr>
          <w:p w14:paraId="2900AAF0" w14:textId="77777777" w:rsidR="00D019C0" w:rsidRPr="006B31BC" w:rsidRDefault="00D019C0">
            <w:pPr>
              <w:pStyle w:val="TAL"/>
              <w:rPr>
                <w:sz w:val="16"/>
                <w:szCs w:val="16"/>
              </w:rPr>
            </w:pPr>
            <w:r w:rsidRPr="006B31BC">
              <w:rPr>
                <w:sz w:val="16"/>
                <w:szCs w:val="16"/>
              </w:rPr>
              <w:t>12.2.0</w:t>
            </w:r>
          </w:p>
        </w:tc>
        <w:tc>
          <w:tcPr>
            <w:tcW w:w="272" w:type="pct"/>
            <w:vMerge w:val="restart"/>
            <w:tcBorders>
              <w:left w:val="single" w:sz="6" w:space="0" w:color="auto"/>
              <w:right w:val="single" w:sz="6" w:space="0" w:color="auto"/>
            </w:tcBorders>
            <w:shd w:val="solid" w:color="FFFFFF" w:fill="auto"/>
          </w:tcPr>
          <w:p w14:paraId="19AA9248" w14:textId="77777777" w:rsidR="00D019C0" w:rsidRPr="006B31BC" w:rsidRDefault="00D019C0">
            <w:pPr>
              <w:pStyle w:val="TAL"/>
              <w:rPr>
                <w:sz w:val="16"/>
                <w:szCs w:val="16"/>
              </w:rPr>
            </w:pPr>
            <w:r w:rsidRPr="006B31BC">
              <w:rPr>
                <w:sz w:val="16"/>
                <w:szCs w:val="16"/>
              </w:rPr>
              <w:t>12.3.0</w:t>
            </w:r>
          </w:p>
        </w:tc>
      </w:tr>
      <w:tr w:rsidR="00D019C0" w:rsidRPr="006B31BC" w14:paraId="72ABE5F5" w14:textId="77777777" w:rsidTr="00D94B55">
        <w:tc>
          <w:tcPr>
            <w:tcW w:w="395" w:type="pct"/>
            <w:vMerge/>
            <w:tcBorders>
              <w:left w:val="single" w:sz="6" w:space="0" w:color="auto"/>
              <w:right w:val="single" w:sz="6" w:space="0" w:color="auto"/>
            </w:tcBorders>
          </w:tcPr>
          <w:p w14:paraId="71C70576" w14:textId="77777777" w:rsidR="00D019C0" w:rsidRPr="006B31BC" w:rsidRDefault="00D019C0">
            <w:pPr>
              <w:pStyle w:val="TAL"/>
              <w:rPr>
                <w:sz w:val="16"/>
                <w:szCs w:val="16"/>
              </w:rPr>
            </w:pPr>
          </w:p>
        </w:tc>
        <w:tc>
          <w:tcPr>
            <w:tcW w:w="279" w:type="pct"/>
            <w:vMerge/>
            <w:tcBorders>
              <w:left w:val="single" w:sz="6" w:space="0" w:color="auto"/>
              <w:right w:val="single" w:sz="6" w:space="0" w:color="auto"/>
            </w:tcBorders>
          </w:tcPr>
          <w:p w14:paraId="7B2970B5" w14:textId="77777777" w:rsidR="00D019C0" w:rsidRPr="006B31BC" w:rsidRDefault="00D019C0">
            <w:pPr>
              <w:pStyle w:val="TAL"/>
              <w:rPr>
                <w:sz w:val="16"/>
                <w:szCs w:val="16"/>
              </w:rPr>
            </w:pPr>
          </w:p>
        </w:tc>
        <w:tc>
          <w:tcPr>
            <w:tcW w:w="461" w:type="pct"/>
            <w:vMerge/>
            <w:tcBorders>
              <w:left w:val="single" w:sz="6" w:space="0" w:color="auto"/>
              <w:right w:val="single" w:sz="6" w:space="0" w:color="auto"/>
            </w:tcBorders>
            <w:shd w:val="solid" w:color="FFFFFF" w:fill="auto"/>
          </w:tcPr>
          <w:p w14:paraId="7FD5BEDE" w14:textId="77777777" w:rsidR="00D019C0" w:rsidRPr="006B31BC" w:rsidRDefault="00D019C0">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608593D" w14:textId="77777777" w:rsidR="00D019C0" w:rsidRPr="006B31BC" w:rsidRDefault="00240A86">
            <w:pPr>
              <w:pStyle w:val="TAL"/>
              <w:rPr>
                <w:sz w:val="16"/>
                <w:szCs w:val="16"/>
              </w:rPr>
            </w:pPr>
            <w:r w:rsidRPr="006B31BC">
              <w:rPr>
                <w:sz w:val="16"/>
                <w:szCs w:val="16"/>
              </w:rPr>
              <w:t>0027</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4954461C" w14:textId="77777777" w:rsidR="00D019C0" w:rsidRPr="006B31BC" w:rsidRDefault="00240A86">
            <w:pPr>
              <w:pStyle w:val="TAL"/>
              <w:rPr>
                <w:sz w:val="16"/>
                <w:szCs w:val="16"/>
              </w:rPr>
            </w:pPr>
            <w:r w:rsidRPr="006B31BC">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41128EEB" w14:textId="77777777" w:rsidR="00D019C0" w:rsidRPr="00FA5352" w:rsidRDefault="00240A86">
            <w:pPr>
              <w:pStyle w:val="TAL"/>
            </w:pPr>
            <w:r w:rsidRPr="00FA5352">
              <w:t>SCS Identity identified as Originator for Device Triggering</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000192AF" w14:textId="77777777" w:rsidR="00D019C0" w:rsidRPr="006B31BC" w:rsidRDefault="00240A86">
            <w:pPr>
              <w:pStyle w:val="TAL"/>
              <w:rPr>
                <w:sz w:val="16"/>
                <w:szCs w:val="16"/>
              </w:rPr>
            </w:pPr>
            <w:r w:rsidRPr="006B31BC">
              <w:rPr>
                <w:sz w:val="16"/>
                <w:szCs w:val="16"/>
              </w:rPr>
              <w:t>B</w:t>
            </w:r>
          </w:p>
        </w:tc>
        <w:tc>
          <w:tcPr>
            <w:tcW w:w="333" w:type="pct"/>
            <w:vMerge/>
            <w:tcBorders>
              <w:left w:val="single" w:sz="6" w:space="0" w:color="auto"/>
              <w:right w:val="single" w:sz="6" w:space="0" w:color="auto"/>
            </w:tcBorders>
            <w:shd w:val="solid" w:color="FFFFFF" w:fill="auto"/>
          </w:tcPr>
          <w:p w14:paraId="5764F7B9" w14:textId="77777777" w:rsidR="00D019C0" w:rsidRPr="006B31BC" w:rsidRDefault="00D019C0">
            <w:pPr>
              <w:pStyle w:val="TAL"/>
              <w:rPr>
                <w:sz w:val="16"/>
                <w:szCs w:val="16"/>
              </w:rPr>
            </w:pPr>
          </w:p>
        </w:tc>
        <w:tc>
          <w:tcPr>
            <w:tcW w:w="272" w:type="pct"/>
            <w:vMerge/>
            <w:tcBorders>
              <w:left w:val="single" w:sz="6" w:space="0" w:color="auto"/>
              <w:right w:val="single" w:sz="6" w:space="0" w:color="auto"/>
            </w:tcBorders>
            <w:shd w:val="solid" w:color="FFFFFF" w:fill="auto"/>
          </w:tcPr>
          <w:p w14:paraId="57805E3B" w14:textId="77777777" w:rsidR="00D019C0" w:rsidRPr="006B31BC" w:rsidRDefault="00D019C0">
            <w:pPr>
              <w:pStyle w:val="TAL"/>
              <w:rPr>
                <w:sz w:val="16"/>
                <w:szCs w:val="16"/>
              </w:rPr>
            </w:pPr>
          </w:p>
        </w:tc>
      </w:tr>
      <w:tr w:rsidR="00D019C0" w:rsidRPr="006B31BC" w14:paraId="120FF95A" w14:textId="77777777" w:rsidTr="00D94B55">
        <w:tc>
          <w:tcPr>
            <w:tcW w:w="395" w:type="pct"/>
            <w:vMerge/>
            <w:tcBorders>
              <w:left w:val="single" w:sz="6" w:space="0" w:color="auto"/>
              <w:right w:val="single" w:sz="6" w:space="0" w:color="auto"/>
            </w:tcBorders>
          </w:tcPr>
          <w:p w14:paraId="47A1D0C1" w14:textId="77777777" w:rsidR="00D019C0" w:rsidRPr="006B31BC" w:rsidRDefault="00D019C0">
            <w:pPr>
              <w:pStyle w:val="TAL"/>
              <w:rPr>
                <w:sz w:val="16"/>
                <w:szCs w:val="16"/>
              </w:rPr>
            </w:pPr>
          </w:p>
        </w:tc>
        <w:tc>
          <w:tcPr>
            <w:tcW w:w="279" w:type="pct"/>
            <w:vMerge/>
            <w:tcBorders>
              <w:left w:val="single" w:sz="6" w:space="0" w:color="auto"/>
              <w:right w:val="single" w:sz="6" w:space="0" w:color="auto"/>
            </w:tcBorders>
          </w:tcPr>
          <w:p w14:paraId="25D2538E" w14:textId="77777777" w:rsidR="00D019C0" w:rsidRPr="006B31BC" w:rsidRDefault="00D019C0">
            <w:pPr>
              <w:pStyle w:val="TAL"/>
              <w:rPr>
                <w:sz w:val="16"/>
                <w:szCs w:val="16"/>
              </w:rPr>
            </w:pPr>
          </w:p>
        </w:tc>
        <w:tc>
          <w:tcPr>
            <w:tcW w:w="461" w:type="pct"/>
            <w:vMerge/>
            <w:tcBorders>
              <w:left w:val="single" w:sz="6" w:space="0" w:color="auto"/>
              <w:right w:val="single" w:sz="6" w:space="0" w:color="auto"/>
            </w:tcBorders>
            <w:shd w:val="solid" w:color="FFFFFF" w:fill="auto"/>
          </w:tcPr>
          <w:p w14:paraId="10DC4774" w14:textId="77777777" w:rsidR="00D019C0" w:rsidRPr="006B31BC" w:rsidRDefault="00D019C0">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6DADF0F3" w14:textId="77777777" w:rsidR="00D019C0" w:rsidRPr="006B31BC" w:rsidRDefault="009A7B42">
            <w:pPr>
              <w:pStyle w:val="TAL"/>
              <w:rPr>
                <w:sz w:val="16"/>
                <w:szCs w:val="16"/>
              </w:rPr>
            </w:pPr>
            <w:r w:rsidRPr="006B31BC">
              <w:rPr>
                <w:sz w:val="16"/>
                <w:szCs w:val="16"/>
              </w:rPr>
              <w:t>0028</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450182E1" w14:textId="77777777" w:rsidR="00D019C0" w:rsidRPr="006B31BC" w:rsidRDefault="009A7B42">
            <w:pPr>
              <w:pStyle w:val="TAL"/>
              <w:rPr>
                <w:sz w:val="16"/>
                <w:szCs w:val="16"/>
              </w:rPr>
            </w:pPr>
            <w:r w:rsidRPr="006B31BC">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6606BB17" w14:textId="77777777" w:rsidR="00D019C0" w:rsidRPr="00FA5352" w:rsidRDefault="009A7B42">
            <w:pPr>
              <w:pStyle w:val="TAL"/>
            </w:pPr>
            <w:r w:rsidRPr="00FA5352">
              <w:t>Introduction of new SC-SMO and SC-SMT CDRs description</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2B445AE4" w14:textId="77777777" w:rsidR="00D019C0" w:rsidRPr="006B31BC" w:rsidRDefault="009A7B42">
            <w:pPr>
              <w:pStyle w:val="TAL"/>
              <w:rPr>
                <w:sz w:val="16"/>
                <w:szCs w:val="16"/>
              </w:rPr>
            </w:pPr>
            <w:r w:rsidRPr="006B31BC">
              <w:rPr>
                <w:sz w:val="16"/>
                <w:szCs w:val="16"/>
              </w:rPr>
              <w:t>B</w:t>
            </w:r>
          </w:p>
        </w:tc>
        <w:tc>
          <w:tcPr>
            <w:tcW w:w="333" w:type="pct"/>
            <w:vMerge/>
            <w:tcBorders>
              <w:left w:val="single" w:sz="6" w:space="0" w:color="auto"/>
              <w:right w:val="single" w:sz="6" w:space="0" w:color="auto"/>
            </w:tcBorders>
            <w:shd w:val="solid" w:color="FFFFFF" w:fill="auto"/>
          </w:tcPr>
          <w:p w14:paraId="785FA821" w14:textId="77777777" w:rsidR="00D019C0" w:rsidRPr="006B31BC" w:rsidRDefault="00D019C0">
            <w:pPr>
              <w:pStyle w:val="TAL"/>
              <w:rPr>
                <w:sz w:val="16"/>
                <w:szCs w:val="16"/>
              </w:rPr>
            </w:pPr>
          </w:p>
        </w:tc>
        <w:tc>
          <w:tcPr>
            <w:tcW w:w="272" w:type="pct"/>
            <w:vMerge/>
            <w:tcBorders>
              <w:left w:val="single" w:sz="6" w:space="0" w:color="auto"/>
              <w:right w:val="single" w:sz="6" w:space="0" w:color="auto"/>
            </w:tcBorders>
            <w:shd w:val="solid" w:color="FFFFFF" w:fill="auto"/>
          </w:tcPr>
          <w:p w14:paraId="08C1E8E3" w14:textId="77777777" w:rsidR="00D019C0" w:rsidRPr="006B31BC" w:rsidRDefault="00D019C0">
            <w:pPr>
              <w:pStyle w:val="TAL"/>
              <w:rPr>
                <w:sz w:val="16"/>
                <w:szCs w:val="16"/>
              </w:rPr>
            </w:pPr>
          </w:p>
        </w:tc>
      </w:tr>
      <w:tr w:rsidR="00624754" w:rsidRPr="00603FE6" w14:paraId="39966F25" w14:textId="77777777" w:rsidTr="00D94B55">
        <w:tc>
          <w:tcPr>
            <w:tcW w:w="395" w:type="pct"/>
            <w:tcBorders>
              <w:left w:val="single" w:sz="6" w:space="0" w:color="auto"/>
              <w:right w:val="single" w:sz="6" w:space="0" w:color="auto"/>
            </w:tcBorders>
          </w:tcPr>
          <w:p w14:paraId="09DD9D9B" w14:textId="77777777" w:rsidR="00624754" w:rsidRPr="00603FE6" w:rsidRDefault="00624754">
            <w:pPr>
              <w:pStyle w:val="TAL"/>
              <w:rPr>
                <w:sz w:val="16"/>
                <w:szCs w:val="16"/>
              </w:rPr>
            </w:pPr>
            <w:r w:rsidRPr="00603FE6">
              <w:rPr>
                <w:sz w:val="16"/>
                <w:szCs w:val="16"/>
              </w:rPr>
              <w:t>2014-07</w:t>
            </w:r>
          </w:p>
        </w:tc>
        <w:tc>
          <w:tcPr>
            <w:tcW w:w="279" w:type="pct"/>
            <w:tcBorders>
              <w:left w:val="single" w:sz="6" w:space="0" w:color="auto"/>
              <w:right w:val="single" w:sz="6" w:space="0" w:color="auto"/>
            </w:tcBorders>
          </w:tcPr>
          <w:p w14:paraId="15F407B9" w14:textId="77777777" w:rsidR="00624754" w:rsidRPr="00603FE6" w:rsidRDefault="00624754">
            <w:pPr>
              <w:pStyle w:val="TAL"/>
              <w:rPr>
                <w:sz w:val="16"/>
                <w:szCs w:val="16"/>
              </w:rPr>
            </w:pPr>
            <w:r w:rsidRPr="00603FE6">
              <w:rPr>
                <w:bCs/>
                <w:sz w:val="16"/>
                <w:szCs w:val="16"/>
              </w:rPr>
              <w:t>-</w:t>
            </w:r>
          </w:p>
        </w:tc>
        <w:tc>
          <w:tcPr>
            <w:tcW w:w="461" w:type="pct"/>
            <w:tcBorders>
              <w:left w:val="single" w:sz="6" w:space="0" w:color="auto"/>
              <w:right w:val="single" w:sz="6" w:space="0" w:color="auto"/>
            </w:tcBorders>
            <w:shd w:val="solid" w:color="FFFFFF" w:fill="auto"/>
          </w:tcPr>
          <w:p w14:paraId="4DD8F177" w14:textId="77777777" w:rsidR="00624754" w:rsidRPr="00603FE6" w:rsidRDefault="00624754">
            <w:pPr>
              <w:pStyle w:val="TAL"/>
              <w:rPr>
                <w:sz w:val="16"/>
                <w:szCs w:val="16"/>
              </w:rPr>
            </w:pPr>
            <w:r w:rsidRPr="00603FE6">
              <w:rPr>
                <w:sz w:val="16"/>
                <w:szCs w:val="16"/>
              </w:rPr>
              <w:t>-</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16B430FC" w14:textId="77777777" w:rsidR="00624754" w:rsidRPr="00603FE6" w:rsidRDefault="00624754">
            <w:pPr>
              <w:pStyle w:val="TAL"/>
              <w:rPr>
                <w:sz w:val="16"/>
                <w:szCs w:val="16"/>
              </w:rPr>
            </w:pPr>
            <w:r w:rsidRPr="00603FE6">
              <w:rPr>
                <w:sz w:val="16"/>
                <w:szCs w:val="16"/>
              </w:rPr>
              <w:t>-</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19C7E35B" w14:textId="77777777" w:rsidR="00624754" w:rsidRPr="00603FE6" w:rsidRDefault="00624754">
            <w:pPr>
              <w:pStyle w:val="TAL"/>
              <w:rPr>
                <w:sz w:val="16"/>
                <w:szCs w:val="16"/>
              </w:rPr>
            </w:pPr>
            <w:r w:rsidRPr="00603FE6">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2469C931" w14:textId="77777777" w:rsidR="00624754" w:rsidRPr="00FA5352" w:rsidRDefault="00624754">
            <w:pPr>
              <w:pStyle w:val="TAL"/>
            </w:pPr>
            <w:r w:rsidRPr="00FA5352">
              <w:t>Rapporteur/MCC: General editorial changes and clean-up.</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095819F2" w14:textId="77777777" w:rsidR="00624754" w:rsidRPr="00603FE6" w:rsidRDefault="00624754">
            <w:pPr>
              <w:pStyle w:val="TAL"/>
              <w:rPr>
                <w:sz w:val="16"/>
                <w:szCs w:val="16"/>
              </w:rPr>
            </w:pPr>
            <w:r w:rsidRPr="00603FE6">
              <w:rPr>
                <w:sz w:val="16"/>
                <w:szCs w:val="16"/>
              </w:rPr>
              <w:t>-</w:t>
            </w:r>
          </w:p>
        </w:tc>
        <w:tc>
          <w:tcPr>
            <w:tcW w:w="333" w:type="pct"/>
            <w:tcBorders>
              <w:left w:val="single" w:sz="6" w:space="0" w:color="auto"/>
              <w:right w:val="single" w:sz="6" w:space="0" w:color="auto"/>
            </w:tcBorders>
            <w:shd w:val="solid" w:color="FFFFFF" w:fill="auto"/>
          </w:tcPr>
          <w:p w14:paraId="13E814C9" w14:textId="77777777" w:rsidR="00624754" w:rsidRPr="00603FE6" w:rsidRDefault="00624754">
            <w:pPr>
              <w:pStyle w:val="TAL"/>
              <w:rPr>
                <w:sz w:val="16"/>
                <w:szCs w:val="16"/>
              </w:rPr>
            </w:pPr>
            <w:r w:rsidRPr="00603FE6">
              <w:rPr>
                <w:sz w:val="16"/>
                <w:szCs w:val="16"/>
              </w:rPr>
              <w:t>12.3.0</w:t>
            </w:r>
          </w:p>
        </w:tc>
        <w:tc>
          <w:tcPr>
            <w:tcW w:w="272" w:type="pct"/>
            <w:tcBorders>
              <w:left w:val="single" w:sz="6" w:space="0" w:color="auto"/>
              <w:right w:val="single" w:sz="6" w:space="0" w:color="auto"/>
            </w:tcBorders>
            <w:shd w:val="solid" w:color="FFFFFF" w:fill="auto"/>
          </w:tcPr>
          <w:p w14:paraId="49721B84" w14:textId="77777777" w:rsidR="00624754" w:rsidRPr="00603FE6" w:rsidRDefault="00624754" w:rsidP="00624754">
            <w:pPr>
              <w:pStyle w:val="TAL"/>
              <w:rPr>
                <w:sz w:val="16"/>
                <w:szCs w:val="16"/>
              </w:rPr>
            </w:pPr>
            <w:r w:rsidRPr="00603FE6">
              <w:rPr>
                <w:sz w:val="16"/>
                <w:szCs w:val="16"/>
              </w:rPr>
              <w:t>12.3.1</w:t>
            </w:r>
          </w:p>
        </w:tc>
      </w:tr>
      <w:tr w:rsidR="00613293" w:rsidRPr="00603FE6" w14:paraId="7F8978D5" w14:textId="77777777" w:rsidTr="00D94B55">
        <w:tc>
          <w:tcPr>
            <w:tcW w:w="395" w:type="pct"/>
            <w:tcBorders>
              <w:left w:val="single" w:sz="6" w:space="0" w:color="auto"/>
              <w:right w:val="single" w:sz="6" w:space="0" w:color="auto"/>
            </w:tcBorders>
          </w:tcPr>
          <w:p w14:paraId="5B32B043" w14:textId="77777777" w:rsidR="00613293" w:rsidRPr="00603FE6" w:rsidRDefault="00613293">
            <w:pPr>
              <w:pStyle w:val="TAL"/>
              <w:rPr>
                <w:sz w:val="16"/>
                <w:szCs w:val="16"/>
              </w:rPr>
            </w:pPr>
            <w:r>
              <w:rPr>
                <w:sz w:val="16"/>
                <w:szCs w:val="16"/>
              </w:rPr>
              <w:t>2014-09</w:t>
            </w:r>
          </w:p>
        </w:tc>
        <w:tc>
          <w:tcPr>
            <w:tcW w:w="279" w:type="pct"/>
            <w:tcBorders>
              <w:left w:val="single" w:sz="6" w:space="0" w:color="auto"/>
              <w:right w:val="single" w:sz="6" w:space="0" w:color="auto"/>
            </w:tcBorders>
          </w:tcPr>
          <w:p w14:paraId="42A0E1AB" w14:textId="77777777" w:rsidR="00613293" w:rsidRPr="00603FE6" w:rsidRDefault="00613293">
            <w:pPr>
              <w:pStyle w:val="TAL"/>
              <w:rPr>
                <w:bCs/>
                <w:sz w:val="16"/>
                <w:szCs w:val="16"/>
              </w:rPr>
            </w:pPr>
            <w:r>
              <w:rPr>
                <w:bCs/>
                <w:sz w:val="16"/>
                <w:szCs w:val="16"/>
              </w:rPr>
              <w:t>SP-65</w:t>
            </w:r>
          </w:p>
        </w:tc>
        <w:tc>
          <w:tcPr>
            <w:tcW w:w="461" w:type="pct"/>
            <w:tcBorders>
              <w:left w:val="single" w:sz="6" w:space="0" w:color="auto"/>
              <w:right w:val="single" w:sz="6" w:space="0" w:color="auto"/>
            </w:tcBorders>
            <w:shd w:val="solid" w:color="FFFFFF" w:fill="auto"/>
          </w:tcPr>
          <w:p w14:paraId="30FE231B" w14:textId="77777777" w:rsidR="00613293" w:rsidRPr="00603FE6" w:rsidRDefault="00613293">
            <w:pPr>
              <w:pStyle w:val="TAL"/>
              <w:rPr>
                <w:sz w:val="16"/>
                <w:szCs w:val="16"/>
              </w:rPr>
            </w:pPr>
            <w:r>
              <w:rPr>
                <w:sz w:val="16"/>
                <w:szCs w:val="16"/>
              </w:rPr>
              <w:t>SP-140564</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0958F50" w14:textId="77777777" w:rsidR="00613293" w:rsidRPr="00603FE6" w:rsidRDefault="00613293">
            <w:pPr>
              <w:pStyle w:val="TAL"/>
              <w:rPr>
                <w:sz w:val="16"/>
                <w:szCs w:val="16"/>
              </w:rPr>
            </w:pPr>
            <w:r>
              <w:rPr>
                <w:sz w:val="16"/>
                <w:szCs w:val="16"/>
              </w:rPr>
              <w:t>0029</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24A7B500" w14:textId="77777777" w:rsidR="00613293" w:rsidRPr="00603FE6" w:rsidRDefault="00613293">
            <w:pPr>
              <w:pStyle w:val="TAL"/>
              <w:rPr>
                <w:sz w:val="16"/>
                <w:szCs w:val="16"/>
              </w:rPr>
            </w:pPr>
            <w:r>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50D778AC" w14:textId="77777777" w:rsidR="00613293" w:rsidRPr="00FA5352" w:rsidRDefault="00613293">
            <w:pPr>
              <w:pStyle w:val="TAL"/>
            </w:pPr>
            <w:r w:rsidRPr="00FA5352">
              <w:t>Corrections for alignment between charging specifications</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753D36BF" w14:textId="77777777" w:rsidR="00613293" w:rsidRPr="00603FE6" w:rsidRDefault="00613293">
            <w:pPr>
              <w:pStyle w:val="TAL"/>
              <w:rPr>
                <w:sz w:val="16"/>
                <w:szCs w:val="16"/>
              </w:rPr>
            </w:pPr>
            <w:r>
              <w:rPr>
                <w:sz w:val="16"/>
                <w:szCs w:val="16"/>
              </w:rPr>
              <w:t>F</w:t>
            </w:r>
          </w:p>
        </w:tc>
        <w:tc>
          <w:tcPr>
            <w:tcW w:w="333" w:type="pct"/>
            <w:tcBorders>
              <w:left w:val="single" w:sz="6" w:space="0" w:color="auto"/>
              <w:right w:val="single" w:sz="6" w:space="0" w:color="auto"/>
            </w:tcBorders>
            <w:shd w:val="solid" w:color="FFFFFF" w:fill="auto"/>
          </w:tcPr>
          <w:p w14:paraId="486A3C8A" w14:textId="77777777" w:rsidR="00613293" w:rsidRPr="00603FE6" w:rsidRDefault="00613293">
            <w:pPr>
              <w:pStyle w:val="TAL"/>
              <w:rPr>
                <w:sz w:val="16"/>
                <w:szCs w:val="16"/>
              </w:rPr>
            </w:pPr>
            <w:r>
              <w:rPr>
                <w:sz w:val="16"/>
                <w:szCs w:val="16"/>
              </w:rPr>
              <w:t>12.3.1</w:t>
            </w:r>
          </w:p>
        </w:tc>
        <w:tc>
          <w:tcPr>
            <w:tcW w:w="272" w:type="pct"/>
            <w:tcBorders>
              <w:left w:val="single" w:sz="6" w:space="0" w:color="auto"/>
              <w:right w:val="single" w:sz="6" w:space="0" w:color="auto"/>
            </w:tcBorders>
            <w:shd w:val="solid" w:color="FFFFFF" w:fill="auto"/>
          </w:tcPr>
          <w:p w14:paraId="2EA15D6A" w14:textId="77777777" w:rsidR="00613293" w:rsidRPr="00603FE6" w:rsidRDefault="00613293" w:rsidP="00624754">
            <w:pPr>
              <w:pStyle w:val="TAL"/>
              <w:rPr>
                <w:sz w:val="16"/>
                <w:szCs w:val="16"/>
              </w:rPr>
            </w:pPr>
            <w:r>
              <w:rPr>
                <w:sz w:val="16"/>
                <w:szCs w:val="16"/>
              </w:rPr>
              <w:t>12.4.0</w:t>
            </w:r>
          </w:p>
        </w:tc>
      </w:tr>
      <w:tr w:rsidR="00D94B55" w:rsidRPr="00603FE6" w14:paraId="0AA65D0F" w14:textId="77777777" w:rsidTr="00FA5D5E">
        <w:tc>
          <w:tcPr>
            <w:tcW w:w="395" w:type="pct"/>
            <w:tcBorders>
              <w:left w:val="single" w:sz="6" w:space="0" w:color="auto"/>
              <w:right w:val="single" w:sz="6" w:space="0" w:color="auto"/>
            </w:tcBorders>
          </w:tcPr>
          <w:p w14:paraId="57ED6E9A" w14:textId="77777777" w:rsidR="00D94B55" w:rsidRDefault="00D94B55">
            <w:pPr>
              <w:pStyle w:val="TAL"/>
              <w:rPr>
                <w:sz w:val="16"/>
                <w:szCs w:val="16"/>
              </w:rPr>
            </w:pPr>
            <w:r>
              <w:rPr>
                <w:sz w:val="16"/>
                <w:szCs w:val="16"/>
              </w:rPr>
              <w:t>2014-12</w:t>
            </w:r>
          </w:p>
        </w:tc>
        <w:tc>
          <w:tcPr>
            <w:tcW w:w="279" w:type="pct"/>
            <w:tcBorders>
              <w:left w:val="single" w:sz="6" w:space="0" w:color="auto"/>
              <w:right w:val="single" w:sz="6" w:space="0" w:color="auto"/>
            </w:tcBorders>
          </w:tcPr>
          <w:p w14:paraId="4AB8E116" w14:textId="77777777" w:rsidR="00D94B55" w:rsidRDefault="00D94B55">
            <w:pPr>
              <w:pStyle w:val="TAL"/>
              <w:rPr>
                <w:bCs/>
                <w:sz w:val="16"/>
                <w:szCs w:val="16"/>
              </w:rPr>
            </w:pPr>
            <w:r>
              <w:rPr>
                <w:bCs/>
                <w:sz w:val="16"/>
                <w:szCs w:val="16"/>
              </w:rPr>
              <w:t>SP-66</w:t>
            </w:r>
          </w:p>
        </w:tc>
        <w:tc>
          <w:tcPr>
            <w:tcW w:w="461" w:type="pct"/>
            <w:tcBorders>
              <w:left w:val="single" w:sz="6" w:space="0" w:color="auto"/>
              <w:right w:val="single" w:sz="6" w:space="0" w:color="auto"/>
            </w:tcBorders>
            <w:shd w:val="solid" w:color="FFFFFF" w:fill="auto"/>
          </w:tcPr>
          <w:p w14:paraId="319FEC59" w14:textId="77777777" w:rsidR="00D94B55" w:rsidRDefault="00D94B55">
            <w:pPr>
              <w:pStyle w:val="TAL"/>
              <w:rPr>
                <w:sz w:val="16"/>
                <w:szCs w:val="16"/>
              </w:rPr>
            </w:pPr>
            <w:r>
              <w:rPr>
                <w:sz w:val="16"/>
                <w:szCs w:val="16"/>
              </w:rPr>
              <w:t>SP-140805</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5F3AE6A0" w14:textId="77777777" w:rsidR="00D94B55" w:rsidRDefault="00D94B55">
            <w:pPr>
              <w:pStyle w:val="TAL"/>
              <w:rPr>
                <w:sz w:val="16"/>
                <w:szCs w:val="16"/>
              </w:rPr>
            </w:pPr>
            <w:r>
              <w:rPr>
                <w:sz w:val="16"/>
                <w:szCs w:val="16"/>
              </w:rPr>
              <w:t>0030</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1AE6F39" w14:textId="77777777" w:rsidR="00D94B55" w:rsidRDefault="00D94B5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4BEDDB83" w14:textId="77777777" w:rsidR="00D94B55" w:rsidRPr="00FA5352" w:rsidRDefault="00D94B55">
            <w:pPr>
              <w:pStyle w:val="TAL"/>
            </w:pPr>
            <w:r w:rsidRPr="00FA5352">
              <w:t>Corrections on definition for parameter category</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7F0B0987" w14:textId="77777777" w:rsidR="00D94B55" w:rsidRDefault="00D94B55">
            <w:pPr>
              <w:pStyle w:val="TAL"/>
              <w:rPr>
                <w:sz w:val="16"/>
                <w:szCs w:val="16"/>
              </w:rPr>
            </w:pPr>
            <w:r>
              <w:rPr>
                <w:sz w:val="16"/>
                <w:szCs w:val="16"/>
              </w:rPr>
              <w:t>F</w:t>
            </w:r>
          </w:p>
        </w:tc>
        <w:tc>
          <w:tcPr>
            <w:tcW w:w="333" w:type="pct"/>
            <w:tcBorders>
              <w:left w:val="single" w:sz="6" w:space="0" w:color="auto"/>
              <w:right w:val="single" w:sz="6" w:space="0" w:color="auto"/>
            </w:tcBorders>
            <w:shd w:val="solid" w:color="FFFFFF" w:fill="auto"/>
          </w:tcPr>
          <w:p w14:paraId="6579712F" w14:textId="77777777" w:rsidR="00D94B55" w:rsidRDefault="00D94B55">
            <w:pPr>
              <w:pStyle w:val="TAL"/>
              <w:rPr>
                <w:sz w:val="16"/>
                <w:szCs w:val="16"/>
              </w:rPr>
            </w:pPr>
            <w:r>
              <w:rPr>
                <w:sz w:val="16"/>
                <w:szCs w:val="16"/>
              </w:rPr>
              <w:t>12.4.0</w:t>
            </w:r>
          </w:p>
        </w:tc>
        <w:tc>
          <w:tcPr>
            <w:tcW w:w="272" w:type="pct"/>
            <w:tcBorders>
              <w:left w:val="single" w:sz="6" w:space="0" w:color="auto"/>
              <w:right w:val="single" w:sz="6" w:space="0" w:color="auto"/>
            </w:tcBorders>
            <w:shd w:val="solid" w:color="FFFFFF" w:fill="auto"/>
          </w:tcPr>
          <w:p w14:paraId="7EF7FCB3" w14:textId="77777777" w:rsidR="00D94B55" w:rsidRDefault="00D94B55" w:rsidP="00624754">
            <w:pPr>
              <w:pStyle w:val="TAL"/>
              <w:rPr>
                <w:sz w:val="16"/>
                <w:szCs w:val="16"/>
              </w:rPr>
            </w:pPr>
            <w:r>
              <w:rPr>
                <w:sz w:val="16"/>
                <w:szCs w:val="16"/>
              </w:rPr>
              <w:t>12.5.0</w:t>
            </w:r>
          </w:p>
        </w:tc>
      </w:tr>
      <w:tr w:rsidR="00FA5D5E" w:rsidRPr="00603FE6" w14:paraId="3E85BB5D" w14:textId="77777777" w:rsidTr="00CA238A">
        <w:tc>
          <w:tcPr>
            <w:tcW w:w="395" w:type="pct"/>
            <w:tcBorders>
              <w:left w:val="single" w:sz="6" w:space="0" w:color="auto"/>
              <w:right w:val="single" w:sz="6" w:space="0" w:color="auto"/>
            </w:tcBorders>
          </w:tcPr>
          <w:p w14:paraId="2B4CD002" w14:textId="77777777" w:rsidR="00FA5D5E" w:rsidRDefault="00FA5D5E">
            <w:pPr>
              <w:pStyle w:val="TAL"/>
              <w:rPr>
                <w:sz w:val="16"/>
                <w:szCs w:val="16"/>
              </w:rPr>
            </w:pPr>
            <w:r>
              <w:rPr>
                <w:sz w:val="16"/>
                <w:szCs w:val="16"/>
              </w:rPr>
              <w:t>2015-06</w:t>
            </w:r>
          </w:p>
        </w:tc>
        <w:tc>
          <w:tcPr>
            <w:tcW w:w="279" w:type="pct"/>
            <w:tcBorders>
              <w:left w:val="single" w:sz="6" w:space="0" w:color="auto"/>
              <w:right w:val="single" w:sz="6" w:space="0" w:color="auto"/>
            </w:tcBorders>
          </w:tcPr>
          <w:p w14:paraId="3CD4A21C" w14:textId="77777777" w:rsidR="00FA5D5E" w:rsidRDefault="00FA5D5E">
            <w:pPr>
              <w:pStyle w:val="TAL"/>
              <w:rPr>
                <w:bCs/>
                <w:sz w:val="16"/>
                <w:szCs w:val="16"/>
              </w:rPr>
            </w:pPr>
            <w:r>
              <w:rPr>
                <w:bCs/>
                <w:sz w:val="16"/>
                <w:szCs w:val="16"/>
              </w:rPr>
              <w:t>SP-68</w:t>
            </w:r>
          </w:p>
        </w:tc>
        <w:tc>
          <w:tcPr>
            <w:tcW w:w="461" w:type="pct"/>
            <w:tcBorders>
              <w:left w:val="single" w:sz="6" w:space="0" w:color="auto"/>
              <w:right w:val="single" w:sz="6" w:space="0" w:color="auto"/>
            </w:tcBorders>
            <w:shd w:val="solid" w:color="FFFFFF" w:fill="auto"/>
          </w:tcPr>
          <w:p w14:paraId="445BEDA7" w14:textId="77777777" w:rsidR="00FA5D5E" w:rsidRDefault="00FA5D5E">
            <w:pPr>
              <w:pStyle w:val="TAL"/>
              <w:rPr>
                <w:sz w:val="16"/>
                <w:szCs w:val="16"/>
              </w:rPr>
            </w:pPr>
            <w:r>
              <w:rPr>
                <w:sz w:val="16"/>
                <w:szCs w:val="16"/>
              </w:rPr>
              <w:t>SP-150327</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15B90593" w14:textId="77777777" w:rsidR="00FA5D5E" w:rsidRDefault="00FA5D5E">
            <w:pPr>
              <w:pStyle w:val="TAL"/>
              <w:rPr>
                <w:sz w:val="16"/>
                <w:szCs w:val="16"/>
              </w:rPr>
            </w:pPr>
            <w:r>
              <w:rPr>
                <w:sz w:val="16"/>
                <w:szCs w:val="16"/>
              </w:rPr>
              <w:t>0031</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6178D13" w14:textId="77777777" w:rsidR="00FA5D5E" w:rsidRDefault="00FA5D5E">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008C0658" w14:textId="77777777" w:rsidR="00FA5D5E" w:rsidRPr="00FA5352" w:rsidRDefault="00FA5D5E">
            <w:pPr>
              <w:pStyle w:val="TAL"/>
            </w:pPr>
            <w:r w:rsidRPr="00FA5352">
              <w:t xml:space="preserve">Correction on category for MSISDN from Om to </w:t>
            </w:r>
            <w:proofErr w:type="spellStart"/>
            <w:r w:rsidRPr="00FA5352">
              <w:t>Oc</w:t>
            </w:r>
            <w:proofErr w:type="spellEnd"/>
            <w:r w:rsidRPr="00FA5352">
              <w:t xml:space="preserve"> for SMS CDRs</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16DC1BF0" w14:textId="77777777" w:rsidR="00FA5D5E" w:rsidRDefault="00FA5D5E">
            <w:pPr>
              <w:pStyle w:val="TAL"/>
              <w:rPr>
                <w:sz w:val="16"/>
                <w:szCs w:val="16"/>
              </w:rPr>
            </w:pPr>
            <w:r>
              <w:rPr>
                <w:sz w:val="16"/>
                <w:szCs w:val="16"/>
              </w:rPr>
              <w:t>F</w:t>
            </w:r>
          </w:p>
        </w:tc>
        <w:tc>
          <w:tcPr>
            <w:tcW w:w="333" w:type="pct"/>
            <w:tcBorders>
              <w:left w:val="single" w:sz="6" w:space="0" w:color="auto"/>
              <w:right w:val="single" w:sz="6" w:space="0" w:color="auto"/>
            </w:tcBorders>
            <w:shd w:val="solid" w:color="FFFFFF" w:fill="auto"/>
          </w:tcPr>
          <w:p w14:paraId="152881FC" w14:textId="77777777" w:rsidR="00FA5D5E" w:rsidRDefault="00FA5D5E">
            <w:pPr>
              <w:pStyle w:val="TAL"/>
              <w:rPr>
                <w:sz w:val="16"/>
                <w:szCs w:val="16"/>
              </w:rPr>
            </w:pPr>
            <w:r>
              <w:rPr>
                <w:sz w:val="16"/>
                <w:szCs w:val="16"/>
              </w:rPr>
              <w:t>12.5.0</w:t>
            </w:r>
          </w:p>
        </w:tc>
        <w:tc>
          <w:tcPr>
            <w:tcW w:w="272" w:type="pct"/>
            <w:tcBorders>
              <w:left w:val="single" w:sz="6" w:space="0" w:color="auto"/>
              <w:right w:val="single" w:sz="6" w:space="0" w:color="auto"/>
            </w:tcBorders>
            <w:shd w:val="solid" w:color="FFFFFF" w:fill="auto"/>
          </w:tcPr>
          <w:p w14:paraId="4E0F5D93" w14:textId="77777777" w:rsidR="00FA5D5E" w:rsidRDefault="00FA5D5E" w:rsidP="00624754">
            <w:pPr>
              <w:pStyle w:val="TAL"/>
              <w:rPr>
                <w:sz w:val="16"/>
                <w:szCs w:val="16"/>
              </w:rPr>
            </w:pPr>
            <w:r>
              <w:rPr>
                <w:sz w:val="16"/>
                <w:szCs w:val="16"/>
              </w:rPr>
              <w:t>12.6.0</w:t>
            </w:r>
          </w:p>
        </w:tc>
      </w:tr>
      <w:tr w:rsidR="00CA238A" w:rsidRPr="00603FE6" w14:paraId="65D8BE06" w14:textId="77777777" w:rsidTr="00D94B55">
        <w:tc>
          <w:tcPr>
            <w:tcW w:w="395" w:type="pct"/>
            <w:tcBorders>
              <w:left w:val="single" w:sz="6" w:space="0" w:color="auto"/>
              <w:bottom w:val="single" w:sz="6" w:space="0" w:color="auto"/>
              <w:right w:val="single" w:sz="6" w:space="0" w:color="auto"/>
            </w:tcBorders>
          </w:tcPr>
          <w:p w14:paraId="2B71B09C" w14:textId="77777777" w:rsidR="00CA238A" w:rsidRDefault="00CA238A">
            <w:pPr>
              <w:pStyle w:val="TAL"/>
              <w:rPr>
                <w:sz w:val="16"/>
                <w:szCs w:val="16"/>
              </w:rPr>
            </w:pPr>
            <w:r>
              <w:rPr>
                <w:sz w:val="16"/>
                <w:szCs w:val="16"/>
              </w:rPr>
              <w:t>2016-01</w:t>
            </w:r>
          </w:p>
        </w:tc>
        <w:tc>
          <w:tcPr>
            <w:tcW w:w="279" w:type="pct"/>
            <w:tcBorders>
              <w:left w:val="single" w:sz="6" w:space="0" w:color="auto"/>
              <w:bottom w:val="single" w:sz="6" w:space="0" w:color="auto"/>
              <w:right w:val="single" w:sz="6" w:space="0" w:color="auto"/>
            </w:tcBorders>
          </w:tcPr>
          <w:p w14:paraId="439111A3" w14:textId="77777777" w:rsidR="00CA238A" w:rsidRDefault="00CA238A">
            <w:pPr>
              <w:pStyle w:val="TAL"/>
              <w:rPr>
                <w:bCs/>
                <w:sz w:val="16"/>
                <w:szCs w:val="16"/>
              </w:rPr>
            </w:pPr>
          </w:p>
        </w:tc>
        <w:tc>
          <w:tcPr>
            <w:tcW w:w="461" w:type="pct"/>
            <w:tcBorders>
              <w:left w:val="single" w:sz="6" w:space="0" w:color="auto"/>
              <w:bottom w:val="single" w:sz="6" w:space="0" w:color="auto"/>
              <w:right w:val="single" w:sz="6" w:space="0" w:color="auto"/>
            </w:tcBorders>
            <w:shd w:val="solid" w:color="FFFFFF" w:fill="auto"/>
          </w:tcPr>
          <w:p w14:paraId="2F5E6033" w14:textId="77777777" w:rsidR="00CA238A" w:rsidRDefault="00CA238A">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529D5107" w14:textId="77777777" w:rsidR="00CA238A" w:rsidRDefault="00CA238A">
            <w:pPr>
              <w:pStyle w:val="TAL"/>
              <w:rPr>
                <w:sz w:val="16"/>
                <w:szCs w:val="16"/>
              </w:rPr>
            </w:pP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83A64D6" w14:textId="77777777" w:rsidR="00CA238A" w:rsidRDefault="00CA238A">
            <w:pPr>
              <w:pStyle w:val="TAL"/>
              <w:rPr>
                <w:sz w:val="16"/>
                <w:szCs w:val="16"/>
              </w:rPr>
            </w:pP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733B6A23" w14:textId="77777777" w:rsidR="00CA238A" w:rsidRPr="00FA5352" w:rsidRDefault="00CA238A">
            <w:pPr>
              <w:pStyle w:val="TAL"/>
            </w:pPr>
            <w:r w:rsidRPr="00FA5352">
              <w:t>Update to Rel-13 (MCC)</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4963BF6B" w14:textId="77777777" w:rsidR="00CA238A" w:rsidRDefault="00CA238A">
            <w:pPr>
              <w:pStyle w:val="TAL"/>
              <w:rPr>
                <w:sz w:val="16"/>
                <w:szCs w:val="16"/>
              </w:rPr>
            </w:pPr>
          </w:p>
        </w:tc>
        <w:tc>
          <w:tcPr>
            <w:tcW w:w="333" w:type="pct"/>
            <w:tcBorders>
              <w:left w:val="single" w:sz="6" w:space="0" w:color="auto"/>
              <w:bottom w:val="single" w:sz="6" w:space="0" w:color="auto"/>
              <w:right w:val="single" w:sz="6" w:space="0" w:color="auto"/>
            </w:tcBorders>
            <w:shd w:val="solid" w:color="FFFFFF" w:fill="auto"/>
          </w:tcPr>
          <w:p w14:paraId="12B34BB5" w14:textId="77777777" w:rsidR="00CA238A" w:rsidRDefault="00CA238A">
            <w:pPr>
              <w:pStyle w:val="TAL"/>
              <w:rPr>
                <w:sz w:val="16"/>
                <w:szCs w:val="16"/>
              </w:rPr>
            </w:pPr>
            <w:r>
              <w:rPr>
                <w:sz w:val="16"/>
                <w:szCs w:val="16"/>
              </w:rPr>
              <w:t>12.6.0</w:t>
            </w:r>
          </w:p>
        </w:tc>
        <w:tc>
          <w:tcPr>
            <w:tcW w:w="272" w:type="pct"/>
            <w:tcBorders>
              <w:left w:val="single" w:sz="6" w:space="0" w:color="auto"/>
              <w:bottom w:val="single" w:sz="6" w:space="0" w:color="auto"/>
              <w:right w:val="single" w:sz="6" w:space="0" w:color="auto"/>
            </w:tcBorders>
            <w:shd w:val="solid" w:color="FFFFFF" w:fill="auto"/>
          </w:tcPr>
          <w:p w14:paraId="036C1E72" w14:textId="77777777" w:rsidR="00CA238A" w:rsidRDefault="00CA238A" w:rsidP="00624754">
            <w:pPr>
              <w:pStyle w:val="TAL"/>
              <w:rPr>
                <w:sz w:val="16"/>
                <w:szCs w:val="16"/>
              </w:rPr>
            </w:pPr>
            <w:r>
              <w:rPr>
                <w:sz w:val="16"/>
                <w:szCs w:val="16"/>
              </w:rPr>
              <w:t>13.0.0</w:t>
            </w:r>
          </w:p>
        </w:tc>
      </w:tr>
    </w:tbl>
    <w:p w14:paraId="46FED860" w14:textId="77777777" w:rsidR="001A1E85" w:rsidRDefault="001A1E85"/>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9D5C66" w:rsidRPr="003F356F" w14:paraId="0C2E0F04" w14:textId="77777777" w:rsidTr="00965864">
        <w:trPr>
          <w:cantSplit/>
        </w:trPr>
        <w:tc>
          <w:tcPr>
            <w:tcW w:w="9639" w:type="dxa"/>
            <w:gridSpan w:val="8"/>
            <w:tcBorders>
              <w:bottom w:val="nil"/>
            </w:tcBorders>
            <w:shd w:val="solid" w:color="FFFFFF" w:fill="auto"/>
          </w:tcPr>
          <w:p w14:paraId="39BFBFCE" w14:textId="77777777" w:rsidR="009D5C66" w:rsidRPr="003F356F" w:rsidRDefault="009D5C66" w:rsidP="00965864">
            <w:pPr>
              <w:pStyle w:val="TAL"/>
              <w:jc w:val="center"/>
              <w:rPr>
                <w:b/>
                <w:sz w:val="16"/>
              </w:rPr>
            </w:pPr>
            <w:r w:rsidRPr="003F356F">
              <w:rPr>
                <w:b/>
              </w:rPr>
              <w:lastRenderedPageBreak/>
              <w:t>Change history</w:t>
            </w:r>
          </w:p>
        </w:tc>
      </w:tr>
      <w:tr w:rsidR="009D5C66" w:rsidRPr="003F356F" w14:paraId="4C2593CE" w14:textId="77777777" w:rsidTr="00965864">
        <w:tc>
          <w:tcPr>
            <w:tcW w:w="800" w:type="dxa"/>
            <w:shd w:val="pct10" w:color="auto" w:fill="FFFFFF"/>
          </w:tcPr>
          <w:p w14:paraId="5E02C360" w14:textId="77777777" w:rsidR="009D5C66" w:rsidRPr="003F356F" w:rsidRDefault="009D5C66" w:rsidP="00965864">
            <w:pPr>
              <w:pStyle w:val="TAL"/>
              <w:rPr>
                <w:b/>
                <w:sz w:val="16"/>
              </w:rPr>
            </w:pPr>
            <w:r w:rsidRPr="003F356F">
              <w:rPr>
                <w:b/>
                <w:sz w:val="16"/>
              </w:rPr>
              <w:t>Date</w:t>
            </w:r>
          </w:p>
        </w:tc>
        <w:tc>
          <w:tcPr>
            <w:tcW w:w="800" w:type="dxa"/>
            <w:shd w:val="pct10" w:color="auto" w:fill="FFFFFF"/>
          </w:tcPr>
          <w:p w14:paraId="2B0E192F" w14:textId="77777777" w:rsidR="009D5C66" w:rsidRPr="003F356F" w:rsidRDefault="009D5C66" w:rsidP="00965864">
            <w:pPr>
              <w:pStyle w:val="TAL"/>
              <w:rPr>
                <w:b/>
                <w:sz w:val="16"/>
              </w:rPr>
            </w:pPr>
            <w:r w:rsidRPr="003F356F">
              <w:rPr>
                <w:b/>
                <w:sz w:val="16"/>
              </w:rPr>
              <w:t>Meeting</w:t>
            </w:r>
          </w:p>
        </w:tc>
        <w:tc>
          <w:tcPr>
            <w:tcW w:w="1094" w:type="dxa"/>
            <w:shd w:val="pct10" w:color="auto" w:fill="FFFFFF"/>
          </w:tcPr>
          <w:p w14:paraId="56E8FBB6" w14:textId="77777777" w:rsidR="009D5C66" w:rsidRPr="003F356F" w:rsidRDefault="009D5C66" w:rsidP="00965864">
            <w:pPr>
              <w:pStyle w:val="TAL"/>
              <w:rPr>
                <w:b/>
                <w:sz w:val="16"/>
              </w:rPr>
            </w:pPr>
            <w:proofErr w:type="spellStart"/>
            <w:r w:rsidRPr="003F356F">
              <w:rPr>
                <w:b/>
                <w:sz w:val="16"/>
              </w:rPr>
              <w:t>TDoc</w:t>
            </w:r>
            <w:proofErr w:type="spellEnd"/>
          </w:p>
        </w:tc>
        <w:tc>
          <w:tcPr>
            <w:tcW w:w="567" w:type="dxa"/>
            <w:shd w:val="pct10" w:color="auto" w:fill="FFFFFF"/>
          </w:tcPr>
          <w:p w14:paraId="430D5493" w14:textId="77777777" w:rsidR="009D5C66" w:rsidRPr="003F356F" w:rsidRDefault="009D5C66" w:rsidP="00965864">
            <w:pPr>
              <w:pStyle w:val="TAL"/>
              <w:rPr>
                <w:b/>
                <w:sz w:val="16"/>
              </w:rPr>
            </w:pPr>
            <w:r w:rsidRPr="003F356F">
              <w:rPr>
                <w:b/>
                <w:sz w:val="16"/>
              </w:rPr>
              <w:t>CR</w:t>
            </w:r>
          </w:p>
        </w:tc>
        <w:tc>
          <w:tcPr>
            <w:tcW w:w="425" w:type="dxa"/>
            <w:shd w:val="pct10" w:color="auto" w:fill="FFFFFF"/>
          </w:tcPr>
          <w:p w14:paraId="717274F9" w14:textId="77777777" w:rsidR="009D5C66" w:rsidRPr="003F356F" w:rsidRDefault="009D5C66" w:rsidP="00965864">
            <w:pPr>
              <w:pStyle w:val="TAL"/>
              <w:rPr>
                <w:b/>
                <w:sz w:val="16"/>
              </w:rPr>
            </w:pPr>
            <w:r w:rsidRPr="003F356F">
              <w:rPr>
                <w:b/>
                <w:sz w:val="16"/>
              </w:rPr>
              <w:t>Rev</w:t>
            </w:r>
          </w:p>
        </w:tc>
        <w:tc>
          <w:tcPr>
            <w:tcW w:w="425" w:type="dxa"/>
            <w:shd w:val="pct10" w:color="auto" w:fill="FFFFFF"/>
          </w:tcPr>
          <w:p w14:paraId="4EFE7209" w14:textId="77777777" w:rsidR="009D5C66" w:rsidRPr="003F356F" w:rsidRDefault="009D5C66" w:rsidP="00965864">
            <w:pPr>
              <w:pStyle w:val="TAL"/>
              <w:rPr>
                <w:b/>
                <w:sz w:val="16"/>
              </w:rPr>
            </w:pPr>
            <w:r w:rsidRPr="003F356F">
              <w:rPr>
                <w:b/>
                <w:sz w:val="16"/>
              </w:rPr>
              <w:t>Cat</w:t>
            </w:r>
          </w:p>
        </w:tc>
        <w:tc>
          <w:tcPr>
            <w:tcW w:w="4820" w:type="dxa"/>
            <w:shd w:val="pct10" w:color="auto" w:fill="FFFFFF"/>
          </w:tcPr>
          <w:p w14:paraId="1269AD99" w14:textId="77777777" w:rsidR="009D5C66" w:rsidRPr="003F356F" w:rsidRDefault="009D5C66" w:rsidP="00965864">
            <w:pPr>
              <w:pStyle w:val="TAL"/>
              <w:rPr>
                <w:b/>
                <w:sz w:val="16"/>
              </w:rPr>
            </w:pPr>
            <w:r w:rsidRPr="003F356F">
              <w:rPr>
                <w:b/>
                <w:sz w:val="16"/>
              </w:rPr>
              <w:t>Subject/Comment</w:t>
            </w:r>
          </w:p>
        </w:tc>
        <w:tc>
          <w:tcPr>
            <w:tcW w:w="708" w:type="dxa"/>
            <w:shd w:val="pct10" w:color="auto" w:fill="FFFFFF"/>
          </w:tcPr>
          <w:p w14:paraId="7B357064" w14:textId="77777777" w:rsidR="009D5C66" w:rsidRPr="003F356F" w:rsidRDefault="009D5C66" w:rsidP="00965864">
            <w:pPr>
              <w:pStyle w:val="TAL"/>
              <w:rPr>
                <w:b/>
                <w:sz w:val="16"/>
              </w:rPr>
            </w:pPr>
            <w:r w:rsidRPr="003F356F">
              <w:rPr>
                <w:b/>
                <w:sz w:val="16"/>
              </w:rPr>
              <w:t>New version</w:t>
            </w:r>
          </w:p>
        </w:tc>
      </w:tr>
      <w:tr w:rsidR="009D5C66" w:rsidRPr="007E1685" w14:paraId="4A28A18D" w14:textId="77777777" w:rsidTr="00965864">
        <w:tc>
          <w:tcPr>
            <w:tcW w:w="800" w:type="dxa"/>
            <w:shd w:val="solid" w:color="FFFFFF" w:fill="auto"/>
          </w:tcPr>
          <w:p w14:paraId="58A419D4" w14:textId="77777777" w:rsidR="009D5C66" w:rsidRPr="009D5C66" w:rsidRDefault="009D5C66" w:rsidP="009D5C66">
            <w:pPr>
              <w:pStyle w:val="TAL"/>
              <w:rPr>
                <w:snapToGrid w:val="0"/>
                <w:sz w:val="16"/>
                <w:szCs w:val="16"/>
              </w:rPr>
            </w:pPr>
            <w:r w:rsidRPr="009D5C66">
              <w:rPr>
                <w:snapToGrid w:val="0"/>
                <w:sz w:val="16"/>
                <w:szCs w:val="16"/>
              </w:rPr>
              <w:t>2016-09</w:t>
            </w:r>
          </w:p>
        </w:tc>
        <w:tc>
          <w:tcPr>
            <w:tcW w:w="800" w:type="dxa"/>
            <w:shd w:val="solid" w:color="FFFFFF" w:fill="auto"/>
          </w:tcPr>
          <w:p w14:paraId="2A7FCB9C" w14:textId="77777777" w:rsidR="009D5C66" w:rsidRPr="009D5C66" w:rsidRDefault="009D5C66" w:rsidP="009D5C66">
            <w:pPr>
              <w:pStyle w:val="TAL"/>
              <w:rPr>
                <w:snapToGrid w:val="0"/>
                <w:sz w:val="16"/>
                <w:szCs w:val="16"/>
              </w:rPr>
            </w:pPr>
            <w:r w:rsidRPr="009D5C66">
              <w:rPr>
                <w:snapToGrid w:val="0"/>
                <w:sz w:val="16"/>
                <w:szCs w:val="16"/>
              </w:rPr>
              <w:t>SA#73</w:t>
            </w:r>
          </w:p>
        </w:tc>
        <w:tc>
          <w:tcPr>
            <w:tcW w:w="1094" w:type="dxa"/>
            <w:shd w:val="solid" w:color="FFFFFF" w:fill="auto"/>
          </w:tcPr>
          <w:p w14:paraId="03B2E13D" w14:textId="77777777" w:rsidR="009D5C66" w:rsidRPr="009D5C66" w:rsidRDefault="009D5C66" w:rsidP="009D5C66">
            <w:pPr>
              <w:pStyle w:val="TAL"/>
              <w:rPr>
                <w:snapToGrid w:val="0"/>
                <w:sz w:val="16"/>
                <w:szCs w:val="16"/>
              </w:rPr>
            </w:pPr>
            <w:r w:rsidRPr="009D5C66">
              <w:rPr>
                <w:snapToGrid w:val="0"/>
                <w:sz w:val="16"/>
                <w:szCs w:val="16"/>
              </w:rPr>
              <w:t>SP-160622</w:t>
            </w:r>
          </w:p>
        </w:tc>
        <w:tc>
          <w:tcPr>
            <w:tcW w:w="567" w:type="dxa"/>
            <w:shd w:val="solid" w:color="FFFFFF" w:fill="auto"/>
          </w:tcPr>
          <w:p w14:paraId="0077922B" w14:textId="77777777" w:rsidR="009D5C66" w:rsidRPr="009D5C66" w:rsidRDefault="009D5C66" w:rsidP="009D5C66">
            <w:pPr>
              <w:pStyle w:val="TAL"/>
              <w:rPr>
                <w:snapToGrid w:val="0"/>
                <w:sz w:val="16"/>
                <w:szCs w:val="16"/>
              </w:rPr>
            </w:pPr>
            <w:r w:rsidRPr="009D5C66">
              <w:rPr>
                <w:snapToGrid w:val="0"/>
                <w:sz w:val="16"/>
                <w:szCs w:val="16"/>
              </w:rPr>
              <w:t>0032</w:t>
            </w:r>
          </w:p>
        </w:tc>
        <w:tc>
          <w:tcPr>
            <w:tcW w:w="425" w:type="dxa"/>
            <w:shd w:val="solid" w:color="FFFFFF" w:fill="auto"/>
          </w:tcPr>
          <w:p w14:paraId="062F2729" w14:textId="77777777" w:rsidR="009D5C66" w:rsidRPr="009D5C66" w:rsidRDefault="009D5C66" w:rsidP="009D5C66">
            <w:pPr>
              <w:pStyle w:val="TAL"/>
              <w:rPr>
                <w:snapToGrid w:val="0"/>
                <w:sz w:val="16"/>
                <w:szCs w:val="16"/>
              </w:rPr>
            </w:pPr>
            <w:r w:rsidRPr="009D5C66">
              <w:rPr>
                <w:snapToGrid w:val="0"/>
                <w:sz w:val="16"/>
                <w:szCs w:val="16"/>
              </w:rPr>
              <w:t>1</w:t>
            </w:r>
          </w:p>
        </w:tc>
        <w:tc>
          <w:tcPr>
            <w:tcW w:w="425" w:type="dxa"/>
            <w:shd w:val="solid" w:color="FFFFFF" w:fill="auto"/>
          </w:tcPr>
          <w:p w14:paraId="59FDF176" w14:textId="77777777" w:rsidR="009D5C66" w:rsidRPr="009D5C66" w:rsidRDefault="009D5C66" w:rsidP="009D5C66">
            <w:pPr>
              <w:pStyle w:val="TAL"/>
              <w:rPr>
                <w:snapToGrid w:val="0"/>
                <w:sz w:val="16"/>
                <w:szCs w:val="16"/>
              </w:rPr>
            </w:pPr>
            <w:r w:rsidRPr="009D5C66">
              <w:rPr>
                <w:snapToGrid w:val="0"/>
                <w:sz w:val="16"/>
                <w:szCs w:val="16"/>
              </w:rPr>
              <w:t>F</w:t>
            </w:r>
          </w:p>
        </w:tc>
        <w:tc>
          <w:tcPr>
            <w:tcW w:w="4820" w:type="dxa"/>
            <w:shd w:val="solid" w:color="FFFFFF" w:fill="auto"/>
          </w:tcPr>
          <w:p w14:paraId="7E252F96" w14:textId="77777777" w:rsidR="009D5C66" w:rsidRPr="00FA5352" w:rsidRDefault="009D5C66" w:rsidP="009D5C66">
            <w:pPr>
              <w:pStyle w:val="TAL"/>
            </w:pPr>
            <w:r w:rsidRPr="00FA5352">
              <w:t>Correction on use of Multiple Operation and Multiple Unit Operation for IEC</w:t>
            </w:r>
          </w:p>
        </w:tc>
        <w:tc>
          <w:tcPr>
            <w:tcW w:w="708" w:type="dxa"/>
            <w:shd w:val="solid" w:color="FFFFFF" w:fill="auto"/>
          </w:tcPr>
          <w:p w14:paraId="739F87C6" w14:textId="77777777" w:rsidR="009D5C66" w:rsidRPr="007E1685" w:rsidRDefault="009D5C66" w:rsidP="00965864">
            <w:pPr>
              <w:pStyle w:val="TAL"/>
              <w:rPr>
                <w:sz w:val="16"/>
                <w:szCs w:val="16"/>
              </w:rPr>
            </w:pPr>
            <w:r>
              <w:rPr>
                <w:sz w:val="16"/>
                <w:szCs w:val="16"/>
              </w:rPr>
              <w:t>13.1.0</w:t>
            </w:r>
          </w:p>
        </w:tc>
      </w:tr>
      <w:tr w:rsidR="00771646" w:rsidRPr="007E1685" w14:paraId="1BC8CD29" w14:textId="77777777" w:rsidTr="00965864">
        <w:tc>
          <w:tcPr>
            <w:tcW w:w="800" w:type="dxa"/>
            <w:shd w:val="solid" w:color="FFFFFF" w:fill="auto"/>
          </w:tcPr>
          <w:p w14:paraId="13CA8A59" w14:textId="77777777" w:rsidR="00771646" w:rsidRPr="009D5C66" w:rsidRDefault="00771646" w:rsidP="009D5C66">
            <w:pPr>
              <w:pStyle w:val="TAL"/>
              <w:rPr>
                <w:snapToGrid w:val="0"/>
                <w:sz w:val="16"/>
                <w:szCs w:val="16"/>
              </w:rPr>
            </w:pPr>
            <w:r>
              <w:rPr>
                <w:snapToGrid w:val="0"/>
                <w:sz w:val="16"/>
                <w:szCs w:val="16"/>
              </w:rPr>
              <w:t>2016-12</w:t>
            </w:r>
          </w:p>
        </w:tc>
        <w:tc>
          <w:tcPr>
            <w:tcW w:w="800" w:type="dxa"/>
            <w:shd w:val="solid" w:color="FFFFFF" w:fill="auto"/>
          </w:tcPr>
          <w:p w14:paraId="5C2A2FED" w14:textId="77777777" w:rsidR="00771646" w:rsidRPr="009D5C66" w:rsidRDefault="00771646" w:rsidP="009D5C66">
            <w:pPr>
              <w:pStyle w:val="TAL"/>
              <w:rPr>
                <w:snapToGrid w:val="0"/>
                <w:sz w:val="16"/>
                <w:szCs w:val="16"/>
              </w:rPr>
            </w:pPr>
            <w:r>
              <w:rPr>
                <w:snapToGrid w:val="0"/>
                <w:sz w:val="16"/>
                <w:szCs w:val="16"/>
              </w:rPr>
              <w:t>SA#74</w:t>
            </w:r>
          </w:p>
        </w:tc>
        <w:tc>
          <w:tcPr>
            <w:tcW w:w="1094" w:type="dxa"/>
            <w:shd w:val="solid" w:color="FFFFFF" w:fill="auto"/>
          </w:tcPr>
          <w:p w14:paraId="597D8EC2" w14:textId="77777777" w:rsidR="00771646" w:rsidRPr="009D5C66" w:rsidRDefault="00771646" w:rsidP="009D5C66">
            <w:pPr>
              <w:pStyle w:val="TAL"/>
              <w:rPr>
                <w:snapToGrid w:val="0"/>
                <w:sz w:val="16"/>
                <w:szCs w:val="16"/>
              </w:rPr>
            </w:pPr>
            <w:r>
              <w:rPr>
                <w:snapToGrid w:val="0"/>
                <w:sz w:val="16"/>
                <w:szCs w:val="16"/>
              </w:rPr>
              <w:t>SP-160847</w:t>
            </w:r>
          </w:p>
        </w:tc>
        <w:tc>
          <w:tcPr>
            <w:tcW w:w="567" w:type="dxa"/>
            <w:shd w:val="solid" w:color="FFFFFF" w:fill="auto"/>
          </w:tcPr>
          <w:p w14:paraId="40DA8563" w14:textId="77777777" w:rsidR="00771646" w:rsidRPr="009D5C66" w:rsidRDefault="00771646" w:rsidP="009D5C66">
            <w:pPr>
              <w:pStyle w:val="TAL"/>
              <w:rPr>
                <w:snapToGrid w:val="0"/>
                <w:sz w:val="16"/>
                <w:szCs w:val="16"/>
              </w:rPr>
            </w:pPr>
            <w:r>
              <w:rPr>
                <w:snapToGrid w:val="0"/>
                <w:sz w:val="16"/>
                <w:szCs w:val="16"/>
              </w:rPr>
              <w:t>0033</w:t>
            </w:r>
          </w:p>
        </w:tc>
        <w:tc>
          <w:tcPr>
            <w:tcW w:w="425" w:type="dxa"/>
            <w:shd w:val="solid" w:color="FFFFFF" w:fill="auto"/>
          </w:tcPr>
          <w:p w14:paraId="1A3C09CC" w14:textId="77777777" w:rsidR="00771646" w:rsidRPr="009D5C66" w:rsidRDefault="00771646" w:rsidP="009D5C66">
            <w:pPr>
              <w:pStyle w:val="TAL"/>
              <w:rPr>
                <w:snapToGrid w:val="0"/>
                <w:sz w:val="16"/>
                <w:szCs w:val="16"/>
              </w:rPr>
            </w:pPr>
            <w:r>
              <w:rPr>
                <w:snapToGrid w:val="0"/>
                <w:sz w:val="16"/>
                <w:szCs w:val="16"/>
              </w:rPr>
              <w:t>1</w:t>
            </w:r>
          </w:p>
        </w:tc>
        <w:tc>
          <w:tcPr>
            <w:tcW w:w="425" w:type="dxa"/>
            <w:shd w:val="solid" w:color="FFFFFF" w:fill="auto"/>
          </w:tcPr>
          <w:p w14:paraId="0C50A0FE" w14:textId="77777777" w:rsidR="00771646" w:rsidRPr="009D5C66" w:rsidRDefault="00771646" w:rsidP="009D5C66">
            <w:pPr>
              <w:pStyle w:val="TAL"/>
              <w:rPr>
                <w:snapToGrid w:val="0"/>
                <w:sz w:val="16"/>
                <w:szCs w:val="16"/>
              </w:rPr>
            </w:pPr>
            <w:r>
              <w:rPr>
                <w:snapToGrid w:val="0"/>
                <w:sz w:val="16"/>
                <w:szCs w:val="16"/>
              </w:rPr>
              <w:t>F</w:t>
            </w:r>
          </w:p>
        </w:tc>
        <w:tc>
          <w:tcPr>
            <w:tcW w:w="4820" w:type="dxa"/>
            <w:shd w:val="solid" w:color="FFFFFF" w:fill="auto"/>
          </w:tcPr>
          <w:p w14:paraId="0C3CE780" w14:textId="77777777" w:rsidR="00771646" w:rsidRPr="00FA5352" w:rsidRDefault="00771646" w:rsidP="009D5C66">
            <w:pPr>
              <w:pStyle w:val="TAL"/>
            </w:pPr>
            <w:r w:rsidRPr="00FA5352">
              <w:t>Correction SMS Delivery handling</w:t>
            </w:r>
          </w:p>
        </w:tc>
        <w:tc>
          <w:tcPr>
            <w:tcW w:w="708" w:type="dxa"/>
            <w:shd w:val="solid" w:color="FFFFFF" w:fill="auto"/>
          </w:tcPr>
          <w:p w14:paraId="1789C7F5" w14:textId="77777777" w:rsidR="00771646" w:rsidRDefault="00771646" w:rsidP="00965864">
            <w:pPr>
              <w:pStyle w:val="TAL"/>
              <w:rPr>
                <w:sz w:val="16"/>
                <w:szCs w:val="16"/>
              </w:rPr>
            </w:pPr>
            <w:r>
              <w:rPr>
                <w:sz w:val="16"/>
                <w:szCs w:val="16"/>
              </w:rPr>
              <w:t>14.0.0</w:t>
            </w:r>
          </w:p>
        </w:tc>
      </w:tr>
      <w:tr w:rsidR="00234B50" w:rsidRPr="007E1685" w14:paraId="1B64306F" w14:textId="77777777" w:rsidTr="00965864">
        <w:tc>
          <w:tcPr>
            <w:tcW w:w="800" w:type="dxa"/>
            <w:shd w:val="solid" w:color="FFFFFF" w:fill="auto"/>
          </w:tcPr>
          <w:p w14:paraId="0173587E" w14:textId="77777777" w:rsidR="00234B50" w:rsidRDefault="00234B50" w:rsidP="009D5C66">
            <w:pPr>
              <w:pStyle w:val="TAL"/>
              <w:rPr>
                <w:snapToGrid w:val="0"/>
                <w:sz w:val="16"/>
                <w:szCs w:val="16"/>
              </w:rPr>
            </w:pPr>
            <w:r>
              <w:rPr>
                <w:snapToGrid w:val="0"/>
                <w:sz w:val="16"/>
                <w:szCs w:val="16"/>
              </w:rPr>
              <w:t>2017-03</w:t>
            </w:r>
          </w:p>
        </w:tc>
        <w:tc>
          <w:tcPr>
            <w:tcW w:w="800" w:type="dxa"/>
            <w:shd w:val="solid" w:color="FFFFFF" w:fill="auto"/>
          </w:tcPr>
          <w:p w14:paraId="41168EE6" w14:textId="77777777" w:rsidR="00234B50" w:rsidRDefault="00234B50" w:rsidP="009D5C66">
            <w:pPr>
              <w:pStyle w:val="TAL"/>
              <w:rPr>
                <w:snapToGrid w:val="0"/>
                <w:sz w:val="16"/>
                <w:szCs w:val="16"/>
              </w:rPr>
            </w:pPr>
            <w:r>
              <w:rPr>
                <w:snapToGrid w:val="0"/>
                <w:sz w:val="16"/>
                <w:szCs w:val="16"/>
              </w:rPr>
              <w:t>SA#75</w:t>
            </w:r>
          </w:p>
        </w:tc>
        <w:tc>
          <w:tcPr>
            <w:tcW w:w="1094" w:type="dxa"/>
            <w:shd w:val="solid" w:color="FFFFFF" w:fill="auto"/>
          </w:tcPr>
          <w:p w14:paraId="1974DF15" w14:textId="77777777" w:rsidR="00234B50" w:rsidRDefault="00234B50" w:rsidP="009D5C66">
            <w:pPr>
              <w:pStyle w:val="TAL"/>
              <w:rPr>
                <w:snapToGrid w:val="0"/>
                <w:sz w:val="16"/>
                <w:szCs w:val="16"/>
              </w:rPr>
            </w:pPr>
            <w:r>
              <w:rPr>
                <w:snapToGrid w:val="0"/>
                <w:sz w:val="16"/>
                <w:szCs w:val="16"/>
              </w:rPr>
              <w:t>SP-170138</w:t>
            </w:r>
          </w:p>
        </w:tc>
        <w:tc>
          <w:tcPr>
            <w:tcW w:w="567" w:type="dxa"/>
            <w:shd w:val="solid" w:color="FFFFFF" w:fill="auto"/>
          </w:tcPr>
          <w:p w14:paraId="339ED92F" w14:textId="77777777" w:rsidR="00234B50" w:rsidRDefault="00234B50" w:rsidP="009D5C66">
            <w:pPr>
              <w:pStyle w:val="TAL"/>
              <w:rPr>
                <w:snapToGrid w:val="0"/>
                <w:sz w:val="16"/>
                <w:szCs w:val="16"/>
              </w:rPr>
            </w:pPr>
            <w:r>
              <w:rPr>
                <w:snapToGrid w:val="0"/>
                <w:sz w:val="16"/>
                <w:szCs w:val="16"/>
              </w:rPr>
              <w:t>0034</w:t>
            </w:r>
          </w:p>
        </w:tc>
        <w:tc>
          <w:tcPr>
            <w:tcW w:w="425" w:type="dxa"/>
            <w:shd w:val="solid" w:color="FFFFFF" w:fill="auto"/>
          </w:tcPr>
          <w:p w14:paraId="6FFEAE86" w14:textId="77777777" w:rsidR="00234B50" w:rsidRDefault="00234B50" w:rsidP="009D5C66">
            <w:pPr>
              <w:pStyle w:val="TAL"/>
              <w:rPr>
                <w:snapToGrid w:val="0"/>
                <w:sz w:val="16"/>
                <w:szCs w:val="16"/>
              </w:rPr>
            </w:pPr>
            <w:r>
              <w:rPr>
                <w:snapToGrid w:val="0"/>
                <w:sz w:val="16"/>
                <w:szCs w:val="16"/>
              </w:rPr>
              <w:t>1</w:t>
            </w:r>
          </w:p>
        </w:tc>
        <w:tc>
          <w:tcPr>
            <w:tcW w:w="425" w:type="dxa"/>
            <w:shd w:val="solid" w:color="FFFFFF" w:fill="auto"/>
          </w:tcPr>
          <w:p w14:paraId="187A2B57" w14:textId="77777777" w:rsidR="00234B50" w:rsidRDefault="00234B50" w:rsidP="009D5C66">
            <w:pPr>
              <w:pStyle w:val="TAL"/>
              <w:rPr>
                <w:snapToGrid w:val="0"/>
                <w:sz w:val="16"/>
                <w:szCs w:val="16"/>
              </w:rPr>
            </w:pPr>
            <w:r>
              <w:rPr>
                <w:snapToGrid w:val="0"/>
                <w:sz w:val="16"/>
                <w:szCs w:val="16"/>
              </w:rPr>
              <w:t>D</w:t>
            </w:r>
          </w:p>
        </w:tc>
        <w:tc>
          <w:tcPr>
            <w:tcW w:w="4820" w:type="dxa"/>
            <w:shd w:val="solid" w:color="FFFFFF" w:fill="auto"/>
          </w:tcPr>
          <w:p w14:paraId="21DD685F" w14:textId="77777777" w:rsidR="00234B50" w:rsidRPr="00FA5352" w:rsidRDefault="00234B50" w:rsidP="009D5C66">
            <w:pPr>
              <w:pStyle w:val="TAL"/>
            </w:pPr>
            <w:r w:rsidRPr="00FA5352">
              <w:t>Remove reference to RFC 3588</w:t>
            </w:r>
          </w:p>
        </w:tc>
        <w:tc>
          <w:tcPr>
            <w:tcW w:w="708" w:type="dxa"/>
            <w:shd w:val="solid" w:color="FFFFFF" w:fill="auto"/>
          </w:tcPr>
          <w:p w14:paraId="45F9CE17" w14:textId="77777777" w:rsidR="00234B50" w:rsidRDefault="00234B50" w:rsidP="00965864">
            <w:pPr>
              <w:pStyle w:val="TAL"/>
              <w:rPr>
                <w:sz w:val="16"/>
                <w:szCs w:val="16"/>
              </w:rPr>
            </w:pPr>
            <w:r>
              <w:rPr>
                <w:sz w:val="16"/>
                <w:szCs w:val="16"/>
              </w:rPr>
              <w:t>14.1.0</w:t>
            </w:r>
          </w:p>
        </w:tc>
      </w:tr>
      <w:tr w:rsidR="00234B50" w:rsidRPr="007E1685" w14:paraId="5A2D3992" w14:textId="77777777" w:rsidTr="00965864">
        <w:tc>
          <w:tcPr>
            <w:tcW w:w="800" w:type="dxa"/>
            <w:shd w:val="solid" w:color="FFFFFF" w:fill="auto"/>
          </w:tcPr>
          <w:p w14:paraId="6DA2D143" w14:textId="77777777" w:rsidR="00234B50" w:rsidRDefault="00234B50" w:rsidP="009D5C66">
            <w:pPr>
              <w:pStyle w:val="TAL"/>
              <w:rPr>
                <w:snapToGrid w:val="0"/>
                <w:sz w:val="16"/>
                <w:szCs w:val="16"/>
              </w:rPr>
            </w:pPr>
            <w:r>
              <w:rPr>
                <w:snapToGrid w:val="0"/>
                <w:sz w:val="16"/>
                <w:szCs w:val="16"/>
              </w:rPr>
              <w:t>2017-03</w:t>
            </w:r>
          </w:p>
        </w:tc>
        <w:tc>
          <w:tcPr>
            <w:tcW w:w="800" w:type="dxa"/>
            <w:shd w:val="solid" w:color="FFFFFF" w:fill="auto"/>
          </w:tcPr>
          <w:p w14:paraId="1A42E75C" w14:textId="77777777" w:rsidR="00234B50" w:rsidRDefault="00234B50" w:rsidP="009D5C66">
            <w:pPr>
              <w:pStyle w:val="TAL"/>
              <w:rPr>
                <w:snapToGrid w:val="0"/>
                <w:sz w:val="16"/>
                <w:szCs w:val="16"/>
              </w:rPr>
            </w:pPr>
            <w:r>
              <w:rPr>
                <w:snapToGrid w:val="0"/>
                <w:sz w:val="16"/>
                <w:szCs w:val="16"/>
              </w:rPr>
              <w:t>SA#75</w:t>
            </w:r>
          </w:p>
        </w:tc>
        <w:tc>
          <w:tcPr>
            <w:tcW w:w="1094" w:type="dxa"/>
            <w:shd w:val="solid" w:color="FFFFFF" w:fill="auto"/>
          </w:tcPr>
          <w:p w14:paraId="13B27D2E" w14:textId="77777777" w:rsidR="00234B50" w:rsidRDefault="003A0FF9" w:rsidP="009D5C66">
            <w:pPr>
              <w:pStyle w:val="TAL"/>
              <w:rPr>
                <w:snapToGrid w:val="0"/>
                <w:sz w:val="16"/>
                <w:szCs w:val="16"/>
              </w:rPr>
            </w:pPr>
            <w:r>
              <w:rPr>
                <w:snapToGrid w:val="0"/>
                <w:sz w:val="16"/>
                <w:szCs w:val="16"/>
              </w:rPr>
              <w:t>SP-170135</w:t>
            </w:r>
          </w:p>
        </w:tc>
        <w:tc>
          <w:tcPr>
            <w:tcW w:w="567" w:type="dxa"/>
            <w:shd w:val="solid" w:color="FFFFFF" w:fill="auto"/>
          </w:tcPr>
          <w:p w14:paraId="41790F80" w14:textId="77777777" w:rsidR="00234B50" w:rsidRDefault="003A0FF9" w:rsidP="009D5C66">
            <w:pPr>
              <w:pStyle w:val="TAL"/>
              <w:rPr>
                <w:snapToGrid w:val="0"/>
                <w:sz w:val="16"/>
                <w:szCs w:val="16"/>
              </w:rPr>
            </w:pPr>
            <w:r>
              <w:rPr>
                <w:snapToGrid w:val="0"/>
                <w:sz w:val="16"/>
                <w:szCs w:val="16"/>
              </w:rPr>
              <w:t>0035</w:t>
            </w:r>
          </w:p>
        </w:tc>
        <w:tc>
          <w:tcPr>
            <w:tcW w:w="425" w:type="dxa"/>
            <w:shd w:val="solid" w:color="FFFFFF" w:fill="auto"/>
          </w:tcPr>
          <w:p w14:paraId="5C546768" w14:textId="77777777" w:rsidR="00234B50" w:rsidRDefault="003A0FF9" w:rsidP="009D5C66">
            <w:pPr>
              <w:pStyle w:val="TAL"/>
              <w:rPr>
                <w:snapToGrid w:val="0"/>
                <w:sz w:val="16"/>
                <w:szCs w:val="16"/>
              </w:rPr>
            </w:pPr>
            <w:r>
              <w:rPr>
                <w:snapToGrid w:val="0"/>
                <w:sz w:val="16"/>
                <w:szCs w:val="16"/>
              </w:rPr>
              <w:t>1</w:t>
            </w:r>
          </w:p>
        </w:tc>
        <w:tc>
          <w:tcPr>
            <w:tcW w:w="425" w:type="dxa"/>
            <w:shd w:val="solid" w:color="FFFFFF" w:fill="auto"/>
          </w:tcPr>
          <w:p w14:paraId="2D0FECAE" w14:textId="77777777" w:rsidR="00234B50" w:rsidRDefault="003A0FF9" w:rsidP="009D5C66">
            <w:pPr>
              <w:pStyle w:val="TAL"/>
              <w:rPr>
                <w:snapToGrid w:val="0"/>
                <w:sz w:val="16"/>
                <w:szCs w:val="16"/>
              </w:rPr>
            </w:pPr>
            <w:r>
              <w:rPr>
                <w:snapToGrid w:val="0"/>
                <w:sz w:val="16"/>
                <w:szCs w:val="16"/>
              </w:rPr>
              <w:t>B</w:t>
            </w:r>
          </w:p>
        </w:tc>
        <w:tc>
          <w:tcPr>
            <w:tcW w:w="4820" w:type="dxa"/>
            <w:shd w:val="solid" w:color="FFFFFF" w:fill="auto"/>
          </w:tcPr>
          <w:p w14:paraId="56F79844" w14:textId="77777777" w:rsidR="00234B50" w:rsidRPr="00FA5352" w:rsidRDefault="003A0FF9" w:rsidP="009D5C66">
            <w:pPr>
              <w:pStyle w:val="TAL"/>
            </w:pPr>
            <w:r w:rsidRPr="00FA5352">
              <w:t>Introduce charging principle for MSISDN-less MO-SMS via T4</w:t>
            </w:r>
          </w:p>
        </w:tc>
        <w:tc>
          <w:tcPr>
            <w:tcW w:w="708" w:type="dxa"/>
            <w:shd w:val="solid" w:color="FFFFFF" w:fill="auto"/>
          </w:tcPr>
          <w:p w14:paraId="7399465C" w14:textId="77777777" w:rsidR="00234B50" w:rsidRDefault="00234B50" w:rsidP="00965864">
            <w:pPr>
              <w:pStyle w:val="TAL"/>
              <w:rPr>
                <w:sz w:val="16"/>
                <w:szCs w:val="16"/>
              </w:rPr>
            </w:pPr>
            <w:r w:rsidRPr="00805EB4">
              <w:rPr>
                <w:sz w:val="16"/>
                <w:szCs w:val="16"/>
              </w:rPr>
              <w:t>14.1.0</w:t>
            </w:r>
          </w:p>
        </w:tc>
      </w:tr>
      <w:tr w:rsidR="00786A5C" w:rsidRPr="007E1685" w14:paraId="07C927F7" w14:textId="77777777" w:rsidTr="00965864">
        <w:tc>
          <w:tcPr>
            <w:tcW w:w="800" w:type="dxa"/>
            <w:shd w:val="solid" w:color="FFFFFF" w:fill="auto"/>
          </w:tcPr>
          <w:p w14:paraId="14068383" w14:textId="77777777" w:rsidR="00786A5C" w:rsidRDefault="00786A5C" w:rsidP="009D5C66">
            <w:pPr>
              <w:pStyle w:val="TAL"/>
              <w:rPr>
                <w:snapToGrid w:val="0"/>
                <w:sz w:val="16"/>
                <w:szCs w:val="16"/>
              </w:rPr>
            </w:pPr>
            <w:r>
              <w:rPr>
                <w:snapToGrid w:val="0"/>
                <w:sz w:val="16"/>
                <w:szCs w:val="16"/>
              </w:rPr>
              <w:t>2017-03</w:t>
            </w:r>
          </w:p>
        </w:tc>
        <w:tc>
          <w:tcPr>
            <w:tcW w:w="800" w:type="dxa"/>
            <w:shd w:val="solid" w:color="FFFFFF" w:fill="auto"/>
          </w:tcPr>
          <w:p w14:paraId="58EFFA87" w14:textId="77777777" w:rsidR="00786A5C" w:rsidRDefault="00786A5C" w:rsidP="009D5C66">
            <w:pPr>
              <w:pStyle w:val="TAL"/>
              <w:rPr>
                <w:snapToGrid w:val="0"/>
                <w:sz w:val="16"/>
                <w:szCs w:val="16"/>
              </w:rPr>
            </w:pPr>
            <w:r>
              <w:rPr>
                <w:snapToGrid w:val="0"/>
                <w:sz w:val="16"/>
                <w:szCs w:val="16"/>
              </w:rPr>
              <w:t>SA#75</w:t>
            </w:r>
          </w:p>
        </w:tc>
        <w:tc>
          <w:tcPr>
            <w:tcW w:w="1094" w:type="dxa"/>
            <w:shd w:val="solid" w:color="FFFFFF" w:fill="auto"/>
          </w:tcPr>
          <w:p w14:paraId="096AE0E4" w14:textId="77777777" w:rsidR="00786A5C" w:rsidRDefault="00786A5C" w:rsidP="009D5C66">
            <w:pPr>
              <w:pStyle w:val="TAL"/>
              <w:rPr>
                <w:snapToGrid w:val="0"/>
                <w:sz w:val="16"/>
                <w:szCs w:val="16"/>
              </w:rPr>
            </w:pPr>
            <w:r>
              <w:rPr>
                <w:snapToGrid w:val="0"/>
                <w:sz w:val="16"/>
                <w:szCs w:val="16"/>
              </w:rPr>
              <w:t>SP-170135</w:t>
            </w:r>
          </w:p>
        </w:tc>
        <w:tc>
          <w:tcPr>
            <w:tcW w:w="567" w:type="dxa"/>
            <w:shd w:val="solid" w:color="FFFFFF" w:fill="auto"/>
          </w:tcPr>
          <w:p w14:paraId="6442481E" w14:textId="77777777" w:rsidR="00786A5C" w:rsidRDefault="00786A5C" w:rsidP="009D5C66">
            <w:pPr>
              <w:pStyle w:val="TAL"/>
              <w:rPr>
                <w:snapToGrid w:val="0"/>
                <w:sz w:val="16"/>
                <w:szCs w:val="16"/>
              </w:rPr>
            </w:pPr>
            <w:r>
              <w:rPr>
                <w:snapToGrid w:val="0"/>
                <w:sz w:val="16"/>
                <w:szCs w:val="16"/>
              </w:rPr>
              <w:t>0036</w:t>
            </w:r>
          </w:p>
        </w:tc>
        <w:tc>
          <w:tcPr>
            <w:tcW w:w="425" w:type="dxa"/>
            <w:shd w:val="solid" w:color="FFFFFF" w:fill="auto"/>
          </w:tcPr>
          <w:p w14:paraId="5DD59711" w14:textId="77777777" w:rsidR="00786A5C" w:rsidRDefault="00786A5C" w:rsidP="009D5C66">
            <w:pPr>
              <w:pStyle w:val="TAL"/>
              <w:rPr>
                <w:snapToGrid w:val="0"/>
                <w:sz w:val="16"/>
                <w:szCs w:val="16"/>
              </w:rPr>
            </w:pPr>
            <w:r>
              <w:rPr>
                <w:snapToGrid w:val="0"/>
                <w:sz w:val="16"/>
                <w:szCs w:val="16"/>
              </w:rPr>
              <w:t>-</w:t>
            </w:r>
          </w:p>
        </w:tc>
        <w:tc>
          <w:tcPr>
            <w:tcW w:w="425" w:type="dxa"/>
            <w:shd w:val="solid" w:color="FFFFFF" w:fill="auto"/>
          </w:tcPr>
          <w:p w14:paraId="66113DCA" w14:textId="77777777" w:rsidR="00786A5C" w:rsidRDefault="00786A5C" w:rsidP="009D5C66">
            <w:pPr>
              <w:pStyle w:val="TAL"/>
              <w:rPr>
                <w:snapToGrid w:val="0"/>
                <w:sz w:val="16"/>
                <w:szCs w:val="16"/>
              </w:rPr>
            </w:pPr>
            <w:r>
              <w:rPr>
                <w:snapToGrid w:val="0"/>
                <w:sz w:val="16"/>
                <w:szCs w:val="16"/>
              </w:rPr>
              <w:t>B</w:t>
            </w:r>
          </w:p>
        </w:tc>
        <w:tc>
          <w:tcPr>
            <w:tcW w:w="4820" w:type="dxa"/>
            <w:shd w:val="solid" w:color="FFFFFF" w:fill="auto"/>
          </w:tcPr>
          <w:p w14:paraId="3E7C6DB0" w14:textId="77777777" w:rsidR="00786A5C" w:rsidRPr="00FA5352" w:rsidRDefault="00786A5C" w:rsidP="009D5C66">
            <w:pPr>
              <w:pStyle w:val="TAL"/>
            </w:pPr>
            <w:r w:rsidRPr="00FA5352">
              <w:t>Introduce Message flows offline charging for MSISDN-less MO-SMS via T4</w:t>
            </w:r>
          </w:p>
        </w:tc>
        <w:tc>
          <w:tcPr>
            <w:tcW w:w="708" w:type="dxa"/>
            <w:shd w:val="solid" w:color="FFFFFF" w:fill="auto"/>
          </w:tcPr>
          <w:p w14:paraId="4688C3B7" w14:textId="77777777" w:rsidR="00786A5C" w:rsidRDefault="00786A5C" w:rsidP="00965864">
            <w:pPr>
              <w:pStyle w:val="TAL"/>
              <w:rPr>
                <w:sz w:val="16"/>
                <w:szCs w:val="16"/>
              </w:rPr>
            </w:pPr>
            <w:r w:rsidRPr="00805EB4">
              <w:rPr>
                <w:sz w:val="16"/>
                <w:szCs w:val="16"/>
              </w:rPr>
              <w:t>14.1.0</w:t>
            </w:r>
          </w:p>
        </w:tc>
      </w:tr>
      <w:tr w:rsidR="00786A5C" w:rsidRPr="007E1685" w14:paraId="514C9897" w14:textId="77777777" w:rsidTr="00965864">
        <w:tc>
          <w:tcPr>
            <w:tcW w:w="800" w:type="dxa"/>
            <w:shd w:val="solid" w:color="FFFFFF" w:fill="auto"/>
          </w:tcPr>
          <w:p w14:paraId="4B0ED219" w14:textId="77777777" w:rsidR="00786A5C" w:rsidRDefault="00786A5C" w:rsidP="009D5C66">
            <w:pPr>
              <w:pStyle w:val="TAL"/>
              <w:rPr>
                <w:snapToGrid w:val="0"/>
                <w:sz w:val="16"/>
                <w:szCs w:val="16"/>
              </w:rPr>
            </w:pPr>
            <w:r>
              <w:rPr>
                <w:snapToGrid w:val="0"/>
                <w:sz w:val="16"/>
                <w:szCs w:val="16"/>
              </w:rPr>
              <w:t>2017-03</w:t>
            </w:r>
          </w:p>
        </w:tc>
        <w:tc>
          <w:tcPr>
            <w:tcW w:w="800" w:type="dxa"/>
            <w:shd w:val="solid" w:color="FFFFFF" w:fill="auto"/>
          </w:tcPr>
          <w:p w14:paraId="129ED8BC" w14:textId="77777777" w:rsidR="00786A5C" w:rsidRDefault="00786A5C" w:rsidP="009D5C66">
            <w:pPr>
              <w:pStyle w:val="TAL"/>
              <w:rPr>
                <w:snapToGrid w:val="0"/>
                <w:sz w:val="16"/>
                <w:szCs w:val="16"/>
              </w:rPr>
            </w:pPr>
            <w:r>
              <w:rPr>
                <w:snapToGrid w:val="0"/>
                <w:sz w:val="16"/>
                <w:szCs w:val="16"/>
              </w:rPr>
              <w:t>SA#75</w:t>
            </w:r>
          </w:p>
        </w:tc>
        <w:tc>
          <w:tcPr>
            <w:tcW w:w="1094" w:type="dxa"/>
            <w:shd w:val="solid" w:color="FFFFFF" w:fill="auto"/>
          </w:tcPr>
          <w:p w14:paraId="72ED5AFE" w14:textId="77777777" w:rsidR="00786A5C" w:rsidRDefault="00024561" w:rsidP="009D5C66">
            <w:pPr>
              <w:pStyle w:val="TAL"/>
              <w:rPr>
                <w:snapToGrid w:val="0"/>
                <w:sz w:val="16"/>
                <w:szCs w:val="16"/>
              </w:rPr>
            </w:pPr>
            <w:r>
              <w:rPr>
                <w:snapToGrid w:val="0"/>
                <w:sz w:val="16"/>
                <w:szCs w:val="16"/>
              </w:rPr>
              <w:t>SP-170135</w:t>
            </w:r>
          </w:p>
        </w:tc>
        <w:tc>
          <w:tcPr>
            <w:tcW w:w="567" w:type="dxa"/>
            <w:shd w:val="solid" w:color="FFFFFF" w:fill="auto"/>
          </w:tcPr>
          <w:p w14:paraId="16C8B30B" w14:textId="77777777" w:rsidR="00786A5C" w:rsidRDefault="00024561" w:rsidP="009D5C66">
            <w:pPr>
              <w:pStyle w:val="TAL"/>
              <w:rPr>
                <w:snapToGrid w:val="0"/>
                <w:sz w:val="16"/>
                <w:szCs w:val="16"/>
              </w:rPr>
            </w:pPr>
            <w:r>
              <w:rPr>
                <w:snapToGrid w:val="0"/>
                <w:sz w:val="16"/>
                <w:szCs w:val="16"/>
              </w:rPr>
              <w:t>0037</w:t>
            </w:r>
          </w:p>
        </w:tc>
        <w:tc>
          <w:tcPr>
            <w:tcW w:w="425" w:type="dxa"/>
            <w:shd w:val="solid" w:color="FFFFFF" w:fill="auto"/>
          </w:tcPr>
          <w:p w14:paraId="2C896EB6" w14:textId="77777777" w:rsidR="00786A5C" w:rsidRDefault="00024561" w:rsidP="009D5C66">
            <w:pPr>
              <w:pStyle w:val="TAL"/>
              <w:rPr>
                <w:snapToGrid w:val="0"/>
                <w:sz w:val="16"/>
                <w:szCs w:val="16"/>
              </w:rPr>
            </w:pPr>
            <w:r>
              <w:rPr>
                <w:snapToGrid w:val="0"/>
                <w:sz w:val="16"/>
                <w:szCs w:val="16"/>
              </w:rPr>
              <w:t>1</w:t>
            </w:r>
          </w:p>
        </w:tc>
        <w:tc>
          <w:tcPr>
            <w:tcW w:w="425" w:type="dxa"/>
            <w:shd w:val="solid" w:color="FFFFFF" w:fill="auto"/>
          </w:tcPr>
          <w:p w14:paraId="2F68FB0F" w14:textId="77777777" w:rsidR="00786A5C" w:rsidRDefault="00024561" w:rsidP="009D5C66">
            <w:pPr>
              <w:pStyle w:val="TAL"/>
              <w:rPr>
                <w:snapToGrid w:val="0"/>
                <w:sz w:val="16"/>
                <w:szCs w:val="16"/>
              </w:rPr>
            </w:pPr>
            <w:r>
              <w:rPr>
                <w:snapToGrid w:val="0"/>
                <w:sz w:val="16"/>
                <w:szCs w:val="16"/>
              </w:rPr>
              <w:t>B</w:t>
            </w:r>
          </w:p>
        </w:tc>
        <w:tc>
          <w:tcPr>
            <w:tcW w:w="4820" w:type="dxa"/>
            <w:shd w:val="solid" w:color="FFFFFF" w:fill="auto"/>
          </w:tcPr>
          <w:p w14:paraId="6974381A" w14:textId="77777777" w:rsidR="00786A5C" w:rsidRPr="00FA5352" w:rsidRDefault="00024561" w:rsidP="009D5C66">
            <w:pPr>
              <w:pStyle w:val="TAL"/>
            </w:pPr>
            <w:r w:rsidRPr="00FA5352">
              <w:t>Remove Editor's Note in clause 5.2.3, 5.2.4, 5.2.5, and 6.1.2</w:t>
            </w:r>
          </w:p>
        </w:tc>
        <w:tc>
          <w:tcPr>
            <w:tcW w:w="708" w:type="dxa"/>
            <w:shd w:val="solid" w:color="FFFFFF" w:fill="auto"/>
          </w:tcPr>
          <w:p w14:paraId="2A992C7E" w14:textId="77777777" w:rsidR="00786A5C" w:rsidRDefault="00786A5C" w:rsidP="00965864">
            <w:pPr>
              <w:pStyle w:val="TAL"/>
              <w:rPr>
                <w:sz w:val="16"/>
                <w:szCs w:val="16"/>
              </w:rPr>
            </w:pPr>
            <w:r w:rsidRPr="00805EB4">
              <w:rPr>
                <w:sz w:val="16"/>
                <w:szCs w:val="16"/>
              </w:rPr>
              <w:t>14.1.0</w:t>
            </w:r>
          </w:p>
        </w:tc>
      </w:tr>
      <w:tr w:rsidR="006545FA" w:rsidRPr="007E1685" w14:paraId="05BCAAAC" w14:textId="77777777" w:rsidTr="00965864">
        <w:tc>
          <w:tcPr>
            <w:tcW w:w="800" w:type="dxa"/>
            <w:shd w:val="solid" w:color="FFFFFF" w:fill="auto"/>
          </w:tcPr>
          <w:p w14:paraId="0286C941"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07E3616A"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391CC5B9"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1FDA2D1B" w14:textId="77777777" w:rsidR="006545FA" w:rsidRDefault="006545FA" w:rsidP="009D5C66">
            <w:pPr>
              <w:pStyle w:val="TAL"/>
              <w:rPr>
                <w:snapToGrid w:val="0"/>
                <w:sz w:val="16"/>
                <w:szCs w:val="16"/>
              </w:rPr>
            </w:pPr>
            <w:r>
              <w:rPr>
                <w:snapToGrid w:val="0"/>
                <w:sz w:val="16"/>
                <w:szCs w:val="16"/>
              </w:rPr>
              <w:t>0038</w:t>
            </w:r>
          </w:p>
        </w:tc>
        <w:tc>
          <w:tcPr>
            <w:tcW w:w="425" w:type="dxa"/>
            <w:shd w:val="solid" w:color="FFFFFF" w:fill="auto"/>
          </w:tcPr>
          <w:p w14:paraId="10012660" w14:textId="77777777" w:rsidR="006545FA" w:rsidRDefault="006545FA" w:rsidP="009D5C66">
            <w:pPr>
              <w:pStyle w:val="TAL"/>
              <w:rPr>
                <w:snapToGrid w:val="0"/>
                <w:sz w:val="16"/>
                <w:szCs w:val="16"/>
              </w:rPr>
            </w:pPr>
            <w:r>
              <w:rPr>
                <w:snapToGrid w:val="0"/>
                <w:sz w:val="16"/>
                <w:szCs w:val="16"/>
              </w:rPr>
              <w:t>1</w:t>
            </w:r>
          </w:p>
        </w:tc>
        <w:tc>
          <w:tcPr>
            <w:tcW w:w="425" w:type="dxa"/>
            <w:shd w:val="solid" w:color="FFFFFF" w:fill="auto"/>
          </w:tcPr>
          <w:p w14:paraId="1729E1E2"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3CCB46A3" w14:textId="77777777" w:rsidR="006545FA" w:rsidRPr="00FA5352" w:rsidRDefault="006545FA" w:rsidP="009D5C66">
            <w:pPr>
              <w:pStyle w:val="TAL"/>
            </w:pPr>
            <w:r w:rsidRPr="00FA5352">
              <w:t>Improve Message flows offline charging for SMS delivery</w:t>
            </w:r>
          </w:p>
        </w:tc>
        <w:tc>
          <w:tcPr>
            <w:tcW w:w="708" w:type="dxa"/>
            <w:shd w:val="solid" w:color="FFFFFF" w:fill="auto"/>
          </w:tcPr>
          <w:p w14:paraId="5D61A325" w14:textId="77777777" w:rsidR="006545FA" w:rsidRPr="00805EB4" w:rsidRDefault="006545FA" w:rsidP="00965864">
            <w:pPr>
              <w:pStyle w:val="TAL"/>
              <w:rPr>
                <w:sz w:val="16"/>
                <w:szCs w:val="16"/>
              </w:rPr>
            </w:pPr>
            <w:r>
              <w:rPr>
                <w:sz w:val="16"/>
                <w:szCs w:val="16"/>
              </w:rPr>
              <w:t>14.2.0</w:t>
            </w:r>
          </w:p>
        </w:tc>
      </w:tr>
      <w:tr w:rsidR="006545FA" w:rsidRPr="007E1685" w14:paraId="35206A69" w14:textId="77777777" w:rsidTr="00965864">
        <w:tc>
          <w:tcPr>
            <w:tcW w:w="800" w:type="dxa"/>
            <w:shd w:val="solid" w:color="FFFFFF" w:fill="auto"/>
          </w:tcPr>
          <w:p w14:paraId="31EC2F00"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4CD3D469"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7588AFEF"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17D26454" w14:textId="77777777" w:rsidR="006545FA" w:rsidRDefault="006545FA" w:rsidP="009D5C66">
            <w:pPr>
              <w:pStyle w:val="TAL"/>
              <w:rPr>
                <w:snapToGrid w:val="0"/>
                <w:sz w:val="16"/>
                <w:szCs w:val="16"/>
              </w:rPr>
            </w:pPr>
            <w:r>
              <w:rPr>
                <w:snapToGrid w:val="0"/>
                <w:sz w:val="16"/>
                <w:szCs w:val="16"/>
              </w:rPr>
              <w:t>0039</w:t>
            </w:r>
          </w:p>
        </w:tc>
        <w:tc>
          <w:tcPr>
            <w:tcW w:w="425" w:type="dxa"/>
            <w:shd w:val="solid" w:color="FFFFFF" w:fill="auto"/>
          </w:tcPr>
          <w:p w14:paraId="7D5FB1C5" w14:textId="77777777" w:rsidR="006545FA" w:rsidRDefault="006545FA" w:rsidP="009D5C66">
            <w:pPr>
              <w:pStyle w:val="TAL"/>
              <w:rPr>
                <w:snapToGrid w:val="0"/>
                <w:sz w:val="16"/>
                <w:szCs w:val="16"/>
              </w:rPr>
            </w:pPr>
            <w:r>
              <w:rPr>
                <w:snapToGrid w:val="0"/>
                <w:sz w:val="16"/>
                <w:szCs w:val="16"/>
              </w:rPr>
              <w:t>1</w:t>
            </w:r>
          </w:p>
        </w:tc>
        <w:tc>
          <w:tcPr>
            <w:tcW w:w="425" w:type="dxa"/>
            <w:shd w:val="solid" w:color="FFFFFF" w:fill="auto"/>
          </w:tcPr>
          <w:p w14:paraId="5B33C8CD"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6CAB5296" w14:textId="77777777" w:rsidR="006545FA" w:rsidRPr="00FA5352" w:rsidRDefault="006545FA" w:rsidP="009D5C66">
            <w:pPr>
              <w:pStyle w:val="TAL"/>
            </w:pPr>
            <w:r w:rsidRPr="00FA5352">
              <w:t>Introduce additional Message flows offline charging for Device Triggering</w:t>
            </w:r>
          </w:p>
        </w:tc>
        <w:tc>
          <w:tcPr>
            <w:tcW w:w="708" w:type="dxa"/>
            <w:shd w:val="solid" w:color="FFFFFF" w:fill="auto"/>
          </w:tcPr>
          <w:p w14:paraId="038C36D6" w14:textId="77777777" w:rsidR="006545FA" w:rsidRPr="00805EB4" w:rsidRDefault="006545FA" w:rsidP="00965864">
            <w:pPr>
              <w:pStyle w:val="TAL"/>
              <w:rPr>
                <w:sz w:val="16"/>
                <w:szCs w:val="16"/>
              </w:rPr>
            </w:pPr>
            <w:r>
              <w:rPr>
                <w:sz w:val="16"/>
                <w:szCs w:val="16"/>
              </w:rPr>
              <w:t>14.2.0</w:t>
            </w:r>
          </w:p>
        </w:tc>
      </w:tr>
      <w:tr w:rsidR="006545FA" w:rsidRPr="007E1685" w14:paraId="71ACC045" w14:textId="77777777" w:rsidTr="00965864">
        <w:tc>
          <w:tcPr>
            <w:tcW w:w="800" w:type="dxa"/>
            <w:shd w:val="solid" w:color="FFFFFF" w:fill="auto"/>
          </w:tcPr>
          <w:p w14:paraId="379F209A"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6EB28158"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5118FF29"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47019AD7" w14:textId="77777777" w:rsidR="006545FA" w:rsidRDefault="006545FA" w:rsidP="009D5C66">
            <w:pPr>
              <w:pStyle w:val="TAL"/>
              <w:rPr>
                <w:snapToGrid w:val="0"/>
                <w:sz w:val="16"/>
                <w:szCs w:val="16"/>
              </w:rPr>
            </w:pPr>
            <w:r>
              <w:rPr>
                <w:snapToGrid w:val="0"/>
                <w:sz w:val="16"/>
                <w:szCs w:val="16"/>
              </w:rPr>
              <w:t>0040</w:t>
            </w:r>
          </w:p>
        </w:tc>
        <w:tc>
          <w:tcPr>
            <w:tcW w:w="425" w:type="dxa"/>
            <w:shd w:val="solid" w:color="FFFFFF" w:fill="auto"/>
          </w:tcPr>
          <w:p w14:paraId="239E06DE" w14:textId="77777777" w:rsidR="006545FA" w:rsidRDefault="006545FA" w:rsidP="009D5C66">
            <w:pPr>
              <w:pStyle w:val="TAL"/>
              <w:rPr>
                <w:snapToGrid w:val="0"/>
                <w:sz w:val="16"/>
                <w:szCs w:val="16"/>
              </w:rPr>
            </w:pPr>
            <w:r>
              <w:rPr>
                <w:snapToGrid w:val="0"/>
                <w:sz w:val="16"/>
                <w:szCs w:val="16"/>
              </w:rPr>
              <w:t>1</w:t>
            </w:r>
          </w:p>
        </w:tc>
        <w:tc>
          <w:tcPr>
            <w:tcW w:w="425" w:type="dxa"/>
            <w:shd w:val="solid" w:color="FFFFFF" w:fill="auto"/>
          </w:tcPr>
          <w:p w14:paraId="007A478C"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6E17719D" w14:textId="77777777" w:rsidR="006545FA" w:rsidRPr="00FA5352" w:rsidRDefault="006545FA" w:rsidP="009D5C66">
            <w:pPr>
              <w:pStyle w:val="TAL"/>
            </w:pPr>
            <w:r w:rsidRPr="00FA5352">
              <w:t>Introduce Message flows online charging for Device Triggering</w:t>
            </w:r>
          </w:p>
        </w:tc>
        <w:tc>
          <w:tcPr>
            <w:tcW w:w="708" w:type="dxa"/>
            <w:shd w:val="solid" w:color="FFFFFF" w:fill="auto"/>
          </w:tcPr>
          <w:p w14:paraId="146E973D" w14:textId="77777777" w:rsidR="006545FA" w:rsidRPr="00805EB4" w:rsidRDefault="006545FA" w:rsidP="00965864">
            <w:pPr>
              <w:pStyle w:val="TAL"/>
              <w:rPr>
                <w:sz w:val="16"/>
                <w:szCs w:val="16"/>
              </w:rPr>
            </w:pPr>
            <w:r>
              <w:rPr>
                <w:sz w:val="16"/>
                <w:szCs w:val="16"/>
              </w:rPr>
              <w:t>14.2.0</w:t>
            </w:r>
          </w:p>
        </w:tc>
      </w:tr>
      <w:tr w:rsidR="006545FA" w:rsidRPr="007E1685" w14:paraId="3AD33A9B" w14:textId="77777777" w:rsidTr="00965864">
        <w:tc>
          <w:tcPr>
            <w:tcW w:w="800" w:type="dxa"/>
            <w:shd w:val="solid" w:color="FFFFFF" w:fill="auto"/>
          </w:tcPr>
          <w:p w14:paraId="0B59115A"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72FB6DF4"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32B615B0"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0E6AD815" w14:textId="77777777" w:rsidR="006545FA" w:rsidRDefault="006545FA" w:rsidP="009D5C66">
            <w:pPr>
              <w:pStyle w:val="TAL"/>
              <w:rPr>
                <w:snapToGrid w:val="0"/>
                <w:sz w:val="16"/>
                <w:szCs w:val="16"/>
              </w:rPr>
            </w:pPr>
            <w:r>
              <w:rPr>
                <w:snapToGrid w:val="0"/>
                <w:sz w:val="16"/>
                <w:szCs w:val="16"/>
              </w:rPr>
              <w:t>0041</w:t>
            </w:r>
          </w:p>
        </w:tc>
        <w:tc>
          <w:tcPr>
            <w:tcW w:w="425" w:type="dxa"/>
            <w:shd w:val="solid" w:color="FFFFFF" w:fill="auto"/>
          </w:tcPr>
          <w:p w14:paraId="33F05A9F" w14:textId="77777777" w:rsidR="006545FA" w:rsidRDefault="006545FA" w:rsidP="009D5C66">
            <w:pPr>
              <w:pStyle w:val="TAL"/>
              <w:rPr>
                <w:snapToGrid w:val="0"/>
                <w:sz w:val="16"/>
                <w:szCs w:val="16"/>
              </w:rPr>
            </w:pPr>
            <w:r>
              <w:rPr>
                <w:snapToGrid w:val="0"/>
                <w:sz w:val="16"/>
                <w:szCs w:val="16"/>
              </w:rPr>
              <w:t>1</w:t>
            </w:r>
          </w:p>
        </w:tc>
        <w:tc>
          <w:tcPr>
            <w:tcW w:w="425" w:type="dxa"/>
            <w:shd w:val="solid" w:color="FFFFFF" w:fill="auto"/>
          </w:tcPr>
          <w:p w14:paraId="26D15A0F"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4878B230" w14:textId="77777777" w:rsidR="006545FA" w:rsidRPr="00FA5352" w:rsidRDefault="006545FA" w:rsidP="009D5C66">
            <w:pPr>
              <w:pStyle w:val="TAL"/>
            </w:pPr>
            <w:r w:rsidRPr="00FA5352">
              <w:t>Introduce Message flows online charging for MSISDN-less MO-SMS via T4</w:t>
            </w:r>
          </w:p>
        </w:tc>
        <w:tc>
          <w:tcPr>
            <w:tcW w:w="708" w:type="dxa"/>
            <w:shd w:val="solid" w:color="FFFFFF" w:fill="auto"/>
          </w:tcPr>
          <w:p w14:paraId="5958B2E1" w14:textId="77777777" w:rsidR="006545FA" w:rsidRPr="00805EB4" w:rsidRDefault="006545FA" w:rsidP="00965864">
            <w:pPr>
              <w:pStyle w:val="TAL"/>
              <w:rPr>
                <w:sz w:val="16"/>
                <w:szCs w:val="16"/>
              </w:rPr>
            </w:pPr>
            <w:r>
              <w:rPr>
                <w:sz w:val="16"/>
                <w:szCs w:val="16"/>
              </w:rPr>
              <w:t>14.2.0</w:t>
            </w:r>
          </w:p>
        </w:tc>
      </w:tr>
      <w:tr w:rsidR="006545FA" w:rsidRPr="007E1685" w14:paraId="32D4E9C3" w14:textId="77777777" w:rsidTr="00965864">
        <w:tc>
          <w:tcPr>
            <w:tcW w:w="800" w:type="dxa"/>
            <w:shd w:val="solid" w:color="FFFFFF" w:fill="auto"/>
          </w:tcPr>
          <w:p w14:paraId="547C101E"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36833780"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62F4F2DA"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6A158EBA" w14:textId="77777777" w:rsidR="006545FA" w:rsidRDefault="006545FA" w:rsidP="009D5C66">
            <w:pPr>
              <w:pStyle w:val="TAL"/>
              <w:rPr>
                <w:snapToGrid w:val="0"/>
                <w:sz w:val="16"/>
                <w:szCs w:val="16"/>
              </w:rPr>
            </w:pPr>
            <w:r>
              <w:rPr>
                <w:snapToGrid w:val="0"/>
                <w:sz w:val="16"/>
                <w:szCs w:val="16"/>
              </w:rPr>
              <w:t>0046</w:t>
            </w:r>
          </w:p>
        </w:tc>
        <w:tc>
          <w:tcPr>
            <w:tcW w:w="425" w:type="dxa"/>
            <w:shd w:val="solid" w:color="FFFFFF" w:fill="auto"/>
          </w:tcPr>
          <w:p w14:paraId="5811673C" w14:textId="77777777" w:rsidR="006545FA" w:rsidRDefault="006545FA" w:rsidP="009D5C66">
            <w:pPr>
              <w:pStyle w:val="TAL"/>
              <w:rPr>
                <w:snapToGrid w:val="0"/>
                <w:sz w:val="16"/>
                <w:szCs w:val="16"/>
              </w:rPr>
            </w:pPr>
            <w:r>
              <w:rPr>
                <w:snapToGrid w:val="0"/>
                <w:sz w:val="16"/>
                <w:szCs w:val="16"/>
              </w:rPr>
              <w:t>1</w:t>
            </w:r>
          </w:p>
        </w:tc>
        <w:tc>
          <w:tcPr>
            <w:tcW w:w="425" w:type="dxa"/>
            <w:shd w:val="solid" w:color="FFFFFF" w:fill="auto"/>
          </w:tcPr>
          <w:p w14:paraId="2EB257B1"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0ADAF48D" w14:textId="77777777" w:rsidR="006545FA" w:rsidRPr="00FA5352" w:rsidRDefault="006545FA" w:rsidP="009D5C66">
            <w:pPr>
              <w:pStyle w:val="TAL"/>
            </w:pPr>
            <w:r w:rsidRPr="00FA5352">
              <w:t>Introduce new CDR for Device Triggering</w:t>
            </w:r>
          </w:p>
        </w:tc>
        <w:tc>
          <w:tcPr>
            <w:tcW w:w="708" w:type="dxa"/>
            <w:shd w:val="solid" w:color="FFFFFF" w:fill="auto"/>
          </w:tcPr>
          <w:p w14:paraId="0CE47122" w14:textId="77777777" w:rsidR="006545FA" w:rsidRPr="00805EB4" w:rsidRDefault="006545FA" w:rsidP="00965864">
            <w:pPr>
              <w:pStyle w:val="TAL"/>
              <w:rPr>
                <w:sz w:val="16"/>
                <w:szCs w:val="16"/>
              </w:rPr>
            </w:pPr>
            <w:r>
              <w:rPr>
                <w:sz w:val="16"/>
                <w:szCs w:val="16"/>
              </w:rPr>
              <w:t>14.2.0</w:t>
            </w:r>
          </w:p>
        </w:tc>
      </w:tr>
      <w:tr w:rsidR="006545FA" w:rsidRPr="007E1685" w14:paraId="6B619411" w14:textId="77777777" w:rsidTr="00965864">
        <w:tc>
          <w:tcPr>
            <w:tcW w:w="800" w:type="dxa"/>
            <w:shd w:val="solid" w:color="FFFFFF" w:fill="auto"/>
          </w:tcPr>
          <w:p w14:paraId="2D18B176"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275CCA9E"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2DD5E591"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01D4C12C" w14:textId="77777777" w:rsidR="006545FA" w:rsidRDefault="006545FA" w:rsidP="009D5C66">
            <w:pPr>
              <w:pStyle w:val="TAL"/>
              <w:rPr>
                <w:snapToGrid w:val="0"/>
                <w:sz w:val="16"/>
                <w:szCs w:val="16"/>
              </w:rPr>
            </w:pPr>
            <w:r>
              <w:rPr>
                <w:snapToGrid w:val="0"/>
                <w:sz w:val="16"/>
                <w:szCs w:val="16"/>
              </w:rPr>
              <w:t>0047</w:t>
            </w:r>
          </w:p>
        </w:tc>
        <w:tc>
          <w:tcPr>
            <w:tcW w:w="425" w:type="dxa"/>
            <w:shd w:val="solid" w:color="FFFFFF" w:fill="auto"/>
          </w:tcPr>
          <w:p w14:paraId="5A037220" w14:textId="77777777" w:rsidR="006545FA" w:rsidRDefault="006545FA" w:rsidP="009D5C66">
            <w:pPr>
              <w:pStyle w:val="TAL"/>
              <w:rPr>
                <w:snapToGrid w:val="0"/>
                <w:sz w:val="16"/>
                <w:szCs w:val="16"/>
              </w:rPr>
            </w:pPr>
            <w:r>
              <w:rPr>
                <w:snapToGrid w:val="0"/>
                <w:sz w:val="16"/>
                <w:szCs w:val="16"/>
              </w:rPr>
              <w:t>-</w:t>
            </w:r>
          </w:p>
        </w:tc>
        <w:tc>
          <w:tcPr>
            <w:tcW w:w="425" w:type="dxa"/>
            <w:shd w:val="solid" w:color="FFFFFF" w:fill="auto"/>
          </w:tcPr>
          <w:p w14:paraId="513E17DC"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5626226B" w14:textId="77777777" w:rsidR="006545FA" w:rsidRPr="00FA5352" w:rsidRDefault="006545FA" w:rsidP="009D5C66">
            <w:pPr>
              <w:pStyle w:val="TAL"/>
            </w:pPr>
            <w:r w:rsidRPr="00FA5352">
              <w:t xml:space="preserve">Clarify the chargeable events for SMS via T4  </w:t>
            </w:r>
          </w:p>
        </w:tc>
        <w:tc>
          <w:tcPr>
            <w:tcW w:w="708" w:type="dxa"/>
            <w:shd w:val="solid" w:color="FFFFFF" w:fill="auto"/>
          </w:tcPr>
          <w:p w14:paraId="1003585D" w14:textId="77777777" w:rsidR="006545FA" w:rsidRPr="00805EB4" w:rsidRDefault="006545FA" w:rsidP="00965864">
            <w:pPr>
              <w:pStyle w:val="TAL"/>
              <w:rPr>
                <w:sz w:val="16"/>
                <w:szCs w:val="16"/>
              </w:rPr>
            </w:pPr>
            <w:r>
              <w:rPr>
                <w:sz w:val="16"/>
                <w:szCs w:val="16"/>
              </w:rPr>
              <w:t>14.2.0</w:t>
            </w:r>
          </w:p>
        </w:tc>
      </w:tr>
      <w:tr w:rsidR="006545FA" w:rsidRPr="007E1685" w14:paraId="75987381" w14:textId="77777777" w:rsidTr="00965864">
        <w:tc>
          <w:tcPr>
            <w:tcW w:w="800" w:type="dxa"/>
            <w:shd w:val="solid" w:color="FFFFFF" w:fill="auto"/>
          </w:tcPr>
          <w:p w14:paraId="197A376E"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00AD3621"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10024830"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429815C2" w14:textId="77777777" w:rsidR="006545FA" w:rsidRDefault="006545FA" w:rsidP="009D5C66">
            <w:pPr>
              <w:pStyle w:val="TAL"/>
              <w:rPr>
                <w:snapToGrid w:val="0"/>
                <w:sz w:val="16"/>
                <w:szCs w:val="16"/>
              </w:rPr>
            </w:pPr>
            <w:r>
              <w:rPr>
                <w:snapToGrid w:val="0"/>
                <w:sz w:val="16"/>
                <w:szCs w:val="16"/>
              </w:rPr>
              <w:t>0048</w:t>
            </w:r>
          </w:p>
        </w:tc>
        <w:tc>
          <w:tcPr>
            <w:tcW w:w="425" w:type="dxa"/>
            <w:shd w:val="solid" w:color="FFFFFF" w:fill="auto"/>
          </w:tcPr>
          <w:p w14:paraId="5F877AEB" w14:textId="77777777" w:rsidR="006545FA" w:rsidRDefault="006545FA" w:rsidP="009D5C66">
            <w:pPr>
              <w:pStyle w:val="TAL"/>
              <w:rPr>
                <w:snapToGrid w:val="0"/>
                <w:sz w:val="16"/>
                <w:szCs w:val="16"/>
              </w:rPr>
            </w:pPr>
            <w:r>
              <w:rPr>
                <w:snapToGrid w:val="0"/>
                <w:sz w:val="16"/>
                <w:szCs w:val="16"/>
              </w:rPr>
              <w:t>-</w:t>
            </w:r>
          </w:p>
        </w:tc>
        <w:tc>
          <w:tcPr>
            <w:tcW w:w="425" w:type="dxa"/>
            <w:shd w:val="solid" w:color="FFFFFF" w:fill="auto"/>
          </w:tcPr>
          <w:p w14:paraId="6B837DCF"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2E7E5261" w14:textId="77777777" w:rsidR="006545FA" w:rsidRPr="00FA5352" w:rsidRDefault="006545FA" w:rsidP="009D5C66">
            <w:pPr>
              <w:pStyle w:val="TAL"/>
            </w:pPr>
            <w:r w:rsidRPr="00FA5352">
              <w:t>Remove T4 Device Trigger dedicated fields from SC-SMO and SC-SMT CDRs</w:t>
            </w:r>
          </w:p>
        </w:tc>
        <w:tc>
          <w:tcPr>
            <w:tcW w:w="708" w:type="dxa"/>
            <w:shd w:val="solid" w:color="FFFFFF" w:fill="auto"/>
          </w:tcPr>
          <w:p w14:paraId="3F2B2788" w14:textId="77777777" w:rsidR="006545FA" w:rsidRPr="00805EB4" w:rsidRDefault="006545FA" w:rsidP="00965864">
            <w:pPr>
              <w:pStyle w:val="TAL"/>
              <w:rPr>
                <w:sz w:val="16"/>
                <w:szCs w:val="16"/>
              </w:rPr>
            </w:pPr>
            <w:r>
              <w:rPr>
                <w:sz w:val="16"/>
                <w:szCs w:val="16"/>
              </w:rPr>
              <w:t>14.2.0</w:t>
            </w:r>
          </w:p>
        </w:tc>
      </w:tr>
      <w:tr w:rsidR="006545FA" w:rsidRPr="007E1685" w14:paraId="0AB5B9A6" w14:textId="77777777" w:rsidTr="00D05151">
        <w:tc>
          <w:tcPr>
            <w:tcW w:w="800" w:type="dxa"/>
            <w:tcBorders>
              <w:bottom w:val="single" w:sz="12" w:space="0" w:color="auto"/>
            </w:tcBorders>
            <w:shd w:val="solid" w:color="FFFFFF" w:fill="auto"/>
          </w:tcPr>
          <w:p w14:paraId="749419AA" w14:textId="77777777" w:rsidR="006545FA" w:rsidRDefault="006545FA" w:rsidP="009D5C66">
            <w:pPr>
              <w:pStyle w:val="TAL"/>
              <w:rPr>
                <w:snapToGrid w:val="0"/>
                <w:sz w:val="16"/>
                <w:szCs w:val="16"/>
              </w:rPr>
            </w:pPr>
            <w:r>
              <w:rPr>
                <w:snapToGrid w:val="0"/>
                <w:sz w:val="16"/>
                <w:szCs w:val="16"/>
              </w:rPr>
              <w:t>2017-06</w:t>
            </w:r>
          </w:p>
        </w:tc>
        <w:tc>
          <w:tcPr>
            <w:tcW w:w="800" w:type="dxa"/>
            <w:tcBorders>
              <w:bottom w:val="single" w:sz="12" w:space="0" w:color="auto"/>
            </w:tcBorders>
            <w:shd w:val="solid" w:color="FFFFFF" w:fill="auto"/>
          </w:tcPr>
          <w:p w14:paraId="70A98E0F" w14:textId="77777777" w:rsidR="006545FA" w:rsidRDefault="006545FA" w:rsidP="009D5C66">
            <w:pPr>
              <w:pStyle w:val="TAL"/>
              <w:rPr>
                <w:snapToGrid w:val="0"/>
                <w:sz w:val="16"/>
                <w:szCs w:val="16"/>
              </w:rPr>
            </w:pPr>
            <w:r>
              <w:rPr>
                <w:snapToGrid w:val="0"/>
                <w:sz w:val="16"/>
                <w:szCs w:val="16"/>
              </w:rPr>
              <w:t>SA#76</w:t>
            </w:r>
          </w:p>
        </w:tc>
        <w:tc>
          <w:tcPr>
            <w:tcW w:w="1094" w:type="dxa"/>
            <w:tcBorders>
              <w:bottom w:val="single" w:sz="12" w:space="0" w:color="auto"/>
            </w:tcBorders>
            <w:shd w:val="solid" w:color="FFFFFF" w:fill="auto"/>
          </w:tcPr>
          <w:p w14:paraId="33BBC6AB" w14:textId="77777777" w:rsidR="006545FA" w:rsidRDefault="006545FA" w:rsidP="009D5C66">
            <w:pPr>
              <w:pStyle w:val="TAL"/>
              <w:rPr>
                <w:snapToGrid w:val="0"/>
                <w:sz w:val="16"/>
                <w:szCs w:val="16"/>
              </w:rPr>
            </w:pPr>
            <w:r>
              <w:rPr>
                <w:snapToGrid w:val="0"/>
                <w:sz w:val="16"/>
                <w:szCs w:val="16"/>
              </w:rPr>
              <w:t>SP-170500</w:t>
            </w:r>
          </w:p>
        </w:tc>
        <w:tc>
          <w:tcPr>
            <w:tcW w:w="567" w:type="dxa"/>
            <w:tcBorders>
              <w:bottom w:val="single" w:sz="12" w:space="0" w:color="auto"/>
            </w:tcBorders>
            <w:shd w:val="solid" w:color="FFFFFF" w:fill="auto"/>
          </w:tcPr>
          <w:p w14:paraId="45C15348" w14:textId="77777777" w:rsidR="006545FA" w:rsidRDefault="006545FA" w:rsidP="009D5C66">
            <w:pPr>
              <w:pStyle w:val="TAL"/>
              <w:rPr>
                <w:snapToGrid w:val="0"/>
                <w:sz w:val="16"/>
                <w:szCs w:val="16"/>
              </w:rPr>
            </w:pPr>
            <w:r>
              <w:rPr>
                <w:snapToGrid w:val="0"/>
                <w:sz w:val="16"/>
                <w:szCs w:val="16"/>
              </w:rPr>
              <w:t>0049</w:t>
            </w:r>
          </w:p>
        </w:tc>
        <w:tc>
          <w:tcPr>
            <w:tcW w:w="425" w:type="dxa"/>
            <w:tcBorders>
              <w:bottom w:val="single" w:sz="12" w:space="0" w:color="auto"/>
            </w:tcBorders>
            <w:shd w:val="solid" w:color="FFFFFF" w:fill="auto"/>
          </w:tcPr>
          <w:p w14:paraId="24A4BDBC" w14:textId="77777777" w:rsidR="006545FA" w:rsidRDefault="006545FA" w:rsidP="009D5C66">
            <w:pPr>
              <w:pStyle w:val="TAL"/>
              <w:rPr>
                <w:snapToGrid w:val="0"/>
                <w:sz w:val="16"/>
                <w:szCs w:val="16"/>
              </w:rPr>
            </w:pPr>
            <w:r>
              <w:rPr>
                <w:snapToGrid w:val="0"/>
                <w:sz w:val="16"/>
                <w:szCs w:val="16"/>
              </w:rPr>
              <w:t>1</w:t>
            </w:r>
          </w:p>
        </w:tc>
        <w:tc>
          <w:tcPr>
            <w:tcW w:w="425" w:type="dxa"/>
            <w:tcBorders>
              <w:bottom w:val="single" w:sz="12" w:space="0" w:color="auto"/>
            </w:tcBorders>
            <w:shd w:val="solid" w:color="FFFFFF" w:fill="auto"/>
          </w:tcPr>
          <w:p w14:paraId="5F0FA133" w14:textId="77777777" w:rsidR="006545FA" w:rsidRDefault="006545FA" w:rsidP="009D5C66">
            <w:pPr>
              <w:pStyle w:val="TAL"/>
              <w:rPr>
                <w:snapToGrid w:val="0"/>
                <w:sz w:val="16"/>
                <w:szCs w:val="16"/>
              </w:rPr>
            </w:pPr>
            <w:r>
              <w:rPr>
                <w:snapToGrid w:val="0"/>
                <w:sz w:val="16"/>
                <w:szCs w:val="16"/>
              </w:rPr>
              <w:t>B</w:t>
            </w:r>
          </w:p>
        </w:tc>
        <w:tc>
          <w:tcPr>
            <w:tcW w:w="4820" w:type="dxa"/>
            <w:tcBorders>
              <w:bottom w:val="single" w:sz="12" w:space="0" w:color="auto"/>
            </w:tcBorders>
            <w:shd w:val="solid" w:color="FFFFFF" w:fill="auto"/>
          </w:tcPr>
          <w:p w14:paraId="75A7FB70" w14:textId="77777777" w:rsidR="006545FA" w:rsidRPr="00FA5352" w:rsidRDefault="006545FA" w:rsidP="009D5C66">
            <w:pPr>
              <w:pStyle w:val="TAL"/>
            </w:pPr>
            <w:r w:rsidRPr="00FA5352">
              <w:t xml:space="preserve">Introduce Device Trigger and SMS MO via T4 in SMS information </w:t>
            </w:r>
          </w:p>
        </w:tc>
        <w:tc>
          <w:tcPr>
            <w:tcW w:w="708" w:type="dxa"/>
            <w:tcBorders>
              <w:bottom w:val="single" w:sz="12" w:space="0" w:color="auto"/>
            </w:tcBorders>
            <w:shd w:val="solid" w:color="FFFFFF" w:fill="auto"/>
          </w:tcPr>
          <w:p w14:paraId="4865F6B1" w14:textId="77777777" w:rsidR="006545FA" w:rsidRPr="007A4C9D" w:rsidRDefault="006545FA" w:rsidP="00965864">
            <w:pPr>
              <w:pStyle w:val="TAL"/>
              <w:rPr>
                <w:sz w:val="16"/>
                <w:szCs w:val="16"/>
              </w:rPr>
            </w:pPr>
            <w:r w:rsidRPr="007A4C9D">
              <w:rPr>
                <w:sz w:val="16"/>
                <w:szCs w:val="16"/>
              </w:rPr>
              <w:t>14.2.0</w:t>
            </w:r>
          </w:p>
        </w:tc>
      </w:tr>
      <w:tr w:rsidR="006545FA" w:rsidRPr="007E1685" w14:paraId="2FDE5FE3" w14:textId="77777777" w:rsidTr="00D05151">
        <w:tc>
          <w:tcPr>
            <w:tcW w:w="800" w:type="dxa"/>
            <w:tcBorders>
              <w:top w:val="single" w:sz="12" w:space="0" w:color="auto"/>
              <w:bottom w:val="single" w:sz="12" w:space="0" w:color="auto"/>
            </w:tcBorders>
            <w:shd w:val="solid" w:color="FFFFFF" w:fill="auto"/>
          </w:tcPr>
          <w:p w14:paraId="789FC482" w14:textId="77777777" w:rsidR="006545FA" w:rsidRDefault="006545FA" w:rsidP="009D5C66">
            <w:pPr>
              <w:pStyle w:val="TAL"/>
              <w:rPr>
                <w:snapToGrid w:val="0"/>
                <w:sz w:val="16"/>
                <w:szCs w:val="16"/>
              </w:rPr>
            </w:pPr>
            <w:r>
              <w:rPr>
                <w:snapToGrid w:val="0"/>
                <w:sz w:val="16"/>
                <w:szCs w:val="16"/>
              </w:rPr>
              <w:t>2017-06</w:t>
            </w:r>
          </w:p>
        </w:tc>
        <w:tc>
          <w:tcPr>
            <w:tcW w:w="800" w:type="dxa"/>
            <w:tcBorders>
              <w:top w:val="single" w:sz="12" w:space="0" w:color="auto"/>
              <w:bottom w:val="single" w:sz="12" w:space="0" w:color="auto"/>
            </w:tcBorders>
            <w:shd w:val="solid" w:color="FFFFFF" w:fill="auto"/>
          </w:tcPr>
          <w:p w14:paraId="244299B4" w14:textId="77777777" w:rsidR="006545FA" w:rsidRDefault="006545FA" w:rsidP="009D5C66">
            <w:pPr>
              <w:pStyle w:val="TAL"/>
              <w:rPr>
                <w:snapToGrid w:val="0"/>
                <w:sz w:val="16"/>
                <w:szCs w:val="16"/>
              </w:rPr>
            </w:pPr>
            <w:r>
              <w:rPr>
                <w:snapToGrid w:val="0"/>
                <w:sz w:val="16"/>
                <w:szCs w:val="16"/>
              </w:rPr>
              <w:t>SA#76</w:t>
            </w:r>
          </w:p>
        </w:tc>
        <w:tc>
          <w:tcPr>
            <w:tcW w:w="1094" w:type="dxa"/>
            <w:tcBorders>
              <w:top w:val="single" w:sz="12" w:space="0" w:color="auto"/>
              <w:bottom w:val="single" w:sz="12" w:space="0" w:color="auto"/>
            </w:tcBorders>
            <w:shd w:val="solid" w:color="FFFFFF" w:fill="auto"/>
          </w:tcPr>
          <w:p w14:paraId="2A0F4637" w14:textId="77777777" w:rsidR="006545FA" w:rsidRDefault="006545FA" w:rsidP="009D5C66">
            <w:pPr>
              <w:pStyle w:val="TAL"/>
              <w:rPr>
                <w:snapToGrid w:val="0"/>
                <w:sz w:val="16"/>
                <w:szCs w:val="16"/>
              </w:rPr>
            </w:pPr>
            <w:r>
              <w:rPr>
                <w:snapToGrid w:val="0"/>
                <w:sz w:val="16"/>
                <w:szCs w:val="16"/>
              </w:rPr>
              <w:t>SP-170500</w:t>
            </w:r>
          </w:p>
        </w:tc>
        <w:tc>
          <w:tcPr>
            <w:tcW w:w="567" w:type="dxa"/>
            <w:tcBorders>
              <w:top w:val="single" w:sz="12" w:space="0" w:color="auto"/>
              <w:bottom w:val="single" w:sz="12" w:space="0" w:color="auto"/>
            </w:tcBorders>
            <w:shd w:val="solid" w:color="FFFFFF" w:fill="auto"/>
          </w:tcPr>
          <w:p w14:paraId="27056BD2" w14:textId="77777777" w:rsidR="006545FA" w:rsidRDefault="006545FA" w:rsidP="009D5C66">
            <w:pPr>
              <w:pStyle w:val="TAL"/>
              <w:rPr>
                <w:snapToGrid w:val="0"/>
                <w:sz w:val="16"/>
                <w:szCs w:val="16"/>
              </w:rPr>
            </w:pPr>
            <w:r>
              <w:rPr>
                <w:snapToGrid w:val="0"/>
                <w:sz w:val="16"/>
                <w:szCs w:val="16"/>
              </w:rPr>
              <w:t>0050</w:t>
            </w:r>
          </w:p>
        </w:tc>
        <w:tc>
          <w:tcPr>
            <w:tcW w:w="425" w:type="dxa"/>
            <w:tcBorders>
              <w:top w:val="single" w:sz="12" w:space="0" w:color="auto"/>
              <w:bottom w:val="single" w:sz="12" w:space="0" w:color="auto"/>
            </w:tcBorders>
            <w:shd w:val="solid" w:color="FFFFFF" w:fill="auto"/>
          </w:tcPr>
          <w:p w14:paraId="160627D7" w14:textId="77777777" w:rsidR="006545FA" w:rsidRDefault="006545FA" w:rsidP="009D5C66">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053320B3" w14:textId="77777777" w:rsidR="006545FA" w:rsidRDefault="006545FA" w:rsidP="009D5C66">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57A3258" w14:textId="77777777" w:rsidR="006545FA" w:rsidRPr="00FA5352" w:rsidRDefault="006545FA" w:rsidP="009D5C66">
            <w:pPr>
              <w:pStyle w:val="TAL"/>
            </w:pPr>
            <w:r w:rsidRPr="00FA5352">
              <w:t>Introduce new CDR for SMS MO via T4</w:t>
            </w:r>
          </w:p>
        </w:tc>
        <w:tc>
          <w:tcPr>
            <w:tcW w:w="708" w:type="dxa"/>
            <w:tcBorders>
              <w:top w:val="single" w:sz="12" w:space="0" w:color="auto"/>
              <w:bottom w:val="single" w:sz="12" w:space="0" w:color="auto"/>
            </w:tcBorders>
            <w:shd w:val="solid" w:color="FFFFFF" w:fill="auto"/>
          </w:tcPr>
          <w:p w14:paraId="0BEA201B" w14:textId="77777777" w:rsidR="006545FA" w:rsidRPr="007A4C9D" w:rsidRDefault="006545FA" w:rsidP="00965864">
            <w:pPr>
              <w:pStyle w:val="TAL"/>
              <w:rPr>
                <w:sz w:val="16"/>
                <w:szCs w:val="16"/>
              </w:rPr>
            </w:pPr>
            <w:r w:rsidRPr="007A4C9D">
              <w:rPr>
                <w:sz w:val="16"/>
                <w:szCs w:val="16"/>
              </w:rPr>
              <w:t>14.2.0</w:t>
            </w:r>
          </w:p>
        </w:tc>
      </w:tr>
      <w:tr w:rsidR="00D05151" w:rsidRPr="007E1685" w14:paraId="2CB28D2A" w14:textId="77777777" w:rsidTr="00FA5352">
        <w:tc>
          <w:tcPr>
            <w:tcW w:w="800" w:type="dxa"/>
            <w:tcBorders>
              <w:top w:val="single" w:sz="12" w:space="0" w:color="auto"/>
              <w:bottom w:val="single" w:sz="12" w:space="0" w:color="auto"/>
            </w:tcBorders>
            <w:shd w:val="solid" w:color="FFFFFF" w:fill="auto"/>
          </w:tcPr>
          <w:p w14:paraId="01114429" w14:textId="77777777" w:rsidR="00D05151" w:rsidRDefault="00D05151" w:rsidP="009D5C66">
            <w:pPr>
              <w:pStyle w:val="TAL"/>
              <w:rPr>
                <w:snapToGrid w:val="0"/>
                <w:sz w:val="16"/>
                <w:szCs w:val="16"/>
              </w:rPr>
            </w:pPr>
            <w:r>
              <w:rPr>
                <w:snapToGrid w:val="0"/>
                <w:sz w:val="16"/>
                <w:szCs w:val="16"/>
              </w:rPr>
              <w:t>2018-06</w:t>
            </w:r>
          </w:p>
        </w:tc>
        <w:tc>
          <w:tcPr>
            <w:tcW w:w="800" w:type="dxa"/>
            <w:tcBorders>
              <w:top w:val="single" w:sz="12" w:space="0" w:color="auto"/>
              <w:bottom w:val="single" w:sz="12" w:space="0" w:color="auto"/>
            </w:tcBorders>
            <w:shd w:val="solid" w:color="FFFFFF" w:fill="auto"/>
          </w:tcPr>
          <w:p w14:paraId="0E709152" w14:textId="77777777" w:rsidR="00D05151" w:rsidRDefault="00D05151" w:rsidP="009D5C66">
            <w:pPr>
              <w:pStyle w:val="TAL"/>
              <w:rPr>
                <w:snapToGrid w:val="0"/>
                <w:sz w:val="16"/>
                <w:szCs w:val="16"/>
              </w:rPr>
            </w:pPr>
            <w:r>
              <w:rPr>
                <w:snapToGrid w:val="0"/>
                <w:sz w:val="16"/>
                <w:szCs w:val="16"/>
              </w:rPr>
              <w:t>-</w:t>
            </w:r>
          </w:p>
        </w:tc>
        <w:tc>
          <w:tcPr>
            <w:tcW w:w="1094" w:type="dxa"/>
            <w:tcBorders>
              <w:top w:val="single" w:sz="12" w:space="0" w:color="auto"/>
              <w:bottom w:val="single" w:sz="12" w:space="0" w:color="auto"/>
            </w:tcBorders>
            <w:shd w:val="solid" w:color="FFFFFF" w:fill="auto"/>
          </w:tcPr>
          <w:p w14:paraId="0F83A1A7" w14:textId="77777777" w:rsidR="00D05151" w:rsidRDefault="00D05151" w:rsidP="009D5C66">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47DD3EC0" w14:textId="77777777" w:rsidR="00D05151" w:rsidRDefault="00D05151" w:rsidP="009D5C66">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0DBD1AFD" w14:textId="77777777" w:rsidR="00D05151" w:rsidRDefault="00D05151" w:rsidP="009D5C66">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2AC125CB" w14:textId="77777777" w:rsidR="00D05151" w:rsidRDefault="00D05151" w:rsidP="009D5C66">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4ED393F8" w14:textId="77777777" w:rsidR="00D05151" w:rsidRPr="00FA5352" w:rsidRDefault="00D05151" w:rsidP="009D5C66">
            <w:pPr>
              <w:pStyle w:val="TAL"/>
            </w:pPr>
            <w:r w:rsidRPr="00FA5352">
              <w:t>Update to Rel-15 version (MCC)</w:t>
            </w:r>
          </w:p>
        </w:tc>
        <w:tc>
          <w:tcPr>
            <w:tcW w:w="708" w:type="dxa"/>
            <w:tcBorders>
              <w:top w:val="single" w:sz="12" w:space="0" w:color="auto"/>
              <w:bottom w:val="single" w:sz="12" w:space="0" w:color="auto"/>
            </w:tcBorders>
            <w:shd w:val="solid" w:color="FFFFFF" w:fill="auto"/>
          </w:tcPr>
          <w:p w14:paraId="25E065EA" w14:textId="77777777" w:rsidR="00D05151" w:rsidRPr="00FA5352" w:rsidRDefault="00D05151" w:rsidP="00965864">
            <w:pPr>
              <w:pStyle w:val="TAL"/>
              <w:rPr>
                <w:sz w:val="16"/>
                <w:szCs w:val="16"/>
              </w:rPr>
            </w:pPr>
            <w:r w:rsidRPr="00FA5352">
              <w:rPr>
                <w:sz w:val="16"/>
                <w:szCs w:val="16"/>
              </w:rPr>
              <w:t>15.0.0</w:t>
            </w:r>
          </w:p>
        </w:tc>
      </w:tr>
      <w:tr w:rsidR="007A4C9D" w:rsidRPr="007E1685" w14:paraId="015F84AB" w14:textId="77777777" w:rsidTr="00FA5352">
        <w:tc>
          <w:tcPr>
            <w:tcW w:w="800" w:type="dxa"/>
            <w:tcBorders>
              <w:top w:val="single" w:sz="12" w:space="0" w:color="auto"/>
              <w:bottom w:val="single" w:sz="12" w:space="0" w:color="auto"/>
            </w:tcBorders>
            <w:shd w:val="solid" w:color="FFFFFF" w:fill="auto"/>
          </w:tcPr>
          <w:p w14:paraId="58DE3EDA" w14:textId="77777777" w:rsidR="007A4C9D" w:rsidRDefault="007A4C9D" w:rsidP="009D5C66">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611E0CAE" w14:textId="77777777" w:rsidR="007A4C9D" w:rsidRDefault="007A4C9D" w:rsidP="009D5C66">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58D96718" w14:textId="77777777" w:rsidR="007A4C9D" w:rsidRDefault="007A4C9D" w:rsidP="009D5C66">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2754F589" w14:textId="77777777" w:rsidR="007A4C9D" w:rsidRDefault="007A4C9D" w:rsidP="009D5C66">
            <w:pPr>
              <w:pStyle w:val="TAL"/>
              <w:rPr>
                <w:snapToGrid w:val="0"/>
                <w:sz w:val="16"/>
                <w:szCs w:val="16"/>
              </w:rPr>
            </w:pPr>
            <w:r>
              <w:rPr>
                <w:snapToGrid w:val="0"/>
                <w:sz w:val="16"/>
                <w:szCs w:val="16"/>
              </w:rPr>
              <w:t>0053</w:t>
            </w:r>
          </w:p>
        </w:tc>
        <w:tc>
          <w:tcPr>
            <w:tcW w:w="425" w:type="dxa"/>
            <w:tcBorders>
              <w:top w:val="single" w:sz="12" w:space="0" w:color="auto"/>
              <w:bottom w:val="single" w:sz="12" w:space="0" w:color="auto"/>
            </w:tcBorders>
            <w:shd w:val="solid" w:color="FFFFFF" w:fill="auto"/>
          </w:tcPr>
          <w:p w14:paraId="015C5F3E" w14:textId="77777777" w:rsidR="007A4C9D" w:rsidRDefault="007A4C9D" w:rsidP="009D5C66">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4FBE722A" w14:textId="77777777" w:rsidR="007A4C9D" w:rsidRDefault="007A4C9D" w:rsidP="009D5C66">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582E8847" w14:textId="77777777" w:rsidR="007A4C9D" w:rsidRDefault="007A4C9D" w:rsidP="009D5C66">
            <w:pPr>
              <w:pStyle w:val="TAL"/>
              <w:rPr>
                <w:snapToGrid w:val="0"/>
                <w:sz w:val="16"/>
                <w:szCs w:val="16"/>
              </w:rPr>
            </w:pPr>
            <w:r>
              <w:t>Addition of Converged Charging</w:t>
            </w:r>
          </w:p>
        </w:tc>
        <w:tc>
          <w:tcPr>
            <w:tcW w:w="708" w:type="dxa"/>
            <w:tcBorders>
              <w:top w:val="single" w:sz="12" w:space="0" w:color="auto"/>
              <w:bottom w:val="single" w:sz="12" w:space="0" w:color="auto"/>
            </w:tcBorders>
            <w:shd w:val="solid" w:color="FFFFFF" w:fill="auto"/>
          </w:tcPr>
          <w:p w14:paraId="0C2EFAFD" w14:textId="77777777" w:rsidR="007A4C9D" w:rsidRPr="00FA5352" w:rsidRDefault="007A4C9D" w:rsidP="00965864">
            <w:pPr>
              <w:pStyle w:val="TAL"/>
              <w:rPr>
                <w:sz w:val="16"/>
                <w:szCs w:val="16"/>
              </w:rPr>
            </w:pPr>
            <w:r w:rsidRPr="00FA5352">
              <w:rPr>
                <w:sz w:val="16"/>
                <w:szCs w:val="16"/>
              </w:rPr>
              <w:t>15.1.0</w:t>
            </w:r>
          </w:p>
        </w:tc>
      </w:tr>
      <w:tr w:rsidR="00806D50" w:rsidRPr="007E1685" w14:paraId="39992EAA" w14:textId="77777777" w:rsidTr="00FA5352">
        <w:tc>
          <w:tcPr>
            <w:tcW w:w="800" w:type="dxa"/>
            <w:tcBorders>
              <w:top w:val="single" w:sz="12" w:space="0" w:color="auto"/>
              <w:bottom w:val="single" w:sz="12" w:space="0" w:color="auto"/>
            </w:tcBorders>
            <w:shd w:val="solid" w:color="FFFFFF" w:fill="auto"/>
          </w:tcPr>
          <w:p w14:paraId="487155E8" w14:textId="77777777" w:rsidR="00806D50" w:rsidRDefault="00806D50" w:rsidP="00806D50">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3EF9918E" w14:textId="77777777" w:rsidR="00806D50" w:rsidRDefault="00806D50" w:rsidP="00806D50">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0751C596" w14:textId="77777777" w:rsidR="00806D50" w:rsidRDefault="00806D50" w:rsidP="00806D50">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6715CC87" w14:textId="77777777" w:rsidR="00806D50" w:rsidRDefault="00806D50" w:rsidP="00806D50">
            <w:pPr>
              <w:pStyle w:val="TAL"/>
              <w:rPr>
                <w:snapToGrid w:val="0"/>
                <w:sz w:val="16"/>
                <w:szCs w:val="16"/>
              </w:rPr>
            </w:pPr>
            <w:r>
              <w:rPr>
                <w:snapToGrid w:val="0"/>
                <w:sz w:val="16"/>
                <w:szCs w:val="16"/>
              </w:rPr>
              <w:t>0054</w:t>
            </w:r>
          </w:p>
        </w:tc>
        <w:tc>
          <w:tcPr>
            <w:tcW w:w="425" w:type="dxa"/>
            <w:tcBorders>
              <w:top w:val="single" w:sz="12" w:space="0" w:color="auto"/>
              <w:bottom w:val="single" w:sz="12" w:space="0" w:color="auto"/>
            </w:tcBorders>
            <w:shd w:val="solid" w:color="FFFFFF" w:fill="auto"/>
          </w:tcPr>
          <w:p w14:paraId="4A544A5B" w14:textId="77777777" w:rsidR="00806D50" w:rsidRDefault="00806D50" w:rsidP="00806D50">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1EB573CE" w14:textId="77777777" w:rsidR="00806D50" w:rsidRDefault="00806D50" w:rsidP="00806D50">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32286B25" w14:textId="77777777" w:rsidR="00806D50" w:rsidRDefault="00806D50" w:rsidP="00806D50">
            <w:pPr>
              <w:pStyle w:val="TAL"/>
            </w:pPr>
            <w:r>
              <w:t>Introduction of SMSF as a new Node for SMS charging</w:t>
            </w:r>
          </w:p>
        </w:tc>
        <w:tc>
          <w:tcPr>
            <w:tcW w:w="708" w:type="dxa"/>
            <w:tcBorders>
              <w:top w:val="single" w:sz="12" w:space="0" w:color="auto"/>
              <w:bottom w:val="single" w:sz="12" w:space="0" w:color="auto"/>
            </w:tcBorders>
            <w:shd w:val="solid" w:color="FFFFFF" w:fill="auto"/>
          </w:tcPr>
          <w:p w14:paraId="53A344F4" w14:textId="77777777" w:rsidR="00806D50" w:rsidRPr="00806D50" w:rsidRDefault="00806D50" w:rsidP="00806D50">
            <w:pPr>
              <w:pStyle w:val="TAL"/>
              <w:rPr>
                <w:sz w:val="16"/>
                <w:szCs w:val="16"/>
              </w:rPr>
            </w:pPr>
            <w:r>
              <w:rPr>
                <w:sz w:val="16"/>
                <w:szCs w:val="16"/>
              </w:rPr>
              <w:t>15.1.0</w:t>
            </w:r>
          </w:p>
        </w:tc>
      </w:tr>
      <w:tr w:rsidR="002236B8" w:rsidRPr="007E1685" w14:paraId="0E9165D5" w14:textId="77777777" w:rsidTr="00FA5352">
        <w:tc>
          <w:tcPr>
            <w:tcW w:w="800" w:type="dxa"/>
            <w:tcBorders>
              <w:top w:val="single" w:sz="12" w:space="0" w:color="auto"/>
              <w:bottom w:val="single" w:sz="12" w:space="0" w:color="auto"/>
            </w:tcBorders>
            <w:shd w:val="solid" w:color="FFFFFF" w:fill="auto"/>
          </w:tcPr>
          <w:p w14:paraId="44A00A6C" w14:textId="77777777" w:rsidR="002236B8" w:rsidRDefault="002236B8" w:rsidP="002236B8">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4ABCA2D5" w14:textId="77777777" w:rsidR="002236B8" w:rsidRDefault="002236B8" w:rsidP="002236B8">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41BF97CD" w14:textId="77777777" w:rsidR="002236B8" w:rsidRDefault="002236B8" w:rsidP="002236B8">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6E2F65D1" w14:textId="77777777" w:rsidR="002236B8" w:rsidRDefault="002236B8" w:rsidP="002236B8">
            <w:pPr>
              <w:pStyle w:val="TAL"/>
              <w:rPr>
                <w:snapToGrid w:val="0"/>
                <w:sz w:val="16"/>
                <w:szCs w:val="16"/>
              </w:rPr>
            </w:pPr>
            <w:r>
              <w:rPr>
                <w:snapToGrid w:val="0"/>
                <w:sz w:val="16"/>
                <w:szCs w:val="16"/>
              </w:rPr>
              <w:t>0056</w:t>
            </w:r>
          </w:p>
        </w:tc>
        <w:tc>
          <w:tcPr>
            <w:tcW w:w="425" w:type="dxa"/>
            <w:tcBorders>
              <w:top w:val="single" w:sz="12" w:space="0" w:color="auto"/>
              <w:bottom w:val="single" w:sz="12" w:space="0" w:color="auto"/>
            </w:tcBorders>
            <w:shd w:val="solid" w:color="FFFFFF" w:fill="auto"/>
          </w:tcPr>
          <w:p w14:paraId="2B61F4AB" w14:textId="77777777" w:rsidR="002236B8" w:rsidRDefault="002236B8" w:rsidP="002236B8">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67F413C5" w14:textId="77777777" w:rsidR="002236B8" w:rsidRDefault="002236B8" w:rsidP="002236B8">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9A749A1" w14:textId="77777777" w:rsidR="002236B8" w:rsidRDefault="002236B8" w:rsidP="002236B8">
            <w:pPr>
              <w:pStyle w:val="TAL"/>
            </w:pPr>
            <w:r>
              <w:t>Introduction of CHF CDR generation for SMSF</w:t>
            </w:r>
          </w:p>
        </w:tc>
        <w:tc>
          <w:tcPr>
            <w:tcW w:w="708" w:type="dxa"/>
            <w:tcBorders>
              <w:top w:val="single" w:sz="12" w:space="0" w:color="auto"/>
              <w:bottom w:val="single" w:sz="12" w:space="0" w:color="auto"/>
            </w:tcBorders>
            <w:shd w:val="solid" w:color="FFFFFF" w:fill="auto"/>
          </w:tcPr>
          <w:p w14:paraId="41C06FE4" w14:textId="77777777" w:rsidR="002236B8" w:rsidRDefault="002236B8" w:rsidP="002236B8">
            <w:pPr>
              <w:pStyle w:val="TAL"/>
              <w:rPr>
                <w:sz w:val="16"/>
                <w:szCs w:val="16"/>
              </w:rPr>
            </w:pPr>
            <w:r>
              <w:rPr>
                <w:sz w:val="16"/>
                <w:szCs w:val="16"/>
              </w:rPr>
              <w:t>15.1.0</w:t>
            </w:r>
          </w:p>
        </w:tc>
      </w:tr>
      <w:tr w:rsidR="00577BBD" w:rsidRPr="007E1685" w14:paraId="1E2C2156" w14:textId="77777777" w:rsidTr="00FA5352">
        <w:tc>
          <w:tcPr>
            <w:tcW w:w="800" w:type="dxa"/>
            <w:tcBorders>
              <w:top w:val="single" w:sz="12" w:space="0" w:color="auto"/>
              <w:bottom w:val="single" w:sz="12" w:space="0" w:color="auto"/>
            </w:tcBorders>
            <w:shd w:val="solid" w:color="FFFFFF" w:fill="auto"/>
          </w:tcPr>
          <w:p w14:paraId="7AFC5459" w14:textId="77777777" w:rsidR="00577BBD" w:rsidRDefault="00577BBD" w:rsidP="00577BBD">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3D3CCE79" w14:textId="77777777" w:rsidR="00577BBD" w:rsidRDefault="00577BBD" w:rsidP="00577BBD">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60C9C069" w14:textId="77777777" w:rsidR="00577BBD" w:rsidRDefault="00577BBD" w:rsidP="00577BBD">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36E76EC9" w14:textId="77777777" w:rsidR="00577BBD" w:rsidRDefault="00577BBD" w:rsidP="00577BBD">
            <w:pPr>
              <w:pStyle w:val="TAL"/>
              <w:rPr>
                <w:snapToGrid w:val="0"/>
                <w:sz w:val="16"/>
                <w:szCs w:val="16"/>
              </w:rPr>
            </w:pPr>
            <w:r>
              <w:rPr>
                <w:snapToGrid w:val="0"/>
                <w:sz w:val="16"/>
                <w:szCs w:val="16"/>
              </w:rPr>
              <w:t>0057</w:t>
            </w:r>
          </w:p>
        </w:tc>
        <w:tc>
          <w:tcPr>
            <w:tcW w:w="425" w:type="dxa"/>
            <w:tcBorders>
              <w:top w:val="single" w:sz="12" w:space="0" w:color="auto"/>
              <w:bottom w:val="single" w:sz="12" w:space="0" w:color="auto"/>
            </w:tcBorders>
            <w:shd w:val="solid" w:color="FFFFFF" w:fill="auto"/>
          </w:tcPr>
          <w:p w14:paraId="6791EB69" w14:textId="77777777" w:rsidR="00577BBD" w:rsidRDefault="00577BBD" w:rsidP="00577BBD">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6401058A" w14:textId="77777777" w:rsidR="00577BBD" w:rsidRDefault="00577BBD" w:rsidP="00577BBD">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63E7CA4" w14:textId="77777777" w:rsidR="00577BBD" w:rsidRDefault="00577BBD" w:rsidP="00577BBD">
            <w:pPr>
              <w:pStyle w:val="TAL"/>
            </w:pPr>
            <w:r>
              <w:t>Introduction of Message content charging SMSF</w:t>
            </w:r>
          </w:p>
        </w:tc>
        <w:tc>
          <w:tcPr>
            <w:tcW w:w="708" w:type="dxa"/>
            <w:tcBorders>
              <w:top w:val="single" w:sz="12" w:space="0" w:color="auto"/>
              <w:bottom w:val="single" w:sz="12" w:space="0" w:color="auto"/>
            </w:tcBorders>
            <w:shd w:val="solid" w:color="FFFFFF" w:fill="auto"/>
          </w:tcPr>
          <w:p w14:paraId="76405C91" w14:textId="77777777" w:rsidR="00577BBD" w:rsidRDefault="00577BBD" w:rsidP="00577BBD">
            <w:pPr>
              <w:pStyle w:val="TAL"/>
              <w:rPr>
                <w:sz w:val="16"/>
                <w:szCs w:val="16"/>
              </w:rPr>
            </w:pPr>
            <w:r>
              <w:rPr>
                <w:sz w:val="16"/>
                <w:szCs w:val="16"/>
              </w:rPr>
              <w:t>15.1.0</w:t>
            </w:r>
          </w:p>
        </w:tc>
      </w:tr>
      <w:tr w:rsidR="00D05393" w:rsidRPr="007E1685" w14:paraId="564361E5" w14:textId="77777777" w:rsidTr="00FA5352">
        <w:tc>
          <w:tcPr>
            <w:tcW w:w="800" w:type="dxa"/>
            <w:tcBorders>
              <w:top w:val="single" w:sz="12" w:space="0" w:color="auto"/>
              <w:bottom w:val="single" w:sz="12" w:space="0" w:color="auto"/>
            </w:tcBorders>
            <w:shd w:val="solid" w:color="FFFFFF" w:fill="auto"/>
          </w:tcPr>
          <w:p w14:paraId="1E07A10F" w14:textId="77777777" w:rsidR="00D05393" w:rsidRDefault="00D05393" w:rsidP="00D05393">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25BA747F" w14:textId="77777777" w:rsidR="00D05393" w:rsidRDefault="00D05393" w:rsidP="00D05393">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7D1400E1" w14:textId="77777777" w:rsidR="00D05393" w:rsidRDefault="00D05393" w:rsidP="00D05393">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0372A24A" w14:textId="77777777" w:rsidR="00D05393" w:rsidRDefault="00D05393" w:rsidP="00D05393">
            <w:pPr>
              <w:pStyle w:val="TAL"/>
              <w:rPr>
                <w:snapToGrid w:val="0"/>
                <w:sz w:val="16"/>
                <w:szCs w:val="16"/>
              </w:rPr>
            </w:pPr>
            <w:r>
              <w:rPr>
                <w:snapToGrid w:val="0"/>
                <w:sz w:val="16"/>
                <w:szCs w:val="16"/>
              </w:rPr>
              <w:t>0058</w:t>
            </w:r>
          </w:p>
        </w:tc>
        <w:tc>
          <w:tcPr>
            <w:tcW w:w="425" w:type="dxa"/>
            <w:tcBorders>
              <w:top w:val="single" w:sz="12" w:space="0" w:color="auto"/>
              <w:bottom w:val="single" w:sz="12" w:space="0" w:color="auto"/>
            </w:tcBorders>
            <w:shd w:val="solid" w:color="FFFFFF" w:fill="auto"/>
          </w:tcPr>
          <w:p w14:paraId="5FC8AFBF" w14:textId="77777777" w:rsidR="00D05393" w:rsidRDefault="00D05393" w:rsidP="00D05393">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310B1B70" w14:textId="77777777" w:rsidR="00D05393" w:rsidRDefault="00D05393" w:rsidP="00D05393">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228647E" w14:textId="77777777" w:rsidR="00D05393" w:rsidRDefault="00D05393" w:rsidP="00D05393">
            <w:pPr>
              <w:pStyle w:val="TAL"/>
            </w:pPr>
            <w:r>
              <w:t>Introduction of CHF CDR description for SMSF</w:t>
            </w:r>
          </w:p>
        </w:tc>
        <w:tc>
          <w:tcPr>
            <w:tcW w:w="708" w:type="dxa"/>
            <w:tcBorders>
              <w:top w:val="single" w:sz="12" w:space="0" w:color="auto"/>
              <w:bottom w:val="single" w:sz="12" w:space="0" w:color="auto"/>
            </w:tcBorders>
            <w:shd w:val="solid" w:color="FFFFFF" w:fill="auto"/>
          </w:tcPr>
          <w:p w14:paraId="32A3F038" w14:textId="77777777" w:rsidR="00D05393" w:rsidRDefault="00D05393" w:rsidP="00D05393">
            <w:pPr>
              <w:pStyle w:val="TAL"/>
              <w:rPr>
                <w:sz w:val="16"/>
                <w:szCs w:val="16"/>
              </w:rPr>
            </w:pPr>
            <w:r>
              <w:rPr>
                <w:sz w:val="16"/>
                <w:szCs w:val="16"/>
              </w:rPr>
              <w:t>15.1.0</w:t>
            </w:r>
          </w:p>
        </w:tc>
      </w:tr>
      <w:tr w:rsidR="002F144E" w:rsidRPr="007E1685" w14:paraId="2F01CBD0" w14:textId="77777777" w:rsidTr="00FA5352">
        <w:tc>
          <w:tcPr>
            <w:tcW w:w="800" w:type="dxa"/>
            <w:tcBorders>
              <w:top w:val="single" w:sz="12" w:space="0" w:color="auto"/>
              <w:bottom w:val="single" w:sz="12" w:space="0" w:color="auto"/>
            </w:tcBorders>
            <w:shd w:val="solid" w:color="FFFFFF" w:fill="auto"/>
          </w:tcPr>
          <w:p w14:paraId="720F67F4" w14:textId="77777777" w:rsidR="002F144E" w:rsidRDefault="002F144E" w:rsidP="002F144E">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5413ECB5" w14:textId="77777777" w:rsidR="002F144E" w:rsidRDefault="002F144E" w:rsidP="002F144E">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1B6CB958" w14:textId="77777777" w:rsidR="002F144E" w:rsidRDefault="002F144E" w:rsidP="002F144E">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350F136D" w14:textId="77777777" w:rsidR="002F144E" w:rsidRDefault="002F144E" w:rsidP="002F144E">
            <w:pPr>
              <w:pStyle w:val="TAL"/>
              <w:rPr>
                <w:snapToGrid w:val="0"/>
                <w:sz w:val="16"/>
                <w:szCs w:val="16"/>
              </w:rPr>
            </w:pPr>
            <w:r>
              <w:rPr>
                <w:snapToGrid w:val="0"/>
                <w:sz w:val="16"/>
                <w:szCs w:val="16"/>
              </w:rPr>
              <w:t>0059</w:t>
            </w:r>
          </w:p>
        </w:tc>
        <w:tc>
          <w:tcPr>
            <w:tcW w:w="425" w:type="dxa"/>
            <w:tcBorders>
              <w:top w:val="single" w:sz="12" w:space="0" w:color="auto"/>
              <w:bottom w:val="single" w:sz="12" w:space="0" w:color="auto"/>
            </w:tcBorders>
            <w:shd w:val="solid" w:color="FFFFFF" w:fill="auto"/>
          </w:tcPr>
          <w:p w14:paraId="1E6907C1" w14:textId="77777777" w:rsidR="002F144E" w:rsidRDefault="002F144E" w:rsidP="002F144E">
            <w:pPr>
              <w:pStyle w:val="TAL"/>
              <w:rPr>
                <w:snapToGrid w:val="0"/>
                <w:sz w:val="16"/>
                <w:szCs w:val="16"/>
              </w:rPr>
            </w:pPr>
            <w:r>
              <w:rPr>
                <w:snapToGrid w:val="0"/>
                <w:sz w:val="16"/>
                <w:szCs w:val="16"/>
              </w:rPr>
              <w:t>3</w:t>
            </w:r>
          </w:p>
        </w:tc>
        <w:tc>
          <w:tcPr>
            <w:tcW w:w="425" w:type="dxa"/>
            <w:tcBorders>
              <w:top w:val="single" w:sz="12" w:space="0" w:color="auto"/>
              <w:bottom w:val="single" w:sz="12" w:space="0" w:color="auto"/>
            </w:tcBorders>
            <w:shd w:val="solid" w:color="FFFFFF" w:fill="auto"/>
          </w:tcPr>
          <w:p w14:paraId="3E5B31B5" w14:textId="77777777" w:rsidR="002F144E" w:rsidRDefault="002F144E" w:rsidP="002F144E">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4B8EC83E" w14:textId="77777777" w:rsidR="002F144E" w:rsidRDefault="002F144E" w:rsidP="002F144E">
            <w:pPr>
              <w:pStyle w:val="TAL"/>
            </w:pPr>
            <w:r>
              <w:t>Introduction of SMS information converged charging</w:t>
            </w:r>
          </w:p>
        </w:tc>
        <w:tc>
          <w:tcPr>
            <w:tcW w:w="708" w:type="dxa"/>
            <w:tcBorders>
              <w:top w:val="single" w:sz="12" w:space="0" w:color="auto"/>
              <w:bottom w:val="single" w:sz="12" w:space="0" w:color="auto"/>
            </w:tcBorders>
            <w:shd w:val="solid" w:color="FFFFFF" w:fill="auto"/>
          </w:tcPr>
          <w:p w14:paraId="3FA4C40C" w14:textId="77777777" w:rsidR="002F144E" w:rsidRDefault="002F144E" w:rsidP="002F144E">
            <w:pPr>
              <w:pStyle w:val="TAL"/>
              <w:rPr>
                <w:sz w:val="16"/>
                <w:szCs w:val="16"/>
              </w:rPr>
            </w:pPr>
            <w:r>
              <w:rPr>
                <w:sz w:val="16"/>
                <w:szCs w:val="16"/>
              </w:rPr>
              <w:t>15.1.0</w:t>
            </w:r>
          </w:p>
        </w:tc>
      </w:tr>
      <w:tr w:rsidR="005A7BD8" w:rsidRPr="007E1685" w14:paraId="36929C66" w14:textId="77777777" w:rsidTr="00FA5352">
        <w:tc>
          <w:tcPr>
            <w:tcW w:w="800" w:type="dxa"/>
            <w:tcBorders>
              <w:top w:val="single" w:sz="12" w:space="0" w:color="auto"/>
              <w:bottom w:val="single" w:sz="12" w:space="0" w:color="auto"/>
            </w:tcBorders>
            <w:shd w:val="solid" w:color="FFFFFF" w:fill="auto"/>
          </w:tcPr>
          <w:p w14:paraId="72F4C107" w14:textId="77777777" w:rsidR="005A7BD8" w:rsidRDefault="005A7BD8" w:rsidP="005A7BD8">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329E1AE9" w14:textId="77777777" w:rsidR="005A7BD8" w:rsidRDefault="005A7BD8" w:rsidP="005A7BD8">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767B2FBD" w14:textId="77777777" w:rsidR="005A7BD8" w:rsidRDefault="005A7BD8" w:rsidP="005A7BD8">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6EE3505B" w14:textId="77777777" w:rsidR="005A7BD8" w:rsidRDefault="005A7BD8" w:rsidP="005A7BD8">
            <w:pPr>
              <w:pStyle w:val="TAL"/>
              <w:rPr>
                <w:snapToGrid w:val="0"/>
                <w:sz w:val="16"/>
                <w:szCs w:val="16"/>
              </w:rPr>
            </w:pPr>
            <w:r>
              <w:rPr>
                <w:snapToGrid w:val="0"/>
                <w:sz w:val="16"/>
                <w:szCs w:val="16"/>
              </w:rPr>
              <w:t>0060</w:t>
            </w:r>
          </w:p>
        </w:tc>
        <w:tc>
          <w:tcPr>
            <w:tcW w:w="425" w:type="dxa"/>
            <w:tcBorders>
              <w:top w:val="single" w:sz="12" w:space="0" w:color="auto"/>
              <w:bottom w:val="single" w:sz="12" w:space="0" w:color="auto"/>
            </w:tcBorders>
            <w:shd w:val="solid" w:color="FFFFFF" w:fill="auto"/>
          </w:tcPr>
          <w:p w14:paraId="218EA613" w14:textId="77777777" w:rsidR="005A7BD8" w:rsidRDefault="005A7BD8" w:rsidP="005A7BD8">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7885F9D8" w14:textId="77777777" w:rsidR="005A7BD8" w:rsidRDefault="005A7BD8" w:rsidP="005A7BD8">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46CED698" w14:textId="77777777" w:rsidR="005A7BD8" w:rsidRDefault="005A7BD8" w:rsidP="005A7BD8">
            <w:pPr>
              <w:pStyle w:val="TAL"/>
            </w:pPr>
            <w:r>
              <w:t>Introduction of 5GS for SMS charging via Ro Rf</w:t>
            </w:r>
          </w:p>
        </w:tc>
        <w:tc>
          <w:tcPr>
            <w:tcW w:w="708" w:type="dxa"/>
            <w:tcBorders>
              <w:top w:val="single" w:sz="12" w:space="0" w:color="auto"/>
              <w:bottom w:val="single" w:sz="12" w:space="0" w:color="auto"/>
            </w:tcBorders>
            <w:shd w:val="solid" w:color="FFFFFF" w:fill="auto"/>
          </w:tcPr>
          <w:p w14:paraId="080B5A44" w14:textId="77777777" w:rsidR="005A7BD8" w:rsidRDefault="005A7BD8" w:rsidP="005A7BD8">
            <w:pPr>
              <w:pStyle w:val="TAL"/>
              <w:rPr>
                <w:sz w:val="16"/>
                <w:szCs w:val="16"/>
              </w:rPr>
            </w:pPr>
            <w:r>
              <w:rPr>
                <w:sz w:val="16"/>
                <w:szCs w:val="16"/>
              </w:rPr>
              <w:t>15.1.0</w:t>
            </w:r>
          </w:p>
        </w:tc>
      </w:tr>
      <w:tr w:rsidR="002B717A" w:rsidRPr="007E1685" w14:paraId="62284389" w14:textId="77777777" w:rsidTr="00FA5352">
        <w:tc>
          <w:tcPr>
            <w:tcW w:w="800" w:type="dxa"/>
            <w:tcBorders>
              <w:top w:val="single" w:sz="12" w:space="0" w:color="auto"/>
              <w:bottom w:val="single" w:sz="12" w:space="0" w:color="auto"/>
            </w:tcBorders>
            <w:shd w:val="solid" w:color="FFFFFF" w:fill="auto"/>
          </w:tcPr>
          <w:p w14:paraId="3186C9A6" w14:textId="77777777" w:rsidR="002B717A" w:rsidRDefault="002B717A" w:rsidP="002B717A">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1AF2C1EB" w14:textId="77777777" w:rsidR="002B717A" w:rsidRDefault="002B717A" w:rsidP="002B717A">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6E061B53" w14:textId="77777777" w:rsidR="002B717A" w:rsidRDefault="002B717A" w:rsidP="002B717A">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7B533FE0" w14:textId="77777777" w:rsidR="002B717A" w:rsidRDefault="002B717A" w:rsidP="002B717A">
            <w:pPr>
              <w:pStyle w:val="TAL"/>
              <w:rPr>
                <w:snapToGrid w:val="0"/>
                <w:sz w:val="16"/>
                <w:szCs w:val="16"/>
              </w:rPr>
            </w:pPr>
            <w:r>
              <w:rPr>
                <w:snapToGrid w:val="0"/>
                <w:sz w:val="16"/>
                <w:szCs w:val="16"/>
              </w:rPr>
              <w:t>0061</w:t>
            </w:r>
          </w:p>
        </w:tc>
        <w:tc>
          <w:tcPr>
            <w:tcW w:w="425" w:type="dxa"/>
            <w:tcBorders>
              <w:top w:val="single" w:sz="12" w:space="0" w:color="auto"/>
              <w:bottom w:val="single" w:sz="12" w:space="0" w:color="auto"/>
            </w:tcBorders>
            <w:shd w:val="solid" w:color="FFFFFF" w:fill="auto"/>
          </w:tcPr>
          <w:p w14:paraId="43C676FA" w14:textId="77777777" w:rsidR="002B717A" w:rsidRDefault="002B717A" w:rsidP="002B717A">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2FCF1F60" w14:textId="77777777" w:rsidR="002B717A" w:rsidRDefault="002B717A" w:rsidP="002B717A">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37F37573" w14:textId="77777777" w:rsidR="002B717A" w:rsidRDefault="002B717A" w:rsidP="002B717A">
            <w:pPr>
              <w:pStyle w:val="TAL"/>
            </w:pPr>
            <w:r>
              <w:t xml:space="preserve">Introduction of offline charging for IP-SM-GW architecture and flows </w:t>
            </w:r>
          </w:p>
        </w:tc>
        <w:tc>
          <w:tcPr>
            <w:tcW w:w="708" w:type="dxa"/>
            <w:tcBorders>
              <w:top w:val="single" w:sz="12" w:space="0" w:color="auto"/>
              <w:bottom w:val="single" w:sz="12" w:space="0" w:color="auto"/>
            </w:tcBorders>
            <w:shd w:val="solid" w:color="FFFFFF" w:fill="auto"/>
          </w:tcPr>
          <w:p w14:paraId="11ED92E0" w14:textId="77777777" w:rsidR="002B717A" w:rsidRDefault="002B717A" w:rsidP="002B717A">
            <w:pPr>
              <w:pStyle w:val="TAL"/>
              <w:rPr>
                <w:sz w:val="16"/>
                <w:szCs w:val="16"/>
              </w:rPr>
            </w:pPr>
            <w:r>
              <w:rPr>
                <w:sz w:val="16"/>
                <w:szCs w:val="16"/>
              </w:rPr>
              <w:t>15.1.0</w:t>
            </w:r>
          </w:p>
        </w:tc>
      </w:tr>
      <w:tr w:rsidR="00B23939" w:rsidRPr="007E1685" w14:paraId="695AD7A8" w14:textId="77777777" w:rsidTr="00FA5352">
        <w:tc>
          <w:tcPr>
            <w:tcW w:w="800" w:type="dxa"/>
            <w:tcBorders>
              <w:top w:val="single" w:sz="12" w:space="0" w:color="auto"/>
              <w:bottom w:val="single" w:sz="12" w:space="0" w:color="auto"/>
            </w:tcBorders>
            <w:shd w:val="solid" w:color="FFFFFF" w:fill="auto"/>
          </w:tcPr>
          <w:p w14:paraId="3DB3C665" w14:textId="77777777" w:rsidR="00B23939" w:rsidRDefault="00B23939" w:rsidP="00B23939">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34CEF28C" w14:textId="77777777" w:rsidR="00B23939" w:rsidRDefault="00B23939" w:rsidP="00B23939">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023BC73F" w14:textId="77777777" w:rsidR="00B23939" w:rsidRDefault="00B23939" w:rsidP="00B23939">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4A575BF5" w14:textId="77777777" w:rsidR="00B23939" w:rsidRDefault="00B23939" w:rsidP="00B23939">
            <w:pPr>
              <w:pStyle w:val="TAL"/>
              <w:rPr>
                <w:snapToGrid w:val="0"/>
                <w:sz w:val="16"/>
                <w:szCs w:val="16"/>
              </w:rPr>
            </w:pPr>
            <w:r>
              <w:rPr>
                <w:snapToGrid w:val="0"/>
                <w:sz w:val="16"/>
                <w:szCs w:val="16"/>
              </w:rPr>
              <w:t>0062</w:t>
            </w:r>
          </w:p>
        </w:tc>
        <w:tc>
          <w:tcPr>
            <w:tcW w:w="425" w:type="dxa"/>
            <w:tcBorders>
              <w:top w:val="single" w:sz="12" w:space="0" w:color="auto"/>
              <w:bottom w:val="single" w:sz="12" w:space="0" w:color="auto"/>
            </w:tcBorders>
            <w:shd w:val="solid" w:color="FFFFFF" w:fill="auto"/>
          </w:tcPr>
          <w:p w14:paraId="146F95F5" w14:textId="77777777" w:rsidR="00B23939" w:rsidRDefault="00B23939" w:rsidP="00B23939">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17D89B38" w14:textId="77777777" w:rsidR="00B23939" w:rsidRDefault="00B23939" w:rsidP="00B23939">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6BC76432" w14:textId="77777777" w:rsidR="00B23939" w:rsidRDefault="00B23939" w:rsidP="00B23939">
            <w:pPr>
              <w:pStyle w:val="TAL"/>
            </w:pPr>
            <w:r>
              <w:t xml:space="preserve">Introduction of offline charging for IP-SM-GW CDRs </w:t>
            </w:r>
          </w:p>
        </w:tc>
        <w:tc>
          <w:tcPr>
            <w:tcW w:w="708" w:type="dxa"/>
            <w:tcBorders>
              <w:top w:val="single" w:sz="12" w:space="0" w:color="auto"/>
              <w:bottom w:val="single" w:sz="12" w:space="0" w:color="auto"/>
            </w:tcBorders>
            <w:shd w:val="solid" w:color="FFFFFF" w:fill="auto"/>
          </w:tcPr>
          <w:p w14:paraId="5B5BBC7C" w14:textId="77777777" w:rsidR="00B23939" w:rsidRDefault="00B23939" w:rsidP="00B23939">
            <w:pPr>
              <w:pStyle w:val="TAL"/>
              <w:rPr>
                <w:sz w:val="16"/>
                <w:szCs w:val="16"/>
              </w:rPr>
            </w:pPr>
            <w:r>
              <w:rPr>
                <w:sz w:val="16"/>
                <w:szCs w:val="16"/>
              </w:rPr>
              <w:t>15.1.0</w:t>
            </w:r>
          </w:p>
        </w:tc>
      </w:tr>
      <w:tr w:rsidR="007D5F94" w:rsidRPr="007E1685" w14:paraId="05161414" w14:textId="77777777" w:rsidTr="00FA5352">
        <w:tc>
          <w:tcPr>
            <w:tcW w:w="800" w:type="dxa"/>
            <w:tcBorders>
              <w:top w:val="single" w:sz="12" w:space="0" w:color="auto"/>
              <w:bottom w:val="single" w:sz="12" w:space="0" w:color="auto"/>
            </w:tcBorders>
            <w:shd w:val="solid" w:color="FFFFFF" w:fill="auto"/>
          </w:tcPr>
          <w:p w14:paraId="5D103679" w14:textId="77777777" w:rsidR="007D5F94" w:rsidRDefault="007D5F94" w:rsidP="007D5F94">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5206B61E" w14:textId="77777777" w:rsidR="007D5F94" w:rsidRDefault="007D5F94" w:rsidP="007D5F94">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668587E5" w14:textId="77777777" w:rsidR="007D5F94" w:rsidRDefault="007D5F94" w:rsidP="007D5F94">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2BBB44B8" w14:textId="77777777" w:rsidR="007D5F94" w:rsidRDefault="007D5F94" w:rsidP="007D5F94">
            <w:pPr>
              <w:pStyle w:val="TAL"/>
              <w:rPr>
                <w:snapToGrid w:val="0"/>
                <w:sz w:val="16"/>
                <w:szCs w:val="16"/>
              </w:rPr>
            </w:pPr>
            <w:r>
              <w:rPr>
                <w:snapToGrid w:val="0"/>
                <w:sz w:val="16"/>
                <w:szCs w:val="16"/>
              </w:rPr>
              <w:t>0063</w:t>
            </w:r>
          </w:p>
        </w:tc>
        <w:tc>
          <w:tcPr>
            <w:tcW w:w="425" w:type="dxa"/>
            <w:tcBorders>
              <w:top w:val="single" w:sz="12" w:space="0" w:color="auto"/>
              <w:bottom w:val="single" w:sz="12" w:space="0" w:color="auto"/>
            </w:tcBorders>
            <w:shd w:val="solid" w:color="FFFFFF" w:fill="auto"/>
          </w:tcPr>
          <w:p w14:paraId="4A48093B" w14:textId="77777777" w:rsidR="007D5F94" w:rsidRDefault="007D5F94" w:rsidP="007D5F94">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4896F3BA" w14:textId="77777777" w:rsidR="007D5F94" w:rsidRDefault="007D5F94" w:rsidP="007D5F94">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6210F17F" w14:textId="77777777" w:rsidR="007D5F94" w:rsidRDefault="007D5F94" w:rsidP="007D5F94">
            <w:pPr>
              <w:pStyle w:val="TAL"/>
            </w:pPr>
            <w:r>
              <w:t>Introduction of Detailed message format</w:t>
            </w:r>
          </w:p>
        </w:tc>
        <w:tc>
          <w:tcPr>
            <w:tcW w:w="708" w:type="dxa"/>
            <w:tcBorders>
              <w:top w:val="single" w:sz="12" w:space="0" w:color="auto"/>
              <w:bottom w:val="single" w:sz="12" w:space="0" w:color="auto"/>
            </w:tcBorders>
            <w:shd w:val="solid" w:color="FFFFFF" w:fill="auto"/>
          </w:tcPr>
          <w:p w14:paraId="3F0D878D" w14:textId="77777777" w:rsidR="007D5F94" w:rsidRDefault="007D5F94" w:rsidP="007D5F94">
            <w:pPr>
              <w:pStyle w:val="TAL"/>
              <w:rPr>
                <w:sz w:val="16"/>
                <w:szCs w:val="16"/>
              </w:rPr>
            </w:pPr>
            <w:r>
              <w:rPr>
                <w:sz w:val="16"/>
                <w:szCs w:val="16"/>
              </w:rPr>
              <w:t>15.1.0</w:t>
            </w:r>
          </w:p>
        </w:tc>
      </w:tr>
      <w:tr w:rsidR="00CF42B7" w:rsidRPr="007E1685" w14:paraId="161D6A4D" w14:textId="77777777" w:rsidTr="00FA5352">
        <w:tc>
          <w:tcPr>
            <w:tcW w:w="800" w:type="dxa"/>
            <w:tcBorders>
              <w:top w:val="single" w:sz="12" w:space="0" w:color="auto"/>
              <w:bottom w:val="single" w:sz="12" w:space="0" w:color="auto"/>
            </w:tcBorders>
            <w:shd w:val="solid" w:color="FFFFFF" w:fill="auto"/>
          </w:tcPr>
          <w:p w14:paraId="3B0CED4D" w14:textId="77777777" w:rsidR="00CF42B7" w:rsidRDefault="00CF42B7" w:rsidP="00CF42B7">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79F878FD" w14:textId="77777777" w:rsidR="00CF42B7" w:rsidRDefault="00CF42B7" w:rsidP="00CF42B7">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4C466FD4" w14:textId="77777777" w:rsidR="00CF42B7" w:rsidRDefault="00CF42B7" w:rsidP="00CF42B7">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453D03D6" w14:textId="77777777" w:rsidR="00CF42B7" w:rsidRDefault="00CF42B7" w:rsidP="00CF42B7">
            <w:pPr>
              <w:pStyle w:val="TAL"/>
              <w:rPr>
                <w:snapToGrid w:val="0"/>
                <w:sz w:val="16"/>
                <w:szCs w:val="16"/>
              </w:rPr>
            </w:pPr>
            <w:r>
              <w:rPr>
                <w:snapToGrid w:val="0"/>
                <w:sz w:val="16"/>
                <w:szCs w:val="16"/>
              </w:rPr>
              <w:t>0064</w:t>
            </w:r>
          </w:p>
        </w:tc>
        <w:tc>
          <w:tcPr>
            <w:tcW w:w="425" w:type="dxa"/>
            <w:tcBorders>
              <w:top w:val="single" w:sz="12" w:space="0" w:color="auto"/>
              <w:bottom w:val="single" w:sz="12" w:space="0" w:color="auto"/>
            </w:tcBorders>
            <w:shd w:val="solid" w:color="FFFFFF" w:fill="auto"/>
          </w:tcPr>
          <w:p w14:paraId="50C91131" w14:textId="77777777" w:rsidR="00CF42B7" w:rsidRDefault="00CF42B7" w:rsidP="00CF42B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4CA56695" w14:textId="77777777" w:rsidR="00CF42B7" w:rsidRDefault="00CF42B7" w:rsidP="00CF42B7">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005D3D8C" w14:textId="77777777" w:rsidR="00CF42B7" w:rsidRDefault="00CF42B7" w:rsidP="00CF42B7">
            <w:pPr>
              <w:pStyle w:val="TAL"/>
            </w:pPr>
            <w:r>
              <w:t>Introduction of clauses on formal description and binding</w:t>
            </w:r>
          </w:p>
        </w:tc>
        <w:tc>
          <w:tcPr>
            <w:tcW w:w="708" w:type="dxa"/>
            <w:tcBorders>
              <w:top w:val="single" w:sz="12" w:space="0" w:color="auto"/>
              <w:bottom w:val="single" w:sz="12" w:space="0" w:color="auto"/>
            </w:tcBorders>
            <w:shd w:val="solid" w:color="FFFFFF" w:fill="auto"/>
          </w:tcPr>
          <w:p w14:paraId="140EC80E" w14:textId="77777777" w:rsidR="00CF42B7" w:rsidRDefault="00CF42B7" w:rsidP="00CF42B7">
            <w:pPr>
              <w:pStyle w:val="TAL"/>
              <w:rPr>
                <w:sz w:val="16"/>
                <w:szCs w:val="16"/>
              </w:rPr>
            </w:pPr>
            <w:r>
              <w:rPr>
                <w:sz w:val="16"/>
                <w:szCs w:val="16"/>
              </w:rPr>
              <w:t>15.1.0</w:t>
            </w:r>
          </w:p>
        </w:tc>
      </w:tr>
      <w:tr w:rsidR="006E6306" w:rsidRPr="007E1685" w14:paraId="6953ADBD" w14:textId="77777777" w:rsidTr="003B327B">
        <w:tc>
          <w:tcPr>
            <w:tcW w:w="800" w:type="dxa"/>
            <w:tcBorders>
              <w:top w:val="single" w:sz="12" w:space="0" w:color="auto"/>
              <w:bottom w:val="single" w:sz="12" w:space="0" w:color="auto"/>
            </w:tcBorders>
            <w:shd w:val="solid" w:color="FFFFFF" w:fill="auto"/>
          </w:tcPr>
          <w:p w14:paraId="0183CA13" w14:textId="77777777" w:rsidR="006E6306" w:rsidRDefault="006E6306" w:rsidP="006E6306">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37EBE61E" w14:textId="77777777" w:rsidR="006E6306" w:rsidRDefault="006E6306" w:rsidP="006E6306">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6FE7E72B" w14:textId="77777777" w:rsidR="006E6306" w:rsidRDefault="006E6306" w:rsidP="006E6306">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2E9C4513" w14:textId="77777777" w:rsidR="006E6306" w:rsidRDefault="006E6306" w:rsidP="006E6306">
            <w:pPr>
              <w:pStyle w:val="TAL"/>
              <w:rPr>
                <w:snapToGrid w:val="0"/>
                <w:sz w:val="16"/>
                <w:szCs w:val="16"/>
              </w:rPr>
            </w:pPr>
            <w:r>
              <w:rPr>
                <w:snapToGrid w:val="0"/>
                <w:sz w:val="16"/>
                <w:szCs w:val="16"/>
              </w:rPr>
              <w:t>0680</w:t>
            </w:r>
          </w:p>
        </w:tc>
        <w:tc>
          <w:tcPr>
            <w:tcW w:w="425" w:type="dxa"/>
            <w:tcBorders>
              <w:top w:val="single" w:sz="12" w:space="0" w:color="auto"/>
              <w:bottom w:val="single" w:sz="12" w:space="0" w:color="auto"/>
            </w:tcBorders>
            <w:shd w:val="solid" w:color="FFFFFF" w:fill="auto"/>
          </w:tcPr>
          <w:p w14:paraId="3C12A579" w14:textId="77777777" w:rsidR="006E6306" w:rsidRDefault="006E6306" w:rsidP="006E6306">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3262D5F2" w14:textId="77777777" w:rsidR="006E6306" w:rsidRDefault="006E6306" w:rsidP="006E6306">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4B6673B" w14:textId="77777777" w:rsidR="006E6306" w:rsidRDefault="006E6306" w:rsidP="006E6306">
            <w:pPr>
              <w:pStyle w:val="TAL"/>
            </w:pPr>
            <w:r>
              <w:t>Addition of SMS Charging to CHF CDR</w:t>
            </w:r>
          </w:p>
        </w:tc>
        <w:tc>
          <w:tcPr>
            <w:tcW w:w="708" w:type="dxa"/>
            <w:tcBorders>
              <w:top w:val="single" w:sz="12" w:space="0" w:color="auto"/>
              <w:bottom w:val="single" w:sz="12" w:space="0" w:color="auto"/>
            </w:tcBorders>
            <w:shd w:val="solid" w:color="FFFFFF" w:fill="auto"/>
          </w:tcPr>
          <w:p w14:paraId="34A2EC65" w14:textId="77777777" w:rsidR="006E6306" w:rsidRDefault="006E6306" w:rsidP="006E6306">
            <w:pPr>
              <w:pStyle w:val="TAL"/>
              <w:rPr>
                <w:sz w:val="16"/>
                <w:szCs w:val="16"/>
              </w:rPr>
            </w:pPr>
            <w:r>
              <w:rPr>
                <w:sz w:val="16"/>
                <w:szCs w:val="16"/>
              </w:rPr>
              <w:t>15.1.0</w:t>
            </w:r>
          </w:p>
        </w:tc>
      </w:tr>
      <w:tr w:rsidR="00CB7247" w:rsidRPr="007E1685" w14:paraId="41C52AA0" w14:textId="77777777" w:rsidTr="003B327B">
        <w:tc>
          <w:tcPr>
            <w:tcW w:w="800" w:type="dxa"/>
            <w:tcBorders>
              <w:top w:val="single" w:sz="12" w:space="0" w:color="auto"/>
              <w:bottom w:val="single" w:sz="12" w:space="0" w:color="auto"/>
            </w:tcBorders>
            <w:shd w:val="solid" w:color="FFFFFF" w:fill="auto"/>
          </w:tcPr>
          <w:p w14:paraId="4A3D1DB3" w14:textId="77777777" w:rsidR="00CB7247" w:rsidRDefault="00CB7247" w:rsidP="006E6306">
            <w:pPr>
              <w:pStyle w:val="TAL"/>
              <w:rPr>
                <w:snapToGrid w:val="0"/>
                <w:sz w:val="16"/>
                <w:szCs w:val="16"/>
              </w:rPr>
            </w:pPr>
            <w:r>
              <w:rPr>
                <w:snapToGrid w:val="0"/>
                <w:sz w:val="16"/>
                <w:szCs w:val="16"/>
              </w:rPr>
              <w:t>2019-03</w:t>
            </w:r>
          </w:p>
        </w:tc>
        <w:tc>
          <w:tcPr>
            <w:tcW w:w="800" w:type="dxa"/>
            <w:tcBorders>
              <w:top w:val="single" w:sz="12" w:space="0" w:color="auto"/>
              <w:bottom w:val="single" w:sz="12" w:space="0" w:color="auto"/>
            </w:tcBorders>
            <w:shd w:val="solid" w:color="FFFFFF" w:fill="auto"/>
          </w:tcPr>
          <w:p w14:paraId="25A94767" w14:textId="77777777" w:rsidR="00CB7247" w:rsidRDefault="00CB7247" w:rsidP="006E6306">
            <w:pPr>
              <w:pStyle w:val="TAL"/>
              <w:rPr>
                <w:snapToGrid w:val="0"/>
                <w:sz w:val="16"/>
                <w:szCs w:val="16"/>
              </w:rPr>
            </w:pPr>
            <w:r>
              <w:rPr>
                <w:snapToGrid w:val="0"/>
                <w:sz w:val="16"/>
                <w:szCs w:val="16"/>
              </w:rPr>
              <w:t>SA#83</w:t>
            </w:r>
          </w:p>
        </w:tc>
        <w:tc>
          <w:tcPr>
            <w:tcW w:w="1094" w:type="dxa"/>
            <w:tcBorders>
              <w:top w:val="single" w:sz="12" w:space="0" w:color="auto"/>
              <w:bottom w:val="single" w:sz="12" w:space="0" w:color="auto"/>
            </w:tcBorders>
            <w:shd w:val="solid" w:color="FFFFFF" w:fill="auto"/>
          </w:tcPr>
          <w:p w14:paraId="6A24F90E" w14:textId="77777777" w:rsidR="00CB7247" w:rsidRDefault="00CB7247" w:rsidP="006E6306">
            <w:pPr>
              <w:pStyle w:val="TAL"/>
              <w:rPr>
                <w:snapToGrid w:val="0"/>
                <w:sz w:val="16"/>
                <w:szCs w:val="16"/>
              </w:rPr>
            </w:pPr>
            <w:r>
              <w:rPr>
                <w:snapToGrid w:val="0"/>
                <w:sz w:val="16"/>
                <w:szCs w:val="16"/>
              </w:rPr>
              <w:t>SP-190117</w:t>
            </w:r>
          </w:p>
        </w:tc>
        <w:tc>
          <w:tcPr>
            <w:tcW w:w="567" w:type="dxa"/>
            <w:tcBorders>
              <w:top w:val="single" w:sz="12" w:space="0" w:color="auto"/>
              <w:bottom w:val="single" w:sz="12" w:space="0" w:color="auto"/>
            </w:tcBorders>
            <w:shd w:val="solid" w:color="FFFFFF" w:fill="auto"/>
          </w:tcPr>
          <w:p w14:paraId="27738898" w14:textId="77777777" w:rsidR="00CB7247" w:rsidRDefault="00CB7247" w:rsidP="006E6306">
            <w:pPr>
              <w:pStyle w:val="TAL"/>
              <w:rPr>
                <w:snapToGrid w:val="0"/>
                <w:sz w:val="16"/>
                <w:szCs w:val="16"/>
              </w:rPr>
            </w:pPr>
            <w:r>
              <w:rPr>
                <w:snapToGrid w:val="0"/>
                <w:sz w:val="16"/>
                <w:szCs w:val="16"/>
              </w:rPr>
              <w:t>0065</w:t>
            </w:r>
          </w:p>
        </w:tc>
        <w:tc>
          <w:tcPr>
            <w:tcW w:w="425" w:type="dxa"/>
            <w:tcBorders>
              <w:top w:val="single" w:sz="12" w:space="0" w:color="auto"/>
              <w:bottom w:val="single" w:sz="12" w:space="0" w:color="auto"/>
            </w:tcBorders>
            <w:shd w:val="solid" w:color="FFFFFF" w:fill="auto"/>
          </w:tcPr>
          <w:p w14:paraId="164C0863" w14:textId="77777777" w:rsidR="00CB7247" w:rsidRDefault="00CB7247" w:rsidP="006E6306">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7DEA7748" w14:textId="77777777" w:rsidR="00CB7247" w:rsidRDefault="00CB7247" w:rsidP="006E6306">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26EF03A3" w14:textId="77777777" w:rsidR="00CB7247" w:rsidRDefault="00341475" w:rsidP="006E6306">
            <w:pPr>
              <w:pStyle w:val="TAL"/>
            </w:pPr>
            <w:fldSimple w:instr=" DOCPROPERTY  CrTitle  \* MERGEFORMAT ">
              <w:r w:rsidR="00CB7247">
                <w:t xml:space="preserve">Correction of NF Consumer Information </w:t>
              </w:r>
            </w:fldSimple>
          </w:p>
        </w:tc>
        <w:tc>
          <w:tcPr>
            <w:tcW w:w="708" w:type="dxa"/>
            <w:tcBorders>
              <w:top w:val="single" w:sz="12" w:space="0" w:color="auto"/>
              <w:bottom w:val="single" w:sz="12" w:space="0" w:color="auto"/>
            </w:tcBorders>
            <w:shd w:val="solid" w:color="FFFFFF" w:fill="auto"/>
          </w:tcPr>
          <w:p w14:paraId="3A6B4F12" w14:textId="77777777" w:rsidR="00CB7247" w:rsidRDefault="00CB7247" w:rsidP="006E6306">
            <w:pPr>
              <w:pStyle w:val="TAL"/>
              <w:rPr>
                <w:sz w:val="16"/>
                <w:szCs w:val="16"/>
              </w:rPr>
            </w:pPr>
            <w:r>
              <w:rPr>
                <w:sz w:val="16"/>
                <w:szCs w:val="16"/>
              </w:rPr>
              <w:t>15.2.0</w:t>
            </w:r>
          </w:p>
        </w:tc>
      </w:tr>
      <w:tr w:rsidR="00445DE1" w:rsidRPr="007E1685" w14:paraId="22BA8D69" w14:textId="77777777" w:rsidTr="00327E8F">
        <w:tc>
          <w:tcPr>
            <w:tcW w:w="800" w:type="dxa"/>
            <w:tcBorders>
              <w:top w:val="single" w:sz="12" w:space="0" w:color="auto"/>
              <w:bottom w:val="single" w:sz="12" w:space="0" w:color="auto"/>
            </w:tcBorders>
            <w:shd w:val="solid" w:color="FFFFFF" w:fill="auto"/>
          </w:tcPr>
          <w:p w14:paraId="440101BC" w14:textId="77777777" w:rsidR="00445DE1" w:rsidRDefault="00445DE1" w:rsidP="00445DE1">
            <w:pPr>
              <w:pStyle w:val="TAL"/>
              <w:rPr>
                <w:snapToGrid w:val="0"/>
                <w:sz w:val="16"/>
                <w:szCs w:val="16"/>
              </w:rPr>
            </w:pPr>
            <w:r>
              <w:rPr>
                <w:snapToGrid w:val="0"/>
                <w:sz w:val="16"/>
                <w:szCs w:val="16"/>
              </w:rPr>
              <w:t>2019-03</w:t>
            </w:r>
          </w:p>
        </w:tc>
        <w:tc>
          <w:tcPr>
            <w:tcW w:w="800" w:type="dxa"/>
            <w:tcBorders>
              <w:top w:val="single" w:sz="12" w:space="0" w:color="auto"/>
              <w:bottom w:val="single" w:sz="12" w:space="0" w:color="auto"/>
            </w:tcBorders>
            <w:shd w:val="solid" w:color="FFFFFF" w:fill="auto"/>
          </w:tcPr>
          <w:p w14:paraId="75AC5951" w14:textId="77777777" w:rsidR="00445DE1" w:rsidRDefault="00445DE1" w:rsidP="00445DE1">
            <w:pPr>
              <w:pStyle w:val="TAL"/>
              <w:rPr>
                <w:snapToGrid w:val="0"/>
                <w:sz w:val="16"/>
                <w:szCs w:val="16"/>
              </w:rPr>
            </w:pPr>
            <w:r>
              <w:rPr>
                <w:snapToGrid w:val="0"/>
                <w:sz w:val="16"/>
                <w:szCs w:val="16"/>
              </w:rPr>
              <w:t>SA#83</w:t>
            </w:r>
          </w:p>
        </w:tc>
        <w:tc>
          <w:tcPr>
            <w:tcW w:w="1094" w:type="dxa"/>
            <w:tcBorders>
              <w:top w:val="single" w:sz="12" w:space="0" w:color="auto"/>
              <w:bottom w:val="single" w:sz="12" w:space="0" w:color="auto"/>
            </w:tcBorders>
            <w:shd w:val="solid" w:color="FFFFFF" w:fill="auto"/>
          </w:tcPr>
          <w:p w14:paraId="6FEB7853" w14:textId="77777777" w:rsidR="00445DE1" w:rsidRDefault="00445DE1" w:rsidP="00445DE1">
            <w:pPr>
              <w:pStyle w:val="TAL"/>
              <w:rPr>
                <w:snapToGrid w:val="0"/>
                <w:sz w:val="16"/>
                <w:szCs w:val="16"/>
              </w:rPr>
            </w:pPr>
            <w:r>
              <w:rPr>
                <w:snapToGrid w:val="0"/>
                <w:sz w:val="16"/>
                <w:szCs w:val="16"/>
              </w:rPr>
              <w:t>SP-190117</w:t>
            </w:r>
          </w:p>
        </w:tc>
        <w:tc>
          <w:tcPr>
            <w:tcW w:w="567" w:type="dxa"/>
            <w:tcBorders>
              <w:top w:val="single" w:sz="12" w:space="0" w:color="auto"/>
              <w:bottom w:val="single" w:sz="12" w:space="0" w:color="auto"/>
            </w:tcBorders>
            <w:shd w:val="solid" w:color="FFFFFF" w:fill="auto"/>
          </w:tcPr>
          <w:p w14:paraId="37740AC1" w14:textId="77777777" w:rsidR="00445DE1" w:rsidRDefault="00445DE1" w:rsidP="00445DE1">
            <w:pPr>
              <w:pStyle w:val="TAL"/>
              <w:rPr>
                <w:snapToGrid w:val="0"/>
                <w:sz w:val="16"/>
                <w:szCs w:val="16"/>
              </w:rPr>
            </w:pPr>
            <w:r>
              <w:rPr>
                <w:snapToGrid w:val="0"/>
                <w:sz w:val="16"/>
                <w:szCs w:val="16"/>
              </w:rPr>
              <w:t>0066</w:t>
            </w:r>
          </w:p>
        </w:tc>
        <w:tc>
          <w:tcPr>
            <w:tcW w:w="425" w:type="dxa"/>
            <w:tcBorders>
              <w:top w:val="single" w:sz="12" w:space="0" w:color="auto"/>
              <w:bottom w:val="single" w:sz="12" w:space="0" w:color="auto"/>
            </w:tcBorders>
            <w:shd w:val="solid" w:color="FFFFFF" w:fill="auto"/>
          </w:tcPr>
          <w:p w14:paraId="79CD58AA" w14:textId="77777777" w:rsidR="00445DE1" w:rsidRDefault="00445DE1" w:rsidP="00445DE1">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55CF67B2" w14:textId="77777777" w:rsidR="00445DE1" w:rsidRDefault="00445DE1" w:rsidP="00445DE1">
            <w:pPr>
              <w:pStyle w:val="TAL"/>
              <w:rPr>
                <w:snapToGrid w:val="0"/>
                <w:sz w:val="16"/>
                <w:szCs w:val="16"/>
              </w:rPr>
            </w:pPr>
            <w:r>
              <w:rPr>
                <w:snapToGrid w:val="0"/>
                <w:sz w:val="16"/>
                <w:szCs w:val="16"/>
              </w:rPr>
              <w:t xml:space="preserve"> F</w:t>
            </w:r>
          </w:p>
        </w:tc>
        <w:tc>
          <w:tcPr>
            <w:tcW w:w="4820" w:type="dxa"/>
            <w:tcBorders>
              <w:top w:val="single" w:sz="12" w:space="0" w:color="auto"/>
              <w:bottom w:val="single" w:sz="12" w:space="0" w:color="auto"/>
            </w:tcBorders>
            <w:shd w:val="solid" w:color="FFFFFF" w:fill="auto"/>
          </w:tcPr>
          <w:p w14:paraId="10C9EDE9" w14:textId="77777777" w:rsidR="00445DE1" w:rsidRDefault="00445DE1" w:rsidP="00445DE1">
            <w:pPr>
              <w:pStyle w:val="TAL"/>
            </w:pPr>
            <w:r>
              <w:t xml:space="preserve">Correction of category Invocation result  </w:t>
            </w:r>
          </w:p>
        </w:tc>
        <w:tc>
          <w:tcPr>
            <w:tcW w:w="708" w:type="dxa"/>
            <w:tcBorders>
              <w:top w:val="single" w:sz="12" w:space="0" w:color="auto"/>
              <w:bottom w:val="single" w:sz="12" w:space="0" w:color="auto"/>
            </w:tcBorders>
            <w:shd w:val="solid" w:color="FFFFFF" w:fill="auto"/>
          </w:tcPr>
          <w:p w14:paraId="2DB8B9BF" w14:textId="77777777" w:rsidR="00445DE1" w:rsidRDefault="00445DE1" w:rsidP="00445DE1">
            <w:pPr>
              <w:pStyle w:val="TAL"/>
              <w:rPr>
                <w:sz w:val="16"/>
                <w:szCs w:val="16"/>
              </w:rPr>
            </w:pPr>
            <w:r>
              <w:rPr>
                <w:sz w:val="16"/>
                <w:szCs w:val="16"/>
              </w:rPr>
              <w:t>15.2.0</w:t>
            </w:r>
          </w:p>
        </w:tc>
      </w:tr>
      <w:tr w:rsidR="00277625" w:rsidRPr="007E1685" w14:paraId="32A5FEC4" w14:textId="77777777" w:rsidTr="00327E8F">
        <w:tc>
          <w:tcPr>
            <w:tcW w:w="800" w:type="dxa"/>
            <w:tcBorders>
              <w:top w:val="single" w:sz="12" w:space="0" w:color="auto"/>
              <w:bottom w:val="single" w:sz="12" w:space="0" w:color="auto"/>
            </w:tcBorders>
            <w:shd w:val="solid" w:color="FFFFFF" w:fill="auto"/>
          </w:tcPr>
          <w:p w14:paraId="69CFB162" w14:textId="77777777" w:rsidR="00277625" w:rsidRDefault="00277625" w:rsidP="00445DE1">
            <w:pPr>
              <w:pStyle w:val="TAL"/>
              <w:rPr>
                <w:snapToGrid w:val="0"/>
                <w:sz w:val="16"/>
                <w:szCs w:val="16"/>
              </w:rPr>
            </w:pPr>
            <w:r>
              <w:rPr>
                <w:snapToGrid w:val="0"/>
                <w:sz w:val="16"/>
                <w:szCs w:val="16"/>
              </w:rPr>
              <w:t>2019-12</w:t>
            </w:r>
          </w:p>
        </w:tc>
        <w:tc>
          <w:tcPr>
            <w:tcW w:w="800" w:type="dxa"/>
            <w:tcBorders>
              <w:top w:val="single" w:sz="12" w:space="0" w:color="auto"/>
              <w:bottom w:val="single" w:sz="12" w:space="0" w:color="auto"/>
            </w:tcBorders>
            <w:shd w:val="solid" w:color="FFFFFF" w:fill="auto"/>
          </w:tcPr>
          <w:p w14:paraId="5FD4FE4D" w14:textId="77777777" w:rsidR="00277625" w:rsidRDefault="00277625" w:rsidP="00445DE1">
            <w:pPr>
              <w:pStyle w:val="TAL"/>
              <w:rPr>
                <w:snapToGrid w:val="0"/>
                <w:sz w:val="16"/>
                <w:szCs w:val="16"/>
              </w:rPr>
            </w:pPr>
            <w:r>
              <w:rPr>
                <w:snapToGrid w:val="0"/>
                <w:sz w:val="16"/>
                <w:szCs w:val="16"/>
              </w:rPr>
              <w:t>SA#86</w:t>
            </w:r>
          </w:p>
        </w:tc>
        <w:tc>
          <w:tcPr>
            <w:tcW w:w="1094" w:type="dxa"/>
            <w:tcBorders>
              <w:top w:val="single" w:sz="12" w:space="0" w:color="auto"/>
              <w:bottom w:val="single" w:sz="12" w:space="0" w:color="auto"/>
            </w:tcBorders>
            <w:shd w:val="solid" w:color="FFFFFF" w:fill="auto"/>
          </w:tcPr>
          <w:p w14:paraId="092CB9ED" w14:textId="77777777" w:rsidR="00277625" w:rsidRDefault="00277625" w:rsidP="00445DE1">
            <w:pPr>
              <w:pStyle w:val="TAL"/>
              <w:rPr>
                <w:snapToGrid w:val="0"/>
                <w:sz w:val="16"/>
                <w:szCs w:val="16"/>
              </w:rPr>
            </w:pPr>
            <w:r>
              <w:rPr>
                <w:snapToGrid w:val="0"/>
                <w:sz w:val="16"/>
                <w:szCs w:val="16"/>
              </w:rPr>
              <w:t>SP-191163</w:t>
            </w:r>
          </w:p>
        </w:tc>
        <w:tc>
          <w:tcPr>
            <w:tcW w:w="567" w:type="dxa"/>
            <w:tcBorders>
              <w:top w:val="single" w:sz="12" w:space="0" w:color="auto"/>
              <w:bottom w:val="single" w:sz="12" w:space="0" w:color="auto"/>
            </w:tcBorders>
            <w:shd w:val="solid" w:color="FFFFFF" w:fill="auto"/>
          </w:tcPr>
          <w:p w14:paraId="13E5666F" w14:textId="77777777" w:rsidR="00277625" w:rsidRDefault="00277625" w:rsidP="00445DE1">
            <w:pPr>
              <w:pStyle w:val="TAL"/>
              <w:rPr>
                <w:snapToGrid w:val="0"/>
                <w:sz w:val="16"/>
                <w:szCs w:val="16"/>
              </w:rPr>
            </w:pPr>
            <w:r>
              <w:rPr>
                <w:snapToGrid w:val="0"/>
                <w:sz w:val="16"/>
                <w:szCs w:val="16"/>
              </w:rPr>
              <w:t>0067</w:t>
            </w:r>
          </w:p>
        </w:tc>
        <w:tc>
          <w:tcPr>
            <w:tcW w:w="425" w:type="dxa"/>
            <w:tcBorders>
              <w:top w:val="single" w:sz="12" w:space="0" w:color="auto"/>
              <w:bottom w:val="single" w:sz="12" w:space="0" w:color="auto"/>
            </w:tcBorders>
            <w:shd w:val="solid" w:color="FFFFFF" w:fill="auto"/>
          </w:tcPr>
          <w:p w14:paraId="62975FAD" w14:textId="77777777" w:rsidR="00277625" w:rsidRDefault="00277625" w:rsidP="00445DE1">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643E6841" w14:textId="77777777" w:rsidR="00277625" w:rsidRDefault="00277625" w:rsidP="00445DE1">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493281D8" w14:textId="77777777" w:rsidR="00277625" w:rsidRDefault="00277625" w:rsidP="00445DE1">
            <w:pPr>
              <w:pStyle w:val="TAL"/>
            </w:pPr>
            <w:r>
              <w:t xml:space="preserve">Addition of </w:t>
            </w:r>
            <w:fldSimple w:instr=" DOCPROPERTY  CrTitle  \* MERGEFORMAT ">
              <w:r>
                <w:t xml:space="preserve">Post Event Charging flows </w:t>
              </w:r>
            </w:fldSimple>
          </w:p>
        </w:tc>
        <w:tc>
          <w:tcPr>
            <w:tcW w:w="708" w:type="dxa"/>
            <w:tcBorders>
              <w:top w:val="single" w:sz="12" w:space="0" w:color="auto"/>
              <w:bottom w:val="single" w:sz="12" w:space="0" w:color="auto"/>
            </w:tcBorders>
            <w:shd w:val="solid" w:color="FFFFFF" w:fill="auto"/>
          </w:tcPr>
          <w:p w14:paraId="31AC1B74" w14:textId="77777777" w:rsidR="00277625" w:rsidRDefault="00277625" w:rsidP="00445DE1">
            <w:pPr>
              <w:pStyle w:val="TAL"/>
              <w:rPr>
                <w:sz w:val="16"/>
                <w:szCs w:val="16"/>
              </w:rPr>
            </w:pPr>
            <w:r>
              <w:rPr>
                <w:sz w:val="16"/>
                <w:szCs w:val="16"/>
              </w:rPr>
              <w:t>15.3.0</w:t>
            </w:r>
          </w:p>
        </w:tc>
      </w:tr>
      <w:tr w:rsidR="007E134D" w:rsidRPr="007E1685" w14:paraId="4618D7F2" w14:textId="77777777" w:rsidTr="00327E8F">
        <w:tc>
          <w:tcPr>
            <w:tcW w:w="800" w:type="dxa"/>
            <w:tcBorders>
              <w:top w:val="single" w:sz="12" w:space="0" w:color="auto"/>
              <w:bottom w:val="single" w:sz="12" w:space="0" w:color="auto"/>
            </w:tcBorders>
            <w:shd w:val="solid" w:color="FFFFFF" w:fill="auto"/>
          </w:tcPr>
          <w:p w14:paraId="252B85F0" w14:textId="77777777" w:rsidR="007E134D" w:rsidRDefault="007E134D" w:rsidP="007E134D">
            <w:pPr>
              <w:pStyle w:val="TAL"/>
              <w:rPr>
                <w:snapToGrid w:val="0"/>
                <w:sz w:val="16"/>
                <w:szCs w:val="16"/>
              </w:rPr>
            </w:pPr>
            <w:r>
              <w:rPr>
                <w:snapToGrid w:val="0"/>
                <w:sz w:val="16"/>
                <w:szCs w:val="16"/>
              </w:rPr>
              <w:t>2019-12</w:t>
            </w:r>
          </w:p>
        </w:tc>
        <w:tc>
          <w:tcPr>
            <w:tcW w:w="800" w:type="dxa"/>
            <w:tcBorders>
              <w:top w:val="single" w:sz="12" w:space="0" w:color="auto"/>
              <w:bottom w:val="single" w:sz="12" w:space="0" w:color="auto"/>
            </w:tcBorders>
            <w:shd w:val="solid" w:color="FFFFFF" w:fill="auto"/>
          </w:tcPr>
          <w:p w14:paraId="11BE0EC6" w14:textId="77777777" w:rsidR="007E134D" w:rsidRDefault="007E134D" w:rsidP="007E134D">
            <w:pPr>
              <w:pStyle w:val="TAL"/>
              <w:rPr>
                <w:snapToGrid w:val="0"/>
                <w:sz w:val="16"/>
                <w:szCs w:val="16"/>
              </w:rPr>
            </w:pPr>
            <w:r>
              <w:rPr>
                <w:snapToGrid w:val="0"/>
                <w:sz w:val="16"/>
                <w:szCs w:val="16"/>
              </w:rPr>
              <w:t>SA#86</w:t>
            </w:r>
          </w:p>
        </w:tc>
        <w:tc>
          <w:tcPr>
            <w:tcW w:w="1094" w:type="dxa"/>
            <w:tcBorders>
              <w:top w:val="single" w:sz="12" w:space="0" w:color="auto"/>
              <w:bottom w:val="single" w:sz="12" w:space="0" w:color="auto"/>
            </w:tcBorders>
            <w:shd w:val="solid" w:color="FFFFFF" w:fill="auto"/>
          </w:tcPr>
          <w:p w14:paraId="43497974" w14:textId="77777777" w:rsidR="007E134D" w:rsidRDefault="007E134D" w:rsidP="007E134D">
            <w:pPr>
              <w:pStyle w:val="TAL"/>
              <w:rPr>
                <w:snapToGrid w:val="0"/>
                <w:sz w:val="16"/>
                <w:szCs w:val="16"/>
              </w:rPr>
            </w:pPr>
            <w:r>
              <w:rPr>
                <w:snapToGrid w:val="0"/>
                <w:sz w:val="16"/>
                <w:szCs w:val="16"/>
              </w:rPr>
              <w:t>SP-191163</w:t>
            </w:r>
          </w:p>
        </w:tc>
        <w:tc>
          <w:tcPr>
            <w:tcW w:w="567" w:type="dxa"/>
            <w:tcBorders>
              <w:top w:val="single" w:sz="12" w:space="0" w:color="auto"/>
              <w:bottom w:val="single" w:sz="12" w:space="0" w:color="auto"/>
            </w:tcBorders>
            <w:shd w:val="solid" w:color="FFFFFF" w:fill="auto"/>
          </w:tcPr>
          <w:p w14:paraId="74C52177" w14:textId="77777777" w:rsidR="007E134D" w:rsidRDefault="007E134D" w:rsidP="007E134D">
            <w:pPr>
              <w:pStyle w:val="TAL"/>
              <w:rPr>
                <w:snapToGrid w:val="0"/>
                <w:sz w:val="16"/>
                <w:szCs w:val="16"/>
              </w:rPr>
            </w:pPr>
            <w:r>
              <w:rPr>
                <w:snapToGrid w:val="0"/>
                <w:sz w:val="16"/>
                <w:szCs w:val="16"/>
              </w:rPr>
              <w:t>0068</w:t>
            </w:r>
          </w:p>
        </w:tc>
        <w:tc>
          <w:tcPr>
            <w:tcW w:w="425" w:type="dxa"/>
            <w:tcBorders>
              <w:top w:val="single" w:sz="12" w:space="0" w:color="auto"/>
              <w:bottom w:val="single" w:sz="12" w:space="0" w:color="auto"/>
            </w:tcBorders>
            <w:shd w:val="solid" w:color="FFFFFF" w:fill="auto"/>
          </w:tcPr>
          <w:p w14:paraId="49A1D9A0" w14:textId="77777777" w:rsidR="007E134D" w:rsidRDefault="007E134D" w:rsidP="007E134D">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6126B1A7" w14:textId="77777777" w:rsidR="007E134D" w:rsidRDefault="007E134D" w:rsidP="007E134D">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247A4E67" w14:textId="77777777" w:rsidR="007E134D" w:rsidRDefault="007E134D" w:rsidP="007E134D">
            <w:pPr>
              <w:pStyle w:val="TAL"/>
            </w:pPr>
            <w:r>
              <w:t>Correction of message content for Post Event Charging</w:t>
            </w:r>
          </w:p>
        </w:tc>
        <w:tc>
          <w:tcPr>
            <w:tcW w:w="708" w:type="dxa"/>
            <w:tcBorders>
              <w:top w:val="single" w:sz="12" w:space="0" w:color="auto"/>
              <w:bottom w:val="single" w:sz="12" w:space="0" w:color="auto"/>
            </w:tcBorders>
            <w:shd w:val="solid" w:color="FFFFFF" w:fill="auto"/>
          </w:tcPr>
          <w:p w14:paraId="031E8D21" w14:textId="77777777" w:rsidR="007E134D" w:rsidRDefault="007E134D" w:rsidP="007E134D">
            <w:pPr>
              <w:pStyle w:val="TAL"/>
              <w:rPr>
                <w:sz w:val="16"/>
                <w:szCs w:val="16"/>
              </w:rPr>
            </w:pPr>
            <w:r>
              <w:rPr>
                <w:sz w:val="16"/>
                <w:szCs w:val="16"/>
              </w:rPr>
              <w:t>15.3.0</w:t>
            </w:r>
          </w:p>
        </w:tc>
      </w:tr>
      <w:tr w:rsidR="007E134D" w:rsidRPr="007E1685" w14:paraId="6E71562E" w14:textId="77777777" w:rsidTr="00327E8F">
        <w:tc>
          <w:tcPr>
            <w:tcW w:w="800" w:type="dxa"/>
            <w:tcBorders>
              <w:top w:val="single" w:sz="12" w:space="0" w:color="auto"/>
              <w:bottom w:val="single" w:sz="12" w:space="0" w:color="auto"/>
            </w:tcBorders>
            <w:shd w:val="solid" w:color="FFFFFF" w:fill="auto"/>
          </w:tcPr>
          <w:p w14:paraId="42213828" w14:textId="77777777" w:rsidR="007E134D" w:rsidRDefault="007E134D" w:rsidP="007E134D">
            <w:pPr>
              <w:pStyle w:val="TAL"/>
              <w:rPr>
                <w:snapToGrid w:val="0"/>
                <w:sz w:val="16"/>
                <w:szCs w:val="16"/>
              </w:rPr>
            </w:pPr>
            <w:r>
              <w:rPr>
                <w:snapToGrid w:val="0"/>
                <w:sz w:val="16"/>
                <w:szCs w:val="16"/>
              </w:rPr>
              <w:t>2019-12</w:t>
            </w:r>
          </w:p>
        </w:tc>
        <w:tc>
          <w:tcPr>
            <w:tcW w:w="800" w:type="dxa"/>
            <w:tcBorders>
              <w:top w:val="single" w:sz="12" w:space="0" w:color="auto"/>
              <w:bottom w:val="single" w:sz="12" w:space="0" w:color="auto"/>
            </w:tcBorders>
            <w:shd w:val="solid" w:color="FFFFFF" w:fill="auto"/>
          </w:tcPr>
          <w:p w14:paraId="0F742DD3" w14:textId="77777777" w:rsidR="007E134D" w:rsidRDefault="007E134D" w:rsidP="007E134D">
            <w:pPr>
              <w:pStyle w:val="TAL"/>
              <w:rPr>
                <w:snapToGrid w:val="0"/>
                <w:sz w:val="16"/>
                <w:szCs w:val="16"/>
              </w:rPr>
            </w:pPr>
            <w:r>
              <w:rPr>
                <w:snapToGrid w:val="0"/>
                <w:sz w:val="16"/>
                <w:szCs w:val="16"/>
              </w:rPr>
              <w:t>SA#86</w:t>
            </w:r>
          </w:p>
        </w:tc>
        <w:tc>
          <w:tcPr>
            <w:tcW w:w="1094" w:type="dxa"/>
            <w:tcBorders>
              <w:top w:val="single" w:sz="12" w:space="0" w:color="auto"/>
              <w:bottom w:val="single" w:sz="12" w:space="0" w:color="auto"/>
            </w:tcBorders>
            <w:shd w:val="solid" w:color="FFFFFF" w:fill="auto"/>
          </w:tcPr>
          <w:p w14:paraId="770EC294" w14:textId="77777777" w:rsidR="007E134D" w:rsidRDefault="007E134D" w:rsidP="007E134D">
            <w:pPr>
              <w:pStyle w:val="TAL"/>
              <w:rPr>
                <w:snapToGrid w:val="0"/>
                <w:sz w:val="16"/>
                <w:szCs w:val="16"/>
              </w:rPr>
            </w:pPr>
            <w:r>
              <w:rPr>
                <w:snapToGrid w:val="0"/>
                <w:sz w:val="16"/>
                <w:szCs w:val="16"/>
              </w:rPr>
              <w:t>SP-191160</w:t>
            </w:r>
          </w:p>
        </w:tc>
        <w:tc>
          <w:tcPr>
            <w:tcW w:w="567" w:type="dxa"/>
            <w:tcBorders>
              <w:top w:val="single" w:sz="12" w:space="0" w:color="auto"/>
              <w:bottom w:val="single" w:sz="12" w:space="0" w:color="auto"/>
            </w:tcBorders>
            <w:shd w:val="solid" w:color="FFFFFF" w:fill="auto"/>
          </w:tcPr>
          <w:p w14:paraId="0C4B9A2F" w14:textId="77777777" w:rsidR="007E134D" w:rsidRDefault="007E134D" w:rsidP="007E134D">
            <w:pPr>
              <w:pStyle w:val="TAL"/>
              <w:rPr>
                <w:snapToGrid w:val="0"/>
                <w:sz w:val="16"/>
                <w:szCs w:val="16"/>
              </w:rPr>
            </w:pPr>
            <w:r>
              <w:rPr>
                <w:snapToGrid w:val="0"/>
                <w:sz w:val="16"/>
                <w:szCs w:val="16"/>
              </w:rPr>
              <w:t>0069</w:t>
            </w:r>
          </w:p>
        </w:tc>
        <w:tc>
          <w:tcPr>
            <w:tcW w:w="425" w:type="dxa"/>
            <w:tcBorders>
              <w:top w:val="single" w:sz="12" w:space="0" w:color="auto"/>
              <w:bottom w:val="single" w:sz="12" w:space="0" w:color="auto"/>
            </w:tcBorders>
            <w:shd w:val="solid" w:color="FFFFFF" w:fill="auto"/>
          </w:tcPr>
          <w:p w14:paraId="4B66BEA3" w14:textId="77777777" w:rsidR="007E134D" w:rsidRDefault="007E134D" w:rsidP="007E134D">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3FAC4A95" w14:textId="77777777" w:rsidR="007E134D" w:rsidRDefault="007E134D" w:rsidP="007E134D">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4FB60806" w14:textId="77777777" w:rsidR="007E134D" w:rsidRDefault="007E134D" w:rsidP="007E134D">
            <w:pPr>
              <w:pStyle w:val="TAL"/>
            </w:pPr>
            <w:r>
              <w:t>Correction of Service Specification Information</w:t>
            </w:r>
          </w:p>
        </w:tc>
        <w:tc>
          <w:tcPr>
            <w:tcW w:w="708" w:type="dxa"/>
            <w:tcBorders>
              <w:top w:val="single" w:sz="12" w:space="0" w:color="auto"/>
              <w:bottom w:val="single" w:sz="12" w:space="0" w:color="auto"/>
            </w:tcBorders>
            <w:shd w:val="solid" w:color="FFFFFF" w:fill="auto"/>
          </w:tcPr>
          <w:p w14:paraId="155EBC7A" w14:textId="77777777" w:rsidR="007E134D" w:rsidRDefault="007E134D" w:rsidP="007E134D">
            <w:pPr>
              <w:pStyle w:val="TAL"/>
              <w:rPr>
                <w:sz w:val="16"/>
                <w:szCs w:val="16"/>
              </w:rPr>
            </w:pPr>
            <w:r>
              <w:rPr>
                <w:sz w:val="16"/>
                <w:szCs w:val="16"/>
              </w:rPr>
              <w:t>15.3.0</w:t>
            </w:r>
          </w:p>
        </w:tc>
      </w:tr>
      <w:tr w:rsidR="00F20527" w:rsidRPr="007E1685" w14:paraId="4498BE39" w14:textId="77777777" w:rsidTr="00033025">
        <w:tc>
          <w:tcPr>
            <w:tcW w:w="800" w:type="dxa"/>
            <w:tcBorders>
              <w:top w:val="single" w:sz="12" w:space="0" w:color="auto"/>
              <w:bottom w:val="single" w:sz="12" w:space="0" w:color="auto"/>
            </w:tcBorders>
            <w:shd w:val="solid" w:color="FFFFFF" w:fill="auto"/>
          </w:tcPr>
          <w:p w14:paraId="0D0415F4" w14:textId="77777777" w:rsidR="00F20527" w:rsidRDefault="00F20527" w:rsidP="00F20527">
            <w:pPr>
              <w:pStyle w:val="TAL"/>
              <w:rPr>
                <w:snapToGrid w:val="0"/>
                <w:sz w:val="16"/>
                <w:szCs w:val="16"/>
              </w:rPr>
            </w:pPr>
            <w:r>
              <w:rPr>
                <w:snapToGrid w:val="0"/>
                <w:sz w:val="16"/>
                <w:szCs w:val="16"/>
              </w:rPr>
              <w:t>2019-12</w:t>
            </w:r>
          </w:p>
        </w:tc>
        <w:tc>
          <w:tcPr>
            <w:tcW w:w="800" w:type="dxa"/>
            <w:tcBorders>
              <w:top w:val="single" w:sz="12" w:space="0" w:color="auto"/>
              <w:bottom w:val="single" w:sz="12" w:space="0" w:color="auto"/>
            </w:tcBorders>
            <w:shd w:val="solid" w:color="FFFFFF" w:fill="auto"/>
          </w:tcPr>
          <w:p w14:paraId="70CAF333" w14:textId="77777777" w:rsidR="00F20527" w:rsidRDefault="00F20527" w:rsidP="00F20527">
            <w:pPr>
              <w:pStyle w:val="TAL"/>
              <w:rPr>
                <w:snapToGrid w:val="0"/>
                <w:sz w:val="16"/>
                <w:szCs w:val="16"/>
              </w:rPr>
            </w:pPr>
            <w:r>
              <w:rPr>
                <w:snapToGrid w:val="0"/>
                <w:sz w:val="16"/>
                <w:szCs w:val="16"/>
              </w:rPr>
              <w:t>SA#86</w:t>
            </w:r>
          </w:p>
        </w:tc>
        <w:tc>
          <w:tcPr>
            <w:tcW w:w="1094" w:type="dxa"/>
            <w:tcBorders>
              <w:top w:val="single" w:sz="12" w:space="0" w:color="auto"/>
              <w:bottom w:val="single" w:sz="12" w:space="0" w:color="auto"/>
            </w:tcBorders>
            <w:shd w:val="solid" w:color="FFFFFF" w:fill="auto"/>
          </w:tcPr>
          <w:p w14:paraId="34E0E942" w14:textId="77777777" w:rsidR="00F20527" w:rsidRDefault="00F20527" w:rsidP="00F20527">
            <w:pPr>
              <w:pStyle w:val="TAL"/>
              <w:rPr>
                <w:snapToGrid w:val="0"/>
                <w:sz w:val="16"/>
                <w:szCs w:val="16"/>
              </w:rPr>
            </w:pPr>
            <w:r>
              <w:rPr>
                <w:snapToGrid w:val="0"/>
                <w:sz w:val="16"/>
                <w:szCs w:val="16"/>
              </w:rPr>
              <w:t>SP-191163</w:t>
            </w:r>
          </w:p>
        </w:tc>
        <w:tc>
          <w:tcPr>
            <w:tcW w:w="567" w:type="dxa"/>
            <w:tcBorders>
              <w:top w:val="single" w:sz="12" w:space="0" w:color="auto"/>
              <w:bottom w:val="single" w:sz="12" w:space="0" w:color="auto"/>
            </w:tcBorders>
            <w:shd w:val="solid" w:color="FFFFFF" w:fill="auto"/>
          </w:tcPr>
          <w:p w14:paraId="33615B06" w14:textId="77777777" w:rsidR="00F20527" w:rsidRDefault="00F20527" w:rsidP="00F20527">
            <w:pPr>
              <w:pStyle w:val="TAL"/>
              <w:rPr>
                <w:snapToGrid w:val="0"/>
                <w:sz w:val="16"/>
                <w:szCs w:val="16"/>
              </w:rPr>
            </w:pPr>
            <w:r>
              <w:rPr>
                <w:snapToGrid w:val="0"/>
                <w:sz w:val="16"/>
                <w:szCs w:val="16"/>
              </w:rPr>
              <w:t>0070</w:t>
            </w:r>
          </w:p>
        </w:tc>
        <w:tc>
          <w:tcPr>
            <w:tcW w:w="425" w:type="dxa"/>
            <w:tcBorders>
              <w:top w:val="single" w:sz="12" w:space="0" w:color="auto"/>
              <w:bottom w:val="single" w:sz="12" w:space="0" w:color="auto"/>
            </w:tcBorders>
            <w:shd w:val="solid" w:color="FFFFFF" w:fill="auto"/>
          </w:tcPr>
          <w:p w14:paraId="38EDCB0C" w14:textId="77777777" w:rsidR="00F20527" w:rsidRDefault="00F20527" w:rsidP="00F2052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15936B58" w14:textId="77777777" w:rsidR="00F20527" w:rsidRDefault="00F20527" w:rsidP="00F2052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5389DC98" w14:textId="77777777" w:rsidR="00F20527" w:rsidRDefault="00F20527" w:rsidP="00F20527">
            <w:pPr>
              <w:pStyle w:val="TAL"/>
            </w:pPr>
            <w:r>
              <w:t>Clarify CHF selection via NRF and roaming</w:t>
            </w:r>
          </w:p>
        </w:tc>
        <w:tc>
          <w:tcPr>
            <w:tcW w:w="708" w:type="dxa"/>
            <w:tcBorders>
              <w:top w:val="single" w:sz="12" w:space="0" w:color="auto"/>
              <w:bottom w:val="single" w:sz="12" w:space="0" w:color="auto"/>
            </w:tcBorders>
            <w:shd w:val="solid" w:color="FFFFFF" w:fill="auto"/>
          </w:tcPr>
          <w:p w14:paraId="6AE093F3" w14:textId="77777777" w:rsidR="00F20527" w:rsidRDefault="00F20527" w:rsidP="00F20527">
            <w:pPr>
              <w:pStyle w:val="TAL"/>
              <w:rPr>
                <w:sz w:val="16"/>
                <w:szCs w:val="16"/>
              </w:rPr>
            </w:pPr>
            <w:r>
              <w:rPr>
                <w:sz w:val="16"/>
                <w:szCs w:val="16"/>
              </w:rPr>
              <w:t>15.3.0</w:t>
            </w:r>
          </w:p>
        </w:tc>
      </w:tr>
      <w:tr w:rsidR="00181817" w:rsidRPr="007E1685" w14:paraId="581BC698" w14:textId="77777777" w:rsidTr="00033025">
        <w:tc>
          <w:tcPr>
            <w:tcW w:w="800" w:type="dxa"/>
            <w:tcBorders>
              <w:top w:val="single" w:sz="12" w:space="0" w:color="auto"/>
              <w:bottom w:val="single" w:sz="12" w:space="0" w:color="auto"/>
            </w:tcBorders>
            <w:shd w:val="solid" w:color="FFFFFF" w:fill="auto"/>
          </w:tcPr>
          <w:p w14:paraId="32C66EBE" w14:textId="77777777" w:rsidR="00181817" w:rsidRDefault="00181817" w:rsidP="00181817">
            <w:pPr>
              <w:pStyle w:val="TAL"/>
              <w:rPr>
                <w:snapToGrid w:val="0"/>
                <w:sz w:val="16"/>
                <w:szCs w:val="16"/>
              </w:rPr>
            </w:pPr>
            <w:r>
              <w:rPr>
                <w:snapToGrid w:val="0"/>
                <w:sz w:val="16"/>
                <w:szCs w:val="16"/>
              </w:rPr>
              <w:t>2019-12</w:t>
            </w:r>
          </w:p>
        </w:tc>
        <w:tc>
          <w:tcPr>
            <w:tcW w:w="800" w:type="dxa"/>
            <w:tcBorders>
              <w:top w:val="single" w:sz="12" w:space="0" w:color="auto"/>
              <w:bottom w:val="single" w:sz="12" w:space="0" w:color="auto"/>
            </w:tcBorders>
            <w:shd w:val="solid" w:color="FFFFFF" w:fill="auto"/>
          </w:tcPr>
          <w:p w14:paraId="0193474B" w14:textId="77777777" w:rsidR="00181817" w:rsidRDefault="00181817" w:rsidP="00181817">
            <w:pPr>
              <w:pStyle w:val="TAL"/>
              <w:rPr>
                <w:snapToGrid w:val="0"/>
                <w:sz w:val="16"/>
                <w:szCs w:val="16"/>
              </w:rPr>
            </w:pPr>
            <w:r>
              <w:rPr>
                <w:snapToGrid w:val="0"/>
                <w:sz w:val="16"/>
                <w:szCs w:val="16"/>
              </w:rPr>
              <w:t>SA#86</w:t>
            </w:r>
          </w:p>
        </w:tc>
        <w:tc>
          <w:tcPr>
            <w:tcW w:w="1094" w:type="dxa"/>
            <w:tcBorders>
              <w:top w:val="single" w:sz="12" w:space="0" w:color="auto"/>
              <w:bottom w:val="single" w:sz="12" w:space="0" w:color="auto"/>
            </w:tcBorders>
            <w:shd w:val="solid" w:color="FFFFFF" w:fill="auto"/>
          </w:tcPr>
          <w:p w14:paraId="0A22BAAD" w14:textId="77777777" w:rsidR="00181817" w:rsidRDefault="00181817" w:rsidP="00181817">
            <w:pPr>
              <w:pStyle w:val="TAL"/>
              <w:rPr>
                <w:snapToGrid w:val="0"/>
                <w:sz w:val="16"/>
                <w:szCs w:val="16"/>
              </w:rPr>
            </w:pPr>
            <w:r>
              <w:rPr>
                <w:snapToGrid w:val="0"/>
                <w:sz w:val="16"/>
                <w:szCs w:val="16"/>
              </w:rPr>
              <w:t>SP-191163</w:t>
            </w:r>
          </w:p>
        </w:tc>
        <w:tc>
          <w:tcPr>
            <w:tcW w:w="567" w:type="dxa"/>
            <w:tcBorders>
              <w:top w:val="single" w:sz="12" w:space="0" w:color="auto"/>
              <w:bottom w:val="single" w:sz="12" w:space="0" w:color="auto"/>
            </w:tcBorders>
            <w:shd w:val="solid" w:color="FFFFFF" w:fill="auto"/>
          </w:tcPr>
          <w:p w14:paraId="71603BB0" w14:textId="77777777" w:rsidR="00181817" w:rsidRDefault="00181817" w:rsidP="00181817">
            <w:pPr>
              <w:pStyle w:val="TAL"/>
              <w:rPr>
                <w:snapToGrid w:val="0"/>
                <w:sz w:val="16"/>
                <w:szCs w:val="16"/>
              </w:rPr>
            </w:pPr>
            <w:r>
              <w:rPr>
                <w:snapToGrid w:val="0"/>
                <w:sz w:val="16"/>
                <w:szCs w:val="16"/>
              </w:rPr>
              <w:t>0071</w:t>
            </w:r>
          </w:p>
        </w:tc>
        <w:tc>
          <w:tcPr>
            <w:tcW w:w="425" w:type="dxa"/>
            <w:tcBorders>
              <w:top w:val="single" w:sz="12" w:space="0" w:color="auto"/>
              <w:bottom w:val="single" w:sz="12" w:space="0" w:color="auto"/>
            </w:tcBorders>
            <w:shd w:val="solid" w:color="FFFFFF" w:fill="auto"/>
          </w:tcPr>
          <w:p w14:paraId="13DEC72A" w14:textId="77777777" w:rsidR="00181817" w:rsidRDefault="00181817"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648B47A2" w14:textId="77777777" w:rsidR="00181817" w:rsidRDefault="00181817"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4E480697" w14:textId="77777777" w:rsidR="00181817" w:rsidRDefault="00181817" w:rsidP="00181817">
            <w:pPr>
              <w:pStyle w:val="TAL"/>
            </w:pPr>
            <w:r>
              <w:t xml:space="preserve">Correction of Multiple Unit Information </w:t>
            </w:r>
          </w:p>
        </w:tc>
        <w:tc>
          <w:tcPr>
            <w:tcW w:w="708" w:type="dxa"/>
            <w:tcBorders>
              <w:top w:val="single" w:sz="12" w:space="0" w:color="auto"/>
              <w:bottom w:val="single" w:sz="12" w:space="0" w:color="auto"/>
            </w:tcBorders>
            <w:shd w:val="solid" w:color="FFFFFF" w:fill="auto"/>
          </w:tcPr>
          <w:p w14:paraId="3C31A88C" w14:textId="77777777" w:rsidR="00181817" w:rsidRDefault="00181817" w:rsidP="00181817">
            <w:pPr>
              <w:pStyle w:val="TAL"/>
              <w:rPr>
                <w:sz w:val="16"/>
                <w:szCs w:val="16"/>
              </w:rPr>
            </w:pPr>
            <w:r>
              <w:rPr>
                <w:sz w:val="16"/>
                <w:szCs w:val="16"/>
              </w:rPr>
              <w:t>15.3.0</w:t>
            </w:r>
          </w:p>
        </w:tc>
      </w:tr>
      <w:tr w:rsidR="00033025" w:rsidRPr="007E1685" w14:paraId="25F8939E" w14:textId="77777777" w:rsidTr="00E14F22">
        <w:tc>
          <w:tcPr>
            <w:tcW w:w="800" w:type="dxa"/>
            <w:tcBorders>
              <w:top w:val="single" w:sz="12" w:space="0" w:color="auto"/>
              <w:bottom w:val="single" w:sz="12" w:space="0" w:color="auto"/>
            </w:tcBorders>
            <w:shd w:val="solid" w:color="FFFFFF" w:fill="auto"/>
          </w:tcPr>
          <w:p w14:paraId="3C9E96DA" w14:textId="77777777" w:rsidR="00033025" w:rsidRDefault="00033025" w:rsidP="00181817">
            <w:pPr>
              <w:pStyle w:val="TAL"/>
              <w:rPr>
                <w:snapToGrid w:val="0"/>
                <w:sz w:val="16"/>
                <w:szCs w:val="16"/>
              </w:rPr>
            </w:pPr>
            <w:r>
              <w:rPr>
                <w:snapToGrid w:val="0"/>
                <w:sz w:val="16"/>
                <w:szCs w:val="16"/>
              </w:rPr>
              <w:t>2020-07</w:t>
            </w:r>
          </w:p>
        </w:tc>
        <w:tc>
          <w:tcPr>
            <w:tcW w:w="800" w:type="dxa"/>
            <w:tcBorders>
              <w:top w:val="single" w:sz="12" w:space="0" w:color="auto"/>
              <w:bottom w:val="single" w:sz="12" w:space="0" w:color="auto"/>
            </w:tcBorders>
            <w:shd w:val="solid" w:color="FFFFFF" w:fill="auto"/>
          </w:tcPr>
          <w:p w14:paraId="2B0DF6AC" w14:textId="77777777" w:rsidR="00033025" w:rsidRDefault="00033025" w:rsidP="00181817">
            <w:pPr>
              <w:pStyle w:val="TAL"/>
              <w:rPr>
                <w:snapToGrid w:val="0"/>
                <w:sz w:val="16"/>
                <w:szCs w:val="16"/>
              </w:rPr>
            </w:pPr>
            <w:r>
              <w:rPr>
                <w:snapToGrid w:val="0"/>
                <w:sz w:val="16"/>
                <w:szCs w:val="16"/>
              </w:rPr>
              <w:t>-</w:t>
            </w:r>
          </w:p>
        </w:tc>
        <w:tc>
          <w:tcPr>
            <w:tcW w:w="1094" w:type="dxa"/>
            <w:tcBorders>
              <w:top w:val="single" w:sz="12" w:space="0" w:color="auto"/>
              <w:bottom w:val="single" w:sz="12" w:space="0" w:color="auto"/>
            </w:tcBorders>
            <w:shd w:val="solid" w:color="FFFFFF" w:fill="auto"/>
          </w:tcPr>
          <w:p w14:paraId="51BCF748" w14:textId="77777777" w:rsidR="00033025" w:rsidRDefault="00033025" w:rsidP="00181817">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596753FB" w14:textId="77777777" w:rsidR="00033025" w:rsidRDefault="00033025"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6C0DA151" w14:textId="77777777" w:rsidR="00033025" w:rsidRDefault="00033025"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61F29829" w14:textId="77777777" w:rsidR="00033025" w:rsidRDefault="00033025" w:rsidP="00181817">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32C440ED" w14:textId="77777777" w:rsidR="00033025" w:rsidRDefault="00033025" w:rsidP="00181817">
            <w:pPr>
              <w:pStyle w:val="TAL"/>
            </w:pPr>
            <w:r>
              <w:t>Update to Rel-16 version (MCC)</w:t>
            </w:r>
          </w:p>
        </w:tc>
        <w:tc>
          <w:tcPr>
            <w:tcW w:w="708" w:type="dxa"/>
            <w:tcBorders>
              <w:top w:val="single" w:sz="12" w:space="0" w:color="auto"/>
              <w:bottom w:val="single" w:sz="12" w:space="0" w:color="auto"/>
            </w:tcBorders>
            <w:shd w:val="solid" w:color="FFFFFF" w:fill="auto"/>
          </w:tcPr>
          <w:p w14:paraId="2DFB8A62" w14:textId="77777777" w:rsidR="00033025" w:rsidRPr="00E14F22" w:rsidRDefault="00033025" w:rsidP="00181817">
            <w:pPr>
              <w:pStyle w:val="TAL"/>
              <w:rPr>
                <w:bCs/>
                <w:sz w:val="16"/>
                <w:szCs w:val="16"/>
              </w:rPr>
            </w:pPr>
            <w:r w:rsidRPr="00E14F22">
              <w:rPr>
                <w:bCs/>
                <w:sz w:val="16"/>
                <w:szCs w:val="16"/>
              </w:rPr>
              <w:t>16.0.0</w:t>
            </w:r>
          </w:p>
        </w:tc>
      </w:tr>
      <w:tr w:rsidR="00052914" w:rsidRPr="00E14F22" w14:paraId="5D2E8D8F" w14:textId="77777777" w:rsidTr="009A00C4">
        <w:tc>
          <w:tcPr>
            <w:tcW w:w="800" w:type="dxa"/>
            <w:tcBorders>
              <w:top w:val="single" w:sz="12" w:space="0" w:color="auto"/>
              <w:bottom w:val="single" w:sz="12" w:space="0" w:color="auto"/>
            </w:tcBorders>
            <w:shd w:val="solid" w:color="FFFFFF" w:fill="auto"/>
          </w:tcPr>
          <w:p w14:paraId="4C43C8D9" w14:textId="77777777" w:rsidR="00052914" w:rsidRDefault="00052914" w:rsidP="00181817">
            <w:pPr>
              <w:pStyle w:val="TAL"/>
              <w:rPr>
                <w:snapToGrid w:val="0"/>
                <w:sz w:val="16"/>
                <w:szCs w:val="16"/>
              </w:rPr>
            </w:pPr>
            <w:r>
              <w:rPr>
                <w:snapToGrid w:val="0"/>
                <w:sz w:val="16"/>
                <w:szCs w:val="16"/>
              </w:rPr>
              <w:t>2020-09</w:t>
            </w:r>
          </w:p>
        </w:tc>
        <w:tc>
          <w:tcPr>
            <w:tcW w:w="800" w:type="dxa"/>
            <w:tcBorders>
              <w:top w:val="single" w:sz="12" w:space="0" w:color="auto"/>
              <w:bottom w:val="single" w:sz="12" w:space="0" w:color="auto"/>
            </w:tcBorders>
            <w:shd w:val="solid" w:color="FFFFFF" w:fill="auto"/>
          </w:tcPr>
          <w:p w14:paraId="5F7D0C5D" w14:textId="77777777" w:rsidR="00052914" w:rsidRDefault="00052914" w:rsidP="00181817">
            <w:pPr>
              <w:pStyle w:val="TAL"/>
              <w:rPr>
                <w:snapToGrid w:val="0"/>
                <w:sz w:val="16"/>
                <w:szCs w:val="16"/>
              </w:rPr>
            </w:pPr>
            <w:r>
              <w:rPr>
                <w:snapToGrid w:val="0"/>
                <w:sz w:val="16"/>
                <w:szCs w:val="16"/>
              </w:rPr>
              <w:t>SA#89e</w:t>
            </w:r>
          </w:p>
        </w:tc>
        <w:tc>
          <w:tcPr>
            <w:tcW w:w="1094" w:type="dxa"/>
            <w:tcBorders>
              <w:top w:val="single" w:sz="12" w:space="0" w:color="auto"/>
              <w:bottom w:val="single" w:sz="12" w:space="0" w:color="auto"/>
            </w:tcBorders>
            <w:shd w:val="solid" w:color="FFFFFF" w:fill="auto"/>
          </w:tcPr>
          <w:p w14:paraId="5B503C53" w14:textId="77777777" w:rsidR="00052914" w:rsidRDefault="00052914" w:rsidP="00181817">
            <w:pPr>
              <w:pStyle w:val="TAL"/>
              <w:rPr>
                <w:snapToGrid w:val="0"/>
                <w:sz w:val="16"/>
                <w:szCs w:val="16"/>
              </w:rPr>
            </w:pPr>
            <w:r>
              <w:rPr>
                <w:snapToGrid w:val="0"/>
                <w:sz w:val="16"/>
                <w:szCs w:val="16"/>
              </w:rPr>
              <w:t>SP-200813</w:t>
            </w:r>
          </w:p>
        </w:tc>
        <w:tc>
          <w:tcPr>
            <w:tcW w:w="567" w:type="dxa"/>
            <w:tcBorders>
              <w:top w:val="single" w:sz="12" w:space="0" w:color="auto"/>
              <w:bottom w:val="single" w:sz="12" w:space="0" w:color="auto"/>
            </w:tcBorders>
            <w:shd w:val="solid" w:color="FFFFFF" w:fill="auto"/>
          </w:tcPr>
          <w:p w14:paraId="3027359D" w14:textId="77777777" w:rsidR="00052914" w:rsidRDefault="00052914" w:rsidP="00181817">
            <w:pPr>
              <w:pStyle w:val="TAL"/>
              <w:rPr>
                <w:snapToGrid w:val="0"/>
                <w:sz w:val="16"/>
                <w:szCs w:val="16"/>
              </w:rPr>
            </w:pPr>
            <w:r>
              <w:rPr>
                <w:snapToGrid w:val="0"/>
                <w:sz w:val="16"/>
                <w:szCs w:val="16"/>
              </w:rPr>
              <w:t>0076</w:t>
            </w:r>
          </w:p>
        </w:tc>
        <w:tc>
          <w:tcPr>
            <w:tcW w:w="425" w:type="dxa"/>
            <w:tcBorders>
              <w:top w:val="single" w:sz="12" w:space="0" w:color="auto"/>
              <w:bottom w:val="single" w:sz="12" w:space="0" w:color="auto"/>
            </w:tcBorders>
            <w:shd w:val="solid" w:color="FFFFFF" w:fill="auto"/>
          </w:tcPr>
          <w:p w14:paraId="6B408C5E" w14:textId="77777777" w:rsidR="00052914" w:rsidRDefault="00052914"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2655E52A" w14:textId="77777777" w:rsidR="00052914" w:rsidRDefault="00052914"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48454F34" w14:textId="77777777" w:rsidR="00052914" w:rsidRPr="00E14F22" w:rsidRDefault="00052914" w:rsidP="00181817">
            <w:pPr>
              <w:pStyle w:val="TAL"/>
              <w:rPr>
                <w:lang w:val="fr-FR"/>
              </w:rPr>
            </w:pPr>
            <w:r>
              <w:fldChar w:fldCharType="begin"/>
            </w:r>
            <w:r>
              <w:rPr>
                <w:lang w:val="fr-FR"/>
              </w:rPr>
              <w:instrText xml:space="preserve"> DOCPROPERTY  CrTitle  \* MERGEFORMAT </w:instrText>
            </w:r>
            <w:r>
              <w:fldChar w:fldCharType="separate"/>
            </w:r>
            <w:proofErr w:type="spellStart"/>
            <w:r>
              <w:rPr>
                <w:lang w:val="fr-FR"/>
              </w:rPr>
              <w:t>Add</w:t>
            </w:r>
            <w:proofErr w:type="spellEnd"/>
            <w:r>
              <w:rPr>
                <w:lang w:val="fr-FR"/>
              </w:rPr>
              <w:t xml:space="preserve"> Retransmission IE - non applicable</w:t>
            </w:r>
            <w:r>
              <w:fldChar w:fldCharType="end"/>
            </w:r>
          </w:p>
        </w:tc>
        <w:tc>
          <w:tcPr>
            <w:tcW w:w="708" w:type="dxa"/>
            <w:tcBorders>
              <w:top w:val="single" w:sz="12" w:space="0" w:color="auto"/>
              <w:bottom w:val="single" w:sz="12" w:space="0" w:color="auto"/>
            </w:tcBorders>
            <w:shd w:val="solid" w:color="FFFFFF" w:fill="auto"/>
          </w:tcPr>
          <w:p w14:paraId="25FC5AA7" w14:textId="77777777" w:rsidR="00052914" w:rsidRPr="00E14F22" w:rsidRDefault="00052914" w:rsidP="00181817">
            <w:pPr>
              <w:pStyle w:val="TAL"/>
              <w:rPr>
                <w:bCs/>
                <w:sz w:val="16"/>
                <w:szCs w:val="16"/>
                <w:lang w:val="fr-FR"/>
              </w:rPr>
            </w:pPr>
            <w:r w:rsidRPr="00E14F22">
              <w:rPr>
                <w:bCs/>
                <w:sz w:val="16"/>
                <w:szCs w:val="16"/>
                <w:lang w:val="fr-FR"/>
              </w:rPr>
              <w:t>16.1.0</w:t>
            </w:r>
          </w:p>
        </w:tc>
      </w:tr>
      <w:tr w:rsidR="00142492" w:rsidRPr="009A00C4" w14:paraId="354456C7" w14:textId="77777777" w:rsidTr="009A00C4">
        <w:tc>
          <w:tcPr>
            <w:tcW w:w="800" w:type="dxa"/>
            <w:tcBorders>
              <w:top w:val="single" w:sz="12" w:space="0" w:color="auto"/>
              <w:bottom w:val="single" w:sz="12" w:space="0" w:color="auto"/>
            </w:tcBorders>
            <w:shd w:val="solid" w:color="FFFFFF" w:fill="auto"/>
          </w:tcPr>
          <w:p w14:paraId="5DF99F6F" w14:textId="77777777" w:rsidR="00142492" w:rsidRDefault="00142492" w:rsidP="00181817">
            <w:pPr>
              <w:pStyle w:val="TAL"/>
              <w:rPr>
                <w:snapToGrid w:val="0"/>
                <w:sz w:val="16"/>
                <w:szCs w:val="16"/>
              </w:rPr>
            </w:pPr>
            <w:r>
              <w:rPr>
                <w:snapToGrid w:val="0"/>
                <w:sz w:val="16"/>
                <w:szCs w:val="16"/>
              </w:rPr>
              <w:t>2020-12</w:t>
            </w:r>
          </w:p>
        </w:tc>
        <w:tc>
          <w:tcPr>
            <w:tcW w:w="800" w:type="dxa"/>
            <w:tcBorders>
              <w:top w:val="single" w:sz="12" w:space="0" w:color="auto"/>
              <w:bottom w:val="single" w:sz="12" w:space="0" w:color="auto"/>
            </w:tcBorders>
            <w:shd w:val="solid" w:color="FFFFFF" w:fill="auto"/>
          </w:tcPr>
          <w:p w14:paraId="4C664229" w14:textId="77777777" w:rsidR="00142492" w:rsidRDefault="00142492" w:rsidP="00181817">
            <w:pPr>
              <w:pStyle w:val="TAL"/>
              <w:rPr>
                <w:snapToGrid w:val="0"/>
                <w:sz w:val="16"/>
                <w:szCs w:val="16"/>
              </w:rPr>
            </w:pPr>
            <w:r>
              <w:rPr>
                <w:snapToGrid w:val="0"/>
                <w:sz w:val="16"/>
                <w:szCs w:val="16"/>
              </w:rPr>
              <w:t>SA#90e</w:t>
            </w:r>
          </w:p>
        </w:tc>
        <w:tc>
          <w:tcPr>
            <w:tcW w:w="1094" w:type="dxa"/>
            <w:tcBorders>
              <w:top w:val="single" w:sz="12" w:space="0" w:color="auto"/>
              <w:bottom w:val="single" w:sz="12" w:space="0" w:color="auto"/>
            </w:tcBorders>
            <w:shd w:val="solid" w:color="FFFFFF" w:fill="auto"/>
          </w:tcPr>
          <w:p w14:paraId="0A04FAC3" w14:textId="77777777" w:rsidR="00142492" w:rsidRDefault="00142492" w:rsidP="00181817">
            <w:pPr>
              <w:pStyle w:val="TAL"/>
              <w:rPr>
                <w:snapToGrid w:val="0"/>
                <w:sz w:val="16"/>
                <w:szCs w:val="16"/>
              </w:rPr>
            </w:pPr>
            <w:r>
              <w:rPr>
                <w:snapToGrid w:val="0"/>
                <w:sz w:val="16"/>
                <w:szCs w:val="16"/>
              </w:rPr>
              <w:t>SP-201051</w:t>
            </w:r>
          </w:p>
        </w:tc>
        <w:tc>
          <w:tcPr>
            <w:tcW w:w="567" w:type="dxa"/>
            <w:tcBorders>
              <w:top w:val="single" w:sz="12" w:space="0" w:color="auto"/>
              <w:bottom w:val="single" w:sz="12" w:space="0" w:color="auto"/>
            </w:tcBorders>
            <w:shd w:val="solid" w:color="FFFFFF" w:fill="auto"/>
          </w:tcPr>
          <w:p w14:paraId="7C14B279" w14:textId="77777777" w:rsidR="00142492" w:rsidRDefault="00142492" w:rsidP="00181817">
            <w:pPr>
              <w:pStyle w:val="TAL"/>
              <w:rPr>
                <w:snapToGrid w:val="0"/>
                <w:sz w:val="16"/>
                <w:szCs w:val="16"/>
              </w:rPr>
            </w:pPr>
            <w:r>
              <w:rPr>
                <w:snapToGrid w:val="0"/>
                <w:sz w:val="16"/>
                <w:szCs w:val="16"/>
              </w:rPr>
              <w:t>0077</w:t>
            </w:r>
          </w:p>
        </w:tc>
        <w:tc>
          <w:tcPr>
            <w:tcW w:w="425" w:type="dxa"/>
            <w:tcBorders>
              <w:top w:val="single" w:sz="12" w:space="0" w:color="auto"/>
              <w:bottom w:val="single" w:sz="12" w:space="0" w:color="auto"/>
            </w:tcBorders>
            <w:shd w:val="solid" w:color="FFFFFF" w:fill="auto"/>
          </w:tcPr>
          <w:p w14:paraId="410FCF88" w14:textId="77777777" w:rsidR="00142492" w:rsidRDefault="00142492"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16996CC0" w14:textId="77777777" w:rsidR="00142492" w:rsidRDefault="00142492"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16EDBB26" w14:textId="77777777" w:rsidR="00142492" w:rsidRDefault="00142492" w:rsidP="00181817">
            <w:pPr>
              <w:pStyle w:val="TAL"/>
            </w:pPr>
            <w:r>
              <w:rPr>
                <w:lang w:val="en-US"/>
              </w:rPr>
              <w:t xml:space="preserve">Correction on </w:t>
            </w:r>
            <w:r>
              <w:t>Triggers field for converged charging</w:t>
            </w:r>
          </w:p>
        </w:tc>
        <w:tc>
          <w:tcPr>
            <w:tcW w:w="708" w:type="dxa"/>
            <w:tcBorders>
              <w:top w:val="single" w:sz="12" w:space="0" w:color="auto"/>
              <w:bottom w:val="single" w:sz="12" w:space="0" w:color="auto"/>
            </w:tcBorders>
            <w:shd w:val="solid" w:color="FFFFFF" w:fill="auto"/>
          </w:tcPr>
          <w:p w14:paraId="39315987" w14:textId="77777777" w:rsidR="00142492" w:rsidRPr="009A00C4" w:rsidRDefault="00142492" w:rsidP="00181817">
            <w:pPr>
              <w:pStyle w:val="TAL"/>
              <w:rPr>
                <w:bCs/>
                <w:sz w:val="16"/>
                <w:szCs w:val="16"/>
              </w:rPr>
            </w:pPr>
            <w:r>
              <w:rPr>
                <w:bCs/>
                <w:sz w:val="16"/>
                <w:szCs w:val="16"/>
              </w:rPr>
              <w:t>16.2.0</w:t>
            </w:r>
          </w:p>
        </w:tc>
      </w:tr>
      <w:tr w:rsidR="00142492" w:rsidRPr="009A00C4" w14:paraId="5FAC6AAB" w14:textId="77777777" w:rsidTr="008347B3">
        <w:tc>
          <w:tcPr>
            <w:tcW w:w="800" w:type="dxa"/>
            <w:tcBorders>
              <w:top w:val="single" w:sz="12" w:space="0" w:color="auto"/>
              <w:bottom w:val="single" w:sz="12" w:space="0" w:color="auto"/>
            </w:tcBorders>
            <w:shd w:val="solid" w:color="FFFFFF" w:fill="auto"/>
          </w:tcPr>
          <w:p w14:paraId="19C1D5C1" w14:textId="77777777" w:rsidR="00142492" w:rsidRDefault="00142492" w:rsidP="00181817">
            <w:pPr>
              <w:pStyle w:val="TAL"/>
              <w:rPr>
                <w:snapToGrid w:val="0"/>
                <w:sz w:val="16"/>
                <w:szCs w:val="16"/>
              </w:rPr>
            </w:pPr>
            <w:r>
              <w:rPr>
                <w:snapToGrid w:val="0"/>
                <w:sz w:val="16"/>
                <w:szCs w:val="16"/>
              </w:rPr>
              <w:t>2020-12</w:t>
            </w:r>
          </w:p>
        </w:tc>
        <w:tc>
          <w:tcPr>
            <w:tcW w:w="800" w:type="dxa"/>
            <w:tcBorders>
              <w:top w:val="single" w:sz="12" w:space="0" w:color="auto"/>
              <w:bottom w:val="single" w:sz="12" w:space="0" w:color="auto"/>
            </w:tcBorders>
            <w:shd w:val="solid" w:color="FFFFFF" w:fill="auto"/>
          </w:tcPr>
          <w:p w14:paraId="3C320F33" w14:textId="77777777" w:rsidR="00142492" w:rsidRDefault="00142492" w:rsidP="00181817">
            <w:pPr>
              <w:pStyle w:val="TAL"/>
              <w:rPr>
                <w:snapToGrid w:val="0"/>
                <w:sz w:val="16"/>
                <w:szCs w:val="16"/>
              </w:rPr>
            </w:pPr>
            <w:r>
              <w:rPr>
                <w:snapToGrid w:val="0"/>
                <w:sz w:val="16"/>
                <w:szCs w:val="16"/>
              </w:rPr>
              <w:t>SA#90e</w:t>
            </w:r>
          </w:p>
        </w:tc>
        <w:tc>
          <w:tcPr>
            <w:tcW w:w="1094" w:type="dxa"/>
            <w:tcBorders>
              <w:top w:val="single" w:sz="12" w:space="0" w:color="auto"/>
              <w:bottom w:val="single" w:sz="12" w:space="0" w:color="auto"/>
            </w:tcBorders>
            <w:shd w:val="solid" w:color="FFFFFF" w:fill="auto"/>
          </w:tcPr>
          <w:p w14:paraId="677DF94F" w14:textId="77777777" w:rsidR="00142492" w:rsidRDefault="00142492" w:rsidP="00181817">
            <w:pPr>
              <w:pStyle w:val="TAL"/>
              <w:rPr>
                <w:snapToGrid w:val="0"/>
                <w:sz w:val="16"/>
                <w:szCs w:val="16"/>
              </w:rPr>
            </w:pPr>
            <w:r>
              <w:rPr>
                <w:snapToGrid w:val="0"/>
                <w:sz w:val="16"/>
                <w:szCs w:val="16"/>
              </w:rPr>
              <w:t>SP-201051</w:t>
            </w:r>
          </w:p>
        </w:tc>
        <w:tc>
          <w:tcPr>
            <w:tcW w:w="567" w:type="dxa"/>
            <w:tcBorders>
              <w:top w:val="single" w:sz="12" w:space="0" w:color="auto"/>
              <w:bottom w:val="single" w:sz="12" w:space="0" w:color="auto"/>
            </w:tcBorders>
            <w:shd w:val="solid" w:color="FFFFFF" w:fill="auto"/>
          </w:tcPr>
          <w:p w14:paraId="66D2271C" w14:textId="77777777" w:rsidR="00142492" w:rsidRDefault="00142492" w:rsidP="00181817">
            <w:pPr>
              <w:pStyle w:val="TAL"/>
              <w:rPr>
                <w:snapToGrid w:val="0"/>
                <w:sz w:val="16"/>
                <w:szCs w:val="16"/>
              </w:rPr>
            </w:pPr>
            <w:r>
              <w:rPr>
                <w:snapToGrid w:val="0"/>
                <w:sz w:val="16"/>
                <w:szCs w:val="16"/>
              </w:rPr>
              <w:t>0079</w:t>
            </w:r>
          </w:p>
        </w:tc>
        <w:tc>
          <w:tcPr>
            <w:tcW w:w="425" w:type="dxa"/>
            <w:tcBorders>
              <w:top w:val="single" w:sz="12" w:space="0" w:color="auto"/>
              <w:bottom w:val="single" w:sz="12" w:space="0" w:color="auto"/>
            </w:tcBorders>
            <w:shd w:val="solid" w:color="FFFFFF" w:fill="auto"/>
          </w:tcPr>
          <w:p w14:paraId="27334E17" w14:textId="77777777" w:rsidR="00142492" w:rsidRDefault="00142492"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764797ED" w14:textId="77777777" w:rsidR="00142492" w:rsidRDefault="00142492"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339C5B8E" w14:textId="77777777" w:rsidR="00142492" w:rsidRDefault="00142492" w:rsidP="00181817">
            <w:pPr>
              <w:pStyle w:val="TAL"/>
              <w:rPr>
                <w:lang w:val="en-US"/>
              </w:rPr>
            </w:pPr>
            <w:r>
              <w:rPr>
                <w:lang w:val="en-US"/>
              </w:rPr>
              <w:t>Correction of flows for IEC, ECUR and PEC</w:t>
            </w:r>
          </w:p>
        </w:tc>
        <w:tc>
          <w:tcPr>
            <w:tcW w:w="708" w:type="dxa"/>
            <w:tcBorders>
              <w:top w:val="single" w:sz="12" w:space="0" w:color="auto"/>
              <w:bottom w:val="single" w:sz="12" w:space="0" w:color="auto"/>
            </w:tcBorders>
            <w:shd w:val="solid" w:color="FFFFFF" w:fill="auto"/>
          </w:tcPr>
          <w:p w14:paraId="10712530" w14:textId="77777777" w:rsidR="00142492" w:rsidRDefault="00142492" w:rsidP="00181817">
            <w:pPr>
              <w:pStyle w:val="TAL"/>
              <w:rPr>
                <w:bCs/>
                <w:sz w:val="16"/>
                <w:szCs w:val="16"/>
              </w:rPr>
            </w:pPr>
            <w:r>
              <w:rPr>
                <w:bCs/>
                <w:sz w:val="16"/>
                <w:szCs w:val="16"/>
              </w:rPr>
              <w:t>16.2.0</w:t>
            </w:r>
          </w:p>
        </w:tc>
      </w:tr>
      <w:tr w:rsidR="007D653A" w:rsidRPr="009A00C4" w14:paraId="378AC425" w14:textId="77777777" w:rsidTr="008347B3">
        <w:tc>
          <w:tcPr>
            <w:tcW w:w="800" w:type="dxa"/>
            <w:tcBorders>
              <w:top w:val="single" w:sz="12" w:space="0" w:color="auto"/>
              <w:bottom w:val="single" w:sz="12" w:space="0" w:color="auto"/>
            </w:tcBorders>
            <w:shd w:val="solid" w:color="FFFFFF" w:fill="auto"/>
          </w:tcPr>
          <w:p w14:paraId="7484FFDA" w14:textId="77777777" w:rsidR="007D653A" w:rsidRDefault="007D653A" w:rsidP="00181817">
            <w:pPr>
              <w:pStyle w:val="TAL"/>
              <w:rPr>
                <w:snapToGrid w:val="0"/>
                <w:sz w:val="16"/>
                <w:szCs w:val="16"/>
              </w:rPr>
            </w:pPr>
            <w:r>
              <w:rPr>
                <w:snapToGrid w:val="0"/>
                <w:sz w:val="16"/>
                <w:szCs w:val="16"/>
              </w:rPr>
              <w:t>2021-06</w:t>
            </w:r>
          </w:p>
        </w:tc>
        <w:tc>
          <w:tcPr>
            <w:tcW w:w="800" w:type="dxa"/>
            <w:tcBorders>
              <w:top w:val="single" w:sz="12" w:space="0" w:color="auto"/>
              <w:bottom w:val="single" w:sz="12" w:space="0" w:color="auto"/>
            </w:tcBorders>
            <w:shd w:val="solid" w:color="FFFFFF" w:fill="auto"/>
          </w:tcPr>
          <w:p w14:paraId="2D585751" w14:textId="77777777" w:rsidR="007D653A" w:rsidRDefault="007D653A" w:rsidP="00181817">
            <w:pPr>
              <w:pStyle w:val="TAL"/>
              <w:rPr>
                <w:snapToGrid w:val="0"/>
                <w:sz w:val="16"/>
                <w:szCs w:val="16"/>
              </w:rPr>
            </w:pPr>
            <w:r>
              <w:rPr>
                <w:snapToGrid w:val="0"/>
                <w:sz w:val="16"/>
                <w:szCs w:val="16"/>
              </w:rPr>
              <w:t>SA#92e</w:t>
            </w:r>
          </w:p>
        </w:tc>
        <w:tc>
          <w:tcPr>
            <w:tcW w:w="1094" w:type="dxa"/>
            <w:tcBorders>
              <w:top w:val="single" w:sz="12" w:space="0" w:color="auto"/>
              <w:bottom w:val="single" w:sz="12" w:space="0" w:color="auto"/>
            </w:tcBorders>
            <w:shd w:val="solid" w:color="FFFFFF" w:fill="auto"/>
          </w:tcPr>
          <w:p w14:paraId="311A817D" w14:textId="77777777" w:rsidR="007D653A" w:rsidRDefault="007D653A" w:rsidP="00181817">
            <w:pPr>
              <w:pStyle w:val="TAL"/>
              <w:rPr>
                <w:snapToGrid w:val="0"/>
                <w:sz w:val="16"/>
                <w:szCs w:val="16"/>
              </w:rPr>
            </w:pPr>
            <w:r>
              <w:rPr>
                <w:snapToGrid w:val="0"/>
                <w:sz w:val="16"/>
                <w:szCs w:val="16"/>
              </w:rPr>
              <w:t>SP-210418</w:t>
            </w:r>
          </w:p>
        </w:tc>
        <w:tc>
          <w:tcPr>
            <w:tcW w:w="567" w:type="dxa"/>
            <w:tcBorders>
              <w:top w:val="single" w:sz="12" w:space="0" w:color="auto"/>
              <w:bottom w:val="single" w:sz="12" w:space="0" w:color="auto"/>
            </w:tcBorders>
            <w:shd w:val="solid" w:color="FFFFFF" w:fill="auto"/>
          </w:tcPr>
          <w:p w14:paraId="60E661B0" w14:textId="77777777" w:rsidR="007D653A" w:rsidRDefault="007D653A" w:rsidP="00181817">
            <w:pPr>
              <w:pStyle w:val="TAL"/>
              <w:rPr>
                <w:snapToGrid w:val="0"/>
                <w:sz w:val="16"/>
                <w:szCs w:val="16"/>
              </w:rPr>
            </w:pPr>
            <w:r>
              <w:rPr>
                <w:snapToGrid w:val="0"/>
                <w:sz w:val="16"/>
                <w:szCs w:val="16"/>
              </w:rPr>
              <w:t>0081</w:t>
            </w:r>
          </w:p>
        </w:tc>
        <w:tc>
          <w:tcPr>
            <w:tcW w:w="425" w:type="dxa"/>
            <w:tcBorders>
              <w:top w:val="single" w:sz="12" w:space="0" w:color="auto"/>
              <w:bottom w:val="single" w:sz="12" w:space="0" w:color="auto"/>
            </w:tcBorders>
            <w:shd w:val="solid" w:color="FFFFFF" w:fill="auto"/>
          </w:tcPr>
          <w:p w14:paraId="013E8F82" w14:textId="77777777" w:rsidR="007D653A" w:rsidRDefault="007D653A"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58141749" w14:textId="77777777" w:rsidR="007D653A" w:rsidRDefault="007D653A"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15CE3A0B" w14:textId="77777777" w:rsidR="007D653A" w:rsidRPr="00655070" w:rsidRDefault="007D653A" w:rsidP="00181817">
            <w:pPr>
              <w:pStyle w:val="TAL"/>
            </w:pPr>
            <w:r>
              <w:t>Correcting SMS Result coding</w:t>
            </w:r>
          </w:p>
        </w:tc>
        <w:tc>
          <w:tcPr>
            <w:tcW w:w="708" w:type="dxa"/>
            <w:tcBorders>
              <w:top w:val="single" w:sz="12" w:space="0" w:color="auto"/>
              <w:bottom w:val="single" w:sz="12" w:space="0" w:color="auto"/>
            </w:tcBorders>
            <w:shd w:val="solid" w:color="FFFFFF" w:fill="auto"/>
          </w:tcPr>
          <w:p w14:paraId="239573DE" w14:textId="77777777" w:rsidR="007D653A" w:rsidRDefault="007D653A" w:rsidP="00181817">
            <w:pPr>
              <w:pStyle w:val="TAL"/>
              <w:rPr>
                <w:bCs/>
                <w:sz w:val="16"/>
                <w:szCs w:val="16"/>
              </w:rPr>
            </w:pPr>
            <w:r>
              <w:rPr>
                <w:bCs/>
                <w:sz w:val="16"/>
                <w:szCs w:val="16"/>
              </w:rPr>
              <w:t>16.3.0</w:t>
            </w:r>
          </w:p>
        </w:tc>
      </w:tr>
      <w:tr w:rsidR="00655070" w:rsidRPr="009A00C4" w14:paraId="0E3E0E78" w14:textId="77777777" w:rsidTr="003C15A5">
        <w:tc>
          <w:tcPr>
            <w:tcW w:w="800" w:type="dxa"/>
            <w:tcBorders>
              <w:top w:val="single" w:sz="12" w:space="0" w:color="auto"/>
              <w:bottom w:val="single" w:sz="12" w:space="0" w:color="auto"/>
            </w:tcBorders>
            <w:shd w:val="solid" w:color="FFFFFF" w:fill="auto"/>
          </w:tcPr>
          <w:p w14:paraId="619397A1" w14:textId="77777777" w:rsidR="00655070" w:rsidRDefault="00655070" w:rsidP="00181817">
            <w:pPr>
              <w:pStyle w:val="TAL"/>
              <w:rPr>
                <w:snapToGrid w:val="0"/>
                <w:sz w:val="16"/>
                <w:szCs w:val="16"/>
              </w:rPr>
            </w:pPr>
            <w:r>
              <w:rPr>
                <w:snapToGrid w:val="0"/>
                <w:sz w:val="16"/>
                <w:szCs w:val="16"/>
              </w:rPr>
              <w:t>2021-06</w:t>
            </w:r>
          </w:p>
        </w:tc>
        <w:tc>
          <w:tcPr>
            <w:tcW w:w="800" w:type="dxa"/>
            <w:tcBorders>
              <w:top w:val="single" w:sz="12" w:space="0" w:color="auto"/>
              <w:bottom w:val="single" w:sz="12" w:space="0" w:color="auto"/>
            </w:tcBorders>
            <w:shd w:val="solid" w:color="FFFFFF" w:fill="auto"/>
          </w:tcPr>
          <w:p w14:paraId="762CF3AC" w14:textId="77777777" w:rsidR="00655070" w:rsidRDefault="00655070" w:rsidP="00181817">
            <w:pPr>
              <w:pStyle w:val="TAL"/>
              <w:rPr>
                <w:snapToGrid w:val="0"/>
                <w:sz w:val="16"/>
                <w:szCs w:val="16"/>
              </w:rPr>
            </w:pPr>
            <w:r>
              <w:rPr>
                <w:snapToGrid w:val="0"/>
                <w:sz w:val="16"/>
                <w:szCs w:val="16"/>
              </w:rPr>
              <w:t>SA#92e</w:t>
            </w:r>
          </w:p>
        </w:tc>
        <w:tc>
          <w:tcPr>
            <w:tcW w:w="1094" w:type="dxa"/>
            <w:tcBorders>
              <w:top w:val="single" w:sz="12" w:space="0" w:color="auto"/>
              <w:bottom w:val="single" w:sz="12" w:space="0" w:color="auto"/>
            </w:tcBorders>
            <w:shd w:val="solid" w:color="FFFFFF" w:fill="auto"/>
          </w:tcPr>
          <w:p w14:paraId="358CF4D0" w14:textId="77777777" w:rsidR="00655070" w:rsidRDefault="00655070" w:rsidP="00181817">
            <w:pPr>
              <w:pStyle w:val="TAL"/>
              <w:rPr>
                <w:snapToGrid w:val="0"/>
                <w:sz w:val="16"/>
                <w:szCs w:val="16"/>
              </w:rPr>
            </w:pPr>
            <w:r>
              <w:rPr>
                <w:snapToGrid w:val="0"/>
                <w:sz w:val="16"/>
                <w:szCs w:val="16"/>
              </w:rPr>
              <w:t>SP-210407</w:t>
            </w:r>
          </w:p>
        </w:tc>
        <w:tc>
          <w:tcPr>
            <w:tcW w:w="567" w:type="dxa"/>
            <w:tcBorders>
              <w:top w:val="single" w:sz="12" w:space="0" w:color="auto"/>
              <w:bottom w:val="single" w:sz="12" w:space="0" w:color="auto"/>
            </w:tcBorders>
            <w:shd w:val="solid" w:color="FFFFFF" w:fill="auto"/>
          </w:tcPr>
          <w:p w14:paraId="7B98959E" w14:textId="77777777" w:rsidR="00655070" w:rsidRDefault="00655070" w:rsidP="00181817">
            <w:pPr>
              <w:pStyle w:val="TAL"/>
              <w:rPr>
                <w:snapToGrid w:val="0"/>
                <w:sz w:val="16"/>
                <w:szCs w:val="16"/>
              </w:rPr>
            </w:pPr>
            <w:r>
              <w:rPr>
                <w:snapToGrid w:val="0"/>
                <w:sz w:val="16"/>
                <w:szCs w:val="16"/>
              </w:rPr>
              <w:t>0080</w:t>
            </w:r>
          </w:p>
        </w:tc>
        <w:tc>
          <w:tcPr>
            <w:tcW w:w="425" w:type="dxa"/>
            <w:tcBorders>
              <w:top w:val="single" w:sz="12" w:space="0" w:color="auto"/>
              <w:bottom w:val="single" w:sz="12" w:space="0" w:color="auto"/>
            </w:tcBorders>
            <w:shd w:val="solid" w:color="FFFFFF" w:fill="auto"/>
          </w:tcPr>
          <w:p w14:paraId="27B0C83C" w14:textId="77777777" w:rsidR="00655070" w:rsidRDefault="00655070"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43FE66C3" w14:textId="77777777" w:rsidR="00655070" w:rsidRDefault="00655070" w:rsidP="00181817">
            <w:pPr>
              <w:pStyle w:val="TAL"/>
              <w:rPr>
                <w:snapToGrid w:val="0"/>
                <w:sz w:val="16"/>
                <w:szCs w:val="16"/>
              </w:rPr>
            </w:pPr>
            <w:r>
              <w:rPr>
                <w:snapToGrid w:val="0"/>
                <w:sz w:val="16"/>
                <w:szCs w:val="16"/>
              </w:rPr>
              <w:t>C</w:t>
            </w:r>
          </w:p>
        </w:tc>
        <w:tc>
          <w:tcPr>
            <w:tcW w:w="4820" w:type="dxa"/>
            <w:tcBorders>
              <w:top w:val="single" w:sz="12" w:space="0" w:color="auto"/>
              <w:bottom w:val="single" w:sz="12" w:space="0" w:color="auto"/>
            </w:tcBorders>
            <w:shd w:val="solid" w:color="FFFFFF" w:fill="auto"/>
          </w:tcPr>
          <w:p w14:paraId="11B90CD3" w14:textId="77777777" w:rsidR="00655070" w:rsidRDefault="00655070" w:rsidP="00181817">
            <w:pPr>
              <w:pStyle w:val="TAL"/>
            </w:pPr>
            <w:r>
              <w:t>Correction on Reference Points for 5GS</w:t>
            </w:r>
          </w:p>
        </w:tc>
        <w:tc>
          <w:tcPr>
            <w:tcW w:w="708" w:type="dxa"/>
            <w:tcBorders>
              <w:top w:val="single" w:sz="12" w:space="0" w:color="auto"/>
              <w:bottom w:val="single" w:sz="12" w:space="0" w:color="auto"/>
            </w:tcBorders>
            <w:shd w:val="solid" w:color="FFFFFF" w:fill="auto"/>
          </w:tcPr>
          <w:p w14:paraId="032DC728" w14:textId="77777777" w:rsidR="00655070" w:rsidRDefault="00655070" w:rsidP="00181817">
            <w:pPr>
              <w:pStyle w:val="TAL"/>
              <w:rPr>
                <w:bCs/>
                <w:sz w:val="16"/>
                <w:szCs w:val="16"/>
              </w:rPr>
            </w:pPr>
            <w:r>
              <w:rPr>
                <w:bCs/>
                <w:sz w:val="16"/>
                <w:szCs w:val="16"/>
              </w:rPr>
              <w:t>17.0.0</w:t>
            </w:r>
          </w:p>
        </w:tc>
      </w:tr>
      <w:tr w:rsidR="00D13AC8" w:rsidRPr="009A00C4" w14:paraId="6D868BE0" w14:textId="77777777" w:rsidTr="003C15A5">
        <w:tc>
          <w:tcPr>
            <w:tcW w:w="800" w:type="dxa"/>
            <w:tcBorders>
              <w:top w:val="single" w:sz="12" w:space="0" w:color="auto"/>
              <w:bottom w:val="single" w:sz="12" w:space="0" w:color="auto"/>
            </w:tcBorders>
            <w:shd w:val="solid" w:color="FFFFFF" w:fill="auto"/>
          </w:tcPr>
          <w:p w14:paraId="7DBDC944" w14:textId="77777777" w:rsidR="00D13AC8" w:rsidRDefault="00D13AC8" w:rsidP="00181817">
            <w:pPr>
              <w:pStyle w:val="TAL"/>
              <w:rPr>
                <w:snapToGrid w:val="0"/>
                <w:sz w:val="16"/>
                <w:szCs w:val="16"/>
              </w:rPr>
            </w:pPr>
            <w:r>
              <w:rPr>
                <w:snapToGrid w:val="0"/>
                <w:sz w:val="16"/>
                <w:szCs w:val="16"/>
              </w:rPr>
              <w:t>2022-06</w:t>
            </w:r>
          </w:p>
        </w:tc>
        <w:tc>
          <w:tcPr>
            <w:tcW w:w="800" w:type="dxa"/>
            <w:tcBorders>
              <w:top w:val="single" w:sz="12" w:space="0" w:color="auto"/>
              <w:bottom w:val="single" w:sz="12" w:space="0" w:color="auto"/>
            </w:tcBorders>
            <w:shd w:val="solid" w:color="FFFFFF" w:fill="auto"/>
          </w:tcPr>
          <w:p w14:paraId="74DF24F8" w14:textId="77777777" w:rsidR="00D13AC8" w:rsidRDefault="00D13AC8" w:rsidP="00181817">
            <w:pPr>
              <w:pStyle w:val="TAL"/>
              <w:rPr>
                <w:snapToGrid w:val="0"/>
                <w:sz w:val="16"/>
                <w:szCs w:val="16"/>
              </w:rPr>
            </w:pPr>
            <w:r>
              <w:rPr>
                <w:snapToGrid w:val="0"/>
                <w:sz w:val="16"/>
                <w:szCs w:val="16"/>
              </w:rPr>
              <w:t>SA#96</w:t>
            </w:r>
          </w:p>
        </w:tc>
        <w:tc>
          <w:tcPr>
            <w:tcW w:w="1094" w:type="dxa"/>
            <w:tcBorders>
              <w:top w:val="single" w:sz="12" w:space="0" w:color="auto"/>
              <w:bottom w:val="single" w:sz="12" w:space="0" w:color="auto"/>
            </w:tcBorders>
            <w:shd w:val="solid" w:color="FFFFFF" w:fill="auto"/>
          </w:tcPr>
          <w:p w14:paraId="2F9A3442" w14:textId="77777777" w:rsidR="00D13AC8" w:rsidRDefault="00D13AC8" w:rsidP="00181817">
            <w:pPr>
              <w:pStyle w:val="TAL"/>
              <w:rPr>
                <w:snapToGrid w:val="0"/>
                <w:sz w:val="16"/>
                <w:szCs w:val="16"/>
              </w:rPr>
            </w:pPr>
            <w:r>
              <w:rPr>
                <w:snapToGrid w:val="0"/>
                <w:sz w:val="16"/>
                <w:szCs w:val="16"/>
              </w:rPr>
              <w:t>SP-220562</w:t>
            </w:r>
          </w:p>
        </w:tc>
        <w:tc>
          <w:tcPr>
            <w:tcW w:w="567" w:type="dxa"/>
            <w:tcBorders>
              <w:top w:val="single" w:sz="12" w:space="0" w:color="auto"/>
              <w:bottom w:val="single" w:sz="12" w:space="0" w:color="auto"/>
            </w:tcBorders>
            <w:shd w:val="solid" w:color="FFFFFF" w:fill="auto"/>
          </w:tcPr>
          <w:p w14:paraId="49D38CAF" w14:textId="77777777" w:rsidR="00D13AC8" w:rsidRDefault="00D13AC8" w:rsidP="00181817">
            <w:pPr>
              <w:pStyle w:val="TAL"/>
              <w:rPr>
                <w:snapToGrid w:val="0"/>
                <w:sz w:val="16"/>
                <w:szCs w:val="16"/>
              </w:rPr>
            </w:pPr>
            <w:r>
              <w:rPr>
                <w:snapToGrid w:val="0"/>
                <w:sz w:val="16"/>
                <w:szCs w:val="16"/>
              </w:rPr>
              <w:t>0084</w:t>
            </w:r>
          </w:p>
        </w:tc>
        <w:tc>
          <w:tcPr>
            <w:tcW w:w="425" w:type="dxa"/>
            <w:tcBorders>
              <w:top w:val="single" w:sz="12" w:space="0" w:color="auto"/>
              <w:bottom w:val="single" w:sz="12" w:space="0" w:color="auto"/>
            </w:tcBorders>
            <w:shd w:val="solid" w:color="FFFFFF" w:fill="auto"/>
          </w:tcPr>
          <w:p w14:paraId="53C90511" w14:textId="77777777" w:rsidR="00D13AC8" w:rsidRDefault="00D13AC8"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61D441CE" w14:textId="77777777" w:rsidR="00D13AC8" w:rsidRDefault="00D13AC8" w:rsidP="00181817">
            <w:pPr>
              <w:pStyle w:val="TAL"/>
              <w:rPr>
                <w:snapToGrid w:val="0"/>
                <w:sz w:val="16"/>
                <w:szCs w:val="16"/>
              </w:rPr>
            </w:pPr>
            <w:r>
              <w:rPr>
                <w:snapToGrid w:val="0"/>
                <w:sz w:val="16"/>
                <w:szCs w:val="16"/>
              </w:rPr>
              <w:t>A</w:t>
            </w:r>
          </w:p>
        </w:tc>
        <w:tc>
          <w:tcPr>
            <w:tcW w:w="4820" w:type="dxa"/>
            <w:tcBorders>
              <w:top w:val="single" w:sz="12" w:space="0" w:color="auto"/>
              <w:bottom w:val="single" w:sz="12" w:space="0" w:color="auto"/>
            </w:tcBorders>
            <w:shd w:val="solid" w:color="FFFFFF" w:fill="auto"/>
          </w:tcPr>
          <w:p w14:paraId="26ED5381" w14:textId="77777777" w:rsidR="00D13AC8" w:rsidRDefault="00341475" w:rsidP="00181817">
            <w:pPr>
              <w:pStyle w:val="TAL"/>
            </w:pPr>
            <w:fldSimple w:instr=" DOCPROPERTY  CrTitle  \* MERGEFORMAT ">
              <w:r w:rsidR="00D13AC8">
                <w:t>Add descriptions for SMS Charging information</w:t>
              </w:r>
            </w:fldSimple>
          </w:p>
        </w:tc>
        <w:tc>
          <w:tcPr>
            <w:tcW w:w="708" w:type="dxa"/>
            <w:tcBorders>
              <w:top w:val="single" w:sz="12" w:space="0" w:color="auto"/>
              <w:bottom w:val="single" w:sz="12" w:space="0" w:color="auto"/>
            </w:tcBorders>
            <w:shd w:val="solid" w:color="FFFFFF" w:fill="auto"/>
          </w:tcPr>
          <w:p w14:paraId="79A94344" w14:textId="77777777" w:rsidR="00D13AC8" w:rsidRDefault="00D13AC8" w:rsidP="00181817">
            <w:pPr>
              <w:pStyle w:val="TAL"/>
              <w:rPr>
                <w:bCs/>
                <w:sz w:val="16"/>
                <w:szCs w:val="16"/>
              </w:rPr>
            </w:pPr>
            <w:r>
              <w:rPr>
                <w:bCs/>
                <w:sz w:val="16"/>
                <w:szCs w:val="16"/>
              </w:rPr>
              <w:t>17.1.0</w:t>
            </w:r>
          </w:p>
        </w:tc>
      </w:tr>
      <w:tr w:rsidR="00AB3CA8" w:rsidRPr="009A00C4" w14:paraId="2E097314" w14:textId="77777777" w:rsidTr="00545A6C">
        <w:tc>
          <w:tcPr>
            <w:tcW w:w="800" w:type="dxa"/>
            <w:tcBorders>
              <w:top w:val="single" w:sz="12" w:space="0" w:color="auto"/>
              <w:bottom w:val="single" w:sz="12" w:space="0" w:color="auto"/>
            </w:tcBorders>
            <w:shd w:val="solid" w:color="FFFFFF" w:fill="auto"/>
          </w:tcPr>
          <w:p w14:paraId="5DB0FA19" w14:textId="77777777" w:rsidR="00AB3CA8" w:rsidRDefault="00AB3CA8" w:rsidP="00181817">
            <w:pPr>
              <w:pStyle w:val="TAL"/>
              <w:rPr>
                <w:snapToGrid w:val="0"/>
                <w:sz w:val="16"/>
                <w:szCs w:val="16"/>
              </w:rPr>
            </w:pPr>
            <w:r>
              <w:rPr>
                <w:snapToGrid w:val="0"/>
                <w:sz w:val="16"/>
                <w:szCs w:val="16"/>
              </w:rPr>
              <w:t>2022-06</w:t>
            </w:r>
          </w:p>
        </w:tc>
        <w:tc>
          <w:tcPr>
            <w:tcW w:w="800" w:type="dxa"/>
            <w:tcBorders>
              <w:top w:val="single" w:sz="12" w:space="0" w:color="auto"/>
              <w:bottom w:val="single" w:sz="12" w:space="0" w:color="auto"/>
            </w:tcBorders>
            <w:shd w:val="solid" w:color="FFFFFF" w:fill="auto"/>
          </w:tcPr>
          <w:p w14:paraId="6977764F" w14:textId="77777777" w:rsidR="00AB3CA8" w:rsidRDefault="00AB3CA8" w:rsidP="00181817">
            <w:pPr>
              <w:pStyle w:val="TAL"/>
              <w:rPr>
                <w:snapToGrid w:val="0"/>
                <w:sz w:val="16"/>
                <w:szCs w:val="16"/>
              </w:rPr>
            </w:pPr>
            <w:r>
              <w:rPr>
                <w:snapToGrid w:val="0"/>
                <w:sz w:val="16"/>
                <w:szCs w:val="16"/>
              </w:rPr>
              <w:t>SA#96</w:t>
            </w:r>
          </w:p>
        </w:tc>
        <w:tc>
          <w:tcPr>
            <w:tcW w:w="1094" w:type="dxa"/>
            <w:tcBorders>
              <w:top w:val="single" w:sz="12" w:space="0" w:color="auto"/>
              <w:bottom w:val="single" w:sz="12" w:space="0" w:color="auto"/>
            </w:tcBorders>
            <w:shd w:val="solid" w:color="FFFFFF" w:fill="auto"/>
          </w:tcPr>
          <w:p w14:paraId="27029DC0" w14:textId="77777777" w:rsidR="00AB3CA8" w:rsidRDefault="00AB3CA8" w:rsidP="00181817">
            <w:pPr>
              <w:pStyle w:val="TAL"/>
              <w:rPr>
                <w:snapToGrid w:val="0"/>
                <w:sz w:val="16"/>
                <w:szCs w:val="16"/>
              </w:rPr>
            </w:pPr>
            <w:r>
              <w:rPr>
                <w:snapToGrid w:val="0"/>
                <w:sz w:val="16"/>
                <w:szCs w:val="16"/>
              </w:rPr>
              <w:t>SP-220521</w:t>
            </w:r>
          </w:p>
        </w:tc>
        <w:tc>
          <w:tcPr>
            <w:tcW w:w="567" w:type="dxa"/>
            <w:tcBorders>
              <w:top w:val="single" w:sz="12" w:space="0" w:color="auto"/>
              <w:bottom w:val="single" w:sz="12" w:space="0" w:color="auto"/>
            </w:tcBorders>
            <w:shd w:val="solid" w:color="FFFFFF" w:fill="auto"/>
          </w:tcPr>
          <w:p w14:paraId="2A6A9B8E" w14:textId="77777777" w:rsidR="00AB3CA8" w:rsidRDefault="00AB3CA8" w:rsidP="00181817">
            <w:pPr>
              <w:pStyle w:val="TAL"/>
              <w:rPr>
                <w:snapToGrid w:val="0"/>
                <w:sz w:val="16"/>
                <w:szCs w:val="16"/>
              </w:rPr>
            </w:pPr>
            <w:r>
              <w:rPr>
                <w:snapToGrid w:val="0"/>
                <w:sz w:val="16"/>
                <w:szCs w:val="16"/>
              </w:rPr>
              <w:t>0085</w:t>
            </w:r>
          </w:p>
        </w:tc>
        <w:tc>
          <w:tcPr>
            <w:tcW w:w="425" w:type="dxa"/>
            <w:tcBorders>
              <w:top w:val="single" w:sz="12" w:space="0" w:color="auto"/>
              <w:bottom w:val="single" w:sz="12" w:space="0" w:color="auto"/>
            </w:tcBorders>
            <w:shd w:val="solid" w:color="FFFFFF" w:fill="auto"/>
          </w:tcPr>
          <w:p w14:paraId="56DE5107" w14:textId="77777777" w:rsidR="00AB3CA8" w:rsidRDefault="00AB3CA8"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29D76D75" w14:textId="77777777" w:rsidR="00AB3CA8" w:rsidRDefault="00AB3CA8" w:rsidP="00181817">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488EFB45" w14:textId="77777777" w:rsidR="00AB3CA8" w:rsidRDefault="00AB3CA8" w:rsidP="00181817">
            <w:pPr>
              <w:pStyle w:val="TAL"/>
            </w:pPr>
            <w:r>
              <w:t xml:space="preserve">Add charging requirement for SMSF to support NR </w:t>
            </w:r>
            <w:proofErr w:type="spellStart"/>
            <w:r>
              <w:t>RedCap</w:t>
            </w:r>
            <w:proofErr w:type="spellEnd"/>
          </w:p>
        </w:tc>
        <w:tc>
          <w:tcPr>
            <w:tcW w:w="708" w:type="dxa"/>
            <w:tcBorders>
              <w:top w:val="single" w:sz="12" w:space="0" w:color="auto"/>
              <w:bottom w:val="single" w:sz="12" w:space="0" w:color="auto"/>
            </w:tcBorders>
            <w:shd w:val="solid" w:color="FFFFFF" w:fill="auto"/>
          </w:tcPr>
          <w:p w14:paraId="304A50C5" w14:textId="77777777" w:rsidR="00AB3CA8" w:rsidRDefault="00AB3CA8" w:rsidP="00181817">
            <w:pPr>
              <w:pStyle w:val="TAL"/>
              <w:rPr>
                <w:bCs/>
                <w:sz w:val="16"/>
                <w:szCs w:val="16"/>
              </w:rPr>
            </w:pPr>
            <w:r>
              <w:rPr>
                <w:bCs/>
                <w:sz w:val="16"/>
                <w:szCs w:val="16"/>
              </w:rPr>
              <w:t>17.1.0</w:t>
            </w:r>
          </w:p>
        </w:tc>
      </w:tr>
      <w:tr w:rsidR="00174A75" w:rsidRPr="009A00C4" w14:paraId="1F699DC1" w14:textId="77777777" w:rsidTr="00545A6C">
        <w:tc>
          <w:tcPr>
            <w:tcW w:w="800" w:type="dxa"/>
            <w:tcBorders>
              <w:top w:val="single" w:sz="12" w:space="0" w:color="auto"/>
              <w:bottom w:val="single" w:sz="12" w:space="0" w:color="auto"/>
            </w:tcBorders>
            <w:shd w:val="solid" w:color="FFFFFF" w:fill="auto"/>
          </w:tcPr>
          <w:p w14:paraId="3B90941E" w14:textId="77777777" w:rsidR="00174A75" w:rsidRDefault="00174A75" w:rsidP="00181817">
            <w:pPr>
              <w:pStyle w:val="TAL"/>
              <w:rPr>
                <w:snapToGrid w:val="0"/>
                <w:sz w:val="16"/>
                <w:szCs w:val="16"/>
              </w:rPr>
            </w:pPr>
            <w:r>
              <w:rPr>
                <w:snapToGrid w:val="0"/>
                <w:sz w:val="16"/>
                <w:szCs w:val="16"/>
              </w:rPr>
              <w:t>2022-09</w:t>
            </w:r>
          </w:p>
        </w:tc>
        <w:tc>
          <w:tcPr>
            <w:tcW w:w="800" w:type="dxa"/>
            <w:tcBorders>
              <w:top w:val="single" w:sz="12" w:space="0" w:color="auto"/>
              <w:bottom w:val="single" w:sz="12" w:space="0" w:color="auto"/>
            </w:tcBorders>
            <w:shd w:val="solid" w:color="FFFFFF" w:fill="auto"/>
          </w:tcPr>
          <w:p w14:paraId="348F122C" w14:textId="77777777" w:rsidR="00174A75" w:rsidRDefault="00174A75" w:rsidP="00181817">
            <w:pPr>
              <w:pStyle w:val="TAL"/>
              <w:rPr>
                <w:snapToGrid w:val="0"/>
                <w:sz w:val="16"/>
                <w:szCs w:val="16"/>
              </w:rPr>
            </w:pPr>
            <w:r>
              <w:rPr>
                <w:snapToGrid w:val="0"/>
                <w:sz w:val="16"/>
                <w:szCs w:val="16"/>
              </w:rPr>
              <w:t>SA#97e</w:t>
            </w:r>
          </w:p>
        </w:tc>
        <w:tc>
          <w:tcPr>
            <w:tcW w:w="1094" w:type="dxa"/>
            <w:tcBorders>
              <w:top w:val="single" w:sz="12" w:space="0" w:color="auto"/>
              <w:bottom w:val="single" w:sz="12" w:space="0" w:color="auto"/>
            </w:tcBorders>
            <w:shd w:val="solid" w:color="FFFFFF" w:fill="auto"/>
          </w:tcPr>
          <w:p w14:paraId="6FB90290" w14:textId="77777777" w:rsidR="00174A75" w:rsidRDefault="00174A75" w:rsidP="00181817">
            <w:pPr>
              <w:pStyle w:val="TAL"/>
              <w:rPr>
                <w:snapToGrid w:val="0"/>
                <w:sz w:val="16"/>
                <w:szCs w:val="16"/>
              </w:rPr>
            </w:pPr>
            <w:r>
              <w:rPr>
                <w:snapToGrid w:val="0"/>
                <w:sz w:val="16"/>
                <w:szCs w:val="16"/>
              </w:rPr>
              <w:t>SP-220850</w:t>
            </w:r>
          </w:p>
        </w:tc>
        <w:tc>
          <w:tcPr>
            <w:tcW w:w="567" w:type="dxa"/>
            <w:tcBorders>
              <w:top w:val="single" w:sz="12" w:space="0" w:color="auto"/>
              <w:bottom w:val="single" w:sz="12" w:space="0" w:color="auto"/>
            </w:tcBorders>
            <w:shd w:val="solid" w:color="FFFFFF" w:fill="auto"/>
          </w:tcPr>
          <w:p w14:paraId="27A453B0" w14:textId="77777777" w:rsidR="00174A75" w:rsidRDefault="00174A75" w:rsidP="00181817">
            <w:pPr>
              <w:pStyle w:val="TAL"/>
              <w:rPr>
                <w:snapToGrid w:val="0"/>
                <w:sz w:val="16"/>
                <w:szCs w:val="16"/>
              </w:rPr>
            </w:pPr>
            <w:r>
              <w:rPr>
                <w:snapToGrid w:val="0"/>
                <w:sz w:val="16"/>
                <w:szCs w:val="16"/>
              </w:rPr>
              <w:t>0087</w:t>
            </w:r>
          </w:p>
        </w:tc>
        <w:tc>
          <w:tcPr>
            <w:tcW w:w="425" w:type="dxa"/>
            <w:tcBorders>
              <w:top w:val="single" w:sz="12" w:space="0" w:color="auto"/>
              <w:bottom w:val="single" w:sz="12" w:space="0" w:color="auto"/>
            </w:tcBorders>
            <w:shd w:val="solid" w:color="FFFFFF" w:fill="auto"/>
          </w:tcPr>
          <w:p w14:paraId="662B46B3" w14:textId="77777777" w:rsidR="00174A75" w:rsidRDefault="00174A75" w:rsidP="00181817">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254430F9" w14:textId="77777777" w:rsidR="00174A75" w:rsidRDefault="00174A75"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4417822B" w14:textId="77777777" w:rsidR="00174A75" w:rsidRDefault="00174A75" w:rsidP="00181817">
            <w:pPr>
              <w:pStyle w:val="TAL"/>
            </w:pPr>
            <w:r>
              <w:t>Correcting session and charging identifiers</w:t>
            </w:r>
          </w:p>
        </w:tc>
        <w:tc>
          <w:tcPr>
            <w:tcW w:w="708" w:type="dxa"/>
            <w:tcBorders>
              <w:top w:val="single" w:sz="12" w:space="0" w:color="auto"/>
              <w:bottom w:val="single" w:sz="12" w:space="0" w:color="auto"/>
            </w:tcBorders>
            <w:shd w:val="solid" w:color="FFFFFF" w:fill="auto"/>
          </w:tcPr>
          <w:p w14:paraId="54E990EC" w14:textId="77777777" w:rsidR="00174A75" w:rsidRDefault="00174A75" w:rsidP="00181817">
            <w:pPr>
              <w:pStyle w:val="TAL"/>
              <w:rPr>
                <w:bCs/>
                <w:sz w:val="16"/>
                <w:szCs w:val="16"/>
              </w:rPr>
            </w:pPr>
            <w:r>
              <w:rPr>
                <w:bCs/>
                <w:sz w:val="16"/>
                <w:szCs w:val="16"/>
              </w:rPr>
              <w:t>17.2.0</w:t>
            </w:r>
          </w:p>
        </w:tc>
      </w:tr>
      <w:tr w:rsidR="00545A6C" w:rsidRPr="009A00C4" w14:paraId="5FDA3C2C" w14:textId="77777777" w:rsidTr="00812912">
        <w:tc>
          <w:tcPr>
            <w:tcW w:w="800" w:type="dxa"/>
            <w:tcBorders>
              <w:top w:val="single" w:sz="12" w:space="0" w:color="auto"/>
              <w:bottom w:val="single" w:sz="12" w:space="0" w:color="auto"/>
            </w:tcBorders>
            <w:shd w:val="solid" w:color="FFFFFF" w:fill="auto"/>
          </w:tcPr>
          <w:p w14:paraId="31D5BDCB" w14:textId="77777777" w:rsidR="00545A6C" w:rsidRDefault="00545A6C" w:rsidP="00181817">
            <w:pPr>
              <w:pStyle w:val="TAL"/>
              <w:rPr>
                <w:snapToGrid w:val="0"/>
                <w:sz w:val="16"/>
                <w:szCs w:val="16"/>
              </w:rPr>
            </w:pPr>
            <w:r>
              <w:rPr>
                <w:snapToGrid w:val="0"/>
                <w:sz w:val="16"/>
                <w:szCs w:val="16"/>
              </w:rPr>
              <w:t>2024-04</w:t>
            </w:r>
          </w:p>
        </w:tc>
        <w:tc>
          <w:tcPr>
            <w:tcW w:w="800" w:type="dxa"/>
            <w:tcBorders>
              <w:top w:val="single" w:sz="12" w:space="0" w:color="auto"/>
              <w:bottom w:val="single" w:sz="12" w:space="0" w:color="auto"/>
            </w:tcBorders>
            <w:shd w:val="solid" w:color="FFFFFF" w:fill="auto"/>
          </w:tcPr>
          <w:p w14:paraId="6FDEF5ED" w14:textId="77777777" w:rsidR="00545A6C" w:rsidRDefault="00545A6C" w:rsidP="00181817">
            <w:pPr>
              <w:pStyle w:val="TAL"/>
              <w:rPr>
                <w:snapToGrid w:val="0"/>
                <w:sz w:val="16"/>
                <w:szCs w:val="16"/>
              </w:rPr>
            </w:pPr>
            <w:r>
              <w:rPr>
                <w:snapToGrid w:val="0"/>
                <w:sz w:val="16"/>
                <w:szCs w:val="16"/>
              </w:rPr>
              <w:t>-</w:t>
            </w:r>
          </w:p>
        </w:tc>
        <w:tc>
          <w:tcPr>
            <w:tcW w:w="1094" w:type="dxa"/>
            <w:tcBorders>
              <w:top w:val="single" w:sz="12" w:space="0" w:color="auto"/>
              <w:bottom w:val="single" w:sz="12" w:space="0" w:color="auto"/>
            </w:tcBorders>
            <w:shd w:val="solid" w:color="FFFFFF" w:fill="auto"/>
          </w:tcPr>
          <w:p w14:paraId="578D757D" w14:textId="77777777" w:rsidR="00545A6C" w:rsidRDefault="00545A6C" w:rsidP="00181817">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68E127EE" w14:textId="77777777" w:rsidR="00545A6C" w:rsidRDefault="00545A6C"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20C5C867" w14:textId="77777777" w:rsidR="00545A6C" w:rsidRDefault="00545A6C"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5EA5E352" w14:textId="77777777" w:rsidR="00545A6C" w:rsidRDefault="00545A6C" w:rsidP="00181817">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1D0E9AB5" w14:textId="77777777" w:rsidR="00545A6C" w:rsidRDefault="00545A6C" w:rsidP="00181817">
            <w:pPr>
              <w:pStyle w:val="TAL"/>
            </w:pPr>
            <w:r>
              <w:t>Update to Rel-18 version (MCC)</w:t>
            </w:r>
          </w:p>
        </w:tc>
        <w:tc>
          <w:tcPr>
            <w:tcW w:w="708" w:type="dxa"/>
            <w:tcBorders>
              <w:top w:val="single" w:sz="12" w:space="0" w:color="auto"/>
              <w:bottom w:val="single" w:sz="12" w:space="0" w:color="auto"/>
            </w:tcBorders>
            <w:shd w:val="solid" w:color="FFFFFF" w:fill="auto"/>
          </w:tcPr>
          <w:p w14:paraId="5451C408" w14:textId="77777777" w:rsidR="00545A6C" w:rsidRPr="00545A6C" w:rsidRDefault="00545A6C" w:rsidP="00181817">
            <w:pPr>
              <w:pStyle w:val="TAL"/>
              <w:rPr>
                <w:b/>
                <w:bCs/>
                <w:sz w:val="16"/>
                <w:szCs w:val="16"/>
              </w:rPr>
            </w:pPr>
            <w:r w:rsidRPr="00545A6C">
              <w:rPr>
                <w:b/>
                <w:bCs/>
                <w:sz w:val="16"/>
                <w:szCs w:val="16"/>
              </w:rPr>
              <w:t>18.0.0</w:t>
            </w:r>
          </w:p>
        </w:tc>
      </w:tr>
      <w:tr w:rsidR="00812912" w:rsidRPr="009A00C4" w14:paraId="7D477D70" w14:textId="77777777" w:rsidTr="00D05151">
        <w:tc>
          <w:tcPr>
            <w:tcW w:w="800" w:type="dxa"/>
            <w:tcBorders>
              <w:top w:val="single" w:sz="12" w:space="0" w:color="auto"/>
            </w:tcBorders>
            <w:shd w:val="solid" w:color="FFFFFF" w:fill="auto"/>
          </w:tcPr>
          <w:p w14:paraId="6C370F7A" w14:textId="040AEAEC" w:rsidR="00812912" w:rsidRDefault="00812912" w:rsidP="00181817">
            <w:pPr>
              <w:pStyle w:val="TAL"/>
              <w:rPr>
                <w:snapToGrid w:val="0"/>
                <w:sz w:val="16"/>
                <w:szCs w:val="16"/>
              </w:rPr>
            </w:pPr>
            <w:r>
              <w:rPr>
                <w:snapToGrid w:val="0"/>
                <w:sz w:val="16"/>
                <w:szCs w:val="16"/>
              </w:rPr>
              <w:t>2024-12</w:t>
            </w:r>
          </w:p>
        </w:tc>
        <w:tc>
          <w:tcPr>
            <w:tcW w:w="800" w:type="dxa"/>
            <w:tcBorders>
              <w:top w:val="single" w:sz="12" w:space="0" w:color="auto"/>
            </w:tcBorders>
            <w:shd w:val="solid" w:color="FFFFFF" w:fill="auto"/>
          </w:tcPr>
          <w:p w14:paraId="1759A665" w14:textId="6DE1414B" w:rsidR="00812912" w:rsidRDefault="00812912" w:rsidP="00181817">
            <w:pPr>
              <w:pStyle w:val="TAL"/>
              <w:rPr>
                <w:snapToGrid w:val="0"/>
                <w:sz w:val="16"/>
                <w:szCs w:val="16"/>
              </w:rPr>
            </w:pPr>
            <w:r>
              <w:rPr>
                <w:snapToGrid w:val="0"/>
                <w:sz w:val="16"/>
                <w:szCs w:val="16"/>
              </w:rPr>
              <w:t>SA#106</w:t>
            </w:r>
          </w:p>
        </w:tc>
        <w:tc>
          <w:tcPr>
            <w:tcW w:w="1094" w:type="dxa"/>
            <w:tcBorders>
              <w:top w:val="single" w:sz="12" w:space="0" w:color="auto"/>
            </w:tcBorders>
            <w:shd w:val="solid" w:color="FFFFFF" w:fill="auto"/>
          </w:tcPr>
          <w:p w14:paraId="655139E5" w14:textId="6D2633A3" w:rsidR="00812912" w:rsidRDefault="00812912" w:rsidP="00181817">
            <w:pPr>
              <w:pStyle w:val="TAL"/>
              <w:rPr>
                <w:snapToGrid w:val="0"/>
                <w:sz w:val="16"/>
                <w:szCs w:val="16"/>
              </w:rPr>
            </w:pPr>
            <w:r w:rsidRPr="00812912">
              <w:rPr>
                <w:snapToGrid w:val="0"/>
                <w:sz w:val="16"/>
                <w:szCs w:val="16"/>
              </w:rPr>
              <w:t>SP-241643</w:t>
            </w:r>
          </w:p>
        </w:tc>
        <w:tc>
          <w:tcPr>
            <w:tcW w:w="567" w:type="dxa"/>
            <w:tcBorders>
              <w:top w:val="single" w:sz="12" w:space="0" w:color="auto"/>
            </w:tcBorders>
            <w:shd w:val="solid" w:color="FFFFFF" w:fill="auto"/>
          </w:tcPr>
          <w:p w14:paraId="7826F1C9" w14:textId="312801E8" w:rsidR="00812912" w:rsidRDefault="00812912" w:rsidP="00181817">
            <w:pPr>
              <w:pStyle w:val="TAL"/>
              <w:rPr>
                <w:snapToGrid w:val="0"/>
                <w:sz w:val="16"/>
                <w:szCs w:val="16"/>
              </w:rPr>
            </w:pPr>
            <w:r>
              <w:rPr>
                <w:snapToGrid w:val="0"/>
                <w:sz w:val="16"/>
                <w:szCs w:val="16"/>
              </w:rPr>
              <w:t>0089</w:t>
            </w:r>
          </w:p>
        </w:tc>
        <w:tc>
          <w:tcPr>
            <w:tcW w:w="425" w:type="dxa"/>
            <w:tcBorders>
              <w:top w:val="single" w:sz="12" w:space="0" w:color="auto"/>
            </w:tcBorders>
            <w:shd w:val="solid" w:color="FFFFFF" w:fill="auto"/>
          </w:tcPr>
          <w:p w14:paraId="0916A5EE" w14:textId="493A351C" w:rsidR="00812912" w:rsidRDefault="00812912" w:rsidP="00181817">
            <w:pPr>
              <w:pStyle w:val="TAL"/>
              <w:rPr>
                <w:snapToGrid w:val="0"/>
                <w:sz w:val="16"/>
                <w:szCs w:val="16"/>
              </w:rPr>
            </w:pPr>
            <w:r>
              <w:rPr>
                <w:snapToGrid w:val="0"/>
                <w:sz w:val="16"/>
                <w:szCs w:val="16"/>
              </w:rPr>
              <w:t>-</w:t>
            </w:r>
          </w:p>
        </w:tc>
        <w:tc>
          <w:tcPr>
            <w:tcW w:w="425" w:type="dxa"/>
            <w:tcBorders>
              <w:top w:val="single" w:sz="12" w:space="0" w:color="auto"/>
            </w:tcBorders>
            <w:shd w:val="solid" w:color="FFFFFF" w:fill="auto"/>
          </w:tcPr>
          <w:p w14:paraId="44E86351" w14:textId="55784391" w:rsidR="00812912" w:rsidRDefault="00812912" w:rsidP="00181817">
            <w:pPr>
              <w:pStyle w:val="TAL"/>
              <w:rPr>
                <w:snapToGrid w:val="0"/>
                <w:sz w:val="16"/>
                <w:szCs w:val="16"/>
              </w:rPr>
            </w:pPr>
            <w:r>
              <w:rPr>
                <w:snapToGrid w:val="0"/>
                <w:sz w:val="16"/>
                <w:szCs w:val="16"/>
              </w:rPr>
              <w:t>F</w:t>
            </w:r>
          </w:p>
        </w:tc>
        <w:tc>
          <w:tcPr>
            <w:tcW w:w="4820" w:type="dxa"/>
            <w:tcBorders>
              <w:top w:val="single" w:sz="12" w:space="0" w:color="auto"/>
            </w:tcBorders>
            <w:shd w:val="solid" w:color="FFFFFF" w:fill="auto"/>
          </w:tcPr>
          <w:p w14:paraId="2236FBAF" w14:textId="6D80A419" w:rsidR="00812912" w:rsidRDefault="00812912" w:rsidP="00181817">
            <w:pPr>
              <w:pStyle w:val="TAL"/>
            </w:pPr>
            <w:r w:rsidRPr="00812912">
              <w:t>Rel-18 CR 32.274 Correction of references for SMS information</w:t>
            </w:r>
          </w:p>
        </w:tc>
        <w:tc>
          <w:tcPr>
            <w:tcW w:w="708" w:type="dxa"/>
            <w:tcBorders>
              <w:top w:val="single" w:sz="12" w:space="0" w:color="auto"/>
            </w:tcBorders>
            <w:shd w:val="solid" w:color="FFFFFF" w:fill="auto"/>
          </w:tcPr>
          <w:p w14:paraId="32623993" w14:textId="54007650" w:rsidR="00812912" w:rsidRPr="00545A6C" w:rsidRDefault="00812912" w:rsidP="00181817">
            <w:pPr>
              <w:pStyle w:val="TAL"/>
              <w:rPr>
                <w:b/>
                <w:bCs/>
                <w:sz w:val="16"/>
                <w:szCs w:val="16"/>
              </w:rPr>
            </w:pPr>
            <w:r>
              <w:rPr>
                <w:b/>
                <w:bCs/>
                <w:sz w:val="16"/>
                <w:szCs w:val="16"/>
              </w:rPr>
              <w:t>18.1.0</w:t>
            </w:r>
          </w:p>
        </w:tc>
      </w:tr>
    </w:tbl>
    <w:p w14:paraId="524358F2" w14:textId="77777777" w:rsidR="009D5C66" w:rsidRPr="009A00C4" w:rsidRDefault="009D5C66"/>
    <w:sectPr w:rsidR="009D5C66" w:rsidRPr="009A00C4">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7B2E1B" w14:textId="77777777" w:rsidR="00CF59E1" w:rsidRDefault="00CF59E1">
      <w:r>
        <w:separator/>
      </w:r>
    </w:p>
  </w:endnote>
  <w:endnote w:type="continuationSeparator" w:id="0">
    <w:p w14:paraId="564AEB23" w14:textId="77777777" w:rsidR="00CF59E1" w:rsidRDefault="00CF59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uturaA Bk BT">
    <w:charset w:val="00"/>
    <w:family w:val="swiss"/>
    <w:pitch w:val="variable"/>
    <w:sig w:usb0="00000007" w:usb1="00000000" w:usb2="00000000" w:usb3="00000000" w:csb0="00000011" w:csb1="00000000"/>
  </w:font>
  <w:font w:name="Geneva">
    <w:altName w:val="Arial"/>
    <w:charset w:val="00"/>
    <w:family w:val="auto"/>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F5114" w14:textId="77777777" w:rsidR="007D5F94" w:rsidRDefault="007D5F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91410B" w14:textId="77777777" w:rsidR="00CF59E1" w:rsidRDefault="00CF59E1">
      <w:r>
        <w:separator/>
      </w:r>
    </w:p>
  </w:footnote>
  <w:footnote w:type="continuationSeparator" w:id="0">
    <w:p w14:paraId="3BE31AE9" w14:textId="77777777" w:rsidR="00CF59E1" w:rsidRDefault="00CF59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ACF077" w14:textId="1DF84073" w:rsidR="007D5F94" w:rsidRDefault="00933D70">
    <w:pPr>
      <w:pStyle w:val="Header"/>
      <w:framePr w:wrap="auto" w:vAnchor="text" w:hAnchor="margin" w:xAlign="right" w:y="1"/>
      <w:widowControl/>
    </w:pPr>
    <w:r>
      <w:fldChar w:fldCharType="begin"/>
    </w:r>
    <w:r>
      <w:instrText xml:space="preserve"> STYLEREF ZA </w:instrText>
    </w:r>
    <w:r>
      <w:fldChar w:fldCharType="separate"/>
    </w:r>
    <w:r w:rsidR="00653370">
      <w:rPr>
        <w:noProof/>
      </w:rPr>
      <w:t>3GPP TS 32.274 V18.1.0 (2024-12)</w:t>
    </w:r>
    <w:r>
      <w:rPr>
        <w:noProof/>
      </w:rPr>
      <w:fldChar w:fldCharType="end"/>
    </w:r>
  </w:p>
  <w:p w14:paraId="2991F51A" w14:textId="77777777" w:rsidR="007D5F94" w:rsidRDefault="007D5F94">
    <w:pPr>
      <w:pStyle w:val="Header"/>
      <w:framePr w:wrap="auto" w:vAnchor="text" w:hAnchor="margin" w:xAlign="center" w:y="1"/>
      <w:widowControl/>
    </w:pPr>
    <w:r>
      <w:fldChar w:fldCharType="begin"/>
    </w:r>
    <w:r>
      <w:instrText xml:space="preserve"> PAGE </w:instrText>
    </w:r>
    <w:r>
      <w:fldChar w:fldCharType="separate"/>
    </w:r>
    <w:r>
      <w:t>61</w:t>
    </w:r>
    <w:r>
      <w:fldChar w:fldCharType="end"/>
    </w:r>
  </w:p>
  <w:p w14:paraId="5F74A143" w14:textId="75A621C4" w:rsidR="007D5F94" w:rsidRDefault="00933D70">
    <w:pPr>
      <w:pStyle w:val="Header"/>
      <w:framePr w:wrap="auto" w:vAnchor="text" w:hAnchor="margin" w:y="1"/>
      <w:widowControl/>
    </w:pPr>
    <w:r>
      <w:fldChar w:fldCharType="begin"/>
    </w:r>
    <w:r>
      <w:instrText xml:space="preserve"> STYLEREF ZGSM </w:instrText>
    </w:r>
    <w:r>
      <w:fldChar w:fldCharType="separate"/>
    </w:r>
    <w:r w:rsidR="00653370">
      <w:rPr>
        <w:noProof/>
      </w:rPr>
      <w:t>Release 18</w:t>
    </w:r>
    <w:r>
      <w:rPr>
        <w:noProof/>
      </w:rPr>
      <w:fldChar w:fldCharType="end"/>
    </w:r>
  </w:p>
  <w:p w14:paraId="185B77BC" w14:textId="77777777" w:rsidR="007D5F94" w:rsidRDefault="007D5F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68CB4F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864A5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101DF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7516F9A"/>
    <w:multiLevelType w:val="hybridMultilevel"/>
    <w:tmpl w:val="81DC701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 w15:restartNumberingAfterBreak="0">
    <w:nsid w:val="0D1648B7"/>
    <w:multiLevelType w:val="hybridMultilevel"/>
    <w:tmpl w:val="3F54C91C"/>
    <w:lvl w:ilvl="0" w:tplc="C0EC9694">
      <w:start w:val="2"/>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6" w15:restartNumberingAfterBreak="0">
    <w:nsid w:val="18F07321"/>
    <w:multiLevelType w:val="hybridMultilevel"/>
    <w:tmpl w:val="369C8648"/>
    <w:lvl w:ilvl="0" w:tplc="04070005">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BBA05FB"/>
    <w:multiLevelType w:val="hybridMultilevel"/>
    <w:tmpl w:val="4F3C21F6"/>
    <w:lvl w:ilvl="0" w:tplc="C6A2C2AC">
      <w:start w:val="2"/>
      <w:numFmt w:val="bullet"/>
      <w:lvlText w:val="-"/>
      <w:lvlJc w:val="left"/>
      <w:pPr>
        <w:ind w:left="1004" w:hanging="360"/>
      </w:pPr>
      <w:rPr>
        <w:rFonts w:ascii="FuturaA Bk BT" w:eastAsia="Times New Roman" w:hAnsi="FuturaA Bk BT"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8" w15:restartNumberingAfterBreak="0">
    <w:nsid w:val="4B012C05"/>
    <w:multiLevelType w:val="hybridMultilevel"/>
    <w:tmpl w:val="D65E936A"/>
    <w:lvl w:ilvl="0" w:tplc="C6A2C2AC">
      <w:start w:val="2"/>
      <w:numFmt w:val="bullet"/>
      <w:lvlText w:val="-"/>
      <w:lvlJc w:val="left"/>
      <w:pPr>
        <w:ind w:left="1004" w:hanging="360"/>
      </w:pPr>
      <w:rPr>
        <w:rFonts w:ascii="FuturaA Bk BT" w:eastAsia="Times New Roman" w:hAnsi="FuturaA Bk BT"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9" w15:restartNumberingAfterBreak="0">
    <w:nsid w:val="57E247E9"/>
    <w:multiLevelType w:val="hybridMultilevel"/>
    <w:tmpl w:val="F61667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B9C2838"/>
    <w:multiLevelType w:val="hybridMultilevel"/>
    <w:tmpl w:val="22E86E86"/>
    <w:lvl w:ilvl="0" w:tplc="BD16A9F8">
      <w:start w:val="3"/>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1" w15:restartNumberingAfterBreak="0">
    <w:nsid w:val="79B14B1A"/>
    <w:multiLevelType w:val="hybridMultilevel"/>
    <w:tmpl w:val="DA94DCFA"/>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207134739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8120339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5890147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083794148">
    <w:abstractNumId w:val="6"/>
  </w:num>
  <w:num w:numId="5" w16cid:durableId="477068408">
    <w:abstractNumId w:val="11"/>
  </w:num>
  <w:num w:numId="6" w16cid:durableId="1706982369">
    <w:abstractNumId w:val="7"/>
  </w:num>
  <w:num w:numId="7" w16cid:durableId="1221282253">
    <w:abstractNumId w:val="9"/>
  </w:num>
  <w:num w:numId="8" w16cid:durableId="1875534791">
    <w:abstractNumId w:val="8"/>
  </w:num>
  <w:num w:numId="9" w16cid:durableId="523632908">
    <w:abstractNumId w:val="3"/>
    <w:lvlOverride w:ilvl="0">
      <w:lvl w:ilvl="0">
        <w:start w:val="1"/>
        <w:numFmt w:val="bullet"/>
        <w:lvlText w:val=""/>
        <w:legacy w:legacy="1" w:legacySpace="0" w:legacyIndent="283"/>
        <w:lvlJc w:val="left"/>
        <w:pPr>
          <w:ind w:left="2059" w:hanging="283"/>
        </w:pPr>
        <w:rPr>
          <w:rFonts w:ascii="Geneva" w:hAnsi="Geneva" w:hint="default"/>
        </w:rPr>
      </w:lvl>
    </w:lvlOverride>
  </w:num>
  <w:num w:numId="10" w16cid:durableId="1213035247">
    <w:abstractNumId w:val="3"/>
    <w:lvlOverride w:ilvl="0">
      <w:lvl w:ilvl="0">
        <w:start w:val="1"/>
        <w:numFmt w:val="bullet"/>
        <w:lvlText w:val=""/>
        <w:legacy w:legacy="1" w:legacySpace="0" w:legacyIndent="283"/>
        <w:lvlJc w:val="left"/>
        <w:pPr>
          <w:ind w:left="567" w:hanging="283"/>
        </w:pPr>
        <w:rPr>
          <w:rFonts w:ascii="Geneva" w:hAnsi="Geneva" w:hint="default"/>
        </w:rPr>
      </w:lvl>
    </w:lvlOverride>
  </w:num>
  <w:num w:numId="11" w16cid:durableId="140080454">
    <w:abstractNumId w:val="4"/>
  </w:num>
  <w:num w:numId="12" w16cid:durableId="1648902553">
    <w:abstractNumId w:val="10"/>
  </w:num>
  <w:num w:numId="13" w16cid:durableId="1195574981">
    <w:abstractNumId w:val="5"/>
  </w:num>
  <w:num w:numId="14" w16cid:durableId="1729036395">
    <w:abstractNumId w:val="2"/>
  </w:num>
  <w:num w:numId="15" w16cid:durableId="785660396">
    <w:abstractNumId w:val="1"/>
  </w:num>
  <w:num w:numId="16" w16cid:durableId="11836700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cxMbIwNzCxMAMyLZV0lIJTi4sz8/NACoxqAVN2vsIsAAAA"/>
  </w:docVars>
  <w:rsids>
    <w:rsidRoot w:val="000851AF"/>
    <w:rsid w:val="00014E0E"/>
    <w:rsid w:val="00022A83"/>
    <w:rsid w:val="00024561"/>
    <w:rsid w:val="00033025"/>
    <w:rsid w:val="00052914"/>
    <w:rsid w:val="000545A1"/>
    <w:rsid w:val="00071F18"/>
    <w:rsid w:val="00074619"/>
    <w:rsid w:val="000851AF"/>
    <w:rsid w:val="000856AA"/>
    <w:rsid w:val="00086457"/>
    <w:rsid w:val="000873B4"/>
    <w:rsid w:val="000D0FF4"/>
    <w:rsid w:val="000D40F8"/>
    <w:rsid w:val="000E22E0"/>
    <w:rsid w:val="000E5407"/>
    <w:rsid w:val="00102E0F"/>
    <w:rsid w:val="0010423F"/>
    <w:rsid w:val="00104BB8"/>
    <w:rsid w:val="00106022"/>
    <w:rsid w:val="001139AF"/>
    <w:rsid w:val="001170FD"/>
    <w:rsid w:val="001209A0"/>
    <w:rsid w:val="00140E3E"/>
    <w:rsid w:val="00142492"/>
    <w:rsid w:val="00145619"/>
    <w:rsid w:val="00150B45"/>
    <w:rsid w:val="001610B7"/>
    <w:rsid w:val="00164618"/>
    <w:rsid w:val="00174A75"/>
    <w:rsid w:val="00181817"/>
    <w:rsid w:val="00182AA1"/>
    <w:rsid w:val="0018721A"/>
    <w:rsid w:val="00194CDE"/>
    <w:rsid w:val="001A0092"/>
    <w:rsid w:val="001A1E85"/>
    <w:rsid w:val="001B1685"/>
    <w:rsid w:val="001B75E7"/>
    <w:rsid w:val="001D5944"/>
    <w:rsid w:val="001E134C"/>
    <w:rsid w:val="001E598A"/>
    <w:rsid w:val="001F24CD"/>
    <w:rsid w:val="002033B7"/>
    <w:rsid w:val="00205EA7"/>
    <w:rsid w:val="002061B7"/>
    <w:rsid w:val="00206542"/>
    <w:rsid w:val="002236B8"/>
    <w:rsid w:val="002308B5"/>
    <w:rsid w:val="00234B50"/>
    <w:rsid w:val="00240A86"/>
    <w:rsid w:val="00241FD1"/>
    <w:rsid w:val="00262476"/>
    <w:rsid w:val="00265082"/>
    <w:rsid w:val="002715A5"/>
    <w:rsid w:val="00271D99"/>
    <w:rsid w:val="00274E3C"/>
    <w:rsid w:val="00277625"/>
    <w:rsid w:val="00284AB5"/>
    <w:rsid w:val="002B696E"/>
    <w:rsid w:val="002B717A"/>
    <w:rsid w:val="002C1345"/>
    <w:rsid w:val="002D52FA"/>
    <w:rsid w:val="002E1864"/>
    <w:rsid w:val="002F144E"/>
    <w:rsid w:val="002F61CE"/>
    <w:rsid w:val="00314ACF"/>
    <w:rsid w:val="0032266B"/>
    <w:rsid w:val="00327E8F"/>
    <w:rsid w:val="00341475"/>
    <w:rsid w:val="00342688"/>
    <w:rsid w:val="00345D87"/>
    <w:rsid w:val="00381396"/>
    <w:rsid w:val="00386E15"/>
    <w:rsid w:val="003A0FF9"/>
    <w:rsid w:val="003B03C6"/>
    <w:rsid w:val="003B327B"/>
    <w:rsid w:val="003C15A5"/>
    <w:rsid w:val="003C5547"/>
    <w:rsid w:val="003F2C11"/>
    <w:rsid w:val="003F4956"/>
    <w:rsid w:val="003F5A13"/>
    <w:rsid w:val="00407D7D"/>
    <w:rsid w:val="00416663"/>
    <w:rsid w:val="004302D7"/>
    <w:rsid w:val="0043405B"/>
    <w:rsid w:val="00445DE1"/>
    <w:rsid w:val="004552E5"/>
    <w:rsid w:val="00470A71"/>
    <w:rsid w:val="0047360C"/>
    <w:rsid w:val="004941E5"/>
    <w:rsid w:val="00502DFD"/>
    <w:rsid w:val="00506EE8"/>
    <w:rsid w:val="00520049"/>
    <w:rsid w:val="00540C99"/>
    <w:rsid w:val="00545A6C"/>
    <w:rsid w:val="00555606"/>
    <w:rsid w:val="005604F2"/>
    <w:rsid w:val="00562ECC"/>
    <w:rsid w:val="00570A0A"/>
    <w:rsid w:val="00576E1F"/>
    <w:rsid w:val="00577BBD"/>
    <w:rsid w:val="005857A2"/>
    <w:rsid w:val="005903BE"/>
    <w:rsid w:val="005A3B04"/>
    <w:rsid w:val="005A4B72"/>
    <w:rsid w:val="005A745D"/>
    <w:rsid w:val="005A7BD8"/>
    <w:rsid w:val="005C0128"/>
    <w:rsid w:val="005C0F47"/>
    <w:rsid w:val="005D3A3C"/>
    <w:rsid w:val="005D43C2"/>
    <w:rsid w:val="005D77BA"/>
    <w:rsid w:val="005F0D38"/>
    <w:rsid w:val="005F5229"/>
    <w:rsid w:val="005F5908"/>
    <w:rsid w:val="00603FE6"/>
    <w:rsid w:val="006075FC"/>
    <w:rsid w:val="00613293"/>
    <w:rsid w:val="006231D3"/>
    <w:rsid w:val="00624754"/>
    <w:rsid w:val="00626666"/>
    <w:rsid w:val="006435B1"/>
    <w:rsid w:val="006447ED"/>
    <w:rsid w:val="00647260"/>
    <w:rsid w:val="00653370"/>
    <w:rsid w:val="006545FA"/>
    <w:rsid w:val="00655070"/>
    <w:rsid w:val="00665CD7"/>
    <w:rsid w:val="006813D8"/>
    <w:rsid w:val="00695A95"/>
    <w:rsid w:val="006A18EC"/>
    <w:rsid w:val="006B072C"/>
    <w:rsid w:val="006B31BC"/>
    <w:rsid w:val="006B4512"/>
    <w:rsid w:val="006C52C1"/>
    <w:rsid w:val="006C6546"/>
    <w:rsid w:val="006D1A20"/>
    <w:rsid w:val="006D44A7"/>
    <w:rsid w:val="006E1DD7"/>
    <w:rsid w:val="006E5B09"/>
    <w:rsid w:val="006E6306"/>
    <w:rsid w:val="00705151"/>
    <w:rsid w:val="0073098D"/>
    <w:rsid w:val="0074716C"/>
    <w:rsid w:val="00771646"/>
    <w:rsid w:val="00773C76"/>
    <w:rsid w:val="00786A5C"/>
    <w:rsid w:val="007A4C9D"/>
    <w:rsid w:val="007A5944"/>
    <w:rsid w:val="007A5C9C"/>
    <w:rsid w:val="007C3D1C"/>
    <w:rsid w:val="007D5F94"/>
    <w:rsid w:val="007D653A"/>
    <w:rsid w:val="007E134D"/>
    <w:rsid w:val="007E3B18"/>
    <w:rsid w:val="007F6752"/>
    <w:rsid w:val="00804354"/>
    <w:rsid w:val="00806D50"/>
    <w:rsid w:val="00812912"/>
    <w:rsid w:val="00816463"/>
    <w:rsid w:val="00826715"/>
    <w:rsid w:val="00830700"/>
    <w:rsid w:val="008347B3"/>
    <w:rsid w:val="0083780C"/>
    <w:rsid w:val="00876764"/>
    <w:rsid w:val="008B5CB7"/>
    <w:rsid w:val="008B6E52"/>
    <w:rsid w:val="008D21B6"/>
    <w:rsid w:val="008D3E68"/>
    <w:rsid w:val="008F51E6"/>
    <w:rsid w:val="009241F2"/>
    <w:rsid w:val="00933D70"/>
    <w:rsid w:val="009416B0"/>
    <w:rsid w:val="009547EB"/>
    <w:rsid w:val="00965864"/>
    <w:rsid w:val="009832FE"/>
    <w:rsid w:val="0098359F"/>
    <w:rsid w:val="0098525E"/>
    <w:rsid w:val="0098615E"/>
    <w:rsid w:val="00997C70"/>
    <w:rsid w:val="009A00C4"/>
    <w:rsid w:val="009A7B42"/>
    <w:rsid w:val="009D5C66"/>
    <w:rsid w:val="009E372E"/>
    <w:rsid w:val="009F4D86"/>
    <w:rsid w:val="00A14C36"/>
    <w:rsid w:val="00A35887"/>
    <w:rsid w:val="00A949BC"/>
    <w:rsid w:val="00A95BC4"/>
    <w:rsid w:val="00AB3CA8"/>
    <w:rsid w:val="00AB582B"/>
    <w:rsid w:val="00AB6F8E"/>
    <w:rsid w:val="00AC2406"/>
    <w:rsid w:val="00AD6244"/>
    <w:rsid w:val="00AD7D3C"/>
    <w:rsid w:val="00AF1D91"/>
    <w:rsid w:val="00AF1E79"/>
    <w:rsid w:val="00AF5C31"/>
    <w:rsid w:val="00B023D4"/>
    <w:rsid w:val="00B23939"/>
    <w:rsid w:val="00B719EA"/>
    <w:rsid w:val="00B761C8"/>
    <w:rsid w:val="00B87000"/>
    <w:rsid w:val="00BA1E3C"/>
    <w:rsid w:val="00BA2821"/>
    <w:rsid w:val="00BA5F04"/>
    <w:rsid w:val="00BA7D3A"/>
    <w:rsid w:val="00BA7E8F"/>
    <w:rsid w:val="00BB3D53"/>
    <w:rsid w:val="00BB3DD1"/>
    <w:rsid w:val="00BB67A6"/>
    <w:rsid w:val="00BD7278"/>
    <w:rsid w:val="00BE7BD3"/>
    <w:rsid w:val="00C0524B"/>
    <w:rsid w:val="00C10CF5"/>
    <w:rsid w:val="00C148B7"/>
    <w:rsid w:val="00C1658A"/>
    <w:rsid w:val="00C40AF2"/>
    <w:rsid w:val="00C45E59"/>
    <w:rsid w:val="00C532CA"/>
    <w:rsid w:val="00C82E06"/>
    <w:rsid w:val="00C84AAF"/>
    <w:rsid w:val="00C94CDE"/>
    <w:rsid w:val="00C955D4"/>
    <w:rsid w:val="00C96DC4"/>
    <w:rsid w:val="00CA238A"/>
    <w:rsid w:val="00CB2BF5"/>
    <w:rsid w:val="00CB7247"/>
    <w:rsid w:val="00CE2D5F"/>
    <w:rsid w:val="00CF42B7"/>
    <w:rsid w:val="00CF59E1"/>
    <w:rsid w:val="00D00120"/>
    <w:rsid w:val="00D019C0"/>
    <w:rsid w:val="00D05151"/>
    <w:rsid w:val="00D05393"/>
    <w:rsid w:val="00D05E52"/>
    <w:rsid w:val="00D13AC8"/>
    <w:rsid w:val="00D204F8"/>
    <w:rsid w:val="00D414D6"/>
    <w:rsid w:val="00D45D9C"/>
    <w:rsid w:val="00D5418E"/>
    <w:rsid w:val="00D930C1"/>
    <w:rsid w:val="00D94B55"/>
    <w:rsid w:val="00DB0A8C"/>
    <w:rsid w:val="00DB3A46"/>
    <w:rsid w:val="00DE54F3"/>
    <w:rsid w:val="00E14F22"/>
    <w:rsid w:val="00E21216"/>
    <w:rsid w:val="00E276CE"/>
    <w:rsid w:val="00E507F7"/>
    <w:rsid w:val="00E61421"/>
    <w:rsid w:val="00E61A0B"/>
    <w:rsid w:val="00E62ADC"/>
    <w:rsid w:val="00E62ED7"/>
    <w:rsid w:val="00E90107"/>
    <w:rsid w:val="00ED62A2"/>
    <w:rsid w:val="00ED6EF7"/>
    <w:rsid w:val="00EE258C"/>
    <w:rsid w:val="00EE37A0"/>
    <w:rsid w:val="00EF16D6"/>
    <w:rsid w:val="00F20527"/>
    <w:rsid w:val="00F30E66"/>
    <w:rsid w:val="00F32DE6"/>
    <w:rsid w:val="00F55402"/>
    <w:rsid w:val="00F72CA0"/>
    <w:rsid w:val="00F83819"/>
    <w:rsid w:val="00F86AB9"/>
    <w:rsid w:val="00FA2D8C"/>
    <w:rsid w:val="00FA5352"/>
    <w:rsid w:val="00FA5D5E"/>
    <w:rsid w:val="00FC55EA"/>
    <w:rsid w:val="00FC57AD"/>
    <w:rsid w:val="00FD1DBA"/>
    <w:rsid w:val="00FD4A82"/>
    <w:rsid w:val="00FE3B17"/>
    <w:rsid w:val="00FE7941"/>
    <w:rsid w:val="00FF532A"/>
    <w:rsid w:val="00FF6E8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chsdate"/>
  <w:shapeDefaults>
    <o:shapedefaults v:ext="edit" spidmax="2050"/>
    <o:shapelayout v:ext="edit">
      <o:idmap v:ext="edit" data="2"/>
    </o:shapelayout>
  </w:shapeDefaults>
  <w:decimalSymbol w:val="."/>
  <w:listSeparator w:val=","/>
  <w14:docId w14:val="16473E1F"/>
  <w15:chartTrackingRefBased/>
  <w15:docId w15:val="{DC545A31-5391-44DE-9FB1-31A93CD3BC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lang w:eastAsia="x-none"/>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1"/>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BodyTextChar">
    <w:name w:val="Body Text Char"/>
    <w:rPr>
      <w:lang w:val="en-GB" w:eastAsia="en-US" w:bidi="ar-SA"/>
    </w:rPr>
  </w:style>
  <w:style w:type="character" w:customStyle="1" w:styleId="EditorsNoteChar">
    <w:name w:val="Editor's Note Char"/>
    <w:rPr>
      <w:color w:val="FF0000"/>
      <w:lang w:val="en-GB" w:eastAsia="en-US" w:bidi="ar-SA"/>
    </w:rPr>
  </w:style>
  <w:style w:type="character" w:customStyle="1" w:styleId="THChar">
    <w:name w:val="TH Char"/>
    <w:link w:val="TH"/>
    <w:rPr>
      <w:rFonts w:ascii="Arial" w:hAnsi="Arial"/>
      <w:b/>
      <w:lang w:eastAsia="en-US"/>
    </w:rPr>
  </w:style>
  <w:style w:type="character" w:customStyle="1" w:styleId="TALChar1">
    <w:name w:val="TAL Char1"/>
    <w:link w:val="TAL"/>
    <w:rPr>
      <w:rFonts w:ascii="Arial" w:hAnsi="Arial"/>
      <w:sz w:val="18"/>
      <w:lang w:eastAsia="en-US"/>
    </w:rPr>
  </w:style>
  <w:style w:type="character" w:customStyle="1" w:styleId="TFChar">
    <w:name w:val="TF Char"/>
    <w:link w:val="TF"/>
    <w:rPr>
      <w:rFonts w:ascii="Arial" w:hAnsi="Arial"/>
      <w:b/>
      <w:lang w:eastAsia="en-US"/>
    </w:rPr>
  </w:style>
  <w:style w:type="paragraph" w:styleId="BalloonText">
    <w:name w:val="Balloon Text"/>
    <w:basedOn w:val="Normal"/>
    <w:semiHidden/>
    <w:rPr>
      <w:rFonts w:ascii="Tahoma" w:hAnsi="Tahoma" w:cs="Tahoma"/>
      <w:sz w:val="16"/>
      <w:szCs w:val="16"/>
    </w:rPr>
  </w:style>
  <w:style w:type="character" w:customStyle="1" w:styleId="EXCar">
    <w:name w:val="EX Car"/>
    <w:link w:val="EX"/>
    <w:rPr>
      <w:lang w:eastAsia="en-US"/>
    </w:rPr>
  </w:style>
  <w:style w:type="character" w:customStyle="1" w:styleId="B1Char">
    <w:name w:val="B1 Char"/>
    <w:link w:val="B1"/>
    <w:rPr>
      <w:lang w:eastAsia="en-US"/>
    </w:rPr>
  </w:style>
  <w:style w:type="character" w:customStyle="1" w:styleId="EditorsNoteZchn">
    <w:name w:val="Editor's Note Zchn"/>
    <w:link w:val="EditorsNote"/>
    <w:rPr>
      <w:color w:val="FF0000"/>
      <w:lang w:eastAsia="en-US"/>
    </w:rPr>
  </w:style>
  <w:style w:type="character" w:customStyle="1" w:styleId="NOChar">
    <w:name w:val="NO Char"/>
    <w:link w:val="NO"/>
    <w:rPr>
      <w:lang w:eastAsia="en-US"/>
    </w:rPr>
  </w:style>
  <w:style w:type="paragraph" w:customStyle="1" w:styleId="B10">
    <w:name w:val="B1+"/>
    <w:basedOn w:val="Normal"/>
    <w:rsid w:val="006D1A20"/>
    <w:pPr>
      <w:tabs>
        <w:tab w:val="left" w:pos="567"/>
      </w:tabs>
      <w:overflowPunct w:val="0"/>
      <w:autoSpaceDE w:val="0"/>
      <w:autoSpaceDN w:val="0"/>
      <w:adjustRightInd w:val="0"/>
      <w:ind w:left="568" w:hanging="284"/>
      <w:textAlignment w:val="baseline"/>
    </w:pPr>
  </w:style>
  <w:style w:type="character" w:customStyle="1" w:styleId="Heading4Char">
    <w:name w:val="Heading 4 Char"/>
    <w:aliases w:val="H4 Char,h4 Char,E4 Char,RFQ3 Char,4 Char,H4-Heading 4 Char,a. Char,Heading4 Char"/>
    <w:link w:val="Heading4"/>
    <w:locked/>
    <w:rsid w:val="00771646"/>
    <w:rPr>
      <w:rFonts w:ascii="Arial" w:hAnsi="Arial"/>
      <w:sz w:val="24"/>
      <w:lang w:eastAsia="x-none"/>
    </w:rPr>
  </w:style>
  <w:style w:type="character" w:customStyle="1" w:styleId="Heading2Char">
    <w:name w:val="Heading 2 Char"/>
    <w:link w:val="Heading2"/>
    <w:rsid w:val="007A4C9D"/>
    <w:rPr>
      <w:rFonts w:ascii="Arial" w:hAnsi="Arial"/>
      <w:sz w:val="32"/>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7A4C9D"/>
    <w:rPr>
      <w:rFonts w:ascii="Arial" w:hAnsi="Arial"/>
      <w:sz w:val="28"/>
      <w:lang w:eastAsia="en-US"/>
    </w:rPr>
  </w:style>
  <w:style w:type="character" w:customStyle="1" w:styleId="Heading5Char">
    <w:name w:val="Heading 5 Char"/>
    <w:link w:val="Heading5"/>
    <w:rsid w:val="007A4C9D"/>
    <w:rPr>
      <w:rFonts w:ascii="Arial" w:hAnsi="Arial"/>
      <w:sz w:val="22"/>
      <w:lang w:eastAsia="x-none"/>
    </w:rPr>
  </w:style>
  <w:style w:type="character" w:customStyle="1" w:styleId="TAHCar">
    <w:name w:val="TAH Car"/>
    <w:link w:val="TAH"/>
    <w:locked/>
    <w:rsid w:val="007A4C9D"/>
    <w:rPr>
      <w:rFonts w:ascii="Arial" w:hAnsi="Arial"/>
      <w:b/>
      <w:sz w:val="18"/>
      <w:lang w:eastAsia="en-US"/>
    </w:rPr>
  </w:style>
  <w:style w:type="character" w:customStyle="1" w:styleId="TACChar">
    <w:name w:val="TAC Char"/>
    <w:link w:val="TAC"/>
    <w:locked/>
    <w:rsid w:val="007A4C9D"/>
    <w:rPr>
      <w:rFonts w:ascii="Arial" w:hAnsi="Arial"/>
      <w:sz w:val="18"/>
      <w:lang w:eastAsia="en-US"/>
    </w:rPr>
  </w:style>
  <w:style w:type="character" w:customStyle="1" w:styleId="shorttext">
    <w:name w:val="short_text"/>
    <w:rsid w:val="002236B8"/>
  </w:style>
  <w:style w:type="character" w:customStyle="1" w:styleId="EWChar">
    <w:name w:val="EW Char"/>
    <w:link w:val="EW"/>
    <w:locked/>
    <w:rsid w:val="005A7BD8"/>
    <w:rPr>
      <w:lang w:eastAsia="en-US"/>
    </w:rPr>
  </w:style>
  <w:style w:type="paragraph" w:styleId="Bibliography">
    <w:name w:val="Bibliography"/>
    <w:basedOn w:val="Normal"/>
    <w:next w:val="Normal"/>
    <w:uiPriority w:val="37"/>
    <w:semiHidden/>
    <w:unhideWhenUsed/>
    <w:rsid w:val="00D13AC8"/>
  </w:style>
  <w:style w:type="paragraph" w:styleId="BlockText">
    <w:name w:val="Block Text"/>
    <w:basedOn w:val="Normal"/>
    <w:rsid w:val="00D13AC8"/>
    <w:pPr>
      <w:spacing w:after="120"/>
      <w:ind w:left="1440" w:right="1440"/>
    </w:pPr>
  </w:style>
  <w:style w:type="paragraph" w:styleId="BodyText2">
    <w:name w:val="Body Text 2"/>
    <w:basedOn w:val="Normal"/>
    <w:link w:val="BodyText2Char"/>
    <w:rsid w:val="00D13AC8"/>
    <w:pPr>
      <w:spacing w:after="120" w:line="480" w:lineRule="auto"/>
    </w:pPr>
  </w:style>
  <w:style w:type="character" w:customStyle="1" w:styleId="BodyText2Char">
    <w:name w:val="Body Text 2 Char"/>
    <w:link w:val="BodyText2"/>
    <w:rsid w:val="00D13AC8"/>
    <w:rPr>
      <w:lang w:eastAsia="en-US"/>
    </w:rPr>
  </w:style>
  <w:style w:type="paragraph" w:styleId="BodyText3">
    <w:name w:val="Body Text 3"/>
    <w:basedOn w:val="Normal"/>
    <w:link w:val="BodyText3Char"/>
    <w:rsid w:val="00D13AC8"/>
    <w:pPr>
      <w:spacing w:after="120"/>
    </w:pPr>
    <w:rPr>
      <w:sz w:val="16"/>
      <w:szCs w:val="16"/>
    </w:rPr>
  </w:style>
  <w:style w:type="character" w:customStyle="1" w:styleId="BodyText3Char">
    <w:name w:val="Body Text 3 Char"/>
    <w:link w:val="BodyText3"/>
    <w:rsid w:val="00D13AC8"/>
    <w:rPr>
      <w:sz w:val="16"/>
      <w:szCs w:val="16"/>
      <w:lang w:eastAsia="en-US"/>
    </w:rPr>
  </w:style>
  <w:style w:type="paragraph" w:styleId="BodyTextFirstIndent">
    <w:name w:val="Body Text First Indent"/>
    <w:basedOn w:val="BodyText"/>
    <w:link w:val="BodyTextFirstIndentChar"/>
    <w:rsid w:val="00D13AC8"/>
    <w:pPr>
      <w:spacing w:after="120"/>
      <w:ind w:firstLine="210"/>
    </w:pPr>
  </w:style>
  <w:style w:type="character" w:customStyle="1" w:styleId="BodyTextChar1">
    <w:name w:val="Body Text Char1"/>
    <w:link w:val="BodyText"/>
    <w:rsid w:val="00D13AC8"/>
    <w:rPr>
      <w:lang w:eastAsia="en-US"/>
    </w:rPr>
  </w:style>
  <w:style w:type="character" w:customStyle="1" w:styleId="BodyTextFirstIndentChar">
    <w:name w:val="Body Text First Indent Char"/>
    <w:link w:val="BodyTextFirstIndent"/>
    <w:rsid w:val="00D13AC8"/>
    <w:rPr>
      <w:lang w:eastAsia="en-US"/>
    </w:rPr>
  </w:style>
  <w:style w:type="paragraph" w:styleId="BodyTextIndent">
    <w:name w:val="Body Text Indent"/>
    <w:basedOn w:val="Normal"/>
    <w:link w:val="BodyTextIndentChar"/>
    <w:rsid w:val="00D13AC8"/>
    <w:pPr>
      <w:spacing w:after="120"/>
      <w:ind w:left="283"/>
    </w:pPr>
  </w:style>
  <w:style w:type="character" w:customStyle="1" w:styleId="BodyTextIndentChar">
    <w:name w:val="Body Text Indent Char"/>
    <w:link w:val="BodyTextIndent"/>
    <w:rsid w:val="00D13AC8"/>
    <w:rPr>
      <w:lang w:eastAsia="en-US"/>
    </w:rPr>
  </w:style>
  <w:style w:type="paragraph" w:styleId="BodyTextFirstIndent2">
    <w:name w:val="Body Text First Indent 2"/>
    <w:basedOn w:val="BodyTextIndent"/>
    <w:link w:val="BodyTextFirstIndent2Char"/>
    <w:rsid w:val="00D13AC8"/>
    <w:pPr>
      <w:ind w:firstLine="210"/>
    </w:pPr>
  </w:style>
  <w:style w:type="character" w:customStyle="1" w:styleId="BodyTextFirstIndent2Char">
    <w:name w:val="Body Text First Indent 2 Char"/>
    <w:link w:val="BodyTextFirstIndent2"/>
    <w:rsid w:val="00D13AC8"/>
    <w:rPr>
      <w:lang w:eastAsia="en-US"/>
    </w:rPr>
  </w:style>
  <w:style w:type="paragraph" w:styleId="BodyTextIndent2">
    <w:name w:val="Body Text Indent 2"/>
    <w:basedOn w:val="Normal"/>
    <w:link w:val="BodyTextIndent2Char"/>
    <w:rsid w:val="00D13AC8"/>
    <w:pPr>
      <w:spacing w:after="120" w:line="480" w:lineRule="auto"/>
      <w:ind w:left="283"/>
    </w:pPr>
  </w:style>
  <w:style w:type="character" w:customStyle="1" w:styleId="BodyTextIndent2Char">
    <w:name w:val="Body Text Indent 2 Char"/>
    <w:link w:val="BodyTextIndent2"/>
    <w:rsid w:val="00D13AC8"/>
    <w:rPr>
      <w:lang w:eastAsia="en-US"/>
    </w:rPr>
  </w:style>
  <w:style w:type="paragraph" w:styleId="BodyTextIndent3">
    <w:name w:val="Body Text Indent 3"/>
    <w:basedOn w:val="Normal"/>
    <w:link w:val="BodyTextIndent3Char"/>
    <w:rsid w:val="00D13AC8"/>
    <w:pPr>
      <w:spacing w:after="120"/>
      <w:ind w:left="283"/>
    </w:pPr>
    <w:rPr>
      <w:sz w:val="16"/>
      <w:szCs w:val="16"/>
    </w:rPr>
  </w:style>
  <w:style w:type="character" w:customStyle="1" w:styleId="BodyTextIndent3Char">
    <w:name w:val="Body Text Indent 3 Char"/>
    <w:link w:val="BodyTextIndent3"/>
    <w:rsid w:val="00D13AC8"/>
    <w:rPr>
      <w:sz w:val="16"/>
      <w:szCs w:val="16"/>
      <w:lang w:eastAsia="en-US"/>
    </w:rPr>
  </w:style>
  <w:style w:type="paragraph" w:styleId="Closing">
    <w:name w:val="Closing"/>
    <w:basedOn w:val="Normal"/>
    <w:link w:val="ClosingChar"/>
    <w:rsid w:val="00D13AC8"/>
    <w:pPr>
      <w:ind w:left="4252"/>
    </w:pPr>
  </w:style>
  <w:style w:type="character" w:customStyle="1" w:styleId="ClosingChar">
    <w:name w:val="Closing Char"/>
    <w:link w:val="Closing"/>
    <w:rsid w:val="00D13AC8"/>
    <w:rPr>
      <w:lang w:eastAsia="en-US"/>
    </w:rPr>
  </w:style>
  <w:style w:type="paragraph" w:styleId="CommentSubject">
    <w:name w:val="annotation subject"/>
    <w:basedOn w:val="CommentText"/>
    <w:next w:val="CommentText"/>
    <w:link w:val="CommentSubjectChar"/>
    <w:rsid w:val="00D13AC8"/>
    <w:rPr>
      <w:b/>
      <w:bCs/>
    </w:rPr>
  </w:style>
  <w:style w:type="character" w:customStyle="1" w:styleId="CommentTextChar">
    <w:name w:val="Comment Text Char"/>
    <w:link w:val="CommentText"/>
    <w:semiHidden/>
    <w:rsid w:val="00D13AC8"/>
    <w:rPr>
      <w:lang w:eastAsia="en-US"/>
    </w:rPr>
  </w:style>
  <w:style w:type="character" w:customStyle="1" w:styleId="CommentSubjectChar">
    <w:name w:val="Comment Subject Char"/>
    <w:link w:val="CommentSubject"/>
    <w:rsid w:val="00D13AC8"/>
    <w:rPr>
      <w:b/>
      <w:bCs/>
      <w:lang w:eastAsia="en-US"/>
    </w:rPr>
  </w:style>
  <w:style w:type="paragraph" w:styleId="Date">
    <w:name w:val="Date"/>
    <w:basedOn w:val="Normal"/>
    <w:next w:val="Normal"/>
    <w:link w:val="DateChar"/>
    <w:rsid w:val="00D13AC8"/>
  </w:style>
  <w:style w:type="character" w:customStyle="1" w:styleId="DateChar">
    <w:name w:val="Date Char"/>
    <w:link w:val="Date"/>
    <w:rsid w:val="00D13AC8"/>
    <w:rPr>
      <w:lang w:eastAsia="en-US"/>
    </w:rPr>
  </w:style>
  <w:style w:type="paragraph" w:styleId="E-mailSignature">
    <w:name w:val="E-mail Signature"/>
    <w:basedOn w:val="Normal"/>
    <w:link w:val="E-mailSignatureChar"/>
    <w:rsid w:val="00D13AC8"/>
  </w:style>
  <w:style w:type="character" w:customStyle="1" w:styleId="E-mailSignatureChar">
    <w:name w:val="E-mail Signature Char"/>
    <w:link w:val="E-mailSignature"/>
    <w:rsid w:val="00D13AC8"/>
    <w:rPr>
      <w:lang w:eastAsia="en-US"/>
    </w:rPr>
  </w:style>
  <w:style w:type="paragraph" w:styleId="EndnoteText">
    <w:name w:val="endnote text"/>
    <w:basedOn w:val="Normal"/>
    <w:link w:val="EndnoteTextChar"/>
    <w:rsid w:val="00D13AC8"/>
  </w:style>
  <w:style w:type="character" w:customStyle="1" w:styleId="EndnoteTextChar">
    <w:name w:val="Endnote Text Char"/>
    <w:link w:val="EndnoteText"/>
    <w:rsid w:val="00D13AC8"/>
    <w:rPr>
      <w:lang w:eastAsia="en-US"/>
    </w:rPr>
  </w:style>
  <w:style w:type="paragraph" w:styleId="EnvelopeAddress">
    <w:name w:val="envelope address"/>
    <w:basedOn w:val="Normal"/>
    <w:rsid w:val="00D13AC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3AC8"/>
    <w:rPr>
      <w:rFonts w:ascii="Calibri Light" w:hAnsi="Calibri Light"/>
    </w:rPr>
  </w:style>
  <w:style w:type="paragraph" w:styleId="HTMLAddress">
    <w:name w:val="HTML Address"/>
    <w:basedOn w:val="Normal"/>
    <w:link w:val="HTMLAddressChar"/>
    <w:rsid w:val="00D13AC8"/>
    <w:rPr>
      <w:i/>
      <w:iCs/>
    </w:rPr>
  </w:style>
  <w:style w:type="character" w:customStyle="1" w:styleId="HTMLAddressChar">
    <w:name w:val="HTML Address Char"/>
    <w:link w:val="HTMLAddress"/>
    <w:rsid w:val="00D13AC8"/>
    <w:rPr>
      <w:i/>
      <w:iCs/>
      <w:lang w:eastAsia="en-US"/>
    </w:rPr>
  </w:style>
  <w:style w:type="paragraph" w:styleId="HTMLPreformatted">
    <w:name w:val="HTML Preformatted"/>
    <w:basedOn w:val="Normal"/>
    <w:link w:val="HTMLPreformattedChar"/>
    <w:rsid w:val="00D13AC8"/>
    <w:rPr>
      <w:rFonts w:ascii="Courier New" w:hAnsi="Courier New" w:cs="Courier New"/>
    </w:rPr>
  </w:style>
  <w:style w:type="character" w:customStyle="1" w:styleId="HTMLPreformattedChar">
    <w:name w:val="HTML Preformatted Char"/>
    <w:link w:val="HTMLPreformatted"/>
    <w:rsid w:val="00D13AC8"/>
    <w:rPr>
      <w:rFonts w:ascii="Courier New" w:hAnsi="Courier New" w:cs="Courier New"/>
      <w:lang w:eastAsia="en-US"/>
    </w:rPr>
  </w:style>
  <w:style w:type="paragraph" w:styleId="Index3">
    <w:name w:val="index 3"/>
    <w:basedOn w:val="Normal"/>
    <w:next w:val="Normal"/>
    <w:rsid w:val="00D13AC8"/>
    <w:pPr>
      <w:ind w:left="600" w:hanging="200"/>
    </w:pPr>
  </w:style>
  <w:style w:type="paragraph" w:styleId="Index4">
    <w:name w:val="index 4"/>
    <w:basedOn w:val="Normal"/>
    <w:next w:val="Normal"/>
    <w:rsid w:val="00D13AC8"/>
    <w:pPr>
      <w:ind w:left="800" w:hanging="200"/>
    </w:pPr>
  </w:style>
  <w:style w:type="paragraph" w:styleId="Index5">
    <w:name w:val="index 5"/>
    <w:basedOn w:val="Normal"/>
    <w:next w:val="Normal"/>
    <w:rsid w:val="00D13AC8"/>
    <w:pPr>
      <w:ind w:left="1000" w:hanging="200"/>
    </w:pPr>
  </w:style>
  <w:style w:type="paragraph" w:styleId="Index6">
    <w:name w:val="index 6"/>
    <w:basedOn w:val="Normal"/>
    <w:next w:val="Normal"/>
    <w:rsid w:val="00D13AC8"/>
    <w:pPr>
      <w:ind w:left="1200" w:hanging="200"/>
    </w:pPr>
  </w:style>
  <w:style w:type="paragraph" w:styleId="Index7">
    <w:name w:val="index 7"/>
    <w:basedOn w:val="Normal"/>
    <w:next w:val="Normal"/>
    <w:rsid w:val="00D13AC8"/>
    <w:pPr>
      <w:ind w:left="1400" w:hanging="200"/>
    </w:pPr>
  </w:style>
  <w:style w:type="paragraph" w:styleId="Index8">
    <w:name w:val="index 8"/>
    <w:basedOn w:val="Normal"/>
    <w:next w:val="Normal"/>
    <w:rsid w:val="00D13AC8"/>
    <w:pPr>
      <w:ind w:left="1600" w:hanging="200"/>
    </w:pPr>
  </w:style>
  <w:style w:type="paragraph" w:styleId="Index9">
    <w:name w:val="index 9"/>
    <w:basedOn w:val="Normal"/>
    <w:next w:val="Normal"/>
    <w:rsid w:val="00D13AC8"/>
    <w:pPr>
      <w:ind w:left="1800" w:hanging="200"/>
    </w:pPr>
  </w:style>
  <w:style w:type="paragraph" w:styleId="IntenseQuote">
    <w:name w:val="Intense Quote"/>
    <w:basedOn w:val="Normal"/>
    <w:next w:val="Normal"/>
    <w:link w:val="IntenseQuoteChar"/>
    <w:uiPriority w:val="30"/>
    <w:qFormat/>
    <w:rsid w:val="00D13AC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3AC8"/>
    <w:rPr>
      <w:i/>
      <w:iCs/>
      <w:color w:val="4472C4"/>
      <w:lang w:eastAsia="en-US"/>
    </w:rPr>
  </w:style>
  <w:style w:type="paragraph" w:styleId="ListContinue">
    <w:name w:val="List Continue"/>
    <w:basedOn w:val="Normal"/>
    <w:rsid w:val="00D13AC8"/>
    <w:pPr>
      <w:spacing w:after="120"/>
      <w:ind w:left="283"/>
      <w:contextualSpacing/>
    </w:pPr>
  </w:style>
  <w:style w:type="paragraph" w:styleId="ListContinue2">
    <w:name w:val="List Continue 2"/>
    <w:basedOn w:val="Normal"/>
    <w:rsid w:val="00D13AC8"/>
    <w:pPr>
      <w:spacing w:after="120"/>
      <w:ind w:left="566"/>
      <w:contextualSpacing/>
    </w:pPr>
  </w:style>
  <w:style w:type="paragraph" w:styleId="ListContinue3">
    <w:name w:val="List Continue 3"/>
    <w:basedOn w:val="Normal"/>
    <w:rsid w:val="00D13AC8"/>
    <w:pPr>
      <w:spacing w:after="120"/>
      <w:ind w:left="849"/>
      <w:contextualSpacing/>
    </w:pPr>
  </w:style>
  <w:style w:type="paragraph" w:styleId="ListContinue4">
    <w:name w:val="List Continue 4"/>
    <w:basedOn w:val="Normal"/>
    <w:rsid w:val="00D13AC8"/>
    <w:pPr>
      <w:spacing w:after="120"/>
      <w:ind w:left="1132"/>
      <w:contextualSpacing/>
    </w:pPr>
  </w:style>
  <w:style w:type="paragraph" w:styleId="ListContinue5">
    <w:name w:val="List Continue 5"/>
    <w:basedOn w:val="Normal"/>
    <w:rsid w:val="00D13AC8"/>
    <w:pPr>
      <w:spacing w:after="120"/>
      <w:ind w:left="1415"/>
      <w:contextualSpacing/>
    </w:pPr>
  </w:style>
  <w:style w:type="paragraph" w:styleId="ListNumber3">
    <w:name w:val="List Number 3"/>
    <w:basedOn w:val="Normal"/>
    <w:rsid w:val="00D13AC8"/>
    <w:pPr>
      <w:numPr>
        <w:numId w:val="14"/>
      </w:numPr>
      <w:contextualSpacing/>
    </w:pPr>
  </w:style>
  <w:style w:type="paragraph" w:styleId="ListNumber4">
    <w:name w:val="List Number 4"/>
    <w:basedOn w:val="Normal"/>
    <w:rsid w:val="00D13AC8"/>
    <w:pPr>
      <w:numPr>
        <w:numId w:val="15"/>
      </w:numPr>
      <w:contextualSpacing/>
    </w:pPr>
  </w:style>
  <w:style w:type="paragraph" w:styleId="ListNumber5">
    <w:name w:val="List Number 5"/>
    <w:basedOn w:val="Normal"/>
    <w:rsid w:val="00D13AC8"/>
    <w:pPr>
      <w:numPr>
        <w:numId w:val="16"/>
      </w:numPr>
      <w:contextualSpacing/>
    </w:pPr>
  </w:style>
  <w:style w:type="paragraph" w:styleId="ListParagraph">
    <w:name w:val="List Paragraph"/>
    <w:basedOn w:val="Normal"/>
    <w:uiPriority w:val="34"/>
    <w:qFormat/>
    <w:rsid w:val="00D13AC8"/>
    <w:pPr>
      <w:ind w:left="720"/>
    </w:pPr>
  </w:style>
  <w:style w:type="paragraph" w:styleId="MacroText">
    <w:name w:val="macro"/>
    <w:link w:val="MacroTextChar"/>
    <w:rsid w:val="00D13AC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D13AC8"/>
    <w:rPr>
      <w:rFonts w:ascii="Courier New" w:hAnsi="Courier New" w:cs="Courier New"/>
      <w:lang w:eastAsia="en-US"/>
    </w:rPr>
  </w:style>
  <w:style w:type="paragraph" w:styleId="MessageHeader">
    <w:name w:val="Message Header"/>
    <w:basedOn w:val="Normal"/>
    <w:link w:val="MessageHeaderChar"/>
    <w:rsid w:val="00D13AC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13AC8"/>
    <w:rPr>
      <w:rFonts w:ascii="Calibri Light" w:hAnsi="Calibri Light"/>
      <w:sz w:val="24"/>
      <w:szCs w:val="24"/>
      <w:shd w:val="pct20" w:color="auto" w:fill="auto"/>
      <w:lang w:eastAsia="en-US"/>
    </w:rPr>
  </w:style>
  <w:style w:type="paragraph" w:styleId="NoSpacing">
    <w:name w:val="No Spacing"/>
    <w:uiPriority w:val="1"/>
    <w:qFormat/>
    <w:rsid w:val="00D13AC8"/>
    <w:rPr>
      <w:lang w:eastAsia="en-US"/>
    </w:rPr>
  </w:style>
  <w:style w:type="paragraph" w:styleId="NormalWeb">
    <w:name w:val="Normal (Web)"/>
    <w:basedOn w:val="Normal"/>
    <w:rsid w:val="00D13AC8"/>
    <w:rPr>
      <w:sz w:val="24"/>
      <w:szCs w:val="24"/>
    </w:rPr>
  </w:style>
  <w:style w:type="paragraph" w:styleId="NormalIndent">
    <w:name w:val="Normal Indent"/>
    <w:basedOn w:val="Normal"/>
    <w:rsid w:val="00D13AC8"/>
    <w:pPr>
      <w:ind w:left="720"/>
    </w:pPr>
  </w:style>
  <w:style w:type="paragraph" w:styleId="NoteHeading">
    <w:name w:val="Note Heading"/>
    <w:basedOn w:val="Normal"/>
    <w:next w:val="Normal"/>
    <w:link w:val="NoteHeadingChar"/>
    <w:rsid w:val="00D13AC8"/>
  </w:style>
  <w:style w:type="character" w:customStyle="1" w:styleId="NoteHeadingChar">
    <w:name w:val="Note Heading Char"/>
    <w:link w:val="NoteHeading"/>
    <w:rsid w:val="00D13AC8"/>
    <w:rPr>
      <w:lang w:eastAsia="en-US"/>
    </w:rPr>
  </w:style>
  <w:style w:type="paragraph" w:styleId="Quote">
    <w:name w:val="Quote"/>
    <w:basedOn w:val="Normal"/>
    <w:next w:val="Normal"/>
    <w:link w:val="QuoteChar"/>
    <w:uiPriority w:val="29"/>
    <w:qFormat/>
    <w:rsid w:val="00D13AC8"/>
    <w:pPr>
      <w:spacing w:before="200" w:after="160"/>
      <w:ind w:left="864" w:right="864"/>
      <w:jc w:val="center"/>
    </w:pPr>
    <w:rPr>
      <w:i/>
      <w:iCs/>
      <w:color w:val="404040"/>
    </w:rPr>
  </w:style>
  <w:style w:type="character" w:customStyle="1" w:styleId="QuoteChar">
    <w:name w:val="Quote Char"/>
    <w:link w:val="Quote"/>
    <w:uiPriority w:val="29"/>
    <w:rsid w:val="00D13AC8"/>
    <w:rPr>
      <w:i/>
      <w:iCs/>
      <w:color w:val="404040"/>
      <w:lang w:eastAsia="en-US"/>
    </w:rPr>
  </w:style>
  <w:style w:type="paragraph" w:styleId="Salutation">
    <w:name w:val="Salutation"/>
    <w:basedOn w:val="Normal"/>
    <w:next w:val="Normal"/>
    <w:link w:val="SalutationChar"/>
    <w:rsid w:val="00D13AC8"/>
  </w:style>
  <w:style w:type="character" w:customStyle="1" w:styleId="SalutationChar">
    <w:name w:val="Salutation Char"/>
    <w:link w:val="Salutation"/>
    <w:rsid w:val="00D13AC8"/>
    <w:rPr>
      <w:lang w:eastAsia="en-US"/>
    </w:rPr>
  </w:style>
  <w:style w:type="paragraph" w:styleId="Signature">
    <w:name w:val="Signature"/>
    <w:basedOn w:val="Normal"/>
    <w:link w:val="SignatureChar"/>
    <w:rsid w:val="00D13AC8"/>
    <w:pPr>
      <w:ind w:left="4252"/>
    </w:pPr>
  </w:style>
  <w:style w:type="character" w:customStyle="1" w:styleId="SignatureChar">
    <w:name w:val="Signature Char"/>
    <w:link w:val="Signature"/>
    <w:rsid w:val="00D13AC8"/>
    <w:rPr>
      <w:lang w:eastAsia="en-US"/>
    </w:rPr>
  </w:style>
  <w:style w:type="paragraph" w:styleId="Subtitle">
    <w:name w:val="Subtitle"/>
    <w:basedOn w:val="Normal"/>
    <w:next w:val="Normal"/>
    <w:link w:val="SubtitleChar"/>
    <w:qFormat/>
    <w:rsid w:val="00D13AC8"/>
    <w:pPr>
      <w:spacing w:after="60"/>
      <w:jc w:val="center"/>
      <w:outlineLvl w:val="1"/>
    </w:pPr>
    <w:rPr>
      <w:rFonts w:ascii="Calibri Light" w:hAnsi="Calibri Light"/>
      <w:sz w:val="24"/>
      <w:szCs w:val="24"/>
    </w:rPr>
  </w:style>
  <w:style w:type="character" w:customStyle="1" w:styleId="SubtitleChar">
    <w:name w:val="Subtitle Char"/>
    <w:link w:val="Subtitle"/>
    <w:rsid w:val="00D13AC8"/>
    <w:rPr>
      <w:rFonts w:ascii="Calibri Light" w:hAnsi="Calibri Light"/>
      <w:sz w:val="24"/>
      <w:szCs w:val="24"/>
      <w:lang w:eastAsia="en-US"/>
    </w:rPr>
  </w:style>
  <w:style w:type="paragraph" w:styleId="TableofAuthorities">
    <w:name w:val="table of authorities"/>
    <w:basedOn w:val="Normal"/>
    <w:next w:val="Normal"/>
    <w:rsid w:val="00D13AC8"/>
    <w:pPr>
      <w:ind w:left="200" w:hanging="200"/>
    </w:pPr>
  </w:style>
  <w:style w:type="paragraph" w:styleId="TableofFigures">
    <w:name w:val="table of figures"/>
    <w:basedOn w:val="Normal"/>
    <w:next w:val="Normal"/>
    <w:rsid w:val="00D13AC8"/>
  </w:style>
  <w:style w:type="paragraph" w:styleId="Title">
    <w:name w:val="Title"/>
    <w:basedOn w:val="Normal"/>
    <w:next w:val="Normal"/>
    <w:link w:val="TitleChar"/>
    <w:qFormat/>
    <w:rsid w:val="00D13AC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13AC8"/>
    <w:rPr>
      <w:rFonts w:ascii="Calibri Light" w:hAnsi="Calibri Light"/>
      <w:b/>
      <w:bCs/>
      <w:kern w:val="28"/>
      <w:sz w:val="32"/>
      <w:szCs w:val="32"/>
      <w:lang w:eastAsia="en-US"/>
    </w:rPr>
  </w:style>
  <w:style w:type="paragraph" w:styleId="TOAHeading">
    <w:name w:val="toa heading"/>
    <w:basedOn w:val="Normal"/>
    <w:next w:val="Normal"/>
    <w:rsid w:val="00D13AC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D13AC8"/>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174A7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4020367">
      <w:bodyDiv w:val="1"/>
      <w:marLeft w:val="0"/>
      <w:marRight w:val="0"/>
      <w:marTop w:val="0"/>
      <w:marBottom w:val="0"/>
      <w:divBdr>
        <w:top w:val="none" w:sz="0" w:space="0" w:color="auto"/>
        <w:left w:val="none" w:sz="0" w:space="0" w:color="auto"/>
        <w:bottom w:val="none" w:sz="0" w:space="0" w:color="auto"/>
        <w:right w:val="none" w:sz="0" w:space="0" w:color="auto"/>
      </w:divBdr>
    </w:div>
    <w:div w:id="350032437">
      <w:bodyDiv w:val="1"/>
      <w:marLeft w:val="0"/>
      <w:marRight w:val="0"/>
      <w:marTop w:val="0"/>
      <w:marBottom w:val="0"/>
      <w:divBdr>
        <w:top w:val="none" w:sz="0" w:space="0" w:color="auto"/>
        <w:left w:val="none" w:sz="0" w:space="0" w:color="auto"/>
        <w:bottom w:val="none" w:sz="0" w:space="0" w:color="auto"/>
        <w:right w:val="none" w:sz="0" w:space="0" w:color="auto"/>
      </w:divBdr>
    </w:div>
    <w:div w:id="359744964">
      <w:bodyDiv w:val="1"/>
      <w:marLeft w:val="0"/>
      <w:marRight w:val="0"/>
      <w:marTop w:val="0"/>
      <w:marBottom w:val="0"/>
      <w:divBdr>
        <w:top w:val="none" w:sz="0" w:space="0" w:color="auto"/>
        <w:left w:val="none" w:sz="0" w:space="0" w:color="auto"/>
        <w:bottom w:val="none" w:sz="0" w:space="0" w:color="auto"/>
        <w:right w:val="none" w:sz="0" w:space="0" w:color="auto"/>
      </w:divBdr>
    </w:div>
    <w:div w:id="394471907">
      <w:bodyDiv w:val="1"/>
      <w:marLeft w:val="0"/>
      <w:marRight w:val="0"/>
      <w:marTop w:val="0"/>
      <w:marBottom w:val="0"/>
      <w:divBdr>
        <w:top w:val="none" w:sz="0" w:space="0" w:color="auto"/>
        <w:left w:val="none" w:sz="0" w:space="0" w:color="auto"/>
        <w:bottom w:val="none" w:sz="0" w:space="0" w:color="auto"/>
        <w:right w:val="none" w:sz="0" w:space="0" w:color="auto"/>
      </w:divBdr>
    </w:div>
    <w:div w:id="546570404">
      <w:bodyDiv w:val="1"/>
      <w:marLeft w:val="0"/>
      <w:marRight w:val="0"/>
      <w:marTop w:val="0"/>
      <w:marBottom w:val="0"/>
      <w:divBdr>
        <w:top w:val="none" w:sz="0" w:space="0" w:color="auto"/>
        <w:left w:val="none" w:sz="0" w:space="0" w:color="auto"/>
        <w:bottom w:val="none" w:sz="0" w:space="0" w:color="auto"/>
        <w:right w:val="none" w:sz="0" w:space="0" w:color="auto"/>
      </w:divBdr>
    </w:div>
    <w:div w:id="945505924">
      <w:bodyDiv w:val="1"/>
      <w:marLeft w:val="0"/>
      <w:marRight w:val="0"/>
      <w:marTop w:val="0"/>
      <w:marBottom w:val="0"/>
      <w:divBdr>
        <w:top w:val="none" w:sz="0" w:space="0" w:color="auto"/>
        <w:left w:val="none" w:sz="0" w:space="0" w:color="auto"/>
        <w:bottom w:val="none" w:sz="0" w:space="0" w:color="auto"/>
        <w:right w:val="none" w:sz="0" w:space="0" w:color="auto"/>
      </w:divBdr>
    </w:div>
    <w:div w:id="946502097">
      <w:bodyDiv w:val="1"/>
      <w:marLeft w:val="0"/>
      <w:marRight w:val="0"/>
      <w:marTop w:val="0"/>
      <w:marBottom w:val="0"/>
      <w:divBdr>
        <w:top w:val="none" w:sz="0" w:space="0" w:color="auto"/>
        <w:left w:val="none" w:sz="0" w:space="0" w:color="auto"/>
        <w:bottom w:val="none" w:sz="0" w:space="0" w:color="auto"/>
        <w:right w:val="none" w:sz="0" w:space="0" w:color="auto"/>
      </w:divBdr>
    </w:div>
    <w:div w:id="1009674352">
      <w:bodyDiv w:val="1"/>
      <w:marLeft w:val="0"/>
      <w:marRight w:val="0"/>
      <w:marTop w:val="0"/>
      <w:marBottom w:val="0"/>
      <w:divBdr>
        <w:top w:val="none" w:sz="0" w:space="0" w:color="auto"/>
        <w:left w:val="none" w:sz="0" w:space="0" w:color="auto"/>
        <w:bottom w:val="none" w:sz="0" w:space="0" w:color="auto"/>
        <w:right w:val="none" w:sz="0" w:space="0" w:color="auto"/>
      </w:divBdr>
    </w:div>
    <w:div w:id="1144616562">
      <w:bodyDiv w:val="1"/>
      <w:marLeft w:val="0"/>
      <w:marRight w:val="0"/>
      <w:marTop w:val="0"/>
      <w:marBottom w:val="0"/>
      <w:divBdr>
        <w:top w:val="none" w:sz="0" w:space="0" w:color="auto"/>
        <w:left w:val="none" w:sz="0" w:space="0" w:color="auto"/>
        <w:bottom w:val="none" w:sz="0" w:space="0" w:color="auto"/>
        <w:right w:val="none" w:sz="0" w:space="0" w:color="auto"/>
      </w:divBdr>
    </w:div>
    <w:div w:id="1564369112">
      <w:bodyDiv w:val="1"/>
      <w:marLeft w:val="0"/>
      <w:marRight w:val="0"/>
      <w:marTop w:val="0"/>
      <w:marBottom w:val="0"/>
      <w:divBdr>
        <w:top w:val="none" w:sz="0" w:space="0" w:color="auto"/>
        <w:left w:val="none" w:sz="0" w:space="0" w:color="auto"/>
        <w:bottom w:val="none" w:sz="0" w:space="0" w:color="auto"/>
        <w:right w:val="none" w:sz="0" w:space="0" w:color="auto"/>
      </w:divBdr>
    </w:div>
    <w:div w:id="2044866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9.bin"/><Relationship Id="rId76" Type="http://schemas.openxmlformats.org/officeDocument/2006/relationships/oleObject" Target="embeddings/oleObject33.bin"/><Relationship Id="rId84" Type="http://schemas.openxmlformats.org/officeDocument/2006/relationships/image" Target="media/image40.emf"/><Relationship Id="rId89" Type="http://schemas.openxmlformats.org/officeDocument/2006/relationships/oleObject" Target="embeddings/oleObject39.bin"/><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oleObject" Target="embeddings/oleObject32.bin"/><Relationship Id="rId79" Type="http://schemas.openxmlformats.org/officeDocument/2006/relationships/image" Target="media/image37.emf"/><Relationship Id="rId87" Type="http://schemas.openxmlformats.org/officeDocument/2006/relationships/oleObject" Target="embeddings/oleObject38.bin"/><Relationship Id="rId5" Type="http://schemas.openxmlformats.org/officeDocument/2006/relationships/webSettings" Target="webSettings.xml"/><Relationship Id="rId61" Type="http://schemas.openxmlformats.org/officeDocument/2006/relationships/image" Target="media/image28.emf"/><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31.bin"/><Relationship Id="rId80" Type="http://schemas.openxmlformats.org/officeDocument/2006/relationships/image" Target="media/image38.emf"/><Relationship Id="rId85" Type="http://schemas.openxmlformats.org/officeDocument/2006/relationships/oleObject" Target="embeddings/oleObject37.bin"/><Relationship Id="rId93" Type="http://schemas.openxmlformats.org/officeDocument/2006/relationships/oleObject" Target="embeddings/oleObject41.bin"/><Relationship Id="rId3" Type="http://schemas.openxmlformats.org/officeDocument/2006/relationships/styles" Target="styles.xml"/><Relationship Id="rId12" Type="http://schemas.openxmlformats.org/officeDocument/2006/relationships/oleObject" Target="embeddings/Microsoft_Word_97_-_2003_Document.doc"/><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oleObject" Target="embeddings/oleObject36.bin"/><Relationship Id="rId88" Type="http://schemas.openxmlformats.org/officeDocument/2006/relationships/image" Target="media/image42.emf"/><Relationship Id="rId91" Type="http://schemas.openxmlformats.org/officeDocument/2006/relationships/oleObject" Target="embeddings/oleObject40.bin"/><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4.bin"/><Relationship Id="rId81" Type="http://schemas.openxmlformats.org/officeDocument/2006/relationships/oleObject" Target="embeddings/oleObject35.bin"/><Relationship Id="rId86" Type="http://schemas.openxmlformats.org/officeDocument/2006/relationships/image" Target="media/image41.emf"/><Relationship Id="rId9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876E019-83FC-458E-8172-495544BFE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97</Pages>
  <Words>24252</Words>
  <Characters>138241</Characters>
  <Application>Microsoft Office Word</Application>
  <DocSecurity>0</DocSecurity>
  <Lines>1152</Lines>
  <Paragraphs>324</Paragraphs>
  <ScaleCrop>false</ScaleCrop>
  <HeadingPairs>
    <vt:vector size="2" baseType="variant">
      <vt:variant>
        <vt:lpstr>Title</vt:lpstr>
      </vt:variant>
      <vt:variant>
        <vt:i4>1</vt:i4>
      </vt:variant>
    </vt:vector>
  </HeadingPairs>
  <TitlesOfParts>
    <vt:vector size="1" baseType="lpstr">
      <vt:lpstr>3GPP TS 32.274</vt:lpstr>
    </vt:vector>
  </TitlesOfParts>
  <Manager/>
  <Company/>
  <LinksUpToDate>false</LinksUpToDate>
  <CharactersWithSpaces>162169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32.274</dc:title>
  <dc:subject>Telecommunication management; Charging management; Short Message Service (SMS) charging (Release 16)</dc:subject>
  <dc:creator>MCC Support</dc:creator>
  <cp:keywords>GSM, UMTS, LTE, charging, management, SMS</cp:keywords>
  <dc:description/>
  <cp:lastModifiedBy>MCC</cp:lastModifiedBy>
  <cp:revision>3</cp:revision>
  <dcterms:created xsi:type="dcterms:W3CDTF">2025-01-10T07:51:00Z</dcterms:created>
  <dcterms:modified xsi:type="dcterms:W3CDTF">2025-01-10T14:51:00Z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32.274%Rel-16%0032%32.274%Rel-16%0033%32.274%Rel-16%0034%32.274%Rel-16%0035%32.274%Rel-16%0036%32.274%Rel-16%0037%32.274%Rel-16%0038%32.274%Rel-16%0039%32.274%Rel-16%0040%32.274%Rel-16%0041%32.274%Rel-16%0046%32.274%Rel-16%0047%32.274%Rel-16%0048%32.274%R</vt:lpwstr>
  </property>
  <property fmtid="{D5CDD505-2E9C-101B-9397-08002B2CF9AE}" pid="3" name="MCCCRsImpl1">
    <vt:lpwstr>32.274%Rel-16%0680%32.274%Rel-16%0065%32.274%Rel-16%0066%32.274%Rel-16%0067%32.274%Rel-16%0068%32.274%Rel-16%0069%32.274%Rel-16%0070%32.274%Rel-16%0071%32.274%Rel-16%-%32.274%Rel-16%0076%32.274%Rel-16%0077%32.274%Rel-16%0079%32.274%Rel-17%0080%32.274%Rel-</vt:lpwstr>
  </property>
  <property fmtid="{D5CDD505-2E9C-101B-9397-08002B2CF9AE}" pid="4" name="MCCCRsImpl3">
    <vt:lpwstr>17%0087%</vt:lpwstr>
  </property>
</Properties>
</file>