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671B9" w14:paraId="14DAB023" w14:textId="77777777" w:rsidTr="005E4BB2">
        <w:tc>
          <w:tcPr>
            <w:tcW w:w="10423" w:type="dxa"/>
            <w:gridSpan w:val="2"/>
            <w:shd w:val="clear" w:color="auto" w:fill="auto"/>
          </w:tcPr>
          <w:p w14:paraId="2A5EE096" w14:textId="0FCB6883" w:rsidR="004F0988" w:rsidRPr="003671B9" w:rsidRDefault="004F0988" w:rsidP="00133525">
            <w:pPr>
              <w:pStyle w:val="ZA"/>
              <w:framePr w:w="0" w:hRule="auto" w:wrap="auto" w:vAnchor="margin" w:hAnchor="text" w:yAlign="inline"/>
              <w:rPr>
                <w:noProof w:val="0"/>
              </w:rPr>
            </w:pPr>
            <w:bookmarkStart w:id="0" w:name="page1"/>
            <w:r w:rsidRPr="003671B9">
              <w:rPr>
                <w:noProof w:val="0"/>
                <w:sz w:val="64"/>
              </w:rPr>
              <w:t xml:space="preserve">3GPP </w:t>
            </w:r>
            <w:bookmarkStart w:id="1" w:name="specType1"/>
            <w:r w:rsidRPr="003671B9">
              <w:rPr>
                <w:noProof w:val="0"/>
                <w:sz w:val="64"/>
              </w:rPr>
              <w:t>TS</w:t>
            </w:r>
            <w:bookmarkEnd w:id="1"/>
            <w:r w:rsidRPr="003671B9">
              <w:rPr>
                <w:noProof w:val="0"/>
                <w:sz w:val="64"/>
              </w:rPr>
              <w:t xml:space="preserve"> </w:t>
            </w:r>
            <w:bookmarkStart w:id="2" w:name="specNumber"/>
            <w:r w:rsidR="00500633" w:rsidRPr="003671B9">
              <w:rPr>
                <w:noProof w:val="0"/>
                <w:sz w:val="64"/>
              </w:rPr>
              <w:t>32</w:t>
            </w:r>
            <w:r w:rsidRPr="003671B9">
              <w:rPr>
                <w:noProof w:val="0"/>
                <w:sz w:val="64"/>
              </w:rPr>
              <w:t>.</w:t>
            </w:r>
            <w:bookmarkEnd w:id="2"/>
            <w:r w:rsidR="00500633" w:rsidRPr="003671B9">
              <w:rPr>
                <w:noProof w:val="0"/>
                <w:sz w:val="64"/>
              </w:rPr>
              <w:t>2</w:t>
            </w:r>
            <w:r w:rsidR="00B325A4" w:rsidRPr="003671B9">
              <w:rPr>
                <w:noProof w:val="0"/>
                <w:sz w:val="64"/>
              </w:rPr>
              <w:t>5</w:t>
            </w:r>
            <w:r w:rsidR="00500633" w:rsidRPr="003671B9">
              <w:rPr>
                <w:noProof w:val="0"/>
                <w:sz w:val="64"/>
              </w:rPr>
              <w:t>7</w:t>
            </w:r>
            <w:r w:rsidRPr="003671B9">
              <w:rPr>
                <w:noProof w:val="0"/>
                <w:sz w:val="64"/>
              </w:rPr>
              <w:t xml:space="preserve"> </w:t>
            </w:r>
            <w:r w:rsidRPr="003671B9">
              <w:rPr>
                <w:noProof w:val="0"/>
              </w:rPr>
              <w:t>V</w:t>
            </w:r>
            <w:bookmarkStart w:id="3" w:name="specVersion"/>
            <w:r w:rsidR="0041099F">
              <w:rPr>
                <w:noProof w:val="0"/>
              </w:rPr>
              <w:t>17</w:t>
            </w:r>
            <w:r w:rsidRPr="003671B9">
              <w:rPr>
                <w:noProof w:val="0"/>
              </w:rPr>
              <w:t>.</w:t>
            </w:r>
            <w:r w:rsidR="00157CE5">
              <w:rPr>
                <w:noProof w:val="0"/>
              </w:rPr>
              <w:t>3</w:t>
            </w:r>
            <w:r w:rsidRPr="003671B9">
              <w:rPr>
                <w:noProof w:val="0"/>
              </w:rPr>
              <w:t>.</w:t>
            </w:r>
            <w:bookmarkEnd w:id="3"/>
            <w:r w:rsidR="00B32E21">
              <w:rPr>
                <w:noProof w:val="0"/>
              </w:rPr>
              <w:t>0</w:t>
            </w:r>
            <w:r w:rsidR="00B32E21" w:rsidRPr="003671B9">
              <w:rPr>
                <w:noProof w:val="0"/>
              </w:rPr>
              <w:t xml:space="preserve"> </w:t>
            </w:r>
            <w:r w:rsidRPr="003671B9">
              <w:rPr>
                <w:noProof w:val="0"/>
                <w:sz w:val="32"/>
              </w:rPr>
              <w:t>(</w:t>
            </w:r>
            <w:bookmarkStart w:id="4" w:name="issueDate"/>
            <w:r w:rsidR="00157CE5" w:rsidRPr="003671B9">
              <w:rPr>
                <w:noProof w:val="0"/>
                <w:sz w:val="32"/>
              </w:rPr>
              <w:t>202</w:t>
            </w:r>
            <w:r w:rsidR="00157CE5">
              <w:rPr>
                <w:noProof w:val="0"/>
                <w:sz w:val="32"/>
              </w:rPr>
              <w:t>3</w:t>
            </w:r>
            <w:r w:rsidRPr="003671B9">
              <w:rPr>
                <w:noProof w:val="0"/>
                <w:sz w:val="32"/>
              </w:rPr>
              <w:t>-</w:t>
            </w:r>
            <w:bookmarkEnd w:id="4"/>
            <w:r w:rsidR="00157CE5">
              <w:rPr>
                <w:noProof w:val="0"/>
                <w:sz w:val="32"/>
              </w:rPr>
              <w:t>06</w:t>
            </w:r>
            <w:r w:rsidRPr="003671B9">
              <w:rPr>
                <w:noProof w:val="0"/>
                <w:sz w:val="32"/>
              </w:rPr>
              <w:t>)</w:t>
            </w:r>
          </w:p>
        </w:tc>
      </w:tr>
      <w:tr w:rsidR="004F0988" w:rsidRPr="003671B9" w14:paraId="00B29DE9" w14:textId="77777777" w:rsidTr="005E4BB2">
        <w:trPr>
          <w:trHeight w:hRule="exact" w:val="1134"/>
        </w:trPr>
        <w:tc>
          <w:tcPr>
            <w:tcW w:w="10423" w:type="dxa"/>
            <w:gridSpan w:val="2"/>
            <w:shd w:val="clear" w:color="auto" w:fill="auto"/>
          </w:tcPr>
          <w:p w14:paraId="24A3F9CC" w14:textId="30E0D207" w:rsidR="004F0988" w:rsidRPr="003671B9" w:rsidRDefault="004F0988" w:rsidP="00133525">
            <w:pPr>
              <w:pStyle w:val="ZB"/>
              <w:framePr w:w="0" w:hRule="auto" w:wrap="auto" w:vAnchor="margin" w:hAnchor="text" w:yAlign="inline"/>
              <w:rPr>
                <w:noProof w:val="0"/>
              </w:rPr>
            </w:pPr>
            <w:r w:rsidRPr="003671B9">
              <w:rPr>
                <w:noProof w:val="0"/>
              </w:rPr>
              <w:t xml:space="preserve">Technical </w:t>
            </w:r>
            <w:bookmarkStart w:id="5" w:name="spectype2"/>
            <w:r w:rsidRPr="003671B9">
              <w:rPr>
                <w:noProof w:val="0"/>
              </w:rPr>
              <w:t>Specification</w:t>
            </w:r>
            <w:bookmarkEnd w:id="5"/>
          </w:p>
          <w:p w14:paraId="41B2BABC" w14:textId="2619DE5F" w:rsidR="00BA4B8D" w:rsidRPr="003671B9" w:rsidRDefault="00BA4B8D" w:rsidP="00BA4B8D"/>
        </w:tc>
      </w:tr>
      <w:tr w:rsidR="004F0988" w:rsidRPr="003671B9" w14:paraId="2CE508E7" w14:textId="77777777" w:rsidTr="005E4BB2">
        <w:trPr>
          <w:trHeight w:hRule="exact" w:val="3686"/>
        </w:trPr>
        <w:tc>
          <w:tcPr>
            <w:tcW w:w="10423" w:type="dxa"/>
            <w:gridSpan w:val="2"/>
            <w:shd w:val="clear" w:color="auto" w:fill="auto"/>
          </w:tcPr>
          <w:p w14:paraId="5F609E6D" w14:textId="77777777" w:rsidR="004F0988" w:rsidRPr="003671B9" w:rsidRDefault="004F0988" w:rsidP="00133525">
            <w:pPr>
              <w:pStyle w:val="ZT"/>
              <w:framePr w:wrap="auto" w:hAnchor="text" w:yAlign="inline"/>
            </w:pPr>
            <w:r w:rsidRPr="003671B9">
              <w:t>3rd Generation Partnership Project;</w:t>
            </w:r>
          </w:p>
          <w:p w14:paraId="18AAB0F0" w14:textId="74E9AC6B" w:rsidR="004F0988" w:rsidRPr="003671B9" w:rsidRDefault="004F0988" w:rsidP="00133525">
            <w:pPr>
              <w:pStyle w:val="ZT"/>
              <w:framePr w:wrap="auto" w:hAnchor="text" w:yAlign="inline"/>
            </w:pPr>
            <w:r w:rsidRPr="003671B9">
              <w:t xml:space="preserve">Technical Specification Group </w:t>
            </w:r>
            <w:bookmarkStart w:id="6" w:name="specTitle"/>
            <w:r w:rsidR="00AB011E" w:rsidRPr="003671B9">
              <w:t>Services and System Aspects</w:t>
            </w:r>
            <w:r w:rsidRPr="003671B9">
              <w:t>;</w:t>
            </w:r>
          </w:p>
          <w:bookmarkEnd w:id="6"/>
          <w:p w14:paraId="0A2588E9" w14:textId="7777777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Telecommunication management;</w:t>
            </w:r>
          </w:p>
          <w:p w14:paraId="5D01FC74" w14:textId="0334D1E7"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Charging management;</w:t>
            </w:r>
          </w:p>
          <w:p w14:paraId="1C652C6A" w14:textId="286A0693" w:rsidR="00CF2B63" w:rsidRPr="003671B9" w:rsidRDefault="00CF2B63" w:rsidP="00CF2B63">
            <w:pPr>
              <w:widowControl w:val="0"/>
              <w:spacing w:after="0" w:line="240" w:lineRule="atLeast"/>
              <w:jc w:val="right"/>
              <w:rPr>
                <w:rFonts w:ascii="Arial" w:hAnsi="Arial"/>
                <w:b/>
                <w:sz w:val="34"/>
              </w:rPr>
            </w:pPr>
            <w:r w:rsidRPr="003671B9">
              <w:rPr>
                <w:rFonts w:ascii="Arial" w:hAnsi="Arial"/>
                <w:b/>
                <w:sz w:val="34"/>
              </w:rPr>
              <w:t xml:space="preserve">Edge </w:t>
            </w:r>
            <w:r w:rsidR="00E95A9B" w:rsidRPr="003671B9">
              <w:rPr>
                <w:rFonts w:ascii="Arial" w:hAnsi="Arial"/>
                <w:b/>
                <w:sz w:val="34"/>
              </w:rPr>
              <w:t>c</w:t>
            </w:r>
            <w:r w:rsidRPr="003671B9">
              <w:rPr>
                <w:rFonts w:ascii="Arial" w:hAnsi="Arial"/>
                <w:b/>
                <w:sz w:val="34"/>
              </w:rPr>
              <w:t>omputing domain charging</w:t>
            </w:r>
          </w:p>
          <w:p w14:paraId="56EBBE01" w14:textId="61E994FF" w:rsidR="004F0988" w:rsidRPr="003671B9" w:rsidRDefault="004F0988" w:rsidP="00133525">
            <w:pPr>
              <w:pStyle w:val="ZT"/>
              <w:framePr w:wrap="auto" w:hAnchor="text" w:yAlign="inline"/>
              <w:rPr>
                <w:i/>
                <w:sz w:val="28"/>
              </w:rPr>
            </w:pPr>
            <w:r w:rsidRPr="003671B9">
              <w:t>(</w:t>
            </w:r>
            <w:r w:rsidRPr="003671B9">
              <w:rPr>
                <w:rStyle w:val="ZGSM"/>
              </w:rPr>
              <w:t xml:space="preserve">Release </w:t>
            </w:r>
            <w:bookmarkStart w:id="7" w:name="specRelease"/>
            <w:r w:rsidRPr="003671B9">
              <w:rPr>
                <w:rStyle w:val="ZGSM"/>
              </w:rPr>
              <w:t>17</w:t>
            </w:r>
            <w:bookmarkEnd w:id="7"/>
            <w:r w:rsidRPr="003671B9">
              <w:t>)</w:t>
            </w:r>
          </w:p>
        </w:tc>
      </w:tr>
      <w:tr w:rsidR="00BF128E" w:rsidRPr="003671B9" w14:paraId="51EDB3C4" w14:textId="77777777" w:rsidTr="005E4BB2">
        <w:tc>
          <w:tcPr>
            <w:tcW w:w="10423" w:type="dxa"/>
            <w:gridSpan w:val="2"/>
            <w:shd w:val="clear" w:color="auto" w:fill="auto"/>
          </w:tcPr>
          <w:p w14:paraId="699345E8" w14:textId="77777777" w:rsidR="00BF128E" w:rsidRPr="003671B9" w:rsidRDefault="00BF128E" w:rsidP="00133525">
            <w:pPr>
              <w:pStyle w:val="ZU"/>
              <w:framePr w:w="0" w:wrap="auto" w:vAnchor="margin" w:hAnchor="text" w:yAlign="inline"/>
              <w:tabs>
                <w:tab w:val="right" w:pos="10206"/>
              </w:tabs>
              <w:jc w:val="left"/>
              <w:rPr>
                <w:noProof w:val="0"/>
                <w:color w:val="0000FF"/>
              </w:rPr>
            </w:pPr>
            <w:r w:rsidRPr="003671B9">
              <w:rPr>
                <w:noProof w:val="0"/>
                <w:color w:val="0000FF"/>
              </w:rPr>
              <w:tab/>
            </w:r>
          </w:p>
        </w:tc>
      </w:tr>
      <w:tr w:rsidR="00D57972" w:rsidRPr="003671B9" w14:paraId="37AA4BC7" w14:textId="77777777" w:rsidTr="005E4BB2">
        <w:trPr>
          <w:trHeight w:hRule="exact" w:val="1531"/>
        </w:trPr>
        <w:tc>
          <w:tcPr>
            <w:tcW w:w="4883" w:type="dxa"/>
            <w:shd w:val="clear" w:color="auto" w:fill="auto"/>
          </w:tcPr>
          <w:p w14:paraId="271641EB" w14:textId="5A096F15" w:rsidR="00D57972" w:rsidRPr="003671B9" w:rsidRDefault="008D1802">
            <w:r w:rsidRPr="003671B9">
              <w:rPr>
                <w:i/>
                <w:noProof/>
                <w:lang w:eastAsia="en-GB"/>
              </w:rPr>
              <w:drawing>
                <wp:inline distT="0" distB="0" distL="0" distR="0" wp14:anchorId="28475CAB" wp14:editId="37588595">
                  <wp:extent cx="1211580" cy="838200"/>
                  <wp:effectExtent l="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1BEB9470" w14:textId="5244567A" w:rsidR="00D57972" w:rsidRPr="003671B9" w:rsidRDefault="008D1802" w:rsidP="00133525">
            <w:pPr>
              <w:jc w:val="right"/>
            </w:pPr>
            <w:bookmarkStart w:id="8" w:name="logos"/>
            <w:r w:rsidRPr="003671B9">
              <w:rPr>
                <w:noProof/>
                <w:lang w:eastAsia="en-GB"/>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8"/>
          </w:p>
        </w:tc>
      </w:tr>
      <w:tr w:rsidR="00C074DD" w:rsidRPr="003671B9" w14:paraId="4F866D62" w14:textId="77777777" w:rsidTr="005E4BB2">
        <w:trPr>
          <w:trHeight w:hRule="exact" w:val="5783"/>
        </w:trPr>
        <w:tc>
          <w:tcPr>
            <w:tcW w:w="10423" w:type="dxa"/>
            <w:gridSpan w:val="2"/>
            <w:shd w:val="clear" w:color="auto" w:fill="auto"/>
          </w:tcPr>
          <w:p w14:paraId="72EED5A1" w14:textId="1B085374" w:rsidR="00C074DD" w:rsidRPr="003671B9" w:rsidRDefault="00C074DD" w:rsidP="00C074DD">
            <w:pPr>
              <w:rPr>
                <w:b/>
              </w:rPr>
            </w:pPr>
          </w:p>
        </w:tc>
      </w:tr>
      <w:tr w:rsidR="00C074DD" w:rsidRPr="003671B9" w14:paraId="4DB429F2" w14:textId="77777777" w:rsidTr="005E4BB2">
        <w:trPr>
          <w:cantSplit/>
          <w:trHeight w:hRule="exact" w:val="964"/>
        </w:trPr>
        <w:tc>
          <w:tcPr>
            <w:tcW w:w="10423" w:type="dxa"/>
            <w:gridSpan w:val="2"/>
            <w:shd w:val="clear" w:color="auto" w:fill="auto"/>
          </w:tcPr>
          <w:p w14:paraId="731F3804" w14:textId="77777777" w:rsidR="00C074DD" w:rsidRPr="003671B9" w:rsidRDefault="00C074DD" w:rsidP="00C074DD">
            <w:pPr>
              <w:rPr>
                <w:sz w:val="16"/>
              </w:rPr>
            </w:pPr>
            <w:bookmarkStart w:id="9" w:name="warningNotice"/>
            <w:r w:rsidRPr="003671B9">
              <w:rPr>
                <w:sz w:val="16"/>
              </w:rPr>
              <w:t>The present document has been developed within the 3rd Generation Partnership Project (3GPP</w:t>
            </w:r>
            <w:r w:rsidRPr="003671B9">
              <w:rPr>
                <w:sz w:val="16"/>
                <w:vertAlign w:val="superscript"/>
              </w:rPr>
              <w:t xml:space="preserve"> TM</w:t>
            </w:r>
            <w:r w:rsidRPr="003671B9">
              <w:rPr>
                <w:sz w:val="16"/>
              </w:rPr>
              <w:t>) and may be further elaborated for the purposes of 3GPP.</w:t>
            </w:r>
            <w:r w:rsidRPr="003671B9">
              <w:rPr>
                <w:sz w:val="16"/>
              </w:rPr>
              <w:br/>
              <w:t>The present document has not been subject to any approval process by the 3GPP</w:t>
            </w:r>
            <w:r w:rsidRPr="003671B9">
              <w:rPr>
                <w:sz w:val="16"/>
                <w:vertAlign w:val="superscript"/>
              </w:rPr>
              <w:t xml:space="preserve"> </w:t>
            </w:r>
            <w:r w:rsidRPr="003671B9">
              <w:rPr>
                <w:sz w:val="16"/>
              </w:rPr>
              <w:t>Organizational Partners and shall not be implemented.</w:t>
            </w:r>
            <w:r w:rsidRPr="003671B9">
              <w:rPr>
                <w:sz w:val="16"/>
              </w:rPr>
              <w:br/>
              <w:t>This Specification is provided for future development work within 3GPP</w:t>
            </w:r>
            <w:r w:rsidRPr="003671B9">
              <w:rPr>
                <w:sz w:val="16"/>
                <w:vertAlign w:val="superscript"/>
              </w:rPr>
              <w:t xml:space="preserve"> </w:t>
            </w:r>
            <w:r w:rsidRPr="003671B9">
              <w:rPr>
                <w:sz w:val="16"/>
              </w:rPr>
              <w:t>only. The Organizational Partners accept no liability for any use of this Specification.</w:t>
            </w:r>
            <w:r w:rsidRPr="003671B9">
              <w:rPr>
                <w:sz w:val="16"/>
              </w:rPr>
              <w:br/>
              <w:t>Specifications and Reports for implementation of the 3GPP</w:t>
            </w:r>
            <w:r w:rsidRPr="003671B9">
              <w:rPr>
                <w:sz w:val="16"/>
                <w:vertAlign w:val="superscript"/>
              </w:rPr>
              <w:t xml:space="preserve"> TM</w:t>
            </w:r>
            <w:r w:rsidRPr="003671B9">
              <w:rPr>
                <w:sz w:val="16"/>
              </w:rPr>
              <w:t xml:space="preserve"> system should be obtained via the 3GPP Organizational Partners' Publications Offices.</w:t>
            </w:r>
            <w:bookmarkEnd w:id="9"/>
          </w:p>
          <w:p w14:paraId="0FB4F57B" w14:textId="77777777" w:rsidR="00C074DD" w:rsidRPr="003671B9" w:rsidRDefault="00C074DD" w:rsidP="00C074DD">
            <w:pPr>
              <w:pStyle w:val="ZV"/>
              <w:framePr w:w="0" w:wrap="auto" w:vAnchor="margin" w:hAnchor="text" w:yAlign="inline"/>
              <w:rPr>
                <w:noProof w:val="0"/>
              </w:rPr>
            </w:pPr>
          </w:p>
          <w:p w14:paraId="2C3A2542" w14:textId="77777777" w:rsidR="00C074DD" w:rsidRPr="003671B9" w:rsidRDefault="00C074DD" w:rsidP="00C074DD">
            <w:pPr>
              <w:rPr>
                <w:sz w:val="16"/>
              </w:rPr>
            </w:pPr>
          </w:p>
        </w:tc>
      </w:tr>
      <w:bookmarkEnd w:id="0"/>
    </w:tbl>
    <w:p w14:paraId="13BA0202" w14:textId="77777777" w:rsidR="00080512" w:rsidRPr="003671B9" w:rsidRDefault="00080512">
      <w:pPr>
        <w:sectPr w:rsidR="00080512" w:rsidRPr="003671B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671B9" w14:paraId="2B281081" w14:textId="77777777" w:rsidTr="00133525">
        <w:trPr>
          <w:trHeight w:hRule="exact" w:val="5670"/>
        </w:trPr>
        <w:tc>
          <w:tcPr>
            <w:tcW w:w="10423" w:type="dxa"/>
            <w:shd w:val="clear" w:color="auto" w:fill="auto"/>
          </w:tcPr>
          <w:p w14:paraId="61EBB914" w14:textId="77777777" w:rsidR="00E16509" w:rsidRPr="003671B9" w:rsidRDefault="00E16509" w:rsidP="00E16509">
            <w:bookmarkStart w:id="10" w:name="page2"/>
          </w:p>
        </w:tc>
      </w:tr>
      <w:tr w:rsidR="00E16509" w:rsidRPr="003671B9" w14:paraId="6459D0B3" w14:textId="77777777" w:rsidTr="00C074DD">
        <w:trPr>
          <w:trHeight w:hRule="exact" w:val="5387"/>
        </w:trPr>
        <w:tc>
          <w:tcPr>
            <w:tcW w:w="10423" w:type="dxa"/>
            <w:shd w:val="clear" w:color="auto" w:fill="auto"/>
          </w:tcPr>
          <w:p w14:paraId="3B0DEF58" w14:textId="77777777" w:rsidR="00E16509" w:rsidRPr="003671B9" w:rsidRDefault="00E16509" w:rsidP="00133525">
            <w:pPr>
              <w:pStyle w:val="FP"/>
              <w:spacing w:after="240"/>
              <w:ind w:left="2835" w:right="2835"/>
              <w:jc w:val="center"/>
              <w:rPr>
                <w:rFonts w:ascii="Arial" w:hAnsi="Arial"/>
                <w:b/>
                <w:i/>
              </w:rPr>
            </w:pPr>
            <w:bookmarkStart w:id="11" w:name="coords3gpp"/>
            <w:r w:rsidRPr="003671B9">
              <w:rPr>
                <w:rFonts w:ascii="Arial" w:hAnsi="Arial"/>
                <w:b/>
                <w:i/>
              </w:rPr>
              <w:t>3GPP</w:t>
            </w:r>
          </w:p>
          <w:p w14:paraId="20A3CB94" w14:textId="77777777" w:rsidR="00E16509" w:rsidRPr="003671B9" w:rsidRDefault="00E16509" w:rsidP="00133525">
            <w:pPr>
              <w:pStyle w:val="FP"/>
              <w:pBdr>
                <w:bottom w:val="single" w:sz="6" w:space="1" w:color="auto"/>
              </w:pBdr>
              <w:ind w:left="2835" w:right="2835"/>
              <w:jc w:val="center"/>
            </w:pPr>
            <w:r w:rsidRPr="003671B9">
              <w:t>Postal address</w:t>
            </w:r>
          </w:p>
          <w:p w14:paraId="46C5A09E" w14:textId="77777777" w:rsidR="00E16509" w:rsidRPr="003671B9" w:rsidRDefault="00E16509" w:rsidP="00133525">
            <w:pPr>
              <w:pStyle w:val="FP"/>
              <w:ind w:left="2835" w:right="2835"/>
              <w:jc w:val="center"/>
              <w:rPr>
                <w:rFonts w:ascii="Arial" w:hAnsi="Arial"/>
                <w:sz w:val="18"/>
              </w:rPr>
            </w:pPr>
          </w:p>
          <w:p w14:paraId="26AF9B8D" w14:textId="77777777" w:rsidR="00E16509" w:rsidRPr="003671B9" w:rsidRDefault="00E16509" w:rsidP="00133525">
            <w:pPr>
              <w:pStyle w:val="FP"/>
              <w:pBdr>
                <w:bottom w:val="single" w:sz="6" w:space="1" w:color="auto"/>
              </w:pBdr>
              <w:spacing w:before="240"/>
              <w:ind w:left="2835" w:right="2835"/>
              <w:jc w:val="center"/>
            </w:pPr>
            <w:r w:rsidRPr="003671B9">
              <w:t>3GPP support office address</w:t>
            </w:r>
          </w:p>
          <w:p w14:paraId="39EF3502"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650 Route des Lucioles - Sophia Antipolis</w:t>
            </w:r>
          </w:p>
          <w:p w14:paraId="28D15DD4" w14:textId="77777777" w:rsidR="00E16509" w:rsidRPr="003B7092" w:rsidRDefault="00E16509" w:rsidP="00133525">
            <w:pPr>
              <w:pStyle w:val="FP"/>
              <w:ind w:left="2835" w:right="2835"/>
              <w:jc w:val="center"/>
              <w:rPr>
                <w:rFonts w:ascii="Arial" w:hAnsi="Arial"/>
                <w:sz w:val="18"/>
                <w:lang w:val="fr-FR"/>
              </w:rPr>
            </w:pPr>
            <w:r w:rsidRPr="003B7092">
              <w:rPr>
                <w:rFonts w:ascii="Arial" w:hAnsi="Arial"/>
                <w:sz w:val="18"/>
                <w:lang w:val="fr-FR"/>
              </w:rPr>
              <w:t>Valbonne - FRANCE</w:t>
            </w:r>
          </w:p>
          <w:p w14:paraId="0309482A" w14:textId="77777777" w:rsidR="00E16509" w:rsidRPr="003671B9" w:rsidRDefault="00E16509" w:rsidP="00133525">
            <w:pPr>
              <w:pStyle w:val="FP"/>
              <w:spacing w:after="20"/>
              <w:ind w:left="2835" w:right="2835"/>
              <w:jc w:val="center"/>
              <w:rPr>
                <w:rFonts w:ascii="Arial" w:hAnsi="Arial"/>
                <w:sz w:val="18"/>
              </w:rPr>
            </w:pPr>
            <w:r w:rsidRPr="003671B9">
              <w:rPr>
                <w:rFonts w:ascii="Arial" w:hAnsi="Arial"/>
                <w:sz w:val="18"/>
              </w:rPr>
              <w:t>Tel.: +33 4 92 94 42 00 Fax: +33 4 93 65 47 16</w:t>
            </w:r>
          </w:p>
          <w:p w14:paraId="162224F0" w14:textId="77777777" w:rsidR="00E16509" w:rsidRPr="003671B9" w:rsidRDefault="00E16509" w:rsidP="00133525">
            <w:pPr>
              <w:pStyle w:val="FP"/>
              <w:pBdr>
                <w:bottom w:val="single" w:sz="6" w:space="1" w:color="auto"/>
              </w:pBdr>
              <w:spacing w:before="240"/>
              <w:ind w:left="2835" w:right="2835"/>
              <w:jc w:val="center"/>
            </w:pPr>
            <w:r w:rsidRPr="003671B9">
              <w:t>Internet</w:t>
            </w:r>
          </w:p>
          <w:p w14:paraId="36EFCF13" w14:textId="77777777" w:rsidR="00E16509" w:rsidRPr="003671B9" w:rsidRDefault="00E16509" w:rsidP="00133525">
            <w:pPr>
              <w:pStyle w:val="FP"/>
              <w:ind w:left="2835" w:right="2835"/>
              <w:jc w:val="center"/>
              <w:rPr>
                <w:rFonts w:ascii="Arial" w:hAnsi="Arial"/>
                <w:sz w:val="18"/>
              </w:rPr>
            </w:pPr>
            <w:r w:rsidRPr="003671B9">
              <w:rPr>
                <w:rFonts w:ascii="Arial" w:hAnsi="Arial"/>
                <w:sz w:val="18"/>
              </w:rPr>
              <w:t>http://www.3gpp.org</w:t>
            </w:r>
            <w:bookmarkEnd w:id="11"/>
          </w:p>
          <w:p w14:paraId="28E7EC1D" w14:textId="77777777" w:rsidR="00E16509" w:rsidRPr="003671B9" w:rsidRDefault="00E16509" w:rsidP="00133525"/>
        </w:tc>
      </w:tr>
      <w:tr w:rsidR="00E16509" w:rsidRPr="003671B9" w14:paraId="305C410E" w14:textId="77777777" w:rsidTr="00C074DD">
        <w:tc>
          <w:tcPr>
            <w:tcW w:w="10423" w:type="dxa"/>
            <w:shd w:val="clear" w:color="auto" w:fill="auto"/>
            <w:vAlign w:val="bottom"/>
          </w:tcPr>
          <w:p w14:paraId="64A85DC2" w14:textId="77777777" w:rsidR="00E16509" w:rsidRPr="003671B9" w:rsidRDefault="00E16509" w:rsidP="00133525">
            <w:pPr>
              <w:pStyle w:val="FP"/>
              <w:pBdr>
                <w:bottom w:val="single" w:sz="6" w:space="1" w:color="auto"/>
              </w:pBdr>
              <w:spacing w:after="240"/>
              <w:jc w:val="center"/>
              <w:rPr>
                <w:rFonts w:ascii="Arial" w:hAnsi="Arial"/>
                <w:b/>
                <w:i/>
              </w:rPr>
            </w:pPr>
            <w:bookmarkStart w:id="12" w:name="copyrightNotification"/>
            <w:r w:rsidRPr="003671B9">
              <w:rPr>
                <w:rFonts w:ascii="Arial" w:hAnsi="Arial"/>
                <w:b/>
                <w:i/>
              </w:rPr>
              <w:t>Copyright Notification</w:t>
            </w:r>
          </w:p>
          <w:p w14:paraId="2A21C98C" w14:textId="77777777" w:rsidR="00E16509" w:rsidRPr="003671B9" w:rsidRDefault="00E16509" w:rsidP="00133525">
            <w:pPr>
              <w:pStyle w:val="FP"/>
              <w:jc w:val="center"/>
            </w:pPr>
            <w:r w:rsidRPr="003671B9">
              <w:t>No part may be reproduced except as authorized by written permission.</w:t>
            </w:r>
            <w:r w:rsidRPr="003671B9">
              <w:br/>
              <w:t>The copyright and the foregoing restriction extend to reproduction in all media.</w:t>
            </w:r>
          </w:p>
          <w:p w14:paraId="6D3DD32D" w14:textId="77777777" w:rsidR="00E16509" w:rsidRPr="003671B9" w:rsidRDefault="00E16509" w:rsidP="00133525">
            <w:pPr>
              <w:pStyle w:val="FP"/>
              <w:jc w:val="center"/>
            </w:pPr>
          </w:p>
          <w:p w14:paraId="77DB64F3" w14:textId="69D886AA" w:rsidR="00E16509" w:rsidRPr="003671B9" w:rsidRDefault="00E16509" w:rsidP="00133525">
            <w:pPr>
              <w:pStyle w:val="FP"/>
              <w:jc w:val="center"/>
              <w:rPr>
                <w:sz w:val="18"/>
              </w:rPr>
            </w:pPr>
            <w:r w:rsidRPr="003671B9">
              <w:rPr>
                <w:sz w:val="18"/>
              </w:rPr>
              <w:t xml:space="preserve">© </w:t>
            </w:r>
            <w:bookmarkStart w:id="13" w:name="copyrightDate"/>
            <w:r w:rsidRPr="003671B9">
              <w:rPr>
                <w:sz w:val="18"/>
              </w:rPr>
              <w:t>20</w:t>
            </w:r>
            <w:r w:rsidR="009029B6" w:rsidRPr="003671B9">
              <w:rPr>
                <w:sz w:val="18"/>
              </w:rPr>
              <w:t>2</w:t>
            </w:r>
            <w:r w:rsidR="00157CE5">
              <w:rPr>
                <w:sz w:val="18"/>
              </w:rPr>
              <w:t>3</w:t>
            </w:r>
            <w:bookmarkEnd w:id="13"/>
            <w:r w:rsidRPr="003671B9">
              <w:rPr>
                <w:sz w:val="18"/>
              </w:rPr>
              <w:t>, 3GPP Organizational Partners (ARIB, ATIS, CCSA, ETSI, TSDSI, TTA, TTC).</w:t>
            </w:r>
            <w:bookmarkStart w:id="14" w:name="copyrightaddon"/>
            <w:bookmarkEnd w:id="14"/>
          </w:p>
          <w:p w14:paraId="36BCA501" w14:textId="77777777" w:rsidR="00E16509" w:rsidRPr="003671B9" w:rsidRDefault="00E16509" w:rsidP="00133525">
            <w:pPr>
              <w:pStyle w:val="FP"/>
              <w:jc w:val="center"/>
              <w:rPr>
                <w:sz w:val="18"/>
              </w:rPr>
            </w:pPr>
            <w:r w:rsidRPr="003671B9">
              <w:rPr>
                <w:sz w:val="18"/>
              </w:rPr>
              <w:t>All rights reserved.</w:t>
            </w:r>
          </w:p>
          <w:p w14:paraId="7E12F266" w14:textId="77777777" w:rsidR="00E16509" w:rsidRPr="003671B9" w:rsidRDefault="00E16509" w:rsidP="00E16509">
            <w:pPr>
              <w:pStyle w:val="FP"/>
              <w:rPr>
                <w:sz w:val="18"/>
              </w:rPr>
            </w:pPr>
          </w:p>
          <w:p w14:paraId="37EA277E" w14:textId="77777777" w:rsidR="00E16509" w:rsidRPr="003671B9" w:rsidRDefault="00E16509" w:rsidP="00E16509">
            <w:pPr>
              <w:pStyle w:val="FP"/>
              <w:rPr>
                <w:sz w:val="18"/>
              </w:rPr>
            </w:pPr>
            <w:r w:rsidRPr="003671B9">
              <w:rPr>
                <w:sz w:val="18"/>
              </w:rPr>
              <w:t>UMTS™ is a Trade Mark of ETSI registered for the benefit of its members</w:t>
            </w:r>
          </w:p>
          <w:p w14:paraId="2CF9F11B" w14:textId="77777777" w:rsidR="00E16509" w:rsidRPr="003671B9" w:rsidRDefault="00E16509" w:rsidP="00E16509">
            <w:pPr>
              <w:pStyle w:val="FP"/>
              <w:rPr>
                <w:sz w:val="18"/>
              </w:rPr>
            </w:pPr>
            <w:r w:rsidRPr="003671B9">
              <w:rPr>
                <w:sz w:val="18"/>
              </w:rPr>
              <w:t>3GPP™ is a Trade Mark of ETSI registered for the benefit of its Members and of the 3GPP Organizational Partners</w:t>
            </w:r>
            <w:r w:rsidRPr="003671B9">
              <w:rPr>
                <w:sz w:val="18"/>
              </w:rPr>
              <w:br/>
              <w:t>LTE™ is a Trade Mark of ETSI registered for the benefit of its Members and of the 3GPP Organizational Partners</w:t>
            </w:r>
          </w:p>
          <w:p w14:paraId="0BA3549B" w14:textId="77777777" w:rsidR="00E16509" w:rsidRPr="003671B9" w:rsidRDefault="00E16509" w:rsidP="00E16509">
            <w:pPr>
              <w:pStyle w:val="FP"/>
              <w:rPr>
                <w:sz w:val="18"/>
              </w:rPr>
            </w:pPr>
            <w:r w:rsidRPr="003671B9">
              <w:rPr>
                <w:sz w:val="18"/>
              </w:rPr>
              <w:t>GSM® and the GSM logo are registered and owned by the GSM Association</w:t>
            </w:r>
            <w:bookmarkEnd w:id="12"/>
          </w:p>
          <w:p w14:paraId="13F16FD7" w14:textId="77777777" w:rsidR="00E16509" w:rsidRPr="003671B9" w:rsidRDefault="00E16509" w:rsidP="00133525"/>
        </w:tc>
      </w:tr>
      <w:bookmarkEnd w:id="10"/>
    </w:tbl>
    <w:p w14:paraId="7DF6C1E6" w14:textId="49C92FAA" w:rsidR="002A4ADA" w:rsidRDefault="00080512" w:rsidP="002A4ADA">
      <w:pPr>
        <w:pStyle w:val="TT"/>
      </w:pPr>
      <w:r w:rsidRPr="003671B9">
        <w:br w:type="page"/>
      </w:r>
      <w:bookmarkStart w:id="15" w:name="tableOfContents"/>
      <w:bookmarkEnd w:id="15"/>
      <w:r w:rsidRPr="003671B9">
        <w:lastRenderedPageBreak/>
        <w:t>Contents</w:t>
      </w:r>
    </w:p>
    <w:p w14:paraId="4E01E679" w14:textId="5EB11887" w:rsidR="002A4ADA" w:rsidRDefault="002A4ADA">
      <w:pPr>
        <w:pStyle w:val="TOC1"/>
        <w:rPr>
          <w:rFonts w:asciiTheme="minorHAnsi" w:eastAsiaTheme="minorEastAsia" w:hAnsiTheme="minorHAnsi" w:cstheme="minorBidi"/>
          <w:szCs w:val="22"/>
          <w:lang w:eastAsia="en-GB"/>
        </w:rPr>
      </w:pPr>
      <w:r>
        <w:rPr>
          <w:noProof/>
        </w:rPr>
        <w:fldChar w:fldCharType="begin"/>
      </w:r>
      <w:r>
        <w:instrText xml:space="preserve"> TOC \o \w "1-9"</w:instrText>
      </w:r>
      <w:r>
        <w:rPr>
          <w:noProof/>
        </w:rPr>
        <w:fldChar w:fldCharType="separate"/>
      </w:r>
      <w:r>
        <w:t>Foreword</w:t>
      </w:r>
      <w:r>
        <w:tab/>
      </w:r>
      <w:r>
        <w:fldChar w:fldCharType="begin"/>
      </w:r>
      <w:r>
        <w:instrText xml:space="preserve"> PAGEREF _Toc106287141 \h </w:instrText>
      </w:r>
      <w:r>
        <w:fldChar w:fldCharType="separate"/>
      </w:r>
      <w:r>
        <w:t>6</w:t>
      </w:r>
      <w:r>
        <w:fldChar w:fldCharType="end"/>
      </w:r>
    </w:p>
    <w:p w14:paraId="39F39064" w14:textId="4084592D" w:rsidR="002A4ADA" w:rsidRDefault="002A4ADA">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_Toc106287142 \h </w:instrText>
      </w:r>
      <w:r>
        <w:fldChar w:fldCharType="separate"/>
      </w:r>
      <w:r>
        <w:t>8</w:t>
      </w:r>
      <w:r>
        <w:fldChar w:fldCharType="end"/>
      </w:r>
    </w:p>
    <w:p w14:paraId="4FF72B09" w14:textId="33BB2ABD" w:rsidR="002A4ADA" w:rsidRDefault="002A4ADA">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_Toc106287143 \h </w:instrText>
      </w:r>
      <w:r>
        <w:fldChar w:fldCharType="separate"/>
      </w:r>
      <w:r>
        <w:t>9</w:t>
      </w:r>
      <w:r>
        <w:fldChar w:fldCharType="end"/>
      </w:r>
    </w:p>
    <w:p w14:paraId="583AE8E3" w14:textId="04ABAA2F" w:rsidR="002A4ADA" w:rsidRDefault="002A4ADA">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_Toc106287144 \h </w:instrText>
      </w:r>
      <w:r>
        <w:fldChar w:fldCharType="separate"/>
      </w:r>
      <w:r>
        <w:t>10</w:t>
      </w:r>
      <w:r>
        <w:fldChar w:fldCharType="end"/>
      </w:r>
    </w:p>
    <w:p w14:paraId="67052687" w14:textId="4ADA4D99" w:rsidR="002A4ADA" w:rsidRDefault="002A4ADA">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_Toc106287145 \h </w:instrText>
      </w:r>
      <w:r>
        <w:fldChar w:fldCharType="separate"/>
      </w:r>
      <w:r>
        <w:t>10</w:t>
      </w:r>
      <w:r>
        <w:fldChar w:fldCharType="end"/>
      </w:r>
    </w:p>
    <w:p w14:paraId="4BA3EF9F" w14:textId="0BE4DDB4" w:rsidR="002A4ADA" w:rsidRDefault="002A4ADA">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_Toc106287146 \h </w:instrText>
      </w:r>
      <w:r>
        <w:fldChar w:fldCharType="separate"/>
      </w:r>
      <w:r>
        <w:t>10</w:t>
      </w:r>
      <w:r>
        <w:fldChar w:fldCharType="end"/>
      </w:r>
    </w:p>
    <w:p w14:paraId="6B2C73C9" w14:textId="4E47A948" w:rsidR="002A4ADA" w:rsidRDefault="002A4ADA">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_Toc106287147 \h </w:instrText>
      </w:r>
      <w:r>
        <w:fldChar w:fldCharType="separate"/>
      </w:r>
      <w:r>
        <w:t>10</w:t>
      </w:r>
      <w:r>
        <w:fldChar w:fldCharType="end"/>
      </w:r>
    </w:p>
    <w:p w14:paraId="2362DBBC" w14:textId="59BF2A95" w:rsidR="002A4ADA" w:rsidRDefault="002A4ADA">
      <w:pPr>
        <w:pStyle w:val="TOC1"/>
        <w:rPr>
          <w:rFonts w:asciiTheme="minorHAnsi" w:eastAsiaTheme="minorEastAsia" w:hAnsiTheme="minorHAnsi" w:cstheme="minorBidi"/>
          <w:szCs w:val="22"/>
          <w:lang w:eastAsia="en-GB"/>
        </w:rPr>
      </w:pPr>
      <w:r>
        <w:t>4</w:t>
      </w:r>
      <w:r>
        <w:tab/>
        <w:t>Architecture considerations</w:t>
      </w:r>
      <w:r>
        <w:tab/>
      </w:r>
      <w:r>
        <w:fldChar w:fldCharType="begin"/>
      </w:r>
      <w:r>
        <w:instrText xml:space="preserve"> PAGEREF _Toc106287148 \h </w:instrText>
      </w:r>
      <w:r>
        <w:fldChar w:fldCharType="separate"/>
      </w:r>
      <w:r>
        <w:t>10</w:t>
      </w:r>
      <w:r>
        <w:fldChar w:fldCharType="end"/>
      </w:r>
    </w:p>
    <w:p w14:paraId="22947C90" w14:textId="09F67610" w:rsidR="002A4ADA" w:rsidRDefault="002A4ADA">
      <w:pPr>
        <w:pStyle w:val="TOC2"/>
        <w:rPr>
          <w:rFonts w:asciiTheme="minorHAnsi" w:eastAsiaTheme="minorEastAsia" w:hAnsiTheme="minorHAnsi" w:cstheme="minorBidi"/>
          <w:sz w:val="22"/>
          <w:szCs w:val="22"/>
          <w:lang w:eastAsia="en-GB"/>
        </w:rPr>
      </w:pPr>
      <w:r>
        <w:t>4.1</w:t>
      </w:r>
      <w:r>
        <w:tab/>
      </w:r>
      <w:r>
        <w:rPr>
          <w:lang w:bidi="ar-IQ"/>
        </w:rPr>
        <w:t>High-level architectures</w:t>
      </w:r>
      <w:r>
        <w:tab/>
      </w:r>
      <w:r>
        <w:fldChar w:fldCharType="begin"/>
      </w:r>
      <w:r>
        <w:instrText xml:space="preserve"> PAGEREF _Toc106287149 \h </w:instrText>
      </w:r>
      <w:r>
        <w:fldChar w:fldCharType="separate"/>
      </w:r>
      <w:r>
        <w:t>10</w:t>
      </w:r>
      <w:r>
        <w:fldChar w:fldCharType="end"/>
      </w:r>
    </w:p>
    <w:p w14:paraId="357B5BCE" w14:textId="746E6833" w:rsidR="002A4ADA" w:rsidRDefault="002A4ADA">
      <w:pPr>
        <w:pStyle w:val="TOC3"/>
        <w:rPr>
          <w:rFonts w:asciiTheme="minorHAnsi" w:eastAsiaTheme="minorEastAsia" w:hAnsiTheme="minorHAnsi" w:cstheme="minorBidi"/>
          <w:sz w:val="22"/>
          <w:szCs w:val="22"/>
          <w:lang w:eastAsia="en-GB"/>
        </w:rPr>
      </w:pPr>
      <w:r>
        <w:t>4.1.1</w:t>
      </w:r>
      <w:r>
        <w:tab/>
      </w:r>
      <w:r>
        <w:rPr>
          <w:lang w:bidi="ar-IQ"/>
        </w:rPr>
        <w:t>High-</w:t>
      </w:r>
      <w:r>
        <w:t>level</w:t>
      </w:r>
      <w:r>
        <w:rPr>
          <w:lang w:bidi="ar-IQ"/>
        </w:rPr>
        <w:t xml:space="preserve"> 5G System architecture</w:t>
      </w:r>
      <w:r>
        <w:tab/>
      </w:r>
      <w:r>
        <w:fldChar w:fldCharType="begin"/>
      </w:r>
      <w:r>
        <w:instrText xml:space="preserve"> PAGEREF _Toc106287150 \h </w:instrText>
      </w:r>
      <w:r>
        <w:fldChar w:fldCharType="separate"/>
      </w:r>
      <w:r>
        <w:t>10</w:t>
      </w:r>
      <w:r>
        <w:fldChar w:fldCharType="end"/>
      </w:r>
    </w:p>
    <w:p w14:paraId="587DD037" w14:textId="5B11F6EA" w:rsidR="002A4ADA" w:rsidRDefault="002A4ADA">
      <w:pPr>
        <w:pStyle w:val="TOC4"/>
        <w:rPr>
          <w:rFonts w:asciiTheme="minorHAnsi" w:eastAsiaTheme="minorEastAsia" w:hAnsiTheme="minorHAnsi" w:cstheme="minorBidi"/>
          <w:sz w:val="22"/>
          <w:szCs w:val="22"/>
          <w:lang w:eastAsia="en-GB"/>
        </w:rPr>
      </w:pPr>
      <w:r>
        <w:t>4.1.1.1</w:t>
      </w:r>
      <w:r>
        <w:tab/>
        <w:t>5GS Reference Architecture for Supporting Edge Computing</w:t>
      </w:r>
      <w:r>
        <w:tab/>
      </w:r>
      <w:r>
        <w:fldChar w:fldCharType="begin"/>
      </w:r>
      <w:r>
        <w:instrText xml:space="preserve"> PAGEREF _Toc106287151 \h </w:instrText>
      </w:r>
      <w:r>
        <w:fldChar w:fldCharType="separate"/>
      </w:r>
      <w:r>
        <w:t>10</w:t>
      </w:r>
      <w:r>
        <w:fldChar w:fldCharType="end"/>
      </w:r>
    </w:p>
    <w:p w14:paraId="6DA9BAC6" w14:textId="5BB0D843" w:rsidR="002A4ADA" w:rsidRDefault="002A4ADA">
      <w:pPr>
        <w:pStyle w:val="TOC3"/>
        <w:rPr>
          <w:rFonts w:asciiTheme="minorHAnsi" w:eastAsiaTheme="minorEastAsia" w:hAnsiTheme="minorHAnsi" w:cstheme="minorBidi"/>
          <w:sz w:val="22"/>
          <w:szCs w:val="22"/>
          <w:lang w:eastAsia="en-GB"/>
        </w:rPr>
      </w:pPr>
      <w:r>
        <w:t>4.1.2</w:t>
      </w:r>
      <w:r>
        <w:tab/>
        <w:t xml:space="preserve">High-level </w:t>
      </w:r>
      <w:r>
        <w:rPr>
          <w:lang w:bidi="ar-IQ"/>
        </w:rPr>
        <w:t>architecture</w:t>
      </w:r>
      <w:r>
        <w:t xml:space="preserve"> for enabling edge applications</w:t>
      </w:r>
      <w:r>
        <w:tab/>
      </w:r>
      <w:r>
        <w:fldChar w:fldCharType="begin"/>
      </w:r>
      <w:r>
        <w:instrText xml:space="preserve"> PAGEREF _Toc106287152 \h </w:instrText>
      </w:r>
      <w:r>
        <w:fldChar w:fldCharType="separate"/>
      </w:r>
      <w:r>
        <w:t>11</w:t>
      </w:r>
      <w:r>
        <w:fldChar w:fldCharType="end"/>
      </w:r>
    </w:p>
    <w:p w14:paraId="236F343E" w14:textId="2291A9F3" w:rsidR="002A4ADA" w:rsidRDefault="002A4ADA">
      <w:pPr>
        <w:pStyle w:val="TOC2"/>
        <w:rPr>
          <w:rFonts w:asciiTheme="minorHAnsi" w:eastAsiaTheme="minorEastAsia" w:hAnsiTheme="minorHAnsi" w:cstheme="minorBidi"/>
          <w:sz w:val="22"/>
          <w:szCs w:val="22"/>
          <w:lang w:eastAsia="en-GB"/>
        </w:rPr>
      </w:pPr>
      <w:r>
        <w:t>4.2</w:t>
      </w:r>
      <w:r>
        <w:tab/>
      </w:r>
      <w:r>
        <w:rPr>
          <w:lang w:bidi="ar-IQ"/>
        </w:rPr>
        <w:t>Edge Computing domain converged charging architecture</w:t>
      </w:r>
      <w:r>
        <w:tab/>
      </w:r>
      <w:r>
        <w:fldChar w:fldCharType="begin"/>
      </w:r>
      <w:r>
        <w:instrText xml:space="preserve"> PAGEREF _Toc106287153 \h </w:instrText>
      </w:r>
      <w:r>
        <w:fldChar w:fldCharType="separate"/>
      </w:r>
      <w:r>
        <w:t>12</w:t>
      </w:r>
      <w:r>
        <w:fldChar w:fldCharType="end"/>
      </w:r>
    </w:p>
    <w:p w14:paraId="7C34012A" w14:textId="72807923" w:rsidR="002A4ADA" w:rsidRDefault="002A4ADA">
      <w:pPr>
        <w:pStyle w:val="TOC3"/>
        <w:rPr>
          <w:rFonts w:asciiTheme="minorHAnsi" w:eastAsiaTheme="minorEastAsia" w:hAnsiTheme="minorHAnsi" w:cstheme="minorBidi"/>
          <w:sz w:val="22"/>
          <w:szCs w:val="22"/>
          <w:lang w:eastAsia="en-GB"/>
        </w:rPr>
      </w:pPr>
      <w:r>
        <w:t>4.2.1</w:t>
      </w:r>
      <w:r>
        <w:tab/>
        <w:t>C</w:t>
      </w:r>
      <w:r>
        <w:rPr>
          <w:lang w:bidi="ar-IQ"/>
        </w:rPr>
        <w:t xml:space="preserve">onverged charging architecture for </w:t>
      </w:r>
      <w:r>
        <w:t>5GS usage based charging for Edge Computing</w:t>
      </w:r>
      <w:r>
        <w:tab/>
      </w:r>
      <w:r>
        <w:fldChar w:fldCharType="begin"/>
      </w:r>
      <w:r>
        <w:instrText xml:space="preserve"> PAGEREF _Toc106287154 \h </w:instrText>
      </w:r>
      <w:r>
        <w:fldChar w:fldCharType="separate"/>
      </w:r>
      <w:r>
        <w:t>12</w:t>
      </w:r>
      <w:r>
        <w:fldChar w:fldCharType="end"/>
      </w:r>
    </w:p>
    <w:p w14:paraId="721DB5DF" w14:textId="583AF6AD" w:rsidR="002A4ADA" w:rsidRDefault="002A4ADA">
      <w:pPr>
        <w:pStyle w:val="TOC3"/>
        <w:rPr>
          <w:rFonts w:asciiTheme="minorHAnsi" w:eastAsiaTheme="minorEastAsia" w:hAnsiTheme="minorHAnsi" w:cstheme="minorBidi"/>
          <w:sz w:val="22"/>
          <w:szCs w:val="22"/>
          <w:lang w:eastAsia="en-GB"/>
        </w:rPr>
      </w:pPr>
      <w:r>
        <w:t>4.2.2</w:t>
      </w:r>
      <w:r>
        <w:tab/>
        <w:t>C</w:t>
      </w:r>
      <w:r>
        <w:rPr>
          <w:lang w:bidi="ar-IQ"/>
        </w:rPr>
        <w:t>onverged charging architecture with MnS producer enabled by CEF</w:t>
      </w:r>
      <w:r>
        <w:tab/>
      </w:r>
      <w:r>
        <w:fldChar w:fldCharType="begin"/>
      </w:r>
      <w:r>
        <w:instrText xml:space="preserve"> PAGEREF _Toc106287155 \h </w:instrText>
      </w:r>
      <w:r>
        <w:fldChar w:fldCharType="separate"/>
      </w:r>
      <w:r>
        <w:t>12</w:t>
      </w:r>
      <w:r>
        <w:fldChar w:fldCharType="end"/>
      </w:r>
    </w:p>
    <w:p w14:paraId="78D71189" w14:textId="6CDDB3C7" w:rsidR="002A4ADA" w:rsidRDefault="002A4ADA">
      <w:pPr>
        <w:pStyle w:val="TOC3"/>
        <w:rPr>
          <w:rFonts w:asciiTheme="minorHAnsi" w:eastAsiaTheme="minorEastAsia" w:hAnsiTheme="minorHAnsi" w:cstheme="minorBidi"/>
          <w:sz w:val="22"/>
          <w:szCs w:val="22"/>
          <w:lang w:eastAsia="en-GB"/>
        </w:rPr>
      </w:pPr>
      <w:r>
        <w:t>4.2.3</w:t>
      </w:r>
      <w:r>
        <w:tab/>
        <w:t>C</w:t>
      </w:r>
      <w:r>
        <w:rPr>
          <w:lang w:bidi="ar-IQ"/>
        </w:rPr>
        <w:t>onverged charging architecture with CTF embedded in EES</w:t>
      </w:r>
      <w:r>
        <w:tab/>
      </w:r>
      <w:r>
        <w:fldChar w:fldCharType="begin"/>
      </w:r>
      <w:r>
        <w:instrText xml:space="preserve"> PAGEREF _Toc106287156 \h </w:instrText>
      </w:r>
      <w:r>
        <w:fldChar w:fldCharType="separate"/>
      </w:r>
      <w:r>
        <w:t>13</w:t>
      </w:r>
      <w:r>
        <w:fldChar w:fldCharType="end"/>
      </w:r>
    </w:p>
    <w:p w14:paraId="6DC8B9C4" w14:textId="056EC2E1" w:rsidR="002A4ADA" w:rsidRDefault="002A4ADA">
      <w:pPr>
        <w:pStyle w:val="TOC1"/>
        <w:rPr>
          <w:rFonts w:asciiTheme="minorHAnsi" w:eastAsiaTheme="minorEastAsia" w:hAnsiTheme="minorHAnsi" w:cstheme="minorBidi"/>
          <w:szCs w:val="22"/>
          <w:lang w:eastAsia="en-GB"/>
        </w:rPr>
      </w:pPr>
      <w:r>
        <w:t>5</w:t>
      </w:r>
      <w:r>
        <w:tab/>
      </w:r>
      <w:r>
        <w:rPr>
          <w:lang w:bidi="ar-IQ"/>
        </w:rPr>
        <w:t xml:space="preserve">Edge Computing </w:t>
      </w:r>
      <w:r>
        <w:t>charging principles and scenarios</w:t>
      </w:r>
      <w:r>
        <w:tab/>
      </w:r>
      <w:r>
        <w:fldChar w:fldCharType="begin"/>
      </w:r>
      <w:r>
        <w:instrText xml:space="preserve"> PAGEREF _Toc106287157 \h </w:instrText>
      </w:r>
      <w:r>
        <w:fldChar w:fldCharType="separate"/>
      </w:r>
      <w:r>
        <w:t>14</w:t>
      </w:r>
      <w:r>
        <w:fldChar w:fldCharType="end"/>
      </w:r>
    </w:p>
    <w:p w14:paraId="488B7DED" w14:textId="2D40F3C9" w:rsidR="002A4ADA" w:rsidRDefault="002A4ADA">
      <w:pPr>
        <w:pStyle w:val="TOC2"/>
        <w:rPr>
          <w:rFonts w:asciiTheme="minorHAnsi" w:eastAsiaTheme="minorEastAsia" w:hAnsiTheme="minorHAnsi" w:cstheme="minorBidi"/>
          <w:sz w:val="22"/>
          <w:szCs w:val="22"/>
          <w:lang w:eastAsia="en-GB"/>
        </w:rPr>
      </w:pPr>
      <w:r>
        <w:rPr>
          <w:lang w:eastAsia="zh-CN"/>
        </w:rPr>
        <w:t>5.1</w:t>
      </w:r>
      <w:r>
        <w:rPr>
          <w:lang w:eastAsia="zh-CN"/>
        </w:rPr>
        <w:tab/>
      </w:r>
      <w:r>
        <w:rPr>
          <w:lang w:bidi="ar-IQ"/>
        </w:rPr>
        <w:t xml:space="preserve">Edge Computing </w:t>
      </w:r>
      <w:r>
        <w:t>charging principles</w:t>
      </w:r>
      <w:r>
        <w:tab/>
      </w:r>
      <w:r>
        <w:fldChar w:fldCharType="begin"/>
      </w:r>
      <w:r>
        <w:instrText xml:space="preserve"> PAGEREF _Toc106287158 \h </w:instrText>
      </w:r>
      <w:r>
        <w:fldChar w:fldCharType="separate"/>
      </w:r>
      <w:r>
        <w:t>14</w:t>
      </w:r>
      <w:r>
        <w:fldChar w:fldCharType="end"/>
      </w:r>
    </w:p>
    <w:p w14:paraId="2A6AD254" w14:textId="0C929228" w:rsidR="002A4ADA" w:rsidRDefault="002A4ADA">
      <w:pPr>
        <w:pStyle w:val="TOC3"/>
        <w:rPr>
          <w:rFonts w:asciiTheme="minorHAnsi" w:eastAsiaTheme="minorEastAsia" w:hAnsiTheme="minorHAnsi" w:cstheme="minorBidi"/>
          <w:sz w:val="22"/>
          <w:szCs w:val="22"/>
          <w:lang w:eastAsia="en-GB"/>
        </w:rPr>
      </w:pPr>
      <w:r>
        <w:t>5.1.1</w:t>
      </w:r>
      <w:r>
        <w:tab/>
        <w:t>Overview</w:t>
      </w:r>
      <w:r>
        <w:tab/>
      </w:r>
      <w:r>
        <w:fldChar w:fldCharType="begin"/>
      </w:r>
      <w:r>
        <w:instrText xml:space="preserve"> PAGEREF _Toc106287159 \h </w:instrText>
      </w:r>
      <w:r>
        <w:fldChar w:fldCharType="separate"/>
      </w:r>
      <w:r>
        <w:t>14</w:t>
      </w:r>
      <w:r>
        <w:fldChar w:fldCharType="end"/>
      </w:r>
    </w:p>
    <w:p w14:paraId="5F13A333" w14:textId="00A59B49" w:rsidR="002A4ADA" w:rsidRDefault="002A4ADA">
      <w:pPr>
        <w:pStyle w:val="TOC3"/>
        <w:rPr>
          <w:rFonts w:asciiTheme="minorHAnsi" w:eastAsiaTheme="minorEastAsia" w:hAnsiTheme="minorHAnsi" w:cstheme="minorBidi"/>
          <w:sz w:val="22"/>
          <w:szCs w:val="22"/>
          <w:lang w:eastAsia="en-GB"/>
        </w:rPr>
      </w:pPr>
      <w:r>
        <w:t>5.1.2</w:t>
      </w:r>
      <w:r>
        <w:tab/>
        <w:t>Charging principles for 5GS usage for Edge Computing</w:t>
      </w:r>
      <w:r>
        <w:tab/>
      </w:r>
      <w:r>
        <w:fldChar w:fldCharType="begin"/>
      </w:r>
      <w:r>
        <w:instrText xml:space="preserve"> PAGEREF _Toc106287160 \h </w:instrText>
      </w:r>
      <w:r>
        <w:fldChar w:fldCharType="separate"/>
      </w:r>
      <w:r>
        <w:t>14</w:t>
      </w:r>
      <w:r>
        <w:fldChar w:fldCharType="end"/>
      </w:r>
    </w:p>
    <w:p w14:paraId="0F68CEB2" w14:textId="3E1449C1" w:rsidR="002A4ADA" w:rsidRDefault="002A4ADA">
      <w:pPr>
        <w:pStyle w:val="TOC4"/>
        <w:rPr>
          <w:rFonts w:asciiTheme="minorHAnsi" w:eastAsiaTheme="minorEastAsia" w:hAnsiTheme="minorHAnsi" w:cstheme="minorBidi"/>
          <w:sz w:val="22"/>
          <w:szCs w:val="22"/>
          <w:lang w:eastAsia="en-GB"/>
        </w:rPr>
      </w:pPr>
      <w:r>
        <w:t>5.1.2.1</w:t>
      </w:r>
      <w:r>
        <w:tab/>
        <w:t>General</w:t>
      </w:r>
      <w:r>
        <w:tab/>
      </w:r>
      <w:r>
        <w:fldChar w:fldCharType="begin"/>
      </w:r>
      <w:r>
        <w:instrText xml:space="preserve"> PAGEREF _Toc106287161 \h </w:instrText>
      </w:r>
      <w:r>
        <w:fldChar w:fldCharType="separate"/>
      </w:r>
      <w:r>
        <w:t>14</w:t>
      </w:r>
      <w:r>
        <w:fldChar w:fldCharType="end"/>
      </w:r>
    </w:p>
    <w:p w14:paraId="42CE3D1C" w14:textId="65AA86FE" w:rsidR="002A4ADA" w:rsidRDefault="002A4ADA">
      <w:pPr>
        <w:pStyle w:val="TOC4"/>
        <w:rPr>
          <w:rFonts w:asciiTheme="minorHAnsi" w:eastAsiaTheme="minorEastAsia" w:hAnsiTheme="minorHAnsi" w:cstheme="minorBidi"/>
          <w:sz w:val="22"/>
          <w:szCs w:val="22"/>
          <w:lang w:eastAsia="en-GB"/>
        </w:rPr>
      </w:pPr>
      <w:r>
        <w:t>5.1.2.2</w:t>
      </w:r>
      <w:r>
        <w:rPr>
          <w:lang w:eastAsia="zh-CN"/>
        </w:rPr>
        <w:tab/>
      </w:r>
      <w:r>
        <w:t>Requirements</w:t>
      </w:r>
      <w:r>
        <w:tab/>
      </w:r>
      <w:r>
        <w:fldChar w:fldCharType="begin"/>
      </w:r>
      <w:r>
        <w:instrText xml:space="preserve"> PAGEREF _Toc106287162 \h </w:instrText>
      </w:r>
      <w:r>
        <w:fldChar w:fldCharType="separate"/>
      </w:r>
      <w:r>
        <w:t>15</w:t>
      </w:r>
      <w:r>
        <w:fldChar w:fldCharType="end"/>
      </w:r>
    </w:p>
    <w:p w14:paraId="7D0B28B8" w14:textId="0B69C658" w:rsidR="002A4ADA" w:rsidRDefault="002A4ADA">
      <w:pPr>
        <w:pStyle w:val="TOC4"/>
        <w:rPr>
          <w:rFonts w:asciiTheme="minorHAnsi" w:eastAsiaTheme="minorEastAsia" w:hAnsiTheme="minorHAnsi" w:cstheme="minorBidi"/>
          <w:sz w:val="22"/>
          <w:szCs w:val="22"/>
          <w:lang w:eastAsia="en-GB"/>
        </w:rPr>
      </w:pPr>
      <w:r>
        <w:rPr>
          <w:lang w:bidi="ar-IQ"/>
        </w:rPr>
        <w:t>5.1.2.3</w:t>
      </w:r>
      <w:r>
        <w:rPr>
          <w:lang w:bidi="ar-IQ"/>
        </w:rPr>
        <w:tab/>
      </w:r>
      <w:r>
        <w:t>Charging</w:t>
      </w:r>
      <w:r>
        <w:rPr>
          <w:lang w:bidi="ar-IQ"/>
        </w:rPr>
        <w:t xml:space="preserve"> information</w:t>
      </w:r>
      <w:r>
        <w:tab/>
      </w:r>
      <w:r>
        <w:fldChar w:fldCharType="begin"/>
      </w:r>
      <w:r>
        <w:instrText xml:space="preserve"> PAGEREF _Toc106287163 \h </w:instrText>
      </w:r>
      <w:r>
        <w:fldChar w:fldCharType="separate"/>
      </w:r>
      <w:r>
        <w:t>15</w:t>
      </w:r>
      <w:r>
        <w:fldChar w:fldCharType="end"/>
      </w:r>
    </w:p>
    <w:p w14:paraId="30261AF9" w14:textId="362664D8" w:rsidR="002A4ADA" w:rsidRDefault="002A4ADA">
      <w:pPr>
        <w:pStyle w:val="TOC3"/>
        <w:rPr>
          <w:rFonts w:asciiTheme="minorHAnsi" w:eastAsiaTheme="minorEastAsia" w:hAnsiTheme="minorHAnsi" w:cstheme="minorBidi"/>
          <w:sz w:val="22"/>
          <w:szCs w:val="22"/>
          <w:lang w:eastAsia="en-GB"/>
        </w:rPr>
      </w:pPr>
      <w:r>
        <w:t>5.1.3</w:t>
      </w:r>
      <w:r>
        <w:tab/>
        <w:t>Charging principles for edge enabling infrastructure resource usage</w:t>
      </w:r>
      <w:r>
        <w:tab/>
      </w:r>
      <w:r>
        <w:fldChar w:fldCharType="begin"/>
      </w:r>
      <w:r>
        <w:instrText xml:space="preserve"> PAGEREF _Toc106287164 \h </w:instrText>
      </w:r>
      <w:r>
        <w:fldChar w:fldCharType="separate"/>
      </w:r>
      <w:r>
        <w:t>15</w:t>
      </w:r>
      <w:r>
        <w:fldChar w:fldCharType="end"/>
      </w:r>
    </w:p>
    <w:p w14:paraId="40E58D50" w14:textId="78D455B2" w:rsidR="002A4ADA" w:rsidRDefault="002A4ADA">
      <w:pPr>
        <w:pStyle w:val="TOC4"/>
        <w:rPr>
          <w:rFonts w:asciiTheme="minorHAnsi" w:eastAsiaTheme="minorEastAsia" w:hAnsiTheme="minorHAnsi" w:cstheme="minorBidi"/>
          <w:sz w:val="22"/>
          <w:szCs w:val="22"/>
          <w:lang w:eastAsia="en-GB"/>
        </w:rPr>
      </w:pPr>
      <w:r>
        <w:t>5.1.3.1</w:t>
      </w:r>
      <w:r>
        <w:tab/>
        <w:t>General</w:t>
      </w:r>
      <w:r>
        <w:tab/>
      </w:r>
      <w:r>
        <w:fldChar w:fldCharType="begin"/>
      </w:r>
      <w:r>
        <w:instrText xml:space="preserve"> PAGEREF _Toc106287165 \h </w:instrText>
      </w:r>
      <w:r>
        <w:fldChar w:fldCharType="separate"/>
      </w:r>
      <w:r>
        <w:t>15</w:t>
      </w:r>
      <w:r>
        <w:fldChar w:fldCharType="end"/>
      </w:r>
    </w:p>
    <w:p w14:paraId="416AFB26" w14:textId="70C1039F" w:rsidR="002A4ADA" w:rsidRDefault="002A4ADA">
      <w:pPr>
        <w:pStyle w:val="TOC4"/>
        <w:rPr>
          <w:rFonts w:asciiTheme="minorHAnsi" w:eastAsiaTheme="minorEastAsia" w:hAnsiTheme="minorHAnsi" w:cstheme="minorBidi"/>
          <w:sz w:val="22"/>
          <w:szCs w:val="22"/>
          <w:lang w:eastAsia="en-GB"/>
        </w:rPr>
      </w:pPr>
      <w:r>
        <w:t>5.1.3.2</w:t>
      </w:r>
      <w:r>
        <w:rPr>
          <w:lang w:eastAsia="zh-CN"/>
        </w:rPr>
        <w:tab/>
      </w:r>
      <w:r>
        <w:t>Requirements</w:t>
      </w:r>
      <w:r>
        <w:tab/>
      </w:r>
      <w:r>
        <w:fldChar w:fldCharType="begin"/>
      </w:r>
      <w:r>
        <w:instrText xml:space="preserve"> PAGEREF _Toc106287166 \h </w:instrText>
      </w:r>
      <w:r>
        <w:fldChar w:fldCharType="separate"/>
      </w:r>
      <w:r>
        <w:t>15</w:t>
      </w:r>
      <w:r>
        <w:fldChar w:fldCharType="end"/>
      </w:r>
    </w:p>
    <w:p w14:paraId="4031A66A" w14:textId="7F7999E1" w:rsidR="002A4ADA" w:rsidRDefault="002A4ADA">
      <w:pPr>
        <w:pStyle w:val="TOC4"/>
        <w:rPr>
          <w:rFonts w:asciiTheme="minorHAnsi" w:eastAsiaTheme="minorEastAsia" w:hAnsiTheme="minorHAnsi" w:cstheme="minorBidi"/>
          <w:sz w:val="22"/>
          <w:szCs w:val="22"/>
          <w:lang w:eastAsia="en-GB"/>
        </w:rPr>
      </w:pPr>
      <w:r>
        <w:rPr>
          <w:lang w:bidi="ar-IQ"/>
        </w:rPr>
        <w:t>5.1.3.3</w:t>
      </w:r>
      <w:r>
        <w:rPr>
          <w:lang w:bidi="ar-IQ"/>
        </w:rPr>
        <w:tab/>
      </w:r>
      <w:r>
        <w:t>Charging</w:t>
      </w:r>
      <w:r>
        <w:rPr>
          <w:lang w:bidi="ar-IQ"/>
        </w:rPr>
        <w:t xml:space="preserve"> information</w:t>
      </w:r>
      <w:r>
        <w:tab/>
      </w:r>
      <w:r>
        <w:fldChar w:fldCharType="begin"/>
      </w:r>
      <w:r>
        <w:instrText xml:space="preserve"> PAGEREF _Toc106287167 \h </w:instrText>
      </w:r>
      <w:r>
        <w:fldChar w:fldCharType="separate"/>
      </w:r>
      <w:r>
        <w:t>15</w:t>
      </w:r>
      <w:r>
        <w:fldChar w:fldCharType="end"/>
      </w:r>
    </w:p>
    <w:p w14:paraId="4BCA0088" w14:textId="13BBB51B" w:rsidR="002A4ADA" w:rsidRDefault="002A4ADA">
      <w:pPr>
        <w:pStyle w:val="TOC4"/>
        <w:rPr>
          <w:rFonts w:asciiTheme="minorHAnsi" w:eastAsiaTheme="minorEastAsia" w:hAnsiTheme="minorHAnsi" w:cstheme="minorBidi"/>
          <w:sz w:val="22"/>
          <w:szCs w:val="22"/>
          <w:lang w:eastAsia="en-GB"/>
        </w:rPr>
      </w:pPr>
      <w:r>
        <w:rPr>
          <w:lang w:bidi="ar-IQ"/>
        </w:rPr>
        <w:t>5.1.3.4</w:t>
      </w:r>
      <w:r>
        <w:rPr>
          <w:lang w:bidi="ar-IQ"/>
        </w:rPr>
        <w:tab/>
        <w:t>CHF selection</w:t>
      </w:r>
      <w:r>
        <w:tab/>
      </w:r>
      <w:r>
        <w:fldChar w:fldCharType="begin"/>
      </w:r>
      <w:r>
        <w:instrText xml:space="preserve"> PAGEREF _Toc106287168 \h </w:instrText>
      </w:r>
      <w:r>
        <w:fldChar w:fldCharType="separate"/>
      </w:r>
      <w:r>
        <w:t>16</w:t>
      </w:r>
      <w:r>
        <w:fldChar w:fldCharType="end"/>
      </w:r>
    </w:p>
    <w:p w14:paraId="1F833AF3" w14:textId="3D22B230" w:rsidR="002A4ADA" w:rsidRDefault="002A4ADA">
      <w:pPr>
        <w:pStyle w:val="TOC3"/>
        <w:rPr>
          <w:rFonts w:asciiTheme="minorHAnsi" w:eastAsiaTheme="minorEastAsia" w:hAnsiTheme="minorHAnsi" w:cstheme="minorBidi"/>
          <w:sz w:val="22"/>
          <w:szCs w:val="22"/>
          <w:lang w:eastAsia="en-GB"/>
        </w:rPr>
      </w:pPr>
      <w:r>
        <w:t>5.1.4</w:t>
      </w:r>
      <w:r>
        <w:tab/>
        <w:t>Charging principles for edge application server deployment</w:t>
      </w:r>
      <w:r>
        <w:tab/>
      </w:r>
      <w:r>
        <w:fldChar w:fldCharType="begin"/>
      </w:r>
      <w:r>
        <w:instrText xml:space="preserve"> PAGEREF _Toc106287169 \h </w:instrText>
      </w:r>
      <w:r>
        <w:fldChar w:fldCharType="separate"/>
      </w:r>
      <w:r>
        <w:t>16</w:t>
      </w:r>
      <w:r>
        <w:fldChar w:fldCharType="end"/>
      </w:r>
    </w:p>
    <w:p w14:paraId="08793214" w14:textId="24C89AA7" w:rsidR="002A4ADA" w:rsidRDefault="002A4ADA">
      <w:pPr>
        <w:pStyle w:val="TOC4"/>
        <w:rPr>
          <w:rFonts w:asciiTheme="minorHAnsi" w:eastAsiaTheme="minorEastAsia" w:hAnsiTheme="minorHAnsi" w:cstheme="minorBidi"/>
          <w:sz w:val="22"/>
          <w:szCs w:val="22"/>
          <w:lang w:eastAsia="en-GB"/>
        </w:rPr>
      </w:pPr>
      <w:r>
        <w:t>5.1.4.1</w:t>
      </w:r>
      <w:r>
        <w:tab/>
        <w:t>General</w:t>
      </w:r>
      <w:r>
        <w:tab/>
      </w:r>
      <w:r>
        <w:fldChar w:fldCharType="begin"/>
      </w:r>
      <w:r>
        <w:instrText xml:space="preserve"> PAGEREF _Toc106287170 \h </w:instrText>
      </w:r>
      <w:r>
        <w:fldChar w:fldCharType="separate"/>
      </w:r>
      <w:r>
        <w:t>16</w:t>
      </w:r>
      <w:r>
        <w:fldChar w:fldCharType="end"/>
      </w:r>
    </w:p>
    <w:p w14:paraId="2C82ECC7" w14:textId="758BE779" w:rsidR="002A4ADA" w:rsidRDefault="002A4ADA">
      <w:pPr>
        <w:pStyle w:val="TOC4"/>
        <w:rPr>
          <w:rFonts w:asciiTheme="minorHAnsi" w:eastAsiaTheme="minorEastAsia" w:hAnsiTheme="minorHAnsi" w:cstheme="minorBidi"/>
          <w:sz w:val="22"/>
          <w:szCs w:val="22"/>
          <w:lang w:eastAsia="en-GB"/>
        </w:rPr>
      </w:pPr>
      <w:r>
        <w:t>5.1.4.2</w:t>
      </w:r>
      <w:r>
        <w:rPr>
          <w:lang w:eastAsia="zh-CN"/>
        </w:rPr>
        <w:tab/>
      </w:r>
      <w:r>
        <w:t>Requirements</w:t>
      </w:r>
      <w:r>
        <w:tab/>
      </w:r>
      <w:r>
        <w:fldChar w:fldCharType="begin"/>
      </w:r>
      <w:r>
        <w:instrText xml:space="preserve"> PAGEREF _Toc106287171 \h </w:instrText>
      </w:r>
      <w:r>
        <w:fldChar w:fldCharType="separate"/>
      </w:r>
      <w:r>
        <w:t>16</w:t>
      </w:r>
      <w:r>
        <w:fldChar w:fldCharType="end"/>
      </w:r>
    </w:p>
    <w:p w14:paraId="35C25B05" w14:textId="7DFE849E" w:rsidR="002A4ADA" w:rsidRDefault="002A4ADA">
      <w:pPr>
        <w:pStyle w:val="TOC4"/>
        <w:rPr>
          <w:rFonts w:asciiTheme="minorHAnsi" w:eastAsiaTheme="minorEastAsia" w:hAnsiTheme="minorHAnsi" w:cstheme="minorBidi"/>
          <w:sz w:val="22"/>
          <w:szCs w:val="22"/>
          <w:lang w:eastAsia="en-GB"/>
        </w:rPr>
      </w:pPr>
      <w:r>
        <w:rPr>
          <w:lang w:bidi="ar-IQ"/>
        </w:rPr>
        <w:t>5.1.4.3</w:t>
      </w:r>
      <w:r>
        <w:rPr>
          <w:lang w:bidi="ar-IQ"/>
        </w:rPr>
        <w:tab/>
      </w:r>
      <w:r>
        <w:t>Charging</w:t>
      </w:r>
      <w:r>
        <w:rPr>
          <w:lang w:bidi="ar-IQ"/>
        </w:rPr>
        <w:t xml:space="preserve"> information</w:t>
      </w:r>
      <w:r>
        <w:tab/>
      </w:r>
      <w:r>
        <w:fldChar w:fldCharType="begin"/>
      </w:r>
      <w:r>
        <w:instrText xml:space="preserve"> PAGEREF _Toc106287172 \h </w:instrText>
      </w:r>
      <w:r>
        <w:fldChar w:fldCharType="separate"/>
      </w:r>
      <w:r>
        <w:t>16</w:t>
      </w:r>
      <w:r>
        <w:fldChar w:fldCharType="end"/>
      </w:r>
    </w:p>
    <w:p w14:paraId="7C2AA8A7" w14:textId="74150C26" w:rsidR="002A4ADA" w:rsidRDefault="002A4ADA">
      <w:pPr>
        <w:pStyle w:val="TOC3"/>
        <w:rPr>
          <w:rFonts w:asciiTheme="minorHAnsi" w:eastAsiaTheme="minorEastAsia" w:hAnsiTheme="minorHAnsi" w:cstheme="minorBidi"/>
          <w:sz w:val="22"/>
          <w:szCs w:val="22"/>
          <w:lang w:eastAsia="en-GB"/>
        </w:rPr>
      </w:pPr>
      <w:r>
        <w:t>5.1.5</w:t>
      </w:r>
      <w:r>
        <w:tab/>
        <w:t>Charging principles for edge enabling services</w:t>
      </w:r>
      <w:r>
        <w:tab/>
      </w:r>
      <w:r>
        <w:fldChar w:fldCharType="begin"/>
      </w:r>
      <w:r>
        <w:instrText xml:space="preserve"> PAGEREF _Toc106287173 \h </w:instrText>
      </w:r>
      <w:r>
        <w:fldChar w:fldCharType="separate"/>
      </w:r>
      <w:r>
        <w:t>16</w:t>
      </w:r>
      <w:r>
        <w:fldChar w:fldCharType="end"/>
      </w:r>
    </w:p>
    <w:p w14:paraId="0B9506B5" w14:textId="17C0E8B7" w:rsidR="002A4ADA" w:rsidRDefault="002A4ADA">
      <w:pPr>
        <w:pStyle w:val="TOC4"/>
        <w:rPr>
          <w:rFonts w:asciiTheme="minorHAnsi" w:eastAsiaTheme="minorEastAsia" w:hAnsiTheme="minorHAnsi" w:cstheme="minorBidi"/>
          <w:sz w:val="22"/>
          <w:szCs w:val="22"/>
          <w:lang w:eastAsia="en-GB"/>
        </w:rPr>
      </w:pPr>
      <w:r>
        <w:t>5.1.5.1</w:t>
      </w:r>
      <w:r>
        <w:tab/>
        <w:t>General</w:t>
      </w:r>
      <w:r>
        <w:tab/>
      </w:r>
      <w:r>
        <w:fldChar w:fldCharType="begin"/>
      </w:r>
      <w:r>
        <w:instrText xml:space="preserve"> PAGEREF _Toc106287174 \h </w:instrText>
      </w:r>
      <w:r>
        <w:fldChar w:fldCharType="separate"/>
      </w:r>
      <w:r>
        <w:t>16</w:t>
      </w:r>
      <w:r>
        <w:fldChar w:fldCharType="end"/>
      </w:r>
    </w:p>
    <w:p w14:paraId="6F2F00ED" w14:textId="3B22943C" w:rsidR="002A4ADA" w:rsidRDefault="002A4ADA">
      <w:pPr>
        <w:pStyle w:val="TOC4"/>
        <w:rPr>
          <w:rFonts w:asciiTheme="minorHAnsi" w:eastAsiaTheme="minorEastAsia" w:hAnsiTheme="minorHAnsi" w:cstheme="minorBidi"/>
          <w:sz w:val="22"/>
          <w:szCs w:val="22"/>
          <w:lang w:eastAsia="en-GB"/>
        </w:rPr>
      </w:pPr>
      <w:r>
        <w:t>5.1.5.2</w:t>
      </w:r>
      <w:r>
        <w:rPr>
          <w:lang w:eastAsia="zh-CN"/>
        </w:rPr>
        <w:tab/>
      </w:r>
      <w:r>
        <w:t>Requirements</w:t>
      </w:r>
      <w:r>
        <w:tab/>
      </w:r>
      <w:r>
        <w:fldChar w:fldCharType="begin"/>
      </w:r>
      <w:r>
        <w:instrText xml:space="preserve"> PAGEREF _Toc106287175 \h </w:instrText>
      </w:r>
      <w:r>
        <w:fldChar w:fldCharType="separate"/>
      </w:r>
      <w:r>
        <w:t>17</w:t>
      </w:r>
      <w:r>
        <w:fldChar w:fldCharType="end"/>
      </w:r>
    </w:p>
    <w:p w14:paraId="7943869F" w14:textId="634564CF" w:rsidR="002A4ADA" w:rsidRDefault="002A4ADA">
      <w:pPr>
        <w:pStyle w:val="TOC4"/>
        <w:rPr>
          <w:rFonts w:asciiTheme="minorHAnsi" w:eastAsiaTheme="minorEastAsia" w:hAnsiTheme="minorHAnsi" w:cstheme="minorBidi"/>
          <w:sz w:val="22"/>
          <w:szCs w:val="22"/>
          <w:lang w:eastAsia="en-GB"/>
        </w:rPr>
      </w:pPr>
      <w:r>
        <w:rPr>
          <w:lang w:bidi="ar-IQ"/>
        </w:rPr>
        <w:t>5.1.5.3</w:t>
      </w:r>
      <w:r>
        <w:rPr>
          <w:lang w:bidi="ar-IQ"/>
        </w:rPr>
        <w:tab/>
      </w:r>
      <w:r>
        <w:t>Charging</w:t>
      </w:r>
      <w:r>
        <w:rPr>
          <w:lang w:bidi="ar-IQ"/>
        </w:rPr>
        <w:t xml:space="preserve"> information</w:t>
      </w:r>
      <w:r>
        <w:tab/>
      </w:r>
      <w:r>
        <w:fldChar w:fldCharType="begin"/>
      </w:r>
      <w:r>
        <w:instrText xml:space="preserve"> PAGEREF _Toc106287176 \h </w:instrText>
      </w:r>
      <w:r>
        <w:fldChar w:fldCharType="separate"/>
      </w:r>
      <w:r>
        <w:t>17</w:t>
      </w:r>
      <w:r>
        <w:fldChar w:fldCharType="end"/>
      </w:r>
    </w:p>
    <w:p w14:paraId="2E906BC9" w14:textId="28226A72" w:rsidR="002A4ADA" w:rsidRDefault="002A4ADA">
      <w:pPr>
        <w:pStyle w:val="TOC4"/>
        <w:rPr>
          <w:rFonts w:asciiTheme="minorHAnsi" w:eastAsiaTheme="minorEastAsia" w:hAnsiTheme="minorHAnsi" w:cstheme="minorBidi"/>
          <w:sz w:val="22"/>
          <w:szCs w:val="22"/>
          <w:lang w:eastAsia="en-GB"/>
        </w:rPr>
      </w:pPr>
      <w:r>
        <w:rPr>
          <w:lang w:bidi="ar-IQ"/>
        </w:rPr>
        <w:t>5.1.5.4</w:t>
      </w:r>
      <w:r>
        <w:rPr>
          <w:lang w:bidi="ar-IQ"/>
        </w:rPr>
        <w:tab/>
        <w:t>CHF selection</w:t>
      </w:r>
      <w:r>
        <w:tab/>
      </w:r>
      <w:r>
        <w:fldChar w:fldCharType="begin"/>
      </w:r>
      <w:r>
        <w:instrText xml:space="preserve"> PAGEREF _Toc106287177 \h </w:instrText>
      </w:r>
      <w:r>
        <w:fldChar w:fldCharType="separate"/>
      </w:r>
      <w:r>
        <w:t>17</w:t>
      </w:r>
      <w:r>
        <w:fldChar w:fldCharType="end"/>
      </w:r>
    </w:p>
    <w:p w14:paraId="7583D8C1" w14:textId="62936474" w:rsidR="002A4ADA" w:rsidRDefault="002A4ADA">
      <w:pPr>
        <w:pStyle w:val="TOC2"/>
        <w:rPr>
          <w:rFonts w:asciiTheme="minorHAnsi" w:eastAsiaTheme="minorEastAsia" w:hAnsiTheme="minorHAnsi" w:cstheme="minorBidi"/>
          <w:sz w:val="22"/>
          <w:szCs w:val="22"/>
          <w:lang w:eastAsia="en-GB"/>
        </w:rPr>
      </w:pPr>
      <w:r>
        <w:t>5.2</w:t>
      </w:r>
      <w:r>
        <w:tab/>
      </w:r>
      <w:r>
        <w:rPr>
          <w:lang w:bidi="ar-IQ"/>
        </w:rPr>
        <w:t xml:space="preserve">Edge Computing </w:t>
      </w:r>
      <w:r>
        <w:rPr>
          <w:lang w:eastAsia="zh-CN" w:bidi="ar-IQ"/>
        </w:rPr>
        <w:t>converged online and offline</w:t>
      </w:r>
      <w:r>
        <w:rPr>
          <w:lang w:bidi="ar-IQ"/>
        </w:rPr>
        <w:t xml:space="preserve"> </w:t>
      </w:r>
      <w:r>
        <w:t>charging scenarios</w:t>
      </w:r>
      <w:r>
        <w:tab/>
      </w:r>
      <w:r>
        <w:fldChar w:fldCharType="begin"/>
      </w:r>
      <w:r>
        <w:instrText xml:space="preserve"> PAGEREF _Toc106287178 \h </w:instrText>
      </w:r>
      <w:r>
        <w:fldChar w:fldCharType="separate"/>
      </w:r>
      <w:r>
        <w:t>18</w:t>
      </w:r>
      <w:r>
        <w:fldChar w:fldCharType="end"/>
      </w:r>
    </w:p>
    <w:p w14:paraId="5E1F630A" w14:textId="1C713BA7" w:rsidR="002A4ADA" w:rsidRDefault="002A4ADA">
      <w:pPr>
        <w:pStyle w:val="TOC3"/>
        <w:rPr>
          <w:rFonts w:asciiTheme="minorHAnsi" w:eastAsiaTheme="minorEastAsia" w:hAnsiTheme="minorHAnsi" w:cstheme="minorBidi"/>
          <w:sz w:val="22"/>
          <w:szCs w:val="22"/>
          <w:lang w:eastAsia="en-GB"/>
        </w:rPr>
      </w:pPr>
      <w:r>
        <w:t>5.2.1</w:t>
      </w:r>
      <w:r>
        <w:tab/>
        <w:t>Charging scenarios for 5GS usage for Edge Computing</w:t>
      </w:r>
      <w:r>
        <w:tab/>
      </w:r>
      <w:r>
        <w:fldChar w:fldCharType="begin"/>
      </w:r>
      <w:r>
        <w:instrText xml:space="preserve"> PAGEREF _Toc106287179 \h </w:instrText>
      </w:r>
      <w:r>
        <w:fldChar w:fldCharType="separate"/>
      </w:r>
      <w:r>
        <w:t>18</w:t>
      </w:r>
      <w:r>
        <w:fldChar w:fldCharType="end"/>
      </w:r>
    </w:p>
    <w:p w14:paraId="75276B71" w14:textId="66435950" w:rsidR="002A4ADA" w:rsidRDefault="002A4ADA">
      <w:pPr>
        <w:pStyle w:val="TOC4"/>
        <w:rPr>
          <w:rFonts w:asciiTheme="minorHAnsi" w:eastAsiaTheme="minorEastAsia" w:hAnsiTheme="minorHAnsi" w:cstheme="minorBidi"/>
          <w:sz w:val="22"/>
          <w:szCs w:val="22"/>
          <w:lang w:eastAsia="en-GB"/>
        </w:rPr>
      </w:pPr>
      <w:r>
        <w:rPr>
          <w:lang w:bidi="ar-IQ"/>
        </w:rPr>
        <w:t>5.2.1.1</w:t>
      </w:r>
      <w:r>
        <w:rPr>
          <w:lang w:bidi="ar-IQ"/>
        </w:rPr>
        <w:tab/>
        <w:t>General</w:t>
      </w:r>
      <w:r>
        <w:tab/>
      </w:r>
      <w:r>
        <w:fldChar w:fldCharType="begin"/>
      </w:r>
      <w:r>
        <w:instrText xml:space="preserve"> PAGEREF _Toc106287180 \h </w:instrText>
      </w:r>
      <w:r>
        <w:fldChar w:fldCharType="separate"/>
      </w:r>
      <w:r>
        <w:t>18</w:t>
      </w:r>
      <w:r>
        <w:fldChar w:fldCharType="end"/>
      </w:r>
    </w:p>
    <w:p w14:paraId="0451D513" w14:textId="47BF1E29" w:rsidR="002A4ADA" w:rsidRDefault="002A4ADA">
      <w:pPr>
        <w:pStyle w:val="TOC3"/>
        <w:rPr>
          <w:rFonts w:asciiTheme="minorHAnsi" w:eastAsiaTheme="minorEastAsia" w:hAnsiTheme="minorHAnsi" w:cstheme="minorBidi"/>
          <w:sz w:val="22"/>
          <w:szCs w:val="22"/>
          <w:lang w:eastAsia="en-GB"/>
        </w:rPr>
      </w:pPr>
      <w:r>
        <w:t>5.2.2</w:t>
      </w:r>
      <w:r>
        <w:tab/>
        <w:t>Charging scenarios for edge enabling infrastructure resource usage</w:t>
      </w:r>
      <w:r>
        <w:tab/>
      </w:r>
      <w:r>
        <w:fldChar w:fldCharType="begin"/>
      </w:r>
      <w:r>
        <w:instrText xml:space="preserve"> PAGEREF _Toc106287181 \h </w:instrText>
      </w:r>
      <w:r>
        <w:fldChar w:fldCharType="separate"/>
      </w:r>
      <w:r>
        <w:t>18</w:t>
      </w:r>
      <w:r>
        <w:fldChar w:fldCharType="end"/>
      </w:r>
    </w:p>
    <w:p w14:paraId="5267F9AA" w14:textId="7BC308F5" w:rsidR="002A4ADA" w:rsidRDefault="002A4ADA">
      <w:pPr>
        <w:pStyle w:val="TOC4"/>
        <w:rPr>
          <w:rFonts w:asciiTheme="minorHAnsi" w:eastAsiaTheme="minorEastAsia" w:hAnsiTheme="minorHAnsi" w:cstheme="minorBidi"/>
          <w:sz w:val="22"/>
          <w:szCs w:val="22"/>
          <w:lang w:eastAsia="en-GB"/>
        </w:rPr>
      </w:pPr>
      <w:r>
        <w:t>5.2.2.1</w:t>
      </w:r>
      <w:r>
        <w:tab/>
        <w:t>Basic principles</w:t>
      </w:r>
      <w:r>
        <w:tab/>
      </w:r>
      <w:r>
        <w:fldChar w:fldCharType="begin"/>
      </w:r>
      <w:r>
        <w:instrText xml:space="preserve"> PAGEREF _Toc106287182 \h </w:instrText>
      </w:r>
      <w:r>
        <w:fldChar w:fldCharType="separate"/>
      </w:r>
      <w:r>
        <w:t>18</w:t>
      </w:r>
      <w:r>
        <w:fldChar w:fldCharType="end"/>
      </w:r>
    </w:p>
    <w:p w14:paraId="79E1DEB3" w14:textId="55567BBC" w:rsidR="002A4ADA" w:rsidRDefault="002A4ADA">
      <w:pPr>
        <w:pStyle w:val="TOC5"/>
        <w:rPr>
          <w:rFonts w:asciiTheme="minorHAnsi" w:eastAsiaTheme="minorEastAsia" w:hAnsiTheme="minorHAnsi" w:cstheme="minorBidi"/>
          <w:sz w:val="22"/>
          <w:szCs w:val="22"/>
          <w:lang w:eastAsia="en-GB"/>
        </w:rPr>
      </w:pPr>
      <w:r>
        <w:t>5.2.2.1.1</w:t>
      </w:r>
      <w:r>
        <w:tab/>
        <w:t>General</w:t>
      </w:r>
      <w:r>
        <w:tab/>
      </w:r>
      <w:r>
        <w:fldChar w:fldCharType="begin"/>
      </w:r>
      <w:r>
        <w:instrText xml:space="preserve"> PAGEREF _Toc106287183 \h </w:instrText>
      </w:r>
      <w:r>
        <w:fldChar w:fldCharType="separate"/>
      </w:r>
      <w:r>
        <w:t>18</w:t>
      </w:r>
      <w:r>
        <w:fldChar w:fldCharType="end"/>
      </w:r>
    </w:p>
    <w:p w14:paraId="6929611A" w14:textId="69433620" w:rsidR="002A4ADA" w:rsidRDefault="002A4ADA">
      <w:pPr>
        <w:pStyle w:val="TOC5"/>
        <w:rPr>
          <w:rFonts w:asciiTheme="minorHAnsi" w:eastAsiaTheme="minorEastAsia" w:hAnsiTheme="minorHAnsi" w:cstheme="minorBidi"/>
          <w:sz w:val="22"/>
          <w:szCs w:val="22"/>
          <w:lang w:eastAsia="en-GB"/>
        </w:rPr>
      </w:pPr>
      <w:r>
        <w:t>5.2.2.1.2</w:t>
      </w:r>
      <w:r>
        <w:tab/>
        <w:t>Applicable Triggers in the CEF</w:t>
      </w:r>
      <w:r>
        <w:tab/>
      </w:r>
      <w:r>
        <w:fldChar w:fldCharType="begin"/>
      </w:r>
      <w:r>
        <w:instrText xml:space="preserve"> PAGEREF _Toc106287184 \h </w:instrText>
      </w:r>
      <w:r>
        <w:fldChar w:fldCharType="separate"/>
      </w:r>
      <w:r>
        <w:t>18</w:t>
      </w:r>
      <w:r>
        <w:fldChar w:fldCharType="end"/>
      </w:r>
    </w:p>
    <w:p w14:paraId="737F07D2" w14:textId="5575FB0B" w:rsidR="002A4ADA" w:rsidRDefault="002A4ADA">
      <w:pPr>
        <w:pStyle w:val="TOC4"/>
        <w:rPr>
          <w:rFonts w:asciiTheme="minorHAnsi" w:eastAsiaTheme="minorEastAsia" w:hAnsiTheme="minorHAnsi" w:cstheme="minorBidi"/>
          <w:sz w:val="22"/>
          <w:szCs w:val="22"/>
          <w:lang w:eastAsia="en-GB"/>
        </w:rPr>
      </w:pPr>
      <w:r>
        <w:t>5.2.2.2</w:t>
      </w:r>
      <w:r>
        <w:tab/>
        <w:t>Message flows</w:t>
      </w:r>
      <w:r>
        <w:tab/>
      </w:r>
      <w:r>
        <w:fldChar w:fldCharType="begin"/>
      </w:r>
      <w:r>
        <w:instrText xml:space="preserve"> PAGEREF _Toc106287185 \h </w:instrText>
      </w:r>
      <w:r>
        <w:fldChar w:fldCharType="separate"/>
      </w:r>
      <w:r>
        <w:t>19</w:t>
      </w:r>
      <w:r>
        <w:fldChar w:fldCharType="end"/>
      </w:r>
    </w:p>
    <w:p w14:paraId="6B5BFA46" w14:textId="22ACB98A" w:rsidR="002A4ADA" w:rsidRDefault="002A4ADA">
      <w:pPr>
        <w:pStyle w:val="TOC5"/>
        <w:rPr>
          <w:rFonts w:asciiTheme="minorHAnsi" w:eastAsiaTheme="minorEastAsia" w:hAnsiTheme="minorHAnsi" w:cstheme="minorBidi"/>
          <w:sz w:val="22"/>
          <w:szCs w:val="22"/>
          <w:lang w:eastAsia="en-GB"/>
        </w:rPr>
      </w:pPr>
      <w:r>
        <w:t>5.2.2.2.1</w:t>
      </w:r>
      <w:r>
        <w:tab/>
        <w:t>General</w:t>
      </w:r>
      <w:r>
        <w:tab/>
      </w:r>
      <w:r>
        <w:fldChar w:fldCharType="begin"/>
      </w:r>
      <w:r>
        <w:instrText xml:space="preserve"> PAGEREF _Toc106287186 \h </w:instrText>
      </w:r>
      <w:r>
        <w:fldChar w:fldCharType="separate"/>
      </w:r>
      <w:r>
        <w:t>19</w:t>
      </w:r>
      <w:r>
        <w:fldChar w:fldCharType="end"/>
      </w:r>
    </w:p>
    <w:p w14:paraId="429D3A5A" w14:textId="34610F71" w:rsidR="002A4ADA" w:rsidRDefault="002A4ADA">
      <w:pPr>
        <w:pStyle w:val="TOC5"/>
        <w:rPr>
          <w:rFonts w:asciiTheme="minorHAnsi" w:eastAsiaTheme="minorEastAsia" w:hAnsiTheme="minorHAnsi" w:cstheme="minorBidi"/>
          <w:sz w:val="22"/>
          <w:szCs w:val="22"/>
          <w:lang w:eastAsia="en-GB"/>
        </w:rPr>
      </w:pPr>
      <w:r>
        <w:t>5.2.2.2.2</w:t>
      </w:r>
      <w:r>
        <w:tab/>
        <w:t>Edge enabling infrastructure resource usage charging enabled by CEF</w:t>
      </w:r>
      <w:r>
        <w:tab/>
      </w:r>
      <w:r>
        <w:fldChar w:fldCharType="begin"/>
      </w:r>
      <w:r>
        <w:instrText xml:space="preserve"> PAGEREF _Toc106287187 \h </w:instrText>
      </w:r>
      <w:r>
        <w:fldChar w:fldCharType="separate"/>
      </w:r>
      <w:r>
        <w:t>19</w:t>
      </w:r>
      <w:r>
        <w:fldChar w:fldCharType="end"/>
      </w:r>
    </w:p>
    <w:p w14:paraId="24D47054" w14:textId="1CB2703B" w:rsidR="002A4ADA" w:rsidRDefault="002A4ADA">
      <w:pPr>
        <w:pStyle w:val="TOC4"/>
        <w:rPr>
          <w:rFonts w:asciiTheme="minorHAnsi" w:eastAsiaTheme="minorEastAsia" w:hAnsiTheme="minorHAnsi" w:cstheme="minorBidi"/>
          <w:sz w:val="22"/>
          <w:szCs w:val="22"/>
          <w:lang w:eastAsia="en-GB"/>
        </w:rPr>
      </w:pPr>
      <w:r>
        <w:t>5.2.2.3</w:t>
      </w:r>
      <w:r>
        <w:tab/>
        <w:t>CDR generation</w:t>
      </w:r>
      <w:r>
        <w:tab/>
      </w:r>
      <w:r>
        <w:fldChar w:fldCharType="begin"/>
      </w:r>
      <w:r>
        <w:instrText xml:space="preserve"> PAGEREF _Toc106287188 \h </w:instrText>
      </w:r>
      <w:r>
        <w:fldChar w:fldCharType="separate"/>
      </w:r>
      <w:r>
        <w:t>21</w:t>
      </w:r>
      <w:r>
        <w:fldChar w:fldCharType="end"/>
      </w:r>
    </w:p>
    <w:p w14:paraId="04E613FF" w14:textId="0A5CF480" w:rsidR="002A4ADA" w:rsidRDefault="002A4ADA">
      <w:pPr>
        <w:pStyle w:val="TOC5"/>
        <w:rPr>
          <w:rFonts w:asciiTheme="minorHAnsi" w:eastAsiaTheme="minorEastAsia" w:hAnsiTheme="minorHAnsi" w:cstheme="minorBidi"/>
          <w:sz w:val="22"/>
          <w:szCs w:val="22"/>
          <w:lang w:eastAsia="en-GB"/>
        </w:rPr>
      </w:pPr>
      <w:r>
        <w:t>5.2.2</w:t>
      </w:r>
      <w:r>
        <w:rPr>
          <w:lang w:bidi="ar-IQ"/>
        </w:rPr>
        <w:t>.3.1</w:t>
      </w:r>
      <w:r>
        <w:rPr>
          <w:lang w:bidi="ar-IQ"/>
        </w:rPr>
        <w:tab/>
      </w:r>
      <w:r>
        <w:t>Introduction</w:t>
      </w:r>
      <w:r>
        <w:tab/>
      </w:r>
      <w:r>
        <w:fldChar w:fldCharType="begin"/>
      </w:r>
      <w:r>
        <w:instrText xml:space="preserve"> PAGEREF _Toc106287189 \h </w:instrText>
      </w:r>
      <w:r>
        <w:fldChar w:fldCharType="separate"/>
      </w:r>
      <w:r>
        <w:t>21</w:t>
      </w:r>
      <w:r>
        <w:fldChar w:fldCharType="end"/>
      </w:r>
    </w:p>
    <w:p w14:paraId="0999CA13" w14:textId="0D914B7C" w:rsidR="002A4ADA" w:rsidRDefault="002A4ADA">
      <w:pPr>
        <w:pStyle w:val="TOC5"/>
        <w:rPr>
          <w:rFonts w:asciiTheme="minorHAnsi" w:eastAsiaTheme="minorEastAsia" w:hAnsiTheme="minorHAnsi" w:cstheme="minorBidi"/>
          <w:sz w:val="22"/>
          <w:szCs w:val="22"/>
          <w:lang w:eastAsia="en-GB"/>
        </w:rPr>
      </w:pPr>
      <w:r>
        <w:t>5.2.2</w:t>
      </w:r>
      <w:r>
        <w:rPr>
          <w:lang w:bidi="ar-IQ"/>
        </w:rPr>
        <w:t>.3.2</w:t>
      </w:r>
      <w:r>
        <w:rPr>
          <w:lang w:bidi="ar-IQ"/>
        </w:rPr>
        <w:tab/>
        <w:t>Triggers for CHF CDR</w:t>
      </w:r>
      <w:r>
        <w:tab/>
      </w:r>
      <w:r>
        <w:fldChar w:fldCharType="begin"/>
      </w:r>
      <w:r>
        <w:instrText xml:space="preserve"> PAGEREF _Toc106287190 \h </w:instrText>
      </w:r>
      <w:r>
        <w:fldChar w:fldCharType="separate"/>
      </w:r>
      <w:r>
        <w:t>21</w:t>
      </w:r>
      <w:r>
        <w:fldChar w:fldCharType="end"/>
      </w:r>
    </w:p>
    <w:p w14:paraId="6BE9E35C" w14:textId="132322C0" w:rsidR="002A4ADA" w:rsidRDefault="002A4ADA">
      <w:pPr>
        <w:pStyle w:val="TOC4"/>
        <w:rPr>
          <w:rFonts w:asciiTheme="minorHAnsi" w:eastAsiaTheme="minorEastAsia" w:hAnsiTheme="minorHAnsi" w:cstheme="minorBidi"/>
          <w:sz w:val="22"/>
          <w:szCs w:val="22"/>
          <w:lang w:eastAsia="en-GB"/>
        </w:rPr>
      </w:pPr>
      <w:r>
        <w:t>5.2.2.4</w:t>
      </w:r>
      <w:r>
        <w:tab/>
        <w:t>Ga record transfer flows</w:t>
      </w:r>
      <w:r>
        <w:tab/>
      </w:r>
      <w:r>
        <w:fldChar w:fldCharType="begin"/>
      </w:r>
      <w:r>
        <w:instrText xml:space="preserve"> PAGEREF _Toc106287191 \h </w:instrText>
      </w:r>
      <w:r>
        <w:fldChar w:fldCharType="separate"/>
      </w:r>
      <w:r>
        <w:t>21</w:t>
      </w:r>
      <w:r>
        <w:fldChar w:fldCharType="end"/>
      </w:r>
    </w:p>
    <w:p w14:paraId="06C443ED" w14:textId="309C6F49" w:rsidR="002A4ADA" w:rsidRDefault="002A4ADA">
      <w:pPr>
        <w:pStyle w:val="TOC4"/>
        <w:rPr>
          <w:rFonts w:asciiTheme="minorHAnsi" w:eastAsiaTheme="minorEastAsia" w:hAnsiTheme="minorHAnsi" w:cstheme="minorBidi"/>
          <w:sz w:val="22"/>
          <w:szCs w:val="22"/>
          <w:lang w:eastAsia="en-GB"/>
        </w:rPr>
      </w:pPr>
      <w:r>
        <w:t>5.2.2</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_Toc106287192 \h </w:instrText>
      </w:r>
      <w:r>
        <w:fldChar w:fldCharType="separate"/>
      </w:r>
      <w:r>
        <w:t>22</w:t>
      </w:r>
      <w:r>
        <w:fldChar w:fldCharType="end"/>
      </w:r>
    </w:p>
    <w:p w14:paraId="326E862F" w14:textId="3CC5B254" w:rsidR="002A4ADA" w:rsidRDefault="002A4ADA">
      <w:pPr>
        <w:pStyle w:val="TOC3"/>
        <w:rPr>
          <w:rFonts w:asciiTheme="minorHAnsi" w:eastAsiaTheme="minorEastAsia" w:hAnsiTheme="minorHAnsi" w:cstheme="minorBidi"/>
          <w:sz w:val="22"/>
          <w:szCs w:val="22"/>
          <w:lang w:eastAsia="en-GB"/>
        </w:rPr>
      </w:pPr>
      <w:r>
        <w:t>5.2.3</w:t>
      </w:r>
      <w:r>
        <w:tab/>
        <w:t>Charging scenarios for EAS deployment</w:t>
      </w:r>
      <w:r>
        <w:tab/>
      </w:r>
      <w:r>
        <w:fldChar w:fldCharType="begin"/>
      </w:r>
      <w:r>
        <w:instrText xml:space="preserve"> PAGEREF _Toc106287193 \h </w:instrText>
      </w:r>
      <w:r>
        <w:fldChar w:fldCharType="separate"/>
      </w:r>
      <w:r>
        <w:t>22</w:t>
      </w:r>
      <w:r>
        <w:fldChar w:fldCharType="end"/>
      </w:r>
    </w:p>
    <w:p w14:paraId="551E7D8F" w14:textId="33769741" w:rsidR="002A4ADA" w:rsidRDefault="002A4ADA">
      <w:pPr>
        <w:pStyle w:val="TOC4"/>
        <w:rPr>
          <w:rFonts w:asciiTheme="minorHAnsi" w:eastAsiaTheme="minorEastAsia" w:hAnsiTheme="minorHAnsi" w:cstheme="minorBidi"/>
          <w:sz w:val="22"/>
          <w:szCs w:val="22"/>
          <w:lang w:eastAsia="en-GB"/>
        </w:rPr>
      </w:pPr>
      <w:r>
        <w:t>5.2.3.1</w:t>
      </w:r>
      <w:r>
        <w:tab/>
        <w:t>Basic principles</w:t>
      </w:r>
      <w:r>
        <w:tab/>
      </w:r>
      <w:r>
        <w:fldChar w:fldCharType="begin"/>
      </w:r>
      <w:r>
        <w:instrText xml:space="preserve"> PAGEREF _Toc106287194 \h </w:instrText>
      </w:r>
      <w:r>
        <w:fldChar w:fldCharType="separate"/>
      </w:r>
      <w:r>
        <w:t>22</w:t>
      </w:r>
      <w:r>
        <w:fldChar w:fldCharType="end"/>
      </w:r>
    </w:p>
    <w:p w14:paraId="0DC3B18A" w14:textId="43B15298" w:rsidR="002A4ADA" w:rsidRDefault="002A4ADA">
      <w:pPr>
        <w:pStyle w:val="TOC5"/>
        <w:rPr>
          <w:rFonts w:asciiTheme="minorHAnsi" w:eastAsiaTheme="minorEastAsia" w:hAnsiTheme="minorHAnsi" w:cstheme="minorBidi"/>
          <w:sz w:val="22"/>
          <w:szCs w:val="22"/>
          <w:lang w:eastAsia="en-GB"/>
        </w:rPr>
      </w:pPr>
      <w:r>
        <w:t>5.2.3.1.1</w:t>
      </w:r>
      <w:r>
        <w:tab/>
        <w:t>General</w:t>
      </w:r>
      <w:r>
        <w:tab/>
      </w:r>
      <w:r>
        <w:fldChar w:fldCharType="begin"/>
      </w:r>
      <w:r>
        <w:instrText xml:space="preserve"> PAGEREF _Toc106287195 \h </w:instrText>
      </w:r>
      <w:r>
        <w:fldChar w:fldCharType="separate"/>
      </w:r>
      <w:r>
        <w:t>22</w:t>
      </w:r>
      <w:r>
        <w:fldChar w:fldCharType="end"/>
      </w:r>
    </w:p>
    <w:p w14:paraId="277EC5C3" w14:textId="79BBBC97" w:rsidR="002A4ADA" w:rsidRDefault="002A4ADA">
      <w:pPr>
        <w:pStyle w:val="TOC5"/>
        <w:rPr>
          <w:rFonts w:asciiTheme="minorHAnsi" w:eastAsiaTheme="minorEastAsia" w:hAnsiTheme="minorHAnsi" w:cstheme="minorBidi"/>
          <w:sz w:val="22"/>
          <w:szCs w:val="22"/>
          <w:lang w:eastAsia="en-GB"/>
        </w:rPr>
      </w:pPr>
      <w:r>
        <w:t>5.2.3.1.2</w:t>
      </w:r>
      <w:r>
        <w:tab/>
        <w:t>Applicable Triggers in the CEF</w:t>
      </w:r>
      <w:r>
        <w:tab/>
      </w:r>
      <w:r>
        <w:fldChar w:fldCharType="begin"/>
      </w:r>
      <w:r>
        <w:instrText xml:space="preserve"> PAGEREF _Toc106287196 \h </w:instrText>
      </w:r>
      <w:r>
        <w:fldChar w:fldCharType="separate"/>
      </w:r>
      <w:r>
        <w:t>22</w:t>
      </w:r>
      <w:r>
        <w:fldChar w:fldCharType="end"/>
      </w:r>
    </w:p>
    <w:p w14:paraId="4575A062" w14:textId="2ACB6B0C" w:rsidR="002A4ADA" w:rsidRDefault="002A4ADA">
      <w:pPr>
        <w:pStyle w:val="TOC4"/>
        <w:rPr>
          <w:rFonts w:asciiTheme="minorHAnsi" w:eastAsiaTheme="minorEastAsia" w:hAnsiTheme="minorHAnsi" w:cstheme="minorBidi"/>
          <w:sz w:val="22"/>
          <w:szCs w:val="22"/>
          <w:lang w:eastAsia="en-GB"/>
        </w:rPr>
      </w:pPr>
      <w:r>
        <w:t>5.2.3.2</w:t>
      </w:r>
      <w:r>
        <w:tab/>
        <w:t>Message flows</w:t>
      </w:r>
      <w:r>
        <w:tab/>
      </w:r>
      <w:r>
        <w:fldChar w:fldCharType="begin"/>
      </w:r>
      <w:r>
        <w:instrText xml:space="preserve"> PAGEREF _Toc106287197 \h </w:instrText>
      </w:r>
      <w:r>
        <w:fldChar w:fldCharType="separate"/>
      </w:r>
      <w:r>
        <w:t>23</w:t>
      </w:r>
      <w:r>
        <w:fldChar w:fldCharType="end"/>
      </w:r>
    </w:p>
    <w:p w14:paraId="4C96A193" w14:textId="4B3D7088" w:rsidR="002A4ADA" w:rsidRDefault="002A4ADA">
      <w:pPr>
        <w:pStyle w:val="TOC5"/>
        <w:rPr>
          <w:rFonts w:asciiTheme="minorHAnsi" w:eastAsiaTheme="minorEastAsia" w:hAnsiTheme="minorHAnsi" w:cstheme="minorBidi"/>
          <w:sz w:val="22"/>
          <w:szCs w:val="22"/>
          <w:lang w:eastAsia="en-GB"/>
        </w:rPr>
      </w:pPr>
      <w:r>
        <w:t>5.2.3.2.1</w:t>
      </w:r>
      <w:r>
        <w:tab/>
        <w:t>General</w:t>
      </w:r>
      <w:r>
        <w:tab/>
      </w:r>
      <w:r>
        <w:fldChar w:fldCharType="begin"/>
      </w:r>
      <w:r>
        <w:instrText xml:space="preserve"> PAGEREF _Toc106287198 \h </w:instrText>
      </w:r>
      <w:r>
        <w:fldChar w:fldCharType="separate"/>
      </w:r>
      <w:r>
        <w:t>23</w:t>
      </w:r>
      <w:r>
        <w:fldChar w:fldCharType="end"/>
      </w:r>
    </w:p>
    <w:p w14:paraId="49C1534D" w14:textId="0B28456F" w:rsidR="002A4ADA" w:rsidRDefault="002A4ADA">
      <w:pPr>
        <w:pStyle w:val="TOC5"/>
        <w:rPr>
          <w:rFonts w:asciiTheme="minorHAnsi" w:eastAsiaTheme="minorEastAsia" w:hAnsiTheme="minorHAnsi" w:cstheme="minorBidi"/>
          <w:sz w:val="22"/>
          <w:szCs w:val="22"/>
          <w:lang w:eastAsia="en-GB"/>
        </w:rPr>
      </w:pPr>
      <w:r>
        <w:t>5.2.3.2.2</w:t>
      </w:r>
      <w:r>
        <w:tab/>
        <w:t>EAS deployment charging enabled by CEF</w:t>
      </w:r>
      <w:r>
        <w:tab/>
      </w:r>
      <w:r>
        <w:fldChar w:fldCharType="begin"/>
      </w:r>
      <w:r>
        <w:instrText xml:space="preserve"> PAGEREF _Toc106287199 \h </w:instrText>
      </w:r>
      <w:r>
        <w:fldChar w:fldCharType="separate"/>
      </w:r>
      <w:r>
        <w:t>23</w:t>
      </w:r>
      <w:r>
        <w:fldChar w:fldCharType="end"/>
      </w:r>
    </w:p>
    <w:p w14:paraId="18A59514" w14:textId="3AB0AD2B" w:rsidR="002A4ADA" w:rsidRDefault="002A4ADA">
      <w:pPr>
        <w:pStyle w:val="TOC4"/>
        <w:rPr>
          <w:rFonts w:asciiTheme="minorHAnsi" w:eastAsiaTheme="minorEastAsia" w:hAnsiTheme="minorHAnsi" w:cstheme="minorBidi"/>
          <w:sz w:val="22"/>
          <w:szCs w:val="22"/>
          <w:lang w:eastAsia="en-GB"/>
        </w:rPr>
      </w:pPr>
      <w:r>
        <w:t>5.2.3.3</w:t>
      </w:r>
      <w:r>
        <w:tab/>
        <w:t>CDR generation</w:t>
      </w:r>
      <w:r>
        <w:tab/>
      </w:r>
      <w:r>
        <w:fldChar w:fldCharType="begin"/>
      </w:r>
      <w:r>
        <w:instrText xml:space="preserve"> PAGEREF _Toc106287200 \h </w:instrText>
      </w:r>
      <w:r>
        <w:fldChar w:fldCharType="separate"/>
      </w:r>
      <w:r>
        <w:t>24</w:t>
      </w:r>
      <w:r>
        <w:fldChar w:fldCharType="end"/>
      </w:r>
    </w:p>
    <w:p w14:paraId="2354ED85" w14:textId="6E8F1030" w:rsidR="002A4ADA" w:rsidRDefault="002A4ADA">
      <w:pPr>
        <w:pStyle w:val="TOC5"/>
        <w:rPr>
          <w:rFonts w:asciiTheme="minorHAnsi" w:eastAsiaTheme="minorEastAsia" w:hAnsiTheme="minorHAnsi" w:cstheme="minorBidi"/>
          <w:sz w:val="22"/>
          <w:szCs w:val="22"/>
          <w:lang w:eastAsia="en-GB"/>
        </w:rPr>
      </w:pPr>
      <w:r>
        <w:t>5.2.3</w:t>
      </w:r>
      <w:r>
        <w:rPr>
          <w:lang w:bidi="ar-IQ"/>
        </w:rPr>
        <w:t>.3.1</w:t>
      </w:r>
      <w:r>
        <w:rPr>
          <w:lang w:bidi="ar-IQ"/>
        </w:rPr>
        <w:tab/>
      </w:r>
      <w:r>
        <w:t>Introduction</w:t>
      </w:r>
      <w:r>
        <w:tab/>
      </w:r>
      <w:r>
        <w:fldChar w:fldCharType="begin"/>
      </w:r>
      <w:r>
        <w:instrText xml:space="preserve"> PAGEREF _Toc106287201 \h </w:instrText>
      </w:r>
      <w:r>
        <w:fldChar w:fldCharType="separate"/>
      </w:r>
      <w:r>
        <w:t>24</w:t>
      </w:r>
      <w:r>
        <w:fldChar w:fldCharType="end"/>
      </w:r>
    </w:p>
    <w:p w14:paraId="0C28C536" w14:textId="424D4CD3" w:rsidR="002A4ADA" w:rsidRDefault="002A4ADA">
      <w:pPr>
        <w:pStyle w:val="TOC5"/>
        <w:rPr>
          <w:rFonts w:asciiTheme="minorHAnsi" w:eastAsiaTheme="minorEastAsia" w:hAnsiTheme="minorHAnsi" w:cstheme="minorBidi"/>
          <w:sz w:val="22"/>
          <w:szCs w:val="22"/>
          <w:lang w:eastAsia="en-GB"/>
        </w:rPr>
      </w:pPr>
      <w:r>
        <w:t>5.2.3</w:t>
      </w:r>
      <w:r>
        <w:rPr>
          <w:lang w:bidi="ar-IQ"/>
        </w:rPr>
        <w:t>.3.2</w:t>
      </w:r>
      <w:r>
        <w:rPr>
          <w:lang w:bidi="ar-IQ"/>
        </w:rPr>
        <w:tab/>
        <w:t>Triggers for CHF CDR</w:t>
      </w:r>
      <w:r>
        <w:tab/>
      </w:r>
      <w:r>
        <w:fldChar w:fldCharType="begin"/>
      </w:r>
      <w:r>
        <w:instrText xml:space="preserve"> PAGEREF _Toc106287202 \h </w:instrText>
      </w:r>
      <w:r>
        <w:fldChar w:fldCharType="separate"/>
      </w:r>
      <w:r>
        <w:t>24</w:t>
      </w:r>
      <w:r>
        <w:fldChar w:fldCharType="end"/>
      </w:r>
    </w:p>
    <w:p w14:paraId="13225D72" w14:textId="216EA19C" w:rsidR="002A4ADA" w:rsidRDefault="002A4ADA">
      <w:pPr>
        <w:pStyle w:val="TOC4"/>
        <w:rPr>
          <w:rFonts w:asciiTheme="minorHAnsi" w:eastAsiaTheme="minorEastAsia" w:hAnsiTheme="minorHAnsi" w:cstheme="minorBidi"/>
          <w:sz w:val="22"/>
          <w:szCs w:val="22"/>
          <w:lang w:eastAsia="en-GB"/>
        </w:rPr>
      </w:pPr>
      <w:r>
        <w:t>5.2.3.4</w:t>
      </w:r>
      <w:r>
        <w:tab/>
        <w:t>Ga record transfer flows</w:t>
      </w:r>
      <w:r>
        <w:tab/>
      </w:r>
      <w:r>
        <w:fldChar w:fldCharType="begin"/>
      </w:r>
      <w:r>
        <w:instrText xml:space="preserve"> PAGEREF _Toc106287203 \h </w:instrText>
      </w:r>
      <w:r>
        <w:fldChar w:fldCharType="separate"/>
      </w:r>
      <w:r>
        <w:t>24</w:t>
      </w:r>
      <w:r>
        <w:fldChar w:fldCharType="end"/>
      </w:r>
    </w:p>
    <w:p w14:paraId="28679411" w14:textId="3E0B83A9" w:rsidR="002A4ADA" w:rsidRDefault="002A4ADA">
      <w:pPr>
        <w:pStyle w:val="TOC4"/>
        <w:rPr>
          <w:rFonts w:asciiTheme="minorHAnsi" w:eastAsiaTheme="minorEastAsia" w:hAnsiTheme="minorHAnsi" w:cstheme="minorBidi"/>
          <w:sz w:val="22"/>
          <w:szCs w:val="22"/>
          <w:lang w:eastAsia="en-GB"/>
        </w:rPr>
      </w:pPr>
      <w:r>
        <w:t>5.2.3</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_Toc106287204 \h </w:instrText>
      </w:r>
      <w:r>
        <w:fldChar w:fldCharType="separate"/>
      </w:r>
      <w:r>
        <w:t>24</w:t>
      </w:r>
      <w:r>
        <w:fldChar w:fldCharType="end"/>
      </w:r>
    </w:p>
    <w:p w14:paraId="28A805C0" w14:textId="0B0330A1" w:rsidR="002A4ADA" w:rsidRDefault="002A4ADA">
      <w:pPr>
        <w:pStyle w:val="TOC3"/>
        <w:rPr>
          <w:rFonts w:asciiTheme="minorHAnsi" w:eastAsiaTheme="minorEastAsia" w:hAnsiTheme="minorHAnsi" w:cstheme="minorBidi"/>
          <w:sz w:val="22"/>
          <w:szCs w:val="22"/>
          <w:lang w:eastAsia="en-GB"/>
        </w:rPr>
      </w:pPr>
      <w:r>
        <w:t>5.2.4</w:t>
      </w:r>
      <w:r>
        <w:tab/>
        <w:t>Charging scenarios for edge enabling services</w:t>
      </w:r>
      <w:r>
        <w:tab/>
      </w:r>
      <w:r>
        <w:fldChar w:fldCharType="begin"/>
      </w:r>
      <w:r>
        <w:instrText xml:space="preserve"> PAGEREF _Toc106287205 \h </w:instrText>
      </w:r>
      <w:r>
        <w:fldChar w:fldCharType="separate"/>
      </w:r>
      <w:r>
        <w:t>25</w:t>
      </w:r>
      <w:r>
        <w:fldChar w:fldCharType="end"/>
      </w:r>
    </w:p>
    <w:p w14:paraId="50F16BB8" w14:textId="57D67EF7" w:rsidR="002A4ADA" w:rsidRDefault="002A4ADA">
      <w:pPr>
        <w:pStyle w:val="TOC4"/>
        <w:rPr>
          <w:rFonts w:asciiTheme="minorHAnsi" w:eastAsiaTheme="minorEastAsia" w:hAnsiTheme="minorHAnsi" w:cstheme="minorBidi"/>
          <w:sz w:val="22"/>
          <w:szCs w:val="22"/>
          <w:lang w:eastAsia="en-GB"/>
        </w:rPr>
      </w:pPr>
      <w:r>
        <w:t>5.2.4.1</w:t>
      </w:r>
      <w:r>
        <w:tab/>
        <w:t>Basic principles</w:t>
      </w:r>
      <w:r>
        <w:tab/>
      </w:r>
      <w:r>
        <w:fldChar w:fldCharType="begin"/>
      </w:r>
      <w:r>
        <w:instrText xml:space="preserve"> PAGEREF _Toc106287206 \h </w:instrText>
      </w:r>
      <w:r>
        <w:fldChar w:fldCharType="separate"/>
      </w:r>
      <w:r>
        <w:t>25</w:t>
      </w:r>
      <w:r>
        <w:fldChar w:fldCharType="end"/>
      </w:r>
    </w:p>
    <w:p w14:paraId="58BE4AEF" w14:textId="6142CA40" w:rsidR="002A4ADA" w:rsidRDefault="002A4ADA">
      <w:pPr>
        <w:pStyle w:val="TOC5"/>
        <w:rPr>
          <w:rFonts w:asciiTheme="minorHAnsi" w:eastAsiaTheme="minorEastAsia" w:hAnsiTheme="minorHAnsi" w:cstheme="minorBidi"/>
          <w:sz w:val="22"/>
          <w:szCs w:val="22"/>
          <w:lang w:eastAsia="en-GB"/>
        </w:rPr>
      </w:pPr>
      <w:r>
        <w:t>5.2.4.1.1</w:t>
      </w:r>
      <w:r>
        <w:tab/>
        <w:t>General</w:t>
      </w:r>
      <w:r>
        <w:tab/>
      </w:r>
      <w:r>
        <w:fldChar w:fldCharType="begin"/>
      </w:r>
      <w:r>
        <w:instrText xml:space="preserve"> PAGEREF _Toc106287207 \h </w:instrText>
      </w:r>
      <w:r>
        <w:fldChar w:fldCharType="separate"/>
      </w:r>
      <w:r>
        <w:t>25</w:t>
      </w:r>
      <w:r>
        <w:fldChar w:fldCharType="end"/>
      </w:r>
    </w:p>
    <w:p w14:paraId="174D8B8B" w14:textId="12A2B492" w:rsidR="002A4ADA" w:rsidRDefault="002A4ADA">
      <w:pPr>
        <w:pStyle w:val="TOC5"/>
        <w:rPr>
          <w:rFonts w:asciiTheme="minorHAnsi" w:eastAsiaTheme="minorEastAsia" w:hAnsiTheme="minorHAnsi" w:cstheme="minorBidi"/>
          <w:sz w:val="22"/>
          <w:szCs w:val="22"/>
          <w:lang w:eastAsia="en-GB"/>
        </w:rPr>
      </w:pPr>
      <w:r>
        <w:t>5.2.4.1.2</w:t>
      </w:r>
      <w:r>
        <w:tab/>
        <w:t>Applicable triggers in the EES</w:t>
      </w:r>
      <w:r>
        <w:tab/>
      </w:r>
      <w:r>
        <w:fldChar w:fldCharType="begin"/>
      </w:r>
      <w:r>
        <w:instrText xml:space="preserve"> PAGEREF _Toc106287208 \h </w:instrText>
      </w:r>
      <w:r>
        <w:fldChar w:fldCharType="separate"/>
      </w:r>
      <w:r>
        <w:t>25</w:t>
      </w:r>
      <w:r>
        <w:fldChar w:fldCharType="end"/>
      </w:r>
    </w:p>
    <w:p w14:paraId="14EF095F" w14:textId="0CB4A19C" w:rsidR="002A4ADA" w:rsidRDefault="002A4ADA">
      <w:pPr>
        <w:pStyle w:val="TOC4"/>
        <w:rPr>
          <w:rFonts w:asciiTheme="minorHAnsi" w:eastAsiaTheme="minorEastAsia" w:hAnsiTheme="minorHAnsi" w:cstheme="minorBidi"/>
          <w:sz w:val="22"/>
          <w:szCs w:val="22"/>
          <w:lang w:eastAsia="en-GB"/>
        </w:rPr>
      </w:pPr>
      <w:r>
        <w:t>5.2.4.2</w:t>
      </w:r>
      <w:r>
        <w:tab/>
        <w:t>Message flows</w:t>
      </w:r>
      <w:r>
        <w:tab/>
      </w:r>
      <w:r>
        <w:fldChar w:fldCharType="begin"/>
      </w:r>
      <w:r>
        <w:instrText xml:space="preserve"> PAGEREF _Toc106287209 \h </w:instrText>
      </w:r>
      <w:r>
        <w:fldChar w:fldCharType="separate"/>
      </w:r>
      <w:r>
        <w:t>27</w:t>
      </w:r>
      <w:r>
        <w:fldChar w:fldCharType="end"/>
      </w:r>
    </w:p>
    <w:p w14:paraId="31474BFE" w14:textId="7F88A20B" w:rsidR="002A4ADA" w:rsidRDefault="002A4ADA">
      <w:pPr>
        <w:pStyle w:val="TOC5"/>
        <w:rPr>
          <w:rFonts w:asciiTheme="minorHAnsi" w:eastAsiaTheme="minorEastAsia" w:hAnsiTheme="minorHAnsi" w:cstheme="minorBidi"/>
          <w:sz w:val="22"/>
          <w:szCs w:val="22"/>
          <w:lang w:eastAsia="en-GB"/>
        </w:rPr>
      </w:pPr>
      <w:r>
        <w:t>5.2.4.2.1</w:t>
      </w:r>
      <w:r>
        <w:tab/>
        <w:t>General</w:t>
      </w:r>
      <w:r>
        <w:tab/>
      </w:r>
      <w:r>
        <w:fldChar w:fldCharType="begin"/>
      </w:r>
      <w:r>
        <w:instrText xml:space="preserve"> PAGEREF _Toc106287210 \h </w:instrText>
      </w:r>
      <w:r>
        <w:fldChar w:fldCharType="separate"/>
      </w:r>
      <w:r>
        <w:t>27</w:t>
      </w:r>
      <w:r>
        <w:fldChar w:fldCharType="end"/>
      </w:r>
    </w:p>
    <w:p w14:paraId="173B17E2" w14:textId="5F8F6053" w:rsidR="002A4ADA" w:rsidRDefault="002A4ADA">
      <w:pPr>
        <w:pStyle w:val="TOC5"/>
        <w:rPr>
          <w:rFonts w:asciiTheme="minorHAnsi" w:eastAsiaTheme="minorEastAsia" w:hAnsiTheme="minorHAnsi" w:cstheme="minorBidi"/>
          <w:sz w:val="22"/>
          <w:szCs w:val="22"/>
          <w:lang w:eastAsia="en-GB"/>
        </w:rPr>
      </w:pPr>
      <w:r>
        <w:t>5.2.4.2.2</w:t>
      </w:r>
      <w:r>
        <w:tab/>
        <w:t>EAS registration charging</w:t>
      </w:r>
      <w:r>
        <w:tab/>
      </w:r>
      <w:r>
        <w:fldChar w:fldCharType="begin"/>
      </w:r>
      <w:r>
        <w:instrText xml:space="preserve"> PAGEREF _Toc106287211 \h </w:instrText>
      </w:r>
      <w:r>
        <w:fldChar w:fldCharType="separate"/>
      </w:r>
      <w:r>
        <w:t>27</w:t>
      </w:r>
      <w:r>
        <w:fldChar w:fldCharType="end"/>
      </w:r>
    </w:p>
    <w:p w14:paraId="510FECF4" w14:textId="610BA972" w:rsidR="002A4ADA" w:rsidRDefault="002A4ADA">
      <w:pPr>
        <w:pStyle w:val="TOC5"/>
        <w:rPr>
          <w:rFonts w:asciiTheme="minorHAnsi" w:eastAsiaTheme="minorEastAsia" w:hAnsiTheme="minorHAnsi" w:cstheme="minorBidi"/>
          <w:sz w:val="22"/>
          <w:szCs w:val="22"/>
          <w:lang w:eastAsia="en-GB"/>
        </w:rPr>
      </w:pPr>
      <w:r>
        <w:t>5.2.4.2.3</w:t>
      </w:r>
      <w:r>
        <w:tab/>
        <w:t xml:space="preserve">EAS </w:t>
      </w:r>
      <w:r>
        <w:rPr>
          <w:lang w:bidi="ar-IQ"/>
        </w:rPr>
        <w:t>discovery</w:t>
      </w:r>
      <w:r>
        <w:t xml:space="preserve"> charging</w:t>
      </w:r>
      <w:r>
        <w:tab/>
      </w:r>
      <w:r>
        <w:fldChar w:fldCharType="begin"/>
      </w:r>
      <w:r>
        <w:instrText xml:space="preserve"> PAGEREF _Toc106287212 \h </w:instrText>
      </w:r>
      <w:r>
        <w:fldChar w:fldCharType="separate"/>
      </w:r>
      <w:r>
        <w:t>28</w:t>
      </w:r>
      <w:r>
        <w:fldChar w:fldCharType="end"/>
      </w:r>
    </w:p>
    <w:p w14:paraId="6B021ACA" w14:textId="77E78A7D" w:rsidR="002A4ADA" w:rsidRDefault="002A4ADA">
      <w:pPr>
        <w:pStyle w:val="TOC5"/>
        <w:rPr>
          <w:rFonts w:asciiTheme="minorHAnsi" w:eastAsiaTheme="minorEastAsia" w:hAnsiTheme="minorHAnsi" w:cstheme="minorBidi"/>
          <w:sz w:val="22"/>
          <w:szCs w:val="22"/>
          <w:lang w:eastAsia="en-GB"/>
        </w:rPr>
      </w:pPr>
      <w:r>
        <w:t>5.2.4.2.4</w:t>
      </w:r>
      <w:r>
        <w:tab/>
      </w:r>
      <w:r>
        <w:rPr>
          <w:lang w:bidi="ar-IQ"/>
        </w:rPr>
        <w:t>Support to Service Continuity</w:t>
      </w:r>
      <w:r>
        <w:t xml:space="preserve"> charging</w:t>
      </w:r>
      <w:r>
        <w:tab/>
      </w:r>
      <w:r>
        <w:fldChar w:fldCharType="begin"/>
      </w:r>
      <w:r>
        <w:instrText xml:space="preserve"> PAGEREF _Toc106287213 \h </w:instrText>
      </w:r>
      <w:r>
        <w:fldChar w:fldCharType="separate"/>
      </w:r>
      <w:r>
        <w:t>30</w:t>
      </w:r>
      <w:r>
        <w:fldChar w:fldCharType="end"/>
      </w:r>
    </w:p>
    <w:p w14:paraId="4ACAA288" w14:textId="1A2CB0DA" w:rsidR="002A4ADA" w:rsidRPr="003B7092" w:rsidRDefault="002A4ADA">
      <w:pPr>
        <w:pStyle w:val="TOC5"/>
        <w:rPr>
          <w:rFonts w:asciiTheme="minorHAnsi" w:eastAsiaTheme="minorEastAsia" w:hAnsiTheme="minorHAnsi" w:cstheme="minorBidi"/>
          <w:sz w:val="22"/>
          <w:szCs w:val="22"/>
          <w:lang w:val="fr-FR" w:eastAsia="en-GB"/>
        </w:rPr>
      </w:pPr>
      <w:r w:rsidRPr="003B7092">
        <w:rPr>
          <w:lang w:val="fr-FR"/>
        </w:rPr>
        <w:t>5.2.4.2.5</w:t>
      </w:r>
      <w:r w:rsidRPr="003B7092">
        <w:rPr>
          <w:lang w:val="fr-FR"/>
        </w:rPr>
        <w:tab/>
        <w:t>Application Client information exposure charging</w:t>
      </w:r>
      <w:r w:rsidRPr="003B7092">
        <w:rPr>
          <w:lang w:val="fr-FR"/>
        </w:rPr>
        <w:tab/>
      </w:r>
      <w:r>
        <w:fldChar w:fldCharType="begin"/>
      </w:r>
      <w:r w:rsidRPr="003B7092">
        <w:rPr>
          <w:lang w:val="fr-FR"/>
        </w:rPr>
        <w:instrText xml:space="preserve"> PAGEREF _Toc106287214 \h </w:instrText>
      </w:r>
      <w:r>
        <w:fldChar w:fldCharType="separate"/>
      </w:r>
      <w:r w:rsidRPr="003B7092">
        <w:rPr>
          <w:lang w:val="fr-FR"/>
        </w:rPr>
        <w:t>32</w:t>
      </w:r>
      <w:r>
        <w:fldChar w:fldCharType="end"/>
      </w:r>
    </w:p>
    <w:p w14:paraId="5ACA0BA7" w14:textId="76F18F1A" w:rsidR="002A4ADA" w:rsidRDefault="002A4ADA">
      <w:pPr>
        <w:pStyle w:val="TOC5"/>
        <w:rPr>
          <w:rFonts w:asciiTheme="minorHAnsi" w:eastAsiaTheme="minorEastAsia" w:hAnsiTheme="minorHAnsi" w:cstheme="minorBidi"/>
          <w:sz w:val="22"/>
          <w:szCs w:val="22"/>
          <w:lang w:eastAsia="en-GB"/>
        </w:rPr>
      </w:pPr>
      <w:r>
        <w:t>5.2.4.2.6</w:t>
      </w:r>
      <w:r>
        <w:tab/>
        <w:t>UE location obtaining charging</w:t>
      </w:r>
      <w:r>
        <w:tab/>
      </w:r>
      <w:r>
        <w:fldChar w:fldCharType="begin"/>
      </w:r>
      <w:r>
        <w:instrText xml:space="preserve"> PAGEREF _Toc106287215 \h </w:instrText>
      </w:r>
      <w:r>
        <w:fldChar w:fldCharType="separate"/>
      </w:r>
      <w:r>
        <w:t>35</w:t>
      </w:r>
      <w:r>
        <w:fldChar w:fldCharType="end"/>
      </w:r>
    </w:p>
    <w:p w14:paraId="142DF41E" w14:textId="689A2619" w:rsidR="002A4ADA" w:rsidRDefault="002A4ADA">
      <w:pPr>
        <w:pStyle w:val="TOC5"/>
        <w:rPr>
          <w:rFonts w:asciiTheme="minorHAnsi" w:eastAsiaTheme="minorEastAsia" w:hAnsiTheme="minorHAnsi" w:cstheme="minorBidi"/>
          <w:sz w:val="22"/>
          <w:szCs w:val="22"/>
          <w:lang w:eastAsia="en-GB"/>
        </w:rPr>
      </w:pPr>
      <w:r>
        <w:t>5.2.4.2.7</w:t>
      </w:r>
      <w:r>
        <w:tab/>
      </w:r>
      <w:r>
        <w:rPr>
          <w:lang w:bidi="ar-IQ"/>
        </w:rPr>
        <w:t>ACR management events subscription</w:t>
      </w:r>
      <w:r>
        <w:t xml:space="preserve"> charging</w:t>
      </w:r>
      <w:r>
        <w:tab/>
      </w:r>
      <w:r>
        <w:fldChar w:fldCharType="begin"/>
      </w:r>
      <w:r>
        <w:instrText xml:space="preserve"> PAGEREF _Toc106287216 \h </w:instrText>
      </w:r>
      <w:r>
        <w:fldChar w:fldCharType="separate"/>
      </w:r>
      <w:r>
        <w:t>41</w:t>
      </w:r>
      <w:r>
        <w:fldChar w:fldCharType="end"/>
      </w:r>
    </w:p>
    <w:p w14:paraId="41FACC56" w14:textId="6D16F793" w:rsidR="002A4ADA" w:rsidRDefault="002A4ADA">
      <w:pPr>
        <w:pStyle w:val="TOC5"/>
        <w:rPr>
          <w:rFonts w:asciiTheme="minorHAnsi" w:eastAsiaTheme="minorEastAsia" w:hAnsiTheme="minorHAnsi" w:cstheme="minorBidi"/>
          <w:sz w:val="22"/>
          <w:szCs w:val="22"/>
          <w:lang w:eastAsia="en-GB"/>
        </w:rPr>
      </w:pPr>
      <w:r>
        <w:t>5.2.4.2.8</w:t>
      </w:r>
      <w:r>
        <w:tab/>
      </w:r>
      <w:r>
        <w:rPr>
          <w:lang w:bidi="ar-IQ"/>
        </w:rPr>
        <w:t>Session with QoS</w:t>
      </w:r>
      <w:r>
        <w:t xml:space="preserve"> charging</w:t>
      </w:r>
      <w:r>
        <w:tab/>
      </w:r>
      <w:r>
        <w:fldChar w:fldCharType="begin"/>
      </w:r>
      <w:r>
        <w:instrText xml:space="preserve"> PAGEREF _Toc106287217 \h </w:instrText>
      </w:r>
      <w:r>
        <w:fldChar w:fldCharType="separate"/>
      </w:r>
      <w:r>
        <w:t>44</w:t>
      </w:r>
      <w:r>
        <w:fldChar w:fldCharType="end"/>
      </w:r>
    </w:p>
    <w:p w14:paraId="4D7DC3E0" w14:textId="0D29474E" w:rsidR="002A4ADA" w:rsidRDefault="002A4ADA">
      <w:pPr>
        <w:pStyle w:val="TOC4"/>
        <w:rPr>
          <w:rFonts w:asciiTheme="minorHAnsi" w:eastAsiaTheme="minorEastAsia" w:hAnsiTheme="minorHAnsi" w:cstheme="minorBidi"/>
          <w:sz w:val="22"/>
          <w:szCs w:val="22"/>
          <w:lang w:eastAsia="en-GB"/>
        </w:rPr>
      </w:pPr>
      <w:r>
        <w:t>5.2.4.3</w:t>
      </w:r>
      <w:r>
        <w:tab/>
        <w:t>CDR generation</w:t>
      </w:r>
      <w:r>
        <w:tab/>
      </w:r>
      <w:r>
        <w:fldChar w:fldCharType="begin"/>
      </w:r>
      <w:r>
        <w:instrText xml:space="preserve"> PAGEREF _Toc106287218 \h </w:instrText>
      </w:r>
      <w:r>
        <w:fldChar w:fldCharType="separate"/>
      </w:r>
      <w:r>
        <w:t>48</w:t>
      </w:r>
      <w:r>
        <w:fldChar w:fldCharType="end"/>
      </w:r>
    </w:p>
    <w:p w14:paraId="6CD050E6" w14:textId="7AE20117" w:rsidR="002A4ADA" w:rsidRDefault="002A4ADA">
      <w:pPr>
        <w:pStyle w:val="TOC5"/>
        <w:rPr>
          <w:rFonts w:asciiTheme="minorHAnsi" w:eastAsiaTheme="minorEastAsia" w:hAnsiTheme="minorHAnsi" w:cstheme="minorBidi"/>
          <w:sz w:val="22"/>
          <w:szCs w:val="22"/>
          <w:lang w:eastAsia="en-GB"/>
        </w:rPr>
      </w:pPr>
      <w:r>
        <w:t>5.2.4</w:t>
      </w:r>
      <w:r>
        <w:rPr>
          <w:lang w:bidi="ar-IQ"/>
        </w:rPr>
        <w:t>.3.1</w:t>
      </w:r>
      <w:r>
        <w:rPr>
          <w:lang w:bidi="ar-IQ"/>
        </w:rPr>
        <w:tab/>
      </w:r>
      <w:r>
        <w:t>Introduction</w:t>
      </w:r>
      <w:r>
        <w:tab/>
      </w:r>
      <w:r>
        <w:fldChar w:fldCharType="begin"/>
      </w:r>
      <w:r>
        <w:instrText xml:space="preserve"> PAGEREF _Toc106287219 \h </w:instrText>
      </w:r>
      <w:r>
        <w:fldChar w:fldCharType="separate"/>
      </w:r>
      <w:r>
        <w:t>48</w:t>
      </w:r>
      <w:r>
        <w:fldChar w:fldCharType="end"/>
      </w:r>
    </w:p>
    <w:p w14:paraId="0EBC704F" w14:textId="0D596860" w:rsidR="002A4ADA" w:rsidRDefault="002A4ADA">
      <w:pPr>
        <w:pStyle w:val="TOC5"/>
        <w:rPr>
          <w:rFonts w:asciiTheme="minorHAnsi" w:eastAsiaTheme="minorEastAsia" w:hAnsiTheme="minorHAnsi" w:cstheme="minorBidi"/>
          <w:sz w:val="22"/>
          <w:szCs w:val="22"/>
          <w:lang w:eastAsia="en-GB"/>
        </w:rPr>
      </w:pPr>
      <w:r>
        <w:t>5.2.4</w:t>
      </w:r>
      <w:r>
        <w:rPr>
          <w:lang w:bidi="ar-IQ"/>
        </w:rPr>
        <w:t>.3.2</w:t>
      </w:r>
      <w:r>
        <w:rPr>
          <w:lang w:bidi="ar-IQ"/>
        </w:rPr>
        <w:tab/>
        <w:t>Triggers for CHF CDR</w:t>
      </w:r>
      <w:r>
        <w:tab/>
      </w:r>
      <w:r>
        <w:fldChar w:fldCharType="begin"/>
      </w:r>
      <w:r>
        <w:instrText xml:space="preserve"> PAGEREF _Toc106287220 \h </w:instrText>
      </w:r>
      <w:r>
        <w:fldChar w:fldCharType="separate"/>
      </w:r>
      <w:r>
        <w:t>48</w:t>
      </w:r>
      <w:r>
        <w:fldChar w:fldCharType="end"/>
      </w:r>
    </w:p>
    <w:p w14:paraId="6E2D37C6" w14:textId="09A831BD" w:rsidR="002A4ADA" w:rsidRDefault="002A4ADA">
      <w:pPr>
        <w:pStyle w:val="TOC4"/>
        <w:rPr>
          <w:rFonts w:asciiTheme="minorHAnsi" w:eastAsiaTheme="minorEastAsia" w:hAnsiTheme="minorHAnsi" w:cstheme="minorBidi"/>
          <w:sz w:val="22"/>
          <w:szCs w:val="22"/>
          <w:lang w:eastAsia="en-GB"/>
        </w:rPr>
      </w:pPr>
      <w:r>
        <w:t>5.2.4.4</w:t>
      </w:r>
      <w:r>
        <w:tab/>
        <w:t>Ga record transfer flows</w:t>
      </w:r>
      <w:r>
        <w:tab/>
      </w:r>
      <w:r>
        <w:fldChar w:fldCharType="begin"/>
      </w:r>
      <w:r>
        <w:instrText xml:space="preserve"> PAGEREF _Toc106287221 \h </w:instrText>
      </w:r>
      <w:r>
        <w:fldChar w:fldCharType="separate"/>
      </w:r>
      <w:r>
        <w:t>48</w:t>
      </w:r>
      <w:r>
        <w:fldChar w:fldCharType="end"/>
      </w:r>
    </w:p>
    <w:p w14:paraId="57C1A628" w14:textId="1D86943F" w:rsidR="002A4ADA" w:rsidRDefault="002A4ADA">
      <w:pPr>
        <w:pStyle w:val="TOC4"/>
        <w:rPr>
          <w:rFonts w:asciiTheme="minorHAnsi" w:eastAsiaTheme="minorEastAsia" w:hAnsiTheme="minorHAnsi" w:cstheme="minorBidi"/>
          <w:sz w:val="22"/>
          <w:szCs w:val="22"/>
          <w:lang w:eastAsia="en-GB"/>
        </w:rPr>
      </w:pPr>
      <w:r>
        <w:t>5.2.4</w:t>
      </w:r>
      <w:r w:rsidRPr="00597F42">
        <w:rPr>
          <w:color w:val="000000"/>
          <w:lang w:bidi="ar-IQ"/>
        </w:rPr>
        <w:t>.5</w:t>
      </w:r>
      <w:r w:rsidRPr="00597F42">
        <w:rPr>
          <w:color w:val="000000"/>
          <w:lang w:bidi="ar-IQ"/>
        </w:rPr>
        <w:tab/>
      </w:r>
      <w:r>
        <w:rPr>
          <w:lang w:bidi="ar-IQ"/>
        </w:rPr>
        <w:t>Bee CDR file transfer</w:t>
      </w:r>
      <w:r>
        <w:tab/>
      </w:r>
      <w:r>
        <w:fldChar w:fldCharType="begin"/>
      </w:r>
      <w:r>
        <w:instrText xml:space="preserve"> PAGEREF _Toc106287222 \h </w:instrText>
      </w:r>
      <w:r>
        <w:fldChar w:fldCharType="separate"/>
      </w:r>
      <w:r>
        <w:t>48</w:t>
      </w:r>
      <w:r>
        <w:fldChar w:fldCharType="end"/>
      </w:r>
    </w:p>
    <w:p w14:paraId="3B1036DB" w14:textId="08456351" w:rsidR="002A4ADA" w:rsidRDefault="002A4ADA">
      <w:pPr>
        <w:pStyle w:val="TOC1"/>
        <w:rPr>
          <w:rFonts w:asciiTheme="minorHAnsi" w:eastAsiaTheme="minorEastAsia" w:hAnsiTheme="minorHAnsi" w:cstheme="minorBidi"/>
          <w:szCs w:val="22"/>
          <w:lang w:eastAsia="en-GB"/>
        </w:rPr>
      </w:pPr>
      <w:r>
        <w:rPr>
          <w:lang w:bidi="ar-IQ"/>
        </w:rPr>
        <w:t>6</w:t>
      </w:r>
      <w:r>
        <w:rPr>
          <w:lang w:bidi="ar-IQ"/>
        </w:rPr>
        <w:tab/>
        <w:t>Definition of Edge Computing charging information</w:t>
      </w:r>
      <w:r>
        <w:tab/>
      </w:r>
      <w:r>
        <w:fldChar w:fldCharType="begin"/>
      </w:r>
      <w:r>
        <w:instrText xml:space="preserve"> PAGEREF _Toc106287223 \h </w:instrText>
      </w:r>
      <w:r>
        <w:fldChar w:fldCharType="separate"/>
      </w:r>
      <w:r>
        <w:t>48</w:t>
      </w:r>
      <w:r>
        <w:fldChar w:fldCharType="end"/>
      </w:r>
    </w:p>
    <w:p w14:paraId="78153FBB" w14:textId="06C4FB3D" w:rsidR="002A4ADA" w:rsidRDefault="002A4ADA">
      <w:pPr>
        <w:pStyle w:val="TOC2"/>
        <w:rPr>
          <w:rFonts w:asciiTheme="minorHAnsi" w:eastAsiaTheme="minorEastAsia" w:hAnsiTheme="minorHAnsi" w:cstheme="minorBidi"/>
          <w:sz w:val="22"/>
          <w:szCs w:val="22"/>
          <w:lang w:eastAsia="en-GB"/>
        </w:rPr>
      </w:pPr>
      <w:r>
        <w:t>6.1</w:t>
      </w:r>
      <w:r>
        <w:tab/>
      </w:r>
      <w:r>
        <w:rPr>
          <w:lang w:bidi="ar-IQ"/>
        </w:rPr>
        <w:t xml:space="preserve">Definition of charging information for </w:t>
      </w:r>
      <w:r>
        <w:t>edge enabling infrastructure resource usage charging</w:t>
      </w:r>
      <w:r>
        <w:tab/>
      </w:r>
      <w:r>
        <w:fldChar w:fldCharType="begin"/>
      </w:r>
      <w:r>
        <w:instrText xml:space="preserve"> PAGEREF _Toc106287224 \h </w:instrText>
      </w:r>
      <w:r>
        <w:fldChar w:fldCharType="separate"/>
      </w:r>
      <w:r>
        <w:t>48</w:t>
      </w:r>
      <w:r>
        <w:fldChar w:fldCharType="end"/>
      </w:r>
    </w:p>
    <w:p w14:paraId="623AD068" w14:textId="2EEE51BA" w:rsidR="002A4ADA" w:rsidRDefault="002A4ADA">
      <w:pPr>
        <w:pStyle w:val="TOC3"/>
        <w:rPr>
          <w:rFonts w:asciiTheme="minorHAnsi" w:eastAsiaTheme="minorEastAsia" w:hAnsiTheme="minorHAnsi" w:cstheme="minorBidi"/>
          <w:sz w:val="22"/>
          <w:szCs w:val="22"/>
          <w:lang w:eastAsia="en-GB"/>
        </w:rPr>
      </w:pPr>
      <w:r>
        <w:t>6.1.1</w:t>
      </w:r>
      <w:r>
        <w:tab/>
        <w:t>Data description for edge enabling infrastructure resource usage charging</w:t>
      </w:r>
      <w:r>
        <w:tab/>
      </w:r>
      <w:r>
        <w:fldChar w:fldCharType="begin"/>
      </w:r>
      <w:r>
        <w:instrText xml:space="preserve"> PAGEREF _Toc106287225 \h </w:instrText>
      </w:r>
      <w:r>
        <w:fldChar w:fldCharType="separate"/>
      </w:r>
      <w:r>
        <w:t>48</w:t>
      </w:r>
      <w:r>
        <w:fldChar w:fldCharType="end"/>
      </w:r>
    </w:p>
    <w:p w14:paraId="055A2025" w14:textId="2E23FCA5" w:rsidR="002A4ADA" w:rsidRDefault="002A4ADA">
      <w:pPr>
        <w:pStyle w:val="TOC4"/>
        <w:rPr>
          <w:rFonts w:asciiTheme="minorHAnsi" w:eastAsiaTheme="minorEastAsia" w:hAnsiTheme="minorHAnsi" w:cstheme="minorBidi"/>
          <w:sz w:val="22"/>
          <w:szCs w:val="22"/>
          <w:lang w:eastAsia="en-GB"/>
        </w:rPr>
      </w:pPr>
      <w:r>
        <w:t>6.1.1.1</w:t>
      </w:r>
      <w:r>
        <w:tab/>
        <w:t>Message contents</w:t>
      </w:r>
      <w:r>
        <w:tab/>
      </w:r>
      <w:r>
        <w:fldChar w:fldCharType="begin"/>
      </w:r>
      <w:r>
        <w:instrText xml:space="preserve"> PAGEREF _Toc106287226 \h </w:instrText>
      </w:r>
      <w:r>
        <w:fldChar w:fldCharType="separate"/>
      </w:r>
      <w:r>
        <w:t>48</w:t>
      </w:r>
      <w:r>
        <w:fldChar w:fldCharType="end"/>
      </w:r>
    </w:p>
    <w:p w14:paraId="6D8FD04E" w14:textId="0B79D77F" w:rsidR="002A4ADA" w:rsidRDefault="002A4ADA">
      <w:pPr>
        <w:pStyle w:val="TOC5"/>
        <w:rPr>
          <w:rFonts w:asciiTheme="minorHAnsi" w:eastAsiaTheme="minorEastAsia" w:hAnsiTheme="minorHAnsi" w:cstheme="minorBidi"/>
          <w:sz w:val="22"/>
          <w:szCs w:val="22"/>
          <w:lang w:eastAsia="en-GB"/>
        </w:rPr>
      </w:pPr>
      <w:r>
        <w:t>6.1.1.1</w:t>
      </w:r>
      <w:r>
        <w:rPr>
          <w:lang w:eastAsia="zh-CN"/>
        </w:rPr>
        <w:t>.1</w:t>
      </w:r>
      <w:r>
        <w:rPr>
          <w:lang w:eastAsia="zh-CN"/>
        </w:rPr>
        <w:tab/>
      </w:r>
      <w:r>
        <w:rPr>
          <w:lang w:bidi="ar-IQ"/>
        </w:rPr>
        <w:t>General</w:t>
      </w:r>
      <w:r>
        <w:tab/>
      </w:r>
      <w:r>
        <w:fldChar w:fldCharType="begin"/>
      </w:r>
      <w:r>
        <w:instrText xml:space="preserve"> PAGEREF _Toc106287227 \h </w:instrText>
      </w:r>
      <w:r>
        <w:fldChar w:fldCharType="separate"/>
      </w:r>
      <w:r>
        <w:t>48</w:t>
      </w:r>
      <w:r>
        <w:fldChar w:fldCharType="end"/>
      </w:r>
    </w:p>
    <w:p w14:paraId="41372843" w14:textId="67F7D310" w:rsidR="002A4ADA" w:rsidRDefault="002A4ADA">
      <w:pPr>
        <w:pStyle w:val="TOC5"/>
        <w:rPr>
          <w:rFonts w:asciiTheme="minorHAnsi" w:eastAsiaTheme="minorEastAsia" w:hAnsiTheme="minorHAnsi" w:cstheme="minorBidi"/>
          <w:sz w:val="22"/>
          <w:szCs w:val="22"/>
          <w:lang w:eastAsia="en-GB"/>
        </w:rPr>
      </w:pPr>
      <w:r>
        <w:t>6.1.</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_Toc106287228 \h </w:instrText>
      </w:r>
      <w:r>
        <w:fldChar w:fldCharType="separate"/>
      </w:r>
      <w:r>
        <w:t>49</w:t>
      </w:r>
      <w:r>
        <w:fldChar w:fldCharType="end"/>
      </w:r>
    </w:p>
    <w:p w14:paraId="7C1069C7" w14:textId="5966E793" w:rsidR="002A4ADA" w:rsidRDefault="002A4ADA">
      <w:pPr>
        <w:pStyle w:val="TOC5"/>
        <w:rPr>
          <w:rFonts w:asciiTheme="minorHAnsi" w:eastAsiaTheme="minorEastAsia" w:hAnsiTheme="minorHAnsi" w:cstheme="minorBidi"/>
          <w:sz w:val="22"/>
          <w:szCs w:val="22"/>
          <w:lang w:eastAsia="en-GB"/>
        </w:rPr>
      </w:pPr>
      <w:r>
        <w:t>6.1.</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_Toc106287229 \h </w:instrText>
      </w:r>
      <w:r>
        <w:fldChar w:fldCharType="separate"/>
      </w:r>
      <w:r>
        <w:t>50</w:t>
      </w:r>
      <w:r>
        <w:fldChar w:fldCharType="end"/>
      </w:r>
    </w:p>
    <w:p w14:paraId="1CB6F686" w14:textId="3DEC4352" w:rsidR="002A4ADA" w:rsidRDefault="002A4ADA">
      <w:pPr>
        <w:pStyle w:val="TOC4"/>
        <w:rPr>
          <w:rFonts w:asciiTheme="minorHAnsi" w:eastAsiaTheme="minorEastAsia" w:hAnsiTheme="minorHAnsi" w:cstheme="minorBidi"/>
          <w:sz w:val="22"/>
          <w:szCs w:val="22"/>
          <w:lang w:eastAsia="en-GB"/>
        </w:rPr>
      </w:pPr>
      <w:r>
        <w:t>6.1.1.2</w:t>
      </w:r>
      <w:r>
        <w:tab/>
        <w:t>Ga message contents</w:t>
      </w:r>
      <w:r>
        <w:tab/>
      </w:r>
      <w:r>
        <w:fldChar w:fldCharType="begin"/>
      </w:r>
      <w:r>
        <w:instrText xml:space="preserve"> PAGEREF _Toc106287230 \h </w:instrText>
      </w:r>
      <w:r>
        <w:fldChar w:fldCharType="separate"/>
      </w:r>
      <w:r>
        <w:t>50</w:t>
      </w:r>
      <w:r>
        <w:fldChar w:fldCharType="end"/>
      </w:r>
    </w:p>
    <w:p w14:paraId="321C36A4" w14:textId="68B57811" w:rsidR="002A4ADA" w:rsidRDefault="002A4ADA">
      <w:pPr>
        <w:pStyle w:val="TOC4"/>
        <w:rPr>
          <w:rFonts w:asciiTheme="minorHAnsi" w:eastAsiaTheme="minorEastAsia" w:hAnsiTheme="minorHAnsi" w:cstheme="minorBidi"/>
          <w:sz w:val="22"/>
          <w:szCs w:val="22"/>
          <w:lang w:eastAsia="en-GB"/>
        </w:rPr>
      </w:pPr>
      <w:r>
        <w:t>6.1.1.3</w:t>
      </w:r>
      <w:r>
        <w:tab/>
        <w:t xml:space="preserve">CDR description on the </w:t>
      </w:r>
      <w:r>
        <w:rPr>
          <w:lang w:bidi="ar-IQ"/>
        </w:rPr>
        <w:t>Bee</w:t>
      </w:r>
      <w:r>
        <w:t xml:space="preserve"> interface</w:t>
      </w:r>
      <w:r>
        <w:tab/>
      </w:r>
      <w:r>
        <w:fldChar w:fldCharType="begin"/>
      </w:r>
      <w:r>
        <w:instrText xml:space="preserve"> PAGEREF _Toc106287231 \h </w:instrText>
      </w:r>
      <w:r>
        <w:fldChar w:fldCharType="separate"/>
      </w:r>
      <w:r>
        <w:t>50</w:t>
      </w:r>
      <w:r>
        <w:fldChar w:fldCharType="end"/>
      </w:r>
    </w:p>
    <w:p w14:paraId="7F6901BF" w14:textId="17AAB1E5" w:rsidR="002A4ADA" w:rsidRDefault="002A4ADA">
      <w:pPr>
        <w:pStyle w:val="TOC5"/>
        <w:rPr>
          <w:rFonts w:asciiTheme="minorHAnsi" w:eastAsiaTheme="minorEastAsia" w:hAnsiTheme="minorHAnsi" w:cstheme="minorBidi"/>
          <w:sz w:val="22"/>
          <w:szCs w:val="22"/>
          <w:lang w:eastAsia="en-GB"/>
        </w:rPr>
      </w:pPr>
      <w:r>
        <w:t>6.1.</w:t>
      </w:r>
      <w:r>
        <w:rPr>
          <w:lang w:bidi="ar-IQ"/>
        </w:rPr>
        <w:t>1.3.1</w:t>
      </w:r>
      <w:r>
        <w:rPr>
          <w:lang w:bidi="ar-IQ"/>
        </w:rPr>
        <w:tab/>
        <w:t>General</w:t>
      </w:r>
      <w:r>
        <w:tab/>
      </w:r>
      <w:r>
        <w:fldChar w:fldCharType="begin"/>
      </w:r>
      <w:r>
        <w:instrText xml:space="preserve"> PAGEREF _Toc106287232 \h </w:instrText>
      </w:r>
      <w:r>
        <w:fldChar w:fldCharType="separate"/>
      </w:r>
      <w:r>
        <w:t>50</w:t>
      </w:r>
      <w:r>
        <w:fldChar w:fldCharType="end"/>
      </w:r>
    </w:p>
    <w:p w14:paraId="7A750A39" w14:textId="15346D66" w:rsidR="002A4ADA" w:rsidRDefault="002A4ADA">
      <w:pPr>
        <w:pStyle w:val="TOC5"/>
        <w:rPr>
          <w:rFonts w:asciiTheme="minorHAnsi" w:eastAsiaTheme="minorEastAsia" w:hAnsiTheme="minorHAnsi" w:cstheme="minorBidi"/>
          <w:sz w:val="22"/>
          <w:szCs w:val="22"/>
          <w:lang w:eastAsia="en-GB"/>
        </w:rPr>
      </w:pPr>
      <w:r>
        <w:t>6.1.</w:t>
      </w:r>
      <w:r>
        <w:rPr>
          <w:lang w:bidi="ar-IQ"/>
        </w:rPr>
        <w:t>1.3.2</w:t>
      </w:r>
      <w:r>
        <w:rPr>
          <w:lang w:bidi="ar-IQ"/>
        </w:rPr>
        <w:tab/>
        <w:t>Edge</w:t>
      </w:r>
      <w:r>
        <w:t xml:space="preserve"> enabling infrastructure resource usage </w:t>
      </w:r>
      <w:r>
        <w:rPr>
          <w:lang w:bidi="ar-IQ"/>
        </w:rPr>
        <w:t>charging CHF CDR data</w:t>
      </w:r>
      <w:r>
        <w:tab/>
      </w:r>
      <w:r>
        <w:fldChar w:fldCharType="begin"/>
      </w:r>
      <w:r>
        <w:instrText xml:space="preserve"> PAGEREF _Toc106287233 \h </w:instrText>
      </w:r>
      <w:r>
        <w:fldChar w:fldCharType="separate"/>
      </w:r>
      <w:r>
        <w:t>50</w:t>
      </w:r>
      <w:r>
        <w:fldChar w:fldCharType="end"/>
      </w:r>
    </w:p>
    <w:p w14:paraId="77162710" w14:textId="07AD3ADE" w:rsidR="002A4ADA" w:rsidRDefault="002A4ADA">
      <w:pPr>
        <w:pStyle w:val="TOC3"/>
        <w:rPr>
          <w:rFonts w:asciiTheme="minorHAnsi" w:eastAsiaTheme="minorEastAsia" w:hAnsiTheme="minorHAnsi" w:cstheme="minorBidi"/>
          <w:sz w:val="22"/>
          <w:szCs w:val="22"/>
          <w:lang w:eastAsia="en-GB"/>
        </w:rPr>
      </w:pPr>
      <w:r>
        <w:t>6.1.</w:t>
      </w:r>
      <w:r>
        <w:rPr>
          <w:lang w:bidi="ar-IQ"/>
        </w:rPr>
        <w:t>2</w:t>
      </w:r>
      <w:r>
        <w:rPr>
          <w:lang w:bidi="ar-IQ"/>
        </w:rPr>
        <w:tab/>
        <w:t>Edge</w:t>
      </w:r>
      <w:r>
        <w:t xml:space="preserve"> enabling infrastructure resource usage charging </w:t>
      </w:r>
      <w:r>
        <w:rPr>
          <w:lang w:bidi="ar-IQ"/>
        </w:rPr>
        <w:t>specific parameters</w:t>
      </w:r>
      <w:r>
        <w:tab/>
      </w:r>
      <w:r>
        <w:fldChar w:fldCharType="begin"/>
      </w:r>
      <w:r>
        <w:instrText xml:space="preserve"> PAGEREF _Toc106287234 \h </w:instrText>
      </w:r>
      <w:r>
        <w:fldChar w:fldCharType="separate"/>
      </w:r>
      <w:r>
        <w:t>51</w:t>
      </w:r>
      <w:r>
        <w:fldChar w:fldCharType="end"/>
      </w:r>
    </w:p>
    <w:p w14:paraId="27E5827B" w14:textId="2C2491FA" w:rsidR="002A4ADA" w:rsidRDefault="002A4ADA">
      <w:pPr>
        <w:pStyle w:val="TOC4"/>
        <w:rPr>
          <w:rFonts w:asciiTheme="minorHAnsi" w:eastAsiaTheme="minorEastAsia" w:hAnsiTheme="minorHAnsi" w:cstheme="minorBidi"/>
          <w:sz w:val="22"/>
          <w:szCs w:val="22"/>
          <w:lang w:eastAsia="en-GB"/>
        </w:rPr>
      </w:pPr>
      <w:r>
        <w:t>6.1.2.1</w:t>
      </w:r>
      <w:r>
        <w:tab/>
        <w:t xml:space="preserve">Definition of </w:t>
      </w:r>
      <w:r>
        <w:rPr>
          <w:lang w:bidi="ar-IQ"/>
        </w:rPr>
        <w:t>edge</w:t>
      </w:r>
      <w:r>
        <w:t xml:space="preserve"> enabling infrastructure resource usage charging information</w:t>
      </w:r>
      <w:r>
        <w:tab/>
      </w:r>
      <w:r>
        <w:fldChar w:fldCharType="begin"/>
      </w:r>
      <w:r>
        <w:instrText xml:space="preserve"> PAGEREF _Toc106287235 \h </w:instrText>
      </w:r>
      <w:r>
        <w:fldChar w:fldCharType="separate"/>
      </w:r>
      <w:r>
        <w:t>51</w:t>
      </w:r>
      <w:r>
        <w:fldChar w:fldCharType="end"/>
      </w:r>
    </w:p>
    <w:p w14:paraId="2ACB714A" w14:textId="00B84484" w:rsidR="002A4ADA" w:rsidRDefault="002A4ADA">
      <w:pPr>
        <w:pStyle w:val="TOC5"/>
        <w:rPr>
          <w:rFonts w:asciiTheme="minorHAnsi" w:eastAsiaTheme="minorEastAsia" w:hAnsiTheme="minorHAnsi" w:cstheme="minorBidi"/>
          <w:sz w:val="22"/>
          <w:szCs w:val="22"/>
          <w:lang w:eastAsia="en-GB"/>
        </w:rPr>
      </w:pPr>
      <w:r>
        <w:t>6.1.2.1.1</w:t>
      </w:r>
      <w:r>
        <w:tab/>
      </w:r>
      <w:r>
        <w:rPr>
          <w:lang w:bidi="ar-IQ"/>
        </w:rPr>
        <w:t>General</w:t>
      </w:r>
      <w:r>
        <w:tab/>
      </w:r>
      <w:r>
        <w:fldChar w:fldCharType="begin"/>
      </w:r>
      <w:r>
        <w:instrText xml:space="preserve"> PAGEREF _Toc106287236 \h </w:instrText>
      </w:r>
      <w:r>
        <w:fldChar w:fldCharType="separate"/>
      </w:r>
      <w:r>
        <w:t>51</w:t>
      </w:r>
      <w:r>
        <w:fldChar w:fldCharType="end"/>
      </w:r>
    </w:p>
    <w:p w14:paraId="59C5FE18" w14:textId="731FC017" w:rsidR="002A4ADA" w:rsidRDefault="002A4ADA">
      <w:pPr>
        <w:pStyle w:val="TOC5"/>
        <w:rPr>
          <w:rFonts w:asciiTheme="minorHAnsi" w:eastAsiaTheme="minorEastAsia" w:hAnsiTheme="minorHAnsi" w:cstheme="minorBidi"/>
          <w:sz w:val="22"/>
          <w:szCs w:val="22"/>
          <w:lang w:eastAsia="en-GB"/>
        </w:rPr>
      </w:pPr>
      <w:r>
        <w:t>6.1.</w:t>
      </w:r>
      <w:r>
        <w:rPr>
          <w:lang w:bidi="ar-IQ"/>
        </w:rPr>
        <w:t>2.1.2</w:t>
      </w:r>
      <w:r>
        <w:rPr>
          <w:lang w:bidi="ar-IQ"/>
        </w:rPr>
        <w:tab/>
        <w:t>Definition of edge</w:t>
      </w:r>
      <w:r>
        <w:t xml:space="preserve"> enabling infrastructure resource usage specific charging</w:t>
      </w:r>
      <w:r>
        <w:rPr>
          <w:lang w:bidi="ar-IQ"/>
        </w:rPr>
        <w:t xml:space="preserve"> information</w:t>
      </w:r>
      <w:r>
        <w:tab/>
      </w:r>
      <w:r>
        <w:fldChar w:fldCharType="begin"/>
      </w:r>
      <w:r>
        <w:instrText xml:space="preserve"> PAGEREF _Toc106287237 \h </w:instrText>
      </w:r>
      <w:r>
        <w:fldChar w:fldCharType="separate"/>
      </w:r>
      <w:r>
        <w:t>52</w:t>
      </w:r>
      <w:r>
        <w:fldChar w:fldCharType="end"/>
      </w:r>
    </w:p>
    <w:p w14:paraId="1BB1D33C" w14:textId="5FC4807E" w:rsidR="002A4ADA" w:rsidRDefault="002A4ADA">
      <w:pPr>
        <w:pStyle w:val="TOC4"/>
        <w:rPr>
          <w:rFonts w:asciiTheme="minorHAnsi" w:eastAsiaTheme="minorEastAsia" w:hAnsiTheme="minorHAnsi" w:cstheme="minorBidi"/>
          <w:sz w:val="22"/>
          <w:szCs w:val="22"/>
          <w:lang w:eastAsia="en-GB"/>
        </w:rPr>
      </w:pPr>
      <w:r>
        <w:t>6.1.2.2</w:t>
      </w:r>
      <w:r>
        <w:tab/>
        <w:t xml:space="preserve">Formal </w:t>
      </w:r>
      <w:r>
        <w:rPr>
          <w:lang w:bidi="ar-IQ"/>
        </w:rPr>
        <w:t>edge</w:t>
      </w:r>
      <w:r>
        <w:t xml:space="preserve"> enabling infrastructure resource usage charging parameter description</w:t>
      </w:r>
      <w:r>
        <w:tab/>
      </w:r>
      <w:r>
        <w:fldChar w:fldCharType="begin"/>
      </w:r>
      <w:r>
        <w:instrText xml:space="preserve"> PAGEREF _Toc106287238 \h </w:instrText>
      </w:r>
      <w:r>
        <w:fldChar w:fldCharType="separate"/>
      </w:r>
      <w:r>
        <w:t>52</w:t>
      </w:r>
      <w:r>
        <w:fldChar w:fldCharType="end"/>
      </w:r>
    </w:p>
    <w:p w14:paraId="10016996" w14:textId="3DF07BF6" w:rsidR="002A4ADA" w:rsidRDefault="002A4ADA">
      <w:pPr>
        <w:pStyle w:val="TOC5"/>
        <w:rPr>
          <w:rFonts w:asciiTheme="minorHAnsi" w:eastAsiaTheme="minorEastAsia" w:hAnsiTheme="minorHAnsi" w:cstheme="minorBidi"/>
          <w:sz w:val="22"/>
          <w:szCs w:val="22"/>
          <w:lang w:eastAsia="en-GB"/>
        </w:rPr>
      </w:pPr>
      <w:r>
        <w:t>6.1.2.2.1</w:t>
      </w:r>
      <w:r>
        <w:tab/>
      </w:r>
      <w:r>
        <w:rPr>
          <w:lang w:bidi="ar-IQ"/>
        </w:rPr>
        <w:t>Edge</w:t>
      </w:r>
      <w:r>
        <w:t xml:space="preserve"> enabling infrastructure resource usage CHF CDR parameters</w:t>
      </w:r>
      <w:r>
        <w:tab/>
      </w:r>
      <w:r>
        <w:fldChar w:fldCharType="begin"/>
      </w:r>
      <w:r>
        <w:instrText xml:space="preserve"> PAGEREF _Toc106287239 \h </w:instrText>
      </w:r>
      <w:r>
        <w:fldChar w:fldCharType="separate"/>
      </w:r>
      <w:r>
        <w:t>52</w:t>
      </w:r>
      <w:r>
        <w:fldChar w:fldCharType="end"/>
      </w:r>
    </w:p>
    <w:p w14:paraId="213C493B" w14:textId="74CF8965" w:rsidR="002A4ADA" w:rsidRDefault="002A4ADA">
      <w:pPr>
        <w:pStyle w:val="TOC5"/>
        <w:rPr>
          <w:rFonts w:asciiTheme="minorHAnsi" w:eastAsiaTheme="minorEastAsia" w:hAnsiTheme="minorHAnsi" w:cstheme="minorBidi"/>
          <w:sz w:val="22"/>
          <w:szCs w:val="22"/>
          <w:lang w:eastAsia="en-GB"/>
        </w:rPr>
      </w:pPr>
      <w:r>
        <w:t>6.1.2.2.2</w:t>
      </w:r>
      <w:r>
        <w:tab/>
      </w:r>
      <w:r>
        <w:rPr>
          <w:lang w:bidi="ar-IQ"/>
        </w:rPr>
        <w:t>Edge</w:t>
      </w:r>
      <w:r>
        <w:t xml:space="preserve"> enabling infrastructure resource usage resources attributes</w:t>
      </w:r>
      <w:r>
        <w:tab/>
      </w:r>
      <w:r>
        <w:fldChar w:fldCharType="begin"/>
      </w:r>
      <w:r>
        <w:instrText xml:space="preserve"> PAGEREF _Toc106287240 \h </w:instrText>
      </w:r>
      <w:r>
        <w:fldChar w:fldCharType="separate"/>
      </w:r>
      <w:r>
        <w:t>52</w:t>
      </w:r>
      <w:r>
        <w:fldChar w:fldCharType="end"/>
      </w:r>
    </w:p>
    <w:p w14:paraId="20D21695" w14:textId="4CF496E3" w:rsidR="002A4ADA" w:rsidRDefault="002A4ADA">
      <w:pPr>
        <w:pStyle w:val="TOC4"/>
        <w:rPr>
          <w:rFonts w:asciiTheme="minorHAnsi" w:eastAsiaTheme="minorEastAsia" w:hAnsiTheme="minorHAnsi" w:cstheme="minorBidi"/>
          <w:sz w:val="22"/>
          <w:szCs w:val="22"/>
          <w:lang w:eastAsia="en-GB"/>
        </w:rPr>
      </w:pPr>
      <w:r>
        <w:t>6.1.2.3</w:t>
      </w:r>
      <w:r>
        <w:tab/>
        <w:t>Detailed message format for converged charging</w:t>
      </w:r>
      <w:r>
        <w:tab/>
      </w:r>
      <w:r>
        <w:fldChar w:fldCharType="begin"/>
      </w:r>
      <w:r>
        <w:instrText xml:space="preserve"> PAGEREF _Toc106287241 \h </w:instrText>
      </w:r>
      <w:r>
        <w:fldChar w:fldCharType="separate"/>
      </w:r>
      <w:r>
        <w:t>52</w:t>
      </w:r>
      <w:r>
        <w:fldChar w:fldCharType="end"/>
      </w:r>
    </w:p>
    <w:p w14:paraId="36B903CF" w14:textId="3FE0DF89" w:rsidR="002A4ADA" w:rsidRDefault="002A4ADA">
      <w:pPr>
        <w:pStyle w:val="TOC3"/>
        <w:rPr>
          <w:rFonts w:asciiTheme="minorHAnsi" w:eastAsiaTheme="minorEastAsia" w:hAnsiTheme="minorHAnsi" w:cstheme="minorBidi"/>
          <w:sz w:val="22"/>
          <w:szCs w:val="22"/>
          <w:lang w:eastAsia="en-GB"/>
        </w:rPr>
      </w:pPr>
      <w:r>
        <w:t>6.1</w:t>
      </w:r>
      <w:r>
        <w:rPr>
          <w:lang w:bidi="ar-IQ"/>
        </w:rPr>
        <w:t>.3</w:t>
      </w:r>
      <w:r>
        <w:rPr>
          <w:lang w:bidi="ar-IQ"/>
        </w:rPr>
        <w:tab/>
        <w:t>Bindings</w:t>
      </w:r>
      <w:r>
        <w:t xml:space="preserve"> for </w:t>
      </w:r>
      <w:r>
        <w:rPr>
          <w:lang w:bidi="ar-IQ"/>
        </w:rPr>
        <w:t>edge</w:t>
      </w:r>
      <w:r>
        <w:t xml:space="preserve"> enabling infrastructure resource usage</w:t>
      </w:r>
      <w:r>
        <w:rPr>
          <w:lang w:bidi="ar-IQ"/>
        </w:rPr>
        <w:t xml:space="preserve"> </w:t>
      </w:r>
      <w:r>
        <w:t>converged charging</w:t>
      </w:r>
      <w:r>
        <w:tab/>
      </w:r>
      <w:r>
        <w:fldChar w:fldCharType="begin"/>
      </w:r>
      <w:r>
        <w:instrText xml:space="preserve"> PAGEREF _Toc106287242 \h </w:instrText>
      </w:r>
      <w:r>
        <w:fldChar w:fldCharType="separate"/>
      </w:r>
      <w:r>
        <w:t>54</w:t>
      </w:r>
      <w:r>
        <w:fldChar w:fldCharType="end"/>
      </w:r>
    </w:p>
    <w:p w14:paraId="72D3E015" w14:textId="4CD19356" w:rsidR="002A4ADA" w:rsidRDefault="002A4ADA">
      <w:pPr>
        <w:pStyle w:val="TOC2"/>
        <w:rPr>
          <w:rFonts w:asciiTheme="minorHAnsi" w:eastAsiaTheme="minorEastAsia" w:hAnsiTheme="minorHAnsi" w:cstheme="minorBidi"/>
          <w:sz w:val="22"/>
          <w:szCs w:val="22"/>
          <w:lang w:eastAsia="en-GB"/>
        </w:rPr>
      </w:pPr>
      <w:r>
        <w:t>6.2</w:t>
      </w:r>
      <w:r>
        <w:tab/>
      </w:r>
      <w:r>
        <w:rPr>
          <w:lang w:bidi="ar-IQ"/>
        </w:rPr>
        <w:t xml:space="preserve">Definition of charging information for </w:t>
      </w:r>
      <w:r>
        <w:t>EAS deployment charging</w:t>
      </w:r>
      <w:r>
        <w:tab/>
      </w:r>
      <w:r>
        <w:fldChar w:fldCharType="begin"/>
      </w:r>
      <w:r>
        <w:instrText xml:space="preserve"> PAGEREF _Toc106287243 \h </w:instrText>
      </w:r>
      <w:r>
        <w:fldChar w:fldCharType="separate"/>
      </w:r>
      <w:r>
        <w:t>54</w:t>
      </w:r>
      <w:r>
        <w:fldChar w:fldCharType="end"/>
      </w:r>
    </w:p>
    <w:p w14:paraId="45487532" w14:textId="67D5213B" w:rsidR="002A4ADA" w:rsidRDefault="002A4ADA">
      <w:pPr>
        <w:pStyle w:val="TOC3"/>
        <w:rPr>
          <w:rFonts w:asciiTheme="minorHAnsi" w:eastAsiaTheme="minorEastAsia" w:hAnsiTheme="minorHAnsi" w:cstheme="minorBidi"/>
          <w:sz w:val="22"/>
          <w:szCs w:val="22"/>
          <w:lang w:eastAsia="en-GB"/>
        </w:rPr>
      </w:pPr>
      <w:r>
        <w:t>6.2.1</w:t>
      </w:r>
      <w:r>
        <w:tab/>
        <w:t>Data description for EAS deployment charging</w:t>
      </w:r>
      <w:r>
        <w:tab/>
      </w:r>
      <w:r>
        <w:fldChar w:fldCharType="begin"/>
      </w:r>
      <w:r>
        <w:instrText xml:space="preserve"> PAGEREF _Toc106287244 \h </w:instrText>
      </w:r>
      <w:r>
        <w:fldChar w:fldCharType="separate"/>
      </w:r>
      <w:r>
        <w:t>54</w:t>
      </w:r>
      <w:r>
        <w:fldChar w:fldCharType="end"/>
      </w:r>
    </w:p>
    <w:p w14:paraId="07C4EAD7" w14:textId="532BA70F" w:rsidR="002A4ADA" w:rsidRDefault="002A4ADA">
      <w:pPr>
        <w:pStyle w:val="TOC4"/>
        <w:rPr>
          <w:rFonts w:asciiTheme="minorHAnsi" w:eastAsiaTheme="minorEastAsia" w:hAnsiTheme="minorHAnsi" w:cstheme="minorBidi"/>
          <w:sz w:val="22"/>
          <w:szCs w:val="22"/>
          <w:lang w:eastAsia="en-GB"/>
        </w:rPr>
      </w:pPr>
      <w:r>
        <w:t>6.2.1.1</w:t>
      </w:r>
      <w:r>
        <w:tab/>
        <w:t>Message contents</w:t>
      </w:r>
      <w:r>
        <w:tab/>
      </w:r>
      <w:r>
        <w:fldChar w:fldCharType="begin"/>
      </w:r>
      <w:r>
        <w:instrText xml:space="preserve"> PAGEREF _Toc106287245 \h </w:instrText>
      </w:r>
      <w:r>
        <w:fldChar w:fldCharType="separate"/>
      </w:r>
      <w:r>
        <w:t>54</w:t>
      </w:r>
      <w:r>
        <w:fldChar w:fldCharType="end"/>
      </w:r>
    </w:p>
    <w:p w14:paraId="2871EE42" w14:textId="51BA5C08" w:rsidR="002A4ADA" w:rsidRDefault="002A4ADA">
      <w:pPr>
        <w:pStyle w:val="TOC5"/>
        <w:rPr>
          <w:rFonts w:asciiTheme="minorHAnsi" w:eastAsiaTheme="minorEastAsia" w:hAnsiTheme="minorHAnsi" w:cstheme="minorBidi"/>
          <w:sz w:val="22"/>
          <w:szCs w:val="22"/>
          <w:lang w:eastAsia="en-GB"/>
        </w:rPr>
      </w:pPr>
      <w:r>
        <w:t>6.2.1.1</w:t>
      </w:r>
      <w:r>
        <w:rPr>
          <w:lang w:eastAsia="zh-CN"/>
        </w:rPr>
        <w:t>.1</w:t>
      </w:r>
      <w:r>
        <w:rPr>
          <w:lang w:eastAsia="zh-CN"/>
        </w:rPr>
        <w:tab/>
      </w:r>
      <w:r>
        <w:rPr>
          <w:lang w:bidi="ar-IQ"/>
        </w:rPr>
        <w:t>General</w:t>
      </w:r>
      <w:r>
        <w:tab/>
      </w:r>
      <w:r>
        <w:fldChar w:fldCharType="begin"/>
      </w:r>
      <w:r>
        <w:instrText xml:space="preserve"> PAGEREF _Toc106287246 \h </w:instrText>
      </w:r>
      <w:r>
        <w:fldChar w:fldCharType="separate"/>
      </w:r>
      <w:r>
        <w:t>54</w:t>
      </w:r>
      <w:r>
        <w:fldChar w:fldCharType="end"/>
      </w:r>
    </w:p>
    <w:p w14:paraId="35CE1DA3" w14:textId="5E33FC2F" w:rsidR="002A4ADA" w:rsidRDefault="002A4ADA">
      <w:pPr>
        <w:pStyle w:val="TOC5"/>
        <w:rPr>
          <w:rFonts w:asciiTheme="minorHAnsi" w:eastAsiaTheme="minorEastAsia" w:hAnsiTheme="minorHAnsi" w:cstheme="minorBidi"/>
          <w:sz w:val="22"/>
          <w:szCs w:val="22"/>
          <w:lang w:eastAsia="en-GB"/>
        </w:rPr>
      </w:pPr>
      <w:r>
        <w:t>6.2.</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_Toc106287247 \h </w:instrText>
      </w:r>
      <w:r>
        <w:fldChar w:fldCharType="separate"/>
      </w:r>
      <w:r>
        <w:t>55</w:t>
      </w:r>
      <w:r>
        <w:fldChar w:fldCharType="end"/>
      </w:r>
    </w:p>
    <w:p w14:paraId="3F53D0E1" w14:textId="48A3BA0B" w:rsidR="002A4ADA" w:rsidRDefault="002A4ADA">
      <w:pPr>
        <w:pStyle w:val="TOC5"/>
        <w:rPr>
          <w:rFonts w:asciiTheme="minorHAnsi" w:eastAsiaTheme="minorEastAsia" w:hAnsiTheme="minorHAnsi" w:cstheme="minorBidi"/>
          <w:sz w:val="22"/>
          <w:szCs w:val="22"/>
          <w:lang w:eastAsia="en-GB"/>
        </w:rPr>
      </w:pPr>
      <w:r>
        <w:t>6.2.</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_Toc106287248 \h </w:instrText>
      </w:r>
      <w:r>
        <w:fldChar w:fldCharType="separate"/>
      </w:r>
      <w:r>
        <w:t>56</w:t>
      </w:r>
      <w:r>
        <w:fldChar w:fldCharType="end"/>
      </w:r>
    </w:p>
    <w:p w14:paraId="0D811957" w14:textId="12DB780D" w:rsidR="002A4ADA" w:rsidRDefault="002A4ADA">
      <w:pPr>
        <w:pStyle w:val="TOC4"/>
        <w:rPr>
          <w:rFonts w:asciiTheme="minorHAnsi" w:eastAsiaTheme="minorEastAsia" w:hAnsiTheme="minorHAnsi" w:cstheme="minorBidi"/>
          <w:sz w:val="22"/>
          <w:szCs w:val="22"/>
          <w:lang w:eastAsia="en-GB"/>
        </w:rPr>
      </w:pPr>
      <w:r>
        <w:t>6.2.1.2</w:t>
      </w:r>
      <w:r>
        <w:tab/>
        <w:t>Ga message contents</w:t>
      </w:r>
      <w:r>
        <w:tab/>
      </w:r>
      <w:r>
        <w:fldChar w:fldCharType="begin"/>
      </w:r>
      <w:r>
        <w:instrText xml:space="preserve"> PAGEREF _Toc106287249 \h </w:instrText>
      </w:r>
      <w:r>
        <w:fldChar w:fldCharType="separate"/>
      </w:r>
      <w:r>
        <w:t>56</w:t>
      </w:r>
      <w:r>
        <w:fldChar w:fldCharType="end"/>
      </w:r>
    </w:p>
    <w:p w14:paraId="2CB5CAAA" w14:textId="3F47F995" w:rsidR="002A4ADA" w:rsidRDefault="002A4ADA">
      <w:pPr>
        <w:pStyle w:val="TOC4"/>
        <w:rPr>
          <w:rFonts w:asciiTheme="minorHAnsi" w:eastAsiaTheme="minorEastAsia" w:hAnsiTheme="minorHAnsi" w:cstheme="minorBidi"/>
          <w:sz w:val="22"/>
          <w:szCs w:val="22"/>
          <w:lang w:eastAsia="en-GB"/>
        </w:rPr>
      </w:pPr>
      <w:r>
        <w:t>6.2.1.3</w:t>
      </w:r>
      <w:r>
        <w:tab/>
        <w:t xml:space="preserve">CDR description on the </w:t>
      </w:r>
      <w:r>
        <w:rPr>
          <w:lang w:bidi="ar-IQ"/>
        </w:rPr>
        <w:t>Bee</w:t>
      </w:r>
      <w:r>
        <w:t xml:space="preserve"> interface</w:t>
      </w:r>
      <w:r>
        <w:tab/>
      </w:r>
      <w:r>
        <w:fldChar w:fldCharType="begin"/>
      </w:r>
      <w:r>
        <w:instrText xml:space="preserve"> PAGEREF _Toc106287250 \h </w:instrText>
      </w:r>
      <w:r>
        <w:fldChar w:fldCharType="separate"/>
      </w:r>
      <w:r>
        <w:t>56</w:t>
      </w:r>
      <w:r>
        <w:fldChar w:fldCharType="end"/>
      </w:r>
    </w:p>
    <w:p w14:paraId="552CAE1A" w14:textId="1F2504B6" w:rsidR="002A4ADA" w:rsidRDefault="002A4ADA">
      <w:pPr>
        <w:pStyle w:val="TOC5"/>
        <w:rPr>
          <w:rFonts w:asciiTheme="minorHAnsi" w:eastAsiaTheme="minorEastAsia" w:hAnsiTheme="minorHAnsi" w:cstheme="minorBidi"/>
          <w:sz w:val="22"/>
          <w:szCs w:val="22"/>
          <w:lang w:eastAsia="en-GB"/>
        </w:rPr>
      </w:pPr>
      <w:r>
        <w:t>6.2.</w:t>
      </w:r>
      <w:r>
        <w:rPr>
          <w:lang w:bidi="ar-IQ"/>
        </w:rPr>
        <w:t>1.3.1</w:t>
      </w:r>
      <w:r>
        <w:rPr>
          <w:lang w:bidi="ar-IQ"/>
        </w:rPr>
        <w:tab/>
        <w:t>General</w:t>
      </w:r>
      <w:r>
        <w:tab/>
      </w:r>
      <w:r>
        <w:fldChar w:fldCharType="begin"/>
      </w:r>
      <w:r>
        <w:instrText xml:space="preserve"> PAGEREF _Toc106287251 \h </w:instrText>
      </w:r>
      <w:r>
        <w:fldChar w:fldCharType="separate"/>
      </w:r>
      <w:r>
        <w:t>56</w:t>
      </w:r>
      <w:r>
        <w:fldChar w:fldCharType="end"/>
      </w:r>
    </w:p>
    <w:p w14:paraId="2E200D30" w14:textId="6B8623CC" w:rsidR="002A4ADA" w:rsidRDefault="002A4ADA">
      <w:pPr>
        <w:pStyle w:val="TOC5"/>
        <w:rPr>
          <w:rFonts w:asciiTheme="minorHAnsi" w:eastAsiaTheme="minorEastAsia" w:hAnsiTheme="minorHAnsi" w:cstheme="minorBidi"/>
          <w:sz w:val="22"/>
          <w:szCs w:val="22"/>
          <w:lang w:eastAsia="en-GB"/>
        </w:rPr>
      </w:pPr>
      <w:r>
        <w:t>6.2.</w:t>
      </w:r>
      <w:r>
        <w:rPr>
          <w:lang w:bidi="ar-IQ"/>
        </w:rPr>
        <w:t>1.3.2</w:t>
      </w:r>
      <w:r>
        <w:rPr>
          <w:lang w:bidi="ar-IQ"/>
        </w:rPr>
        <w:tab/>
      </w:r>
      <w:r>
        <w:t xml:space="preserve">EAS deployment </w:t>
      </w:r>
      <w:r>
        <w:rPr>
          <w:lang w:bidi="ar-IQ"/>
        </w:rPr>
        <w:t>charging CHF CDR data</w:t>
      </w:r>
      <w:r>
        <w:tab/>
      </w:r>
      <w:r>
        <w:fldChar w:fldCharType="begin"/>
      </w:r>
      <w:r>
        <w:instrText xml:space="preserve"> PAGEREF _Toc106287252 \h </w:instrText>
      </w:r>
      <w:r>
        <w:fldChar w:fldCharType="separate"/>
      </w:r>
      <w:r>
        <w:t>56</w:t>
      </w:r>
      <w:r>
        <w:fldChar w:fldCharType="end"/>
      </w:r>
    </w:p>
    <w:p w14:paraId="1EA6B9F0" w14:textId="2C2CC467" w:rsidR="002A4ADA" w:rsidRDefault="002A4ADA">
      <w:pPr>
        <w:pStyle w:val="TOC3"/>
        <w:rPr>
          <w:rFonts w:asciiTheme="minorHAnsi" w:eastAsiaTheme="minorEastAsia" w:hAnsiTheme="minorHAnsi" w:cstheme="minorBidi"/>
          <w:sz w:val="22"/>
          <w:szCs w:val="22"/>
          <w:lang w:eastAsia="en-GB"/>
        </w:rPr>
      </w:pPr>
      <w:r>
        <w:t>6.2.</w:t>
      </w:r>
      <w:r>
        <w:rPr>
          <w:lang w:bidi="ar-IQ"/>
        </w:rPr>
        <w:t>2</w:t>
      </w:r>
      <w:r>
        <w:rPr>
          <w:lang w:bidi="ar-IQ"/>
        </w:rPr>
        <w:tab/>
      </w:r>
      <w:r>
        <w:t xml:space="preserve">EAS deployment charging </w:t>
      </w:r>
      <w:r>
        <w:rPr>
          <w:lang w:bidi="ar-IQ"/>
        </w:rPr>
        <w:t>specific parameters</w:t>
      </w:r>
      <w:r>
        <w:tab/>
      </w:r>
      <w:r>
        <w:fldChar w:fldCharType="begin"/>
      </w:r>
      <w:r>
        <w:instrText xml:space="preserve"> PAGEREF _Toc106287253 \h </w:instrText>
      </w:r>
      <w:r>
        <w:fldChar w:fldCharType="separate"/>
      </w:r>
      <w:r>
        <w:t>57</w:t>
      </w:r>
      <w:r>
        <w:fldChar w:fldCharType="end"/>
      </w:r>
    </w:p>
    <w:p w14:paraId="7D37FB4F" w14:textId="3B4FD22E" w:rsidR="002A4ADA" w:rsidRDefault="002A4ADA">
      <w:pPr>
        <w:pStyle w:val="TOC4"/>
        <w:rPr>
          <w:rFonts w:asciiTheme="minorHAnsi" w:eastAsiaTheme="minorEastAsia" w:hAnsiTheme="minorHAnsi" w:cstheme="minorBidi"/>
          <w:sz w:val="22"/>
          <w:szCs w:val="22"/>
          <w:lang w:eastAsia="en-GB"/>
        </w:rPr>
      </w:pPr>
      <w:r>
        <w:t>6.2.2.1</w:t>
      </w:r>
      <w:r>
        <w:tab/>
        <w:t>Definition of EAS deployment charging information</w:t>
      </w:r>
      <w:r>
        <w:tab/>
      </w:r>
      <w:r>
        <w:fldChar w:fldCharType="begin"/>
      </w:r>
      <w:r>
        <w:instrText xml:space="preserve"> PAGEREF _Toc106287254 \h </w:instrText>
      </w:r>
      <w:r>
        <w:fldChar w:fldCharType="separate"/>
      </w:r>
      <w:r>
        <w:t>57</w:t>
      </w:r>
      <w:r>
        <w:fldChar w:fldCharType="end"/>
      </w:r>
    </w:p>
    <w:p w14:paraId="67B0FEB5" w14:textId="17B86F43" w:rsidR="002A4ADA" w:rsidRDefault="002A4ADA">
      <w:pPr>
        <w:pStyle w:val="TOC5"/>
        <w:rPr>
          <w:rFonts w:asciiTheme="minorHAnsi" w:eastAsiaTheme="minorEastAsia" w:hAnsiTheme="minorHAnsi" w:cstheme="minorBidi"/>
          <w:sz w:val="22"/>
          <w:szCs w:val="22"/>
          <w:lang w:eastAsia="en-GB"/>
        </w:rPr>
      </w:pPr>
      <w:r>
        <w:t>6.2.2.1.1</w:t>
      </w:r>
      <w:r>
        <w:tab/>
      </w:r>
      <w:r>
        <w:rPr>
          <w:lang w:bidi="ar-IQ"/>
        </w:rPr>
        <w:t>General</w:t>
      </w:r>
      <w:r>
        <w:tab/>
      </w:r>
      <w:r>
        <w:fldChar w:fldCharType="begin"/>
      </w:r>
      <w:r>
        <w:instrText xml:space="preserve"> PAGEREF _Toc106287255 \h </w:instrText>
      </w:r>
      <w:r>
        <w:fldChar w:fldCharType="separate"/>
      </w:r>
      <w:r>
        <w:t>57</w:t>
      </w:r>
      <w:r>
        <w:fldChar w:fldCharType="end"/>
      </w:r>
    </w:p>
    <w:p w14:paraId="0C284D15" w14:textId="2463A020" w:rsidR="002A4ADA" w:rsidRDefault="002A4ADA">
      <w:pPr>
        <w:pStyle w:val="TOC5"/>
        <w:rPr>
          <w:rFonts w:asciiTheme="minorHAnsi" w:eastAsiaTheme="minorEastAsia" w:hAnsiTheme="minorHAnsi" w:cstheme="minorBidi"/>
          <w:sz w:val="22"/>
          <w:szCs w:val="22"/>
          <w:lang w:eastAsia="en-GB"/>
        </w:rPr>
      </w:pPr>
      <w:r>
        <w:t>6.2.</w:t>
      </w:r>
      <w:r>
        <w:rPr>
          <w:lang w:bidi="ar-IQ"/>
        </w:rPr>
        <w:t>2.1.2</w:t>
      </w:r>
      <w:r>
        <w:rPr>
          <w:lang w:bidi="ar-IQ"/>
        </w:rPr>
        <w:tab/>
        <w:t xml:space="preserve">Definition of </w:t>
      </w:r>
      <w:r>
        <w:t>EAS deployment specific charging</w:t>
      </w:r>
      <w:r>
        <w:rPr>
          <w:lang w:bidi="ar-IQ"/>
        </w:rPr>
        <w:t xml:space="preserve"> information</w:t>
      </w:r>
      <w:r>
        <w:tab/>
      </w:r>
      <w:r>
        <w:fldChar w:fldCharType="begin"/>
      </w:r>
      <w:r>
        <w:instrText xml:space="preserve"> PAGEREF _Toc106287256 \h </w:instrText>
      </w:r>
      <w:r>
        <w:fldChar w:fldCharType="separate"/>
      </w:r>
      <w:r>
        <w:t>57</w:t>
      </w:r>
      <w:r>
        <w:fldChar w:fldCharType="end"/>
      </w:r>
    </w:p>
    <w:p w14:paraId="0121E49E" w14:textId="424335DC" w:rsidR="002A4ADA" w:rsidRDefault="002A4ADA">
      <w:pPr>
        <w:pStyle w:val="TOC4"/>
        <w:rPr>
          <w:rFonts w:asciiTheme="minorHAnsi" w:eastAsiaTheme="minorEastAsia" w:hAnsiTheme="minorHAnsi" w:cstheme="minorBidi"/>
          <w:sz w:val="22"/>
          <w:szCs w:val="22"/>
          <w:lang w:eastAsia="en-GB"/>
        </w:rPr>
      </w:pPr>
      <w:r>
        <w:t>6.2.2.2</w:t>
      </w:r>
      <w:r>
        <w:tab/>
        <w:t>Formal EAS deployment charging parameter description</w:t>
      </w:r>
      <w:r>
        <w:tab/>
      </w:r>
      <w:r>
        <w:fldChar w:fldCharType="begin"/>
      </w:r>
      <w:r>
        <w:instrText xml:space="preserve"> PAGEREF _Toc106287257 \h </w:instrText>
      </w:r>
      <w:r>
        <w:fldChar w:fldCharType="separate"/>
      </w:r>
      <w:r>
        <w:t>58</w:t>
      </w:r>
      <w:r>
        <w:fldChar w:fldCharType="end"/>
      </w:r>
    </w:p>
    <w:p w14:paraId="0C4C278A" w14:textId="6B284BBF" w:rsidR="002A4ADA" w:rsidRDefault="002A4ADA">
      <w:pPr>
        <w:pStyle w:val="TOC5"/>
        <w:rPr>
          <w:rFonts w:asciiTheme="minorHAnsi" w:eastAsiaTheme="minorEastAsia" w:hAnsiTheme="minorHAnsi" w:cstheme="minorBidi"/>
          <w:sz w:val="22"/>
          <w:szCs w:val="22"/>
          <w:lang w:eastAsia="en-GB"/>
        </w:rPr>
      </w:pPr>
      <w:r>
        <w:t>6.2.2.2.1</w:t>
      </w:r>
      <w:r>
        <w:tab/>
        <w:t>EAS deployment CHF CDR parameters</w:t>
      </w:r>
      <w:r>
        <w:tab/>
      </w:r>
      <w:r>
        <w:fldChar w:fldCharType="begin"/>
      </w:r>
      <w:r>
        <w:instrText xml:space="preserve"> PAGEREF _Toc106287258 \h </w:instrText>
      </w:r>
      <w:r>
        <w:fldChar w:fldCharType="separate"/>
      </w:r>
      <w:r>
        <w:t>58</w:t>
      </w:r>
      <w:r>
        <w:fldChar w:fldCharType="end"/>
      </w:r>
    </w:p>
    <w:p w14:paraId="60959E11" w14:textId="73E1DADC" w:rsidR="002A4ADA" w:rsidRDefault="002A4ADA">
      <w:pPr>
        <w:pStyle w:val="TOC5"/>
        <w:rPr>
          <w:rFonts w:asciiTheme="minorHAnsi" w:eastAsiaTheme="minorEastAsia" w:hAnsiTheme="minorHAnsi" w:cstheme="minorBidi"/>
          <w:sz w:val="22"/>
          <w:szCs w:val="22"/>
          <w:lang w:eastAsia="en-GB"/>
        </w:rPr>
      </w:pPr>
      <w:r>
        <w:t>6.2.2.2.2</w:t>
      </w:r>
      <w:r>
        <w:tab/>
        <w:t>EAS deployment resources attributes</w:t>
      </w:r>
      <w:r>
        <w:tab/>
      </w:r>
      <w:r>
        <w:fldChar w:fldCharType="begin"/>
      </w:r>
      <w:r>
        <w:instrText xml:space="preserve"> PAGEREF _Toc106287259 \h </w:instrText>
      </w:r>
      <w:r>
        <w:fldChar w:fldCharType="separate"/>
      </w:r>
      <w:r>
        <w:t>58</w:t>
      </w:r>
      <w:r>
        <w:fldChar w:fldCharType="end"/>
      </w:r>
    </w:p>
    <w:p w14:paraId="66DDDBB6" w14:textId="79D1C76E" w:rsidR="002A4ADA" w:rsidRDefault="002A4ADA">
      <w:pPr>
        <w:pStyle w:val="TOC4"/>
        <w:rPr>
          <w:rFonts w:asciiTheme="minorHAnsi" w:eastAsiaTheme="minorEastAsia" w:hAnsiTheme="minorHAnsi" w:cstheme="minorBidi"/>
          <w:sz w:val="22"/>
          <w:szCs w:val="22"/>
          <w:lang w:eastAsia="en-GB"/>
        </w:rPr>
      </w:pPr>
      <w:r>
        <w:t>6.2.2.3</w:t>
      </w:r>
      <w:r>
        <w:tab/>
        <w:t>Detailed message format for converged charging</w:t>
      </w:r>
      <w:r>
        <w:tab/>
      </w:r>
      <w:r>
        <w:fldChar w:fldCharType="begin"/>
      </w:r>
      <w:r>
        <w:instrText xml:space="preserve"> PAGEREF _Toc106287260 \h </w:instrText>
      </w:r>
      <w:r>
        <w:fldChar w:fldCharType="separate"/>
      </w:r>
      <w:r>
        <w:t>58</w:t>
      </w:r>
      <w:r>
        <w:fldChar w:fldCharType="end"/>
      </w:r>
    </w:p>
    <w:p w14:paraId="6842BC11" w14:textId="4B4D3792" w:rsidR="002A4ADA" w:rsidRDefault="002A4ADA">
      <w:pPr>
        <w:pStyle w:val="TOC3"/>
        <w:rPr>
          <w:rFonts w:asciiTheme="minorHAnsi" w:eastAsiaTheme="minorEastAsia" w:hAnsiTheme="minorHAnsi" w:cstheme="minorBidi"/>
          <w:sz w:val="22"/>
          <w:szCs w:val="22"/>
          <w:lang w:eastAsia="en-GB"/>
        </w:rPr>
      </w:pPr>
      <w:r>
        <w:t>6.2</w:t>
      </w:r>
      <w:r>
        <w:rPr>
          <w:lang w:bidi="ar-IQ"/>
        </w:rPr>
        <w:t>.3</w:t>
      </w:r>
      <w:r>
        <w:rPr>
          <w:lang w:bidi="ar-IQ"/>
        </w:rPr>
        <w:tab/>
        <w:t>Bindings</w:t>
      </w:r>
      <w:r>
        <w:t xml:space="preserve"> for EAS deployment</w:t>
      </w:r>
      <w:r>
        <w:rPr>
          <w:lang w:bidi="ar-IQ"/>
        </w:rPr>
        <w:t xml:space="preserve"> </w:t>
      </w:r>
      <w:r>
        <w:t>converged charging</w:t>
      </w:r>
      <w:r>
        <w:tab/>
      </w:r>
      <w:r>
        <w:fldChar w:fldCharType="begin"/>
      </w:r>
      <w:r>
        <w:instrText xml:space="preserve"> PAGEREF _Toc106287261 \h </w:instrText>
      </w:r>
      <w:r>
        <w:fldChar w:fldCharType="separate"/>
      </w:r>
      <w:r>
        <w:t>59</w:t>
      </w:r>
      <w:r>
        <w:fldChar w:fldCharType="end"/>
      </w:r>
    </w:p>
    <w:p w14:paraId="6335C80B" w14:textId="3596AE50" w:rsidR="002A4ADA" w:rsidRDefault="002A4ADA">
      <w:pPr>
        <w:pStyle w:val="TOC2"/>
        <w:rPr>
          <w:rFonts w:asciiTheme="minorHAnsi" w:eastAsiaTheme="minorEastAsia" w:hAnsiTheme="minorHAnsi" w:cstheme="minorBidi"/>
          <w:sz w:val="22"/>
          <w:szCs w:val="22"/>
          <w:lang w:eastAsia="en-GB"/>
        </w:rPr>
      </w:pPr>
      <w:r>
        <w:t>6.3</w:t>
      </w:r>
      <w:r>
        <w:tab/>
      </w:r>
      <w:r>
        <w:rPr>
          <w:lang w:bidi="ar-IQ"/>
        </w:rPr>
        <w:t xml:space="preserve">Definition of charging information for </w:t>
      </w:r>
      <w:r>
        <w:t>edge enabling services charging</w:t>
      </w:r>
      <w:r>
        <w:tab/>
      </w:r>
      <w:r>
        <w:fldChar w:fldCharType="begin"/>
      </w:r>
      <w:r>
        <w:instrText xml:space="preserve"> PAGEREF _Toc106287262 \h </w:instrText>
      </w:r>
      <w:r>
        <w:fldChar w:fldCharType="separate"/>
      </w:r>
      <w:r>
        <w:t>60</w:t>
      </w:r>
      <w:r>
        <w:fldChar w:fldCharType="end"/>
      </w:r>
    </w:p>
    <w:p w14:paraId="21482F1B" w14:textId="2807A59C" w:rsidR="002A4ADA" w:rsidRDefault="002A4ADA">
      <w:pPr>
        <w:pStyle w:val="TOC3"/>
        <w:rPr>
          <w:rFonts w:asciiTheme="minorHAnsi" w:eastAsiaTheme="minorEastAsia" w:hAnsiTheme="minorHAnsi" w:cstheme="minorBidi"/>
          <w:sz w:val="22"/>
          <w:szCs w:val="22"/>
          <w:lang w:eastAsia="en-GB"/>
        </w:rPr>
      </w:pPr>
      <w:r>
        <w:t>6.3.1</w:t>
      </w:r>
      <w:r>
        <w:tab/>
        <w:t>Data description for edge enabling services charging</w:t>
      </w:r>
      <w:r>
        <w:tab/>
      </w:r>
      <w:r>
        <w:fldChar w:fldCharType="begin"/>
      </w:r>
      <w:r>
        <w:instrText xml:space="preserve"> PAGEREF _Toc106287263 \h </w:instrText>
      </w:r>
      <w:r>
        <w:fldChar w:fldCharType="separate"/>
      </w:r>
      <w:r>
        <w:t>60</w:t>
      </w:r>
      <w:r>
        <w:fldChar w:fldCharType="end"/>
      </w:r>
    </w:p>
    <w:p w14:paraId="6943E1DE" w14:textId="24EB75FB" w:rsidR="002A4ADA" w:rsidRDefault="002A4ADA">
      <w:pPr>
        <w:pStyle w:val="TOC4"/>
        <w:rPr>
          <w:rFonts w:asciiTheme="minorHAnsi" w:eastAsiaTheme="minorEastAsia" w:hAnsiTheme="minorHAnsi" w:cstheme="minorBidi"/>
          <w:sz w:val="22"/>
          <w:szCs w:val="22"/>
          <w:lang w:eastAsia="en-GB"/>
        </w:rPr>
      </w:pPr>
      <w:r>
        <w:t>6.3.1.1</w:t>
      </w:r>
      <w:r>
        <w:tab/>
        <w:t>Message contents</w:t>
      </w:r>
      <w:r>
        <w:tab/>
      </w:r>
      <w:r>
        <w:fldChar w:fldCharType="begin"/>
      </w:r>
      <w:r>
        <w:instrText xml:space="preserve"> PAGEREF _Toc106287264 \h </w:instrText>
      </w:r>
      <w:r>
        <w:fldChar w:fldCharType="separate"/>
      </w:r>
      <w:r>
        <w:t>60</w:t>
      </w:r>
      <w:r>
        <w:fldChar w:fldCharType="end"/>
      </w:r>
    </w:p>
    <w:p w14:paraId="6C3CF14A" w14:textId="5978200B" w:rsidR="002A4ADA" w:rsidRDefault="002A4ADA">
      <w:pPr>
        <w:pStyle w:val="TOC5"/>
        <w:rPr>
          <w:rFonts w:asciiTheme="minorHAnsi" w:eastAsiaTheme="minorEastAsia" w:hAnsiTheme="minorHAnsi" w:cstheme="minorBidi"/>
          <w:sz w:val="22"/>
          <w:szCs w:val="22"/>
          <w:lang w:eastAsia="en-GB"/>
        </w:rPr>
      </w:pPr>
      <w:r>
        <w:t>6.3.1.1</w:t>
      </w:r>
      <w:r>
        <w:rPr>
          <w:lang w:eastAsia="zh-CN"/>
        </w:rPr>
        <w:t>.1</w:t>
      </w:r>
      <w:r>
        <w:rPr>
          <w:lang w:eastAsia="zh-CN"/>
        </w:rPr>
        <w:tab/>
      </w:r>
      <w:r>
        <w:rPr>
          <w:lang w:bidi="ar-IQ"/>
        </w:rPr>
        <w:t>General</w:t>
      </w:r>
      <w:r>
        <w:tab/>
      </w:r>
      <w:r>
        <w:fldChar w:fldCharType="begin"/>
      </w:r>
      <w:r>
        <w:instrText xml:space="preserve"> PAGEREF _Toc106287265 \h </w:instrText>
      </w:r>
      <w:r>
        <w:fldChar w:fldCharType="separate"/>
      </w:r>
      <w:r>
        <w:t>60</w:t>
      </w:r>
      <w:r>
        <w:fldChar w:fldCharType="end"/>
      </w:r>
    </w:p>
    <w:p w14:paraId="79019672" w14:textId="2C0840A6" w:rsidR="002A4ADA" w:rsidRDefault="002A4ADA">
      <w:pPr>
        <w:pStyle w:val="TOC5"/>
        <w:rPr>
          <w:rFonts w:asciiTheme="minorHAnsi" w:eastAsiaTheme="minorEastAsia" w:hAnsiTheme="minorHAnsi" w:cstheme="minorBidi"/>
          <w:sz w:val="22"/>
          <w:szCs w:val="22"/>
          <w:lang w:eastAsia="en-GB"/>
        </w:rPr>
      </w:pPr>
      <w:r>
        <w:t>6.3.</w:t>
      </w:r>
      <w:r>
        <w:rPr>
          <w:lang w:bidi="ar-IQ"/>
        </w:rPr>
        <w:t>1.</w:t>
      </w:r>
      <w:r>
        <w:rPr>
          <w:lang w:eastAsia="zh-CN" w:bidi="ar-IQ"/>
        </w:rPr>
        <w:t>1</w:t>
      </w:r>
      <w:r>
        <w:rPr>
          <w:lang w:bidi="ar-IQ"/>
        </w:rPr>
        <w:t>.2</w:t>
      </w:r>
      <w:r>
        <w:rPr>
          <w:lang w:bidi="ar-IQ"/>
        </w:rPr>
        <w:tab/>
        <w:t>Charging data request message</w:t>
      </w:r>
      <w:r>
        <w:tab/>
      </w:r>
      <w:r>
        <w:fldChar w:fldCharType="begin"/>
      </w:r>
      <w:r>
        <w:instrText xml:space="preserve"> PAGEREF _Toc106287266 \h </w:instrText>
      </w:r>
      <w:r>
        <w:fldChar w:fldCharType="separate"/>
      </w:r>
      <w:r>
        <w:t>60</w:t>
      </w:r>
      <w:r>
        <w:fldChar w:fldCharType="end"/>
      </w:r>
    </w:p>
    <w:p w14:paraId="4CF58947" w14:textId="35E8690F" w:rsidR="002A4ADA" w:rsidRDefault="002A4ADA">
      <w:pPr>
        <w:pStyle w:val="TOC5"/>
        <w:rPr>
          <w:rFonts w:asciiTheme="minorHAnsi" w:eastAsiaTheme="minorEastAsia" w:hAnsiTheme="minorHAnsi" w:cstheme="minorBidi"/>
          <w:sz w:val="22"/>
          <w:szCs w:val="22"/>
          <w:lang w:eastAsia="en-GB"/>
        </w:rPr>
      </w:pPr>
      <w:r>
        <w:t>6.3.</w:t>
      </w:r>
      <w:r>
        <w:rPr>
          <w:lang w:bidi="ar-IQ"/>
        </w:rPr>
        <w:t>1.</w:t>
      </w:r>
      <w:r>
        <w:rPr>
          <w:lang w:eastAsia="zh-CN" w:bidi="ar-IQ"/>
        </w:rPr>
        <w:t>1</w:t>
      </w:r>
      <w:r>
        <w:rPr>
          <w:lang w:bidi="ar-IQ"/>
        </w:rPr>
        <w:t>.3</w:t>
      </w:r>
      <w:r>
        <w:rPr>
          <w:lang w:bidi="ar-IQ"/>
        </w:rPr>
        <w:tab/>
        <w:t>Charging</w:t>
      </w:r>
      <w:r>
        <w:t xml:space="preserve"> data response</w:t>
      </w:r>
      <w:r>
        <w:rPr>
          <w:lang w:bidi="ar-IQ"/>
        </w:rPr>
        <w:t xml:space="preserve"> message</w:t>
      </w:r>
      <w:r>
        <w:tab/>
      </w:r>
      <w:r>
        <w:fldChar w:fldCharType="begin"/>
      </w:r>
      <w:r>
        <w:instrText xml:space="preserve"> PAGEREF _Toc106287267 \h </w:instrText>
      </w:r>
      <w:r>
        <w:fldChar w:fldCharType="separate"/>
      </w:r>
      <w:r>
        <w:t>61</w:t>
      </w:r>
      <w:r>
        <w:fldChar w:fldCharType="end"/>
      </w:r>
    </w:p>
    <w:p w14:paraId="02A037FF" w14:textId="24051267" w:rsidR="002A4ADA" w:rsidRDefault="002A4ADA">
      <w:pPr>
        <w:pStyle w:val="TOC4"/>
        <w:rPr>
          <w:rFonts w:asciiTheme="minorHAnsi" w:eastAsiaTheme="minorEastAsia" w:hAnsiTheme="minorHAnsi" w:cstheme="minorBidi"/>
          <w:sz w:val="22"/>
          <w:szCs w:val="22"/>
          <w:lang w:eastAsia="en-GB"/>
        </w:rPr>
      </w:pPr>
      <w:r>
        <w:t>6.3.1.2</w:t>
      </w:r>
      <w:r>
        <w:tab/>
        <w:t>Ga message contents</w:t>
      </w:r>
      <w:r>
        <w:tab/>
      </w:r>
      <w:r>
        <w:fldChar w:fldCharType="begin"/>
      </w:r>
      <w:r>
        <w:instrText xml:space="preserve"> PAGEREF _Toc106287268 \h </w:instrText>
      </w:r>
      <w:r>
        <w:fldChar w:fldCharType="separate"/>
      </w:r>
      <w:r>
        <w:t>61</w:t>
      </w:r>
      <w:r>
        <w:fldChar w:fldCharType="end"/>
      </w:r>
    </w:p>
    <w:p w14:paraId="5790E4E3" w14:textId="7FCA49E6" w:rsidR="002A4ADA" w:rsidRDefault="002A4ADA">
      <w:pPr>
        <w:pStyle w:val="TOC4"/>
        <w:rPr>
          <w:rFonts w:asciiTheme="minorHAnsi" w:eastAsiaTheme="minorEastAsia" w:hAnsiTheme="minorHAnsi" w:cstheme="minorBidi"/>
          <w:sz w:val="22"/>
          <w:szCs w:val="22"/>
          <w:lang w:eastAsia="en-GB"/>
        </w:rPr>
      </w:pPr>
      <w:r>
        <w:t>6.3.1.3</w:t>
      </w:r>
      <w:r>
        <w:tab/>
        <w:t xml:space="preserve">CDR description on the </w:t>
      </w:r>
      <w:r>
        <w:rPr>
          <w:lang w:bidi="ar-IQ"/>
        </w:rPr>
        <w:t>Bee</w:t>
      </w:r>
      <w:r>
        <w:t xml:space="preserve"> interface</w:t>
      </w:r>
      <w:r>
        <w:tab/>
      </w:r>
      <w:r>
        <w:fldChar w:fldCharType="begin"/>
      </w:r>
      <w:r>
        <w:instrText xml:space="preserve"> PAGEREF _Toc106287269 \h </w:instrText>
      </w:r>
      <w:r>
        <w:fldChar w:fldCharType="separate"/>
      </w:r>
      <w:r>
        <w:t>61</w:t>
      </w:r>
      <w:r>
        <w:fldChar w:fldCharType="end"/>
      </w:r>
    </w:p>
    <w:p w14:paraId="6CA9BB98" w14:textId="322C9A6A" w:rsidR="002A4ADA" w:rsidRDefault="002A4ADA">
      <w:pPr>
        <w:pStyle w:val="TOC5"/>
        <w:rPr>
          <w:rFonts w:asciiTheme="minorHAnsi" w:eastAsiaTheme="minorEastAsia" w:hAnsiTheme="minorHAnsi" w:cstheme="minorBidi"/>
          <w:sz w:val="22"/>
          <w:szCs w:val="22"/>
          <w:lang w:eastAsia="en-GB"/>
        </w:rPr>
      </w:pPr>
      <w:r>
        <w:t>6.3.</w:t>
      </w:r>
      <w:r>
        <w:rPr>
          <w:lang w:bidi="ar-IQ"/>
        </w:rPr>
        <w:t>1.3.1</w:t>
      </w:r>
      <w:r>
        <w:rPr>
          <w:lang w:bidi="ar-IQ"/>
        </w:rPr>
        <w:tab/>
        <w:t>General</w:t>
      </w:r>
      <w:r>
        <w:tab/>
      </w:r>
      <w:r>
        <w:fldChar w:fldCharType="begin"/>
      </w:r>
      <w:r>
        <w:instrText xml:space="preserve"> PAGEREF _Toc106287270 \h </w:instrText>
      </w:r>
      <w:r>
        <w:fldChar w:fldCharType="separate"/>
      </w:r>
      <w:r>
        <w:t>61</w:t>
      </w:r>
      <w:r>
        <w:fldChar w:fldCharType="end"/>
      </w:r>
    </w:p>
    <w:p w14:paraId="468EB2F9" w14:textId="775C3624" w:rsidR="002A4ADA" w:rsidRDefault="002A4ADA">
      <w:pPr>
        <w:pStyle w:val="TOC5"/>
        <w:rPr>
          <w:rFonts w:asciiTheme="minorHAnsi" w:eastAsiaTheme="minorEastAsia" w:hAnsiTheme="minorHAnsi" w:cstheme="minorBidi"/>
          <w:sz w:val="22"/>
          <w:szCs w:val="22"/>
          <w:lang w:eastAsia="en-GB"/>
        </w:rPr>
      </w:pPr>
      <w:r>
        <w:t>6.3.</w:t>
      </w:r>
      <w:r>
        <w:rPr>
          <w:lang w:bidi="ar-IQ"/>
        </w:rPr>
        <w:t>1.3.2</w:t>
      </w:r>
      <w:r>
        <w:rPr>
          <w:lang w:bidi="ar-IQ"/>
        </w:rPr>
        <w:tab/>
      </w:r>
      <w:r>
        <w:t xml:space="preserve">Edge enabling services </w:t>
      </w:r>
      <w:r>
        <w:rPr>
          <w:lang w:bidi="ar-IQ"/>
        </w:rPr>
        <w:t>charging CHF CDR data</w:t>
      </w:r>
      <w:r>
        <w:tab/>
      </w:r>
      <w:r>
        <w:fldChar w:fldCharType="begin"/>
      </w:r>
      <w:r>
        <w:instrText xml:space="preserve"> PAGEREF _Toc106287271 \h </w:instrText>
      </w:r>
      <w:r>
        <w:fldChar w:fldCharType="separate"/>
      </w:r>
      <w:r>
        <w:t>61</w:t>
      </w:r>
      <w:r>
        <w:fldChar w:fldCharType="end"/>
      </w:r>
    </w:p>
    <w:p w14:paraId="6B74E4EE" w14:textId="705BE725" w:rsidR="002A4ADA" w:rsidRDefault="002A4ADA">
      <w:pPr>
        <w:pStyle w:val="TOC3"/>
        <w:rPr>
          <w:rFonts w:asciiTheme="minorHAnsi" w:eastAsiaTheme="minorEastAsia" w:hAnsiTheme="minorHAnsi" w:cstheme="minorBidi"/>
          <w:sz w:val="22"/>
          <w:szCs w:val="22"/>
          <w:lang w:eastAsia="en-GB"/>
        </w:rPr>
      </w:pPr>
      <w:r>
        <w:t>6.3.</w:t>
      </w:r>
      <w:r>
        <w:rPr>
          <w:lang w:bidi="ar-IQ"/>
        </w:rPr>
        <w:t>2</w:t>
      </w:r>
      <w:r>
        <w:rPr>
          <w:lang w:bidi="ar-IQ"/>
        </w:rPr>
        <w:tab/>
      </w:r>
      <w:r>
        <w:t xml:space="preserve">Edge enabling services charging </w:t>
      </w:r>
      <w:r>
        <w:rPr>
          <w:lang w:bidi="ar-IQ"/>
        </w:rPr>
        <w:t>specific parameters</w:t>
      </w:r>
      <w:r>
        <w:tab/>
      </w:r>
      <w:r>
        <w:fldChar w:fldCharType="begin"/>
      </w:r>
      <w:r>
        <w:instrText xml:space="preserve"> PAGEREF _Toc106287272 \h </w:instrText>
      </w:r>
      <w:r>
        <w:fldChar w:fldCharType="separate"/>
      </w:r>
      <w:r>
        <w:t>62</w:t>
      </w:r>
      <w:r>
        <w:fldChar w:fldCharType="end"/>
      </w:r>
    </w:p>
    <w:p w14:paraId="7E7F5C91" w14:textId="40E60AA0" w:rsidR="002A4ADA" w:rsidRDefault="002A4ADA">
      <w:pPr>
        <w:pStyle w:val="TOC4"/>
        <w:rPr>
          <w:rFonts w:asciiTheme="minorHAnsi" w:eastAsiaTheme="minorEastAsia" w:hAnsiTheme="minorHAnsi" w:cstheme="minorBidi"/>
          <w:sz w:val="22"/>
          <w:szCs w:val="22"/>
          <w:lang w:eastAsia="en-GB"/>
        </w:rPr>
      </w:pPr>
      <w:r>
        <w:t>6.3.2.1</w:t>
      </w:r>
      <w:r>
        <w:tab/>
        <w:t>Definition of edge enabling services charging information</w:t>
      </w:r>
      <w:r>
        <w:tab/>
      </w:r>
      <w:r>
        <w:fldChar w:fldCharType="begin"/>
      </w:r>
      <w:r>
        <w:instrText xml:space="preserve"> PAGEREF _Toc106287273 \h </w:instrText>
      </w:r>
      <w:r>
        <w:fldChar w:fldCharType="separate"/>
      </w:r>
      <w:r>
        <w:t>62</w:t>
      </w:r>
      <w:r>
        <w:fldChar w:fldCharType="end"/>
      </w:r>
    </w:p>
    <w:p w14:paraId="770F2C45" w14:textId="2286047F" w:rsidR="002A4ADA" w:rsidRDefault="002A4ADA">
      <w:pPr>
        <w:pStyle w:val="TOC5"/>
        <w:rPr>
          <w:rFonts w:asciiTheme="minorHAnsi" w:eastAsiaTheme="minorEastAsia" w:hAnsiTheme="minorHAnsi" w:cstheme="minorBidi"/>
          <w:sz w:val="22"/>
          <w:szCs w:val="22"/>
          <w:lang w:eastAsia="en-GB"/>
        </w:rPr>
      </w:pPr>
      <w:r>
        <w:t>6.3.2.1.1</w:t>
      </w:r>
      <w:r>
        <w:tab/>
      </w:r>
      <w:r>
        <w:rPr>
          <w:lang w:bidi="ar-IQ"/>
        </w:rPr>
        <w:t>General</w:t>
      </w:r>
      <w:r>
        <w:tab/>
      </w:r>
      <w:r>
        <w:fldChar w:fldCharType="begin"/>
      </w:r>
      <w:r>
        <w:instrText xml:space="preserve"> PAGEREF _Toc106287274 \h </w:instrText>
      </w:r>
      <w:r>
        <w:fldChar w:fldCharType="separate"/>
      </w:r>
      <w:r>
        <w:t>62</w:t>
      </w:r>
      <w:r>
        <w:fldChar w:fldCharType="end"/>
      </w:r>
    </w:p>
    <w:p w14:paraId="1C224E2D" w14:textId="0ED0F78A" w:rsidR="002A4ADA" w:rsidRDefault="002A4ADA">
      <w:pPr>
        <w:pStyle w:val="TOC5"/>
        <w:rPr>
          <w:rFonts w:asciiTheme="minorHAnsi" w:eastAsiaTheme="minorEastAsia" w:hAnsiTheme="minorHAnsi" w:cstheme="minorBidi"/>
          <w:sz w:val="22"/>
          <w:szCs w:val="22"/>
          <w:lang w:eastAsia="en-GB"/>
        </w:rPr>
      </w:pPr>
      <w:r>
        <w:t>6.3.</w:t>
      </w:r>
      <w:r>
        <w:rPr>
          <w:lang w:bidi="ar-IQ"/>
        </w:rPr>
        <w:t>2.1.2</w:t>
      </w:r>
      <w:r>
        <w:rPr>
          <w:lang w:bidi="ar-IQ"/>
        </w:rPr>
        <w:tab/>
        <w:t xml:space="preserve">Definition of direct </w:t>
      </w:r>
      <w:r>
        <w:t>edge enabling services charging specific charging</w:t>
      </w:r>
      <w:r>
        <w:rPr>
          <w:lang w:bidi="ar-IQ"/>
        </w:rPr>
        <w:t xml:space="preserve"> information</w:t>
      </w:r>
      <w:r>
        <w:tab/>
      </w:r>
      <w:r>
        <w:fldChar w:fldCharType="begin"/>
      </w:r>
      <w:r>
        <w:instrText xml:space="preserve"> PAGEREF _Toc106287275 \h </w:instrText>
      </w:r>
      <w:r>
        <w:fldChar w:fldCharType="separate"/>
      </w:r>
      <w:r>
        <w:t>62</w:t>
      </w:r>
      <w:r>
        <w:fldChar w:fldCharType="end"/>
      </w:r>
    </w:p>
    <w:p w14:paraId="6B1DD89B" w14:textId="6E4FAF47" w:rsidR="002A4ADA" w:rsidRDefault="002A4ADA">
      <w:pPr>
        <w:pStyle w:val="TOC5"/>
        <w:rPr>
          <w:rFonts w:asciiTheme="minorHAnsi" w:eastAsiaTheme="minorEastAsia" w:hAnsiTheme="minorHAnsi" w:cstheme="minorBidi"/>
          <w:sz w:val="22"/>
          <w:szCs w:val="22"/>
          <w:lang w:eastAsia="en-GB"/>
        </w:rPr>
      </w:pPr>
      <w:r>
        <w:t>6.3.</w:t>
      </w:r>
      <w:r>
        <w:rPr>
          <w:lang w:bidi="ar-IQ"/>
        </w:rPr>
        <w:t>2.1.3</w:t>
      </w:r>
      <w:r>
        <w:rPr>
          <w:lang w:bidi="ar-IQ"/>
        </w:rPr>
        <w:tab/>
        <w:t xml:space="preserve">Definition of exposed </w:t>
      </w:r>
      <w:r>
        <w:t>Edge Enabling Service specific charging</w:t>
      </w:r>
      <w:r>
        <w:rPr>
          <w:lang w:bidi="ar-IQ"/>
        </w:rPr>
        <w:t xml:space="preserve"> information</w:t>
      </w:r>
      <w:r>
        <w:tab/>
      </w:r>
      <w:r>
        <w:fldChar w:fldCharType="begin"/>
      </w:r>
      <w:r>
        <w:instrText xml:space="preserve"> PAGEREF _Toc106287276 \h </w:instrText>
      </w:r>
      <w:r>
        <w:fldChar w:fldCharType="separate"/>
      </w:r>
      <w:r>
        <w:t>63</w:t>
      </w:r>
      <w:r>
        <w:fldChar w:fldCharType="end"/>
      </w:r>
    </w:p>
    <w:p w14:paraId="730B9E5A" w14:textId="13581CDD" w:rsidR="002A4ADA" w:rsidRDefault="002A4ADA">
      <w:pPr>
        <w:pStyle w:val="TOC4"/>
        <w:rPr>
          <w:rFonts w:asciiTheme="minorHAnsi" w:eastAsiaTheme="minorEastAsia" w:hAnsiTheme="minorHAnsi" w:cstheme="minorBidi"/>
          <w:sz w:val="22"/>
          <w:szCs w:val="22"/>
          <w:lang w:eastAsia="en-GB"/>
        </w:rPr>
      </w:pPr>
      <w:r>
        <w:t>6.3.2.2</w:t>
      </w:r>
      <w:r>
        <w:tab/>
        <w:t>Formal edge enabling services charging parameter description</w:t>
      </w:r>
      <w:r>
        <w:tab/>
      </w:r>
      <w:r>
        <w:fldChar w:fldCharType="begin"/>
      </w:r>
      <w:r>
        <w:instrText xml:space="preserve"> PAGEREF _Toc106287277 \h </w:instrText>
      </w:r>
      <w:r>
        <w:fldChar w:fldCharType="separate"/>
      </w:r>
      <w:r>
        <w:t>63</w:t>
      </w:r>
      <w:r>
        <w:fldChar w:fldCharType="end"/>
      </w:r>
    </w:p>
    <w:p w14:paraId="1FC6E034" w14:textId="150C15CA" w:rsidR="002A4ADA" w:rsidRDefault="002A4ADA">
      <w:pPr>
        <w:pStyle w:val="TOC5"/>
        <w:rPr>
          <w:rFonts w:asciiTheme="minorHAnsi" w:eastAsiaTheme="minorEastAsia" w:hAnsiTheme="minorHAnsi" w:cstheme="minorBidi"/>
          <w:sz w:val="22"/>
          <w:szCs w:val="22"/>
          <w:lang w:eastAsia="en-GB"/>
        </w:rPr>
      </w:pPr>
      <w:r>
        <w:t>6.3.2.2.1</w:t>
      </w:r>
      <w:r>
        <w:tab/>
        <w:t>Edge enabling services CHF CDR parameters</w:t>
      </w:r>
      <w:r>
        <w:tab/>
      </w:r>
      <w:r>
        <w:fldChar w:fldCharType="begin"/>
      </w:r>
      <w:r>
        <w:instrText xml:space="preserve"> PAGEREF _Toc106287278 \h </w:instrText>
      </w:r>
      <w:r>
        <w:fldChar w:fldCharType="separate"/>
      </w:r>
      <w:r>
        <w:t>63</w:t>
      </w:r>
      <w:r>
        <w:fldChar w:fldCharType="end"/>
      </w:r>
    </w:p>
    <w:p w14:paraId="2B93E7F5" w14:textId="3D92DCA3" w:rsidR="002A4ADA" w:rsidRDefault="002A4ADA">
      <w:pPr>
        <w:pStyle w:val="TOC5"/>
        <w:rPr>
          <w:rFonts w:asciiTheme="minorHAnsi" w:eastAsiaTheme="minorEastAsia" w:hAnsiTheme="minorHAnsi" w:cstheme="minorBidi"/>
          <w:sz w:val="22"/>
          <w:szCs w:val="22"/>
          <w:lang w:eastAsia="en-GB"/>
        </w:rPr>
      </w:pPr>
      <w:r>
        <w:t>6.3.2.2.2</w:t>
      </w:r>
      <w:r>
        <w:tab/>
        <w:t>Edge enabling services resources attributes</w:t>
      </w:r>
      <w:r>
        <w:tab/>
      </w:r>
      <w:r>
        <w:fldChar w:fldCharType="begin"/>
      </w:r>
      <w:r>
        <w:instrText xml:space="preserve"> PAGEREF _Toc106287279 \h </w:instrText>
      </w:r>
      <w:r>
        <w:fldChar w:fldCharType="separate"/>
      </w:r>
      <w:r>
        <w:t>63</w:t>
      </w:r>
      <w:r>
        <w:fldChar w:fldCharType="end"/>
      </w:r>
    </w:p>
    <w:p w14:paraId="64367D44" w14:textId="44A4C5AD" w:rsidR="002A4ADA" w:rsidRDefault="002A4ADA">
      <w:pPr>
        <w:pStyle w:val="TOC4"/>
        <w:rPr>
          <w:rFonts w:asciiTheme="minorHAnsi" w:eastAsiaTheme="minorEastAsia" w:hAnsiTheme="minorHAnsi" w:cstheme="minorBidi"/>
          <w:sz w:val="22"/>
          <w:szCs w:val="22"/>
          <w:lang w:eastAsia="en-GB"/>
        </w:rPr>
      </w:pPr>
      <w:r>
        <w:t>6.3.2.3</w:t>
      </w:r>
      <w:r>
        <w:tab/>
        <w:t>Detailed message format for converged charging</w:t>
      </w:r>
      <w:r>
        <w:tab/>
      </w:r>
      <w:r>
        <w:fldChar w:fldCharType="begin"/>
      </w:r>
      <w:r>
        <w:instrText xml:space="preserve"> PAGEREF _Toc106287280 \h </w:instrText>
      </w:r>
      <w:r>
        <w:fldChar w:fldCharType="separate"/>
      </w:r>
      <w:r>
        <w:t>64</w:t>
      </w:r>
      <w:r>
        <w:fldChar w:fldCharType="end"/>
      </w:r>
    </w:p>
    <w:p w14:paraId="19707CB0" w14:textId="69150115" w:rsidR="002A4ADA" w:rsidRDefault="002A4ADA">
      <w:pPr>
        <w:pStyle w:val="TOC3"/>
        <w:rPr>
          <w:rFonts w:asciiTheme="minorHAnsi" w:eastAsiaTheme="minorEastAsia" w:hAnsiTheme="minorHAnsi" w:cstheme="minorBidi"/>
          <w:sz w:val="22"/>
          <w:szCs w:val="22"/>
          <w:lang w:eastAsia="en-GB"/>
        </w:rPr>
      </w:pPr>
      <w:r>
        <w:t>6.3</w:t>
      </w:r>
      <w:r>
        <w:rPr>
          <w:lang w:bidi="ar-IQ"/>
        </w:rPr>
        <w:t>.3</w:t>
      </w:r>
      <w:r>
        <w:rPr>
          <w:lang w:bidi="ar-IQ"/>
        </w:rPr>
        <w:tab/>
        <w:t>Bindings</w:t>
      </w:r>
      <w:r>
        <w:t xml:space="preserve"> for edge enabling services</w:t>
      </w:r>
      <w:r>
        <w:rPr>
          <w:lang w:bidi="ar-IQ"/>
        </w:rPr>
        <w:t xml:space="preserve"> </w:t>
      </w:r>
      <w:r>
        <w:t>converged charging</w:t>
      </w:r>
      <w:r>
        <w:tab/>
      </w:r>
      <w:r>
        <w:fldChar w:fldCharType="begin"/>
      </w:r>
      <w:r>
        <w:instrText xml:space="preserve"> PAGEREF _Toc106287281 \h </w:instrText>
      </w:r>
      <w:r>
        <w:fldChar w:fldCharType="separate"/>
      </w:r>
      <w:r>
        <w:t>65</w:t>
      </w:r>
      <w:r>
        <w:fldChar w:fldCharType="end"/>
      </w:r>
    </w:p>
    <w:p w14:paraId="0B6C1D65" w14:textId="210CDF53" w:rsidR="002A4ADA" w:rsidRDefault="002A4ADA">
      <w:pPr>
        <w:pStyle w:val="TOC8"/>
        <w:rPr>
          <w:rFonts w:asciiTheme="minorHAnsi" w:eastAsiaTheme="minorEastAsia" w:hAnsiTheme="minorHAnsi" w:cstheme="minorBidi"/>
          <w:b w:val="0"/>
          <w:szCs w:val="22"/>
          <w:lang w:eastAsia="en-GB"/>
        </w:rPr>
      </w:pPr>
      <w:r>
        <w:t>Annex A (informative):</w:t>
      </w:r>
      <w:r>
        <w:tab/>
        <w:t>Change history</w:t>
      </w:r>
      <w:r>
        <w:tab/>
      </w:r>
      <w:r>
        <w:fldChar w:fldCharType="begin"/>
      </w:r>
      <w:r>
        <w:instrText xml:space="preserve"> PAGEREF _Toc106287282 \h </w:instrText>
      </w:r>
      <w:r>
        <w:fldChar w:fldCharType="separate"/>
      </w:r>
      <w:r>
        <w:t>66</w:t>
      </w:r>
      <w:r>
        <w:fldChar w:fldCharType="end"/>
      </w:r>
    </w:p>
    <w:p w14:paraId="4636756F" w14:textId="4DB05AAC" w:rsidR="002A4ADA" w:rsidRPr="002A4ADA" w:rsidRDefault="002A4ADA" w:rsidP="002A4ADA">
      <w:r>
        <w:fldChar w:fldCharType="end"/>
      </w:r>
    </w:p>
    <w:p w14:paraId="6EC6468F" w14:textId="3492C75B" w:rsidR="00080512" w:rsidRPr="003671B9" w:rsidRDefault="00080512" w:rsidP="00343AF9">
      <w:pPr>
        <w:pStyle w:val="Heading1"/>
      </w:pPr>
      <w:r w:rsidRPr="003671B9">
        <w:br w:type="page"/>
      </w:r>
      <w:bookmarkStart w:id="16" w:name="foreword"/>
      <w:bookmarkStart w:id="17" w:name="_Toc106263872"/>
      <w:bookmarkStart w:id="18" w:name="_Toc106264817"/>
      <w:bookmarkStart w:id="19" w:name="_Toc106286493"/>
      <w:bookmarkStart w:id="20" w:name="_Toc106286533"/>
      <w:bookmarkStart w:id="21" w:name="_Toc106286675"/>
      <w:bookmarkStart w:id="22" w:name="_Toc106286715"/>
      <w:bookmarkStart w:id="23" w:name="_Toc106286857"/>
      <w:bookmarkStart w:id="24" w:name="_Toc106287141"/>
      <w:bookmarkEnd w:id="16"/>
      <w:r w:rsidRPr="003671B9">
        <w:t>Foreword</w:t>
      </w:r>
      <w:bookmarkEnd w:id="17"/>
      <w:bookmarkEnd w:id="18"/>
      <w:bookmarkEnd w:id="19"/>
      <w:bookmarkEnd w:id="20"/>
      <w:bookmarkEnd w:id="21"/>
      <w:bookmarkEnd w:id="22"/>
      <w:bookmarkEnd w:id="23"/>
      <w:bookmarkEnd w:id="24"/>
    </w:p>
    <w:p w14:paraId="2715C392" w14:textId="1E0B4BC0" w:rsidR="00080512" w:rsidRPr="003671B9" w:rsidRDefault="00080512">
      <w:r w:rsidRPr="003671B9">
        <w:t xml:space="preserve">This Technical </w:t>
      </w:r>
      <w:bookmarkStart w:id="25" w:name="spectype3"/>
      <w:r w:rsidRPr="003671B9">
        <w:t>Specification</w:t>
      </w:r>
      <w:bookmarkEnd w:id="25"/>
      <w:r w:rsidRPr="003671B9">
        <w:t xml:space="preserve"> has been produced by the 3</w:t>
      </w:r>
      <w:r w:rsidR="00F04712" w:rsidRPr="003671B9">
        <w:t>rd</w:t>
      </w:r>
      <w:r w:rsidRPr="003671B9">
        <w:t xml:space="preserve"> Generation Partnership Project (3GPP).</w:t>
      </w:r>
    </w:p>
    <w:p w14:paraId="08FC83B8" w14:textId="77777777" w:rsidR="00080512" w:rsidRPr="003671B9" w:rsidRDefault="00080512">
      <w:r w:rsidRPr="003671B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55EEDA" w14:textId="77777777" w:rsidR="00080512" w:rsidRPr="003671B9" w:rsidRDefault="00080512">
      <w:pPr>
        <w:pStyle w:val="B1"/>
      </w:pPr>
      <w:r w:rsidRPr="003671B9">
        <w:t>Version x.y.z</w:t>
      </w:r>
    </w:p>
    <w:p w14:paraId="2DB90633" w14:textId="77777777" w:rsidR="00080512" w:rsidRPr="003671B9" w:rsidRDefault="00080512">
      <w:pPr>
        <w:pStyle w:val="B1"/>
      </w:pPr>
      <w:r w:rsidRPr="003671B9">
        <w:t>where:</w:t>
      </w:r>
    </w:p>
    <w:p w14:paraId="2E2FA6AC" w14:textId="77777777" w:rsidR="00080512" w:rsidRPr="003671B9" w:rsidRDefault="00080512">
      <w:pPr>
        <w:pStyle w:val="B2"/>
      </w:pPr>
      <w:r w:rsidRPr="003671B9">
        <w:t>x</w:t>
      </w:r>
      <w:r w:rsidRPr="003671B9">
        <w:tab/>
        <w:t>the first digit:</w:t>
      </w:r>
    </w:p>
    <w:p w14:paraId="7519EDA5" w14:textId="77777777" w:rsidR="00080512" w:rsidRPr="003671B9" w:rsidRDefault="00080512">
      <w:pPr>
        <w:pStyle w:val="B3"/>
      </w:pPr>
      <w:r w:rsidRPr="003671B9">
        <w:t>1</w:t>
      </w:r>
      <w:r w:rsidRPr="003671B9">
        <w:tab/>
        <w:t>presented to TSG for information;</w:t>
      </w:r>
    </w:p>
    <w:p w14:paraId="7EBED8FC" w14:textId="77777777" w:rsidR="00080512" w:rsidRPr="003671B9" w:rsidRDefault="00080512">
      <w:pPr>
        <w:pStyle w:val="B3"/>
      </w:pPr>
      <w:r w:rsidRPr="003671B9">
        <w:t>2</w:t>
      </w:r>
      <w:r w:rsidRPr="003671B9">
        <w:tab/>
        <w:t>presented to TSG for approval;</w:t>
      </w:r>
    </w:p>
    <w:p w14:paraId="7A973A19" w14:textId="77777777" w:rsidR="00080512" w:rsidRPr="003671B9" w:rsidRDefault="00080512">
      <w:pPr>
        <w:pStyle w:val="B3"/>
      </w:pPr>
      <w:r w:rsidRPr="003671B9">
        <w:t>3</w:t>
      </w:r>
      <w:r w:rsidRPr="003671B9">
        <w:tab/>
        <w:t>or greater indicates TSG approved document under change control.</w:t>
      </w:r>
    </w:p>
    <w:p w14:paraId="169CC958" w14:textId="77777777" w:rsidR="00080512" w:rsidRPr="003671B9" w:rsidRDefault="00080512">
      <w:pPr>
        <w:pStyle w:val="B2"/>
      </w:pPr>
      <w:r w:rsidRPr="003671B9">
        <w:t>y</w:t>
      </w:r>
      <w:r w:rsidRPr="003671B9">
        <w:tab/>
        <w:t>the second digit is incremented for all changes of substance, i.e. technical enhancements, corrections, updates, etc.</w:t>
      </w:r>
    </w:p>
    <w:p w14:paraId="17E4FCFA" w14:textId="77777777" w:rsidR="00080512" w:rsidRPr="003671B9" w:rsidRDefault="00080512">
      <w:pPr>
        <w:pStyle w:val="B2"/>
      </w:pPr>
      <w:r w:rsidRPr="003671B9">
        <w:t>z</w:t>
      </w:r>
      <w:r w:rsidRPr="003671B9">
        <w:tab/>
        <w:t>the third digit is incremented when editorial only changes have been incorporated in the document.</w:t>
      </w:r>
    </w:p>
    <w:p w14:paraId="46968E6C" w14:textId="77777777" w:rsidR="008C384C" w:rsidRPr="00330708" w:rsidRDefault="008C384C" w:rsidP="008C384C">
      <w:r w:rsidRPr="003671B9">
        <w:t xml:space="preserve">In </w:t>
      </w:r>
      <w:r w:rsidR="0074026F" w:rsidRPr="003671B9">
        <w:t>the present</w:t>
      </w:r>
      <w:r w:rsidRPr="003671B9">
        <w:t xml:space="preserve"> docum</w:t>
      </w:r>
      <w:r w:rsidRPr="00330708">
        <w:t>ent, modal verbs have the following meanings:</w:t>
      </w:r>
    </w:p>
    <w:p w14:paraId="18E2AD63" w14:textId="593E0A08" w:rsidR="008C384C" w:rsidRPr="00330708" w:rsidRDefault="008C384C" w:rsidP="00774DA4">
      <w:pPr>
        <w:pStyle w:val="EX"/>
      </w:pPr>
      <w:r w:rsidRPr="00330708">
        <w:rPr>
          <w:b/>
        </w:rPr>
        <w:t>shall</w:t>
      </w:r>
      <w:r w:rsidR="000F3F7E" w:rsidRPr="00330708">
        <w:tab/>
      </w:r>
      <w:r w:rsidRPr="00330708">
        <w:t>indicates a mandatory requirement to do something</w:t>
      </w:r>
    </w:p>
    <w:p w14:paraId="4B2274DF" w14:textId="77777777" w:rsidR="008C384C" w:rsidRPr="00330708" w:rsidRDefault="008C384C" w:rsidP="00774DA4">
      <w:pPr>
        <w:pStyle w:val="EX"/>
      </w:pPr>
      <w:r w:rsidRPr="00330708">
        <w:rPr>
          <w:b/>
        </w:rPr>
        <w:t>shall not</w:t>
      </w:r>
      <w:r w:rsidRPr="00330708">
        <w:tab/>
        <w:t>indicates an interdiction (</w:t>
      </w:r>
      <w:r w:rsidR="001F1132" w:rsidRPr="00330708">
        <w:t>prohibition</w:t>
      </w:r>
      <w:r w:rsidRPr="00330708">
        <w:t>) to do something</w:t>
      </w:r>
    </w:p>
    <w:p w14:paraId="03EA7AEA" w14:textId="77777777" w:rsidR="00BA19ED" w:rsidRPr="00330708" w:rsidRDefault="00BA19ED" w:rsidP="00A27486">
      <w:r w:rsidRPr="00330708">
        <w:t>The constructions "shall" and "shall not" are confined to the context of normative provisions, and do not appear in Technical Reports.</w:t>
      </w:r>
    </w:p>
    <w:p w14:paraId="557A05B3" w14:textId="77777777" w:rsidR="00C1496A" w:rsidRPr="00330708" w:rsidRDefault="00C1496A" w:rsidP="00A27486">
      <w:r w:rsidRPr="00330708">
        <w:t xml:space="preserve">The constructions "must" and "must not" are not used as substitutes for "shall" and "shall not". Their use is avoided insofar as possible, and </w:t>
      </w:r>
      <w:r w:rsidR="001F1132" w:rsidRPr="00330708">
        <w:t xml:space="preserve">they </w:t>
      </w:r>
      <w:r w:rsidRPr="00330708">
        <w:t xml:space="preserve">are </w:t>
      </w:r>
      <w:r w:rsidR="001F1132" w:rsidRPr="00330708">
        <w:t>not</w:t>
      </w:r>
      <w:r w:rsidRPr="00330708">
        <w:t xml:space="preserve"> used in a normative context except in a direct citation from an external, referenced, non-3GPP document, or so as to maintain continuity of style when extending or modifying the provisions of such a referenced document.</w:t>
      </w:r>
    </w:p>
    <w:p w14:paraId="453981B0" w14:textId="61784559" w:rsidR="008C384C" w:rsidRPr="00330708" w:rsidRDefault="008C384C" w:rsidP="00774DA4">
      <w:pPr>
        <w:pStyle w:val="EX"/>
      </w:pPr>
      <w:r w:rsidRPr="00330708">
        <w:rPr>
          <w:b/>
        </w:rPr>
        <w:t>should</w:t>
      </w:r>
      <w:r w:rsidR="000F3F7E" w:rsidRPr="00330708">
        <w:tab/>
      </w:r>
      <w:r w:rsidRPr="00330708">
        <w:t>indicates a recommendation to do something</w:t>
      </w:r>
    </w:p>
    <w:p w14:paraId="4A3118B9" w14:textId="77777777" w:rsidR="008C384C" w:rsidRPr="00330708" w:rsidRDefault="008C384C" w:rsidP="00774DA4">
      <w:pPr>
        <w:pStyle w:val="EX"/>
      </w:pPr>
      <w:r w:rsidRPr="00330708">
        <w:rPr>
          <w:b/>
        </w:rPr>
        <w:t>should not</w:t>
      </w:r>
      <w:r w:rsidRPr="00330708">
        <w:tab/>
        <w:t>indicates a recommendation not to do something</w:t>
      </w:r>
    </w:p>
    <w:p w14:paraId="588E5E9A" w14:textId="27D61B77" w:rsidR="008C384C" w:rsidRPr="00330708" w:rsidRDefault="008C384C" w:rsidP="00774DA4">
      <w:pPr>
        <w:pStyle w:val="EX"/>
      </w:pPr>
      <w:r w:rsidRPr="00330708">
        <w:rPr>
          <w:b/>
        </w:rPr>
        <w:t>may</w:t>
      </w:r>
      <w:r w:rsidR="000F3F7E" w:rsidRPr="00330708">
        <w:tab/>
      </w:r>
      <w:r w:rsidRPr="00330708">
        <w:t>indicates permission to do something</w:t>
      </w:r>
    </w:p>
    <w:p w14:paraId="68D01B46" w14:textId="77777777" w:rsidR="008C384C" w:rsidRPr="00330708" w:rsidRDefault="008C384C" w:rsidP="00774DA4">
      <w:pPr>
        <w:pStyle w:val="EX"/>
      </w:pPr>
      <w:r w:rsidRPr="00330708">
        <w:rPr>
          <w:b/>
        </w:rPr>
        <w:t>need not</w:t>
      </w:r>
      <w:r w:rsidRPr="00330708">
        <w:tab/>
        <w:t>indicates permission not to do something</w:t>
      </w:r>
    </w:p>
    <w:p w14:paraId="12B34AC3" w14:textId="77777777" w:rsidR="008C384C" w:rsidRPr="003671B9" w:rsidRDefault="008C384C" w:rsidP="00A27486">
      <w:r w:rsidRPr="00330708">
        <w:t>The construction "may not" is ambiguous</w:t>
      </w:r>
      <w:r w:rsidR="001F1132" w:rsidRPr="00330708">
        <w:t xml:space="preserve"> </w:t>
      </w:r>
      <w:r w:rsidRPr="00330708">
        <w:t xml:space="preserve">and </w:t>
      </w:r>
      <w:r w:rsidR="00774DA4" w:rsidRPr="00330708">
        <w:t>is not</w:t>
      </w:r>
      <w:r w:rsidR="00F9008D" w:rsidRPr="00330708">
        <w:t xml:space="preserve"> </w:t>
      </w:r>
      <w:r w:rsidRPr="00330708">
        <w:t>used in normative elements.</w:t>
      </w:r>
      <w:r w:rsidR="001F1132" w:rsidRPr="00330708">
        <w:t xml:space="preserve"> The </w:t>
      </w:r>
      <w:r w:rsidR="003765B8" w:rsidRPr="00330708">
        <w:t xml:space="preserve">unambiguous </w:t>
      </w:r>
      <w:r w:rsidR="001F1132" w:rsidRPr="00330708">
        <w:t>construction</w:t>
      </w:r>
      <w:r w:rsidR="003765B8" w:rsidRPr="00330708">
        <w:t>s</w:t>
      </w:r>
      <w:r w:rsidR="001F1132" w:rsidRPr="00330708">
        <w:t xml:space="preserve"> "might not" </w:t>
      </w:r>
      <w:r w:rsidR="003765B8" w:rsidRPr="00330708">
        <w:t>or "shall not" are</w:t>
      </w:r>
      <w:r w:rsidR="001F1132" w:rsidRPr="00330708">
        <w:t xml:space="preserve"> used </w:t>
      </w:r>
      <w:r w:rsidR="003765B8" w:rsidRPr="00330708">
        <w:t>instead, d</w:t>
      </w:r>
      <w:r w:rsidR="003765B8" w:rsidRPr="003671B9">
        <w:t xml:space="preserve">epending upon the </w:t>
      </w:r>
      <w:r w:rsidR="001F1132" w:rsidRPr="003671B9">
        <w:t>meaning intended.</w:t>
      </w:r>
    </w:p>
    <w:p w14:paraId="0347D7C3" w14:textId="7C1A852E" w:rsidR="008C384C" w:rsidRPr="003671B9" w:rsidRDefault="008C384C" w:rsidP="00774DA4">
      <w:pPr>
        <w:pStyle w:val="EX"/>
      </w:pPr>
      <w:r w:rsidRPr="003671B9">
        <w:rPr>
          <w:b/>
        </w:rPr>
        <w:t>can</w:t>
      </w:r>
      <w:r w:rsidR="000F3F7E" w:rsidRPr="003671B9">
        <w:tab/>
      </w:r>
      <w:r w:rsidRPr="003671B9">
        <w:t>indicates</w:t>
      </w:r>
      <w:r w:rsidR="00774DA4" w:rsidRPr="003671B9">
        <w:t xml:space="preserve"> that something is possible</w:t>
      </w:r>
    </w:p>
    <w:p w14:paraId="762CFACD" w14:textId="251CE591" w:rsidR="00774DA4" w:rsidRPr="003671B9" w:rsidRDefault="00774DA4" w:rsidP="00774DA4">
      <w:pPr>
        <w:pStyle w:val="EX"/>
      </w:pPr>
      <w:r w:rsidRPr="003671B9">
        <w:rPr>
          <w:b/>
        </w:rPr>
        <w:t>cannot</w:t>
      </w:r>
      <w:r w:rsidR="000F3F7E" w:rsidRPr="003671B9">
        <w:tab/>
      </w:r>
      <w:r w:rsidRPr="003671B9">
        <w:t>indicates that something is impossible</w:t>
      </w:r>
    </w:p>
    <w:p w14:paraId="369E75B3" w14:textId="77777777" w:rsidR="00774DA4" w:rsidRPr="003671B9" w:rsidRDefault="00774DA4" w:rsidP="00A27486">
      <w:r w:rsidRPr="003671B9">
        <w:t xml:space="preserve">The constructions "can" and "cannot" </w:t>
      </w:r>
      <w:r w:rsidR="00F9008D" w:rsidRPr="003671B9">
        <w:t xml:space="preserve">are not </w:t>
      </w:r>
      <w:r w:rsidRPr="003671B9">
        <w:t>substitute</w:t>
      </w:r>
      <w:r w:rsidR="003765B8" w:rsidRPr="003671B9">
        <w:t>s</w:t>
      </w:r>
      <w:r w:rsidRPr="003671B9">
        <w:t xml:space="preserve"> for "may" and "need not".</w:t>
      </w:r>
    </w:p>
    <w:p w14:paraId="78161BBB" w14:textId="6A892038" w:rsidR="00774DA4" w:rsidRPr="003671B9" w:rsidRDefault="00774DA4" w:rsidP="00774DA4">
      <w:pPr>
        <w:pStyle w:val="EX"/>
      </w:pPr>
      <w:r w:rsidRPr="003671B9">
        <w:rPr>
          <w:b/>
        </w:rPr>
        <w:t>will</w:t>
      </w:r>
      <w:r w:rsidR="000F3F7E" w:rsidRPr="003671B9">
        <w:tab/>
      </w:r>
      <w:r w:rsidRPr="003671B9">
        <w:t xml:space="preserve">indicates that something is certain </w:t>
      </w:r>
      <w:r w:rsidR="003765B8" w:rsidRPr="003671B9">
        <w:t xml:space="preserve">or </w:t>
      </w:r>
      <w:r w:rsidRPr="003671B9">
        <w:t xml:space="preserve">expected to happen </w:t>
      </w:r>
      <w:r w:rsidR="003765B8" w:rsidRPr="003671B9">
        <w:t xml:space="preserve">as a result of action taken by an </w:t>
      </w:r>
      <w:r w:rsidRPr="003671B9">
        <w:t>agency the behaviour of which is outside the scope of the present document</w:t>
      </w:r>
    </w:p>
    <w:p w14:paraId="0332CE9F" w14:textId="609EE551" w:rsidR="00774DA4" w:rsidRPr="003671B9" w:rsidRDefault="00774DA4" w:rsidP="00774DA4">
      <w:pPr>
        <w:pStyle w:val="EX"/>
      </w:pPr>
      <w:r w:rsidRPr="003671B9">
        <w:rPr>
          <w:b/>
        </w:rPr>
        <w:t>will not</w:t>
      </w:r>
      <w:r w:rsidR="000F3F7E" w:rsidRPr="003671B9">
        <w:tab/>
      </w:r>
      <w:r w:rsidRPr="003671B9">
        <w:t xml:space="preserve">indicates that something is certain </w:t>
      </w:r>
      <w:r w:rsidR="003765B8" w:rsidRPr="003671B9">
        <w:t xml:space="preserve">or expected not </w:t>
      </w:r>
      <w:r w:rsidRPr="003671B9">
        <w:t xml:space="preserve">to happen </w:t>
      </w:r>
      <w:r w:rsidR="003765B8" w:rsidRPr="003671B9">
        <w:t xml:space="preserve">as a result of action taken </w:t>
      </w:r>
      <w:r w:rsidRPr="003671B9">
        <w:t xml:space="preserve">by </w:t>
      </w:r>
      <w:r w:rsidR="003765B8" w:rsidRPr="003671B9">
        <w:t xml:space="preserve">an </w:t>
      </w:r>
      <w:r w:rsidRPr="003671B9">
        <w:t>agency the behaviour of which is outside the scope of the present document</w:t>
      </w:r>
    </w:p>
    <w:p w14:paraId="4F2D5CA3" w14:textId="77777777" w:rsidR="001F1132" w:rsidRPr="003671B9" w:rsidRDefault="001F1132" w:rsidP="00774DA4">
      <w:pPr>
        <w:pStyle w:val="EX"/>
      </w:pPr>
      <w:r w:rsidRPr="003671B9">
        <w:rPr>
          <w:b/>
        </w:rPr>
        <w:t>might</w:t>
      </w:r>
      <w:r w:rsidRPr="003671B9">
        <w:tab/>
        <w:t xml:space="preserve">indicates a likelihood that something will happen as a result of </w:t>
      </w:r>
      <w:r w:rsidR="003765B8" w:rsidRPr="003671B9">
        <w:t xml:space="preserve">action taken by </w:t>
      </w:r>
      <w:r w:rsidRPr="003671B9">
        <w:t>some agency the behaviour of which is outside the scope of the present document</w:t>
      </w:r>
    </w:p>
    <w:p w14:paraId="1A47BFDF" w14:textId="77777777" w:rsidR="003765B8" w:rsidRPr="003671B9" w:rsidRDefault="003765B8" w:rsidP="003765B8">
      <w:pPr>
        <w:pStyle w:val="EX"/>
      </w:pPr>
      <w:r w:rsidRPr="003671B9">
        <w:rPr>
          <w:b/>
        </w:rPr>
        <w:t>might not</w:t>
      </w:r>
      <w:r w:rsidRPr="003671B9">
        <w:tab/>
        <w:t>indicates a likelihood that something will not happen as a result of action taken by some agency the behaviour of which is outside the scope of the present document</w:t>
      </w:r>
    </w:p>
    <w:p w14:paraId="4D9892A5" w14:textId="77777777" w:rsidR="001F1132" w:rsidRPr="003671B9" w:rsidRDefault="001F1132" w:rsidP="001F1132">
      <w:r w:rsidRPr="003671B9">
        <w:t>In addition:</w:t>
      </w:r>
    </w:p>
    <w:p w14:paraId="713EAC77" w14:textId="77777777" w:rsidR="00774DA4" w:rsidRPr="003671B9" w:rsidRDefault="00774DA4" w:rsidP="00774DA4">
      <w:pPr>
        <w:pStyle w:val="EX"/>
      </w:pPr>
      <w:r w:rsidRPr="003671B9">
        <w:rPr>
          <w:b/>
        </w:rPr>
        <w:t>is</w:t>
      </w:r>
      <w:r w:rsidRPr="003671B9">
        <w:tab/>
        <w:t>(or any other verb in the indicative</w:t>
      </w:r>
      <w:r w:rsidR="001F1132" w:rsidRPr="003671B9">
        <w:t xml:space="preserve"> mood</w:t>
      </w:r>
      <w:r w:rsidRPr="003671B9">
        <w:t>) indicates a statement of fact</w:t>
      </w:r>
    </w:p>
    <w:p w14:paraId="0C6B39FC" w14:textId="77777777" w:rsidR="00647114" w:rsidRPr="003671B9" w:rsidRDefault="00647114" w:rsidP="00774DA4">
      <w:pPr>
        <w:pStyle w:val="EX"/>
      </w:pPr>
      <w:r w:rsidRPr="003671B9">
        <w:rPr>
          <w:b/>
        </w:rPr>
        <w:t>is not</w:t>
      </w:r>
      <w:r w:rsidRPr="003671B9">
        <w:tab/>
        <w:t>(or any other negative verb in the indicative</w:t>
      </w:r>
      <w:r w:rsidR="001F1132" w:rsidRPr="003671B9">
        <w:t xml:space="preserve"> mood</w:t>
      </w:r>
      <w:r w:rsidRPr="003671B9">
        <w:t>) indicates a statement of fact</w:t>
      </w:r>
    </w:p>
    <w:p w14:paraId="089C29A1" w14:textId="77777777" w:rsidR="00774DA4" w:rsidRPr="003671B9" w:rsidRDefault="00647114" w:rsidP="00A27486">
      <w:r w:rsidRPr="003671B9">
        <w:t>The constructions "is" and "is not" do not indicate requirements.</w:t>
      </w:r>
    </w:p>
    <w:p w14:paraId="2B06C13B" w14:textId="77777777" w:rsidR="00080512" w:rsidRPr="003671B9" w:rsidRDefault="00080512">
      <w:pPr>
        <w:pStyle w:val="Heading1"/>
      </w:pPr>
      <w:bookmarkStart w:id="26" w:name="introduction"/>
      <w:bookmarkEnd w:id="26"/>
      <w:r w:rsidRPr="003671B9">
        <w:br w:type="page"/>
      </w:r>
      <w:bookmarkStart w:id="27" w:name="scope"/>
      <w:bookmarkStart w:id="28" w:name="_Toc106263873"/>
      <w:bookmarkStart w:id="29" w:name="_Toc106264818"/>
      <w:bookmarkStart w:id="30" w:name="_Toc106286494"/>
      <w:bookmarkStart w:id="31" w:name="_Toc106286534"/>
      <w:bookmarkStart w:id="32" w:name="_Toc106286676"/>
      <w:bookmarkStart w:id="33" w:name="_Toc106286716"/>
      <w:bookmarkStart w:id="34" w:name="_Toc106286858"/>
      <w:bookmarkStart w:id="35" w:name="_Toc106287142"/>
      <w:bookmarkEnd w:id="27"/>
      <w:r w:rsidRPr="003671B9">
        <w:t>1</w:t>
      </w:r>
      <w:r w:rsidRPr="003671B9">
        <w:tab/>
        <w:t>Scope</w:t>
      </w:r>
      <w:bookmarkEnd w:id="28"/>
      <w:bookmarkEnd w:id="29"/>
      <w:bookmarkEnd w:id="30"/>
      <w:bookmarkEnd w:id="31"/>
      <w:bookmarkEnd w:id="32"/>
      <w:bookmarkEnd w:id="33"/>
      <w:bookmarkEnd w:id="34"/>
      <w:bookmarkEnd w:id="35"/>
    </w:p>
    <w:p w14:paraId="71A41280" w14:textId="081BD460" w:rsidR="001E1717" w:rsidRPr="003671B9" w:rsidRDefault="001E1717" w:rsidP="001E1717">
      <w:r w:rsidRPr="003671B9">
        <w:t xml:space="preserve">The present document is part of a series of documents that specify charging functionality and charging management in 3GPP networks. The 3GPP core network charging architecture and principles are specified in </w:t>
      </w:r>
      <w:r w:rsidR="003671B9">
        <w:t xml:space="preserve">3GPP </w:t>
      </w:r>
      <w:r w:rsidRPr="003671B9">
        <w:t>TS 32.240 [2], which provides an umbrella for other charging management TSs that specify:</w:t>
      </w:r>
    </w:p>
    <w:p w14:paraId="3E66B6FB" w14:textId="77777777" w:rsidR="001E1717" w:rsidRPr="003671B9" w:rsidRDefault="001E1717" w:rsidP="001E1717">
      <w:pPr>
        <w:pStyle w:val="B1"/>
      </w:pPr>
      <w:r w:rsidRPr="003671B9">
        <w:t>-</w:t>
      </w:r>
      <w:r w:rsidRPr="003671B9">
        <w:tab/>
        <w:t>the content of the CDRs per domain / subsystem / service (offline charging);</w:t>
      </w:r>
    </w:p>
    <w:p w14:paraId="0586860A" w14:textId="77777777" w:rsidR="001E1717" w:rsidRPr="003671B9" w:rsidRDefault="001E1717" w:rsidP="001E1717">
      <w:pPr>
        <w:pStyle w:val="B1"/>
      </w:pPr>
      <w:r w:rsidRPr="003671B9">
        <w:t>-</w:t>
      </w:r>
      <w:r w:rsidRPr="003671B9">
        <w:tab/>
        <w:t>the content of real-time charging messages per domain / subsystem / service (online charging);</w:t>
      </w:r>
    </w:p>
    <w:p w14:paraId="14D0F2B8" w14:textId="77777777" w:rsidR="001E1717" w:rsidRPr="003671B9" w:rsidRDefault="001E1717" w:rsidP="001E1717">
      <w:pPr>
        <w:pStyle w:val="B1"/>
      </w:pPr>
      <w:r w:rsidRPr="003671B9">
        <w:t>-</w:t>
      </w:r>
      <w:r w:rsidRPr="003671B9">
        <w:tab/>
        <w:t>the functionality of online and offline charging for those domains / subsystems / services;</w:t>
      </w:r>
    </w:p>
    <w:p w14:paraId="2EFC4274" w14:textId="77777777" w:rsidR="001E1717" w:rsidRPr="003671B9" w:rsidRDefault="001E1717" w:rsidP="001E1717">
      <w:pPr>
        <w:pStyle w:val="B1"/>
      </w:pPr>
      <w:r w:rsidRPr="003671B9">
        <w:t>-</w:t>
      </w:r>
      <w:r w:rsidRPr="003671B9">
        <w:tab/>
        <w:t>the interfaces that are used in the charging framework to transfer the charging information (i.e. CDRs or charging events).</w:t>
      </w:r>
    </w:p>
    <w:p w14:paraId="1E8E2C2B" w14:textId="3AEF091C" w:rsidR="001E1717" w:rsidRPr="003671B9" w:rsidRDefault="001E1717" w:rsidP="001E1717">
      <w:r w:rsidRPr="003671B9">
        <w:t xml:space="preserve">The complete document structure for these TSs is defined in </w:t>
      </w:r>
      <w:r w:rsidR="004E4E79" w:rsidRPr="003671B9">
        <w:t xml:space="preserve">3GPP </w:t>
      </w:r>
      <w:r w:rsidRPr="003671B9">
        <w:t>TS 32.240 [2].</w:t>
      </w:r>
    </w:p>
    <w:p w14:paraId="4F4120CC" w14:textId="7311C3AA" w:rsidR="001E1717" w:rsidRPr="003671B9" w:rsidRDefault="001E1717" w:rsidP="001E1717">
      <w:r w:rsidRPr="003671B9">
        <w:rPr>
          <w:lang w:bidi="ar-IQ"/>
        </w:rPr>
        <w:t xml:space="preserve">The present document specifies the converged offline and online charging description for the Edge Computing domain based on the functional stage 2 description in </w:t>
      </w:r>
      <w:r w:rsidR="004E4E79" w:rsidRPr="003671B9">
        <w:rPr>
          <w:lang w:bidi="ar-IQ"/>
        </w:rPr>
        <w:t xml:space="preserve">3GPP </w:t>
      </w:r>
      <w:r w:rsidRPr="003671B9">
        <w:rPr>
          <w:lang w:bidi="ar-IQ"/>
        </w:rPr>
        <w:t xml:space="preserve">TS 23.501 [8] and </w:t>
      </w:r>
      <w:r w:rsidR="004E4E79" w:rsidRPr="003671B9">
        <w:rPr>
          <w:lang w:bidi="ar-IQ"/>
        </w:rPr>
        <w:t xml:space="preserve">3GPP </w:t>
      </w:r>
      <w:r w:rsidRPr="003671B9">
        <w:rPr>
          <w:lang w:bidi="ar-IQ"/>
        </w:rPr>
        <w:t xml:space="preserve">TS </w:t>
      </w:r>
      <w:r w:rsidRPr="003671B9">
        <w:t>23.558</w:t>
      </w:r>
      <w:r w:rsidRPr="003671B9">
        <w:rPr>
          <w:lang w:bidi="ar-IQ"/>
        </w:rPr>
        <w:t xml:space="preserve"> [9].</w:t>
      </w:r>
    </w:p>
    <w:p w14:paraId="10940E46" w14:textId="77777777" w:rsidR="001E1717" w:rsidRPr="003671B9" w:rsidRDefault="001E1717" w:rsidP="001E1717">
      <w:r w:rsidRPr="003671B9">
        <w:t>Edge computing in 5G environment involves the services or capabilities provided by multiple service providers and entities in the form of following business roles:</w:t>
      </w:r>
    </w:p>
    <w:p w14:paraId="1AF456F1" w14:textId="77777777" w:rsidR="001E1717" w:rsidRPr="003671B9" w:rsidRDefault="001E1717" w:rsidP="001E1717">
      <w:pPr>
        <w:pStyle w:val="B1"/>
      </w:pPr>
      <w:r w:rsidRPr="003671B9">
        <w:rPr>
          <w:lang w:bidi="ar-IQ"/>
        </w:rPr>
        <w:t>-</w:t>
      </w:r>
      <w:r w:rsidRPr="003671B9">
        <w:rPr>
          <w:lang w:bidi="ar-IQ"/>
        </w:rPr>
        <w:tab/>
        <w:t xml:space="preserve">ASP providing </w:t>
      </w:r>
      <w:r w:rsidRPr="003671B9">
        <w:t xml:space="preserve">edge </w:t>
      </w:r>
      <w:r w:rsidRPr="003671B9">
        <w:rPr>
          <w:lang w:bidi="ar-IQ"/>
        </w:rPr>
        <w:t>application</w:t>
      </w:r>
      <w:r w:rsidRPr="003671B9">
        <w:t xml:space="preserve"> service to the subscribers;</w:t>
      </w:r>
    </w:p>
    <w:p w14:paraId="2AB82847" w14:textId="77777777" w:rsidR="001E1717" w:rsidRPr="003671B9" w:rsidRDefault="001E1717" w:rsidP="001E1717">
      <w:pPr>
        <w:pStyle w:val="B1"/>
      </w:pPr>
      <w:r w:rsidRPr="003671B9">
        <w:rPr>
          <w:lang w:bidi="ar-IQ"/>
        </w:rPr>
        <w:t>-</w:t>
      </w:r>
      <w:r w:rsidRPr="003671B9">
        <w:rPr>
          <w:lang w:bidi="ar-IQ"/>
        </w:rPr>
        <w:tab/>
        <w:t xml:space="preserve">ECSP providing </w:t>
      </w:r>
      <w:r w:rsidRPr="003671B9">
        <w:t>edge enabling infrastructure and edge enabling services to ASP;</w:t>
      </w:r>
    </w:p>
    <w:p w14:paraId="75EE05A1" w14:textId="77777777" w:rsidR="001E1717" w:rsidRPr="003671B9" w:rsidRDefault="001E1717" w:rsidP="001E1717">
      <w:pPr>
        <w:pStyle w:val="B1"/>
      </w:pPr>
      <w:r w:rsidRPr="003671B9">
        <w:rPr>
          <w:lang w:bidi="ar-IQ"/>
        </w:rPr>
        <w:t>-</w:t>
      </w:r>
      <w:r w:rsidRPr="003671B9">
        <w:rPr>
          <w:lang w:bidi="ar-IQ"/>
        </w:rPr>
        <w:tab/>
        <w:t xml:space="preserve">MNO providing </w:t>
      </w:r>
      <w:r w:rsidRPr="003671B9">
        <w:t>5GS capabilities supporting edge computing.</w:t>
      </w:r>
    </w:p>
    <w:p w14:paraId="475AE986" w14:textId="77777777" w:rsidR="001E1717" w:rsidRPr="003671B9" w:rsidRDefault="001E1717" w:rsidP="001E1717">
      <w:r w:rsidRPr="003671B9">
        <w:rPr>
          <w:lang w:bidi="ar-IQ"/>
        </w:rPr>
        <w:t>The present document specifies following charging aspects for Edge Computing</w:t>
      </w:r>
      <w:r w:rsidRPr="003671B9">
        <w:t>:</w:t>
      </w:r>
    </w:p>
    <w:p w14:paraId="05BD9339" w14:textId="3F7C1D83" w:rsidR="001E1717" w:rsidRPr="003671B9" w:rsidRDefault="001E1717" w:rsidP="001E1717">
      <w:pPr>
        <w:pStyle w:val="B1"/>
        <w:rPr>
          <w:lang w:bidi="ar-IQ"/>
        </w:rPr>
      </w:pPr>
      <w:r w:rsidRPr="003671B9">
        <w:rPr>
          <w:lang w:bidi="ar-IQ"/>
        </w:rPr>
        <w:t>-</w:t>
      </w:r>
      <w:r w:rsidRPr="003671B9">
        <w:rPr>
          <w:lang w:bidi="ar-IQ"/>
        </w:rPr>
        <w:tab/>
        <w:t>Subscriber charging</w:t>
      </w:r>
      <w:r w:rsidR="004E4E79" w:rsidRPr="003671B9">
        <w:rPr>
          <w:lang w:bidi="ar-IQ"/>
        </w:rPr>
        <w:t>:</w:t>
      </w:r>
    </w:p>
    <w:p w14:paraId="54C5A781" w14:textId="77777777" w:rsidR="001E1717" w:rsidRPr="003671B9" w:rsidRDefault="001E1717" w:rsidP="004E4E79">
      <w:pPr>
        <w:pStyle w:val="B2"/>
      </w:pPr>
      <w:r w:rsidRPr="003671B9">
        <w:t>-</w:t>
      </w:r>
      <w:r w:rsidRPr="003671B9">
        <w:tab/>
        <w:t>MNO charges the subscribers for usage of 5GS capabilities supporting edge computing.</w:t>
      </w:r>
    </w:p>
    <w:p w14:paraId="3DB7E9BD" w14:textId="30E9D697" w:rsidR="001E1717" w:rsidRPr="003671B9" w:rsidRDefault="001E1717" w:rsidP="001E1717">
      <w:pPr>
        <w:pStyle w:val="B1"/>
      </w:pPr>
      <w:r w:rsidRPr="003671B9">
        <w:rPr>
          <w:lang w:bidi="ar-IQ"/>
        </w:rPr>
        <w:t>-</w:t>
      </w:r>
      <w:r w:rsidRPr="003671B9">
        <w:rPr>
          <w:lang w:bidi="ar-IQ"/>
        </w:rPr>
        <w:tab/>
        <w:t>Service</w:t>
      </w:r>
      <w:r w:rsidRPr="003671B9">
        <w:t>-provider charging</w:t>
      </w:r>
      <w:r w:rsidR="004E4E79" w:rsidRPr="003671B9">
        <w:t>:</w:t>
      </w:r>
    </w:p>
    <w:p w14:paraId="538EC463" w14:textId="6E7A20AB" w:rsidR="001E1717" w:rsidRPr="003671B9" w:rsidRDefault="001E1717" w:rsidP="004E4E79">
      <w:pPr>
        <w:pStyle w:val="B2"/>
      </w:pPr>
      <w:r w:rsidRPr="003671B9">
        <w:t>-</w:t>
      </w:r>
      <w:r w:rsidRPr="003671B9">
        <w:tab/>
        <w:t>MNO charges the industry consumer (</w:t>
      </w:r>
      <w:r w:rsidR="004E4E79" w:rsidRPr="003671B9">
        <w:t>e.g.</w:t>
      </w:r>
      <w:r w:rsidRPr="003671B9">
        <w:t xml:space="preserve"> ECSP, ASP) for 5GS capabilities provided to support edge computing in total instead of for each individual subscriber;</w:t>
      </w:r>
    </w:p>
    <w:p w14:paraId="2710E3CE" w14:textId="77777777" w:rsidR="001E1717" w:rsidRPr="003671B9" w:rsidRDefault="001E1717" w:rsidP="004E4E79">
      <w:pPr>
        <w:pStyle w:val="B2"/>
      </w:pPr>
      <w:r w:rsidRPr="003671B9">
        <w:t>-</w:t>
      </w:r>
      <w:r w:rsidRPr="003671B9">
        <w:tab/>
        <w:t>ECSP charges the ASP for the edge enabling infrastructure and services.</w:t>
      </w:r>
    </w:p>
    <w:p w14:paraId="7815A776" w14:textId="5E443874" w:rsidR="001E1717" w:rsidRPr="003671B9" w:rsidRDefault="001E1717" w:rsidP="005349D2">
      <w:pPr>
        <w:pStyle w:val="NO"/>
      </w:pPr>
      <w:r w:rsidRPr="003671B9">
        <w:t>NOTE:</w:t>
      </w:r>
      <w:r w:rsidR="000F3F7E" w:rsidRPr="003671B9">
        <w:tab/>
      </w:r>
      <w:r w:rsidRPr="003671B9">
        <w:t xml:space="preserve">In the Edge Computing deployments, there could be scenarios where one or more of the business roles are supported by a single enterprise, </w:t>
      </w:r>
      <w:r w:rsidR="004E4E79" w:rsidRPr="003671B9">
        <w:t>i.e.</w:t>
      </w:r>
      <w:r w:rsidRPr="003671B9">
        <w:t xml:space="preserve"> one enterprise</w:t>
      </w:r>
      <w:r w:rsidRPr="003671B9" w:rsidDel="00F37D59">
        <w:t xml:space="preserve"> </w:t>
      </w:r>
      <w:r w:rsidRPr="003671B9">
        <w:t>may play a single business role or multiple business roles, for instance the enterprise</w:t>
      </w:r>
      <w:r w:rsidRPr="003671B9" w:rsidDel="00F37D59">
        <w:t xml:space="preserve"> </w:t>
      </w:r>
      <w:r w:rsidRPr="003671B9">
        <w:t>may only play the MNO role, or play both MNO and ESCP roles. There could be various business models between the service providers and the served consumer(s) for edge computing in 5G environment in manifold business modes such as B2C, B2B and B2B2X, for example (but not limited to). The present document does not impose restrictions to any possible business model or deployment scenario for Edge Computing.</w:t>
      </w:r>
    </w:p>
    <w:p w14:paraId="2B5E2FE4" w14:textId="77777777" w:rsidR="00080512" w:rsidRPr="003671B9" w:rsidRDefault="00080512" w:rsidP="002A4ADA">
      <w:pPr>
        <w:pStyle w:val="Heading1"/>
      </w:pPr>
      <w:bookmarkStart w:id="36" w:name="references"/>
      <w:bookmarkStart w:id="37" w:name="_Toc106263874"/>
      <w:bookmarkStart w:id="38" w:name="_Toc106264819"/>
      <w:bookmarkStart w:id="39" w:name="_Toc106286495"/>
      <w:bookmarkStart w:id="40" w:name="_Toc106286535"/>
      <w:bookmarkStart w:id="41" w:name="_Toc106286677"/>
      <w:bookmarkStart w:id="42" w:name="_Toc106286717"/>
      <w:bookmarkStart w:id="43" w:name="_Toc106286859"/>
      <w:bookmarkStart w:id="44" w:name="_Toc106287143"/>
      <w:bookmarkEnd w:id="36"/>
      <w:r w:rsidRPr="003671B9">
        <w:t>2</w:t>
      </w:r>
      <w:r w:rsidRPr="003671B9">
        <w:tab/>
        <w:t>References</w:t>
      </w:r>
      <w:bookmarkEnd w:id="37"/>
      <w:bookmarkEnd w:id="38"/>
      <w:bookmarkEnd w:id="39"/>
      <w:bookmarkEnd w:id="40"/>
      <w:bookmarkEnd w:id="41"/>
      <w:bookmarkEnd w:id="42"/>
      <w:bookmarkEnd w:id="43"/>
      <w:bookmarkEnd w:id="44"/>
    </w:p>
    <w:p w14:paraId="5760066F" w14:textId="77777777" w:rsidR="00080512" w:rsidRPr="003671B9" w:rsidRDefault="00080512" w:rsidP="002A4ADA">
      <w:pPr>
        <w:keepNext/>
        <w:keepLines/>
      </w:pPr>
      <w:r w:rsidRPr="003671B9">
        <w:t>The following documents contain provisions which, through reference in this text, constitute provisions of the present document.</w:t>
      </w:r>
    </w:p>
    <w:p w14:paraId="19E3AA8A" w14:textId="77777777" w:rsidR="00080512" w:rsidRPr="003671B9" w:rsidRDefault="00051834" w:rsidP="002A4ADA">
      <w:pPr>
        <w:pStyle w:val="B1"/>
        <w:keepNext/>
        <w:keepLines/>
      </w:pPr>
      <w:r w:rsidRPr="003671B9">
        <w:t>-</w:t>
      </w:r>
      <w:r w:rsidRPr="003671B9">
        <w:tab/>
      </w:r>
      <w:r w:rsidR="00080512" w:rsidRPr="003671B9">
        <w:t>References are either specific (identified by date of publication, edition numbe</w:t>
      </w:r>
      <w:r w:rsidR="00DC4DA2" w:rsidRPr="003671B9">
        <w:t>r, version number, etc.) or non</w:t>
      </w:r>
      <w:r w:rsidR="00DC4DA2" w:rsidRPr="003671B9">
        <w:noBreakHyphen/>
      </w:r>
      <w:r w:rsidR="00080512" w:rsidRPr="003671B9">
        <w:t>specific.</w:t>
      </w:r>
    </w:p>
    <w:p w14:paraId="4E123E48" w14:textId="77777777" w:rsidR="00080512" w:rsidRPr="003671B9" w:rsidRDefault="00051834" w:rsidP="002A4ADA">
      <w:pPr>
        <w:pStyle w:val="B1"/>
        <w:keepNext/>
        <w:keepLines/>
      </w:pPr>
      <w:r w:rsidRPr="003671B9">
        <w:t>-</w:t>
      </w:r>
      <w:r w:rsidRPr="003671B9">
        <w:tab/>
      </w:r>
      <w:r w:rsidR="00080512" w:rsidRPr="003671B9">
        <w:t>For a specific reference, subsequent revisions do not apply.</w:t>
      </w:r>
    </w:p>
    <w:p w14:paraId="2CEC3B4E" w14:textId="77777777" w:rsidR="00080512" w:rsidRPr="003671B9" w:rsidRDefault="00051834" w:rsidP="002A4ADA">
      <w:pPr>
        <w:pStyle w:val="B1"/>
        <w:keepNext/>
        <w:keepLines/>
      </w:pPr>
      <w:r w:rsidRPr="003671B9">
        <w:t>-</w:t>
      </w:r>
      <w:r w:rsidRPr="003671B9">
        <w:tab/>
      </w:r>
      <w:r w:rsidR="00080512" w:rsidRPr="003671B9">
        <w:t>For a non-specific reference, the latest version applies. In the case of a reference to a 3GPP document (including a GSM document), a non-specific reference implicitly refers to the latest version of that document</w:t>
      </w:r>
      <w:r w:rsidR="00080512" w:rsidRPr="003671B9">
        <w:rPr>
          <w:i/>
        </w:rPr>
        <w:t xml:space="preserve"> in the same Release as the present document</w:t>
      </w:r>
      <w:r w:rsidR="00080512" w:rsidRPr="003671B9">
        <w:t>.</w:t>
      </w:r>
    </w:p>
    <w:p w14:paraId="7DABEF6E" w14:textId="52FE600F" w:rsidR="00EC4A25" w:rsidRPr="003671B9" w:rsidRDefault="00EC4A25" w:rsidP="00EC4A25">
      <w:pPr>
        <w:pStyle w:val="EX"/>
      </w:pPr>
      <w:r w:rsidRPr="003671B9">
        <w:t>[1]</w:t>
      </w:r>
      <w:r w:rsidRPr="003671B9">
        <w:tab/>
        <w:t>3GPP TR 21.905: "Vocabulary for 3GPP Specifications".</w:t>
      </w:r>
    </w:p>
    <w:p w14:paraId="4F82F963" w14:textId="77777777" w:rsidR="00832816" w:rsidRPr="003671B9" w:rsidRDefault="00832816" w:rsidP="00832816">
      <w:pPr>
        <w:pStyle w:val="EX"/>
      </w:pPr>
      <w:r w:rsidRPr="003671B9">
        <w:t>[2]</w:t>
      </w:r>
      <w:r w:rsidRPr="003671B9">
        <w:tab/>
        <w:t>3GPP TS 32.240: "Telecommunication management; Charging management; Charging architecture and principles".</w:t>
      </w:r>
    </w:p>
    <w:p w14:paraId="6EA62ADF" w14:textId="77777777" w:rsidR="00832816" w:rsidRPr="003671B9" w:rsidRDefault="00832816" w:rsidP="00832816">
      <w:pPr>
        <w:pStyle w:val="EX"/>
      </w:pPr>
      <w:r w:rsidRPr="003671B9">
        <w:t>[3]</w:t>
      </w:r>
      <w:r w:rsidRPr="003671B9">
        <w:tab/>
        <w:t>3GPP TS 32.298: "Telecommunication management; Charging management; Charging Data Record (CDR) parameter description".</w:t>
      </w:r>
    </w:p>
    <w:p w14:paraId="77C79A08" w14:textId="77777777" w:rsidR="00832816" w:rsidRPr="003671B9" w:rsidRDefault="00832816" w:rsidP="00832816">
      <w:pPr>
        <w:pStyle w:val="EX"/>
      </w:pPr>
      <w:r w:rsidRPr="003671B9">
        <w:t>[4]</w:t>
      </w:r>
      <w:r w:rsidRPr="003671B9">
        <w:tab/>
        <w:t>3GPP TS 32.297: "Telecommunication management; Charging management; Charging Data Record (CDR) file format and transfer".</w:t>
      </w:r>
    </w:p>
    <w:p w14:paraId="3F6D09D6" w14:textId="77777777" w:rsidR="00832816" w:rsidRPr="003671B9" w:rsidRDefault="00832816" w:rsidP="00832816">
      <w:pPr>
        <w:pStyle w:val="EX"/>
      </w:pPr>
      <w:r w:rsidRPr="003671B9">
        <w:t>[5]</w:t>
      </w:r>
      <w:r w:rsidRPr="003671B9">
        <w:tab/>
        <w:t>3GPP TS 32.295: "Telecommunication management; Charging management; Charging Data Record (CDR) transfer".</w:t>
      </w:r>
    </w:p>
    <w:p w14:paraId="551F23FE" w14:textId="77777777" w:rsidR="00832816" w:rsidRPr="003671B9" w:rsidRDefault="00832816" w:rsidP="00832816">
      <w:pPr>
        <w:pStyle w:val="EX"/>
      </w:pPr>
      <w:r w:rsidRPr="003671B9">
        <w:t>[6]</w:t>
      </w:r>
      <w:r w:rsidRPr="003671B9">
        <w:tab/>
        <w:t>3GPP TS 32.290: "Telecommunication management; Charging management; 5G system; Services, operations and procedures of charging using Service Based Interface (SBI)".</w:t>
      </w:r>
    </w:p>
    <w:p w14:paraId="26B4AB88" w14:textId="00A842BF" w:rsidR="00832816" w:rsidRPr="003671B9" w:rsidRDefault="00832816" w:rsidP="00832816">
      <w:pPr>
        <w:pStyle w:val="EX"/>
      </w:pPr>
      <w:r w:rsidRPr="003671B9">
        <w:t>[7]</w:t>
      </w:r>
      <w:r w:rsidRPr="003671B9">
        <w:tab/>
        <w:t>3GPP TS 32.291: "</w:t>
      </w:r>
      <w:r w:rsidRPr="003671B9">
        <w:rPr>
          <w:color w:val="444444"/>
        </w:rPr>
        <w:t>Telec</w:t>
      </w:r>
      <w:r w:rsidRPr="003671B9">
        <w:t>ommunication management; Charging management; 5G system</w:t>
      </w:r>
      <w:r w:rsidR="004E4E79" w:rsidRPr="003671B9">
        <w:t>,</w:t>
      </w:r>
      <w:r w:rsidRPr="003671B9">
        <w:t xml:space="preserve"> </w:t>
      </w:r>
      <w:r w:rsidR="004E4E79" w:rsidRPr="003671B9">
        <w:t>c</w:t>
      </w:r>
      <w:r w:rsidRPr="003671B9">
        <w:t>harging service</w:t>
      </w:r>
      <w:r w:rsidR="004E4E79" w:rsidRPr="003671B9">
        <w:t>; S</w:t>
      </w:r>
      <w:r w:rsidRPr="003671B9">
        <w:t>tage 3".</w:t>
      </w:r>
    </w:p>
    <w:p w14:paraId="7C25353A" w14:textId="7A36AF8D" w:rsidR="00832816" w:rsidRPr="003671B9" w:rsidRDefault="00832816" w:rsidP="00832816">
      <w:pPr>
        <w:pStyle w:val="EX"/>
      </w:pPr>
      <w:r w:rsidRPr="003671B9">
        <w:t>[8]</w:t>
      </w:r>
      <w:r w:rsidRPr="003671B9">
        <w:tab/>
        <w:t>3GPP TS 23.501: "System architecture for the 5G System (5GS)".</w:t>
      </w:r>
    </w:p>
    <w:p w14:paraId="3A77F472" w14:textId="6D8BE237" w:rsidR="00832816" w:rsidRPr="003671B9" w:rsidRDefault="00832816" w:rsidP="00832816">
      <w:pPr>
        <w:pStyle w:val="EX"/>
      </w:pPr>
      <w:r w:rsidRPr="003671B9">
        <w:t>[9]</w:t>
      </w:r>
      <w:r w:rsidRPr="003671B9">
        <w:tab/>
        <w:t>3GPP TS 23.558: "Architecture for enabling Edge Applications".</w:t>
      </w:r>
    </w:p>
    <w:p w14:paraId="2A72398A" w14:textId="4F98EB04" w:rsidR="00502143" w:rsidRPr="003671B9" w:rsidRDefault="00502143" w:rsidP="00502143">
      <w:pPr>
        <w:pStyle w:val="EX"/>
      </w:pPr>
      <w:r w:rsidRPr="003671B9">
        <w:t>[</w:t>
      </w:r>
      <w:r w:rsidR="007652F2" w:rsidRPr="003671B9">
        <w:t>10</w:t>
      </w:r>
      <w:r w:rsidRPr="003671B9">
        <w:t>]</w:t>
      </w:r>
      <w:r w:rsidRPr="003671B9">
        <w:tab/>
        <w:t>3GPP TS 23.548 "5G System Enhancements for Edge Computing; Stage 2".</w:t>
      </w:r>
    </w:p>
    <w:p w14:paraId="36AD1A64" w14:textId="7655133C" w:rsidR="00D62F76" w:rsidRPr="003671B9" w:rsidRDefault="00D62F76" w:rsidP="00D62F76">
      <w:pPr>
        <w:pStyle w:val="EX"/>
        <w:rPr>
          <w:lang w:eastAsia="de-DE"/>
        </w:rPr>
      </w:pPr>
      <w:r w:rsidRPr="003671B9">
        <w:t>[11]</w:t>
      </w:r>
      <w:r w:rsidRPr="003671B9">
        <w:tab/>
      </w:r>
      <w:r w:rsidRPr="003671B9">
        <w:rPr>
          <w:lang w:eastAsia="de-DE"/>
        </w:rPr>
        <w:t>3GPP TS 32.255: "Telecommunication management; Charging management; 5G Data connectivity domain charging; stage 2".</w:t>
      </w:r>
    </w:p>
    <w:p w14:paraId="29DA41A6" w14:textId="1EF9A644" w:rsidR="00D62F76" w:rsidRPr="003671B9" w:rsidRDefault="00D62F76" w:rsidP="00D62F76">
      <w:pPr>
        <w:pStyle w:val="EX"/>
      </w:pPr>
      <w:r w:rsidRPr="003671B9">
        <w:t>[12]</w:t>
      </w:r>
      <w:r w:rsidRPr="003671B9">
        <w:tab/>
        <w:t>3GPP TS </w:t>
      </w:r>
      <w:r w:rsidR="004E4E79" w:rsidRPr="003B7092">
        <w:t>28.538</w:t>
      </w:r>
      <w:r w:rsidRPr="003671B9">
        <w:t>: "Management and orchestration; Edge Computing Management".</w:t>
      </w:r>
    </w:p>
    <w:p w14:paraId="39F3DE05" w14:textId="12F4D978" w:rsidR="00107064" w:rsidRPr="003671B9" w:rsidRDefault="00107064" w:rsidP="00107064">
      <w:pPr>
        <w:pStyle w:val="EX"/>
      </w:pPr>
      <w:r w:rsidRPr="003671B9">
        <w:t>[</w:t>
      </w:r>
      <w:r w:rsidR="0026051E" w:rsidRPr="003671B9">
        <w:t>13</w:t>
      </w:r>
      <w:r w:rsidRPr="003671B9">
        <w:t>]</w:t>
      </w:r>
      <w:r w:rsidRPr="003671B9">
        <w:tab/>
        <w:t>3GPP TS 28.552: "Management and orchestration; 5G performance measurements".</w:t>
      </w:r>
    </w:p>
    <w:p w14:paraId="5B993FCE" w14:textId="6A6C43DC" w:rsidR="00107064" w:rsidRPr="003671B9" w:rsidRDefault="00107064" w:rsidP="00107064">
      <w:pPr>
        <w:pStyle w:val="EX"/>
      </w:pPr>
      <w:r w:rsidRPr="003671B9">
        <w:t>[</w:t>
      </w:r>
      <w:r w:rsidR="0026051E" w:rsidRPr="003671B9">
        <w:t>14</w:t>
      </w:r>
      <w:r w:rsidRPr="003671B9">
        <w:t>]</w:t>
      </w:r>
      <w:r w:rsidRPr="003671B9">
        <w:tab/>
        <w:t>3GPP TS </w:t>
      </w:r>
      <w:r w:rsidR="004E4E79" w:rsidRPr="003B7092">
        <w:t>28.5</w:t>
      </w:r>
      <w:r w:rsidRPr="003671B9">
        <w:t>50: "Management and orchestration; Performance assurance".</w:t>
      </w:r>
    </w:p>
    <w:p w14:paraId="387CC57B" w14:textId="567441DC" w:rsidR="00D62F76" w:rsidRPr="003671B9" w:rsidRDefault="00107064" w:rsidP="00107064">
      <w:pPr>
        <w:pStyle w:val="EX"/>
      </w:pPr>
      <w:r w:rsidRPr="003671B9">
        <w:t>[</w:t>
      </w:r>
      <w:r w:rsidR="0026051E" w:rsidRPr="003671B9">
        <w:t>15</w:t>
      </w:r>
      <w:r w:rsidRPr="003671B9">
        <w:t>]</w:t>
      </w:r>
      <w:r w:rsidRPr="003671B9">
        <w:tab/>
        <w:t>3GPP TS </w:t>
      </w:r>
      <w:r w:rsidR="004E4E79" w:rsidRPr="003B7092">
        <w:t>28.5</w:t>
      </w:r>
      <w:r w:rsidRPr="003671B9">
        <w:t>32: "Management and orchestration; Generic management services".</w:t>
      </w:r>
    </w:p>
    <w:p w14:paraId="36BDD24D" w14:textId="55A59B7B" w:rsidR="00C1746C" w:rsidRPr="003671B9" w:rsidRDefault="00C1746C" w:rsidP="00C1746C">
      <w:pPr>
        <w:pStyle w:val="EX"/>
      </w:pPr>
      <w:r w:rsidRPr="003671B9">
        <w:t>[</w:t>
      </w:r>
      <w:r w:rsidR="00202586" w:rsidRPr="003671B9">
        <w:t>16</w:t>
      </w:r>
      <w:r w:rsidRPr="003671B9">
        <w:t>]</w:t>
      </w:r>
      <w:r w:rsidRPr="003671B9">
        <w:tab/>
        <w:t xml:space="preserve">3GPP TS 32.254: "Telecommunication management; Charging management; Exposure function </w:t>
      </w:r>
      <w:r w:rsidR="004E4E79" w:rsidRPr="003671B9">
        <w:t>N</w:t>
      </w:r>
      <w:r w:rsidRPr="003671B9">
        <w:t>orthbound Application Program Interfaces (APIs) charging".</w:t>
      </w:r>
    </w:p>
    <w:p w14:paraId="03B7FF83" w14:textId="36A90B6D" w:rsidR="00832816" w:rsidRPr="003671B9" w:rsidRDefault="00C1746C" w:rsidP="00501013">
      <w:pPr>
        <w:pStyle w:val="EX"/>
      </w:pPr>
      <w:r w:rsidRPr="003671B9">
        <w:t>[</w:t>
      </w:r>
      <w:r w:rsidR="00202586" w:rsidRPr="003671B9">
        <w:t>17</w:t>
      </w:r>
      <w:r w:rsidRPr="003671B9">
        <w:t>]</w:t>
      </w:r>
      <w:r w:rsidRPr="003671B9">
        <w:tab/>
        <w:t xml:space="preserve">3GPP TS 29.558: </w:t>
      </w:r>
      <w:r w:rsidR="004E6B0E" w:rsidRPr="003671B9">
        <w:t>"</w:t>
      </w:r>
      <w:r w:rsidRPr="003671B9">
        <w:t>Enabling Edge Applications; Application Programming Interface (API) specification; Stage 3</w:t>
      </w:r>
      <w:r w:rsidR="004E6B0E" w:rsidRPr="003671B9">
        <w:t>".</w:t>
      </w:r>
    </w:p>
    <w:p w14:paraId="016E7979" w14:textId="77777777" w:rsidR="00080512" w:rsidRPr="003671B9" w:rsidRDefault="00080512">
      <w:pPr>
        <w:pStyle w:val="Heading1"/>
      </w:pPr>
      <w:bookmarkStart w:id="45" w:name="definitions"/>
      <w:bookmarkStart w:id="46" w:name="_Toc106263875"/>
      <w:bookmarkStart w:id="47" w:name="_Toc106264820"/>
      <w:bookmarkStart w:id="48" w:name="_Toc106286496"/>
      <w:bookmarkStart w:id="49" w:name="_Toc106286536"/>
      <w:bookmarkStart w:id="50" w:name="_Toc106286678"/>
      <w:bookmarkStart w:id="51" w:name="_Toc106286718"/>
      <w:bookmarkStart w:id="52" w:name="_Toc106286860"/>
      <w:bookmarkStart w:id="53" w:name="_Toc106287144"/>
      <w:bookmarkEnd w:id="45"/>
      <w:r w:rsidRPr="003671B9">
        <w:t>3</w:t>
      </w:r>
      <w:r w:rsidRPr="003671B9">
        <w:tab/>
        <w:t>Definitions</w:t>
      </w:r>
      <w:r w:rsidR="00602AEA" w:rsidRPr="003671B9">
        <w:t xml:space="preserve"> of terms, symbols and abbreviations</w:t>
      </w:r>
      <w:bookmarkEnd w:id="46"/>
      <w:bookmarkEnd w:id="47"/>
      <w:bookmarkEnd w:id="48"/>
      <w:bookmarkEnd w:id="49"/>
      <w:bookmarkEnd w:id="50"/>
      <w:bookmarkEnd w:id="51"/>
      <w:bookmarkEnd w:id="52"/>
      <w:bookmarkEnd w:id="53"/>
    </w:p>
    <w:p w14:paraId="7BED396E" w14:textId="77777777" w:rsidR="00080512" w:rsidRPr="003671B9" w:rsidRDefault="00080512">
      <w:pPr>
        <w:pStyle w:val="Heading2"/>
      </w:pPr>
      <w:bookmarkStart w:id="54" w:name="_Toc106263876"/>
      <w:bookmarkStart w:id="55" w:name="_Toc106264821"/>
      <w:bookmarkStart w:id="56" w:name="_Toc106286497"/>
      <w:bookmarkStart w:id="57" w:name="_Toc106286537"/>
      <w:bookmarkStart w:id="58" w:name="_Toc106286679"/>
      <w:bookmarkStart w:id="59" w:name="_Toc106286719"/>
      <w:bookmarkStart w:id="60" w:name="_Toc106286861"/>
      <w:bookmarkStart w:id="61" w:name="_Toc106287145"/>
      <w:r w:rsidRPr="003671B9">
        <w:t>3.1</w:t>
      </w:r>
      <w:r w:rsidRPr="003671B9">
        <w:tab/>
      </w:r>
      <w:r w:rsidR="002B6339" w:rsidRPr="003671B9">
        <w:t>Terms</w:t>
      </w:r>
      <w:bookmarkEnd w:id="54"/>
      <w:bookmarkEnd w:id="55"/>
      <w:bookmarkEnd w:id="56"/>
      <w:bookmarkEnd w:id="57"/>
      <w:bookmarkEnd w:id="58"/>
      <w:bookmarkEnd w:id="59"/>
      <w:bookmarkEnd w:id="60"/>
      <w:bookmarkEnd w:id="61"/>
    </w:p>
    <w:p w14:paraId="56C1267B" w14:textId="3ED9B7DF" w:rsidR="00080512" w:rsidRPr="003671B9" w:rsidRDefault="00080512">
      <w:r w:rsidRPr="003671B9">
        <w:t xml:space="preserve">For the purposes of the present document, the terms given in </w:t>
      </w:r>
      <w:r w:rsidR="004E4E79" w:rsidRPr="003671B9">
        <w:t xml:space="preserve">3GPP </w:t>
      </w:r>
      <w:r w:rsidR="000F3F7E" w:rsidRPr="003671B9">
        <w:t>TR</w:t>
      </w:r>
      <w:r w:rsidRPr="003671B9">
        <w:t> 21.905 [</w:t>
      </w:r>
      <w:r w:rsidR="004D3578" w:rsidRPr="003671B9">
        <w:t>1</w:t>
      </w:r>
      <w:r w:rsidRPr="003671B9">
        <w:t xml:space="preserve">] and the following apply. A term defined in the present document takes precedence over the definition of the same term, if any, in </w:t>
      </w:r>
      <w:r w:rsidR="004E4E79" w:rsidRPr="003671B9">
        <w:t xml:space="preserve">3GPP </w:t>
      </w:r>
      <w:r w:rsidR="000F3F7E" w:rsidRPr="003671B9">
        <w:t>TR</w:t>
      </w:r>
      <w:r w:rsidRPr="003671B9">
        <w:t> 21.905 [</w:t>
      </w:r>
      <w:r w:rsidR="004D3578" w:rsidRPr="003671B9">
        <w:t>1</w:t>
      </w:r>
      <w:r w:rsidRPr="003671B9">
        <w:t>].</w:t>
      </w:r>
    </w:p>
    <w:p w14:paraId="047791B7" w14:textId="77777777" w:rsidR="00080512" w:rsidRPr="003671B9" w:rsidRDefault="00080512">
      <w:pPr>
        <w:pStyle w:val="Heading2"/>
      </w:pPr>
      <w:bookmarkStart w:id="62" w:name="_Toc106263877"/>
      <w:bookmarkStart w:id="63" w:name="_Toc106264822"/>
      <w:bookmarkStart w:id="64" w:name="_Toc106286498"/>
      <w:bookmarkStart w:id="65" w:name="_Toc106286538"/>
      <w:bookmarkStart w:id="66" w:name="_Toc106286680"/>
      <w:bookmarkStart w:id="67" w:name="_Toc106286720"/>
      <w:bookmarkStart w:id="68" w:name="_Toc106286862"/>
      <w:bookmarkStart w:id="69" w:name="_Toc106287146"/>
      <w:r w:rsidRPr="003671B9">
        <w:t>3.2</w:t>
      </w:r>
      <w:r w:rsidRPr="003671B9">
        <w:tab/>
        <w:t>Symbols</w:t>
      </w:r>
      <w:bookmarkEnd w:id="62"/>
      <w:bookmarkEnd w:id="63"/>
      <w:bookmarkEnd w:id="64"/>
      <w:bookmarkEnd w:id="65"/>
      <w:bookmarkEnd w:id="66"/>
      <w:bookmarkEnd w:id="67"/>
      <w:bookmarkEnd w:id="68"/>
      <w:bookmarkEnd w:id="69"/>
    </w:p>
    <w:p w14:paraId="798F722A" w14:textId="77777777" w:rsidR="00165908" w:rsidRPr="00424394" w:rsidRDefault="00165908" w:rsidP="00165908">
      <w:pPr>
        <w:keepNext/>
      </w:pPr>
      <w:r w:rsidRPr="00424394">
        <w:t>For the purposes of the present document, the following symbols apply:</w:t>
      </w:r>
    </w:p>
    <w:p w14:paraId="0F1B9BB0" w14:textId="77777777" w:rsidR="00165908" w:rsidRDefault="00165908" w:rsidP="00165908">
      <w:pPr>
        <w:pStyle w:val="EW"/>
      </w:pPr>
      <w:r>
        <w:t>Bee</w:t>
      </w:r>
      <w:r>
        <w:tab/>
        <w:t>Reference point for the CDR file transfer from the EDGE CGF to the BD.</w:t>
      </w:r>
    </w:p>
    <w:p w14:paraId="31306E1A" w14:textId="77777777" w:rsidR="00165908" w:rsidRDefault="00165908" w:rsidP="00165908">
      <w:pPr>
        <w:pStyle w:val="EW"/>
      </w:pPr>
      <w:r>
        <w:t>Ga</w:t>
      </w:r>
      <w:r>
        <w:tab/>
        <w:t>Reference point for CDR transfer between a CDF and CGF.</w:t>
      </w:r>
    </w:p>
    <w:p w14:paraId="29FCBA02" w14:textId="77777777" w:rsidR="00165908" w:rsidRDefault="00165908" w:rsidP="00165908">
      <w:pPr>
        <w:pStyle w:val="EW"/>
      </w:pPr>
      <w:r>
        <w:t>Nchf</w:t>
      </w:r>
      <w:r>
        <w:tab/>
        <w:t>Service based interface exhibited by CHF.</w:t>
      </w:r>
    </w:p>
    <w:p w14:paraId="45E8FA3F" w14:textId="143333C2" w:rsidR="00080512" w:rsidRPr="003671B9" w:rsidRDefault="00165908" w:rsidP="00165908">
      <w:pPr>
        <w:pStyle w:val="EW"/>
      </w:pPr>
      <w:r w:rsidRPr="00424394">
        <w:t>N</w:t>
      </w:r>
      <w:r>
        <w:t>49</w:t>
      </w:r>
      <w:r w:rsidRPr="00424394">
        <w:tab/>
      </w:r>
      <w:r w:rsidRPr="00F94C74">
        <w:t xml:space="preserve">Reference point between </w:t>
      </w:r>
      <w:r>
        <w:t>EES</w:t>
      </w:r>
      <w:r w:rsidRPr="00F94C74">
        <w:t xml:space="preserve"> and CHF</w:t>
      </w:r>
      <w:r w:rsidRPr="00424394">
        <w:t>.</w:t>
      </w:r>
    </w:p>
    <w:p w14:paraId="124F1500" w14:textId="77777777" w:rsidR="004C1192" w:rsidRPr="003671B9" w:rsidRDefault="004C1192" w:rsidP="004E4E79">
      <w:pPr>
        <w:pStyle w:val="Heading2"/>
      </w:pPr>
      <w:bookmarkStart w:id="70" w:name="clause4"/>
      <w:bookmarkStart w:id="71" w:name="_Toc106263878"/>
      <w:bookmarkStart w:id="72" w:name="_Toc106264823"/>
      <w:bookmarkStart w:id="73" w:name="_Toc106286499"/>
      <w:bookmarkStart w:id="74" w:name="_Toc106286539"/>
      <w:bookmarkStart w:id="75" w:name="_Toc106286681"/>
      <w:bookmarkStart w:id="76" w:name="_Toc106286721"/>
      <w:bookmarkStart w:id="77" w:name="_Toc106286863"/>
      <w:bookmarkStart w:id="78" w:name="_Toc106287147"/>
      <w:bookmarkEnd w:id="70"/>
      <w:r w:rsidRPr="003671B9">
        <w:t>3.3</w:t>
      </w:r>
      <w:r w:rsidRPr="003671B9">
        <w:tab/>
        <w:t>Abbreviations</w:t>
      </w:r>
      <w:bookmarkEnd w:id="71"/>
      <w:bookmarkEnd w:id="72"/>
      <w:bookmarkEnd w:id="73"/>
      <w:bookmarkEnd w:id="74"/>
      <w:bookmarkEnd w:id="75"/>
      <w:bookmarkEnd w:id="76"/>
      <w:bookmarkEnd w:id="77"/>
      <w:bookmarkEnd w:id="78"/>
    </w:p>
    <w:p w14:paraId="7EE565B5" w14:textId="6D97C009" w:rsidR="004C1192" w:rsidRPr="003671B9" w:rsidRDefault="004C1192" w:rsidP="004E4E79">
      <w:pPr>
        <w:keepNext/>
        <w:keepLines/>
      </w:pPr>
      <w:r w:rsidRPr="003671B9">
        <w:t xml:space="preserve">For the purposes of the present document, the abbreviations given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 xml:space="preserve">TS 23.558 [9], </w:t>
      </w:r>
      <w:r w:rsidR="004E4E79" w:rsidRPr="003671B9">
        <w:t xml:space="preserve">3GPP </w:t>
      </w:r>
      <w:r w:rsidRPr="003671B9">
        <w:t xml:space="preserve">TS 23.548 [10] and the following apply. An abbreviation defined in the present document takes precedence over the definition of the same abbreviation, if any, in </w:t>
      </w:r>
      <w:r w:rsidR="004E4E79" w:rsidRPr="003671B9">
        <w:t xml:space="preserve">3GPP </w:t>
      </w:r>
      <w:r w:rsidR="000F3F7E" w:rsidRPr="003671B9">
        <w:t>TR</w:t>
      </w:r>
      <w:r w:rsidRPr="003671B9">
        <w:t xml:space="preserve"> 21.905 [1], </w:t>
      </w:r>
      <w:r w:rsidR="004E4E79" w:rsidRPr="003671B9">
        <w:t xml:space="preserve">3GPP </w:t>
      </w:r>
      <w:r w:rsidRPr="003671B9">
        <w:t xml:space="preserve">TS 23.501 [8], </w:t>
      </w:r>
      <w:r w:rsidR="004E4E79" w:rsidRPr="003671B9">
        <w:t xml:space="preserve">3GPP </w:t>
      </w:r>
      <w:r w:rsidRPr="003671B9">
        <w:t>TS</w:t>
      </w:r>
      <w:r w:rsidR="004E4E79" w:rsidRPr="003671B9">
        <w:t> </w:t>
      </w:r>
      <w:r w:rsidRPr="003671B9">
        <w:t xml:space="preserve">23.558 [9] and </w:t>
      </w:r>
      <w:r w:rsidR="004E4E79" w:rsidRPr="003671B9">
        <w:t xml:space="preserve">3GPP </w:t>
      </w:r>
      <w:r w:rsidRPr="003671B9">
        <w:t>TS 23.548 [10].</w:t>
      </w:r>
    </w:p>
    <w:p w14:paraId="437E9684" w14:textId="77777777" w:rsidR="004E4E79" w:rsidRPr="003671B9" w:rsidRDefault="004E4E79" w:rsidP="004C1192">
      <w:pPr>
        <w:pStyle w:val="EW"/>
      </w:pPr>
      <w:r w:rsidRPr="003671B9">
        <w:t>ASP</w:t>
      </w:r>
      <w:r w:rsidRPr="003671B9">
        <w:tab/>
        <w:t>Application Service Provider</w:t>
      </w:r>
    </w:p>
    <w:p w14:paraId="6A612722" w14:textId="77777777" w:rsidR="004E4E79" w:rsidRPr="003671B9" w:rsidRDefault="004E4E79" w:rsidP="004C1192">
      <w:pPr>
        <w:pStyle w:val="EW"/>
      </w:pPr>
      <w:r w:rsidRPr="003671B9">
        <w:t>CEF</w:t>
      </w:r>
      <w:r w:rsidRPr="003671B9">
        <w:tab/>
        <w:t>Charging Enablement Function</w:t>
      </w:r>
    </w:p>
    <w:p w14:paraId="2C2733BF" w14:textId="77777777" w:rsidR="004E4E79" w:rsidRPr="003671B9" w:rsidRDefault="004E4E79" w:rsidP="004C1192">
      <w:pPr>
        <w:pStyle w:val="EW"/>
      </w:pPr>
      <w:r w:rsidRPr="003671B9">
        <w:t>CHF</w:t>
      </w:r>
      <w:r w:rsidRPr="003671B9">
        <w:tab/>
        <w:t>Charging Function</w:t>
      </w:r>
    </w:p>
    <w:p w14:paraId="76F8EB8B" w14:textId="77777777" w:rsidR="004E4E79" w:rsidRPr="003671B9" w:rsidRDefault="004E4E79" w:rsidP="004C1192">
      <w:pPr>
        <w:pStyle w:val="EW"/>
      </w:pPr>
      <w:r w:rsidRPr="003671B9">
        <w:t>EAS</w:t>
      </w:r>
      <w:r w:rsidRPr="003671B9">
        <w:tab/>
        <w:t>Edge Application Server</w:t>
      </w:r>
    </w:p>
    <w:p w14:paraId="46712670" w14:textId="77777777" w:rsidR="004E4E79" w:rsidRPr="003671B9" w:rsidRDefault="004E4E79" w:rsidP="004C1192">
      <w:pPr>
        <w:pStyle w:val="EW"/>
      </w:pPr>
      <w:r w:rsidRPr="003671B9">
        <w:t>ECSP</w:t>
      </w:r>
      <w:r w:rsidRPr="003671B9">
        <w:tab/>
        <w:t>Edge Computing Service Provider</w:t>
      </w:r>
    </w:p>
    <w:p w14:paraId="7DDC62BC" w14:textId="77777777" w:rsidR="004E4E79" w:rsidRPr="003671B9" w:rsidRDefault="004E4E79" w:rsidP="004C1192">
      <w:pPr>
        <w:pStyle w:val="EW"/>
      </w:pPr>
      <w:r w:rsidRPr="003671B9">
        <w:t>EES</w:t>
      </w:r>
      <w:r w:rsidRPr="003671B9">
        <w:tab/>
        <w:t>Edge Enabler Server</w:t>
      </w:r>
    </w:p>
    <w:p w14:paraId="0AC4D484" w14:textId="77777777" w:rsidR="004E4E79" w:rsidRPr="003671B9" w:rsidRDefault="004E4E79" w:rsidP="004C1192">
      <w:pPr>
        <w:pStyle w:val="EW"/>
      </w:pPr>
      <w:r w:rsidRPr="003671B9">
        <w:t>MNO</w:t>
      </w:r>
      <w:r w:rsidRPr="003671B9">
        <w:tab/>
        <w:t>Mobile Network Operator</w:t>
      </w:r>
    </w:p>
    <w:p w14:paraId="3C197623" w14:textId="77777777" w:rsidR="004E4E79" w:rsidRPr="003671B9" w:rsidRDefault="004E4E79" w:rsidP="004C1192">
      <w:pPr>
        <w:pStyle w:val="EW"/>
      </w:pPr>
      <w:r w:rsidRPr="003671B9">
        <w:t>MnS</w:t>
      </w:r>
      <w:r w:rsidRPr="003671B9">
        <w:tab/>
        <w:t>Management Service</w:t>
      </w:r>
    </w:p>
    <w:p w14:paraId="37D600AC" w14:textId="77777777" w:rsidR="004E4E79" w:rsidRPr="003671B9" w:rsidRDefault="004E4E79" w:rsidP="004E4E79">
      <w:pPr>
        <w:pStyle w:val="EX"/>
      </w:pPr>
      <w:r w:rsidRPr="003671B9">
        <w:t>MOI</w:t>
      </w:r>
      <w:r w:rsidRPr="003671B9">
        <w:tab/>
        <w:t>Managed Object Instance</w:t>
      </w:r>
    </w:p>
    <w:p w14:paraId="5F4A7DA6" w14:textId="77777777" w:rsidR="00A540B2" w:rsidRPr="003671B9" w:rsidRDefault="00A540B2" w:rsidP="00A540B2">
      <w:pPr>
        <w:pStyle w:val="Heading1"/>
      </w:pPr>
      <w:bookmarkStart w:id="79" w:name="_Toc106263879"/>
      <w:bookmarkStart w:id="80" w:name="_Toc106264824"/>
      <w:bookmarkStart w:id="81" w:name="_Toc106286500"/>
      <w:bookmarkStart w:id="82" w:name="_Toc106286540"/>
      <w:bookmarkStart w:id="83" w:name="_Toc106286682"/>
      <w:bookmarkStart w:id="84" w:name="_Toc106286722"/>
      <w:bookmarkStart w:id="85" w:name="_Toc106286864"/>
      <w:bookmarkStart w:id="86" w:name="_Toc106287148"/>
      <w:r w:rsidRPr="003671B9">
        <w:t>4</w:t>
      </w:r>
      <w:r w:rsidRPr="003671B9">
        <w:tab/>
        <w:t>Architecture considerations</w:t>
      </w:r>
      <w:bookmarkEnd w:id="79"/>
      <w:bookmarkEnd w:id="80"/>
      <w:bookmarkEnd w:id="81"/>
      <w:bookmarkEnd w:id="82"/>
      <w:bookmarkEnd w:id="83"/>
      <w:bookmarkEnd w:id="84"/>
      <w:bookmarkEnd w:id="85"/>
      <w:bookmarkEnd w:id="86"/>
    </w:p>
    <w:p w14:paraId="6FCC3BD5" w14:textId="77777777" w:rsidR="0028406A" w:rsidRPr="003671B9" w:rsidRDefault="0028406A" w:rsidP="0028406A">
      <w:pPr>
        <w:pStyle w:val="Heading2"/>
        <w:rPr>
          <w:lang w:bidi="ar-IQ"/>
        </w:rPr>
      </w:pPr>
      <w:bookmarkStart w:id="87" w:name="_Toc106263880"/>
      <w:bookmarkStart w:id="88" w:name="_Toc106264825"/>
      <w:bookmarkStart w:id="89" w:name="_Toc106286501"/>
      <w:bookmarkStart w:id="90" w:name="_Toc106286541"/>
      <w:bookmarkStart w:id="91" w:name="_Toc106286683"/>
      <w:bookmarkStart w:id="92" w:name="_Toc106286723"/>
      <w:bookmarkStart w:id="93" w:name="_Toc106286865"/>
      <w:bookmarkStart w:id="94" w:name="_Toc106287149"/>
      <w:r w:rsidRPr="003671B9">
        <w:t>4.1</w:t>
      </w:r>
      <w:r w:rsidRPr="003671B9">
        <w:tab/>
      </w:r>
      <w:r w:rsidRPr="003671B9">
        <w:rPr>
          <w:lang w:bidi="ar-IQ"/>
        </w:rPr>
        <w:t>High-level architectures</w:t>
      </w:r>
      <w:bookmarkEnd w:id="87"/>
      <w:bookmarkEnd w:id="88"/>
      <w:bookmarkEnd w:id="89"/>
      <w:bookmarkEnd w:id="90"/>
      <w:bookmarkEnd w:id="91"/>
      <w:bookmarkEnd w:id="92"/>
      <w:bookmarkEnd w:id="93"/>
      <w:bookmarkEnd w:id="94"/>
    </w:p>
    <w:p w14:paraId="55CACE70" w14:textId="77777777" w:rsidR="0009389C" w:rsidRPr="003671B9" w:rsidRDefault="0009389C" w:rsidP="0081435A">
      <w:pPr>
        <w:pStyle w:val="Heading3"/>
        <w:rPr>
          <w:lang w:bidi="ar-IQ"/>
        </w:rPr>
      </w:pPr>
      <w:bookmarkStart w:id="95" w:name="_Toc106263881"/>
      <w:bookmarkStart w:id="96" w:name="_Toc106264826"/>
      <w:bookmarkStart w:id="97" w:name="_Toc106286502"/>
      <w:bookmarkStart w:id="98" w:name="_Toc106286542"/>
      <w:bookmarkStart w:id="99" w:name="_Toc106286684"/>
      <w:bookmarkStart w:id="100" w:name="_Toc106286724"/>
      <w:bookmarkStart w:id="101" w:name="_Toc106286866"/>
      <w:bookmarkStart w:id="102" w:name="_Toc106287150"/>
      <w:r w:rsidRPr="003671B9">
        <w:t>4.1.1</w:t>
      </w:r>
      <w:r w:rsidRPr="003671B9">
        <w:tab/>
      </w:r>
      <w:r w:rsidRPr="003671B9">
        <w:rPr>
          <w:lang w:bidi="ar-IQ"/>
        </w:rPr>
        <w:t>High-</w:t>
      </w:r>
      <w:r w:rsidRPr="003671B9">
        <w:t>level</w:t>
      </w:r>
      <w:r w:rsidRPr="003671B9">
        <w:rPr>
          <w:lang w:bidi="ar-IQ"/>
        </w:rPr>
        <w:t xml:space="preserve"> 5G System architecture</w:t>
      </w:r>
      <w:bookmarkEnd w:id="95"/>
      <w:bookmarkEnd w:id="96"/>
      <w:bookmarkEnd w:id="97"/>
      <w:bookmarkEnd w:id="98"/>
      <w:bookmarkEnd w:id="99"/>
      <w:bookmarkEnd w:id="100"/>
      <w:bookmarkEnd w:id="101"/>
      <w:bookmarkEnd w:id="102"/>
    </w:p>
    <w:p w14:paraId="605E81C7" w14:textId="77777777" w:rsidR="0009389C" w:rsidRPr="003671B9" w:rsidRDefault="0009389C" w:rsidP="0081435A">
      <w:pPr>
        <w:pStyle w:val="Heading4"/>
      </w:pPr>
      <w:bookmarkStart w:id="103" w:name="_Toc106264827"/>
      <w:bookmarkStart w:id="104" w:name="_Toc106286543"/>
      <w:bookmarkStart w:id="105" w:name="_Toc106286725"/>
      <w:bookmarkStart w:id="106" w:name="_Toc106286867"/>
      <w:bookmarkStart w:id="107" w:name="_Toc106287151"/>
      <w:r w:rsidRPr="003671B9">
        <w:t>4.1.1.1</w:t>
      </w:r>
      <w:r w:rsidRPr="003671B9">
        <w:tab/>
        <w:t>5GS Reference Architecture for Supporting Edge Computing</w:t>
      </w:r>
      <w:bookmarkEnd w:id="103"/>
      <w:bookmarkEnd w:id="104"/>
      <w:bookmarkEnd w:id="105"/>
      <w:bookmarkEnd w:id="106"/>
      <w:bookmarkEnd w:id="107"/>
    </w:p>
    <w:p w14:paraId="24A5A4C8" w14:textId="42014E1F" w:rsidR="0009389C" w:rsidRPr="003671B9" w:rsidRDefault="0009389C" w:rsidP="0009389C">
      <w:r w:rsidRPr="003671B9">
        <w:t xml:space="preserve">The 5GS architecture for supporting Edge Computing is defined in </w:t>
      </w:r>
      <w:r w:rsidR="003D112A" w:rsidRPr="003671B9">
        <w:t xml:space="preserve">3GPP </w:t>
      </w:r>
      <w:r w:rsidRPr="003671B9">
        <w:t>TS 23.548 [</w:t>
      </w:r>
      <w:r w:rsidR="007652F2" w:rsidRPr="003671B9">
        <w:t>10</w:t>
      </w:r>
      <w:r w:rsidRPr="003671B9">
        <w:t>] based on the reference a</w:t>
      </w:r>
      <w:r w:rsidRPr="003671B9">
        <w:rPr>
          <w:rFonts w:hint="eastAsia"/>
        </w:rPr>
        <w:t>rchitectures specified in clause</w:t>
      </w:r>
      <w:r w:rsidRPr="003671B9">
        <w:t xml:space="preserve"> 4.2 of </w:t>
      </w:r>
      <w:r w:rsidR="003D112A" w:rsidRPr="003671B9">
        <w:t xml:space="preserve">3GPP </w:t>
      </w:r>
      <w:r w:rsidRPr="003671B9">
        <w:t>TS 23.501 [8].</w:t>
      </w:r>
    </w:p>
    <w:p w14:paraId="01AF5F4E" w14:textId="77777777" w:rsidR="0009389C" w:rsidRPr="003671B9" w:rsidRDefault="0009389C" w:rsidP="0009389C">
      <w:r w:rsidRPr="003671B9">
        <w:t>Figure 4.1.1.1-1 depicts 5GS architecture for non-roaming scenario supporting Edge Computing with UL CL/BP.</w:t>
      </w:r>
    </w:p>
    <w:p w14:paraId="3FE7F439" w14:textId="77777777" w:rsidR="0009389C" w:rsidRPr="003671B9" w:rsidRDefault="0009389C" w:rsidP="0009389C">
      <w:pPr>
        <w:pStyle w:val="TH"/>
      </w:pPr>
      <w:r w:rsidRPr="003671B9">
        <w:object w:dxaOrig="7371" w:dyaOrig="3683" w14:anchorId="0111C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9.2pt;height:183.75pt" o:ole="">
            <v:imagedata r:id="rId11" o:title=""/>
          </v:shape>
          <o:OLEObject Type="Embed" ProgID="Word.Picture.8" ShapeID="_x0000_i1025" DrawAspect="Content" ObjectID="_1748953480" r:id="rId12"/>
        </w:object>
      </w:r>
    </w:p>
    <w:p w14:paraId="40911416" w14:textId="77777777" w:rsidR="0009389C" w:rsidRPr="003671B9" w:rsidRDefault="0009389C" w:rsidP="0009389C">
      <w:pPr>
        <w:pStyle w:val="TF"/>
      </w:pPr>
      <w:r w:rsidRPr="003671B9">
        <w:t>Figure 4.1.1.1-1: 5GS providing access to EAS with UL CL/BP for non-roaming scenario</w:t>
      </w:r>
    </w:p>
    <w:p w14:paraId="18BC779F" w14:textId="77777777" w:rsidR="0009389C" w:rsidRPr="003671B9" w:rsidRDefault="0009389C" w:rsidP="0009389C">
      <w:r w:rsidRPr="003671B9">
        <w:t>Figure 4.1.1.1-2 depicts 5GS architecture for non-roaming scenario supporting Edge Computing without UL CL/BP.</w:t>
      </w:r>
    </w:p>
    <w:p w14:paraId="1145CA42" w14:textId="77777777" w:rsidR="0009389C" w:rsidRPr="003671B9" w:rsidRDefault="0009389C" w:rsidP="0009389C">
      <w:pPr>
        <w:pStyle w:val="TH"/>
      </w:pPr>
      <w:r w:rsidRPr="003671B9">
        <w:object w:dxaOrig="6804" w:dyaOrig="2691" w14:anchorId="235D852D">
          <v:shape id="_x0000_i1026" type="#_x0000_t75" style="width:340.4pt;height:134.2pt" o:ole="">
            <v:imagedata r:id="rId13" o:title=""/>
          </v:shape>
          <o:OLEObject Type="Embed" ProgID="Word.Picture.8" ShapeID="_x0000_i1026" DrawAspect="Content" ObjectID="_1748953481" r:id="rId14"/>
        </w:object>
      </w:r>
    </w:p>
    <w:p w14:paraId="3D6D01FF" w14:textId="77777777" w:rsidR="0009389C" w:rsidRPr="003671B9" w:rsidRDefault="0009389C" w:rsidP="0009389C">
      <w:pPr>
        <w:pStyle w:val="TF"/>
      </w:pPr>
      <w:r w:rsidRPr="003671B9">
        <w:t>Figure 4.1.1.1-2: 5GS providing access to EAS without UL CL/BP for non-roaming scenario</w:t>
      </w:r>
    </w:p>
    <w:p w14:paraId="2F640B79" w14:textId="10DF5D24" w:rsidR="0028406A" w:rsidRPr="003671B9" w:rsidRDefault="0028406A" w:rsidP="0028406A">
      <w:pPr>
        <w:pStyle w:val="Heading3"/>
      </w:pPr>
      <w:bookmarkStart w:id="108" w:name="_Toc106263882"/>
      <w:bookmarkStart w:id="109" w:name="_Toc106264828"/>
      <w:bookmarkStart w:id="110" w:name="_Toc106286503"/>
      <w:bookmarkStart w:id="111" w:name="_Toc106286544"/>
      <w:bookmarkStart w:id="112" w:name="_Toc106286685"/>
      <w:bookmarkStart w:id="113" w:name="_Toc106286726"/>
      <w:bookmarkStart w:id="114" w:name="_Toc106286868"/>
      <w:bookmarkStart w:id="115" w:name="_Toc106287152"/>
      <w:r w:rsidRPr="003671B9">
        <w:t>4.1.2</w:t>
      </w:r>
      <w:r w:rsidRPr="003671B9">
        <w:tab/>
        <w:t xml:space="preserve">High-level </w:t>
      </w:r>
      <w:r w:rsidRPr="003671B9">
        <w:rPr>
          <w:lang w:bidi="ar-IQ"/>
        </w:rPr>
        <w:t>architecture</w:t>
      </w:r>
      <w:r w:rsidRPr="003671B9">
        <w:t xml:space="preserve"> for enabling edge applications</w:t>
      </w:r>
      <w:bookmarkEnd w:id="108"/>
      <w:bookmarkEnd w:id="109"/>
      <w:bookmarkEnd w:id="110"/>
      <w:bookmarkEnd w:id="111"/>
      <w:bookmarkEnd w:id="112"/>
      <w:bookmarkEnd w:id="113"/>
      <w:bookmarkEnd w:id="114"/>
      <w:bookmarkEnd w:id="115"/>
    </w:p>
    <w:p w14:paraId="548B3F17" w14:textId="79EECF1E" w:rsidR="0028406A" w:rsidRPr="003671B9" w:rsidRDefault="0028406A" w:rsidP="0028406A">
      <w:r w:rsidRPr="003671B9">
        <w:t xml:space="preserve">The following high-level architectures for enabling edge applications are defined in </w:t>
      </w:r>
      <w:r w:rsidR="003D112A" w:rsidRPr="003671B9">
        <w:t xml:space="preserve">3GPP </w:t>
      </w:r>
      <w:r w:rsidRPr="003671B9">
        <w:t>TS 23.558 [9].</w:t>
      </w:r>
      <w:r w:rsidR="003D112A" w:rsidRPr="003671B9">
        <w:t xml:space="preserve"> </w:t>
      </w:r>
      <w:r w:rsidRPr="003671B9">
        <w:t>Figure 4.1.2</w:t>
      </w:r>
      <w:r w:rsidR="003D112A" w:rsidRPr="003671B9">
        <w:noBreakHyphen/>
      </w:r>
      <w:r w:rsidRPr="003671B9">
        <w:t>1 depicts the service based representation of architecture for enabling edge applications.</w:t>
      </w:r>
    </w:p>
    <w:p w14:paraId="7D004AEA" w14:textId="77777777" w:rsidR="0028406A" w:rsidRPr="003671B9" w:rsidRDefault="0028406A" w:rsidP="0028406A">
      <w:pPr>
        <w:pStyle w:val="TH"/>
      </w:pPr>
      <w:r w:rsidRPr="003671B9">
        <w:object w:dxaOrig="6316" w:dyaOrig="3631" w14:anchorId="63911829">
          <v:shape id="_x0000_i1027" type="#_x0000_t75" style="width:315.65pt;height:182pt" o:ole="">
            <v:imagedata r:id="rId15" o:title=""/>
          </v:shape>
          <o:OLEObject Type="Embed" ProgID="Visio.Drawing.15" ShapeID="_x0000_i1027" DrawAspect="Content" ObjectID="_1748953482" r:id="rId16"/>
        </w:object>
      </w:r>
    </w:p>
    <w:p w14:paraId="0F46F2FD" w14:textId="77777777" w:rsidR="0028406A" w:rsidRPr="003671B9" w:rsidRDefault="0028406A" w:rsidP="0028406A">
      <w:pPr>
        <w:pStyle w:val="TF"/>
        <w:rPr>
          <w:lang w:eastAsia="ko-KR"/>
        </w:rPr>
      </w:pPr>
      <w:r w:rsidRPr="003671B9">
        <w:t>Figure 4.1.2-1: Architecture for enabling edge applications - service-based representation</w:t>
      </w:r>
    </w:p>
    <w:p w14:paraId="2FE490AE" w14:textId="77777777" w:rsidR="0028406A" w:rsidRPr="003671B9" w:rsidRDefault="0028406A" w:rsidP="0028406A">
      <w:r w:rsidRPr="003671B9">
        <w:t>Figure 4.1.2-2 depicts the service-based representation for utilization of the 5GS network services.</w:t>
      </w:r>
    </w:p>
    <w:p w14:paraId="6E8F2299" w14:textId="77777777" w:rsidR="0028406A" w:rsidRPr="003671B9" w:rsidRDefault="0028406A" w:rsidP="0028406A">
      <w:pPr>
        <w:pStyle w:val="TH"/>
      </w:pPr>
      <w:r w:rsidRPr="003671B9">
        <w:object w:dxaOrig="5986" w:dyaOrig="3271" w14:anchorId="5058BFA6">
          <v:shape id="_x0000_i1028" type="#_x0000_t75" style="width:297.8pt;height:164.15pt" o:ole="">
            <v:imagedata r:id="rId17" o:title=""/>
          </v:shape>
          <o:OLEObject Type="Embed" ProgID="Visio.Drawing.15" ShapeID="_x0000_i1028" DrawAspect="Content" ObjectID="_1748953483" r:id="rId18"/>
        </w:object>
      </w:r>
    </w:p>
    <w:p w14:paraId="042F3B0D" w14:textId="0AA0CC0C" w:rsidR="0028406A" w:rsidRPr="003671B9" w:rsidRDefault="0028406A" w:rsidP="0028406A">
      <w:pPr>
        <w:pStyle w:val="TF"/>
      </w:pPr>
      <w:r w:rsidRPr="003671B9">
        <w:t xml:space="preserve">Figure 4.1.2-2: Utilization of 5GS network services based on the 5GS SBA </w:t>
      </w:r>
      <w:r w:rsidR="003D112A" w:rsidRPr="003671B9">
        <w:t>-</w:t>
      </w:r>
      <w:r w:rsidR="003D112A" w:rsidRPr="003671B9">
        <w:br/>
      </w:r>
      <w:r w:rsidRPr="003671B9">
        <w:t>service based representation</w:t>
      </w:r>
    </w:p>
    <w:p w14:paraId="22F911C1" w14:textId="77777777" w:rsidR="0028406A" w:rsidRPr="003671B9" w:rsidRDefault="0028406A" w:rsidP="0028406A">
      <w:r w:rsidRPr="003671B9">
        <w:t>Figure 4.1.2-3 depicts the reference point representation of the architecture for edge enabling applications.</w:t>
      </w:r>
    </w:p>
    <w:p w14:paraId="482ADD26" w14:textId="77777777" w:rsidR="0028406A" w:rsidRPr="003671B9" w:rsidRDefault="0028406A" w:rsidP="0028406A">
      <w:pPr>
        <w:pStyle w:val="TH"/>
      </w:pPr>
      <w:r w:rsidRPr="003671B9">
        <w:object w:dxaOrig="10965" w:dyaOrig="5205" w14:anchorId="77BD2C93">
          <v:shape id="_x0000_i1029" type="#_x0000_t75" style="width:418.2pt;height:198.7pt" o:ole="">
            <v:imagedata r:id="rId19" o:title=""/>
          </v:shape>
          <o:OLEObject Type="Embed" ProgID="Visio.Drawing.15" ShapeID="_x0000_i1029" DrawAspect="Content" ObjectID="_1748953484" r:id="rId20"/>
        </w:object>
      </w:r>
    </w:p>
    <w:p w14:paraId="2F72D1F3" w14:textId="77777777" w:rsidR="0028406A" w:rsidRPr="003671B9" w:rsidRDefault="0028406A" w:rsidP="0028406A">
      <w:pPr>
        <w:pStyle w:val="TF"/>
      </w:pPr>
      <w:r w:rsidRPr="003671B9">
        <w:t>Figure 4.1.2-3: Architecture for enabling edge applications - reference points representation</w:t>
      </w:r>
    </w:p>
    <w:p w14:paraId="62ED1444" w14:textId="7569D18E" w:rsidR="0028406A" w:rsidRPr="003671B9" w:rsidRDefault="0028406A" w:rsidP="0028406A">
      <w:pPr>
        <w:pStyle w:val="Heading2"/>
      </w:pPr>
      <w:bookmarkStart w:id="116" w:name="_Toc106263883"/>
      <w:bookmarkStart w:id="117" w:name="_Toc106264829"/>
      <w:bookmarkStart w:id="118" w:name="_Toc106286504"/>
      <w:bookmarkStart w:id="119" w:name="_Toc106286545"/>
      <w:bookmarkStart w:id="120" w:name="_Toc106286686"/>
      <w:bookmarkStart w:id="121" w:name="_Toc106286727"/>
      <w:bookmarkStart w:id="122" w:name="_Toc106286869"/>
      <w:bookmarkStart w:id="123" w:name="_Toc106287153"/>
      <w:r w:rsidRPr="003671B9">
        <w:t>4.2</w:t>
      </w:r>
      <w:r w:rsidRPr="003671B9">
        <w:tab/>
      </w:r>
      <w:r w:rsidRPr="003671B9">
        <w:rPr>
          <w:lang w:bidi="ar-IQ"/>
        </w:rPr>
        <w:t>Edge Computing domain converged charging architecture</w:t>
      </w:r>
      <w:bookmarkEnd w:id="116"/>
      <w:bookmarkEnd w:id="117"/>
      <w:bookmarkEnd w:id="118"/>
      <w:bookmarkEnd w:id="119"/>
      <w:bookmarkEnd w:id="120"/>
      <w:bookmarkEnd w:id="121"/>
      <w:bookmarkEnd w:id="122"/>
      <w:bookmarkEnd w:id="123"/>
    </w:p>
    <w:p w14:paraId="4941A847" w14:textId="78BD6699" w:rsidR="00D62F76" w:rsidRPr="003671B9" w:rsidRDefault="00D62F76" w:rsidP="00D62F76">
      <w:pPr>
        <w:pStyle w:val="Heading3"/>
      </w:pPr>
      <w:bookmarkStart w:id="124" w:name="_Toc106263884"/>
      <w:bookmarkStart w:id="125" w:name="_Toc106264830"/>
      <w:bookmarkStart w:id="126" w:name="_Toc106286505"/>
      <w:bookmarkStart w:id="127" w:name="_Toc106286546"/>
      <w:bookmarkStart w:id="128" w:name="_Toc106286687"/>
      <w:bookmarkStart w:id="129" w:name="_Toc106286728"/>
      <w:bookmarkStart w:id="130" w:name="_Toc106286870"/>
      <w:bookmarkStart w:id="131" w:name="_Toc106287154"/>
      <w:r w:rsidRPr="003671B9">
        <w:t>4.2.1</w:t>
      </w:r>
      <w:r w:rsidRPr="003671B9">
        <w:tab/>
        <w:t>C</w:t>
      </w:r>
      <w:r w:rsidRPr="003671B9">
        <w:rPr>
          <w:lang w:bidi="ar-IQ"/>
        </w:rPr>
        <w:t xml:space="preserve">onverged charging architecture for </w:t>
      </w:r>
      <w:r w:rsidRPr="003671B9">
        <w:t>5GS usage based charging for Edge Computing</w:t>
      </w:r>
      <w:bookmarkEnd w:id="124"/>
      <w:bookmarkEnd w:id="125"/>
      <w:bookmarkEnd w:id="126"/>
      <w:bookmarkEnd w:id="127"/>
      <w:bookmarkEnd w:id="128"/>
      <w:bookmarkEnd w:id="129"/>
      <w:bookmarkEnd w:id="130"/>
      <w:bookmarkEnd w:id="131"/>
    </w:p>
    <w:p w14:paraId="76E17BAA" w14:textId="30D92256" w:rsidR="00D62F76" w:rsidRPr="003671B9" w:rsidRDefault="00D62F76" w:rsidP="00D62F76">
      <w:r w:rsidRPr="003671B9">
        <w:t xml:space="preserve">For 5GS usage based charging for Edge Computing, the </w:t>
      </w:r>
      <w:r w:rsidRPr="003671B9">
        <w:rPr>
          <w:lang w:bidi="ar-IQ"/>
        </w:rPr>
        <w:t xml:space="preserve">5G data connectivity domain converged charging architecture defined in </w:t>
      </w:r>
      <w:r w:rsidR="003D112A" w:rsidRPr="003671B9">
        <w:rPr>
          <w:lang w:bidi="ar-IQ"/>
        </w:rPr>
        <w:t xml:space="preserve">3GPP </w:t>
      </w:r>
      <w:r w:rsidRPr="003671B9">
        <w:rPr>
          <w:lang w:bidi="ar-IQ"/>
        </w:rPr>
        <w:t>TS 32.255 [</w:t>
      </w:r>
      <w:r w:rsidR="00D17A5A" w:rsidRPr="003671B9">
        <w:rPr>
          <w:lang w:bidi="ar-IQ"/>
        </w:rPr>
        <w:t>11</w:t>
      </w:r>
      <w:r w:rsidRPr="003671B9">
        <w:rPr>
          <w:lang w:bidi="ar-IQ"/>
        </w:rPr>
        <w:t>] is applied.</w:t>
      </w:r>
    </w:p>
    <w:p w14:paraId="43521AB9" w14:textId="74C3201F" w:rsidR="00D62F76" w:rsidRPr="003671B9" w:rsidRDefault="00D62F76" w:rsidP="00D62F76">
      <w:pPr>
        <w:pStyle w:val="Heading3"/>
      </w:pPr>
      <w:bookmarkStart w:id="132" w:name="_Toc106263885"/>
      <w:bookmarkStart w:id="133" w:name="_Toc106264831"/>
      <w:bookmarkStart w:id="134" w:name="_Toc106286506"/>
      <w:bookmarkStart w:id="135" w:name="_Toc106286547"/>
      <w:bookmarkStart w:id="136" w:name="_Toc106286688"/>
      <w:bookmarkStart w:id="137" w:name="_Toc106286729"/>
      <w:bookmarkStart w:id="138" w:name="_Toc106286871"/>
      <w:bookmarkStart w:id="139" w:name="_Toc106287155"/>
      <w:r w:rsidRPr="003671B9">
        <w:t>4.2.2</w:t>
      </w:r>
      <w:r w:rsidRPr="003671B9">
        <w:tab/>
        <w:t>C</w:t>
      </w:r>
      <w:r w:rsidRPr="003671B9">
        <w:rPr>
          <w:lang w:bidi="ar-IQ"/>
        </w:rPr>
        <w:t>onverged charging architecture with MnS producer enabled by CEF</w:t>
      </w:r>
      <w:bookmarkEnd w:id="132"/>
      <w:bookmarkEnd w:id="133"/>
      <w:bookmarkEnd w:id="134"/>
      <w:bookmarkEnd w:id="135"/>
      <w:bookmarkEnd w:id="136"/>
      <w:bookmarkEnd w:id="137"/>
      <w:bookmarkEnd w:id="138"/>
      <w:bookmarkEnd w:id="139"/>
    </w:p>
    <w:p w14:paraId="3FD80FB0" w14:textId="7014C51A" w:rsidR="00D62F76" w:rsidRPr="003671B9" w:rsidRDefault="00D62F76" w:rsidP="00D62F76">
      <w:pPr>
        <w:rPr>
          <w:iCs/>
          <w:lang w:eastAsia="zh-CN" w:bidi="ar-IQ"/>
        </w:rPr>
      </w:pPr>
      <w:r w:rsidRPr="003671B9">
        <w:t>The CEF consumes the MnS from the MnS producer for EAS management</w:t>
      </w:r>
      <w:r w:rsidR="000604D5" w:rsidRPr="003671B9">
        <w:t xml:space="preserve"> (see </w:t>
      </w:r>
      <w:r w:rsidR="003D112A" w:rsidRPr="003671B9">
        <w:rPr>
          <w:lang w:bidi="ar-IQ"/>
        </w:rPr>
        <w:t xml:space="preserve">3GPP </w:t>
      </w:r>
      <w:r w:rsidR="000F3F7E" w:rsidRPr="003671B9">
        <w:t>TS</w:t>
      </w:r>
      <w:r w:rsidR="000604D5" w:rsidRPr="003671B9">
        <w:t xml:space="preserve"> 2</w:t>
      </w:r>
      <w:r w:rsidR="00391B8B" w:rsidRPr="003671B9">
        <w:t>8</w:t>
      </w:r>
      <w:r w:rsidR="000604D5" w:rsidRPr="003671B9">
        <w:t>.538 [12])</w:t>
      </w:r>
      <w:r w:rsidRPr="003671B9">
        <w:t>, and determines the occurrence of charging events towards to the CHF for converged charging processing. The CDRs generation is performed by the CHF acting as a CDF, which</w:t>
      </w:r>
      <w:r w:rsidRPr="003671B9">
        <w:rPr>
          <w:iCs/>
          <w:lang w:eastAsia="zh-CN" w:bidi="ar-IQ"/>
        </w:rPr>
        <w:t xml:space="preserve"> transfers them to the CGF. </w:t>
      </w:r>
      <w:r w:rsidRPr="003671B9">
        <w:rPr>
          <w:iCs/>
          <w:lang w:eastAsia="zh-CN" w:bidi="ar-IQ"/>
        </w:rPr>
        <w:br/>
        <w:t>Finally, the CGF creates CDR files and forwards them to the BD.</w:t>
      </w:r>
    </w:p>
    <w:p w14:paraId="5EDE9CAA" w14:textId="77777777" w:rsidR="00D62F76" w:rsidRPr="003671B9" w:rsidRDefault="00D62F76" w:rsidP="00D62F76">
      <w:pPr>
        <w:rPr>
          <w:lang w:bidi="ar-IQ"/>
        </w:rPr>
      </w:pPr>
      <w:r w:rsidRPr="003671B9">
        <w:rPr>
          <w:lang w:bidi="ar-IQ"/>
        </w:rPr>
        <w:t xml:space="preserve">If the CGF is external, the </w:t>
      </w:r>
      <w:r w:rsidRPr="003671B9">
        <w:rPr>
          <w:lang w:eastAsia="zh-CN" w:bidi="ar-IQ"/>
        </w:rPr>
        <w:t>CHF</w:t>
      </w:r>
      <w:r w:rsidRPr="003671B9">
        <w:rPr>
          <w:lang w:bidi="ar-IQ"/>
        </w:rPr>
        <w:t xml:space="preserve"> acting as a CDF, forwards the CDRs to the CGF across the Ga interface. </w:t>
      </w:r>
      <w:r w:rsidRPr="003671B9">
        <w:rPr>
          <w:lang w:bidi="ar-IQ"/>
        </w:rPr>
        <w:br/>
        <w:t xml:space="preserve">If the CGF is integrated, there is only one internal interface between the CHF and the CGF. In this case, the relationship between </w:t>
      </w:r>
      <w:r w:rsidRPr="003671B9">
        <w:rPr>
          <w:lang w:eastAsia="zh-CN" w:bidi="ar-IQ"/>
        </w:rPr>
        <w:t>CHF</w:t>
      </w:r>
      <w:r w:rsidRPr="003671B9">
        <w:rPr>
          <w:lang w:bidi="ar-IQ"/>
        </w:rPr>
        <w:t xml:space="preserve"> and CGF is 1:1. An integrated CGF may support the Ga interface from other CDFs.</w:t>
      </w:r>
    </w:p>
    <w:p w14:paraId="1D2D1BC6" w14:textId="24A08706" w:rsidR="00D62F76" w:rsidRPr="003671B9" w:rsidRDefault="00D62F76" w:rsidP="00D62F76">
      <w:pPr>
        <w:rPr>
          <w:lang w:bidi="ar-IQ"/>
        </w:rPr>
      </w:pPr>
      <w:r w:rsidRPr="003671B9">
        <w:rPr>
          <w:lang w:bidi="ar-IQ"/>
        </w:rPr>
        <w:t>When an external CGF is used, this CGF may also be used by other, i.e. non-</w:t>
      </w:r>
      <w:r w:rsidRPr="003671B9">
        <w:rPr>
          <w:lang w:eastAsia="zh-CN" w:bidi="ar-IQ"/>
        </w:rPr>
        <w:t>5GCS</w:t>
      </w:r>
      <w:r w:rsidRPr="003671B9">
        <w:rPr>
          <w:lang w:bidi="ar-IQ"/>
        </w:rPr>
        <w:t xml:space="preserve">, network elements, according to network design and operator decision. It should be noted that the CGF may also be an integrated component of the BD </w:t>
      </w:r>
      <w:r w:rsidR="003D112A" w:rsidRPr="003671B9">
        <w:rPr>
          <w:lang w:bidi="ar-IQ"/>
        </w:rPr>
        <w:t>-</w:t>
      </w:r>
      <w:r w:rsidRPr="003671B9">
        <w:rPr>
          <w:lang w:bidi="ar-IQ"/>
        </w:rPr>
        <w:t xml:space="preserve"> in this case, the B</w:t>
      </w:r>
      <w:r w:rsidRPr="003671B9">
        <w:rPr>
          <w:lang w:eastAsia="zh-CN" w:bidi="ar-IQ"/>
        </w:rPr>
        <w:t xml:space="preserve">d </w:t>
      </w:r>
      <w:r w:rsidRPr="003671B9">
        <w:rPr>
          <w:lang w:bidi="ar-IQ"/>
        </w:rPr>
        <w:t>interface does not exist and is replaced by a proprietary solution internal to the BD.</w:t>
      </w:r>
    </w:p>
    <w:p w14:paraId="3EEE8DD4" w14:textId="5ECBA90D" w:rsidR="00D62F76" w:rsidRPr="003671B9" w:rsidRDefault="00D62F76" w:rsidP="00D62F76">
      <w:r w:rsidRPr="003671B9">
        <w:rPr>
          <w:lang w:bidi="ar-IQ"/>
        </w:rPr>
        <w:t xml:space="preserve">Figure </w:t>
      </w:r>
      <w:r w:rsidRPr="003671B9">
        <w:t xml:space="preserve">4.2.2-1 </w:t>
      </w:r>
      <w:r w:rsidRPr="003671B9">
        <w:rPr>
          <w:lang w:bidi="ar-IQ"/>
        </w:rPr>
        <w:t>depicts the architectural options for converged charging with support of MnS producer.</w:t>
      </w:r>
    </w:p>
    <w:p w14:paraId="60C3DC59" w14:textId="47C1E849" w:rsidR="00D62F76" w:rsidRPr="003671B9" w:rsidRDefault="003D112A" w:rsidP="00AD1235">
      <w:pPr>
        <w:pStyle w:val="TH"/>
      </w:pPr>
      <w:r w:rsidRPr="003671B9">
        <w:object w:dxaOrig="11376" w:dyaOrig="9455" w14:anchorId="15D90FD9">
          <v:shape id="_x0000_i1030" type="#_x0000_t75" style="width:386.5pt;height:285.1pt" o:ole="">
            <v:imagedata r:id="rId21" o:title="" croptop="3353f" cropbottom="4064f"/>
          </v:shape>
          <o:OLEObject Type="Embed" ProgID="Visio.Drawing.15" ShapeID="_x0000_i1030" DrawAspect="Content" ObjectID="_1748953485" r:id="rId22"/>
        </w:object>
      </w:r>
    </w:p>
    <w:p w14:paraId="54E93678" w14:textId="5E8CE9B5" w:rsidR="00D62F76" w:rsidRPr="003671B9" w:rsidRDefault="00D62F76" w:rsidP="00AD1235">
      <w:pPr>
        <w:pStyle w:val="TF"/>
      </w:pPr>
      <w:r w:rsidRPr="003671B9">
        <w:t>Figure 4.</w:t>
      </w:r>
      <w:r w:rsidR="00021653" w:rsidRPr="003671B9">
        <w:t>2</w:t>
      </w:r>
      <w:r w:rsidRPr="003671B9">
        <w:t>.2-1: Converged charging architecture with MnS producer enabled by CEF</w:t>
      </w:r>
    </w:p>
    <w:p w14:paraId="11DB8844" w14:textId="0CA974AB" w:rsidR="00D62F76" w:rsidRPr="003671B9" w:rsidRDefault="00D62F76" w:rsidP="00D62F76">
      <w:pPr>
        <w:pStyle w:val="Heading3"/>
      </w:pPr>
      <w:bookmarkStart w:id="140" w:name="_Toc106263886"/>
      <w:bookmarkStart w:id="141" w:name="_Toc106264832"/>
      <w:bookmarkStart w:id="142" w:name="_Toc106286507"/>
      <w:bookmarkStart w:id="143" w:name="_Toc106286548"/>
      <w:bookmarkStart w:id="144" w:name="_Toc106286689"/>
      <w:bookmarkStart w:id="145" w:name="_Toc106286730"/>
      <w:bookmarkStart w:id="146" w:name="_Toc106286872"/>
      <w:bookmarkStart w:id="147" w:name="_Toc106287156"/>
      <w:r w:rsidRPr="003671B9">
        <w:t>4.2.3</w:t>
      </w:r>
      <w:r w:rsidRPr="003671B9">
        <w:tab/>
        <w:t>C</w:t>
      </w:r>
      <w:r w:rsidRPr="003671B9">
        <w:rPr>
          <w:lang w:bidi="ar-IQ"/>
        </w:rPr>
        <w:t>onverged charging architecture with CTF embedded in EES</w:t>
      </w:r>
      <w:bookmarkEnd w:id="140"/>
      <w:bookmarkEnd w:id="141"/>
      <w:bookmarkEnd w:id="142"/>
      <w:bookmarkEnd w:id="143"/>
      <w:bookmarkEnd w:id="144"/>
      <w:bookmarkEnd w:id="145"/>
      <w:bookmarkEnd w:id="146"/>
      <w:bookmarkEnd w:id="147"/>
    </w:p>
    <w:p w14:paraId="2E07570B" w14:textId="77777777" w:rsidR="00D62F76" w:rsidRPr="003671B9" w:rsidRDefault="00D62F76" w:rsidP="00D62F76">
      <w:pPr>
        <w:rPr>
          <w:lang w:bidi="ar-IQ"/>
        </w:rPr>
      </w:pPr>
      <w:r w:rsidRPr="003671B9">
        <w:rPr>
          <w:lang w:bidi="ar-IQ"/>
        </w:rPr>
        <w:t xml:space="preserve">The EES embedding the CTF, generates </w:t>
      </w:r>
      <w:r w:rsidRPr="003671B9">
        <w:rPr>
          <w:iCs/>
          <w:lang w:eastAsia="zh-CN" w:bidi="ar-IQ"/>
        </w:rPr>
        <w:t xml:space="preserve">charging events towards the CHF </w:t>
      </w:r>
      <w:r w:rsidRPr="003671B9">
        <w:rPr>
          <w:lang w:bidi="ar-IQ"/>
        </w:rPr>
        <w:t xml:space="preserve">for </w:t>
      </w:r>
      <w:r w:rsidRPr="003671B9">
        <w:t>edge enabling services usage</w:t>
      </w:r>
      <w:r w:rsidRPr="003671B9">
        <w:rPr>
          <w:lang w:bidi="ar-IQ"/>
        </w:rPr>
        <w:t>.</w:t>
      </w:r>
    </w:p>
    <w:p w14:paraId="6AA31FA1" w14:textId="7FD9D019" w:rsidR="00D62F76" w:rsidRPr="003671B9" w:rsidRDefault="00D62F76" w:rsidP="00D62F76">
      <w:pPr>
        <w:rPr>
          <w:lang w:bidi="ar-IQ"/>
        </w:rPr>
      </w:pPr>
      <w:r w:rsidRPr="003671B9">
        <w:rPr>
          <w:lang w:bidi="ar-IQ"/>
        </w:rPr>
        <w:t xml:space="preserve">Figure </w:t>
      </w:r>
      <w:r w:rsidRPr="003671B9">
        <w:t xml:space="preserve">4.2.3-1 </w:t>
      </w:r>
      <w:r w:rsidRPr="003671B9">
        <w:rPr>
          <w:lang w:bidi="ar-IQ"/>
        </w:rPr>
        <w:t>depicts the architectural options for converged charging of edge enabling services.</w:t>
      </w:r>
    </w:p>
    <w:p w14:paraId="3FF915E6" w14:textId="337B8E10" w:rsidR="00D62F76" w:rsidRPr="003671B9" w:rsidRDefault="003D112A" w:rsidP="00AD1235">
      <w:pPr>
        <w:pStyle w:val="TH"/>
      </w:pPr>
      <w:r w:rsidRPr="003671B9">
        <w:object w:dxaOrig="8484" w:dyaOrig="7356" w14:anchorId="4341AAC9">
          <v:shape id="_x0000_i1031" type="#_x0000_t75" style="width:353.1pt;height:282.25pt" o:ole="">
            <v:imagedata r:id="rId23" o:title="" croptop="2570f" cropbottom="2570f"/>
          </v:shape>
          <o:OLEObject Type="Embed" ProgID="Visio.Drawing.15" ShapeID="_x0000_i1031" DrawAspect="Content" ObjectID="_1748953486" r:id="rId24"/>
        </w:object>
      </w:r>
    </w:p>
    <w:p w14:paraId="4F02E1CF" w14:textId="5D9E097C" w:rsidR="00A540B2" w:rsidRDefault="00D62F76" w:rsidP="00AD1235">
      <w:pPr>
        <w:pStyle w:val="TF"/>
      </w:pPr>
      <w:r w:rsidRPr="003671B9">
        <w:t>Figure 4.2.3-1: Converged charging architecture with CTF embedded in EES</w:t>
      </w:r>
    </w:p>
    <w:p w14:paraId="12DED23C" w14:textId="0B5547A3" w:rsidR="00165908" w:rsidRDefault="00165908" w:rsidP="00165908">
      <w:r w:rsidRPr="00D3420B">
        <w:t xml:space="preserve">Figure </w:t>
      </w:r>
      <w:r w:rsidRPr="003671B9">
        <w:t>4.2.3-</w:t>
      </w:r>
      <w:r>
        <w:t>2 depicts</w:t>
      </w:r>
      <w:r w:rsidRPr="00D3420B">
        <w:t xml:space="preserve"> the </w:t>
      </w:r>
      <w:r w:rsidRPr="003671B9">
        <w:rPr>
          <w:lang w:bidi="ar-IQ"/>
        </w:rPr>
        <w:t>edge enabling services</w:t>
      </w:r>
      <w:r w:rsidRPr="00424394">
        <w:t xml:space="preserve"> charging architecture</w:t>
      </w:r>
      <w:r>
        <w:t xml:space="preserve"> in reference point representation.</w:t>
      </w:r>
    </w:p>
    <w:p w14:paraId="44E8B5C9" w14:textId="5FD2AB6C" w:rsidR="00165908" w:rsidRDefault="00165908" w:rsidP="00165908">
      <w:pPr>
        <w:pStyle w:val="TH"/>
      </w:pPr>
      <w:r>
        <w:object w:dxaOrig="1585" w:dyaOrig="2976" w14:anchorId="300EEE9F">
          <v:shape id="_x0000_i1032" type="#_x0000_t75" style="width:78.9pt;height:149.2pt" o:ole="">
            <v:imagedata r:id="rId25" o:title=""/>
          </v:shape>
          <o:OLEObject Type="Embed" ProgID="Visio.Drawing.15" ShapeID="_x0000_i1032" DrawAspect="Content" ObjectID="_1748953487" r:id="rId26"/>
        </w:object>
      </w:r>
    </w:p>
    <w:p w14:paraId="30073064" w14:textId="167EDB21" w:rsidR="00165908" w:rsidRPr="003671B9" w:rsidRDefault="00165908" w:rsidP="00165908">
      <w:pPr>
        <w:pStyle w:val="TF"/>
      </w:pPr>
      <w:r w:rsidRPr="00424394">
        <w:t xml:space="preserve">Figure </w:t>
      </w:r>
      <w:r w:rsidRPr="003671B9">
        <w:t>4.2.3-</w:t>
      </w:r>
      <w:r>
        <w:t>2</w:t>
      </w:r>
      <w:r w:rsidRPr="00424394">
        <w:t xml:space="preserve">: </w:t>
      </w:r>
      <w:r>
        <w:t>E</w:t>
      </w:r>
      <w:r w:rsidRPr="003671B9">
        <w:rPr>
          <w:lang w:bidi="ar-IQ"/>
        </w:rPr>
        <w:t>dge enabling services</w:t>
      </w:r>
      <w:r w:rsidRPr="00210661">
        <w:t xml:space="preserve"> </w:t>
      </w:r>
      <w:r>
        <w:t xml:space="preserve">charging </w:t>
      </w:r>
      <w:r w:rsidRPr="00424394">
        <w:t>architecture</w:t>
      </w:r>
      <w:r>
        <w:t xml:space="preserve"> in </w:t>
      </w:r>
      <w:r w:rsidRPr="00210661">
        <w:t>reference point representation</w:t>
      </w:r>
    </w:p>
    <w:p w14:paraId="07A88417" w14:textId="77777777" w:rsidR="00A540B2" w:rsidRPr="003671B9" w:rsidRDefault="00A540B2" w:rsidP="00A540B2">
      <w:pPr>
        <w:pStyle w:val="Heading1"/>
      </w:pPr>
      <w:bookmarkStart w:id="148" w:name="_Toc106263887"/>
      <w:bookmarkStart w:id="149" w:name="_Toc106264833"/>
      <w:bookmarkStart w:id="150" w:name="_Toc106286508"/>
      <w:bookmarkStart w:id="151" w:name="_Toc106286549"/>
      <w:bookmarkStart w:id="152" w:name="_Toc106286690"/>
      <w:bookmarkStart w:id="153" w:name="_Toc106286731"/>
      <w:bookmarkStart w:id="154" w:name="_Toc106286873"/>
      <w:bookmarkStart w:id="155" w:name="_Toc106287157"/>
      <w:r w:rsidRPr="003671B9">
        <w:t>5</w:t>
      </w:r>
      <w:r w:rsidRPr="003671B9">
        <w:tab/>
      </w:r>
      <w:r w:rsidRPr="003671B9">
        <w:rPr>
          <w:lang w:bidi="ar-IQ"/>
        </w:rPr>
        <w:t xml:space="preserve">Edge Computing </w:t>
      </w:r>
      <w:r w:rsidRPr="003671B9">
        <w:t>charging principles and scenarios</w:t>
      </w:r>
      <w:bookmarkEnd w:id="148"/>
      <w:bookmarkEnd w:id="149"/>
      <w:bookmarkEnd w:id="150"/>
      <w:bookmarkEnd w:id="151"/>
      <w:bookmarkEnd w:id="152"/>
      <w:bookmarkEnd w:id="153"/>
      <w:bookmarkEnd w:id="154"/>
      <w:bookmarkEnd w:id="155"/>
    </w:p>
    <w:p w14:paraId="66E01B67" w14:textId="77777777" w:rsidR="00A540B2" w:rsidRPr="003671B9" w:rsidRDefault="00A540B2" w:rsidP="00A540B2">
      <w:pPr>
        <w:pStyle w:val="Heading2"/>
      </w:pPr>
      <w:bookmarkStart w:id="156" w:name="_Toc106263888"/>
      <w:bookmarkStart w:id="157" w:name="_Toc106264834"/>
      <w:bookmarkStart w:id="158" w:name="_Toc106286509"/>
      <w:bookmarkStart w:id="159" w:name="_Toc106286550"/>
      <w:bookmarkStart w:id="160" w:name="_Toc106286691"/>
      <w:bookmarkStart w:id="161" w:name="_Toc106286732"/>
      <w:bookmarkStart w:id="162" w:name="_Toc106286874"/>
      <w:bookmarkStart w:id="163" w:name="_Toc106287158"/>
      <w:r w:rsidRPr="003671B9">
        <w:rPr>
          <w:lang w:eastAsia="zh-CN"/>
        </w:rPr>
        <w:t>5.1</w:t>
      </w:r>
      <w:r w:rsidRPr="003671B9">
        <w:rPr>
          <w:lang w:eastAsia="zh-CN"/>
        </w:rPr>
        <w:tab/>
      </w:r>
      <w:r w:rsidRPr="003671B9">
        <w:rPr>
          <w:lang w:bidi="ar-IQ"/>
        </w:rPr>
        <w:t xml:space="preserve">Edge Computing </w:t>
      </w:r>
      <w:r w:rsidRPr="003671B9">
        <w:t>charging principles</w:t>
      </w:r>
      <w:bookmarkEnd w:id="156"/>
      <w:bookmarkEnd w:id="157"/>
      <w:bookmarkEnd w:id="158"/>
      <w:bookmarkEnd w:id="159"/>
      <w:bookmarkEnd w:id="160"/>
      <w:bookmarkEnd w:id="161"/>
      <w:bookmarkEnd w:id="162"/>
      <w:bookmarkEnd w:id="163"/>
    </w:p>
    <w:p w14:paraId="09E0A98B" w14:textId="77777777" w:rsidR="00D10C58" w:rsidRPr="003671B9" w:rsidRDefault="00D10C58" w:rsidP="00D10C58">
      <w:pPr>
        <w:pStyle w:val="Heading3"/>
      </w:pPr>
      <w:bookmarkStart w:id="164" w:name="_Toc106263889"/>
      <w:bookmarkStart w:id="165" w:name="_Toc106264835"/>
      <w:bookmarkStart w:id="166" w:name="_Toc106286510"/>
      <w:bookmarkStart w:id="167" w:name="_Toc106286551"/>
      <w:bookmarkStart w:id="168" w:name="_Toc106286692"/>
      <w:bookmarkStart w:id="169" w:name="_Toc106286733"/>
      <w:bookmarkStart w:id="170" w:name="_Toc106286875"/>
      <w:bookmarkStart w:id="171" w:name="_Toc106287159"/>
      <w:r w:rsidRPr="003671B9">
        <w:t>5.1.1</w:t>
      </w:r>
      <w:r w:rsidRPr="003671B9">
        <w:tab/>
        <w:t>Overview</w:t>
      </w:r>
      <w:bookmarkEnd w:id="164"/>
      <w:bookmarkEnd w:id="165"/>
      <w:bookmarkEnd w:id="166"/>
      <w:bookmarkEnd w:id="167"/>
      <w:bookmarkEnd w:id="168"/>
      <w:bookmarkEnd w:id="169"/>
      <w:bookmarkEnd w:id="170"/>
      <w:bookmarkEnd w:id="171"/>
    </w:p>
    <w:p w14:paraId="0AD4FD16" w14:textId="77777777" w:rsidR="00D10C58" w:rsidRPr="003671B9" w:rsidRDefault="00D10C58" w:rsidP="00D10C58">
      <w:r w:rsidRPr="003671B9">
        <w:t>The charging for Edge Computing domain includes charging for the following aspects:</w:t>
      </w:r>
    </w:p>
    <w:p w14:paraId="27FDEDD4" w14:textId="4895D563" w:rsidR="00D10C58" w:rsidRPr="003671B9" w:rsidRDefault="00D10C58" w:rsidP="00D10C58">
      <w:pPr>
        <w:pStyle w:val="B1"/>
        <w:rPr>
          <w:lang w:bidi="ar-IQ"/>
        </w:rPr>
      </w:pPr>
      <w:r w:rsidRPr="003671B9">
        <w:rPr>
          <w:lang w:bidi="ar-IQ"/>
        </w:rPr>
        <w:t>-</w:t>
      </w:r>
      <w:r w:rsidRPr="003671B9">
        <w:rPr>
          <w:lang w:bidi="ar-IQ"/>
        </w:rPr>
        <w:tab/>
      </w:r>
      <w:r w:rsidRPr="003671B9">
        <w:t xml:space="preserve">5GS usage for Edge Computing (in </w:t>
      </w:r>
      <w:r w:rsidR="000F3F7E" w:rsidRPr="003671B9">
        <w:t>clause</w:t>
      </w:r>
      <w:r w:rsidRPr="003671B9">
        <w:t xml:space="preserve"> 5.1.2)</w:t>
      </w:r>
      <w:r w:rsidRPr="003671B9">
        <w:rPr>
          <w:lang w:bidi="ar-IQ"/>
        </w:rPr>
        <w:t>;</w:t>
      </w:r>
    </w:p>
    <w:p w14:paraId="53999C05" w14:textId="0D6A9D37" w:rsidR="00D10C58" w:rsidRPr="003671B9" w:rsidRDefault="00D10C58" w:rsidP="00D10C58">
      <w:pPr>
        <w:pStyle w:val="B1"/>
      </w:pPr>
      <w:r w:rsidRPr="003671B9">
        <w:rPr>
          <w:lang w:bidi="ar-IQ"/>
        </w:rPr>
        <w:t>-</w:t>
      </w:r>
      <w:r w:rsidRPr="003671B9">
        <w:tab/>
        <w:t xml:space="preserve">Edge enabling infrastructure resource usage (in </w:t>
      </w:r>
      <w:r w:rsidR="000F3F7E" w:rsidRPr="003671B9">
        <w:t>clause</w:t>
      </w:r>
      <w:r w:rsidRPr="003671B9">
        <w:t xml:space="preserve"> 5.1.</w:t>
      </w:r>
      <w:r w:rsidR="003E6B2F" w:rsidRPr="003671B9">
        <w:t>3</w:t>
      </w:r>
      <w:r w:rsidRPr="003671B9">
        <w:t>);</w:t>
      </w:r>
    </w:p>
    <w:p w14:paraId="47033E46" w14:textId="716E5188" w:rsidR="00D10C58" w:rsidRPr="003671B9" w:rsidRDefault="00D10C58" w:rsidP="00D10C58">
      <w:pPr>
        <w:pStyle w:val="B1"/>
      </w:pPr>
      <w:r w:rsidRPr="003671B9">
        <w:t>-</w:t>
      </w:r>
      <w:r w:rsidRPr="003671B9">
        <w:tab/>
        <w:t xml:space="preserve">Edge application server deployment (in </w:t>
      </w:r>
      <w:r w:rsidR="000F3F7E" w:rsidRPr="003671B9">
        <w:t>clause</w:t>
      </w:r>
      <w:r w:rsidRPr="003671B9">
        <w:t xml:space="preserve"> 5.1.</w:t>
      </w:r>
      <w:r w:rsidR="003E6B2F" w:rsidRPr="003671B9">
        <w:t>4</w:t>
      </w:r>
      <w:r w:rsidRPr="003671B9">
        <w:t>); and</w:t>
      </w:r>
    </w:p>
    <w:p w14:paraId="2B02B078" w14:textId="5A4611BB" w:rsidR="00EB22A5" w:rsidRPr="003671B9" w:rsidRDefault="00D10C58" w:rsidP="00EB22A5">
      <w:pPr>
        <w:pStyle w:val="B1"/>
      </w:pPr>
      <w:r w:rsidRPr="003671B9">
        <w:t>-</w:t>
      </w:r>
      <w:r w:rsidRPr="003671B9">
        <w:tab/>
        <w:t xml:space="preserve">Edge enabling services usage (in </w:t>
      </w:r>
      <w:r w:rsidR="000F3F7E" w:rsidRPr="003671B9">
        <w:t>clause</w:t>
      </w:r>
      <w:r w:rsidRPr="003671B9">
        <w:t xml:space="preserve"> 5.1.</w:t>
      </w:r>
      <w:r w:rsidR="003E6B2F" w:rsidRPr="003671B9">
        <w:t>5</w:t>
      </w:r>
      <w:r w:rsidRPr="003671B9">
        <w:t>).</w:t>
      </w:r>
    </w:p>
    <w:p w14:paraId="5414F77C" w14:textId="771096BD" w:rsidR="00D10C58" w:rsidRPr="003671B9" w:rsidRDefault="00D10C58" w:rsidP="00D10C58">
      <w:pPr>
        <w:pStyle w:val="Heading3"/>
      </w:pPr>
      <w:bookmarkStart w:id="172" w:name="_Toc106263890"/>
      <w:bookmarkStart w:id="173" w:name="_Toc106264836"/>
      <w:bookmarkStart w:id="174" w:name="_Toc106286511"/>
      <w:bookmarkStart w:id="175" w:name="_Toc106286552"/>
      <w:bookmarkStart w:id="176" w:name="_Toc106286693"/>
      <w:bookmarkStart w:id="177" w:name="_Toc106286734"/>
      <w:bookmarkStart w:id="178" w:name="_Toc106286876"/>
      <w:bookmarkStart w:id="179" w:name="_Toc106287160"/>
      <w:r w:rsidRPr="003671B9">
        <w:t>5.1.2</w:t>
      </w:r>
      <w:r w:rsidRPr="003671B9">
        <w:tab/>
        <w:t>Charging principles for 5GS usage for Edge Computing</w:t>
      </w:r>
      <w:bookmarkEnd w:id="172"/>
      <w:bookmarkEnd w:id="173"/>
      <w:bookmarkEnd w:id="174"/>
      <w:bookmarkEnd w:id="175"/>
      <w:bookmarkEnd w:id="176"/>
      <w:bookmarkEnd w:id="177"/>
      <w:bookmarkEnd w:id="178"/>
      <w:bookmarkEnd w:id="179"/>
    </w:p>
    <w:p w14:paraId="436730DB" w14:textId="77777777" w:rsidR="00D10C58" w:rsidRPr="003671B9" w:rsidRDefault="00D10C58" w:rsidP="00D10C58">
      <w:pPr>
        <w:pStyle w:val="Heading4"/>
      </w:pPr>
      <w:bookmarkStart w:id="180" w:name="_Toc106264837"/>
      <w:bookmarkStart w:id="181" w:name="_Toc106286553"/>
      <w:bookmarkStart w:id="182" w:name="_Toc106286735"/>
      <w:bookmarkStart w:id="183" w:name="_Toc106286877"/>
      <w:bookmarkStart w:id="184" w:name="_Toc106287161"/>
      <w:r w:rsidRPr="003671B9">
        <w:t>5.1.2.1</w:t>
      </w:r>
      <w:r w:rsidRPr="003671B9">
        <w:tab/>
        <w:t>General</w:t>
      </w:r>
      <w:bookmarkEnd w:id="180"/>
      <w:bookmarkEnd w:id="181"/>
      <w:bookmarkEnd w:id="182"/>
      <w:bookmarkEnd w:id="183"/>
      <w:bookmarkEnd w:id="184"/>
    </w:p>
    <w:p w14:paraId="68CA0F1B" w14:textId="0FA90A96" w:rsidR="00D10C58" w:rsidRPr="003671B9" w:rsidRDefault="00D10C58" w:rsidP="00D10C58">
      <w:pPr>
        <w:rPr>
          <w:lang w:bidi="ar-IQ"/>
        </w:rPr>
      </w:pPr>
      <w:r w:rsidRPr="003671B9">
        <w:rPr>
          <w:lang w:bidi="ar-IQ"/>
        </w:rPr>
        <w:t xml:space="preserve">The </w:t>
      </w:r>
      <w:r w:rsidRPr="003671B9">
        <w:t>charging for 5GS usage for Edge Computing is based on the</w:t>
      </w:r>
      <w:r w:rsidRPr="003671B9">
        <w:rPr>
          <w:lang w:bidi="ar-IQ"/>
        </w:rPr>
        <w:t xml:space="preserve"> </w:t>
      </w:r>
      <w:r w:rsidRPr="003671B9">
        <w:t xml:space="preserve">charging functions and principles for </w:t>
      </w:r>
      <w:r w:rsidRPr="003671B9">
        <w:rPr>
          <w:lang w:bidi="ar-IQ"/>
        </w:rPr>
        <w:t xml:space="preserve">5G data connectivity charging specified in </w:t>
      </w:r>
      <w:r w:rsidR="003D112A" w:rsidRPr="003671B9">
        <w:rPr>
          <w:lang w:bidi="ar-IQ"/>
        </w:rPr>
        <w:t xml:space="preserve">3GPP </w:t>
      </w:r>
      <w:r w:rsidRPr="003671B9">
        <w:rPr>
          <w:lang w:bidi="ar-IQ"/>
        </w:rPr>
        <w:t>TS 32.255 [</w:t>
      </w:r>
      <w:r w:rsidR="006C1E92" w:rsidRPr="003671B9">
        <w:rPr>
          <w:lang w:bidi="ar-IQ"/>
        </w:rPr>
        <w:t>11</w:t>
      </w:r>
      <w:r w:rsidRPr="003671B9">
        <w:rPr>
          <w:lang w:bidi="ar-IQ"/>
        </w:rPr>
        <w:t>].</w:t>
      </w:r>
    </w:p>
    <w:p w14:paraId="2AB27EF0" w14:textId="77777777" w:rsidR="00D10C58" w:rsidRPr="003671B9" w:rsidRDefault="00D10C58" w:rsidP="003D112A">
      <w:pPr>
        <w:rPr>
          <w:lang w:bidi="ar-IQ"/>
        </w:rPr>
      </w:pPr>
      <w:r w:rsidRPr="003671B9">
        <w:rPr>
          <w:lang w:bidi="ar-IQ"/>
        </w:rPr>
        <w:t>And, the charging information for PDU sessions and service data flows are correlated to each edge application.</w:t>
      </w:r>
    </w:p>
    <w:p w14:paraId="1CBC87E5" w14:textId="77777777" w:rsidR="00D10C58" w:rsidRPr="003671B9" w:rsidRDefault="00D10C58" w:rsidP="003D112A">
      <w:pPr>
        <w:rPr>
          <w:lang w:bidi="ar-IQ"/>
        </w:rPr>
      </w:pPr>
      <w:r w:rsidRPr="003671B9">
        <w:rPr>
          <w:lang w:bidi="ar-IQ"/>
        </w:rPr>
        <w:t>The charging functions for 5GS usage for Edge Computing supports both subscriber based charging and inter-provider based charging.</w:t>
      </w:r>
    </w:p>
    <w:p w14:paraId="07B61358" w14:textId="3BDF9346" w:rsidR="00D10C58" w:rsidRPr="003671B9" w:rsidRDefault="00D10C58" w:rsidP="003D112A">
      <w:r w:rsidRPr="003671B9">
        <w:rPr>
          <w:lang w:bidi="ar-IQ"/>
        </w:rPr>
        <w:t>The charging for 5GS usage for each application should be able to take the m</w:t>
      </w:r>
      <w:r w:rsidRPr="003671B9">
        <w:rPr>
          <w:szCs w:val="16"/>
        </w:rPr>
        <w:t>onitored QoS (</w:t>
      </w:r>
      <w:r w:rsidRPr="003671B9">
        <w:t>e2e packet delay in 5GS</w:t>
      </w:r>
      <w:r w:rsidRPr="003671B9">
        <w:rPr>
          <w:szCs w:val="16"/>
        </w:rPr>
        <w:t xml:space="preserve">, see </w:t>
      </w:r>
      <w:r w:rsidR="003D112A" w:rsidRPr="003671B9">
        <w:rPr>
          <w:lang w:bidi="ar-IQ"/>
        </w:rPr>
        <w:t xml:space="preserve">3GPP </w:t>
      </w:r>
      <w:r w:rsidRPr="003671B9">
        <w:rPr>
          <w:szCs w:val="16"/>
        </w:rPr>
        <w:t>TS 23.501 [8]) into account.</w:t>
      </w:r>
    </w:p>
    <w:p w14:paraId="6F10BE74" w14:textId="77777777" w:rsidR="00D10C58" w:rsidRPr="003671B9" w:rsidRDefault="00D10C58" w:rsidP="00D10C58">
      <w:pPr>
        <w:pStyle w:val="Heading4"/>
        <w:rPr>
          <w:lang w:bidi="ar-IQ"/>
        </w:rPr>
      </w:pPr>
      <w:bookmarkStart w:id="185" w:name="_Toc106264838"/>
      <w:bookmarkStart w:id="186" w:name="_Toc106286554"/>
      <w:bookmarkStart w:id="187" w:name="_Toc106286736"/>
      <w:bookmarkStart w:id="188" w:name="_Toc106286878"/>
      <w:bookmarkStart w:id="189" w:name="_Toc106287162"/>
      <w:r w:rsidRPr="003671B9">
        <w:t>5.1.2.2</w:t>
      </w:r>
      <w:r w:rsidRPr="003671B9">
        <w:rPr>
          <w:lang w:eastAsia="zh-CN"/>
        </w:rPr>
        <w:tab/>
      </w:r>
      <w:r w:rsidRPr="003671B9">
        <w:t>Requirements</w:t>
      </w:r>
      <w:bookmarkEnd w:id="185"/>
      <w:bookmarkEnd w:id="186"/>
      <w:bookmarkEnd w:id="187"/>
      <w:bookmarkEnd w:id="188"/>
      <w:bookmarkEnd w:id="189"/>
    </w:p>
    <w:p w14:paraId="70675DC7" w14:textId="1BDA8D82" w:rsidR="00D10C58" w:rsidRPr="003671B9" w:rsidRDefault="00D10C58" w:rsidP="005874FE">
      <w:r w:rsidRPr="003671B9">
        <w:rPr>
          <w:lang w:bidi="ar-IQ"/>
        </w:rPr>
        <w:t>The following are high-level charging requirements specific to the charging for 5GS usage for Edge Computing, derived from the requirements in</w:t>
      </w:r>
      <w:r w:rsidR="003D112A" w:rsidRPr="003671B9">
        <w:rPr>
          <w:lang w:bidi="ar-IQ"/>
        </w:rPr>
        <w:t xml:space="preserve"> 3GPP</w:t>
      </w:r>
      <w:r w:rsidRPr="003671B9">
        <w:rPr>
          <w:lang w:bidi="ar-IQ"/>
        </w:rPr>
        <w:t xml:space="preserve"> TS 23.501 [8], </w:t>
      </w:r>
      <w:r w:rsidR="003D112A" w:rsidRPr="003671B9">
        <w:t xml:space="preserve">3GPP </w:t>
      </w:r>
      <w:r w:rsidRPr="003671B9">
        <w:t>TS 23.548 [</w:t>
      </w:r>
      <w:r w:rsidR="006C1E92" w:rsidRPr="003671B9">
        <w:t>10</w:t>
      </w:r>
      <w:r w:rsidRPr="003671B9">
        <w:t xml:space="preserve">], and based on the </w:t>
      </w:r>
      <w:r w:rsidRPr="003671B9">
        <w:rPr>
          <w:lang w:bidi="ar-IQ"/>
        </w:rPr>
        <w:t xml:space="preserve">5G data connectivity </w:t>
      </w:r>
      <w:r w:rsidRPr="003671B9">
        <w:t xml:space="preserve">charging requirements specified in </w:t>
      </w:r>
      <w:r w:rsidR="003D112A" w:rsidRPr="003671B9">
        <w:t xml:space="preserve">3GPP </w:t>
      </w:r>
      <w:r w:rsidRPr="003671B9">
        <w:t>TS 32.255 [</w:t>
      </w:r>
      <w:r w:rsidR="006C1E92" w:rsidRPr="003671B9">
        <w:t>11</w:t>
      </w:r>
      <w:r w:rsidRPr="003671B9">
        <w:t>]</w:t>
      </w:r>
      <w:r w:rsidR="003D112A" w:rsidRPr="003671B9">
        <w:t>:</w:t>
      </w:r>
    </w:p>
    <w:p w14:paraId="48857C06" w14:textId="77777777" w:rsidR="00D10C58" w:rsidRPr="003671B9" w:rsidRDefault="00D10C58" w:rsidP="00D10C58">
      <w:pPr>
        <w:pStyle w:val="B1"/>
        <w:rPr>
          <w:lang w:bidi="ar-IQ"/>
        </w:rPr>
      </w:pPr>
      <w:r w:rsidRPr="003671B9">
        <w:rPr>
          <w:lang w:bidi="ar-IQ"/>
        </w:rPr>
        <w:t>-</w:t>
      </w:r>
      <w:r w:rsidRPr="003671B9">
        <w:rPr>
          <w:lang w:bidi="ar-IQ"/>
        </w:rPr>
        <w:tab/>
        <w:t>The SMF shall be able to provide the information for correlating the PDU session and service data flow to the edge application for charging.</w:t>
      </w:r>
    </w:p>
    <w:p w14:paraId="43F3DF33" w14:textId="536F5A33" w:rsidR="00D10C58" w:rsidRPr="003671B9" w:rsidRDefault="00D10C58" w:rsidP="00D10C58">
      <w:pPr>
        <w:pStyle w:val="B1"/>
        <w:rPr>
          <w:lang w:bidi="ar-IQ"/>
        </w:rPr>
      </w:pPr>
      <w:r w:rsidRPr="003671B9">
        <w:rPr>
          <w:lang w:bidi="ar-IQ"/>
        </w:rPr>
        <w:t>-</w:t>
      </w:r>
      <w:r w:rsidRPr="003671B9">
        <w:rPr>
          <w:lang w:bidi="ar-IQ"/>
        </w:rPr>
        <w:tab/>
        <w:t xml:space="preserve">The SMF should be able to report the monitored QoS result (e2e packet delay in 5GS, see </w:t>
      </w:r>
      <w:r w:rsidR="003D112A" w:rsidRPr="003671B9">
        <w:t xml:space="preserve">3GPP </w:t>
      </w:r>
      <w:r w:rsidRPr="003671B9">
        <w:rPr>
          <w:lang w:bidi="ar-IQ"/>
        </w:rPr>
        <w:t>TS 23.501 [8]) along with the 5GS usage for each edge application.</w:t>
      </w:r>
    </w:p>
    <w:p w14:paraId="7DC68C61" w14:textId="77777777" w:rsidR="00D10C58" w:rsidRPr="003671B9" w:rsidRDefault="00D10C58" w:rsidP="00D10C58">
      <w:pPr>
        <w:pStyle w:val="Heading4"/>
        <w:rPr>
          <w:lang w:bidi="ar-IQ"/>
        </w:rPr>
      </w:pPr>
      <w:bookmarkStart w:id="190" w:name="_Toc106264839"/>
      <w:bookmarkStart w:id="191" w:name="_Toc106286555"/>
      <w:bookmarkStart w:id="192" w:name="_Toc106286737"/>
      <w:bookmarkStart w:id="193" w:name="_Toc106286879"/>
      <w:bookmarkStart w:id="194" w:name="_Toc106287163"/>
      <w:r w:rsidRPr="003671B9">
        <w:rPr>
          <w:lang w:bidi="ar-IQ"/>
        </w:rPr>
        <w:t>5.1.2.3</w:t>
      </w:r>
      <w:r w:rsidRPr="003671B9">
        <w:rPr>
          <w:lang w:bidi="ar-IQ"/>
        </w:rPr>
        <w:tab/>
      </w:r>
      <w:r w:rsidRPr="003671B9">
        <w:t>Charging</w:t>
      </w:r>
      <w:r w:rsidRPr="003671B9">
        <w:rPr>
          <w:lang w:bidi="ar-IQ"/>
        </w:rPr>
        <w:t xml:space="preserve"> information</w:t>
      </w:r>
      <w:bookmarkEnd w:id="190"/>
      <w:bookmarkEnd w:id="191"/>
      <w:bookmarkEnd w:id="192"/>
      <w:bookmarkEnd w:id="193"/>
      <w:bookmarkEnd w:id="194"/>
    </w:p>
    <w:p w14:paraId="51C353AE" w14:textId="7C4F67FE" w:rsidR="00D10C58" w:rsidRDefault="00D10C58" w:rsidP="003D112A">
      <w:pPr>
        <w:rPr>
          <w:lang w:bidi="ar-IQ"/>
        </w:rPr>
      </w:pPr>
      <w:r w:rsidRPr="003671B9">
        <w:rPr>
          <w:lang w:bidi="ar-IQ"/>
        </w:rPr>
        <w:t xml:space="preserve">The charging information for 5GS usage for Edge Computing is collected for each UE and each edge application by the SMFs, and are specified in </w:t>
      </w:r>
      <w:r w:rsidR="003D112A" w:rsidRPr="003671B9">
        <w:t xml:space="preserve"> </w:t>
      </w:r>
      <w:r w:rsidRPr="003671B9">
        <w:rPr>
          <w:lang w:bidi="ar-IQ"/>
        </w:rPr>
        <w:t>TS 32.255 [</w:t>
      </w:r>
      <w:r w:rsidR="00333B31" w:rsidRPr="003671B9">
        <w:rPr>
          <w:lang w:bidi="ar-IQ"/>
        </w:rPr>
        <w:t>11</w:t>
      </w:r>
      <w:r w:rsidRPr="003671B9">
        <w:rPr>
          <w:lang w:bidi="ar-IQ"/>
        </w:rPr>
        <w:t>].</w:t>
      </w:r>
    </w:p>
    <w:p w14:paraId="5F87449A" w14:textId="0E241832" w:rsidR="00006F12" w:rsidRDefault="00006F12" w:rsidP="00006F12">
      <w:pPr>
        <w:pStyle w:val="Heading4"/>
        <w:rPr>
          <w:lang w:bidi="ar-IQ"/>
        </w:rPr>
      </w:pPr>
      <w:r>
        <w:rPr>
          <w:lang w:bidi="ar-IQ"/>
        </w:rPr>
        <w:t>5.1.2.4</w:t>
      </w:r>
      <w:r>
        <w:rPr>
          <w:lang w:bidi="ar-IQ"/>
        </w:rPr>
        <w:tab/>
        <w:t>CHF selection</w:t>
      </w:r>
    </w:p>
    <w:p w14:paraId="0F18BE6E" w14:textId="67D15ED2" w:rsidR="00006F12" w:rsidRPr="003671B9" w:rsidRDefault="00006F12" w:rsidP="00006F12">
      <w:pPr>
        <w:rPr>
          <w:lang w:bidi="ar-IQ"/>
        </w:rPr>
      </w:pPr>
      <w:r>
        <w:rPr>
          <w:lang w:bidi="ar-IQ"/>
        </w:rPr>
        <w:t xml:space="preserve">The CHF </w:t>
      </w:r>
      <w:r>
        <w:t xml:space="preserve">Address(es) </w:t>
      </w:r>
      <w:r>
        <w:rPr>
          <w:lang w:bidi="ar-IQ"/>
        </w:rPr>
        <w:t>selection by the SMF for 5GS usage for Edge Computing are specified in TS 32.255 [11].</w:t>
      </w:r>
    </w:p>
    <w:p w14:paraId="21BF53BA" w14:textId="77777777" w:rsidR="00F82D8D" w:rsidRPr="003671B9" w:rsidRDefault="00F82D8D" w:rsidP="00F82D8D">
      <w:pPr>
        <w:pStyle w:val="Heading3"/>
      </w:pPr>
      <w:bookmarkStart w:id="195" w:name="_Toc106263891"/>
      <w:bookmarkStart w:id="196" w:name="_Toc106264840"/>
      <w:bookmarkStart w:id="197" w:name="_Toc106286512"/>
      <w:bookmarkStart w:id="198" w:name="_Toc106286556"/>
      <w:bookmarkStart w:id="199" w:name="_Toc106286694"/>
      <w:bookmarkStart w:id="200" w:name="_Toc106286738"/>
      <w:bookmarkStart w:id="201" w:name="_Toc106286880"/>
      <w:bookmarkStart w:id="202" w:name="_Toc106287164"/>
      <w:r w:rsidRPr="003671B9">
        <w:t>5.1.3</w:t>
      </w:r>
      <w:r w:rsidRPr="003671B9">
        <w:tab/>
        <w:t>Charging principles for edge enabling infrastructure resource usage</w:t>
      </w:r>
      <w:bookmarkEnd w:id="195"/>
      <w:bookmarkEnd w:id="196"/>
      <w:bookmarkEnd w:id="197"/>
      <w:bookmarkEnd w:id="198"/>
      <w:bookmarkEnd w:id="199"/>
      <w:bookmarkEnd w:id="200"/>
      <w:bookmarkEnd w:id="201"/>
      <w:bookmarkEnd w:id="202"/>
    </w:p>
    <w:p w14:paraId="299B5467" w14:textId="77777777" w:rsidR="006E17D6" w:rsidRPr="003671B9" w:rsidRDefault="006E17D6" w:rsidP="006E17D6">
      <w:pPr>
        <w:pStyle w:val="Heading4"/>
      </w:pPr>
      <w:bookmarkStart w:id="203" w:name="_Toc106264841"/>
      <w:bookmarkStart w:id="204" w:name="_Toc106286557"/>
      <w:bookmarkStart w:id="205" w:name="_Toc106286739"/>
      <w:bookmarkStart w:id="206" w:name="_Toc106286881"/>
      <w:bookmarkStart w:id="207" w:name="_Toc106287165"/>
      <w:r w:rsidRPr="003671B9">
        <w:t>5.1.3.1</w:t>
      </w:r>
      <w:r w:rsidRPr="003671B9">
        <w:tab/>
        <w:t>General</w:t>
      </w:r>
      <w:bookmarkEnd w:id="203"/>
      <w:bookmarkEnd w:id="204"/>
      <w:bookmarkEnd w:id="205"/>
      <w:bookmarkEnd w:id="206"/>
      <w:bookmarkEnd w:id="207"/>
    </w:p>
    <w:p w14:paraId="4701C670" w14:textId="450F8730" w:rsidR="006E17D6" w:rsidRPr="003671B9" w:rsidRDefault="006E17D6" w:rsidP="006E17D6">
      <w:pPr>
        <w:rPr>
          <w:lang w:bidi="ar-IQ"/>
        </w:rPr>
      </w:pPr>
      <w:r w:rsidRPr="003671B9">
        <w:rPr>
          <w:lang w:bidi="ar-IQ"/>
        </w:rPr>
        <w:t xml:space="preserve">In the present specification, the charging is specified for the usage of </w:t>
      </w:r>
      <w:r w:rsidRPr="003671B9">
        <w:t xml:space="preserve">edge enabling infrastructure resources in the EDN of an ECSP to run the </w:t>
      </w:r>
      <w:bookmarkStart w:id="208" w:name="EDM_Bookmark_"/>
      <w:r w:rsidRPr="003671B9">
        <w:t>virtualized</w:t>
      </w:r>
      <w:bookmarkEnd w:id="208"/>
      <w:r w:rsidRPr="003671B9">
        <w:t xml:space="preserve"> EAS (</w:t>
      </w:r>
      <w:r w:rsidR="004E4E79" w:rsidRPr="003671B9">
        <w:t>i.e.</w:t>
      </w:r>
      <w:r w:rsidRPr="003671B9">
        <w:t xml:space="preserve"> EAS is implemented as VNF) provided by an ASP.</w:t>
      </w:r>
    </w:p>
    <w:p w14:paraId="2A269A6B" w14:textId="32C898D9" w:rsidR="006E17D6" w:rsidRPr="003671B9" w:rsidRDefault="006E17D6" w:rsidP="006E17D6">
      <w:pPr>
        <w:rPr>
          <w:lang w:bidi="ar-IQ"/>
        </w:rPr>
      </w:pPr>
      <w:r w:rsidRPr="003671B9">
        <w:rPr>
          <w:lang w:bidi="ar-IQ"/>
        </w:rPr>
        <w:t xml:space="preserve">The charging for </w:t>
      </w:r>
      <w:r w:rsidRPr="003671B9">
        <w:t>edge enabling infrastructure resources usage,</w:t>
      </w:r>
      <w:r w:rsidRPr="003671B9">
        <w:rPr>
          <w:lang w:bidi="ar-IQ"/>
        </w:rPr>
        <w:t xml:space="preserve"> is based on the MnS(s) for performance assurance of </w:t>
      </w:r>
      <w:r w:rsidRPr="003671B9">
        <w:t xml:space="preserve">Edge Computing </w:t>
      </w:r>
      <w:r w:rsidRPr="003671B9">
        <w:rPr>
          <w:lang w:bidi="ar-IQ"/>
        </w:rPr>
        <w:t xml:space="preserve">specified in </w:t>
      </w:r>
      <w:r w:rsidR="003D112A" w:rsidRPr="003671B9">
        <w:t xml:space="preserve">3GPP </w:t>
      </w:r>
      <w:r w:rsidRPr="003671B9">
        <w:rPr>
          <w:lang w:bidi="ar-IQ"/>
        </w:rPr>
        <w:t xml:space="preserve">TS </w:t>
      </w:r>
      <w:r w:rsidRPr="003671B9">
        <w:t>28.538</w:t>
      </w:r>
      <w:r w:rsidRPr="003671B9">
        <w:rPr>
          <w:lang w:bidi="ar-IQ"/>
        </w:rPr>
        <w:t xml:space="preserve"> [12], including following resources usage for EAS:</w:t>
      </w:r>
    </w:p>
    <w:p w14:paraId="25FECBA5" w14:textId="77777777" w:rsidR="006E17D6" w:rsidRPr="003671B9" w:rsidRDefault="006E17D6" w:rsidP="006E17D6">
      <w:pPr>
        <w:pStyle w:val="B1"/>
        <w:rPr>
          <w:lang w:bidi="ar-IQ"/>
        </w:rPr>
      </w:pPr>
      <w:r w:rsidRPr="003671B9">
        <w:rPr>
          <w:lang w:bidi="ar-IQ"/>
        </w:rPr>
        <w:t>-</w:t>
      </w:r>
      <w:r w:rsidRPr="003671B9">
        <w:rPr>
          <w:lang w:bidi="ar-IQ"/>
        </w:rPr>
        <w:tab/>
        <w:t>mean virtual CPU usage;</w:t>
      </w:r>
    </w:p>
    <w:p w14:paraId="3AD74B70" w14:textId="77777777" w:rsidR="006E17D6" w:rsidRPr="003671B9" w:rsidRDefault="006E17D6" w:rsidP="006E17D6">
      <w:pPr>
        <w:pStyle w:val="B1"/>
        <w:rPr>
          <w:lang w:bidi="ar-IQ"/>
        </w:rPr>
      </w:pPr>
      <w:r w:rsidRPr="003671B9">
        <w:rPr>
          <w:lang w:bidi="ar-IQ"/>
        </w:rPr>
        <w:t>-</w:t>
      </w:r>
      <w:r w:rsidRPr="003671B9">
        <w:rPr>
          <w:lang w:bidi="ar-IQ"/>
        </w:rPr>
        <w:tab/>
        <w:t xml:space="preserve">mean virtual </w:t>
      </w:r>
      <w:r w:rsidRPr="003671B9">
        <w:rPr>
          <w:lang w:eastAsia="zh-CN"/>
        </w:rPr>
        <w:t>memory usage</w:t>
      </w:r>
      <w:r w:rsidRPr="003671B9">
        <w:rPr>
          <w:lang w:bidi="ar-IQ"/>
        </w:rPr>
        <w:t>;</w:t>
      </w:r>
    </w:p>
    <w:p w14:paraId="7075E100" w14:textId="77777777" w:rsidR="006E17D6" w:rsidRPr="003671B9" w:rsidRDefault="006E17D6" w:rsidP="006E17D6">
      <w:pPr>
        <w:pStyle w:val="B1"/>
        <w:rPr>
          <w:lang w:bidi="ar-IQ"/>
        </w:rPr>
      </w:pPr>
      <w:r w:rsidRPr="003671B9">
        <w:rPr>
          <w:lang w:bidi="ar-IQ"/>
        </w:rPr>
        <w:t>-</w:t>
      </w:r>
      <w:r w:rsidRPr="003671B9">
        <w:rPr>
          <w:lang w:bidi="ar-IQ"/>
        </w:rPr>
        <w:tab/>
        <w:t>mean</w:t>
      </w:r>
      <w:r w:rsidRPr="003671B9">
        <w:rPr>
          <w:lang w:eastAsia="zh-CN"/>
        </w:rPr>
        <w:t xml:space="preserve"> virtual disk usage</w:t>
      </w:r>
      <w:r w:rsidRPr="003671B9">
        <w:rPr>
          <w:lang w:bidi="ar-IQ"/>
        </w:rPr>
        <w:t>;</w:t>
      </w:r>
    </w:p>
    <w:p w14:paraId="7545AA9E" w14:textId="77777777" w:rsidR="006E17D6" w:rsidRPr="003671B9" w:rsidRDefault="006E17D6" w:rsidP="006E17D6">
      <w:pPr>
        <w:pStyle w:val="B1"/>
        <w:rPr>
          <w:lang w:bidi="ar-IQ"/>
        </w:rPr>
      </w:pPr>
      <w:r w:rsidRPr="003671B9">
        <w:rPr>
          <w:lang w:bidi="ar-IQ"/>
        </w:rPr>
        <w:t>-</w:t>
      </w:r>
      <w:r w:rsidRPr="003671B9">
        <w:rPr>
          <w:lang w:bidi="ar-IQ"/>
        </w:rPr>
        <w:tab/>
        <w:t>data volumes.</w:t>
      </w:r>
    </w:p>
    <w:p w14:paraId="0CAF65B7" w14:textId="7FC21659" w:rsidR="006E17D6" w:rsidRPr="003671B9" w:rsidRDefault="006E17D6" w:rsidP="006E17D6">
      <w:pPr>
        <w:rPr>
          <w:lang w:bidi="ar-IQ"/>
        </w:rPr>
      </w:pPr>
      <w:r w:rsidRPr="003671B9">
        <w:rPr>
          <w:lang w:bidi="ar-IQ"/>
        </w:rPr>
        <w:t xml:space="preserve">The time window during which the charging </w:t>
      </w:r>
      <w:r w:rsidRPr="003671B9">
        <w:t>for edge enabling infrastructure resource usage</w:t>
      </w:r>
      <w:r w:rsidRPr="003671B9">
        <w:rPr>
          <w:lang w:bidi="ar-IQ"/>
        </w:rPr>
        <w:t xml:space="preserve"> needs to be enabled, and the criteria (</w:t>
      </w:r>
      <w:r w:rsidR="004E4E79" w:rsidRPr="003671B9">
        <w:rPr>
          <w:lang w:bidi="ar-IQ"/>
        </w:rPr>
        <w:t>e.g.</w:t>
      </w:r>
      <w:r w:rsidRPr="003671B9">
        <w:rPr>
          <w:lang w:bidi="ar-IQ"/>
        </w:rPr>
        <w:t xml:space="preserve"> thresholds) for triggering the charging may be locally configured to CEF, and cannot be controlled by CHF</w:t>
      </w:r>
      <w:r w:rsidRPr="003671B9">
        <w:t>.</w:t>
      </w:r>
    </w:p>
    <w:p w14:paraId="599F1313" w14:textId="77777777" w:rsidR="006F79A1" w:rsidRPr="003671B9" w:rsidRDefault="006F79A1" w:rsidP="006F79A1">
      <w:pPr>
        <w:pStyle w:val="Heading4"/>
      </w:pPr>
      <w:bookmarkStart w:id="209" w:name="_Toc106264842"/>
      <w:bookmarkStart w:id="210" w:name="_Toc106286558"/>
      <w:bookmarkStart w:id="211" w:name="_Toc106286740"/>
      <w:bookmarkStart w:id="212" w:name="_Toc106286882"/>
      <w:bookmarkStart w:id="213" w:name="_Toc106287166"/>
      <w:r w:rsidRPr="003671B9">
        <w:t>5.1.3.2</w:t>
      </w:r>
      <w:r w:rsidRPr="003671B9">
        <w:rPr>
          <w:lang w:eastAsia="zh-CN"/>
        </w:rPr>
        <w:tab/>
      </w:r>
      <w:r w:rsidRPr="003671B9">
        <w:t>Requirements</w:t>
      </w:r>
      <w:bookmarkEnd w:id="209"/>
      <w:bookmarkEnd w:id="210"/>
      <w:bookmarkEnd w:id="211"/>
      <w:bookmarkEnd w:id="212"/>
      <w:bookmarkEnd w:id="213"/>
    </w:p>
    <w:p w14:paraId="46ABA1AF" w14:textId="77777777" w:rsidR="006F79A1" w:rsidRPr="003671B9" w:rsidRDefault="006F79A1" w:rsidP="006F79A1">
      <w:pPr>
        <w:rPr>
          <w:lang w:bidi="ar-IQ"/>
        </w:rPr>
      </w:pPr>
      <w:r w:rsidRPr="003671B9">
        <w:rPr>
          <w:lang w:bidi="ar-IQ"/>
        </w:rPr>
        <w:t xml:space="preserve">The following are high-level charging requirements specific to the </w:t>
      </w:r>
      <w:r w:rsidRPr="003671B9">
        <w:t xml:space="preserve">edge enabling infrastructure resources </w:t>
      </w:r>
      <w:r w:rsidRPr="003671B9">
        <w:rPr>
          <w:lang w:bidi="ar-IQ"/>
        </w:rPr>
        <w:t>charging:</w:t>
      </w:r>
    </w:p>
    <w:p w14:paraId="416691FD" w14:textId="671D6AD7" w:rsidR="006F79A1" w:rsidRPr="003671B9" w:rsidRDefault="006F79A1" w:rsidP="006F79A1">
      <w:pPr>
        <w:pStyle w:val="B1"/>
      </w:pPr>
      <w:r w:rsidRPr="003671B9">
        <w:rPr>
          <w:lang w:bidi="ar-IQ"/>
        </w:rPr>
        <w:t>-</w:t>
      </w:r>
      <w:r w:rsidRPr="003671B9">
        <w:rPr>
          <w:lang w:bidi="ar-IQ"/>
        </w:rPr>
        <w:tab/>
      </w:r>
      <w:r w:rsidRPr="003671B9">
        <w:t xml:space="preserve">The CEF shall be able to consume the MnS (see </w:t>
      </w:r>
      <w:r w:rsidR="003D112A" w:rsidRPr="003671B9">
        <w:t xml:space="preserve">3GPP TS </w:t>
      </w:r>
      <w:r w:rsidRPr="003671B9">
        <w:t>28.538 [12]) to collect the following performance measurements about the usage of enabling infrastructure resources that are supporting to run the virtualized EAS, and enable converged charging when the CEF has fetched the performance data file containing these measurements or the CEF receives the performance data of these measurements by the reportStreamData operation from MnS producer:</w:t>
      </w:r>
    </w:p>
    <w:p w14:paraId="16FB6177" w14:textId="199CCA3C" w:rsidR="006F79A1" w:rsidRPr="003671B9" w:rsidRDefault="006F79A1" w:rsidP="003D112A">
      <w:pPr>
        <w:pStyle w:val="B2"/>
        <w:rPr>
          <w:lang w:bidi="ar-IQ"/>
        </w:rPr>
      </w:pPr>
      <w:r w:rsidRPr="003671B9">
        <w:t>-</w:t>
      </w:r>
      <w:r w:rsidRPr="003671B9">
        <w:tab/>
      </w:r>
      <w:r w:rsidRPr="003671B9">
        <w:rPr>
          <w:lang w:bidi="ar-IQ"/>
        </w:rPr>
        <w:t xml:space="preserve">mean virtual CPU usage (see </w:t>
      </w:r>
      <w:r w:rsidR="003D112A" w:rsidRPr="003671B9">
        <w:rPr>
          <w:lang w:bidi="ar-IQ"/>
        </w:rPr>
        <w:t xml:space="preserve">3GPP </w:t>
      </w:r>
      <w:r w:rsidRPr="003671B9">
        <w:rPr>
          <w:lang w:bidi="ar-IQ"/>
        </w:rPr>
        <w:t>TS 28.552 [13]);</w:t>
      </w:r>
    </w:p>
    <w:p w14:paraId="44D6E1CE" w14:textId="44781CBE" w:rsidR="006F79A1" w:rsidRPr="003671B9" w:rsidRDefault="006F79A1" w:rsidP="003D112A">
      <w:pPr>
        <w:pStyle w:val="B2"/>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003D112A" w:rsidRPr="003671B9">
        <w:rPr>
          <w:lang w:bidi="ar-IQ"/>
        </w:rPr>
        <w:t xml:space="preserve">3GPP </w:t>
      </w:r>
      <w:r w:rsidRPr="003671B9">
        <w:rPr>
          <w:lang w:bidi="ar-IQ"/>
        </w:rPr>
        <w:t>TS 28.552 [13]);</w:t>
      </w:r>
    </w:p>
    <w:p w14:paraId="02A171EF" w14:textId="280D96B4" w:rsidR="006F79A1" w:rsidRPr="003671B9" w:rsidRDefault="006F79A1" w:rsidP="003D112A">
      <w:pPr>
        <w:pStyle w:val="B2"/>
        <w:rPr>
          <w:lang w:bidi="ar-IQ"/>
        </w:rPr>
      </w:pPr>
      <w:r w:rsidRPr="003671B9">
        <w:rPr>
          <w:lang w:bidi="ar-IQ"/>
        </w:rPr>
        <w:t>-</w:t>
      </w:r>
      <w:r w:rsidRPr="003671B9">
        <w:rPr>
          <w:lang w:bidi="ar-IQ"/>
        </w:rPr>
        <w:tab/>
        <w:t>mean</w:t>
      </w:r>
      <w:r w:rsidRPr="003671B9">
        <w:rPr>
          <w:lang w:eastAsia="zh-CN"/>
        </w:rPr>
        <w:t xml:space="preserve"> virtual disk usage </w:t>
      </w:r>
      <w:r w:rsidRPr="003671B9">
        <w:rPr>
          <w:lang w:bidi="ar-IQ"/>
        </w:rPr>
        <w:t xml:space="preserve">(see </w:t>
      </w:r>
      <w:r w:rsidR="003D112A" w:rsidRPr="003671B9">
        <w:rPr>
          <w:lang w:bidi="ar-IQ"/>
        </w:rPr>
        <w:t xml:space="preserve">3GPP </w:t>
      </w:r>
      <w:r w:rsidRPr="003671B9">
        <w:rPr>
          <w:lang w:bidi="ar-IQ"/>
        </w:rPr>
        <w:t>TS 28.552 [13]);</w:t>
      </w:r>
    </w:p>
    <w:p w14:paraId="069C85FD" w14:textId="7FF7E708" w:rsidR="006F79A1" w:rsidRPr="003671B9" w:rsidRDefault="006F79A1" w:rsidP="003D112A">
      <w:pPr>
        <w:pStyle w:val="B2"/>
        <w:rPr>
          <w:lang w:bidi="ar-IQ"/>
        </w:rPr>
      </w:pPr>
      <w:r w:rsidRPr="003671B9">
        <w:rPr>
          <w:lang w:bidi="ar-IQ"/>
        </w:rPr>
        <w:t>-</w:t>
      </w:r>
      <w:r w:rsidRPr="003671B9">
        <w:rPr>
          <w:lang w:bidi="ar-IQ"/>
        </w:rPr>
        <w:tab/>
        <w:t xml:space="preserve">data volumes (see </w:t>
      </w:r>
      <w:r w:rsidR="003D112A" w:rsidRPr="003671B9">
        <w:rPr>
          <w:lang w:bidi="ar-IQ"/>
        </w:rPr>
        <w:t xml:space="preserve">3GPP </w:t>
      </w:r>
      <w:r w:rsidRPr="003671B9">
        <w:rPr>
          <w:lang w:bidi="ar-IQ"/>
        </w:rPr>
        <w:t>TS 28.552 [13]).</w:t>
      </w:r>
    </w:p>
    <w:p w14:paraId="73E53027" w14:textId="6A864A6F" w:rsidR="00F82D8D" w:rsidRPr="003671B9" w:rsidRDefault="00F82D8D" w:rsidP="00F82D8D">
      <w:pPr>
        <w:pStyle w:val="Heading4"/>
        <w:rPr>
          <w:lang w:bidi="ar-IQ"/>
        </w:rPr>
      </w:pPr>
      <w:bookmarkStart w:id="214" w:name="_Toc106264843"/>
      <w:bookmarkStart w:id="215" w:name="_Toc106286559"/>
      <w:bookmarkStart w:id="216" w:name="_Toc106286741"/>
      <w:bookmarkStart w:id="217" w:name="_Toc106286883"/>
      <w:bookmarkStart w:id="218" w:name="_Toc106287167"/>
      <w:r w:rsidRPr="003671B9">
        <w:rPr>
          <w:lang w:bidi="ar-IQ"/>
        </w:rPr>
        <w:t>5.1.3.3</w:t>
      </w:r>
      <w:r w:rsidRPr="003671B9">
        <w:rPr>
          <w:lang w:bidi="ar-IQ"/>
        </w:rPr>
        <w:tab/>
      </w:r>
      <w:r w:rsidRPr="003671B9">
        <w:t>Charging</w:t>
      </w:r>
      <w:r w:rsidRPr="003671B9">
        <w:rPr>
          <w:lang w:bidi="ar-IQ"/>
        </w:rPr>
        <w:t xml:space="preserve"> information</w:t>
      </w:r>
      <w:bookmarkEnd w:id="214"/>
      <w:bookmarkEnd w:id="215"/>
      <w:bookmarkEnd w:id="216"/>
      <w:bookmarkEnd w:id="217"/>
      <w:bookmarkEnd w:id="218"/>
    </w:p>
    <w:p w14:paraId="3A753258" w14:textId="23D07BEE" w:rsidR="00F82D8D" w:rsidRPr="003671B9" w:rsidRDefault="00F82D8D" w:rsidP="00F82D8D">
      <w:r w:rsidRPr="003671B9">
        <w:t>Charging information for edge enabling infrastructure resources usage charging is collected for each EAS by the CEF from the MnS, with the information identifying the EDN where the edge enabling infrastructure resources are allocated and the information indicating the collection period of the measurements related to the edge enabling infrastructure resources usage.</w:t>
      </w:r>
    </w:p>
    <w:p w14:paraId="3D1927D2" w14:textId="77777777" w:rsidR="00F82D8D" w:rsidRPr="003671B9" w:rsidRDefault="00F82D8D" w:rsidP="00F82D8D">
      <w:pPr>
        <w:pStyle w:val="Heading4"/>
        <w:rPr>
          <w:lang w:bidi="ar-IQ"/>
        </w:rPr>
      </w:pPr>
      <w:bookmarkStart w:id="219" w:name="_Toc106264844"/>
      <w:bookmarkStart w:id="220" w:name="_Toc106286560"/>
      <w:bookmarkStart w:id="221" w:name="_Toc106286742"/>
      <w:bookmarkStart w:id="222" w:name="_Toc106286884"/>
      <w:bookmarkStart w:id="223" w:name="_Toc106287168"/>
      <w:r w:rsidRPr="003671B9">
        <w:rPr>
          <w:lang w:bidi="ar-IQ"/>
        </w:rPr>
        <w:t>5.1.3.4</w:t>
      </w:r>
      <w:r w:rsidRPr="003671B9">
        <w:rPr>
          <w:lang w:bidi="ar-IQ"/>
        </w:rPr>
        <w:tab/>
        <w:t>CHF selection</w:t>
      </w:r>
      <w:bookmarkEnd w:id="219"/>
      <w:bookmarkEnd w:id="220"/>
      <w:bookmarkEnd w:id="221"/>
      <w:bookmarkEnd w:id="222"/>
      <w:bookmarkEnd w:id="223"/>
    </w:p>
    <w:p w14:paraId="09197291" w14:textId="77777777" w:rsidR="00F82D8D" w:rsidRPr="003671B9" w:rsidRDefault="00F82D8D" w:rsidP="00F82D8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304CDEE5" w14:textId="77777777" w:rsidR="00F82D8D" w:rsidRPr="003671B9" w:rsidRDefault="00F82D8D" w:rsidP="00F82D8D">
      <w:pPr>
        <w:pStyle w:val="B1"/>
        <w:rPr>
          <w:lang w:bidi="ar-IQ"/>
        </w:rPr>
      </w:pPr>
      <w:r w:rsidRPr="003671B9">
        <w:rPr>
          <w:lang w:bidi="ar-IQ"/>
        </w:rPr>
        <w:t>-</w:t>
      </w:r>
      <w:r w:rsidRPr="003671B9">
        <w:rPr>
          <w:lang w:bidi="ar-IQ"/>
        </w:rPr>
        <w:tab/>
        <w:t>NRF based discovery.</w:t>
      </w:r>
    </w:p>
    <w:p w14:paraId="100FD634" w14:textId="77777777" w:rsidR="00F82D8D" w:rsidRPr="003671B9" w:rsidRDefault="00F82D8D" w:rsidP="00B36124">
      <w:pPr>
        <w:pStyle w:val="B1"/>
        <w:rPr>
          <w:lang w:bidi="ar-IQ"/>
        </w:rPr>
      </w:pPr>
      <w:r w:rsidRPr="003671B9">
        <w:rPr>
          <w:lang w:bidi="ar-IQ"/>
        </w:rPr>
        <w:t>-</w:t>
      </w:r>
      <w:r w:rsidRPr="003671B9">
        <w:rPr>
          <w:lang w:bidi="ar-IQ"/>
        </w:rPr>
        <w:tab/>
        <w:t>CEF locally provisioned charging characteristics.</w:t>
      </w:r>
    </w:p>
    <w:p w14:paraId="4A9948A7" w14:textId="0C644544" w:rsidR="00F82D8D" w:rsidRPr="003671B9" w:rsidRDefault="00F82D8D" w:rsidP="003D112A">
      <w:pPr>
        <w:rPr>
          <w:lang w:bidi="ar-IQ"/>
        </w:rPr>
      </w:pPr>
      <w:r w:rsidRPr="003671B9">
        <w:rPr>
          <w:lang w:bidi="ar-IQ"/>
        </w:rPr>
        <w:t>The priority order between these options depends on Operator's policies.</w:t>
      </w:r>
    </w:p>
    <w:p w14:paraId="44DCDE62" w14:textId="6C89DA73" w:rsidR="00C6500E" w:rsidRPr="003671B9" w:rsidRDefault="00F82D8D" w:rsidP="00C6500E">
      <w:pPr>
        <w:rPr>
          <w:lang w:bidi="ar-IQ"/>
        </w:rPr>
      </w:pPr>
      <w:r w:rsidRPr="003671B9">
        <w:rPr>
          <w:lang w:bidi="ar-IQ"/>
        </w:rPr>
        <w:t>Once selected, these CHF Address(es) shall be used as long as the EAS is deployed in the EDN.</w:t>
      </w:r>
    </w:p>
    <w:p w14:paraId="395EEBB5" w14:textId="77777777" w:rsidR="00C6500E" w:rsidRPr="003671B9" w:rsidRDefault="00C6500E" w:rsidP="00C6500E">
      <w:pPr>
        <w:pStyle w:val="Heading3"/>
      </w:pPr>
      <w:bookmarkStart w:id="224" w:name="_Toc106263892"/>
      <w:bookmarkStart w:id="225" w:name="_Toc106264845"/>
      <w:bookmarkStart w:id="226" w:name="_Toc106286513"/>
      <w:bookmarkStart w:id="227" w:name="_Toc106286561"/>
      <w:bookmarkStart w:id="228" w:name="_Toc106286695"/>
      <w:bookmarkStart w:id="229" w:name="_Toc106286743"/>
      <w:bookmarkStart w:id="230" w:name="_Toc106286885"/>
      <w:bookmarkStart w:id="231" w:name="_Toc106287169"/>
      <w:r w:rsidRPr="003671B9">
        <w:t>5.1.4</w:t>
      </w:r>
      <w:r w:rsidRPr="003671B9">
        <w:tab/>
        <w:t>Charging principles for edge application server deployment</w:t>
      </w:r>
      <w:bookmarkEnd w:id="224"/>
      <w:bookmarkEnd w:id="225"/>
      <w:bookmarkEnd w:id="226"/>
      <w:bookmarkEnd w:id="227"/>
      <w:bookmarkEnd w:id="228"/>
      <w:bookmarkEnd w:id="229"/>
      <w:bookmarkEnd w:id="230"/>
      <w:bookmarkEnd w:id="231"/>
    </w:p>
    <w:p w14:paraId="09855407" w14:textId="77777777" w:rsidR="00C6500E" w:rsidRPr="003671B9" w:rsidRDefault="00C6500E" w:rsidP="00C6500E">
      <w:pPr>
        <w:pStyle w:val="Heading4"/>
      </w:pPr>
      <w:bookmarkStart w:id="232" w:name="_Toc106264846"/>
      <w:bookmarkStart w:id="233" w:name="_Toc106286562"/>
      <w:bookmarkStart w:id="234" w:name="_Toc106286744"/>
      <w:bookmarkStart w:id="235" w:name="_Toc106286886"/>
      <w:bookmarkStart w:id="236" w:name="_Toc106287170"/>
      <w:r w:rsidRPr="003671B9">
        <w:t>5.1.4.1</w:t>
      </w:r>
      <w:r w:rsidRPr="003671B9">
        <w:tab/>
        <w:t>General</w:t>
      </w:r>
      <w:bookmarkEnd w:id="232"/>
      <w:bookmarkEnd w:id="233"/>
      <w:bookmarkEnd w:id="234"/>
      <w:bookmarkEnd w:id="235"/>
      <w:bookmarkEnd w:id="236"/>
    </w:p>
    <w:p w14:paraId="5AF538C7" w14:textId="77777777" w:rsidR="00C6500E" w:rsidRPr="003671B9" w:rsidRDefault="00C6500E" w:rsidP="00C6500E">
      <w:pPr>
        <w:rPr>
          <w:lang w:bidi="ar-IQ"/>
        </w:rPr>
      </w:pPr>
      <w:r w:rsidRPr="003671B9">
        <w:rPr>
          <w:lang w:bidi="ar-IQ"/>
        </w:rPr>
        <w:t xml:space="preserve">In the present specification, the charging is specified for </w:t>
      </w:r>
      <w:r w:rsidRPr="003671B9">
        <w:t>deployment of virtualized EAS in the EDN by an ECSP for an ASP.</w:t>
      </w:r>
    </w:p>
    <w:p w14:paraId="0C9018E4" w14:textId="7DEEA2FC" w:rsidR="00C6500E" w:rsidRPr="003671B9" w:rsidRDefault="00C6500E" w:rsidP="00C6500E">
      <w:pPr>
        <w:rPr>
          <w:lang w:bidi="ar-IQ"/>
        </w:rPr>
      </w:pPr>
      <w:r w:rsidRPr="003671B9">
        <w:rPr>
          <w:lang w:bidi="ar-IQ"/>
        </w:rPr>
        <w:t xml:space="preserve">The charging for </w:t>
      </w:r>
      <w:r w:rsidRPr="003671B9">
        <w:t>edge application server deployment,</w:t>
      </w:r>
      <w:r w:rsidRPr="003671B9">
        <w:rPr>
          <w:lang w:bidi="ar-IQ"/>
        </w:rPr>
        <w:t xml:space="preserve"> is based on the MnS(s) for LCM (LifeCycle Management) of </w:t>
      </w:r>
      <w:r w:rsidRPr="003671B9">
        <w:t xml:space="preserve">Edge Computing </w:t>
      </w:r>
      <w:r w:rsidRPr="003671B9">
        <w:rPr>
          <w:lang w:bidi="ar-IQ"/>
        </w:rPr>
        <w:t xml:space="preserve">specified in </w:t>
      </w:r>
      <w:r w:rsidR="003D112A" w:rsidRPr="003671B9">
        <w:rPr>
          <w:lang w:bidi="ar-IQ"/>
        </w:rPr>
        <w:t xml:space="preserve">3GPP </w:t>
      </w:r>
      <w:r w:rsidRPr="003671B9">
        <w:rPr>
          <w:lang w:bidi="ar-IQ"/>
        </w:rPr>
        <w:t xml:space="preserve">TS </w:t>
      </w:r>
      <w:r w:rsidRPr="003671B9">
        <w:t>28.538</w:t>
      </w:r>
      <w:r w:rsidRPr="003671B9">
        <w:rPr>
          <w:lang w:bidi="ar-IQ"/>
        </w:rPr>
        <w:t xml:space="preserve"> [12], including following deployment activities for EAS:</w:t>
      </w:r>
    </w:p>
    <w:p w14:paraId="0F179A34" w14:textId="77777777" w:rsidR="00C6500E" w:rsidRPr="003671B9" w:rsidRDefault="00C6500E" w:rsidP="00C6500E">
      <w:pPr>
        <w:pStyle w:val="B1"/>
        <w:rPr>
          <w:lang w:bidi="ar-IQ"/>
        </w:rPr>
      </w:pPr>
      <w:r w:rsidRPr="003671B9">
        <w:rPr>
          <w:lang w:bidi="ar-IQ"/>
        </w:rPr>
        <w:t>-</w:t>
      </w:r>
      <w:r w:rsidRPr="003671B9">
        <w:rPr>
          <w:lang w:bidi="ar-IQ"/>
        </w:rPr>
        <w:tab/>
        <w:t>EAS instantiation;</w:t>
      </w:r>
    </w:p>
    <w:p w14:paraId="17837949" w14:textId="77777777" w:rsidR="00C6500E" w:rsidRPr="003671B9" w:rsidRDefault="00C6500E" w:rsidP="00C6500E">
      <w:pPr>
        <w:pStyle w:val="B1"/>
        <w:rPr>
          <w:lang w:bidi="ar-IQ"/>
        </w:rPr>
      </w:pPr>
      <w:r w:rsidRPr="003671B9">
        <w:rPr>
          <w:lang w:bidi="ar-IQ"/>
        </w:rPr>
        <w:t>-</w:t>
      </w:r>
      <w:r w:rsidRPr="003671B9">
        <w:rPr>
          <w:lang w:bidi="ar-IQ"/>
        </w:rPr>
        <w:tab/>
        <w:t>EAS upgrade;</w:t>
      </w:r>
    </w:p>
    <w:p w14:paraId="29D0A86F" w14:textId="77777777" w:rsidR="00C6500E" w:rsidRPr="003671B9" w:rsidRDefault="00C6500E" w:rsidP="00C6500E">
      <w:pPr>
        <w:pStyle w:val="B1"/>
      </w:pPr>
      <w:r w:rsidRPr="003671B9">
        <w:rPr>
          <w:lang w:bidi="ar-IQ"/>
        </w:rPr>
        <w:t>-</w:t>
      </w:r>
      <w:r w:rsidRPr="003671B9">
        <w:rPr>
          <w:lang w:bidi="ar-IQ"/>
        </w:rPr>
        <w:tab/>
      </w:r>
      <w:r w:rsidRPr="003671B9">
        <w:rPr>
          <w:lang w:eastAsia="zh-CN"/>
        </w:rPr>
        <w:t>EAS termination.</w:t>
      </w:r>
    </w:p>
    <w:p w14:paraId="44DA65AB" w14:textId="77777777" w:rsidR="00C6500E" w:rsidRPr="003671B9" w:rsidRDefault="00C6500E" w:rsidP="00C6500E">
      <w:pPr>
        <w:pStyle w:val="Heading4"/>
      </w:pPr>
      <w:bookmarkStart w:id="237" w:name="_Toc106264847"/>
      <w:bookmarkStart w:id="238" w:name="_Toc106286563"/>
      <w:bookmarkStart w:id="239" w:name="_Toc106286745"/>
      <w:bookmarkStart w:id="240" w:name="_Toc106286887"/>
      <w:bookmarkStart w:id="241" w:name="_Toc106287171"/>
      <w:r w:rsidRPr="003671B9">
        <w:t>5.1.4.2</w:t>
      </w:r>
      <w:r w:rsidRPr="003671B9">
        <w:rPr>
          <w:lang w:eastAsia="zh-CN"/>
        </w:rPr>
        <w:tab/>
      </w:r>
      <w:r w:rsidRPr="003671B9">
        <w:t>Requirements</w:t>
      </w:r>
      <w:bookmarkEnd w:id="237"/>
      <w:bookmarkEnd w:id="238"/>
      <w:bookmarkEnd w:id="239"/>
      <w:bookmarkEnd w:id="240"/>
      <w:bookmarkEnd w:id="241"/>
    </w:p>
    <w:p w14:paraId="097B2592" w14:textId="77777777" w:rsidR="00C6500E" w:rsidRPr="003671B9" w:rsidRDefault="00C6500E" w:rsidP="00C6500E">
      <w:pPr>
        <w:rPr>
          <w:lang w:bidi="ar-IQ"/>
        </w:rPr>
      </w:pPr>
      <w:r w:rsidRPr="003671B9">
        <w:rPr>
          <w:lang w:bidi="ar-IQ"/>
        </w:rPr>
        <w:t xml:space="preserve">The following are high-level charging requirements specific to the </w:t>
      </w:r>
      <w:r w:rsidRPr="003671B9">
        <w:t>EAS deployment charging</w:t>
      </w:r>
      <w:r w:rsidRPr="003671B9">
        <w:rPr>
          <w:lang w:bidi="ar-IQ"/>
        </w:rPr>
        <w:t>:</w:t>
      </w:r>
    </w:p>
    <w:p w14:paraId="545CFA59" w14:textId="7F49C59C" w:rsidR="00C6500E" w:rsidRPr="003671B9" w:rsidRDefault="00C6500E" w:rsidP="00C6500E">
      <w:pPr>
        <w:pStyle w:val="B1"/>
      </w:pPr>
      <w:r w:rsidRPr="003671B9">
        <w:rPr>
          <w:lang w:bidi="ar-IQ"/>
        </w:rPr>
        <w:t>-</w:t>
      </w:r>
      <w:r w:rsidRPr="003671B9">
        <w:rPr>
          <w:lang w:bidi="ar-IQ"/>
        </w:rPr>
        <w:tab/>
        <w:t xml:space="preserve">The CEF shall be able to consume the MnS </w:t>
      </w:r>
      <w:r w:rsidRPr="003671B9">
        <w:t xml:space="preserve">(see </w:t>
      </w:r>
      <w:r w:rsidR="003D112A" w:rsidRPr="003671B9">
        <w:t xml:space="preserve">3GPP TS </w:t>
      </w:r>
      <w:r w:rsidRPr="003671B9">
        <w:t>28.538</w:t>
      </w:r>
      <w:r w:rsidRPr="003671B9">
        <w:rPr>
          <w:lang w:bidi="ar-IQ"/>
        </w:rPr>
        <w:t xml:space="preserve"> [12]) to receive the notifications about EAS deployment, and enable</w:t>
      </w:r>
      <w:r w:rsidRPr="003671B9">
        <w:t xml:space="preserve"> charging for the EAS deployment which includes:</w:t>
      </w:r>
    </w:p>
    <w:p w14:paraId="0DFD1DE6" w14:textId="5F313EA7" w:rsidR="00C6500E" w:rsidRPr="003671B9" w:rsidRDefault="00C6500E" w:rsidP="003D112A">
      <w:pPr>
        <w:pStyle w:val="B2"/>
        <w:rPr>
          <w:lang w:bidi="ar-IQ"/>
        </w:rPr>
      </w:pPr>
      <w:r w:rsidRPr="003671B9">
        <w:t>-</w:t>
      </w:r>
      <w:r w:rsidRPr="003671B9">
        <w:tab/>
      </w:r>
      <w:r w:rsidRPr="003671B9">
        <w:rPr>
          <w:lang w:bidi="ar-IQ"/>
        </w:rPr>
        <w:t xml:space="preserve">EAS instantiation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4270B3CE" w14:textId="3CE9FFB9" w:rsidR="00C6500E" w:rsidRPr="003671B9" w:rsidRDefault="00C6500E" w:rsidP="003D112A">
      <w:pPr>
        <w:pStyle w:val="B2"/>
        <w:rPr>
          <w:lang w:bidi="ar-IQ"/>
        </w:rPr>
      </w:pPr>
      <w:r w:rsidRPr="003671B9">
        <w:rPr>
          <w:lang w:bidi="ar-IQ"/>
        </w:rPr>
        <w:t>-</w:t>
      </w:r>
      <w:r w:rsidRPr="003671B9">
        <w:rPr>
          <w:lang w:bidi="ar-IQ"/>
        </w:rPr>
        <w:tab/>
        <w:t xml:space="preserve">EAS upgrade (see </w:t>
      </w:r>
      <w:r w:rsidR="003D112A" w:rsidRPr="003671B9">
        <w:rPr>
          <w:lang w:bidi="ar-IQ"/>
        </w:rPr>
        <w:t xml:space="preserve">3GPP </w:t>
      </w:r>
      <w:r w:rsidRPr="003671B9">
        <w:rPr>
          <w:lang w:bidi="ar-IQ"/>
        </w:rPr>
        <w:t xml:space="preserve">TS </w:t>
      </w:r>
      <w:r w:rsidRPr="003671B9">
        <w:t>28.538</w:t>
      </w:r>
      <w:r w:rsidRPr="003671B9">
        <w:rPr>
          <w:lang w:bidi="ar-IQ"/>
        </w:rPr>
        <w:t xml:space="preserve"> [12]);</w:t>
      </w:r>
    </w:p>
    <w:p w14:paraId="78AEC8F7" w14:textId="690EEE7B" w:rsidR="00C6500E" w:rsidRPr="003671B9" w:rsidRDefault="00C6500E" w:rsidP="003D112A">
      <w:pPr>
        <w:pStyle w:val="B2"/>
        <w:rPr>
          <w:lang w:bidi="ar-IQ"/>
        </w:rPr>
      </w:pPr>
      <w:r w:rsidRPr="003671B9">
        <w:rPr>
          <w:lang w:bidi="ar-IQ"/>
        </w:rPr>
        <w:t>-</w:t>
      </w:r>
      <w:r w:rsidRPr="003671B9">
        <w:rPr>
          <w:lang w:bidi="ar-IQ"/>
        </w:rPr>
        <w:tab/>
      </w:r>
      <w:r w:rsidRPr="003671B9">
        <w:rPr>
          <w:lang w:eastAsia="zh-CN"/>
        </w:rPr>
        <w:t>EAS termination</w:t>
      </w:r>
      <w:r w:rsidRPr="003671B9">
        <w:rPr>
          <w:lang w:bidi="ar-IQ"/>
        </w:rPr>
        <w:t xml:space="preserve"> (see </w:t>
      </w:r>
      <w:r w:rsidR="003D112A" w:rsidRPr="003671B9">
        <w:rPr>
          <w:lang w:bidi="ar-IQ"/>
        </w:rPr>
        <w:t xml:space="preserve">3GPP TS </w:t>
      </w:r>
      <w:r w:rsidRPr="003671B9">
        <w:t>28.538</w:t>
      </w:r>
      <w:r w:rsidRPr="003671B9">
        <w:rPr>
          <w:lang w:bidi="ar-IQ"/>
        </w:rPr>
        <w:t xml:space="preserve"> [12]).</w:t>
      </w:r>
    </w:p>
    <w:p w14:paraId="6460917B" w14:textId="77777777" w:rsidR="00C6500E" w:rsidRPr="003671B9" w:rsidRDefault="00C6500E" w:rsidP="00C6500E">
      <w:pPr>
        <w:pStyle w:val="Heading4"/>
        <w:rPr>
          <w:lang w:bidi="ar-IQ"/>
        </w:rPr>
      </w:pPr>
      <w:bookmarkStart w:id="242" w:name="_Toc106264848"/>
      <w:bookmarkStart w:id="243" w:name="_Toc106286564"/>
      <w:bookmarkStart w:id="244" w:name="_Toc106286746"/>
      <w:bookmarkStart w:id="245" w:name="_Toc106286888"/>
      <w:bookmarkStart w:id="246" w:name="_Toc106287172"/>
      <w:r w:rsidRPr="003671B9">
        <w:rPr>
          <w:lang w:bidi="ar-IQ"/>
        </w:rPr>
        <w:t>5.1.4.3</w:t>
      </w:r>
      <w:r w:rsidRPr="003671B9">
        <w:rPr>
          <w:lang w:bidi="ar-IQ"/>
        </w:rPr>
        <w:tab/>
      </w:r>
      <w:r w:rsidRPr="003671B9">
        <w:t>Charging</w:t>
      </w:r>
      <w:r w:rsidRPr="003671B9">
        <w:rPr>
          <w:lang w:bidi="ar-IQ"/>
        </w:rPr>
        <w:t xml:space="preserve"> information</w:t>
      </w:r>
      <w:bookmarkEnd w:id="242"/>
      <w:bookmarkEnd w:id="243"/>
      <w:bookmarkEnd w:id="244"/>
      <w:bookmarkEnd w:id="245"/>
      <w:bookmarkEnd w:id="246"/>
    </w:p>
    <w:p w14:paraId="67BA0F4C" w14:textId="77777777" w:rsidR="00C6500E" w:rsidRPr="003671B9" w:rsidRDefault="00C6500E" w:rsidP="00C6500E">
      <w:pPr>
        <w:rPr>
          <w:lang w:bidi="ar-IQ"/>
        </w:rPr>
      </w:pPr>
      <w:r w:rsidRPr="003671B9">
        <w:rPr>
          <w:lang w:bidi="ar-IQ"/>
        </w:rPr>
        <w:t xml:space="preserve">Charging information for </w:t>
      </w:r>
      <w:r w:rsidRPr="003671B9">
        <w:t>EAS deployment charging</w:t>
      </w:r>
      <w:r w:rsidRPr="003671B9">
        <w:rPr>
          <w:lang w:bidi="ar-IQ"/>
        </w:rPr>
        <w:t xml:space="preserve"> is collected for each EAS by the CEF from the MnS.</w:t>
      </w:r>
    </w:p>
    <w:p w14:paraId="67E9BADC" w14:textId="77777777" w:rsidR="00C6500E" w:rsidRPr="003671B9" w:rsidRDefault="00C6500E" w:rsidP="00C6500E">
      <w:pPr>
        <w:rPr>
          <w:lang w:bidi="ar-IQ"/>
        </w:rPr>
      </w:pPr>
      <w:r w:rsidRPr="003671B9">
        <w:rPr>
          <w:lang w:bidi="ar-IQ"/>
        </w:rPr>
        <w:t xml:space="preserve">The CEF collects the following charging information for converged charging of </w:t>
      </w:r>
      <w:r w:rsidRPr="003671B9">
        <w:t>EAS deployment charging</w:t>
      </w:r>
      <w:r w:rsidRPr="003671B9">
        <w:rPr>
          <w:lang w:bidi="ar-IQ"/>
        </w:rPr>
        <w:t>:</w:t>
      </w:r>
    </w:p>
    <w:p w14:paraId="0CB28B7A" w14:textId="0D55696C" w:rsidR="00C6500E" w:rsidRPr="003671B9" w:rsidRDefault="00C6500E" w:rsidP="00C6500E">
      <w:pPr>
        <w:pStyle w:val="B1"/>
        <w:rPr>
          <w:lang w:bidi="ar-IQ"/>
        </w:rPr>
      </w:pPr>
      <w:r w:rsidRPr="003671B9">
        <w:rPr>
          <w:lang w:bidi="ar-IQ"/>
        </w:rPr>
        <w:t>-</w:t>
      </w:r>
      <w:r w:rsidRPr="003671B9">
        <w:rPr>
          <w:lang w:bidi="ar-IQ"/>
        </w:rPr>
        <w:tab/>
        <w:t>EAS deployment requirements: the requirements for EAS deployment (</w:t>
      </w:r>
      <w:r w:rsidR="004E4E79" w:rsidRPr="003671B9">
        <w:t>e.g.</w:t>
      </w:r>
      <w:r w:rsidRPr="003671B9">
        <w:t xml:space="preserve"> </w:t>
      </w:r>
      <w:r w:rsidRPr="003671B9">
        <w:rPr>
          <w:lang w:eastAsia="zh-CN"/>
        </w:rPr>
        <w:t>the</w:t>
      </w:r>
      <w:r w:rsidRPr="003671B9">
        <w:t xml:space="preserve"> topological or geographical service areas, software image information</w:t>
      </w:r>
      <w:r w:rsidRPr="003671B9">
        <w:rPr>
          <w:lang w:bidi="ar-IQ"/>
        </w:rPr>
        <w:t>)</w:t>
      </w:r>
      <w:r w:rsidRPr="003671B9">
        <w:rPr>
          <w:lang w:eastAsia="zh-CN"/>
        </w:rPr>
        <w:t xml:space="preserve">, </w:t>
      </w:r>
      <w:r w:rsidRPr="003671B9">
        <w:rPr>
          <w:lang w:bidi="ar-IQ"/>
        </w:rPr>
        <w:t xml:space="preserve">see </w:t>
      </w:r>
      <w:r w:rsidR="005250CC" w:rsidRPr="003671B9">
        <w:rPr>
          <w:lang w:bidi="ar-IQ"/>
        </w:rPr>
        <w:t xml:space="preserve"> </w:t>
      </w:r>
      <w:r w:rsidRPr="003671B9">
        <w:rPr>
          <w:lang w:bidi="ar-IQ"/>
        </w:rPr>
        <w:t xml:space="preserve">TS </w:t>
      </w:r>
      <w:r w:rsidR="005250CC" w:rsidRPr="00157CE5">
        <w:t>28.538</w:t>
      </w:r>
      <w:r w:rsidRPr="003671B9">
        <w:rPr>
          <w:lang w:bidi="ar-IQ"/>
        </w:rPr>
        <w:t xml:space="preserve"> [12];</w:t>
      </w:r>
    </w:p>
    <w:p w14:paraId="389D7CF8" w14:textId="77777777" w:rsidR="00C6500E" w:rsidRPr="003671B9" w:rsidRDefault="00C6500E" w:rsidP="00C6500E">
      <w:pPr>
        <w:pStyle w:val="B1"/>
        <w:rPr>
          <w:lang w:bidi="ar-IQ"/>
        </w:rPr>
      </w:pPr>
      <w:r w:rsidRPr="003671B9">
        <w:rPr>
          <w:lang w:bidi="ar-IQ"/>
        </w:rPr>
        <w:t>-</w:t>
      </w:r>
      <w:r w:rsidRPr="003671B9">
        <w:rPr>
          <w:lang w:bidi="ar-IQ"/>
        </w:rPr>
        <w:tab/>
        <w:t>EAS: the charging information identifying the EAS which the LCM is for;</w:t>
      </w:r>
    </w:p>
    <w:p w14:paraId="0CD01209" w14:textId="70E025C0" w:rsidR="00C6500E" w:rsidRDefault="00C6500E" w:rsidP="00C6500E">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62152DA9" w14:textId="79503C37" w:rsidR="00157CE5" w:rsidRPr="003671B9" w:rsidRDefault="00157CE5" w:rsidP="00C6500E">
      <w:pPr>
        <w:pStyle w:val="B1"/>
        <w:rPr>
          <w:lang w:bidi="ar-IQ"/>
        </w:rPr>
      </w:pPr>
      <w:r>
        <w:rPr>
          <w:lang w:bidi="ar-IQ"/>
        </w:rPr>
        <w:t xml:space="preserve">- </w:t>
      </w:r>
      <w:r>
        <w:rPr>
          <w:lang w:bidi="ar-IQ"/>
        </w:rPr>
        <w:tab/>
        <w:t>LCM Event Type: the charging information identifying the EAS deployment notification;</w:t>
      </w:r>
    </w:p>
    <w:p w14:paraId="255091E0" w14:textId="77777777" w:rsidR="00C6500E" w:rsidRPr="003671B9" w:rsidRDefault="00C6500E" w:rsidP="00C6500E">
      <w:pPr>
        <w:pStyle w:val="B1"/>
        <w:rPr>
          <w:lang w:bidi="ar-IQ"/>
        </w:rPr>
      </w:pPr>
      <w:r w:rsidRPr="003671B9">
        <w:rPr>
          <w:lang w:bidi="ar-IQ"/>
        </w:rPr>
        <w:t>-</w:t>
      </w:r>
      <w:r w:rsidRPr="003671B9">
        <w:rPr>
          <w:lang w:bidi="ar-IQ"/>
        </w:rPr>
        <w:tab/>
        <w:t>LCM start time: the charging information indicating the start time of the LCM process;</w:t>
      </w:r>
    </w:p>
    <w:p w14:paraId="3F56B931" w14:textId="6DC87131" w:rsidR="00B36124" w:rsidRDefault="00C6500E" w:rsidP="00C6500E">
      <w:pPr>
        <w:pStyle w:val="B1"/>
        <w:rPr>
          <w:lang w:bidi="ar-IQ"/>
        </w:rPr>
      </w:pPr>
      <w:r w:rsidRPr="003671B9">
        <w:rPr>
          <w:lang w:bidi="ar-IQ"/>
        </w:rPr>
        <w:t>-</w:t>
      </w:r>
      <w:r w:rsidRPr="003671B9">
        <w:rPr>
          <w:lang w:bidi="ar-IQ"/>
        </w:rPr>
        <w:tab/>
        <w:t>LCM end time: the charging information indicating the end time of the LCM process.</w:t>
      </w:r>
    </w:p>
    <w:p w14:paraId="6BE0F565" w14:textId="788A1B8C" w:rsidR="00006F12" w:rsidRDefault="00006F12" w:rsidP="00006F12">
      <w:pPr>
        <w:pStyle w:val="Heading4"/>
        <w:rPr>
          <w:lang w:bidi="ar-IQ"/>
        </w:rPr>
      </w:pPr>
      <w:r>
        <w:rPr>
          <w:lang w:bidi="ar-IQ"/>
        </w:rPr>
        <w:t>5.1.4.4</w:t>
      </w:r>
      <w:r>
        <w:rPr>
          <w:lang w:bidi="ar-IQ"/>
        </w:rPr>
        <w:tab/>
        <w:t>CHF selection</w:t>
      </w:r>
    </w:p>
    <w:p w14:paraId="30331390" w14:textId="77777777" w:rsidR="00006F12" w:rsidRDefault="00006F12" w:rsidP="00006F12">
      <w:pPr>
        <w:rPr>
          <w:lang w:bidi="ar-IQ"/>
        </w:rPr>
      </w:pPr>
      <w:r>
        <w:rPr>
          <w:lang w:bidi="ar-IQ"/>
        </w:rPr>
        <w:t xml:space="preserve">The CHF </w:t>
      </w:r>
      <w:r>
        <w:t xml:space="preserve">Address(es) </w:t>
      </w:r>
      <w:r>
        <w:rPr>
          <w:lang w:bidi="ar-IQ"/>
        </w:rPr>
        <w:t>selection by the CEF is done during the EAS deployment process based on the following options:</w:t>
      </w:r>
    </w:p>
    <w:p w14:paraId="32823622" w14:textId="77777777" w:rsidR="00006F12" w:rsidRDefault="00006F12" w:rsidP="00006F12">
      <w:pPr>
        <w:pStyle w:val="B1"/>
        <w:rPr>
          <w:lang w:bidi="ar-IQ"/>
        </w:rPr>
      </w:pPr>
      <w:r>
        <w:rPr>
          <w:lang w:bidi="ar-IQ"/>
        </w:rPr>
        <w:t>-</w:t>
      </w:r>
      <w:r>
        <w:rPr>
          <w:lang w:bidi="ar-IQ"/>
        </w:rPr>
        <w:tab/>
        <w:t>NRF based discovery.</w:t>
      </w:r>
    </w:p>
    <w:p w14:paraId="48638061" w14:textId="77777777" w:rsidR="00006F12" w:rsidRDefault="00006F12" w:rsidP="00006F12">
      <w:pPr>
        <w:pStyle w:val="B1"/>
        <w:rPr>
          <w:lang w:bidi="ar-IQ"/>
        </w:rPr>
      </w:pPr>
      <w:r>
        <w:rPr>
          <w:lang w:bidi="ar-IQ"/>
        </w:rPr>
        <w:t>-</w:t>
      </w:r>
      <w:r>
        <w:rPr>
          <w:lang w:bidi="ar-IQ"/>
        </w:rPr>
        <w:tab/>
        <w:t>CEF locally provisioned charging characteristics.</w:t>
      </w:r>
    </w:p>
    <w:p w14:paraId="2C40F4C3" w14:textId="77777777" w:rsidR="00006F12" w:rsidRDefault="00006F12" w:rsidP="00006F12">
      <w:pPr>
        <w:rPr>
          <w:lang w:bidi="ar-IQ"/>
        </w:rPr>
      </w:pPr>
      <w:r>
        <w:rPr>
          <w:lang w:bidi="ar-IQ"/>
        </w:rPr>
        <w:t xml:space="preserve">The priority order between these options </w:t>
      </w:r>
      <w:r>
        <w:t>depends on Operator's policies.</w:t>
      </w:r>
    </w:p>
    <w:p w14:paraId="3DAB4622" w14:textId="52FAA96A" w:rsidR="00006F12" w:rsidRPr="003671B9" w:rsidRDefault="00006F12" w:rsidP="00006F12">
      <w:pPr>
        <w:rPr>
          <w:lang w:bidi="ar-IQ"/>
        </w:rPr>
      </w:pPr>
      <w:r>
        <w:rPr>
          <w:lang w:bidi="ar-IQ"/>
        </w:rPr>
        <w:t>Once selected, these CHF Address(es) shall be used as long as the EAS is deployed in the EDN.</w:t>
      </w:r>
    </w:p>
    <w:p w14:paraId="2664028B" w14:textId="77777777" w:rsidR="00047A3D" w:rsidRPr="003671B9" w:rsidRDefault="00047A3D" w:rsidP="00047A3D">
      <w:pPr>
        <w:pStyle w:val="Heading3"/>
      </w:pPr>
      <w:bookmarkStart w:id="247" w:name="_Toc106263893"/>
      <w:bookmarkStart w:id="248" w:name="_Toc106264849"/>
      <w:bookmarkStart w:id="249" w:name="_Toc106286514"/>
      <w:bookmarkStart w:id="250" w:name="_Toc106286565"/>
      <w:bookmarkStart w:id="251" w:name="_Toc106286696"/>
      <w:bookmarkStart w:id="252" w:name="_Toc106286747"/>
      <w:bookmarkStart w:id="253" w:name="_Toc106286889"/>
      <w:bookmarkStart w:id="254" w:name="_Toc106287173"/>
      <w:r w:rsidRPr="003671B9">
        <w:t>5.1.5</w:t>
      </w:r>
      <w:r w:rsidRPr="003671B9">
        <w:tab/>
        <w:t>Charging principles for edge enabling services</w:t>
      </w:r>
      <w:bookmarkEnd w:id="247"/>
      <w:bookmarkEnd w:id="248"/>
      <w:bookmarkEnd w:id="249"/>
      <w:bookmarkEnd w:id="250"/>
      <w:bookmarkEnd w:id="251"/>
      <w:bookmarkEnd w:id="252"/>
      <w:bookmarkEnd w:id="253"/>
      <w:bookmarkEnd w:id="254"/>
    </w:p>
    <w:p w14:paraId="0237FECD" w14:textId="77777777" w:rsidR="008E623D" w:rsidRPr="003671B9" w:rsidRDefault="008E623D" w:rsidP="008E623D">
      <w:pPr>
        <w:pStyle w:val="Heading4"/>
      </w:pPr>
      <w:bookmarkStart w:id="255" w:name="_Toc106264850"/>
      <w:bookmarkStart w:id="256" w:name="_Toc106286566"/>
      <w:bookmarkStart w:id="257" w:name="_Toc106286748"/>
      <w:bookmarkStart w:id="258" w:name="_Toc106286890"/>
      <w:bookmarkStart w:id="259" w:name="_Toc106287174"/>
      <w:r w:rsidRPr="003671B9">
        <w:t>5.1.5.1</w:t>
      </w:r>
      <w:r w:rsidRPr="003671B9">
        <w:tab/>
        <w:t>General</w:t>
      </w:r>
      <w:bookmarkEnd w:id="255"/>
      <w:bookmarkEnd w:id="256"/>
      <w:bookmarkEnd w:id="257"/>
      <w:bookmarkEnd w:id="258"/>
      <w:bookmarkEnd w:id="259"/>
    </w:p>
    <w:p w14:paraId="3936BA91" w14:textId="77777777" w:rsidR="008E623D" w:rsidRPr="003671B9" w:rsidRDefault="008E623D" w:rsidP="008E623D">
      <w:pPr>
        <w:rPr>
          <w:lang w:bidi="ar-IQ"/>
        </w:rPr>
      </w:pPr>
      <w:r w:rsidRPr="003671B9">
        <w:rPr>
          <w:lang w:bidi="ar-IQ"/>
        </w:rPr>
        <w:t xml:space="preserve">In the present specification, the charging is specified for </w:t>
      </w:r>
      <w:r w:rsidRPr="003671B9">
        <w:t>edge enabling services provided by an ECSP to an ASP.</w:t>
      </w:r>
    </w:p>
    <w:p w14:paraId="03A01A15" w14:textId="000FEB51" w:rsidR="008E623D" w:rsidRPr="003671B9" w:rsidRDefault="008E623D" w:rsidP="008E623D">
      <w:pPr>
        <w:rPr>
          <w:lang w:bidi="ar-IQ"/>
        </w:rPr>
      </w:pPr>
      <w:r w:rsidRPr="003671B9">
        <w:rPr>
          <w:lang w:bidi="ar-IQ"/>
        </w:rPr>
        <w:t xml:space="preserve">The charging for </w:t>
      </w:r>
      <w:r w:rsidRPr="003671B9">
        <w:t>edge enabling services,</w:t>
      </w:r>
      <w:r w:rsidRPr="003671B9">
        <w:rPr>
          <w:lang w:bidi="ar-IQ"/>
        </w:rPr>
        <w:t xml:space="preserve"> is based on the edge application enabling functionalities specified in </w:t>
      </w:r>
      <w:r w:rsidR="005250CC" w:rsidRPr="003671B9">
        <w:rPr>
          <w:lang w:bidi="ar-IQ"/>
        </w:rPr>
        <w:t xml:space="preserve">3GPP </w:t>
      </w:r>
      <w:r w:rsidRPr="003671B9">
        <w:rPr>
          <w:lang w:bidi="ar-IQ"/>
        </w:rPr>
        <w:t>TS</w:t>
      </w:r>
      <w:r w:rsidR="002A4ADA">
        <w:rPr>
          <w:lang w:bidi="ar-IQ"/>
        </w:rPr>
        <w:t> </w:t>
      </w:r>
      <w:r w:rsidRPr="003671B9">
        <w:t>23.558</w:t>
      </w:r>
      <w:r w:rsidRPr="003671B9">
        <w:rPr>
          <w:lang w:bidi="ar-IQ"/>
        </w:rPr>
        <w:t xml:space="preserve"> [9], including the services directly provided by ECSP to ASP, and the </w:t>
      </w:r>
      <w:r w:rsidRPr="003671B9">
        <w:rPr>
          <w:color w:val="000000"/>
        </w:rPr>
        <w:t>3GPP 5GC NF services exposed by ECSP to ASP</w:t>
      </w:r>
      <w:r w:rsidRPr="003671B9">
        <w:rPr>
          <w:lang w:bidi="ar-IQ"/>
        </w:rPr>
        <w:t>:</w:t>
      </w:r>
    </w:p>
    <w:p w14:paraId="30155419" w14:textId="77777777" w:rsidR="008E623D" w:rsidRPr="003671B9" w:rsidRDefault="008E623D" w:rsidP="008E623D">
      <w:pPr>
        <w:pStyle w:val="B1"/>
      </w:pPr>
      <w:r w:rsidRPr="003671B9">
        <w:rPr>
          <w:lang w:bidi="ar-IQ"/>
        </w:rPr>
        <w:t>-</w:t>
      </w:r>
      <w:r w:rsidRPr="003671B9">
        <w:rPr>
          <w:lang w:bidi="ar-IQ"/>
        </w:rPr>
        <w:tab/>
        <w:t>Edge enabling services directly provided by ECSP to ASP</w:t>
      </w:r>
      <w:r w:rsidRPr="003671B9">
        <w:t>:</w:t>
      </w:r>
    </w:p>
    <w:p w14:paraId="3D480CF6" w14:textId="77777777" w:rsidR="008E623D" w:rsidRPr="003671B9" w:rsidRDefault="008E623D" w:rsidP="005250CC">
      <w:pPr>
        <w:pStyle w:val="B2"/>
        <w:rPr>
          <w:lang w:bidi="ar-IQ"/>
        </w:rPr>
      </w:pPr>
      <w:r w:rsidRPr="003671B9">
        <w:rPr>
          <w:lang w:bidi="ar-IQ"/>
        </w:rPr>
        <w:t>-</w:t>
      </w:r>
      <w:r w:rsidRPr="003671B9">
        <w:rPr>
          <w:lang w:bidi="ar-IQ"/>
        </w:rPr>
        <w:tab/>
        <w:t>EAS registration;</w:t>
      </w:r>
    </w:p>
    <w:p w14:paraId="102616F5" w14:textId="1C23CF52" w:rsidR="008E623D" w:rsidRPr="003671B9" w:rsidRDefault="008E623D" w:rsidP="005250CC">
      <w:pPr>
        <w:pStyle w:val="B2"/>
        <w:rPr>
          <w:lang w:bidi="ar-IQ"/>
        </w:rPr>
      </w:pPr>
      <w:r w:rsidRPr="003671B9">
        <w:rPr>
          <w:lang w:bidi="ar-IQ"/>
        </w:rPr>
        <w:t>-</w:t>
      </w:r>
      <w:r w:rsidRPr="003671B9">
        <w:rPr>
          <w:lang w:bidi="ar-IQ"/>
        </w:rPr>
        <w:tab/>
        <w:t>EAS discovery;</w:t>
      </w:r>
    </w:p>
    <w:p w14:paraId="204B6376" w14:textId="77777777" w:rsidR="008E623D" w:rsidRPr="003671B9" w:rsidRDefault="008E623D" w:rsidP="005250CC">
      <w:pPr>
        <w:pStyle w:val="B2"/>
        <w:rPr>
          <w:lang w:bidi="ar-IQ"/>
        </w:rPr>
      </w:pPr>
      <w:r w:rsidRPr="003671B9">
        <w:rPr>
          <w:lang w:bidi="ar-IQ"/>
        </w:rPr>
        <w:t>-</w:t>
      </w:r>
      <w:r w:rsidRPr="003671B9">
        <w:rPr>
          <w:lang w:bidi="ar-IQ"/>
        </w:rPr>
        <w:tab/>
        <w:t>Support to Service Continuity;</w:t>
      </w:r>
    </w:p>
    <w:p w14:paraId="07337106" w14:textId="77777777" w:rsidR="008E623D" w:rsidRPr="003B7092" w:rsidRDefault="008E623D" w:rsidP="005250CC">
      <w:pPr>
        <w:pStyle w:val="B2"/>
        <w:rPr>
          <w:lang w:val="fr-FR" w:bidi="ar-IQ"/>
        </w:rPr>
      </w:pPr>
      <w:r w:rsidRPr="003B7092">
        <w:rPr>
          <w:lang w:val="fr-FR" w:bidi="ar-IQ"/>
        </w:rPr>
        <w:t>-</w:t>
      </w:r>
      <w:r w:rsidRPr="003B7092">
        <w:rPr>
          <w:lang w:val="fr-FR" w:bidi="ar-IQ"/>
        </w:rPr>
        <w:tab/>
        <w:t>Application Client information subscription/notification;</w:t>
      </w:r>
    </w:p>
    <w:p w14:paraId="5B83ADC6" w14:textId="487D5CBD" w:rsidR="008E623D" w:rsidRPr="003671B9" w:rsidRDefault="008E623D" w:rsidP="008E623D">
      <w:pPr>
        <w:pStyle w:val="B1"/>
      </w:pPr>
      <w:r w:rsidRPr="003671B9">
        <w:rPr>
          <w:lang w:bidi="ar-IQ"/>
        </w:rPr>
        <w:t>-</w:t>
      </w:r>
      <w:r w:rsidRPr="003671B9">
        <w:rPr>
          <w:lang w:bidi="ar-IQ"/>
        </w:rPr>
        <w:tab/>
        <w:t>Edge enabling services exposed by ECSP to ASP</w:t>
      </w:r>
      <w:r w:rsidRPr="003671B9">
        <w:t>:</w:t>
      </w:r>
    </w:p>
    <w:p w14:paraId="65AE606A" w14:textId="6D7631A9" w:rsidR="008E623D" w:rsidRPr="003671B9" w:rsidRDefault="008E623D" w:rsidP="005250CC">
      <w:pPr>
        <w:pStyle w:val="B2"/>
        <w:rPr>
          <w:lang w:bidi="ar-IQ"/>
        </w:rPr>
      </w:pPr>
      <w:r w:rsidRPr="003671B9">
        <w:rPr>
          <w:lang w:bidi="ar-IQ"/>
        </w:rPr>
        <w:t>-</w:t>
      </w:r>
      <w:r w:rsidRPr="003671B9">
        <w:rPr>
          <w:lang w:bidi="ar-IQ"/>
        </w:rPr>
        <w:tab/>
        <w:t>Obtaining UE location;</w:t>
      </w:r>
    </w:p>
    <w:p w14:paraId="6DB5BA64" w14:textId="77777777" w:rsidR="008E623D" w:rsidRPr="003671B9" w:rsidRDefault="008E623D" w:rsidP="005250CC">
      <w:pPr>
        <w:pStyle w:val="B2"/>
        <w:rPr>
          <w:lang w:bidi="ar-IQ"/>
        </w:rPr>
      </w:pPr>
      <w:r w:rsidRPr="003671B9">
        <w:rPr>
          <w:lang w:bidi="ar-IQ"/>
        </w:rPr>
        <w:t>-</w:t>
      </w:r>
      <w:r w:rsidRPr="003671B9">
        <w:rPr>
          <w:lang w:bidi="ar-IQ"/>
        </w:rPr>
        <w:tab/>
        <w:t>ACR management events subscription;</w:t>
      </w:r>
    </w:p>
    <w:p w14:paraId="29760D06" w14:textId="466430B1" w:rsidR="008E623D" w:rsidRPr="003671B9" w:rsidRDefault="008E623D" w:rsidP="005250CC">
      <w:pPr>
        <w:pStyle w:val="B2"/>
        <w:rPr>
          <w:lang w:bidi="ar-IQ"/>
        </w:rPr>
      </w:pPr>
      <w:r w:rsidRPr="003671B9">
        <w:rPr>
          <w:lang w:bidi="ar-IQ"/>
        </w:rPr>
        <w:t>-</w:t>
      </w:r>
      <w:r w:rsidRPr="003671B9">
        <w:rPr>
          <w:lang w:bidi="ar-IQ"/>
        </w:rPr>
        <w:tab/>
        <w:t>Session with QoS.</w:t>
      </w:r>
    </w:p>
    <w:p w14:paraId="707E3C54" w14:textId="77777777" w:rsidR="00047A3D" w:rsidRPr="003671B9" w:rsidRDefault="00047A3D" w:rsidP="00047A3D">
      <w:pPr>
        <w:pStyle w:val="Heading4"/>
      </w:pPr>
      <w:bookmarkStart w:id="260" w:name="_Toc106264851"/>
      <w:bookmarkStart w:id="261" w:name="_Toc106286567"/>
      <w:bookmarkStart w:id="262" w:name="_Toc106286749"/>
      <w:bookmarkStart w:id="263" w:name="_Toc106286891"/>
      <w:bookmarkStart w:id="264" w:name="_Toc106287175"/>
      <w:r w:rsidRPr="003671B9">
        <w:t>5.1.5.2</w:t>
      </w:r>
      <w:r w:rsidRPr="003671B9">
        <w:rPr>
          <w:lang w:eastAsia="zh-CN"/>
        </w:rPr>
        <w:tab/>
      </w:r>
      <w:r w:rsidRPr="003671B9">
        <w:t>Requirements</w:t>
      </w:r>
      <w:bookmarkEnd w:id="260"/>
      <w:bookmarkEnd w:id="261"/>
      <w:bookmarkEnd w:id="262"/>
      <w:bookmarkEnd w:id="263"/>
      <w:bookmarkEnd w:id="264"/>
    </w:p>
    <w:p w14:paraId="35DD4473" w14:textId="77777777" w:rsidR="00047A3D" w:rsidRPr="003671B9" w:rsidRDefault="00047A3D" w:rsidP="00047A3D">
      <w:pPr>
        <w:rPr>
          <w:lang w:bidi="ar-IQ"/>
        </w:rPr>
      </w:pPr>
      <w:r w:rsidRPr="003671B9">
        <w:rPr>
          <w:lang w:bidi="ar-IQ"/>
        </w:rPr>
        <w:t xml:space="preserve">The following are high-level charging requirements specific to the </w:t>
      </w:r>
      <w:r w:rsidRPr="003671B9">
        <w:t>edge enabling services charging</w:t>
      </w:r>
      <w:r w:rsidRPr="003671B9">
        <w:rPr>
          <w:lang w:bidi="ar-IQ"/>
        </w:rPr>
        <w:t>:</w:t>
      </w:r>
    </w:p>
    <w:p w14:paraId="0497B2D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for edge enabling services</w:t>
      </w:r>
      <w:r w:rsidRPr="003671B9">
        <w:rPr>
          <w:lang w:bidi="ar-IQ"/>
        </w:rPr>
        <w:t xml:space="preserve"> using service based interface</w:t>
      </w:r>
      <w:r w:rsidRPr="003671B9">
        <w:t>.</w:t>
      </w:r>
    </w:p>
    <w:p w14:paraId="4AB4AB6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registration</w:t>
      </w:r>
      <w:r w:rsidRPr="003671B9">
        <w:t>.</w:t>
      </w:r>
    </w:p>
    <w:p w14:paraId="101FC12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EAS discovery</w:t>
      </w:r>
      <w:r w:rsidRPr="003671B9">
        <w:t>.</w:t>
      </w:r>
    </w:p>
    <w:p w14:paraId="2D425E0C"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Service Continuity support</w:t>
      </w:r>
      <w:r w:rsidRPr="003671B9">
        <w:t>.</w:t>
      </w:r>
    </w:p>
    <w:p w14:paraId="661EBA83"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w:t>
      </w:r>
      <w:r w:rsidRPr="003671B9">
        <w:t>Application Client information exposure.</w:t>
      </w:r>
    </w:p>
    <w:p w14:paraId="43E630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UE location Obtaining</w:t>
      </w:r>
      <w:r w:rsidRPr="003671B9">
        <w:t>.</w:t>
      </w:r>
    </w:p>
    <w:p w14:paraId="70E7E9B8"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 xml:space="preserve">charging </w:t>
      </w:r>
      <w:r w:rsidRPr="003671B9">
        <w:rPr>
          <w:lang w:bidi="ar-IQ"/>
        </w:rPr>
        <w:t>ACR management events subscription</w:t>
      </w:r>
      <w:r w:rsidRPr="003671B9">
        <w:t>.</w:t>
      </w:r>
    </w:p>
    <w:p w14:paraId="0BFE20BF" w14:textId="77777777" w:rsidR="00047A3D" w:rsidRPr="003671B9" w:rsidRDefault="00047A3D" w:rsidP="00047A3D">
      <w:pPr>
        <w:pStyle w:val="B1"/>
      </w:pPr>
      <w:r w:rsidRPr="003671B9">
        <w:rPr>
          <w:lang w:bidi="ar-IQ"/>
        </w:rPr>
        <w:t>-</w:t>
      </w:r>
      <w:r w:rsidRPr="003671B9">
        <w:rPr>
          <w:lang w:bidi="ar-IQ"/>
        </w:rPr>
        <w:tab/>
        <w:t xml:space="preserve">The EES shall support converged </w:t>
      </w:r>
      <w:r w:rsidRPr="003671B9">
        <w:t>charging per</w:t>
      </w:r>
      <w:r w:rsidRPr="003671B9">
        <w:rPr>
          <w:lang w:bidi="ar-IQ"/>
        </w:rPr>
        <w:t xml:space="preserve"> Session with QoS</w:t>
      </w:r>
      <w:r w:rsidRPr="003671B9">
        <w:t>.</w:t>
      </w:r>
    </w:p>
    <w:p w14:paraId="2F3AFE41" w14:textId="77777777" w:rsidR="00047A3D" w:rsidRPr="003671B9" w:rsidRDefault="00047A3D" w:rsidP="00047A3D">
      <w:pPr>
        <w:pStyle w:val="Heading4"/>
        <w:rPr>
          <w:lang w:bidi="ar-IQ"/>
        </w:rPr>
      </w:pPr>
      <w:bookmarkStart w:id="265" w:name="_Toc106264852"/>
      <w:bookmarkStart w:id="266" w:name="_Toc106286568"/>
      <w:bookmarkStart w:id="267" w:name="_Toc106286750"/>
      <w:bookmarkStart w:id="268" w:name="_Toc106286892"/>
      <w:bookmarkStart w:id="269" w:name="_Toc106287176"/>
      <w:r w:rsidRPr="003671B9">
        <w:rPr>
          <w:lang w:bidi="ar-IQ"/>
        </w:rPr>
        <w:t>5.1.5.3</w:t>
      </w:r>
      <w:r w:rsidRPr="003671B9">
        <w:rPr>
          <w:lang w:bidi="ar-IQ"/>
        </w:rPr>
        <w:tab/>
      </w:r>
      <w:r w:rsidRPr="003671B9">
        <w:t>Charging</w:t>
      </w:r>
      <w:r w:rsidRPr="003671B9">
        <w:rPr>
          <w:lang w:bidi="ar-IQ"/>
        </w:rPr>
        <w:t xml:space="preserve"> information</w:t>
      </w:r>
      <w:bookmarkEnd w:id="265"/>
      <w:bookmarkEnd w:id="266"/>
      <w:bookmarkEnd w:id="267"/>
      <w:bookmarkEnd w:id="268"/>
      <w:bookmarkEnd w:id="269"/>
    </w:p>
    <w:p w14:paraId="0538C64E" w14:textId="77777777" w:rsidR="00047A3D" w:rsidRPr="003671B9" w:rsidRDefault="00047A3D" w:rsidP="00047A3D">
      <w:pPr>
        <w:rPr>
          <w:lang w:bidi="ar-IQ"/>
        </w:rPr>
      </w:pPr>
      <w:r w:rsidRPr="003671B9">
        <w:rPr>
          <w:lang w:bidi="ar-IQ"/>
        </w:rPr>
        <w:t xml:space="preserve">Charging information for </w:t>
      </w:r>
      <w:r w:rsidRPr="003671B9">
        <w:t>edge enabling services charging</w:t>
      </w:r>
      <w:r w:rsidRPr="003671B9">
        <w:rPr>
          <w:lang w:bidi="ar-IQ"/>
        </w:rPr>
        <w:t xml:space="preserve"> is collected for each EAS by EES(es).</w:t>
      </w:r>
    </w:p>
    <w:p w14:paraId="6E1C44C6" w14:textId="77777777" w:rsidR="00047A3D" w:rsidRPr="003671B9" w:rsidRDefault="00047A3D" w:rsidP="00047A3D">
      <w:pPr>
        <w:rPr>
          <w:lang w:bidi="ar-IQ"/>
        </w:rPr>
      </w:pPr>
      <w:r w:rsidRPr="003671B9">
        <w:rPr>
          <w:lang w:bidi="ar-IQ"/>
        </w:rPr>
        <w:t xml:space="preserve">The EES collects the following charging information for converged charging of </w:t>
      </w:r>
      <w:r w:rsidRPr="003671B9">
        <w:t>edge enabling services charging</w:t>
      </w:r>
      <w:r w:rsidRPr="003671B9">
        <w:rPr>
          <w:lang w:bidi="ar-IQ"/>
        </w:rPr>
        <w:t>:</w:t>
      </w:r>
    </w:p>
    <w:p w14:paraId="4D8740BD" w14:textId="77777777" w:rsidR="00047A3D" w:rsidRPr="003671B9" w:rsidRDefault="00047A3D" w:rsidP="00047A3D">
      <w:pPr>
        <w:pStyle w:val="B1"/>
        <w:rPr>
          <w:lang w:bidi="ar-IQ"/>
        </w:rPr>
      </w:pPr>
      <w:r w:rsidRPr="003671B9">
        <w:rPr>
          <w:lang w:bidi="ar-IQ"/>
        </w:rPr>
        <w:t>-</w:t>
      </w:r>
      <w:r w:rsidRPr="003671B9">
        <w:rPr>
          <w:lang w:bidi="ar-IQ"/>
        </w:rPr>
        <w:tab/>
        <w:t>EAS: the charging information identifying the EAS for which the edge enabling service is provided;</w:t>
      </w:r>
    </w:p>
    <w:p w14:paraId="58CB6036" w14:textId="77777777" w:rsidR="00047A3D" w:rsidRPr="003671B9" w:rsidRDefault="00047A3D" w:rsidP="00047A3D">
      <w:pPr>
        <w:pStyle w:val="B1"/>
        <w:rPr>
          <w:lang w:bidi="ar-IQ"/>
        </w:rPr>
      </w:pPr>
      <w:r w:rsidRPr="003671B9">
        <w:rPr>
          <w:lang w:bidi="ar-IQ"/>
        </w:rPr>
        <w:t>-</w:t>
      </w:r>
      <w:r w:rsidRPr="003671B9">
        <w:rPr>
          <w:lang w:bidi="ar-IQ"/>
        </w:rPr>
        <w:tab/>
        <w:t xml:space="preserve">EDN: the charging information identifying the EDN where the </w:t>
      </w:r>
      <w:r w:rsidRPr="003671B9">
        <w:t>EAS is/was deployed</w:t>
      </w:r>
      <w:r w:rsidRPr="003671B9">
        <w:rPr>
          <w:lang w:bidi="ar-IQ"/>
        </w:rPr>
        <w:t>;</w:t>
      </w:r>
    </w:p>
    <w:p w14:paraId="0D36D162" w14:textId="253EE2D2" w:rsidR="00047A3D" w:rsidRPr="003671B9" w:rsidRDefault="00047A3D" w:rsidP="00047A3D">
      <w:pPr>
        <w:pStyle w:val="B1"/>
        <w:rPr>
          <w:lang w:bidi="ar-IQ"/>
        </w:rPr>
      </w:pPr>
      <w:r w:rsidRPr="003671B9">
        <w:rPr>
          <w:lang w:bidi="ar-IQ"/>
        </w:rPr>
        <w:t>-</w:t>
      </w:r>
      <w:r w:rsidRPr="003671B9">
        <w:rPr>
          <w:lang w:bidi="ar-IQ"/>
        </w:rPr>
        <w:tab/>
        <w:t>EES: the charging information indicating the EES which triggers the charging</w:t>
      </w:r>
      <w:r w:rsidR="005250CC" w:rsidRPr="003671B9">
        <w:rPr>
          <w:lang w:bidi="ar-IQ"/>
        </w:rPr>
        <w:t>;</w:t>
      </w:r>
    </w:p>
    <w:p w14:paraId="0B0B674F" w14:textId="77777777" w:rsidR="00047A3D" w:rsidRPr="003671B9" w:rsidRDefault="00047A3D" w:rsidP="00047A3D">
      <w:pPr>
        <w:pStyle w:val="B1"/>
        <w:rPr>
          <w:lang w:bidi="ar-IQ"/>
        </w:rPr>
      </w:pPr>
      <w:r w:rsidRPr="003671B9">
        <w:rPr>
          <w:lang w:bidi="ar-IQ"/>
        </w:rPr>
        <w:t>-</w:t>
      </w:r>
      <w:r w:rsidRPr="003671B9">
        <w:rPr>
          <w:lang w:bidi="ar-IQ"/>
        </w:rPr>
        <w:tab/>
        <w:t>Triggering event: the triggering events of charging for edge enabling services;</w:t>
      </w:r>
    </w:p>
    <w:p w14:paraId="4F86F8D9" w14:textId="77777777" w:rsidR="00047A3D" w:rsidRPr="003671B9" w:rsidRDefault="00047A3D" w:rsidP="00047A3D">
      <w:pPr>
        <w:pStyle w:val="B1"/>
        <w:rPr>
          <w:lang w:bidi="ar-IQ"/>
        </w:rPr>
      </w:pPr>
      <w:r w:rsidRPr="003671B9">
        <w:rPr>
          <w:lang w:bidi="ar-IQ"/>
        </w:rPr>
        <w:t>-</w:t>
      </w:r>
      <w:r w:rsidRPr="003671B9">
        <w:rPr>
          <w:lang w:bidi="ar-IQ"/>
        </w:rPr>
        <w:tab/>
        <w:t>Triggering event specific information: the charging information specific to the triggering event of charging for edge enabling services.</w:t>
      </w:r>
    </w:p>
    <w:p w14:paraId="08056AB0" w14:textId="77777777" w:rsidR="00047A3D" w:rsidRPr="003671B9" w:rsidRDefault="00047A3D" w:rsidP="00047A3D">
      <w:pPr>
        <w:pStyle w:val="Heading4"/>
        <w:rPr>
          <w:lang w:bidi="ar-IQ"/>
        </w:rPr>
      </w:pPr>
      <w:bookmarkStart w:id="270" w:name="_Toc106264853"/>
      <w:bookmarkStart w:id="271" w:name="_Toc106286569"/>
      <w:bookmarkStart w:id="272" w:name="_Toc106286751"/>
      <w:bookmarkStart w:id="273" w:name="_Toc106286893"/>
      <w:bookmarkStart w:id="274" w:name="_Toc106287177"/>
      <w:r w:rsidRPr="003671B9">
        <w:rPr>
          <w:lang w:bidi="ar-IQ"/>
        </w:rPr>
        <w:t>5.1.5.4</w:t>
      </w:r>
      <w:r w:rsidRPr="003671B9">
        <w:rPr>
          <w:lang w:bidi="ar-IQ"/>
        </w:rPr>
        <w:tab/>
        <w:t>CHF selection</w:t>
      </w:r>
      <w:bookmarkEnd w:id="270"/>
      <w:bookmarkEnd w:id="271"/>
      <w:bookmarkEnd w:id="272"/>
      <w:bookmarkEnd w:id="273"/>
      <w:bookmarkEnd w:id="274"/>
    </w:p>
    <w:p w14:paraId="52DA8AD9" w14:textId="77777777" w:rsidR="00047A3D" w:rsidRPr="003671B9" w:rsidRDefault="00047A3D" w:rsidP="00047A3D">
      <w:pPr>
        <w:rPr>
          <w:lang w:bidi="ar-IQ"/>
        </w:rPr>
      </w:pPr>
      <w:r w:rsidRPr="003671B9">
        <w:rPr>
          <w:lang w:bidi="ar-IQ"/>
        </w:rPr>
        <w:t xml:space="preserve">The CHF </w:t>
      </w:r>
      <w:r w:rsidRPr="003671B9">
        <w:t xml:space="preserve">Address(es) </w:t>
      </w:r>
      <w:r w:rsidRPr="003671B9">
        <w:rPr>
          <w:lang w:bidi="ar-IQ"/>
        </w:rPr>
        <w:t>selection by the CEF is done during the EAS deployment process based on the following options:</w:t>
      </w:r>
    </w:p>
    <w:p w14:paraId="250D876B" w14:textId="77777777" w:rsidR="00047A3D" w:rsidRPr="003671B9" w:rsidRDefault="00047A3D" w:rsidP="00047A3D">
      <w:pPr>
        <w:pStyle w:val="B1"/>
        <w:rPr>
          <w:lang w:bidi="ar-IQ"/>
        </w:rPr>
      </w:pPr>
      <w:r w:rsidRPr="003671B9">
        <w:rPr>
          <w:lang w:bidi="ar-IQ"/>
        </w:rPr>
        <w:t>-</w:t>
      </w:r>
      <w:r w:rsidRPr="003671B9">
        <w:rPr>
          <w:lang w:bidi="ar-IQ"/>
        </w:rPr>
        <w:tab/>
        <w:t>NRF based discovery.</w:t>
      </w:r>
    </w:p>
    <w:p w14:paraId="1310CC85" w14:textId="77777777" w:rsidR="00047A3D" w:rsidRPr="003671B9" w:rsidRDefault="00047A3D" w:rsidP="00047A3D">
      <w:pPr>
        <w:pStyle w:val="B1"/>
        <w:rPr>
          <w:lang w:bidi="ar-IQ"/>
        </w:rPr>
      </w:pPr>
      <w:r w:rsidRPr="003671B9">
        <w:rPr>
          <w:lang w:bidi="ar-IQ"/>
        </w:rPr>
        <w:t>-</w:t>
      </w:r>
      <w:r w:rsidRPr="003671B9">
        <w:rPr>
          <w:lang w:bidi="ar-IQ"/>
        </w:rPr>
        <w:tab/>
        <w:t>CEF locally provisioned charging characteristics.</w:t>
      </w:r>
    </w:p>
    <w:p w14:paraId="0682CA16" w14:textId="3C0D02E2" w:rsidR="00047A3D" w:rsidRPr="003671B9" w:rsidRDefault="00047A3D" w:rsidP="005250CC">
      <w:pPr>
        <w:rPr>
          <w:lang w:bidi="ar-IQ"/>
        </w:rPr>
      </w:pPr>
      <w:r w:rsidRPr="003671B9">
        <w:rPr>
          <w:lang w:bidi="ar-IQ"/>
        </w:rPr>
        <w:t xml:space="preserve">The priority order between these options </w:t>
      </w:r>
      <w:r w:rsidRPr="003671B9">
        <w:t>depends on Operator's policies.</w:t>
      </w:r>
    </w:p>
    <w:p w14:paraId="6AC8AFE9" w14:textId="3CD2BF1A" w:rsidR="00047A3D" w:rsidRPr="003671B9" w:rsidRDefault="00047A3D" w:rsidP="005250CC">
      <w:pPr>
        <w:rPr>
          <w:lang w:bidi="ar-IQ"/>
        </w:rPr>
      </w:pPr>
      <w:r w:rsidRPr="003671B9">
        <w:rPr>
          <w:lang w:bidi="ar-IQ"/>
        </w:rPr>
        <w:t>Once selected, these CHF Address(es) shall be used as long as the EAS is deployed in the EDN.</w:t>
      </w:r>
    </w:p>
    <w:p w14:paraId="098CC5D2" w14:textId="08FF25B8" w:rsidR="00A540B2" w:rsidRPr="003671B9" w:rsidRDefault="00A540B2" w:rsidP="00A540B2">
      <w:pPr>
        <w:pStyle w:val="Heading2"/>
      </w:pPr>
      <w:bookmarkStart w:id="275" w:name="_Toc106263894"/>
      <w:bookmarkStart w:id="276" w:name="_Toc106264854"/>
      <w:bookmarkStart w:id="277" w:name="_Toc106286515"/>
      <w:bookmarkStart w:id="278" w:name="_Toc106286570"/>
      <w:bookmarkStart w:id="279" w:name="_Toc106286697"/>
      <w:bookmarkStart w:id="280" w:name="_Toc106286752"/>
      <w:bookmarkStart w:id="281" w:name="_Toc106286894"/>
      <w:bookmarkStart w:id="282" w:name="_Toc106287178"/>
      <w:r w:rsidRPr="003671B9">
        <w:t>5.2</w:t>
      </w:r>
      <w:r w:rsidRPr="003671B9">
        <w:tab/>
      </w:r>
      <w:r w:rsidRPr="003671B9">
        <w:rPr>
          <w:lang w:bidi="ar-IQ"/>
        </w:rPr>
        <w:t xml:space="preserve">Edge Computing </w:t>
      </w:r>
      <w:r w:rsidRPr="003671B9">
        <w:rPr>
          <w:lang w:eastAsia="zh-CN" w:bidi="ar-IQ"/>
        </w:rPr>
        <w:t>converged online and offline</w:t>
      </w:r>
      <w:r w:rsidRPr="003671B9">
        <w:rPr>
          <w:lang w:bidi="ar-IQ"/>
        </w:rPr>
        <w:t xml:space="preserve"> </w:t>
      </w:r>
      <w:r w:rsidRPr="003671B9">
        <w:t>charging scenarios</w:t>
      </w:r>
      <w:bookmarkEnd w:id="275"/>
      <w:bookmarkEnd w:id="276"/>
      <w:bookmarkEnd w:id="277"/>
      <w:bookmarkEnd w:id="278"/>
      <w:bookmarkEnd w:id="279"/>
      <w:bookmarkEnd w:id="280"/>
      <w:bookmarkEnd w:id="281"/>
      <w:bookmarkEnd w:id="282"/>
    </w:p>
    <w:p w14:paraId="3217235B" w14:textId="77777777" w:rsidR="00F1310B" w:rsidRPr="003671B9" w:rsidRDefault="00F1310B" w:rsidP="00F1310B">
      <w:pPr>
        <w:pStyle w:val="Heading3"/>
      </w:pPr>
      <w:bookmarkStart w:id="283" w:name="_Toc106263895"/>
      <w:bookmarkStart w:id="284" w:name="_Toc106264855"/>
      <w:bookmarkStart w:id="285" w:name="_Toc106286516"/>
      <w:bookmarkStart w:id="286" w:name="_Toc106286571"/>
      <w:bookmarkStart w:id="287" w:name="_Toc106286698"/>
      <w:bookmarkStart w:id="288" w:name="_Toc106286753"/>
      <w:bookmarkStart w:id="289" w:name="_Toc106286895"/>
      <w:bookmarkStart w:id="290" w:name="_Toc106287179"/>
      <w:r w:rsidRPr="003671B9">
        <w:t>5.2.1</w:t>
      </w:r>
      <w:r w:rsidRPr="003671B9">
        <w:tab/>
        <w:t>Charging scenarios for 5GS usage for Edge Computing</w:t>
      </w:r>
      <w:bookmarkEnd w:id="283"/>
      <w:bookmarkEnd w:id="284"/>
      <w:bookmarkEnd w:id="285"/>
      <w:bookmarkEnd w:id="286"/>
      <w:bookmarkEnd w:id="287"/>
      <w:bookmarkEnd w:id="288"/>
      <w:bookmarkEnd w:id="289"/>
      <w:bookmarkEnd w:id="290"/>
    </w:p>
    <w:p w14:paraId="3CB4274F" w14:textId="77777777" w:rsidR="00F1310B" w:rsidRPr="003671B9" w:rsidRDefault="00F1310B" w:rsidP="00F1310B">
      <w:pPr>
        <w:pStyle w:val="Heading4"/>
        <w:rPr>
          <w:lang w:bidi="ar-IQ"/>
        </w:rPr>
      </w:pPr>
      <w:bookmarkStart w:id="291" w:name="_Toc106264856"/>
      <w:bookmarkStart w:id="292" w:name="_Toc106286572"/>
      <w:bookmarkStart w:id="293" w:name="_Toc106286754"/>
      <w:bookmarkStart w:id="294" w:name="_Toc106286896"/>
      <w:bookmarkStart w:id="295" w:name="_Toc106287180"/>
      <w:r w:rsidRPr="003671B9">
        <w:rPr>
          <w:lang w:bidi="ar-IQ"/>
        </w:rPr>
        <w:t>5.2.1.1</w:t>
      </w:r>
      <w:r w:rsidRPr="003671B9">
        <w:rPr>
          <w:lang w:bidi="ar-IQ"/>
        </w:rPr>
        <w:tab/>
        <w:t>General</w:t>
      </w:r>
      <w:bookmarkEnd w:id="291"/>
      <w:bookmarkEnd w:id="292"/>
      <w:bookmarkEnd w:id="293"/>
      <w:bookmarkEnd w:id="294"/>
      <w:bookmarkEnd w:id="295"/>
    </w:p>
    <w:p w14:paraId="6654E5F4" w14:textId="5F113AB8" w:rsidR="00F1310B" w:rsidRPr="003671B9" w:rsidRDefault="00F1310B" w:rsidP="00F1310B">
      <w:pPr>
        <w:rPr>
          <w:lang w:bidi="ar-IQ"/>
        </w:rPr>
      </w:pPr>
      <w:r w:rsidRPr="003671B9">
        <w:rPr>
          <w:lang w:eastAsia="zh-CN" w:bidi="ar-IQ"/>
        </w:rPr>
        <w:t xml:space="preserve">The </w:t>
      </w:r>
      <w:r w:rsidRPr="003671B9">
        <w:t xml:space="preserve">scenarios, principles, message flows, CDR generation, Ga record transfer flows and </w:t>
      </w:r>
      <w:r w:rsidRPr="003671B9">
        <w:rPr>
          <w:lang w:bidi="ar-IQ"/>
        </w:rPr>
        <w:t>Bd CDR file transfer</w:t>
      </w:r>
      <w:r w:rsidRPr="003671B9">
        <w:t xml:space="preserve"> for </w:t>
      </w:r>
      <w:r w:rsidRPr="003671B9">
        <w:rPr>
          <w:lang w:eastAsia="zh-CN" w:bidi="ar-IQ"/>
        </w:rPr>
        <w:t>converged online and offline</w:t>
      </w:r>
      <w:r w:rsidRPr="003671B9">
        <w:rPr>
          <w:lang w:bidi="ar-IQ"/>
        </w:rPr>
        <w:t xml:space="preserve"> </w:t>
      </w:r>
      <w:r w:rsidRPr="003671B9">
        <w:t xml:space="preserve">charging for </w:t>
      </w:r>
      <w:r w:rsidRPr="003671B9">
        <w:rPr>
          <w:lang w:bidi="ar-IQ"/>
        </w:rPr>
        <w:t xml:space="preserve">5G data connectivity specified in </w:t>
      </w:r>
      <w:r w:rsidR="005250CC" w:rsidRPr="003671B9">
        <w:rPr>
          <w:szCs w:val="16"/>
        </w:rPr>
        <w:t xml:space="preserve">3GPP </w:t>
      </w:r>
      <w:r w:rsidRPr="003671B9">
        <w:rPr>
          <w:lang w:bidi="ar-IQ"/>
        </w:rPr>
        <w:t xml:space="preserve">TS 32.255 [11] are also applied to </w:t>
      </w:r>
      <w:r w:rsidRPr="003671B9">
        <w:t>5GS usage charging for Edge Computing.</w:t>
      </w:r>
    </w:p>
    <w:p w14:paraId="6FFFC357" w14:textId="3F4FF7B1" w:rsidR="00A540B2" w:rsidRPr="003671B9" w:rsidRDefault="00F1310B" w:rsidP="00A540B2">
      <w:pPr>
        <w:rPr>
          <w:lang w:bidi="ar-IQ"/>
        </w:rPr>
      </w:pPr>
      <w:r w:rsidRPr="003671B9">
        <w:rPr>
          <w:lang w:bidi="ar-IQ"/>
        </w:rPr>
        <w:t xml:space="preserve">In addition, the SMF </w:t>
      </w:r>
      <w:r w:rsidRPr="003671B9">
        <w:t>provides</w:t>
      </w:r>
      <w:r w:rsidRPr="003671B9">
        <w:rPr>
          <w:lang w:bidi="ar-IQ"/>
        </w:rPr>
        <w:t xml:space="preserve"> the information for correlating the </w:t>
      </w:r>
      <w:r w:rsidRPr="003671B9">
        <w:t>PDU session and service data flow</w:t>
      </w:r>
      <w:r w:rsidRPr="003671B9">
        <w:rPr>
          <w:lang w:bidi="ar-IQ"/>
        </w:rPr>
        <w:t xml:space="preserve"> </w:t>
      </w:r>
      <w:r w:rsidRPr="003671B9">
        <w:t>to the edge application for charging</w:t>
      </w:r>
      <w:r w:rsidRPr="003671B9">
        <w:rPr>
          <w:lang w:bidi="ar-IQ"/>
        </w:rPr>
        <w:t>, and optionally reports the m</w:t>
      </w:r>
      <w:r w:rsidRPr="003671B9">
        <w:rPr>
          <w:szCs w:val="16"/>
        </w:rPr>
        <w:t>onitored QoS result (</w:t>
      </w:r>
      <w:r w:rsidRPr="003671B9">
        <w:t>e2e packet delay obtained by QoS monitoring in 5GS</w:t>
      </w:r>
      <w:r w:rsidRPr="003671B9">
        <w:rPr>
          <w:szCs w:val="16"/>
        </w:rPr>
        <w:t xml:space="preserve">, see </w:t>
      </w:r>
      <w:r w:rsidR="005250CC" w:rsidRPr="003671B9">
        <w:rPr>
          <w:szCs w:val="16"/>
        </w:rPr>
        <w:t xml:space="preserve">3GPP </w:t>
      </w:r>
      <w:r w:rsidRPr="003671B9">
        <w:rPr>
          <w:szCs w:val="16"/>
        </w:rPr>
        <w:t>TS 23.501 [8]) along with the 5GS usage for charging</w:t>
      </w:r>
      <w:r w:rsidRPr="003671B9">
        <w:rPr>
          <w:lang w:bidi="ar-IQ"/>
        </w:rPr>
        <w:t>.</w:t>
      </w:r>
    </w:p>
    <w:p w14:paraId="15C2B44D" w14:textId="77777777" w:rsidR="00B36124" w:rsidRPr="003671B9" w:rsidRDefault="00B36124" w:rsidP="00B36124">
      <w:pPr>
        <w:pStyle w:val="Heading3"/>
      </w:pPr>
      <w:bookmarkStart w:id="296" w:name="_Toc106263896"/>
      <w:bookmarkStart w:id="297" w:name="_Toc106264857"/>
      <w:bookmarkStart w:id="298" w:name="_Toc106286517"/>
      <w:bookmarkStart w:id="299" w:name="_Toc106286573"/>
      <w:bookmarkStart w:id="300" w:name="_Toc106286699"/>
      <w:bookmarkStart w:id="301" w:name="_Toc106286755"/>
      <w:bookmarkStart w:id="302" w:name="_Toc106286897"/>
      <w:bookmarkStart w:id="303" w:name="_Toc106287181"/>
      <w:r w:rsidRPr="003671B9">
        <w:t>5.2.2</w:t>
      </w:r>
      <w:r w:rsidRPr="003671B9">
        <w:tab/>
        <w:t>Charging scenarios for edge enabling infrastructure resource usage</w:t>
      </w:r>
      <w:bookmarkEnd w:id="296"/>
      <w:bookmarkEnd w:id="297"/>
      <w:bookmarkEnd w:id="298"/>
      <w:bookmarkEnd w:id="299"/>
      <w:bookmarkEnd w:id="300"/>
      <w:bookmarkEnd w:id="301"/>
      <w:bookmarkEnd w:id="302"/>
      <w:bookmarkEnd w:id="303"/>
    </w:p>
    <w:p w14:paraId="698BADBC" w14:textId="77777777" w:rsidR="00B36124" w:rsidRPr="003671B9" w:rsidRDefault="00B36124" w:rsidP="00B36124">
      <w:pPr>
        <w:pStyle w:val="Heading4"/>
      </w:pPr>
      <w:bookmarkStart w:id="304" w:name="_Toc106264858"/>
      <w:bookmarkStart w:id="305" w:name="_Toc106286574"/>
      <w:bookmarkStart w:id="306" w:name="_Toc106286756"/>
      <w:bookmarkStart w:id="307" w:name="_Toc106286898"/>
      <w:bookmarkStart w:id="308" w:name="_Toc106287182"/>
      <w:r w:rsidRPr="003671B9">
        <w:t>5.2.2.1</w:t>
      </w:r>
      <w:r w:rsidRPr="003671B9">
        <w:tab/>
        <w:t>Basic principles</w:t>
      </w:r>
      <w:bookmarkEnd w:id="304"/>
      <w:bookmarkEnd w:id="305"/>
      <w:bookmarkEnd w:id="306"/>
      <w:bookmarkEnd w:id="307"/>
      <w:bookmarkEnd w:id="308"/>
    </w:p>
    <w:p w14:paraId="2E94F53E" w14:textId="77777777" w:rsidR="00B36124" w:rsidRPr="003671B9" w:rsidRDefault="00B36124" w:rsidP="00B36124">
      <w:pPr>
        <w:pStyle w:val="Heading5"/>
      </w:pPr>
      <w:bookmarkStart w:id="309" w:name="_Toc106264859"/>
      <w:bookmarkStart w:id="310" w:name="_Toc106286575"/>
      <w:bookmarkStart w:id="311" w:name="_Toc106286757"/>
      <w:bookmarkStart w:id="312" w:name="_Toc106286899"/>
      <w:bookmarkStart w:id="313" w:name="_Toc106287183"/>
      <w:r w:rsidRPr="003671B9">
        <w:t>5.2.2.1.1</w:t>
      </w:r>
      <w:r w:rsidRPr="003671B9">
        <w:tab/>
        <w:t>General</w:t>
      </w:r>
      <w:bookmarkEnd w:id="309"/>
      <w:bookmarkEnd w:id="310"/>
      <w:bookmarkEnd w:id="311"/>
      <w:bookmarkEnd w:id="312"/>
      <w:bookmarkEnd w:id="313"/>
    </w:p>
    <w:p w14:paraId="23910D3D" w14:textId="0ADFD9C4" w:rsidR="00B36124" w:rsidRPr="003671B9" w:rsidRDefault="00B36124" w:rsidP="00B36124">
      <w:pPr>
        <w:rPr>
          <w:lang w:bidi="ar-IQ"/>
        </w:rPr>
      </w:pPr>
      <w:r w:rsidRPr="003671B9">
        <w:rPr>
          <w:lang w:bidi="ar-IQ"/>
        </w:rPr>
        <w:t xml:space="preserve">Converged charging for </w:t>
      </w:r>
      <w:r w:rsidRPr="003671B9">
        <w:t>edge enabling infrastructure resources usage</w:t>
      </w:r>
      <w:r w:rsidRPr="003671B9">
        <w:rPr>
          <w:lang w:bidi="ar-IQ"/>
        </w:rPr>
        <w:t xml:space="preserve"> may be performed by the CEF </w:t>
      </w:r>
      <w:r w:rsidRPr="003671B9">
        <w:t>interacting with CHF</w:t>
      </w:r>
      <w:r w:rsidRPr="003671B9">
        <w:rPr>
          <w:lang w:bidi="ar-IQ"/>
        </w:rPr>
        <w:t xml:space="preserve"> using Nchf specified in </w:t>
      </w:r>
      <w:r w:rsidR="005250CC" w:rsidRPr="003671B9">
        <w:rPr>
          <w:szCs w:val="16"/>
        </w:rPr>
        <w:t xml:space="preserve">3GPP </w:t>
      </w:r>
      <w:r w:rsidRPr="003671B9">
        <w:rPr>
          <w:lang w:bidi="ar-IQ"/>
        </w:rPr>
        <w:t xml:space="preserve">TS 32.290 [6] and </w:t>
      </w:r>
      <w:r w:rsidR="005250CC" w:rsidRPr="003671B9">
        <w:rPr>
          <w:szCs w:val="16"/>
        </w:rPr>
        <w:t xml:space="preserve">3GPP </w:t>
      </w:r>
      <w:r w:rsidRPr="003671B9">
        <w:rPr>
          <w:lang w:bidi="ar-IQ"/>
        </w:rPr>
        <w:t xml:space="preserve">TS 32.291 [7]. In order to provide the data required for the management activities outlined in </w:t>
      </w:r>
      <w:r w:rsidR="005250CC" w:rsidRPr="003671B9">
        <w:rPr>
          <w:szCs w:val="16"/>
        </w:rPr>
        <w:t xml:space="preserve">3GPP </w:t>
      </w:r>
      <w:r w:rsidRPr="003671B9">
        <w:rPr>
          <w:lang w:bidi="ar-IQ"/>
        </w:rPr>
        <w:t>TS 32.240 [1] (Credit-Control, accounting, billing, statistics</w:t>
      </w:r>
      <w:r w:rsidR="005250CC" w:rsidRPr="003671B9">
        <w:rPr>
          <w:lang w:bidi="ar-IQ"/>
        </w:rPr>
        <w:t>,</w:t>
      </w:r>
      <w:r w:rsidRPr="003671B9">
        <w:rPr>
          <w:lang w:bidi="ar-IQ"/>
        </w:rPr>
        <w:t xml:space="preserve"> etc.), the CEF shall be able to perform converged charging for each of the following:</w:t>
      </w:r>
    </w:p>
    <w:p w14:paraId="0EB59C1A" w14:textId="4DA403E0" w:rsidR="00B36124" w:rsidRPr="003671B9" w:rsidRDefault="00B36124" w:rsidP="00B36124">
      <w:pPr>
        <w:pStyle w:val="B1"/>
        <w:rPr>
          <w:lang w:bidi="ar-IQ"/>
        </w:rPr>
      </w:pPr>
      <w:r w:rsidRPr="003671B9">
        <w:t>-</w:t>
      </w:r>
      <w:r w:rsidRPr="003671B9">
        <w:tab/>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68325B19" w14:textId="0E1C38AD" w:rsidR="00B36124" w:rsidRPr="003671B9" w:rsidRDefault="00B36124" w:rsidP="00B36124">
      <w:pPr>
        <w:pStyle w:val="B1"/>
        <w:rPr>
          <w:lang w:bidi="ar-IQ"/>
        </w:rPr>
      </w:pPr>
      <w:r w:rsidRPr="003671B9">
        <w:rPr>
          <w:lang w:bidi="ar-IQ"/>
        </w:rPr>
        <w:t>-</w:t>
      </w:r>
      <w:r w:rsidRPr="003671B9">
        <w:rPr>
          <w:lang w:bidi="ar-IQ"/>
        </w:rPr>
        <w:tab/>
        <w:t xml:space="preserve">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6EDDBD20" w14:textId="0801FE3D" w:rsidR="00B36124" w:rsidRPr="003671B9" w:rsidRDefault="00B36124" w:rsidP="00B36124">
      <w:pPr>
        <w:pStyle w:val="B1"/>
        <w:rPr>
          <w:lang w:bidi="ar-IQ"/>
        </w:rPr>
      </w:pPr>
      <w:r w:rsidRPr="003671B9">
        <w:rPr>
          <w:lang w:bidi="ar-IQ"/>
        </w:rPr>
        <w:t>-</w:t>
      </w:r>
      <w:r w:rsidRPr="003671B9">
        <w:rPr>
          <w:lang w:bidi="ar-IQ"/>
        </w:rPr>
        <w:tab/>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5250CC" w:rsidRPr="003671B9">
        <w:rPr>
          <w:lang w:eastAsia="zh-CN"/>
        </w:rPr>
        <w:t xml:space="preserve">3GPP </w:t>
      </w:r>
      <w:r w:rsidRPr="003671B9">
        <w:rPr>
          <w:lang w:bidi="ar-IQ"/>
        </w:rPr>
        <w:t>TS 28.552 [</w:t>
      </w:r>
      <w:r w:rsidR="0026051E" w:rsidRPr="003671B9">
        <w:rPr>
          <w:lang w:bidi="ar-IQ"/>
        </w:rPr>
        <w:t>13</w:t>
      </w:r>
      <w:r w:rsidRPr="003671B9">
        <w:rPr>
          <w:lang w:bidi="ar-IQ"/>
        </w:rPr>
        <w:t>]);</w:t>
      </w:r>
    </w:p>
    <w:p w14:paraId="4BAD55CE" w14:textId="03966731" w:rsidR="00B36124" w:rsidRPr="003671B9" w:rsidRDefault="00B36124" w:rsidP="00B36124">
      <w:pPr>
        <w:pStyle w:val="B1"/>
        <w:rPr>
          <w:lang w:bidi="ar-IQ"/>
        </w:rPr>
      </w:pPr>
      <w:r w:rsidRPr="003671B9">
        <w:rPr>
          <w:lang w:bidi="ar-IQ"/>
        </w:rPr>
        <w:t>-</w:t>
      </w:r>
      <w:r w:rsidRPr="003671B9">
        <w:rPr>
          <w:lang w:bidi="ar-IQ"/>
        </w:rPr>
        <w:tab/>
        <w:t xml:space="preserve">data volumes (see </w:t>
      </w:r>
      <w:r w:rsidRPr="003671B9">
        <w:t xml:space="preserve">DataVolum.InBytesEAS in clause </w:t>
      </w:r>
      <w:r w:rsidRPr="003671B9">
        <w:rPr>
          <w:lang w:eastAsia="zh-CN"/>
        </w:rPr>
        <w:t xml:space="preserve">5.7.2.1 </w:t>
      </w:r>
      <w:r w:rsidRPr="003671B9">
        <w:rPr>
          <w:lang w:bidi="ar-IQ"/>
        </w:rPr>
        <w:t xml:space="preserve">and </w:t>
      </w:r>
      <w:r w:rsidRPr="003671B9">
        <w:t xml:space="preserve">DataVolum.OutBytesEAS in clause </w:t>
      </w:r>
      <w:r w:rsidRPr="003671B9">
        <w:rPr>
          <w:lang w:eastAsia="zh-CN"/>
        </w:rPr>
        <w:t>5.7.2.2 of</w:t>
      </w:r>
      <w:r w:rsidRPr="003671B9">
        <w:rPr>
          <w:lang w:bidi="ar-IQ"/>
        </w:rPr>
        <w:t xml:space="preserve"> </w:t>
      </w:r>
      <w:r w:rsidR="005250CC" w:rsidRPr="003671B9">
        <w:rPr>
          <w:lang w:bidi="ar-IQ"/>
        </w:rPr>
        <w:t xml:space="preserve">3GPP </w:t>
      </w:r>
      <w:r w:rsidRPr="003671B9">
        <w:rPr>
          <w:lang w:bidi="ar-IQ"/>
        </w:rPr>
        <w:t>TS 28.552 [</w:t>
      </w:r>
      <w:r w:rsidR="0026051E" w:rsidRPr="003671B9">
        <w:rPr>
          <w:lang w:bidi="ar-IQ"/>
        </w:rPr>
        <w:t>13</w:t>
      </w:r>
      <w:r w:rsidRPr="003671B9">
        <w:rPr>
          <w:lang w:bidi="ar-IQ"/>
        </w:rPr>
        <w:t>]).</w:t>
      </w:r>
    </w:p>
    <w:p w14:paraId="53C1B04D" w14:textId="77777777" w:rsidR="00B36124" w:rsidRPr="003671B9" w:rsidRDefault="00B36124" w:rsidP="005250CC">
      <w:pPr>
        <w:rPr>
          <w:lang w:bidi="ar-IQ"/>
        </w:rPr>
      </w:pPr>
      <w:r w:rsidRPr="003671B9">
        <w:rPr>
          <w:lang w:bidi="ar-IQ"/>
        </w:rPr>
        <w:t xml:space="preserve">The CEF shall request the MnS producer to create the measurement job for collecting the performance measurements on the usage of edge </w:t>
      </w:r>
      <w:r w:rsidRPr="003671B9">
        <w:t>infrastructure resource for supporting the EAS.</w:t>
      </w:r>
    </w:p>
    <w:p w14:paraId="48956C76" w14:textId="77777777" w:rsidR="00B36124" w:rsidRPr="003671B9" w:rsidRDefault="00B36124" w:rsidP="005250CC">
      <w:pPr>
        <w:rPr>
          <w:lang w:eastAsia="zh-CN"/>
        </w:rPr>
      </w:pPr>
      <w:r w:rsidRPr="003671B9">
        <w:rPr>
          <w:lang w:bidi="ar-IQ"/>
        </w:rPr>
        <w:t xml:space="preserve">Once the performance measurements on the usage of edge </w:t>
      </w:r>
      <w:r w:rsidRPr="003671B9">
        <w:t>infrastructure resource are received or obtained, the CEF s</w:t>
      </w:r>
      <w:r w:rsidRPr="003671B9">
        <w:rPr>
          <w:lang w:bidi="ar-IQ"/>
        </w:rPr>
        <w:t>hall be able to report the corresponding charging events to CHF for CDR generation.</w:t>
      </w:r>
    </w:p>
    <w:p w14:paraId="276ED9B0" w14:textId="62073097" w:rsidR="00B36124" w:rsidRPr="003671B9" w:rsidRDefault="00B36124" w:rsidP="00B36124">
      <w:r w:rsidRPr="003671B9">
        <w:t xml:space="preserve">A detailed formal description of the converged charging parameters defined in the present document is to be found in </w:t>
      </w:r>
      <w:r w:rsidR="005250CC" w:rsidRPr="003671B9">
        <w:t xml:space="preserve">3GPP </w:t>
      </w:r>
      <w:r w:rsidRPr="003671B9">
        <w:t>TS 32.291 [7].</w:t>
      </w:r>
    </w:p>
    <w:p w14:paraId="62A20136" w14:textId="2B244391" w:rsidR="00B36124" w:rsidRPr="003671B9" w:rsidRDefault="00B36124" w:rsidP="00B36124">
      <w:pPr>
        <w:rPr>
          <w:lang w:bidi="ar-IQ"/>
        </w:rPr>
      </w:pPr>
      <w:r w:rsidRPr="003671B9">
        <w:rPr>
          <w:lang w:bidi="ar-IQ"/>
        </w:rPr>
        <w:t xml:space="preserve">A detailed formal description of the CDR parameters defined in the present document is to be found in </w:t>
      </w:r>
      <w:r w:rsidR="005250CC" w:rsidRPr="003671B9">
        <w:t>3GPP</w:t>
      </w:r>
      <w:r w:rsidR="002A4ADA">
        <w:t> </w:t>
      </w:r>
      <w:r w:rsidRPr="003671B9">
        <w:rPr>
          <w:lang w:bidi="ar-IQ"/>
        </w:rPr>
        <w:t>TS 32.298</w:t>
      </w:r>
      <w:r w:rsidR="002A4ADA">
        <w:rPr>
          <w:lang w:bidi="ar-IQ"/>
        </w:rPr>
        <w:t> </w:t>
      </w:r>
      <w:r w:rsidRPr="003671B9">
        <w:rPr>
          <w:lang w:bidi="ar-IQ"/>
        </w:rPr>
        <w:t>[3].</w:t>
      </w:r>
    </w:p>
    <w:p w14:paraId="38A4E29E" w14:textId="77777777" w:rsidR="00CD599B" w:rsidRPr="003671B9" w:rsidRDefault="00CD599B" w:rsidP="00CD599B">
      <w:pPr>
        <w:pStyle w:val="Heading5"/>
      </w:pPr>
      <w:bookmarkStart w:id="314" w:name="_Toc106264860"/>
      <w:bookmarkStart w:id="315" w:name="_Toc106286576"/>
      <w:bookmarkStart w:id="316" w:name="_Toc106286758"/>
      <w:bookmarkStart w:id="317" w:name="_Toc106286900"/>
      <w:bookmarkStart w:id="318" w:name="_Toc106287184"/>
      <w:r w:rsidRPr="003671B9">
        <w:t>5.2.2.1.2</w:t>
      </w:r>
      <w:r w:rsidRPr="003671B9">
        <w:tab/>
        <w:t>Applicable Triggers in the CEF</w:t>
      </w:r>
      <w:bookmarkEnd w:id="314"/>
      <w:bookmarkEnd w:id="315"/>
      <w:bookmarkEnd w:id="316"/>
      <w:bookmarkEnd w:id="317"/>
      <w:bookmarkEnd w:id="318"/>
    </w:p>
    <w:p w14:paraId="2896A150" w14:textId="2A335310" w:rsidR="00CD599B" w:rsidRPr="003671B9" w:rsidRDefault="00CD599B" w:rsidP="00CD599B">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5250CC" w:rsidRPr="003671B9">
        <w:t xml:space="preserve">3GPP </w:t>
      </w:r>
      <w:r w:rsidRPr="003671B9">
        <w:rPr>
          <w:lang w:bidi="ar-IQ"/>
        </w:rPr>
        <w:t>TS 23.558 [9]).</w:t>
      </w:r>
    </w:p>
    <w:p w14:paraId="35B752B4" w14:textId="0E0650ED" w:rsidR="00CD599B" w:rsidRPr="003671B9" w:rsidRDefault="00CD599B" w:rsidP="00CD599B">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infrastructure resource usage charging, is specified with the associated behaviour when they are met.</w:t>
      </w:r>
    </w:p>
    <w:p w14:paraId="54EC98A8" w14:textId="235B4BD9" w:rsidR="00CD599B" w:rsidRPr="003671B9" w:rsidRDefault="00CD599B" w:rsidP="00CD599B">
      <w:pPr>
        <w:rPr>
          <w:lang w:eastAsia="zh-CN" w:bidi="ar-IQ"/>
        </w:rPr>
      </w:pPr>
      <w:r w:rsidRPr="003671B9">
        <w:rPr>
          <w:lang w:bidi="ar-IQ"/>
        </w:rPr>
        <w:t xml:space="preserve">The </w:t>
      </w:r>
      <w:r w:rsidRPr="003671B9">
        <w:rPr>
          <w:rFonts w:eastAsia="DengXian"/>
          <w:lang w:bidi="ar-IQ"/>
        </w:rPr>
        <w:t>immediate</w:t>
      </w:r>
      <w:r w:rsidRPr="003671B9" w:rsidDel="00125A7C">
        <w:rPr>
          <w:lang w:bidi="ar-IQ"/>
        </w:rPr>
        <w:t xml:space="preserve"> </w:t>
      </w:r>
      <w:r w:rsidRPr="003671B9">
        <w:rPr>
          <w:lang w:bidi="ar-IQ"/>
        </w:rPr>
        <w:t>report</w:t>
      </w:r>
      <w:r w:rsidRPr="003671B9">
        <w:t xml:space="preserve"> is applied to the </w:t>
      </w:r>
      <w:r w:rsidRPr="003671B9">
        <w:rPr>
          <w:lang w:bidi="ar-IQ"/>
        </w:rPr>
        <w:t xml:space="preserve">chargeable events for </w:t>
      </w:r>
      <w:r w:rsidRPr="003671B9">
        <w:t xml:space="preserve">edge enabling infrastructure resource usage charging, </w:t>
      </w:r>
      <w:r w:rsidR="004E4E79" w:rsidRPr="003671B9">
        <w:t>i.e.</w:t>
      </w:r>
      <w:r w:rsidRPr="003671B9">
        <w:rPr>
          <w:lang w:bidi="ar-IQ"/>
        </w:rPr>
        <w:t xml:space="preserve"> the chargeable events for which. </w:t>
      </w:r>
      <w:r w:rsidRPr="003671B9">
        <w:rPr>
          <w:lang w:eastAsia="zh-CN" w:bidi="ar-IQ"/>
        </w:rPr>
        <w:t xml:space="preserve">When the CEF consumes the MnS to create measurement job, the converged charging is activated. When the CEF receives or gets the performance data report containing the usage of </w:t>
      </w:r>
      <w:r w:rsidRPr="003671B9">
        <w:t xml:space="preserve">edge enabling infrastructure resource, the CEF </w:t>
      </w:r>
      <w:r w:rsidRPr="003671B9">
        <w:rPr>
          <w:lang w:eastAsia="zh-CN" w:bidi="ar-IQ"/>
        </w:rPr>
        <w:t>invokes a Charging Data Request to report the charging data based on PEC to CHF.</w:t>
      </w:r>
    </w:p>
    <w:p w14:paraId="13A959FF" w14:textId="77777777" w:rsidR="00CD599B" w:rsidRPr="003671B9" w:rsidRDefault="00CD599B" w:rsidP="00CD599B">
      <w:pPr>
        <w:rPr>
          <w:lang w:eastAsia="zh-CN" w:bidi="ar-IQ"/>
        </w:rPr>
      </w:pPr>
      <w:r w:rsidRPr="003671B9">
        <w:rPr>
          <w:rFonts w:eastAsia="DengXian"/>
          <w:lang w:bidi="ar-IQ"/>
        </w:rPr>
        <w:t xml:space="preserve">The charging for </w:t>
      </w:r>
      <w:r w:rsidRPr="003671B9">
        <w:t xml:space="preserve">edge enabling infrastructure resources usage cannot be enabled and disabled by CHF. </w:t>
      </w:r>
    </w:p>
    <w:p w14:paraId="62EE53DE" w14:textId="77777777" w:rsidR="00CD599B" w:rsidRPr="003671B9" w:rsidRDefault="00CD599B" w:rsidP="00CD599B">
      <w:pPr>
        <w:rPr>
          <w:lang w:bidi="ar-IQ"/>
        </w:rPr>
      </w:pPr>
      <w:r w:rsidRPr="003671B9">
        <w:rPr>
          <w:lang w:bidi="ar-IQ"/>
        </w:rPr>
        <w:t xml:space="preserve">Table </w:t>
      </w:r>
      <w:r w:rsidRPr="003671B9">
        <w:t>5.2.2.1.2-</w:t>
      </w:r>
      <w:r w:rsidRPr="003671B9">
        <w:rPr>
          <w:lang w:bidi="ar-IQ"/>
        </w:rPr>
        <w:t xml:space="preserve">1 summarizes the set of default trigger conditions and their category which shall be supported by the CEF when charging is active for the </w:t>
      </w:r>
      <w:r w:rsidRPr="003671B9">
        <w:t>edge enabling infrastructure resource usage charging</w:t>
      </w:r>
      <w:r w:rsidRPr="003671B9">
        <w:rPr>
          <w:lang w:bidi="ar-IQ"/>
        </w:rPr>
        <w:t>.</w:t>
      </w:r>
    </w:p>
    <w:p w14:paraId="6C144962" w14:textId="77777777" w:rsidR="00CD599B" w:rsidRPr="003671B9" w:rsidRDefault="00CD599B" w:rsidP="00CD599B">
      <w:pPr>
        <w:pStyle w:val="TH"/>
      </w:pPr>
      <w:r w:rsidRPr="003671B9">
        <w:t>Table 5.2.2.1.2-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CD599B" w:rsidRPr="003671B9" w14:paraId="35E934EA"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6150175B" w14:textId="7C85EE11" w:rsidR="00CD599B" w:rsidRPr="003671B9" w:rsidRDefault="00CD599B" w:rsidP="005250CC">
            <w:pPr>
              <w:pStyle w:val="TAH"/>
              <w:keepNext w:val="0"/>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589CE77B" w14:textId="74F72589" w:rsidR="00CD599B" w:rsidRPr="003671B9" w:rsidRDefault="00CD599B" w:rsidP="00C76939">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602EE7B7" w14:textId="26883239" w:rsidR="00CD599B" w:rsidRPr="003671B9" w:rsidRDefault="00CD599B" w:rsidP="00C76939">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27C4D46" w14:textId="18FC1A91"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75AD1838" w14:textId="2FB43786" w:rsidR="00CD599B" w:rsidRPr="003671B9" w:rsidRDefault="00CD599B" w:rsidP="00C76939">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C87197B" w14:textId="7A91F2C5" w:rsidR="00CD599B" w:rsidRPr="003671B9" w:rsidRDefault="00CD599B" w:rsidP="00C76939">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CD599B" w:rsidRPr="003671B9" w14:paraId="6000B858"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hideMark/>
          </w:tcPr>
          <w:p w14:paraId="4E9FB572" w14:textId="176E5183" w:rsidR="00CD599B" w:rsidRPr="003671B9" w:rsidRDefault="00CD599B" w:rsidP="005250CC">
            <w:pPr>
              <w:pStyle w:val="TAL"/>
              <w:keepNext w:val="0"/>
              <w:jc w:val="center"/>
              <w:rPr>
                <w:rFonts w:eastAsia="DengXian"/>
                <w:b/>
                <w:lang w:bidi="ar-IQ"/>
              </w:rPr>
            </w:pP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infrastructure</w:t>
            </w:r>
            <w:r w:rsidR="005250CC" w:rsidRPr="003671B9">
              <w:rPr>
                <w:rFonts w:eastAsia="DengXian"/>
                <w:b/>
                <w:lang w:bidi="ar-IQ"/>
              </w:rPr>
              <w:t xml:space="preserve"> </w:t>
            </w:r>
            <w:r w:rsidRPr="003671B9">
              <w:rPr>
                <w:rFonts w:eastAsia="DengXian"/>
                <w:b/>
                <w:lang w:bidi="ar-IQ"/>
              </w:rPr>
              <w:t>resource</w:t>
            </w:r>
            <w:r w:rsidR="005250CC" w:rsidRPr="003671B9">
              <w:rPr>
                <w:rFonts w:eastAsia="DengXian"/>
                <w:b/>
                <w:lang w:bidi="ar-IQ"/>
              </w:rPr>
              <w:t xml:space="preserve"> </w:t>
            </w:r>
            <w:r w:rsidRPr="003671B9">
              <w:rPr>
                <w:rFonts w:eastAsia="DengXian"/>
                <w:b/>
                <w:lang w:bidi="ar-IQ"/>
              </w:rPr>
              <w:t>usage</w:t>
            </w:r>
            <w:r w:rsidR="005250CC" w:rsidRPr="003671B9">
              <w:rPr>
                <w:rFonts w:eastAsia="DengXian"/>
                <w:b/>
                <w:lang w:bidi="ar-IQ"/>
              </w:rPr>
              <w:t xml:space="preserve"> </w:t>
            </w:r>
            <w:r w:rsidRPr="003671B9">
              <w:rPr>
                <w:rFonts w:eastAsia="DengXian"/>
                <w:b/>
                <w:lang w:bidi="ar-IQ"/>
              </w:rPr>
              <w:t>reporting</w:t>
            </w:r>
          </w:p>
        </w:tc>
      </w:tr>
      <w:tr w:rsidR="00CD599B" w:rsidRPr="003671B9" w14:paraId="12C60F54"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16ACF152" w14:textId="11484A72" w:rsidR="00CD599B" w:rsidRPr="003671B9" w:rsidRDefault="00CD599B" w:rsidP="005250CC">
            <w:pPr>
              <w:pStyle w:val="TAL"/>
              <w:keepNext w:val="0"/>
              <w:rPr>
                <w:rFonts w:eastAsia="DengXian"/>
                <w:lang w:bidi="ar-IQ"/>
              </w:rPr>
            </w:pPr>
            <w:r w:rsidRPr="003671B9">
              <w:rPr>
                <w:rFonts w:eastAsia="DengXian"/>
                <w:lang w:bidi="ar-IQ"/>
              </w:rPr>
              <w:t>CEF</w:t>
            </w:r>
            <w:r w:rsidR="005250CC" w:rsidRPr="003671B9">
              <w:rPr>
                <w:rFonts w:eastAsia="DengXian"/>
                <w:lang w:bidi="ar-IQ"/>
              </w:rPr>
              <w:t xml:space="preserve"> </w:t>
            </w:r>
            <w:r w:rsidRPr="003671B9">
              <w:rPr>
                <w:rFonts w:eastAsia="DengXian"/>
                <w:lang w:bidi="ar-IQ"/>
              </w:rPr>
              <w:t>has</w:t>
            </w:r>
            <w:r w:rsidR="005250CC" w:rsidRPr="003671B9">
              <w:rPr>
                <w:rFonts w:eastAsia="DengXian"/>
                <w:lang w:bidi="ar-IQ"/>
              </w:rPr>
              <w:t xml:space="preserve"> </w:t>
            </w:r>
            <w:r w:rsidRPr="003671B9">
              <w:rPr>
                <w:rFonts w:eastAsia="DengXian"/>
                <w:lang w:bidi="ar-IQ"/>
              </w:rPr>
              <w:t>fetched</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performance</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file</w:t>
            </w:r>
            <w:r w:rsidR="005250CC" w:rsidRPr="003671B9">
              <w:rPr>
                <w:rFonts w:eastAsia="DengXian"/>
                <w:lang w:bidi="ar-IQ"/>
              </w:rPr>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rPr>
                <w:rFonts w:eastAsia="DengXian"/>
                <w:lang w:bidi="ar-IQ"/>
              </w:rPr>
              <w:t>based</w:t>
            </w:r>
            <w:r w:rsidR="005250CC" w:rsidRPr="003671B9">
              <w:rPr>
                <w:rFonts w:eastAsia="DengXian"/>
                <w:lang w:bidi="ar-IQ"/>
              </w:rPr>
              <w:t xml:space="preserve"> </w:t>
            </w:r>
            <w:r w:rsidRPr="003671B9">
              <w:rPr>
                <w:rFonts w:eastAsia="DengXian"/>
                <w:lang w:bidi="ar-IQ"/>
              </w:rPr>
              <w:t>on</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bookmarkStart w:id="319" w:name="MCCQCTEMPBM_00000033"/>
            <w:r w:rsidRPr="003671B9">
              <w:rPr>
                <w:rFonts w:ascii="Courier New" w:hAnsi="Courier New" w:cs="Courier New"/>
              </w:rPr>
              <w:t>notifyFileReady</w:t>
            </w:r>
            <w:r w:rsidR="005250CC" w:rsidRPr="003671B9">
              <w:rPr>
                <w:rFonts w:ascii="Courier New" w:hAnsi="Courier New" w:cs="Courier New"/>
              </w:rPr>
              <w:t xml:space="preserve"> </w:t>
            </w:r>
            <w:bookmarkEnd w:id="319"/>
            <w:r w:rsidRPr="003671B9">
              <w:t>notification</w:t>
            </w:r>
            <w:r w:rsidR="005250CC" w:rsidRPr="003671B9">
              <w:t xml:space="preserve"> </w:t>
            </w:r>
            <w:r w:rsidRPr="003671B9">
              <w:t>from</w:t>
            </w:r>
            <w:r w:rsidR="005250CC" w:rsidRPr="003671B9">
              <w:t xml:space="preserve"> </w:t>
            </w:r>
            <w:r w:rsidRPr="003671B9">
              <w:t>the</w:t>
            </w:r>
            <w:r w:rsidR="005250CC" w:rsidRPr="003671B9">
              <w:t xml:space="preserve"> </w:t>
            </w:r>
            <w:r w:rsidRPr="003671B9">
              <w:t>MnS</w:t>
            </w:r>
            <w:r w:rsidR="005250CC" w:rsidRPr="003671B9">
              <w:t xml:space="preserve"> </w:t>
            </w:r>
            <w:r w:rsidRPr="003671B9">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03B2991B"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5A84AC4" w14:textId="2517C477"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5449369D" w14:textId="494403E4"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17C11727"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65A1FF25" w14:textId="22656E75"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CD599B" w:rsidRPr="003671B9" w14:paraId="3C7E9216" w14:textId="77777777" w:rsidTr="005250CC">
        <w:trPr>
          <w:tblHeader/>
          <w:jc w:val="center"/>
        </w:trPr>
        <w:tc>
          <w:tcPr>
            <w:tcW w:w="2189" w:type="dxa"/>
            <w:tcBorders>
              <w:top w:val="single" w:sz="4" w:space="0" w:color="auto"/>
              <w:left w:val="single" w:sz="4" w:space="0" w:color="auto"/>
              <w:bottom w:val="single" w:sz="4" w:space="0" w:color="auto"/>
              <w:right w:val="single" w:sz="4" w:space="0" w:color="auto"/>
            </w:tcBorders>
            <w:hideMark/>
          </w:tcPr>
          <w:p w14:paraId="5346B7AC" w14:textId="2A9C35FB" w:rsidR="00CD599B" w:rsidRPr="003671B9" w:rsidRDefault="00CD599B" w:rsidP="005250CC">
            <w:pPr>
              <w:pStyle w:val="TAL"/>
              <w:keepNext w:val="0"/>
              <w:rPr>
                <w:rFonts w:eastAsia="DengXian"/>
                <w:lang w:bidi="ar-IQ"/>
              </w:rPr>
            </w:pPr>
            <w:r w:rsidRPr="003671B9">
              <w:t>CEF</w:t>
            </w:r>
            <w:r w:rsidR="005250CC" w:rsidRPr="003671B9">
              <w:t xml:space="preserve"> </w:t>
            </w:r>
            <w:r w:rsidRPr="003671B9">
              <w:t>receives</w:t>
            </w:r>
            <w:r w:rsidR="005250CC" w:rsidRPr="003671B9">
              <w:t xml:space="preserve"> </w:t>
            </w:r>
            <w:r w:rsidRPr="003671B9">
              <w:t>the</w:t>
            </w:r>
            <w:r w:rsidR="005250CC" w:rsidRPr="003671B9">
              <w:t xml:space="preserve"> </w:t>
            </w:r>
            <w:r w:rsidRPr="003671B9">
              <w:t>performance</w:t>
            </w:r>
            <w:r w:rsidR="005250CC" w:rsidRPr="003671B9">
              <w:t xml:space="preserve"> </w:t>
            </w:r>
            <w:r w:rsidRPr="003671B9">
              <w:t>data</w:t>
            </w:r>
            <w:r w:rsidR="005250CC" w:rsidRPr="003671B9">
              <w:t xml:space="preserve"> </w:t>
            </w:r>
            <w:r w:rsidRPr="003671B9">
              <w:rPr>
                <w:rFonts w:eastAsia="DengXian"/>
                <w:lang w:bidi="ar-IQ"/>
              </w:rPr>
              <w:t>containing</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measurements</w:t>
            </w:r>
            <w:r w:rsidR="005250CC" w:rsidRPr="003671B9">
              <w:rPr>
                <w:rFonts w:eastAsia="DengXian"/>
                <w:lang w:bidi="ar-IQ"/>
              </w:rPr>
              <w:t xml:space="preserve"> </w:t>
            </w:r>
            <w:r w:rsidRPr="003671B9">
              <w:rPr>
                <w:rFonts w:eastAsia="DengXian"/>
                <w:lang w:bidi="ar-IQ"/>
              </w:rPr>
              <w:t>for</w:t>
            </w:r>
            <w:r w:rsidR="005250CC" w:rsidRPr="003671B9">
              <w:rPr>
                <w:rFonts w:eastAsia="DengXian"/>
                <w:lang w:bidi="ar-IQ"/>
              </w:rPr>
              <w:t xml:space="preserve"> </w:t>
            </w:r>
            <w:r w:rsidRPr="003671B9">
              <w:rPr>
                <w:rFonts w:eastAsia="DengXian"/>
                <w:lang w:bidi="ar-IQ"/>
              </w:rPr>
              <w:t>the</w:t>
            </w:r>
            <w:r w:rsidR="005250CC" w:rsidRPr="003671B9">
              <w:rPr>
                <w:rFonts w:eastAsia="DengXian"/>
                <w:lang w:bidi="ar-IQ"/>
              </w:rPr>
              <w:t xml:space="preserve"> </w:t>
            </w:r>
            <w:r w:rsidRPr="003671B9">
              <w:rPr>
                <w:rFonts w:eastAsia="DengXian"/>
                <w:lang w:bidi="ar-IQ"/>
              </w:rPr>
              <w:t>usage</w:t>
            </w:r>
            <w:r w:rsidR="005250CC" w:rsidRPr="003671B9">
              <w:rPr>
                <w:rFonts w:eastAsia="DengXian"/>
                <w:lang w:bidi="ar-IQ"/>
              </w:rPr>
              <w:t xml:space="preserve"> </w:t>
            </w:r>
            <w:r w:rsidRPr="003671B9">
              <w:rPr>
                <w:rFonts w:eastAsia="DengXian"/>
                <w:lang w:bidi="ar-IQ"/>
              </w:rPr>
              <w:t>of</w:t>
            </w:r>
            <w:r w:rsidR="005250CC" w:rsidRPr="003671B9">
              <w:rPr>
                <w:rFonts w:eastAsia="DengXian"/>
                <w:lang w:bidi="ar-IQ"/>
              </w:rPr>
              <w:t xml:space="preserve"> </w:t>
            </w:r>
            <w:r w:rsidRPr="003671B9">
              <w:rPr>
                <w:rFonts w:eastAsia="DengXian"/>
                <w:lang w:bidi="ar-IQ"/>
              </w:rPr>
              <w:t>edge</w:t>
            </w:r>
            <w:r w:rsidR="005250CC" w:rsidRPr="003671B9">
              <w:rPr>
                <w:rFonts w:eastAsia="DengXian"/>
                <w:lang w:bidi="ar-IQ"/>
              </w:rPr>
              <w:t xml:space="preserve"> </w:t>
            </w:r>
            <w:r w:rsidRPr="003671B9">
              <w:rPr>
                <w:rFonts w:eastAsia="DengXian"/>
                <w:lang w:bidi="ar-IQ"/>
              </w:rPr>
              <w:t>enabling</w:t>
            </w:r>
            <w:r w:rsidR="005250CC" w:rsidRPr="003671B9">
              <w:rPr>
                <w:rFonts w:eastAsia="DengXian"/>
                <w:lang w:bidi="ar-IQ"/>
              </w:rPr>
              <w:t xml:space="preserve"> </w:t>
            </w:r>
            <w:r w:rsidRPr="003671B9">
              <w:rPr>
                <w:rFonts w:eastAsia="DengXian"/>
                <w:lang w:bidi="ar-IQ"/>
              </w:rPr>
              <w:t>infrastructure</w:t>
            </w:r>
            <w:r w:rsidR="005250CC" w:rsidRPr="003671B9">
              <w:rPr>
                <w:rFonts w:eastAsia="DengXian"/>
                <w:lang w:bidi="ar-IQ"/>
              </w:rPr>
              <w:t xml:space="preserve"> </w:t>
            </w:r>
            <w:r w:rsidRPr="003671B9">
              <w:rPr>
                <w:rFonts w:eastAsia="DengXian"/>
                <w:lang w:bidi="ar-IQ"/>
              </w:rPr>
              <w:t>resources,</w:t>
            </w:r>
            <w:r w:rsidR="005250CC" w:rsidRPr="003671B9">
              <w:rPr>
                <w:rFonts w:eastAsia="DengXian"/>
                <w:lang w:bidi="ar-IQ"/>
              </w:rPr>
              <w:t xml:space="preserve"> </w:t>
            </w:r>
            <w:r w:rsidRPr="003671B9">
              <w:t>by</w:t>
            </w:r>
            <w:r w:rsidR="005250CC" w:rsidRPr="003671B9">
              <w:t xml:space="preserve"> </w:t>
            </w:r>
            <w:r w:rsidRPr="003671B9">
              <w:t>the</w:t>
            </w:r>
            <w:r w:rsidR="005250CC" w:rsidRPr="003671B9">
              <w:t xml:space="preserve"> </w:t>
            </w:r>
            <w:r w:rsidRPr="003671B9">
              <w:rPr>
                <w:rFonts w:ascii="Courier New" w:hAnsi="Courier New" w:cs="Courier New"/>
              </w:rPr>
              <w:t>reportStreamData</w:t>
            </w:r>
            <w:r w:rsidR="005250CC" w:rsidRPr="003671B9">
              <w:rPr>
                <w:lang w:eastAsia="zh-CN"/>
              </w:rPr>
              <w:t xml:space="preserve"> </w:t>
            </w:r>
            <w:r w:rsidRPr="003671B9">
              <w:rPr>
                <w:lang w:eastAsia="zh-CN"/>
              </w:rPr>
              <w:t>operation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3GPP </w:t>
            </w:r>
            <w:r w:rsidRPr="003671B9">
              <w:t>TS</w:t>
            </w:r>
            <w:r w:rsidR="005250CC" w:rsidRPr="003671B9">
              <w:t> </w:t>
            </w:r>
            <w:r w:rsidRPr="003671B9">
              <w:t>28.532</w:t>
            </w:r>
            <w:r w:rsidR="005250CC" w:rsidRPr="003671B9">
              <w:t xml:space="preserve"> </w:t>
            </w:r>
            <w:r w:rsidRPr="003671B9">
              <w:t>[15]</w:t>
            </w:r>
          </w:p>
        </w:tc>
        <w:tc>
          <w:tcPr>
            <w:tcW w:w="1147" w:type="dxa"/>
            <w:tcBorders>
              <w:top w:val="single" w:sz="4" w:space="0" w:color="auto"/>
              <w:left w:val="single" w:sz="4" w:space="0" w:color="auto"/>
              <w:bottom w:val="single" w:sz="4" w:space="0" w:color="auto"/>
              <w:right w:val="single" w:sz="4" w:space="0" w:color="auto"/>
            </w:tcBorders>
            <w:hideMark/>
          </w:tcPr>
          <w:p w14:paraId="5B011720" w14:textId="77777777" w:rsidR="00CD599B" w:rsidRPr="003671B9" w:rsidRDefault="00CD599B" w:rsidP="00C76939">
            <w:pPr>
              <w:pStyle w:val="TAL"/>
              <w:jc w:val="center"/>
              <w:rPr>
                <w:rFonts w:eastAsia="DengXian"/>
                <w:lang w:bidi="ar-IQ"/>
              </w:rPr>
            </w:pPr>
            <w:r w:rsidRPr="003671B9">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3E11811" w14:textId="42B44800" w:rsidR="00CD599B" w:rsidRPr="003671B9" w:rsidRDefault="00CD599B" w:rsidP="00C76939">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D651E29" w14:textId="103EE40C" w:rsidR="00CD599B" w:rsidRPr="003671B9" w:rsidRDefault="00CD599B" w:rsidP="00C76939">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185" w:type="dxa"/>
            <w:tcBorders>
              <w:top w:val="single" w:sz="4" w:space="0" w:color="auto"/>
              <w:left w:val="single" w:sz="4" w:space="0" w:color="auto"/>
              <w:bottom w:val="single" w:sz="4" w:space="0" w:color="auto"/>
              <w:right w:val="single" w:sz="4" w:space="0" w:color="auto"/>
            </w:tcBorders>
            <w:hideMark/>
          </w:tcPr>
          <w:p w14:paraId="2B4310DE" w14:textId="77777777" w:rsidR="00CD599B" w:rsidRPr="003671B9" w:rsidRDefault="00CD599B" w:rsidP="00C76939">
            <w:pPr>
              <w:pStyle w:val="TAL"/>
              <w:jc w:val="center"/>
              <w:rPr>
                <w:rFonts w:eastAsia="DengXian"/>
                <w:lang w:bidi="ar-IQ"/>
              </w:rPr>
            </w:pPr>
            <w:r w:rsidRPr="003671B9">
              <w:rPr>
                <w:rFonts w:eastAsia="DengXian"/>
                <w:lang w:bidi="ar-IQ"/>
              </w:rPr>
              <w:t>No</w:t>
            </w:r>
          </w:p>
        </w:tc>
        <w:tc>
          <w:tcPr>
            <w:tcW w:w="2532" w:type="dxa"/>
            <w:tcBorders>
              <w:top w:val="single" w:sz="4" w:space="0" w:color="auto"/>
              <w:left w:val="single" w:sz="4" w:space="0" w:color="auto"/>
              <w:bottom w:val="single" w:sz="4" w:space="0" w:color="auto"/>
              <w:right w:val="single" w:sz="4" w:space="0" w:color="auto"/>
            </w:tcBorders>
            <w:hideMark/>
          </w:tcPr>
          <w:p w14:paraId="46EAE5CC" w14:textId="742B2A01" w:rsidR="00CD599B" w:rsidRPr="003671B9" w:rsidRDefault="00CD599B" w:rsidP="00C76939">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51EBB2CE" w14:textId="77777777" w:rsidR="00B36124" w:rsidRPr="003671B9" w:rsidRDefault="00B36124" w:rsidP="00B36124">
      <w:pPr>
        <w:rPr>
          <w:lang w:bidi="ar-IQ"/>
        </w:rPr>
      </w:pPr>
    </w:p>
    <w:p w14:paraId="5A377B40" w14:textId="77777777" w:rsidR="00B36124" w:rsidRPr="003671B9" w:rsidRDefault="00B36124" w:rsidP="00B36124">
      <w:pPr>
        <w:pStyle w:val="Heading4"/>
      </w:pPr>
      <w:bookmarkStart w:id="320" w:name="_Toc106264861"/>
      <w:bookmarkStart w:id="321" w:name="_Toc106286577"/>
      <w:bookmarkStart w:id="322" w:name="_Toc106286759"/>
      <w:bookmarkStart w:id="323" w:name="_Toc106286901"/>
      <w:bookmarkStart w:id="324" w:name="_Toc106287185"/>
      <w:r w:rsidRPr="003671B9">
        <w:t>5.2.2.2</w:t>
      </w:r>
      <w:r w:rsidRPr="003671B9">
        <w:tab/>
        <w:t>Message flows</w:t>
      </w:r>
      <w:bookmarkEnd w:id="320"/>
      <w:bookmarkEnd w:id="321"/>
      <w:bookmarkEnd w:id="322"/>
      <w:bookmarkEnd w:id="323"/>
      <w:bookmarkEnd w:id="324"/>
    </w:p>
    <w:p w14:paraId="1D802E1A" w14:textId="77777777" w:rsidR="00B36124" w:rsidRPr="003671B9" w:rsidRDefault="00B36124" w:rsidP="00B36124">
      <w:pPr>
        <w:pStyle w:val="Heading5"/>
      </w:pPr>
      <w:bookmarkStart w:id="325" w:name="_Toc106264862"/>
      <w:bookmarkStart w:id="326" w:name="_Toc106286578"/>
      <w:bookmarkStart w:id="327" w:name="_Toc106286760"/>
      <w:bookmarkStart w:id="328" w:name="_Toc106286902"/>
      <w:bookmarkStart w:id="329" w:name="_Toc106287186"/>
      <w:r w:rsidRPr="003671B9">
        <w:t>5.2.2.2.1</w:t>
      </w:r>
      <w:r w:rsidRPr="003671B9">
        <w:tab/>
        <w:t>General</w:t>
      </w:r>
      <w:bookmarkEnd w:id="325"/>
      <w:bookmarkEnd w:id="326"/>
      <w:bookmarkEnd w:id="327"/>
      <w:bookmarkEnd w:id="328"/>
      <w:bookmarkEnd w:id="329"/>
    </w:p>
    <w:p w14:paraId="59756BD8" w14:textId="5CC6ED2D" w:rsidR="00B36124" w:rsidRPr="003671B9" w:rsidRDefault="00B36124" w:rsidP="00B36124">
      <w:pPr>
        <w:keepNext/>
      </w:pPr>
      <w:r w:rsidRPr="003671B9">
        <w:t>The flows in the present document specify the interactions between the MnS producer, CEF and CHF for edge enabling infrastructure resource usage converged charging.</w:t>
      </w:r>
    </w:p>
    <w:p w14:paraId="08B7137D" w14:textId="509277BC" w:rsidR="00B36124" w:rsidRPr="003671B9" w:rsidRDefault="00B36124" w:rsidP="00B36124">
      <w:r w:rsidRPr="003671B9">
        <w:t xml:space="preserve">The interaction between MnS producer and CEF is based on MnS procedures for performance assurance specified </w:t>
      </w:r>
      <w:r w:rsidRPr="003671B9">
        <w:rPr>
          <w:lang w:bidi="ar-IQ"/>
        </w:rPr>
        <w:t xml:space="preserve">in </w:t>
      </w:r>
      <w:r w:rsidR="005250CC" w:rsidRPr="003671B9">
        <w:rPr>
          <w:lang w:bidi="ar-IQ"/>
        </w:rPr>
        <w:t xml:space="preserve">3GPP </w:t>
      </w:r>
      <w:r w:rsidRPr="003671B9">
        <w:rPr>
          <w:lang w:bidi="ar-IQ"/>
        </w:rPr>
        <w:t xml:space="preserve">TS 28.538 [12] </w:t>
      </w:r>
      <w:r w:rsidRPr="003671B9">
        <w:t xml:space="preserve">and </w:t>
      </w:r>
      <w:r w:rsidR="005250CC" w:rsidRPr="003671B9">
        <w:rPr>
          <w:lang w:bidi="ar-IQ"/>
        </w:rPr>
        <w:t xml:space="preserve">3GPP </w:t>
      </w:r>
      <w:r w:rsidRPr="003671B9">
        <w:t>TS 28.550 [</w:t>
      </w:r>
      <w:r w:rsidR="0026051E" w:rsidRPr="003671B9">
        <w:t>14</w:t>
      </w:r>
      <w:r w:rsidRPr="003671B9">
        <w:t>].</w:t>
      </w:r>
    </w:p>
    <w:p w14:paraId="727369F7" w14:textId="693D62A7" w:rsidR="00B36124" w:rsidRPr="003671B9" w:rsidRDefault="00B36124" w:rsidP="00B36124">
      <w:r w:rsidRPr="003671B9">
        <w:t xml:space="preserve">This interaction between CEF and CHF is based on Charging Data Request /Response specified </w:t>
      </w:r>
      <w:r w:rsidRPr="003671B9">
        <w:rPr>
          <w:lang w:bidi="ar-IQ"/>
        </w:rPr>
        <w:t xml:space="preserve">in </w:t>
      </w:r>
      <w:r w:rsidR="005250CC" w:rsidRPr="003671B9">
        <w:rPr>
          <w:lang w:bidi="ar-IQ"/>
        </w:rPr>
        <w:t xml:space="preserve">3GPP </w:t>
      </w:r>
      <w:r w:rsidRPr="003671B9">
        <w:rPr>
          <w:lang w:bidi="ar-IQ"/>
        </w:rPr>
        <w:t>TS</w:t>
      </w:r>
      <w:r w:rsidR="005250CC" w:rsidRPr="003671B9">
        <w:rPr>
          <w:lang w:bidi="ar-IQ"/>
        </w:rPr>
        <w:t> </w:t>
      </w:r>
      <w:r w:rsidRPr="003671B9">
        <w:rPr>
          <w:lang w:bidi="ar-IQ"/>
        </w:rPr>
        <w:t>32.290</w:t>
      </w:r>
      <w:r w:rsidR="005250CC" w:rsidRPr="003671B9">
        <w:rPr>
          <w:lang w:bidi="ar-IQ"/>
        </w:rPr>
        <w:t> </w:t>
      </w:r>
      <w:r w:rsidRPr="003671B9">
        <w:rPr>
          <w:lang w:bidi="ar-IQ"/>
        </w:rPr>
        <w:t>[6]</w:t>
      </w:r>
      <w:r w:rsidRPr="003671B9">
        <w:t>.</w:t>
      </w:r>
    </w:p>
    <w:p w14:paraId="50B5147A" w14:textId="77777777" w:rsidR="00B36124" w:rsidRPr="003671B9" w:rsidRDefault="00B36124" w:rsidP="00B36124">
      <w:pPr>
        <w:pStyle w:val="Heading5"/>
      </w:pPr>
      <w:bookmarkStart w:id="330" w:name="_Toc106264863"/>
      <w:bookmarkStart w:id="331" w:name="_Toc106286579"/>
      <w:bookmarkStart w:id="332" w:name="_Toc106286761"/>
      <w:bookmarkStart w:id="333" w:name="_Toc106286903"/>
      <w:bookmarkStart w:id="334" w:name="_Toc106287187"/>
      <w:r w:rsidRPr="003671B9">
        <w:t>5.2.2.2.2</w:t>
      </w:r>
      <w:r w:rsidRPr="003671B9">
        <w:tab/>
        <w:t>Edge enabling infrastructure resource usage charging enabled by CEF</w:t>
      </w:r>
      <w:bookmarkEnd w:id="330"/>
      <w:bookmarkEnd w:id="331"/>
      <w:bookmarkEnd w:id="332"/>
      <w:bookmarkEnd w:id="333"/>
      <w:bookmarkEnd w:id="334"/>
    </w:p>
    <w:p w14:paraId="4DDF6DF4" w14:textId="00797CB5" w:rsidR="00B36124" w:rsidRPr="003671B9" w:rsidRDefault="00656864" w:rsidP="00656864">
      <w:r w:rsidRPr="003671B9">
        <w:t>F</w:t>
      </w:r>
      <w:r w:rsidR="00B36124" w:rsidRPr="003671B9">
        <w:t>igure 5.2.2.2.2-1 describes an edge enabling infrastructure resource usage charging message flows in PEC, based on the converged charging architecture with MnS producer enabled by CEF (see clause 4.2.2).</w:t>
      </w:r>
    </w:p>
    <w:bookmarkStart w:id="335" w:name="MCCQCTEMPBM_00000048"/>
    <w:p w14:paraId="0F89F71F" w14:textId="5019C987" w:rsidR="00B36124" w:rsidRPr="003671B9" w:rsidRDefault="00B36124" w:rsidP="005874FE">
      <w:pPr>
        <w:pStyle w:val="TH"/>
      </w:pPr>
      <w:r w:rsidRPr="003671B9">
        <w:object w:dxaOrig="10236" w:dyaOrig="11281" w14:anchorId="5D3001D2">
          <v:shape id="_x0000_i1033" type="#_x0000_t75" style="width:383.6pt;height:423.35pt" o:ole="">
            <v:imagedata r:id="rId27" o:title=""/>
          </v:shape>
          <o:OLEObject Type="Embed" ProgID="Visio.Drawing.15" ShapeID="_x0000_i1033" DrawAspect="Content" ObjectID="_1748953488" r:id="rId28"/>
        </w:object>
      </w:r>
    </w:p>
    <w:bookmarkEnd w:id="335"/>
    <w:p w14:paraId="3ADA0CB2" w14:textId="77777777" w:rsidR="00B36124" w:rsidRPr="003671B9" w:rsidRDefault="00B36124" w:rsidP="005874FE">
      <w:pPr>
        <w:pStyle w:val="TF"/>
      </w:pPr>
      <w:r w:rsidRPr="003671B9">
        <w:t>Figure 5.2.2.2.2-1: Edge enabling infrastructure resource usage charging - PEC</w:t>
      </w:r>
    </w:p>
    <w:p w14:paraId="5A25D77D" w14:textId="5847A5F5" w:rsidR="00B36124" w:rsidRPr="003671B9" w:rsidRDefault="00B36124" w:rsidP="00656864">
      <w:pPr>
        <w:pStyle w:val="B1"/>
        <w:ind w:left="709" w:hanging="425"/>
      </w:pPr>
      <w:r w:rsidRPr="003671B9">
        <w:rPr>
          <w:b/>
        </w:rPr>
        <w:t>1)</w:t>
      </w:r>
      <w:r w:rsidRPr="003671B9">
        <w:rPr>
          <w:b/>
        </w:rPr>
        <w:tab/>
        <w:t xml:space="preserve">Create measurement job: </w:t>
      </w:r>
      <w:r w:rsidRPr="003671B9">
        <w:t xml:space="preserve">The CEF creates measurement job to collect the performance measurements related to Virtualized Resource (VR) usage for EAS to performance assurance MnS producer (see </w:t>
      </w:r>
      <w:r w:rsidR="00656864" w:rsidRPr="003671B9">
        <w:t xml:space="preserve">3GPP </w:t>
      </w:r>
      <w:r w:rsidRPr="003671B9">
        <w:t>TS</w:t>
      </w:r>
      <w:r w:rsidR="00656864" w:rsidRPr="003671B9">
        <w:t> </w:t>
      </w:r>
      <w:r w:rsidRPr="003671B9">
        <w:rPr>
          <w:lang w:bidi="ar-IQ"/>
        </w:rPr>
        <w:t>28.538</w:t>
      </w:r>
      <w:r w:rsidR="00656864" w:rsidRPr="003671B9">
        <w:rPr>
          <w:lang w:bidi="ar-IQ"/>
        </w:rPr>
        <w:t> </w:t>
      </w:r>
      <w:r w:rsidRPr="003671B9">
        <w:rPr>
          <w:lang w:bidi="ar-IQ"/>
        </w:rPr>
        <w:t xml:space="preserve">[12] </w:t>
      </w:r>
      <w:r w:rsidRPr="003671B9">
        <w:t xml:space="preserve">and </w:t>
      </w:r>
      <w:r w:rsidR="00656864" w:rsidRPr="003671B9">
        <w:t xml:space="preserve">3GPP </w:t>
      </w:r>
      <w:r w:rsidRPr="003671B9">
        <w:t>TS 28.550 [</w:t>
      </w:r>
      <w:r w:rsidR="0026051E" w:rsidRPr="003671B9">
        <w:t>14</w:t>
      </w:r>
      <w:r w:rsidRPr="003671B9">
        <w:t>]). The performance measurements can be one or more of the following:</w:t>
      </w:r>
    </w:p>
    <w:p w14:paraId="78C8B38B" w14:textId="797631D8" w:rsidR="00B36124" w:rsidRPr="003671B9" w:rsidRDefault="00B36124" w:rsidP="00F56BB3">
      <w:pPr>
        <w:pStyle w:val="B2"/>
        <w:ind w:left="993"/>
        <w:rPr>
          <w:lang w:bidi="ar-IQ"/>
        </w:rPr>
      </w:pPr>
      <w:r w:rsidRPr="003671B9">
        <w:t>-</w:t>
      </w:r>
      <w:r w:rsidR="000F3F7E" w:rsidRPr="003671B9">
        <w:tab/>
      </w:r>
      <w:r w:rsidRPr="003671B9">
        <w:t xml:space="preserve">mean </w:t>
      </w:r>
      <w:r w:rsidRPr="003671B9">
        <w:rPr>
          <w:lang w:bidi="ar-IQ"/>
        </w:rPr>
        <w:t xml:space="preserve">virtual CPU usage (see </w:t>
      </w:r>
      <w:r w:rsidRPr="003671B9">
        <w:t>VR.VCpuUsageMean</w:t>
      </w:r>
      <w:r w:rsidRPr="003671B9">
        <w:rPr>
          <w:lang w:bidi="ar-IQ"/>
        </w:rPr>
        <w:t xml:space="preserve"> in clause </w:t>
      </w:r>
      <w:r w:rsidRPr="003671B9">
        <w:rPr>
          <w:lang w:eastAsia="zh-CN"/>
        </w:rPr>
        <w:t>5.7.1.1.1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469CD33B" w14:textId="5C2D1EF7" w:rsidR="00B36124" w:rsidRPr="003671B9" w:rsidRDefault="00B36124" w:rsidP="00F56BB3">
      <w:pPr>
        <w:pStyle w:val="B2"/>
        <w:ind w:left="993"/>
        <w:rPr>
          <w:lang w:bidi="ar-IQ"/>
        </w:rPr>
      </w:pPr>
      <w:r w:rsidRPr="003671B9">
        <w:rPr>
          <w:lang w:bidi="ar-IQ"/>
        </w:rPr>
        <w:t>-</w:t>
      </w:r>
      <w:r w:rsidRPr="003671B9">
        <w:rPr>
          <w:lang w:bidi="ar-IQ"/>
        </w:rPr>
        <w:tab/>
        <w:t xml:space="preserve">mean virtual </w:t>
      </w:r>
      <w:r w:rsidRPr="003671B9">
        <w:rPr>
          <w:lang w:eastAsia="zh-CN"/>
        </w:rPr>
        <w:t xml:space="preserve">memory usage </w:t>
      </w:r>
      <w:r w:rsidRPr="003671B9">
        <w:rPr>
          <w:lang w:bidi="ar-IQ"/>
        </w:rPr>
        <w:t xml:space="preserve">(see </w:t>
      </w:r>
      <w:r w:rsidRPr="003671B9">
        <w:t>VR.VMemoryUsageMean</w:t>
      </w:r>
      <w:r w:rsidRPr="003671B9">
        <w:rPr>
          <w:lang w:bidi="ar-IQ"/>
        </w:rPr>
        <w:t xml:space="preserve"> in clause </w:t>
      </w:r>
      <w:r w:rsidRPr="003671B9">
        <w:rPr>
          <w:lang w:eastAsia="zh-CN"/>
        </w:rPr>
        <w:t xml:space="preserve">5.7.1.2.1 of </w:t>
      </w:r>
      <w:r w:rsidR="00656864" w:rsidRPr="003671B9">
        <w:t xml:space="preserve">3GPP </w:t>
      </w:r>
      <w:r w:rsidRPr="003671B9">
        <w:rPr>
          <w:lang w:bidi="ar-IQ"/>
        </w:rPr>
        <w:t>TS 28.552 [</w:t>
      </w:r>
      <w:r w:rsidR="0026051E" w:rsidRPr="003671B9">
        <w:rPr>
          <w:lang w:bidi="ar-IQ"/>
        </w:rPr>
        <w:t>13</w:t>
      </w:r>
      <w:r w:rsidRPr="003671B9">
        <w:rPr>
          <w:lang w:bidi="ar-IQ"/>
        </w:rPr>
        <w:t>]);</w:t>
      </w:r>
    </w:p>
    <w:p w14:paraId="09606277" w14:textId="1767DA15" w:rsidR="00B36124" w:rsidRPr="003671B9" w:rsidRDefault="00B36124" w:rsidP="00F56BB3">
      <w:pPr>
        <w:pStyle w:val="B2"/>
        <w:ind w:left="993"/>
        <w:rPr>
          <w:lang w:bidi="ar-IQ"/>
        </w:rPr>
      </w:pPr>
      <w:r w:rsidRPr="003671B9">
        <w:rPr>
          <w:lang w:bidi="ar-IQ"/>
        </w:rPr>
        <w:t>-</w:t>
      </w:r>
      <w:r w:rsidRPr="003671B9">
        <w:rPr>
          <w:lang w:bidi="ar-IQ"/>
        </w:rPr>
        <w:tab/>
        <w:t xml:space="preserve">mean </w:t>
      </w:r>
      <w:r w:rsidRPr="003671B9">
        <w:rPr>
          <w:lang w:eastAsia="zh-CN"/>
        </w:rPr>
        <w:t xml:space="preserve">virtual </w:t>
      </w:r>
      <w:r w:rsidRPr="003671B9">
        <w:rPr>
          <w:lang w:bidi="ar-IQ"/>
        </w:rPr>
        <w:t>disk</w:t>
      </w:r>
      <w:r w:rsidRPr="003671B9">
        <w:rPr>
          <w:lang w:eastAsia="zh-CN"/>
        </w:rPr>
        <w:t xml:space="preserve"> usage </w:t>
      </w:r>
      <w:r w:rsidRPr="003671B9">
        <w:rPr>
          <w:lang w:bidi="ar-IQ"/>
        </w:rPr>
        <w:t xml:space="preserve">(see </w:t>
      </w:r>
      <w:r w:rsidRPr="003671B9">
        <w:t>VR.VDiskUsageMean</w:t>
      </w:r>
      <w:r w:rsidRPr="003671B9">
        <w:rPr>
          <w:lang w:bidi="ar-IQ"/>
        </w:rPr>
        <w:t xml:space="preserve"> in clause </w:t>
      </w:r>
      <w:r w:rsidRPr="003671B9">
        <w:rPr>
          <w:lang w:eastAsia="zh-CN"/>
        </w:rPr>
        <w:t xml:space="preserve">5.7.1.3.1 in </w:t>
      </w:r>
      <w:r w:rsidR="00656864" w:rsidRPr="003671B9">
        <w:t xml:space="preserve">3GPP </w:t>
      </w:r>
      <w:r w:rsidRPr="003671B9">
        <w:rPr>
          <w:lang w:bidi="ar-IQ"/>
        </w:rPr>
        <w:t>TS 28.552 [</w:t>
      </w:r>
      <w:r w:rsidR="0026051E" w:rsidRPr="003671B9">
        <w:rPr>
          <w:lang w:bidi="ar-IQ"/>
        </w:rPr>
        <w:t>13</w:t>
      </w:r>
      <w:r w:rsidRPr="003671B9">
        <w:rPr>
          <w:lang w:bidi="ar-IQ"/>
        </w:rPr>
        <w:t>]);</w:t>
      </w:r>
    </w:p>
    <w:p w14:paraId="51AE3583" w14:textId="60483C2A" w:rsidR="00B36124" w:rsidRPr="003671B9" w:rsidRDefault="00B36124" w:rsidP="00F56BB3">
      <w:pPr>
        <w:pStyle w:val="B2"/>
        <w:ind w:left="993"/>
        <w:rPr>
          <w:lang w:eastAsia="zh-CN"/>
        </w:rPr>
      </w:pPr>
      <w:r w:rsidRPr="003671B9">
        <w:rPr>
          <w:lang w:bidi="ar-IQ"/>
        </w:rPr>
        <w:t>-</w:t>
      </w:r>
      <w:r w:rsidRPr="003671B9">
        <w:rPr>
          <w:lang w:bidi="ar-IQ"/>
        </w:rPr>
        <w:tab/>
        <w:t xml:space="preserve">incoming data volume (see </w:t>
      </w:r>
      <w:r w:rsidRPr="003671B9">
        <w:t xml:space="preserve">DataVolum.InBytesEAS in clause </w:t>
      </w:r>
      <w:r w:rsidRPr="003671B9">
        <w:rPr>
          <w:lang w:eastAsia="zh-CN"/>
        </w:rPr>
        <w:t xml:space="preserve">5.7.2.1 of </w:t>
      </w:r>
      <w:r w:rsidR="00656864" w:rsidRPr="003671B9">
        <w:t xml:space="preserve">3GPP </w:t>
      </w:r>
      <w:r w:rsidRPr="003671B9">
        <w:rPr>
          <w:lang w:eastAsia="zh-CN"/>
        </w:rPr>
        <w:t>TS 28.552 [</w:t>
      </w:r>
      <w:r w:rsidR="0026051E" w:rsidRPr="003671B9">
        <w:rPr>
          <w:lang w:eastAsia="zh-CN"/>
        </w:rPr>
        <w:t>13</w:t>
      </w:r>
      <w:r w:rsidRPr="003671B9">
        <w:rPr>
          <w:lang w:eastAsia="zh-CN"/>
        </w:rPr>
        <w:t>]);</w:t>
      </w:r>
    </w:p>
    <w:p w14:paraId="2347CAF8" w14:textId="5FAACF48" w:rsidR="00B36124" w:rsidRPr="003671B9" w:rsidRDefault="00B36124" w:rsidP="00F56BB3">
      <w:pPr>
        <w:pStyle w:val="B2"/>
        <w:ind w:left="993"/>
      </w:pPr>
      <w:r w:rsidRPr="003671B9">
        <w:rPr>
          <w:lang w:eastAsia="zh-CN"/>
        </w:rPr>
        <w:t>-</w:t>
      </w:r>
      <w:r w:rsidRPr="003671B9">
        <w:rPr>
          <w:lang w:eastAsia="zh-CN"/>
        </w:rPr>
        <w:tab/>
        <w:t>outgoing data volume (see</w:t>
      </w:r>
      <w:r w:rsidRPr="003671B9">
        <w:rPr>
          <w:lang w:bidi="ar-IQ"/>
        </w:rPr>
        <w:t xml:space="preserve"> </w:t>
      </w:r>
      <w:r w:rsidRPr="003671B9">
        <w:t xml:space="preserve">DataVolum.OutBytesEAS in clause </w:t>
      </w:r>
      <w:r w:rsidRPr="003671B9">
        <w:rPr>
          <w:lang w:eastAsia="zh-CN"/>
        </w:rPr>
        <w:t>5.7.2.2 of</w:t>
      </w:r>
      <w:r w:rsidRPr="003671B9">
        <w:rPr>
          <w:lang w:bidi="ar-IQ"/>
        </w:rPr>
        <w:t xml:space="preserve"> </w:t>
      </w:r>
      <w:r w:rsidR="00656864" w:rsidRPr="003671B9">
        <w:t xml:space="preserve">3GPP </w:t>
      </w:r>
      <w:r w:rsidRPr="003671B9">
        <w:rPr>
          <w:lang w:bidi="ar-IQ"/>
        </w:rPr>
        <w:t>TS 28.552 [</w:t>
      </w:r>
      <w:r w:rsidR="0026051E" w:rsidRPr="003671B9">
        <w:rPr>
          <w:lang w:bidi="ar-IQ"/>
        </w:rPr>
        <w:t>13</w:t>
      </w:r>
      <w:r w:rsidRPr="003671B9">
        <w:rPr>
          <w:lang w:bidi="ar-IQ"/>
        </w:rPr>
        <w:t>]).</w:t>
      </w:r>
    </w:p>
    <w:p w14:paraId="1442408C" w14:textId="451F907D" w:rsidR="00B36124" w:rsidRPr="003671B9" w:rsidRDefault="00B36124" w:rsidP="00656864">
      <w:pPr>
        <w:pStyle w:val="B1"/>
        <w:ind w:left="709" w:hanging="425"/>
      </w:pPr>
      <w:r w:rsidRPr="003671B9">
        <w:rPr>
          <w:b/>
        </w:rPr>
        <w:t>1a)</w:t>
      </w:r>
      <w:r w:rsidRPr="003671B9">
        <w:rPr>
          <w:b/>
        </w:rPr>
        <w:tab/>
        <w:t>Subscribe to performance data file notifications:</w:t>
      </w:r>
      <w:r w:rsidRPr="003671B9">
        <w:t xml:space="preserve"> If file reporting method is chosen for the measurement job, the CEF subscribes to the performance data file notifications, 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4CB2F407" w14:textId="77777777" w:rsidR="00B36124" w:rsidRPr="003671B9" w:rsidRDefault="00B36124" w:rsidP="00656864">
      <w:pPr>
        <w:pStyle w:val="B1"/>
        <w:ind w:left="709" w:hanging="425"/>
      </w:pPr>
      <w:r w:rsidRPr="003671B9">
        <w:rPr>
          <w:b/>
        </w:rPr>
        <w:t>2)</w:t>
      </w:r>
      <w:r w:rsidRPr="003671B9">
        <w:rPr>
          <w:b/>
        </w:rPr>
        <w:tab/>
        <w:t>Generate performance measurements for resource usage for EAS:</w:t>
      </w:r>
      <w:r w:rsidRPr="003671B9">
        <w:t xml:space="preserve"> performance assurance MnS producer generates the performance measurements  according to the measurement job.</w:t>
      </w:r>
    </w:p>
    <w:p w14:paraId="0848A117" w14:textId="2B57DF64" w:rsidR="00B36124" w:rsidRPr="003671B9" w:rsidRDefault="00B36124" w:rsidP="00656864">
      <w:pPr>
        <w:pStyle w:val="B1"/>
        <w:ind w:left="709" w:hanging="425"/>
      </w:pPr>
      <w:r w:rsidRPr="003671B9">
        <w:rPr>
          <w:b/>
        </w:rPr>
        <w:t>3)</w:t>
      </w:r>
      <w:r w:rsidRPr="003671B9">
        <w:rPr>
          <w:b/>
        </w:rPr>
        <w:tab/>
        <w:t xml:space="preserve">Performance data report to CEF: </w:t>
      </w:r>
      <w:r w:rsidRPr="003671B9">
        <w:t xml:space="preserve">the performance assurance MnS </w:t>
      </w:r>
      <w:r w:rsidRPr="003671B9">
        <w:rPr>
          <w:bCs/>
        </w:rPr>
        <w:t>producer</w:t>
      </w:r>
      <w:r w:rsidRPr="003671B9">
        <w:t xml:space="preserve"> reports the performance data to the CEF according to the reporting method selected by the CEF for the measurement job.</w:t>
      </w:r>
    </w:p>
    <w:p w14:paraId="65589C16" w14:textId="43048F52" w:rsidR="00B36124" w:rsidRPr="003671B9" w:rsidRDefault="00656864" w:rsidP="00F56BB3">
      <w:pPr>
        <w:pStyle w:val="B1"/>
        <w:ind w:left="993"/>
        <w:rPr>
          <w:bCs/>
        </w:rPr>
      </w:pPr>
      <w:r w:rsidRPr="003671B9">
        <w:tab/>
      </w:r>
      <w:r w:rsidR="00B36124" w:rsidRPr="003671B9">
        <w:t>If the file data reporting method is selected:</w:t>
      </w:r>
    </w:p>
    <w:p w14:paraId="1368E2B1" w14:textId="1720070D" w:rsidR="00B36124" w:rsidRPr="003671B9" w:rsidRDefault="00B36124" w:rsidP="00F56BB3">
      <w:pPr>
        <w:pStyle w:val="B2"/>
        <w:ind w:left="993"/>
      </w:pPr>
      <w:r w:rsidRPr="003671B9">
        <w:rPr>
          <w:bCs/>
        </w:rPr>
        <w:t>3a</w:t>
      </w:r>
      <w:r w:rsidR="00656864" w:rsidRPr="003671B9">
        <w:rPr>
          <w:bCs/>
        </w:rPr>
        <w:t xml:space="preserve">) </w:t>
      </w:r>
      <w:r w:rsidRPr="003671B9">
        <w:t xml:space="preserve">The performance data are reported by a </w:t>
      </w:r>
      <w:bookmarkStart w:id="336" w:name="MCCQCTEMPBM_00000034"/>
      <w:r w:rsidRPr="003671B9">
        <w:rPr>
          <w:rFonts w:ascii="Courier New" w:hAnsi="Courier New" w:cs="Courier New"/>
        </w:rPr>
        <w:t xml:space="preserve">notifyFileReady </w:t>
      </w:r>
      <w:bookmarkEnd w:id="336"/>
      <w:r w:rsidRPr="003671B9">
        <w:t xml:space="preserve">notification (see </w:t>
      </w:r>
      <w:r w:rsidR="00656864" w:rsidRPr="003671B9">
        <w:t xml:space="preserve">3GPP </w:t>
      </w:r>
      <w:r w:rsidRPr="003671B9">
        <w:t>TS 28.532 [</w:t>
      </w:r>
      <w:r w:rsidR="0026051E" w:rsidRPr="003671B9">
        <w:t>15</w:t>
      </w:r>
      <w:r w:rsidRPr="003671B9">
        <w:t>]);</w:t>
      </w:r>
    </w:p>
    <w:p w14:paraId="39CD6CF4" w14:textId="0C13CB65" w:rsidR="00B36124" w:rsidRPr="003671B9" w:rsidRDefault="00B36124" w:rsidP="00F56BB3">
      <w:pPr>
        <w:pStyle w:val="B2"/>
        <w:ind w:left="993"/>
        <w:rPr>
          <w:bCs/>
        </w:rPr>
      </w:pPr>
      <w:r w:rsidRPr="003671B9">
        <w:rPr>
          <w:bCs/>
        </w:rPr>
        <w:t>3b)</w:t>
      </w:r>
      <w:r w:rsidR="00656864" w:rsidRPr="003671B9">
        <w:rPr>
          <w:bCs/>
        </w:rPr>
        <w:tab/>
        <w:t xml:space="preserve"> </w:t>
      </w:r>
      <w:r w:rsidRPr="003671B9">
        <w:rPr>
          <w:bCs/>
        </w:rPr>
        <w:t>CEF fetches the file containing the performance data.</w:t>
      </w:r>
    </w:p>
    <w:p w14:paraId="18D99F84" w14:textId="2AC9EF06" w:rsidR="00B36124" w:rsidRPr="003671B9" w:rsidRDefault="00656864" w:rsidP="00F56BB3">
      <w:pPr>
        <w:pStyle w:val="B1"/>
        <w:ind w:left="993"/>
        <w:rPr>
          <w:lang w:eastAsia="zh-CN"/>
        </w:rPr>
      </w:pPr>
      <w:r w:rsidRPr="003671B9">
        <w:rPr>
          <w:lang w:eastAsia="zh-CN"/>
        </w:rPr>
        <w:tab/>
      </w:r>
      <w:r w:rsidR="00B36124" w:rsidRPr="003671B9">
        <w:rPr>
          <w:lang w:eastAsia="zh-CN"/>
        </w:rPr>
        <w:t>If the streaming data reporting method is selected:</w:t>
      </w:r>
    </w:p>
    <w:p w14:paraId="6FC93A61" w14:textId="1C21C6E2" w:rsidR="00B36124" w:rsidRPr="003671B9" w:rsidRDefault="00B36124" w:rsidP="00F56BB3">
      <w:pPr>
        <w:pStyle w:val="B2"/>
        <w:ind w:left="709" w:firstLine="0"/>
      </w:pPr>
      <w:r w:rsidRPr="003671B9">
        <w:t>3c) and 3d)</w:t>
      </w:r>
      <w:r w:rsidR="00656864" w:rsidRPr="003671B9">
        <w:t xml:space="preserve"> </w:t>
      </w:r>
      <w:r w:rsidRPr="003671B9">
        <w:t xml:space="preserve">The performance assurance MnS producer establishes the streaming connection with the CEF if the connection has not been established </w:t>
      </w:r>
      <w:r w:rsidRPr="003671B9">
        <w:rPr>
          <w:lang w:eastAsia="zh-CN"/>
        </w:rPr>
        <w:t xml:space="preserve">(see </w:t>
      </w:r>
      <w:r w:rsidR="00656864" w:rsidRPr="003671B9">
        <w:t xml:space="preserve">3GPP </w:t>
      </w:r>
      <w:r w:rsidRPr="003671B9">
        <w:rPr>
          <w:lang w:eastAsia="zh-CN"/>
        </w:rPr>
        <w:t>TS 28.532 [</w:t>
      </w:r>
      <w:r w:rsidR="0026051E" w:rsidRPr="003671B9">
        <w:rPr>
          <w:lang w:eastAsia="zh-CN"/>
        </w:rPr>
        <w:t>15</w:t>
      </w:r>
      <w:r w:rsidRPr="003671B9">
        <w:rPr>
          <w:lang w:eastAsia="zh-CN"/>
        </w:rPr>
        <w:t>])</w:t>
      </w:r>
      <w:r w:rsidRPr="003671B9">
        <w:t>;</w:t>
      </w:r>
    </w:p>
    <w:p w14:paraId="02477F27" w14:textId="77777777" w:rsidR="00656864" w:rsidRPr="003671B9" w:rsidRDefault="00B36124" w:rsidP="00F56BB3">
      <w:pPr>
        <w:pStyle w:val="B2"/>
        <w:ind w:left="993"/>
        <w:rPr>
          <w:lang w:eastAsia="zh-CN"/>
        </w:rPr>
      </w:pPr>
      <w:r w:rsidRPr="003671B9">
        <w:t>3e)</w:t>
      </w:r>
      <w:r w:rsidR="00656864" w:rsidRPr="003671B9">
        <w:t xml:space="preserve"> </w:t>
      </w:r>
      <w:r w:rsidRPr="003671B9">
        <w:t xml:space="preserve">The performance data are reported by the </w:t>
      </w:r>
      <w:bookmarkStart w:id="337" w:name="MCCQCTEMPBM_00000035"/>
      <w:r w:rsidRPr="003671B9">
        <w:rPr>
          <w:rFonts w:ascii="Courier New" w:hAnsi="Courier New" w:cs="Courier New"/>
        </w:rPr>
        <w:t>reportStreamData</w:t>
      </w:r>
      <w:bookmarkEnd w:id="337"/>
      <w:r w:rsidRPr="003671B9">
        <w:rPr>
          <w:lang w:eastAsia="zh-CN"/>
        </w:rPr>
        <w:t xml:space="preserve"> operation (see </w:t>
      </w:r>
      <w:r w:rsidR="00656864" w:rsidRPr="003671B9">
        <w:t xml:space="preserve">3GPP </w:t>
      </w:r>
      <w:r w:rsidRPr="003671B9">
        <w:rPr>
          <w:lang w:eastAsia="zh-CN"/>
        </w:rPr>
        <w:t>TS 28.532 [</w:t>
      </w:r>
      <w:r w:rsidR="0026051E" w:rsidRPr="003671B9">
        <w:rPr>
          <w:lang w:eastAsia="zh-CN"/>
        </w:rPr>
        <w:t>15</w:t>
      </w:r>
      <w:r w:rsidRPr="003671B9">
        <w:rPr>
          <w:lang w:eastAsia="zh-CN"/>
        </w:rPr>
        <w:t>]).</w:t>
      </w:r>
      <w:bookmarkStart w:id="338" w:name="MCCQCTEMPBM_00000036"/>
    </w:p>
    <w:bookmarkEnd w:id="338"/>
    <w:p w14:paraId="25257126" w14:textId="75075507" w:rsidR="00B36124" w:rsidRPr="003671B9" w:rsidRDefault="00B36124" w:rsidP="003B7092">
      <w:pPr>
        <w:pStyle w:val="B2"/>
        <w:ind w:left="1418" w:hanging="851"/>
      </w:pPr>
      <w:r w:rsidRPr="003671B9">
        <w:rPr>
          <w:b/>
        </w:rPr>
        <w:t>3ch-a)</w:t>
      </w:r>
      <w:r w:rsidR="00656864" w:rsidRPr="003671B9">
        <w:rPr>
          <w:b/>
        </w:rPr>
        <w:tab/>
      </w:r>
      <w:r w:rsidRPr="003671B9">
        <w:rPr>
          <w:b/>
        </w:rPr>
        <w:t xml:space="preserve">Decide whether to trigger the charging: </w:t>
      </w:r>
      <w:r w:rsidRPr="003671B9">
        <w:t>CEF decides whether to trigger the charging. If charging is triggered</w:t>
      </w:r>
      <w:r w:rsidR="00656864" w:rsidRPr="003671B9">
        <w:t>.</w:t>
      </w:r>
    </w:p>
    <w:p w14:paraId="287278CD" w14:textId="4E936C58" w:rsidR="00B36124" w:rsidRPr="003671B9" w:rsidRDefault="00B36124" w:rsidP="003B7092">
      <w:pPr>
        <w:pStyle w:val="B2"/>
        <w:ind w:left="1418" w:hanging="851"/>
      </w:pPr>
      <w:r w:rsidRPr="003671B9">
        <w:rPr>
          <w:b/>
        </w:rPr>
        <w:t>3ch-</w:t>
      </w:r>
      <w:r w:rsidR="003B7092">
        <w:rPr>
          <w:b/>
        </w:rPr>
        <w:t>b</w:t>
      </w:r>
      <w:r w:rsidRPr="003671B9">
        <w:rPr>
          <w:b/>
        </w:rPr>
        <w:t>)</w:t>
      </w:r>
      <w:r w:rsidR="00656864" w:rsidRPr="003671B9">
        <w:rPr>
          <w:b/>
        </w:rPr>
        <w:tab/>
      </w:r>
      <w:r w:rsidRPr="003671B9">
        <w:rPr>
          <w:b/>
        </w:rPr>
        <w:t>Charging Data Request [Event]:</w:t>
      </w:r>
      <w:r w:rsidRPr="003671B9">
        <w:t xml:space="preserve"> The CEF generates charging data for the collected resource usage and sends the charging data request for the CHF to process the related charging data for CDR generation purpose.</w:t>
      </w:r>
    </w:p>
    <w:p w14:paraId="4A911A94" w14:textId="0CD7E467" w:rsidR="00B36124" w:rsidRPr="003671B9" w:rsidRDefault="00B36124" w:rsidP="003B7092">
      <w:pPr>
        <w:pStyle w:val="B2"/>
        <w:ind w:left="1418" w:hanging="851"/>
      </w:pPr>
      <w:r w:rsidRPr="003671B9">
        <w:rPr>
          <w:b/>
        </w:rPr>
        <w:t>3ch-</w:t>
      </w:r>
      <w:r w:rsidR="003B7092">
        <w:rPr>
          <w:b/>
        </w:rPr>
        <w:t>c</w:t>
      </w:r>
      <w:r w:rsidRPr="003671B9">
        <w:rPr>
          <w:b/>
        </w:rPr>
        <w:t>)</w:t>
      </w:r>
      <w:r w:rsidR="00656864" w:rsidRPr="003671B9">
        <w:rPr>
          <w:b/>
        </w:rPr>
        <w:tab/>
      </w:r>
      <w:r w:rsidRPr="003671B9">
        <w:rPr>
          <w:b/>
          <w:lang w:eastAsia="zh-CN"/>
        </w:rPr>
        <w:t>Create</w:t>
      </w:r>
      <w:r w:rsidRPr="003671B9">
        <w:rPr>
          <w:b/>
        </w:rPr>
        <w:t xml:space="preserve"> CDR:</w:t>
      </w:r>
      <w:r w:rsidRPr="003671B9">
        <w:t xml:space="preserve"> the CHF stores received information and decides whether to store the information for future aggregation or to </w:t>
      </w:r>
      <w:r w:rsidRPr="003671B9">
        <w:rPr>
          <w:lang w:eastAsia="zh-CN"/>
        </w:rPr>
        <w:t>create</w:t>
      </w:r>
      <w:r w:rsidRPr="003671B9">
        <w:t xml:space="preserve"> a CDR related to the event.</w:t>
      </w:r>
    </w:p>
    <w:p w14:paraId="3BB56BE5" w14:textId="2F06F595" w:rsidR="00B36124" w:rsidRPr="003671B9" w:rsidRDefault="00B36124" w:rsidP="003B7092">
      <w:pPr>
        <w:pStyle w:val="B2"/>
        <w:ind w:left="1418" w:hanging="851"/>
      </w:pPr>
      <w:r w:rsidRPr="003671B9">
        <w:rPr>
          <w:b/>
        </w:rPr>
        <w:t>3ch-</w:t>
      </w:r>
      <w:r w:rsidR="003B7092">
        <w:rPr>
          <w:b/>
        </w:rPr>
        <w:t>d</w:t>
      </w:r>
      <w:r w:rsidRPr="003671B9">
        <w:rPr>
          <w:b/>
        </w:rPr>
        <w:t>)</w:t>
      </w:r>
      <w:r w:rsidR="00656864" w:rsidRPr="003671B9">
        <w:rPr>
          <w:b/>
        </w:rPr>
        <w:tab/>
      </w:r>
      <w:r w:rsidRPr="003671B9">
        <w:rPr>
          <w:b/>
        </w:rPr>
        <w:t>Charging Data Response [Event]:</w:t>
      </w:r>
      <w:r w:rsidRPr="003671B9">
        <w:t xml:space="preserve"> The CHF informs the CEF on the result of the request.</w:t>
      </w:r>
    </w:p>
    <w:p w14:paraId="39F8F8A6" w14:textId="77777777" w:rsidR="00B36124" w:rsidRPr="003671B9" w:rsidRDefault="00B36124" w:rsidP="00B36124">
      <w:pPr>
        <w:pStyle w:val="Heading4"/>
      </w:pPr>
      <w:bookmarkStart w:id="339" w:name="_Toc106264864"/>
      <w:bookmarkStart w:id="340" w:name="_Toc106286580"/>
      <w:bookmarkStart w:id="341" w:name="_Toc106286762"/>
      <w:bookmarkStart w:id="342" w:name="_Toc106286904"/>
      <w:bookmarkStart w:id="343" w:name="_Toc106287188"/>
      <w:r w:rsidRPr="003671B9">
        <w:t>5.2.2.3</w:t>
      </w:r>
      <w:r w:rsidRPr="003671B9">
        <w:tab/>
        <w:t>CDR generation</w:t>
      </w:r>
      <w:bookmarkEnd w:id="339"/>
      <w:bookmarkEnd w:id="340"/>
      <w:bookmarkEnd w:id="341"/>
      <w:bookmarkEnd w:id="342"/>
      <w:bookmarkEnd w:id="343"/>
    </w:p>
    <w:p w14:paraId="1F67C496" w14:textId="77777777" w:rsidR="00B36124" w:rsidRPr="003671B9" w:rsidRDefault="00B36124" w:rsidP="00B36124">
      <w:pPr>
        <w:pStyle w:val="Heading5"/>
        <w:rPr>
          <w:lang w:bidi="ar-IQ"/>
        </w:rPr>
      </w:pPr>
      <w:bookmarkStart w:id="344" w:name="_Toc106264865"/>
      <w:bookmarkStart w:id="345" w:name="_Toc106286581"/>
      <w:bookmarkStart w:id="346" w:name="_Toc106286763"/>
      <w:bookmarkStart w:id="347" w:name="_Toc106286905"/>
      <w:bookmarkStart w:id="348" w:name="_Toc106287189"/>
      <w:r w:rsidRPr="003671B9">
        <w:t>5.2.2</w:t>
      </w:r>
      <w:r w:rsidRPr="003671B9">
        <w:rPr>
          <w:lang w:bidi="ar-IQ"/>
        </w:rPr>
        <w:t>.3.1</w:t>
      </w:r>
      <w:r w:rsidRPr="003671B9">
        <w:rPr>
          <w:lang w:bidi="ar-IQ"/>
        </w:rPr>
        <w:tab/>
      </w:r>
      <w:r w:rsidRPr="003671B9">
        <w:t>Introduction</w:t>
      </w:r>
      <w:bookmarkEnd w:id="344"/>
      <w:bookmarkEnd w:id="345"/>
      <w:bookmarkEnd w:id="346"/>
      <w:bookmarkEnd w:id="347"/>
      <w:bookmarkEnd w:id="348"/>
    </w:p>
    <w:p w14:paraId="6AED5E85" w14:textId="77777777" w:rsidR="00B36124" w:rsidRPr="003671B9" w:rsidRDefault="00B36124" w:rsidP="00B36124">
      <w:pPr>
        <w:numPr>
          <w:ilvl w:val="12"/>
          <w:numId w:val="0"/>
        </w:numPr>
        <w:rPr>
          <w:lang w:bidi="ar-IQ"/>
        </w:rPr>
      </w:pPr>
      <w:r w:rsidRPr="003671B9">
        <w:rPr>
          <w:lang w:bidi="ar-IQ"/>
        </w:rPr>
        <w:t>The CHF CDRs for edge enabling infrastructure resource usage charging are generated by the CHF to collect charging information that they subsequently transfer to the Charging Gateway Function (CGF).</w:t>
      </w:r>
    </w:p>
    <w:p w14:paraId="2F4FFEB7" w14:textId="77777777" w:rsidR="00B36124" w:rsidRPr="003671B9" w:rsidRDefault="00B36124" w:rsidP="00B36124">
      <w:pPr>
        <w:rPr>
          <w:lang w:bidi="ar-IQ"/>
        </w:rPr>
      </w:pPr>
      <w:r w:rsidRPr="003671B9">
        <w:rPr>
          <w:lang w:bidi="ar-IQ"/>
        </w:rPr>
        <w:t>The following clauses describe in detail the conditions for generating the CHF CDR.</w:t>
      </w:r>
    </w:p>
    <w:p w14:paraId="2AEB89A0" w14:textId="77777777" w:rsidR="00B36124" w:rsidRPr="003671B9" w:rsidRDefault="00B36124" w:rsidP="00B36124">
      <w:pPr>
        <w:pStyle w:val="Heading5"/>
        <w:rPr>
          <w:lang w:bidi="ar-IQ"/>
        </w:rPr>
      </w:pPr>
      <w:bookmarkStart w:id="349" w:name="_Toc106264866"/>
      <w:bookmarkStart w:id="350" w:name="_Toc106286582"/>
      <w:bookmarkStart w:id="351" w:name="_Toc106286764"/>
      <w:bookmarkStart w:id="352" w:name="_Toc106286906"/>
      <w:bookmarkStart w:id="353" w:name="_Toc106287190"/>
      <w:r w:rsidRPr="003671B9">
        <w:t>5.2.2</w:t>
      </w:r>
      <w:r w:rsidRPr="003671B9">
        <w:rPr>
          <w:lang w:bidi="ar-IQ"/>
        </w:rPr>
        <w:t>.3.2</w:t>
      </w:r>
      <w:r w:rsidRPr="003671B9">
        <w:rPr>
          <w:lang w:bidi="ar-IQ"/>
        </w:rPr>
        <w:tab/>
        <w:t>Triggers for CHF CDR</w:t>
      </w:r>
      <w:bookmarkEnd w:id="349"/>
      <w:bookmarkEnd w:id="350"/>
      <w:bookmarkEnd w:id="351"/>
      <w:bookmarkEnd w:id="352"/>
      <w:bookmarkEnd w:id="353"/>
      <w:r w:rsidRPr="003671B9">
        <w:rPr>
          <w:lang w:bidi="ar-IQ"/>
        </w:rPr>
        <w:t xml:space="preserve"> </w:t>
      </w:r>
    </w:p>
    <w:p w14:paraId="290B7C1E" w14:textId="77777777" w:rsidR="00B36124" w:rsidRPr="003671B9" w:rsidRDefault="00B36124" w:rsidP="003B7092">
      <w:pPr>
        <w:pStyle w:val="H6"/>
      </w:pPr>
      <w:r w:rsidRPr="003671B9">
        <w:t>5.2.2</w:t>
      </w:r>
      <w:r w:rsidRPr="003671B9">
        <w:rPr>
          <w:lang w:bidi="ar-IQ"/>
        </w:rPr>
        <w:t>.3</w:t>
      </w:r>
      <w:r w:rsidRPr="003671B9">
        <w:t>.2.1</w:t>
      </w:r>
      <w:r w:rsidRPr="003671B9">
        <w:tab/>
        <w:t>General</w:t>
      </w:r>
    </w:p>
    <w:p w14:paraId="38A55F32" w14:textId="78C7956C" w:rsidR="00B36124" w:rsidRPr="003671B9" w:rsidRDefault="00B36124" w:rsidP="00B36124">
      <w:pPr>
        <w:rPr>
          <w:lang w:eastAsia="zh-CN" w:bidi="ar-IQ"/>
        </w:rPr>
      </w:pPr>
      <w:r w:rsidRPr="003671B9">
        <w:rPr>
          <w:lang w:bidi="ar-IQ"/>
        </w:rPr>
        <w:t>An edge enabling infrastructure resource usage charging CHF CDR is used to collect charging information related to edge enabling infrastructure resource usage chargeable events</w:t>
      </w:r>
      <w:r w:rsidRPr="003671B9">
        <w:t>.</w:t>
      </w:r>
    </w:p>
    <w:p w14:paraId="3B41C1E7" w14:textId="77777777" w:rsidR="00B36124" w:rsidRPr="003671B9" w:rsidRDefault="00B36124" w:rsidP="003B7092">
      <w:pPr>
        <w:pStyle w:val="H6"/>
        <w:rPr>
          <w:lang w:bidi="ar-IQ"/>
        </w:rPr>
      </w:pPr>
      <w:r w:rsidRPr="003671B9">
        <w:t>5.2.2</w:t>
      </w:r>
      <w:r w:rsidRPr="003671B9">
        <w:rPr>
          <w:lang w:bidi="ar-IQ"/>
        </w:rPr>
        <w:t>.3.2.2</w:t>
      </w:r>
      <w:r w:rsidRPr="003671B9">
        <w:rPr>
          <w:lang w:bidi="ar-IQ"/>
        </w:rPr>
        <w:tab/>
        <w:t>Triggers for CHF CDR generation</w:t>
      </w:r>
    </w:p>
    <w:p w14:paraId="64B8925B" w14:textId="77777777" w:rsidR="00B36124" w:rsidRPr="003671B9" w:rsidRDefault="00B36124" w:rsidP="00B36124">
      <w:pPr>
        <w:rPr>
          <w:lang w:bidi="ar-IQ"/>
        </w:rPr>
      </w:pPr>
      <w:r w:rsidRPr="003671B9">
        <w:rPr>
          <w:lang w:bidi="ar-IQ"/>
        </w:rPr>
        <w:t xml:space="preserve">The CHF decides whether to create a CDR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17D3AC4A" w14:textId="77777777" w:rsidR="00B36124" w:rsidRPr="003671B9" w:rsidRDefault="00B36124" w:rsidP="00B36124">
      <w:pPr>
        <w:pStyle w:val="Heading4"/>
      </w:pPr>
      <w:bookmarkStart w:id="354" w:name="_Toc106264867"/>
      <w:bookmarkStart w:id="355" w:name="_Toc106286583"/>
      <w:bookmarkStart w:id="356" w:name="_Toc106286765"/>
      <w:bookmarkStart w:id="357" w:name="_Toc106286907"/>
      <w:bookmarkStart w:id="358" w:name="_Toc106287191"/>
      <w:r w:rsidRPr="003671B9">
        <w:t>5.2.2.4</w:t>
      </w:r>
      <w:r w:rsidRPr="003671B9">
        <w:tab/>
        <w:t>Ga record transfer flows</w:t>
      </w:r>
      <w:bookmarkEnd w:id="354"/>
      <w:bookmarkEnd w:id="355"/>
      <w:bookmarkEnd w:id="356"/>
      <w:bookmarkEnd w:id="357"/>
      <w:bookmarkEnd w:id="358"/>
    </w:p>
    <w:p w14:paraId="2E8556B2" w14:textId="1C832BB3" w:rsidR="00B36124" w:rsidRPr="003671B9" w:rsidRDefault="00B36124" w:rsidP="00B36124">
      <w:r w:rsidRPr="003671B9">
        <w:rPr>
          <w:lang w:bidi="ar-IQ"/>
        </w:rPr>
        <w:t xml:space="preserve">For Ga protocol application refer to </w:t>
      </w:r>
      <w:r w:rsidR="00656864" w:rsidRPr="003671B9">
        <w:rPr>
          <w:lang w:bidi="ar-IQ"/>
        </w:rPr>
        <w:t xml:space="preserve">3GPP </w:t>
      </w:r>
      <w:r w:rsidRPr="003671B9">
        <w:rPr>
          <w:lang w:bidi="ar-IQ"/>
        </w:rPr>
        <w:t>TS 32.295 [5].</w:t>
      </w:r>
    </w:p>
    <w:p w14:paraId="724B9A2E" w14:textId="77777777" w:rsidR="00F362DD" w:rsidRPr="003671B9" w:rsidRDefault="00F362DD" w:rsidP="00656864">
      <w:pPr>
        <w:pStyle w:val="Heading3"/>
      </w:pPr>
      <w:bookmarkStart w:id="359" w:name="_Toc106263897"/>
      <w:bookmarkStart w:id="360" w:name="_Toc106264869"/>
      <w:bookmarkStart w:id="361" w:name="_Toc106286518"/>
      <w:bookmarkStart w:id="362" w:name="_Toc106286585"/>
      <w:bookmarkStart w:id="363" w:name="_Toc106286700"/>
      <w:bookmarkStart w:id="364" w:name="_Toc106286767"/>
      <w:bookmarkStart w:id="365" w:name="_Toc106286909"/>
      <w:bookmarkStart w:id="366" w:name="_Toc106287193"/>
      <w:r w:rsidRPr="003671B9">
        <w:t>5.2.3</w:t>
      </w:r>
      <w:r w:rsidRPr="003671B9">
        <w:tab/>
        <w:t>Charging scenarios for EAS deployment</w:t>
      </w:r>
      <w:bookmarkEnd w:id="359"/>
      <w:bookmarkEnd w:id="360"/>
      <w:bookmarkEnd w:id="361"/>
      <w:bookmarkEnd w:id="362"/>
      <w:bookmarkEnd w:id="363"/>
      <w:bookmarkEnd w:id="364"/>
      <w:bookmarkEnd w:id="365"/>
      <w:bookmarkEnd w:id="366"/>
    </w:p>
    <w:p w14:paraId="5966BFD6" w14:textId="77777777" w:rsidR="00F362DD" w:rsidRPr="003671B9" w:rsidRDefault="00F362DD" w:rsidP="00656864">
      <w:pPr>
        <w:pStyle w:val="Heading4"/>
      </w:pPr>
      <w:bookmarkStart w:id="367" w:name="_Toc106264870"/>
      <w:bookmarkStart w:id="368" w:name="_Toc106286586"/>
      <w:bookmarkStart w:id="369" w:name="_Toc106286768"/>
      <w:bookmarkStart w:id="370" w:name="_Toc106286910"/>
      <w:bookmarkStart w:id="371" w:name="_Toc106287194"/>
      <w:r w:rsidRPr="003671B9">
        <w:t>5.2.3.1</w:t>
      </w:r>
      <w:r w:rsidRPr="003671B9">
        <w:tab/>
        <w:t>Basic principles</w:t>
      </w:r>
      <w:bookmarkEnd w:id="367"/>
      <w:bookmarkEnd w:id="368"/>
      <w:bookmarkEnd w:id="369"/>
      <w:bookmarkEnd w:id="370"/>
      <w:bookmarkEnd w:id="371"/>
    </w:p>
    <w:p w14:paraId="424F53BC" w14:textId="77777777" w:rsidR="000C1882" w:rsidRPr="003671B9" w:rsidRDefault="000C1882" w:rsidP="00656864">
      <w:pPr>
        <w:pStyle w:val="Heading5"/>
      </w:pPr>
      <w:bookmarkStart w:id="372" w:name="_Toc106264871"/>
      <w:bookmarkStart w:id="373" w:name="_Toc106286587"/>
      <w:bookmarkStart w:id="374" w:name="_Toc106286769"/>
      <w:bookmarkStart w:id="375" w:name="_Toc106286911"/>
      <w:bookmarkStart w:id="376" w:name="_Toc106287195"/>
      <w:r w:rsidRPr="003671B9">
        <w:t>5.2.3.1.1</w:t>
      </w:r>
      <w:r w:rsidRPr="003671B9">
        <w:tab/>
        <w:t>General</w:t>
      </w:r>
      <w:bookmarkEnd w:id="372"/>
      <w:bookmarkEnd w:id="373"/>
      <w:bookmarkEnd w:id="374"/>
      <w:bookmarkEnd w:id="375"/>
      <w:bookmarkEnd w:id="376"/>
    </w:p>
    <w:p w14:paraId="784C28A3" w14:textId="561E8D57" w:rsidR="000C1882" w:rsidRPr="003671B9" w:rsidRDefault="000C1882" w:rsidP="00656864">
      <w:pPr>
        <w:keepNext/>
        <w:keepLines/>
        <w:rPr>
          <w:lang w:bidi="ar-IQ"/>
        </w:rPr>
      </w:pPr>
      <w:r w:rsidRPr="003671B9">
        <w:rPr>
          <w:lang w:bidi="ar-IQ"/>
        </w:rPr>
        <w:t xml:space="preserve">Converged charging for </w:t>
      </w:r>
      <w:r w:rsidRPr="003671B9">
        <w:t xml:space="preserve">EAS deployment </w:t>
      </w:r>
      <w:r w:rsidRPr="003671B9">
        <w:rPr>
          <w:lang w:bidi="ar-IQ"/>
        </w:rPr>
        <w:t xml:space="preserve">may be performed by the CEF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 etc.), the CEF shall be able to perform converged charging for each of the following:</w:t>
      </w:r>
    </w:p>
    <w:p w14:paraId="1CBFF126" w14:textId="5E1C1C9D" w:rsidR="000C1882" w:rsidRPr="003671B9" w:rsidRDefault="000C1882" w:rsidP="00656864">
      <w:pPr>
        <w:pStyle w:val="B1"/>
        <w:keepNext/>
        <w:keepLines/>
        <w:rPr>
          <w:lang w:bidi="ar-IQ"/>
        </w:rPr>
      </w:pPr>
      <w:r w:rsidRPr="003671B9">
        <w:rPr>
          <w:lang w:bidi="ar-IQ"/>
        </w:rPr>
        <w:t>-</w:t>
      </w:r>
      <w:r w:rsidRPr="003671B9">
        <w:rPr>
          <w:lang w:bidi="ar-IQ"/>
        </w:rPr>
        <w:tab/>
        <w:t xml:space="preserve">EAS deployment (see clause 5.1.2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0A930311" w14:textId="76767C88" w:rsidR="000C1882" w:rsidRPr="003671B9" w:rsidRDefault="000C1882" w:rsidP="000C1882">
      <w:pPr>
        <w:pStyle w:val="B1"/>
        <w:rPr>
          <w:lang w:bidi="ar-IQ"/>
        </w:rPr>
      </w:pPr>
      <w:r w:rsidRPr="003671B9">
        <w:rPr>
          <w:lang w:bidi="ar-IQ"/>
        </w:rPr>
        <w:t>-</w:t>
      </w:r>
      <w:r w:rsidRPr="003671B9">
        <w:rPr>
          <w:lang w:bidi="ar-IQ"/>
        </w:rPr>
        <w:tab/>
        <w:t xml:space="preserve">EAS modification (see clause 5.1.5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4E968DC" w14:textId="1180B65F" w:rsidR="000C1882" w:rsidRPr="003671B9" w:rsidRDefault="000C1882" w:rsidP="000C1882">
      <w:pPr>
        <w:pStyle w:val="B1"/>
        <w:rPr>
          <w:lang w:bidi="ar-IQ"/>
        </w:rPr>
      </w:pPr>
      <w:r w:rsidRPr="003671B9">
        <w:rPr>
          <w:lang w:bidi="ar-IQ"/>
        </w:rPr>
        <w:t>-</w:t>
      </w:r>
      <w:r w:rsidRPr="003671B9">
        <w:rPr>
          <w:lang w:bidi="ar-IQ"/>
        </w:rPr>
        <w:tab/>
        <w:t xml:space="preserve">EAS termination (see clause 5.1.3 </w:t>
      </w:r>
      <w:r w:rsidR="00656864" w:rsidRPr="003671B9">
        <w:rPr>
          <w:lang w:bidi="ar-IQ"/>
        </w:rPr>
        <w:t xml:space="preserve">3GPP </w:t>
      </w:r>
      <w:r w:rsidRPr="003671B9">
        <w:rPr>
          <w:lang w:bidi="ar-IQ"/>
        </w:rPr>
        <w:t xml:space="preserve">TS </w:t>
      </w:r>
      <w:r w:rsidRPr="003671B9">
        <w:t>28.538</w:t>
      </w:r>
      <w:r w:rsidRPr="003671B9">
        <w:rPr>
          <w:lang w:bidi="ar-IQ"/>
        </w:rPr>
        <w:t xml:space="preserve"> [12]).</w:t>
      </w:r>
    </w:p>
    <w:p w14:paraId="496896EA" w14:textId="77777777" w:rsidR="000C1882" w:rsidRPr="003671B9" w:rsidRDefault="000C1882" w:rsidP="00656864">
      <w:pPr>
        <w:rPr>
          <w:lang w:bidi="ar-IQ"/>
        </w:rPr>
      </w:pPr>
      <w:r w:rsidRPr="003671B9">
        <w:rPr>
          <w:lang w:bidi="ar-IQ"/>
        </w:rPr>
        <w:t xml:space="preserve">The CEF shall subscribe to the notifications from the provisioning MnS producer for </w:t>
      </w:r>
      <w:r w:rsidRPr="003671B9">
        <w:t>EAS LCM.</w:t>
      </w:r>
    </w:p>
    <w:p w14:paraId="4C72646D" w14:textId="77777777" w:rsidR="000C1882" w:rsidRPr="003671B9" w:rsidRDefault="000C1882" w:rsidP="00656864">
      <w:pPr>
        <w:rPr>
          <w:lang w:eastAsia="zh-CN"/>
        </w:rPr>
      </w:pPr>
      <w:r w:rsidRPr="003671B9">
        <w:rPr>
          <w:lang w:bidi="ar-IQ"/>
        </w:rPr>
        <w:t>Once the notification about EAS LCM</w:t>
      </w:r>
      <w:r w:rsidRPr="003671B9">
        <w:t xml:space="preserve"> is received, the CEF s</w:t>
      </w:r>
      <w:r w:rsidRPr="003671B9">
        <w:rPr>
          <w:lang w:bidi="ar-IQ"/>
        </w:rPr>
        <w:t>hall be able to report the corresponding charging events to CHF for CDR generation.</w:t>
      </w:r>
    </w:p>
    <w:p w14:paraId="5B838622" w14:textId="55E0804F" w:rsidR="000C1882" w:rsidRPr="003671B9" w:rsidRDefault="000C1882" w:rsidP="000C1882">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5FBDACB4" w14:textId="6B204C49" w:rsidR="000C1882" w:rsidRPr="003671B9" w:rsidRDefault="000C1882" w:rsidP="000C1882">
      <w:pPr>
        <w:rPr>
          <w:lang w:bidi="ar-IQ"/>
        </w:rPr>
      </w:pPr>
      <w:r w:rsidRPr="003671B9">
        <w:rPr>
          <w:lang w:bidi="ar-IQ"/>
        </w:rPr>
        <w:t xml:space="preserve">A detailed formal description of the CDR parameters defined in the present document is to be found in </w:t>
      </w:r>
      <w:r w:rsidR="00656864" w:rsidRPr="003671B9">
        <w:t xml:space="preserve">3GPP </w:t>
      </w:r>
      <w:r w:rsidRPr="003671B9">
        <w:rPr>
          <w:lang w:bidi="ar-IQ"/>
        </w:rPr>
        <w:t>TS 32.298 [3].</w:t>
      </w:r>
    </w:p>
    <w:p w14:paraId="00D6457A" w14:textId="77777777" w:rsidR="00F362DD" w:rsidRPr="003671B9" w:rsidRDefault="00F362DD" w:rsidP="00F362DD">
      <w:pPr>
        <w:pStyle w:val="Heading5"/>
      </w:pPr>
      <w:bookmarkStart w:id="377" w:name="_Toc106264872"/>
      <w:bookmarkStart w:id="378" w:name="_Toc106286588"/>
      <w:bookmarkStart w:id="379" w:name="_Toc106286770"/>
      <w:bookmarkStart w:id="380" w:name="_Toc106286912"/>
      <w:bookmarkStart w:id="381" w:name="_Toc106287196"/>
      <w:r w:rsidRPr="003671B9">
        <w:t>5.2.3.1.2</w:t>
      </w:r>
      <w:r w:rsidRPr="003671B9">
        <w:tab/>
        <w:t>Applicable Triggers in the CEF</w:t>
      </w:r>
      <w:bookmarkEnd w:id="377"/>
      <w:bookmarkEnd w:id="378"/>
      <w:bookmarkEnd w:id="379"/>
      <w:bookmarkEnd w:id="380"/>
      <w:bookmarkEnd w:id="381"/>
    </w:p>
    <w:p w14:paraId="37340454" w14:textId="1A3BFA6E" w:rsidR="00F362DD" w:rsidRPr="003671B9" w:rsidRDefault="00F362DD" w:rsidP="00F362DD">
      <w:pPr>
        <w:rPr>
          <w:lang w:bidi="ar-IQ"/>
        </w:rPr>
      </w:pPr>
      <w:r w:rsidRPr="003671B9">
        <w:rPr>
          <w:lang w:bidi="ar-IQ"/>
        </w:rPr>
        <w:t>When a charging event is issued towards the CHF by the CEF,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6196EE65" w14:textId="0A031D04" w:rsidR="00F362DD" w:rsidRPr="003671B9" w:rsidRDefault="00F362DD" w:rsidP="00F362DD">
      <w:r w:rsidRPr="003671B9">
        <w:rPr>
          <w:lang w:bidi="ar-IQ"/>
        </w:rPr>
        <w:t>Each trigger condition (</w:t>
      </w:r>
      <w:r w:rsidR="004E4E79" w:rsidRPr="003671B9">
        <w:rPr>
          <w:lang w:bidi="ar-IQ"/>
        </w:rPr>
        <w:t>i.e.</w:t>
      </w:r>
      <w:r w:rsidRPr="003671B9">
        <w:rPr>
          <w:lang w:bidi="ar-IQ"/>
        </w:rPr>
        <w:t xml:space="preserve"> chargeable event) defined for </w:t>
      </w:r>
      <w:r w:rsidRPr="003671B9">
        <w:t>EAS deployment charging, is specified with the associated behaviour when they are met.</w:t>
      </w:r>
    </w:p>
    <w:p w14:paraId="764482DD" w14:textId="347CC7C5" w:rsidR="00F362DD" w:rsidRPr="003671B9" w:rsidRDefault="00F362DD" w:rsidP="00F362D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EAS deployment charging, </w:t>
      </w:r>
      <w:r w:rsidR="004E4E79" w:rsidRPr="003671B9">
        <w:t>i.e.</w:t>
      </w:r>
      <w:r w:rsidRPr="003671B9">
        <w:rPr>
          <w:lang w:bidi="ar-IQ"/>
        </w:rPr>
        <w:t xml:space="preserve"> the chargeable events for which, when occurring, the current counts are closed and sent together with the charging data generated by the CEF towards the CHF in a Charging Data Request. New counts are started by the CEF.</w:t>
      </w:r>
    </w:p>
    <w:p w14:paraId="3D5D40E3" w14:textId="77777777" w:rsidR="00F362DD" w:rsidRPr="003671B9" w:rsidRDefault="00F362DD" w:rsidP="00F362DD">
      <w:pPr>
        <w:rPr>
          <w:lang w:eastAsia="zh-CN" w:bidi="ar-IQ"/>
        </w:rPr>
      </w:pPr>
      <w:r w:rsidRPr="003671B9">
        <w:rPr>
          <w:lang w:eastAsia="zh-CN" w:bidi="ar-IQ"/>
        </w:rPr>
        <w:t xml:space="preserve">When the CEF subscribes to the notifications about EAS LCM from the MnS producer, the converged charging is activated. When the CEF receives notifications about EAS LCM </w:t>
      </w:r>
      <w:r w:rsidRPr="003671B9">
        <w:t xml:space="preserve">, the CEF </w:t>
      </w:r>
      <w:r w:rsidRPr="003671B9">
        <w:rPr>
          <w:lang w:eastAsia="zh-CN" w:bidi="ar-IQ"/>
        </w:rPr>
        <w:t>invokes a Charging Data Request the CHF to report the EAS LCM activity as PEC.</w:t>
      </w:r>
    </w:p>
    <w:p w14:paraId="3D8F0DD2" w14:textId="77777777" w:rsidR="00F362DD" w:rsidRPr="003671B9" w:rsidRDefault="00F362DD" w:rsidP="00F362DD">
      <w:pPr>
        <w:rPr>
          <w:lang w:bidi="ar-IQ"/>
        </w:rPr>
      </w:pPr>
      <w:r w:rsidRPr="003671B9">
        <w:rPr>
          <w:lang w:bidi="ar-IQ"/>
        </w:rPr>
        <w:t xml:space="preserve">Table </w:t>
      </w:r>
      <w:r w:rsidRPr="003671B9">
        <w:t>5.2.3.1.2-</w:t>
      </w:r>
      <w:r w:rsidRPr="003671B9">
        <w:rPr>
          <w:lang w:bidi="ar-IQ"/>
        </w:rPr>
        <w:t xml:space="preserve">1 summarizes the set of default trigger conditions and their category which shall be supported by the CEF when charging is active for the </w:t>
      </w:r>
      <w:r w:rsidRPr="003671B9">
        <w:t>EAS deployment charging</w:t>
      </w:r>
      <w:r w:rsidRPr="003671B9">
        <w:rPr>
          <w:lang w:bidi="ar-IQ"/>
        </w:rPr>
        <w:t>.</w:t>
      </w:r>
    </w:p>
    <w:p w14:paraId="34120476" w14:textId="77777777" w:rsidR="00F362DD" w:rsidRPr="003671B9" w:rsidRDefault="00F362DD" w:rsidP="00F362DD">
      <w:pPr>
        <w:pStyle w:val="TH"/>
      </w:pPr>
      <w:r w:rsidRPr="003671B9">
        <w:t>Table 5.2.3.1.2-</w:t>
      </w:r>
      <w:r w:rsidRPr="003671B9">
        <w:rPr>
          <w:lang w:bidi="ar-IQ"/>
        </w:rPr>
        <w:t>1</w:t>
      </w:r>
      <w:r w:rsidRPr="003671B9">
        <w:t xml:space="preserve">: Default </w:t>
      </w:r>
      <w:r w:rsidRPr="003671B9">
        <w:rPr>
          <w:lang w:bidi="ar-IQ"/>
        </w:rPr>
        <w:t xml:space="preserve">Trigger conditions </w:t>
      </w:r>
      <w:r w:rsidRPr="003671B9">
        <w:t>in CEF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F362DD" w:rsidRPr="003671B9" w14:paraId="4BF4B82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3241EE2C" w14:textId="4959F81E"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265AD684" w14:textId="0E36805D" w:rsidR="00F362DD" w:rsidRPr="003671B9" w:rsidRDefault="00F362D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243ECBCD" w14:textId="0C8E2F89" w:rsidR="00F362DD" w:rsidRPr="003671B9" w:rsidRDefault="00F362D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181D3BE3" w14:textId="21998B2A"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348F20B9" w14:textId="61ADC9D9" w:rsidR="00F362DD" w:rsidRPr="003671B9" w:rsidRDefault="00F362D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71E727F4" w14:textId="4BF83E0F" w:rsidR="00F362DD" w:rsidRPr="003671B9" w:rsidRDefault="00F362D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F362DD" w:rsidRPr="003671B9" w14:paraId="6A5DFC90"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064A45A2" w14:textId="161B701A" w:rsidR="00F362DD" w:rsidRPr="003671B9" w:rsidRDefault="00F362DD" w:rsidP="00E519A5">
            <w:pPr>
              <w:pStyle w:val="TAL"/>
              <w:jc w:val="center"/>
              <w:rPr>
                <w:rFonts w:eastAsia="DengXian"/>
                <w:b/>
                <w:lang w:bidi="ar-IQ"/>
              </w:rPr>
            </w:pPr>
            <w:r w:rsidRPr="003671B9">
              <w:rPr>
                <w:rFonts w:eastAsia="DengXian"/>
                <w:b/>
                <w:lang w:bidi="ar-IQ"/>
              </w:rPr>
              <w:t>EAS</w:t>
            </w:r>
            <w:r w:rsidR="005250CC" w:rsidRPr="003671B9">
              <w:rPr>
                <w:rFonts w:eastAsia="DengXian"/>
                <w:b/>
                <w:lang w:bidi="ar-IQ"/>
              </w:rPr>
              <w:t xml:space="preserve"> </w:t>
            </w:r>
            <w:r w:rsidRPr="003671B9">
              <w:rPr>
                <w:rFonts w:eastAsia="DengXian"/>
                <w:b/>
                <w:lang w:bidi="ar-IQ"/>
              </w:rPr>
              <w:t>deployment</w:t>
            </w:r>
            <w:r w:rsidR="005250CC" w:rsidRPr="003671B9">
              <w:rPr>
                <w:rFonts w:eastAsia="DengXian"/>
                <w:b/>
                <w:lang w:bidi="ar-IQ"/>
              </w:rPr>
              <w:t xml:space="preserve"> </w:t>
            </w:r>
            <w:r w:rsidRPr="003671B9">
              <w:rPr>
                <w:rFonts w:eastAsia="DengXian"/>
                <w:b/>
                <w:lang w:bidi="ar-IQ"/>
              </w:rPr>
              <w:t>charging</w:t>
            </w:r>
          </w:p>
        </w:tc>
      </w:tr>
      <w:tr w:rsidR="00F362DD" w:rsidRPr="003671B9" w14:paraId="7415F57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2AF20AA" w14:textId="4AD5967D"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bookmarkStart w:id="382" w:name="MCCQCTEMPBM_00000037"/>
            <w:r w:rsidRPr="003671B9">
              <w:rPr>
                <w:rFonts w:ascii="Courier New" w:hAnsi="Courier New" w:cs="Courier New"/>
              </w:rPr>
              <w:t>notifyMOICreation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bookmarkEnd w:id="382"/>
          </w:p>
        </w:tc>
        <w:tc>
          <w:tcPr>
            <w:tcW w:w="999" w:type="dxa"/>
            <w:tcBorders>
              <w:top w:val="single" w:sz="4" w:space="0" w:color="auto"/>
              <w:left w:val="single" w:sz="4" w:space="0" w:color="auto"/>
              <w:bottom w:val="single" w:sz="4" w:space="0" w:color="auto"/>
              <w:right w:val="single" w:sz="4" w:space="0" w:color="auto"/>
            </w:tcBorders>
          </w:tcPr>
          <w:p w14:paraId="0384F95F"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1F5F5C4C"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8649E96" w14:textId="600CE9CC"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724A53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13E28506" w14:textId="64361344"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28C40F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975EE15" w14:textId="253AA7D1"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notifyMOIAttributeValueChanges</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0C3B6330"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D58EDD2"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7A872C6" w14:textId="3AE1209F"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447D578"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62D537A1" w14:textId="4DFB783E"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F362DD" w:rsidRPr="003671B9" w14:paraId="3C01D8EE"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A3DB48" w14:textId="09BEC46E" w:rsidR="00F362DD" w:rsidRPr="003671B9" w:rsidRDefault="00F362DD" w:rsidP="00E519A5">
            <w:pPr>
              <w:pStyle w:val="TAL"/>
              <w:rPr>
                <w:rFonts w:eastAsia="DengXian"/>
                <w:lang w:bidi="ar-IQ"/>
              </w:rPr>
            </w:pPr>
            <w:r w:rsidRPr="003671B9">
              <w:rPr>
                <w:rFonts w:eastAsia="DengXian"/>
                <w:lang w:bidi="ar-IQ"/>
              </w:rPr>
              <w:t>CEF</w:t>
            </w:r>
            <w:r w:rsidR="005250CC" w:rsidRPr="003671B9">
              <w:rPr>
                <w:rFonts w:eastAsia="DengXian"/>
                <w:lang w:bidi="ar-IQ"/>
              </w:rPr>
              <w:t xml:space="preserve"> </w:t>
            </w:r>
            <w:r w:rsidRPr="003671B9">
              <w:t>receives</w:t>
            </w:r>
            <w:r w:rsidR="005250CC" w:rsidRPr="003671B9">
              <w:t xml:space="preserve"> </w:t>
            </w:r>
            <w:r w:rsidRPr="003671B9">
              <w:t>the</w:t>
            </w:r>
            <w:r w:rsidR="005250CC" w:rsidRPr="003671B9">
              <w:t xml:space="preserve"> </w:t>
            </w:r>
            <w:r w:rsidRPr="003671B9">
              <w:rPr>
                <w:rFonts w:ascii="Courier New" w:hAnsi="Courier New" w:cs="Courier New"/>
              </w:rPr>
              <w:t>notifyMOIDeletion</w:t>
            </w:r>
            <w:r w:rsidR="005250CC" w:rsidRPr="003671B9">
              <w:t xml:space="preserve"> </w:t>
            </w:r>
            <w:r w:rsidRPr="003671B9">
              <w:t>notification</w:t>
            </w:r>
            <w:r w:rsidR="005250CC" w:rsidRPr="003671B9">
              <w:t xml:space="preserve"> </w:t>
            </w:r>
            <w:r w:rsidRPr="003671B9">
              <w:t>for</w:t>
            </w:r>
            <w:r w:rsidR="005250CC" w:rsidRPr="003671B9">
              <w:t xml:space="preserve"> </w:t>
            </w:r>
            <w:r w:rsidRPr="003671B9">
              <w:t>an</w:t>
            </w:r>
            <w:r w:rsidR="005250CC" w:rsidRPr="003671B9">
              <w:t xml:space="preserve"> </w:t>
            </w:r>
            <w:r w:rsidRPr="003671B9">
              <w:t>MOI</w:t>
            </w:r>
            <w:r w:rsidR="005250CC" w:rsidRPr="003671B9">
              <w:t xml:space="preserve"> </w:t>
            </w:r>
            <w:r w:rsidRPr="003671B9">
              <w:t>of</w:t>
            </w:r>
            <w:r w:rsidR="005250CC" w:rsidRPr="003671B9">
              <w:t xml:space="preserve"> </w:t>
            </w:r>
            <w:r w:rsidRPr="003671B9">
              <w:rPr>
                <w:rFonts w:ascii="Courier New" w:hAnsi="Courier New" w:cs="Courier New"/>
              </w:rPr>
              <w:t>EASFunction</w:t>
            </w:r>
            <w:r w:rsidR="005250CC" w:rsidRPr="003671B9">
              <w:rPr>
                <w:lang w:eastAsia="zh-CN"/>
              </w:rPr>
              <w:t xml:space="preserve"> </w:t>
            </w:r>
            <w:r w:rsidRPr="003671B9">
              <w:rPr>
                <w:lang w:eastAsia="zh-CN"/>
              </w:rPr>
              <w:t>from</w:t>
            </w:r>
            <w:r w:rsidR="005250CC" w:rsidRPr="003671B9">
              <w:rPr>
                <w:lang w:eastAsia="zh-CN"/>
              </w:rPr>
              <w:t xml:space="preserve"> </w:t>
            </w:r>
            <w:r w:rsidRPr="003671B9">
              <w:rPr>
                <w:lang w:eastAsia="zh-CN"/>
              </w:rPr>
              <w:t>MnS</w:t>
            </w:r>
            <w:r w:rsidR="005250CC" w:rsidRPr="003671B9">
              <w:rPr>
                <w:lang w:eastAsia="zh-CN"/>
              </w:rPr>
              <w:t xml:space="preserve"> </w:t>
            </w:r>
            <w:r w:rsidRPr="003671B9">
              <w:rPr>
                <w:lang w:eastAsia="zh-CN"/>
              </w:rPr>
              <w:t>producer,</w:t>
            </w:r>
            <w:r w:rsidR="005250CC" w:rsidRPr="003671B9">
              <w:t xml:space="preserve"> </w:t>
            </w:r>
            <w:r w:rsidRPr="003671B9">
              <w:t>see</w:t>
            </w:r>
            <w:r w:rsidR="005250CC" w:rsidRPr="003671B9">
              <w:t xml:space="preserve"> </w:t>
            </w:r>
            <w:r w:rsidR="00656864" w:rsidRPr="003671B9">
              <w:t xml:space="preserve">3GPP </w:t>
            </w:r>
            <w:r w:rsidRPr="003671B9">
              <w:t>TS</w:t>
            </w:r>
            <w:r w:rsidR="00656864" w:rsidRPr="003671B9">
              <w:t> </w:t>
            </w:r>
            <w:r w:rsidRPr="003671B9">
              <w:t>28.532</w:t>
            </w:r>
            <w:r w:rsidR="005250CC" w:rsidRPr="003671B9">
              <w:t xml:space="preserve"> </w:t>
            </w:r>
            <w:r w:rsidRPr="003671B9">
              <w:t>[</w:t>
            </w:r>
            <w:r w:rsidR="002B2563" w:rsidRPr="003671B9">
              <w:t>15</w:t>
            </w:r>
            <w:r w:rsidRPr="003671B9">
              <w:t>].</w:t>
            </w:r>
          </w:p>
        </w:tc>
        <w:tc>
          <w:tcPr>
            <w:tcW w:w="999" w:type="dxa"/>
            <w:tcBorders>
              <w:top w:val="single" w:sz="4" w:space="0" w:color="auto"/>
              <w:left w:val="single" w:sz="4" w:space="0" w:color="auto"/>
              <w:bottom w:val="single" w:sz="4" w:space="0" w:color="auto"/>
              <w:right w:val="single" w:sz="4" w:space="0" w:color="auto"/>
            </w:tcBorders>
          </w:tcPr>
          <w:p w14:paraId="1D200704" w14:textId="77777777" w:rsidR="00F362DD" w:rsidRPr="003671B9" w:rsidRDefault="00F362D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70B9DE38" w14:textId="77777777" w:rsidR="00F362DD" w:rsidRPr="003671B9" w:rsidRDefault="00F362D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58F0C45" w14:textId="73CC7458" w:rsidR="00F362DD" w:rsidRPr="003671B9" w:rsidRDefault="00F362D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D68BB4" w14:textId="77777777" w:rsidR="00F362DD" w:rsidRPr="003671B9" w:rsidRDefault="00F362DD" w:rsidP="00E519A5">
            <w:pPr>
              <w:pStyle w:val="TAL"/>
              <w:jc w:val="center"/>
              <w:rPr>
                <w:rFonts w:eastAsia="DengXian"/>
                <w:lang w:bidi="ar-IQ"/>
              </w:rPr>
            </w:pPr>
            <w:r w:rsidRPr="003671B9">
              <w:rPr>
                <w:rFonts w:eastAsia="DengXian"/>
                <w:lang w:bidi="ar-IQ"/>
              </w:rPr>
              <w:t>No</w:t>
            </w:r>
          </w:p>
        </w:tc>
        <w:tc>
          <w:tcPr>
            <w:tcW w:w="1893" w:type="dxa"/>
            <w:tcBorders>
              <w:top w:val="single" w:sz="4" w:space="0" w:color="auto"/>
              <w:left w:val="single" w:sz="4" w:space="0" w:color="auto"/>
              <w:bottom w:val="single" w:sz="4" w:space="0" w:color="auto"/>
              <w:right w:val="single" w:sz="4" w:space="0" w:color="auto"/>
            </w:tcBorders>
          </w:tcPr>
          <w:p w14:paraId="70BA7405" w14:textId="0E298BA2" w:rsidR="00F362DD" w:rsidRPr="003671B9" w:rsidRDefault="00F362D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2DEBF8B4" w14:textId="77777777" w:rsidR="00F362DD" w:rsidRPr="003671B9" w:rsidRDefault="00F362DD" w:rsidP="00F362DD">
      <w:pPr>
        <w:rPr>
          <w:lang w:bidi="ar-IQ"/>
        </w:rPr>
      </w:pPr>
    </w:p>
    <w:p w14:paraId="50B0EDDA" w14:textId="77777777" w:rsidR="00F362DD" w:rsidRPr="003671B9" w:rsidRDefault="00F362DD" w:rsidP="00F362DD">
      <w:pPr>
        <w:pStyle w:val="Heading4"/>
      </w:pPr>
      <w:bookmarkStart w:id="383" w:name="_Toc106264873"/>
      <w:bookmarkStart w:id="384" w:name="_Toc106286589"/>
      <w:bookmarkStart w:id="385" w:name="_Toc106286771"/>
      <w:bookmarkStart w:id="386" w:name="_Toc106286913"/>
      <w:bookmarkStart w:id="387" w:name="_Toc106287197"/>
      <w:r w:rsidRPr="003671B9">
        <w:t>5.2.3.2</w:t>
      </w:r>
      <w:r w:rsidRPr="003671B9">
        <w:tab/>
        <w:t>Message flows</w:t>
      </w:r>
      <w:bookmarkEnd w:id="383"/>
      <w:bookmarkEnd w:id="384"/>
      <w:bookmarkEnd w:id="385"/>
      <w:bookmarkEnd w:id="386"/>
      <w:bookmarkEnd w:id="387"/>
    </w:p>
    <w:p w14:paraId="2EA1A395" w14:textId="77777777" w:rsidR="00F362DD" w:rsidRPr="003671B9" w:rsidRDefault="00F362DD" w:rsidP="00F362DD">
      <w:pPr>
        <w:pStyle w:val="Heading5"/>
      </w:pPr>
      <w:bookmarkStart w:id="388" w:name="_Toc106264874"/>
      <w:bookmarkStart w:id="389" w:name="_Toc106286590"/>
      <w:bookmarkStart w:id="390" w:name="_Toc106286772"/>
      <w:bookmarkStart w:id="391" w:name="_Toc106286914"/>
      <w:bookmarkStart w:id="392" w:name="_Toc106287198"/>
      <w:r w:rsidRPr="003671B9">
        <w:t>5.2.3.2.1</w:t>
      </w:r>
      <w:r w:rsidRPr="003671B9">
        <w:tab/>
        <w:t>General</w:t>
      </w:r>
      <w:bookmarkEnd w:id="388"/>
      <w:bookmarkEnd w:id="389"/>
      <w:bookmarkEnd w:id="390"/>
      <w:bookmarkEnd w:id="391"/>
      <w:bookmarkEnd w:id="392"/>
    </w:p>
    <w:p w14:paraId="0A0D4760" w14:textId="4DA13365" w:rsidR="00F362DD" w:rsidRPr="003671B9" w:rsidRDefault="00F362DD" w:rsidP="00F362DD">
      <w:pPr>
        <w:keepNext/>
      </w:pPr>
      <w:r w:rsidRPr="003671B9">
        <w:t>The flows in the present document specify the interactions between the MnS producer, CEF and CHF for EAS deployment converged charging.</w:t>
      </w:r>
    </w:p>
    <w:p w14:paraId="3A77E2DA" w14:textId="27559B1B" w:rsidR="00F362DD" w:rsidRPr="003671B9" w:rsidRDefault="00F362DD" w:rsidP="00F362DD">
      <w:r w:rsidRPr="003671B9">
        <w:t xml:space="preserve">The interaction between MnS producer and CEF is based on MnS for subscribing to and reporting notifications specified </w:t>
      </w:r>
      <w:r w:rsidRPr="003671B9">
        <w:rPr>
          <w:lang w:bidi="ar-IQ"/>
        </w:rPr>
        <w:t xml:space="preserve">in </w:t>
      </w:r>
      <w:r w:rsidR="00656864" w:rsidRPr="003671B9">
        <w:rPr>
          <w:lang w:bidi="ar-IQ"/>
        </w:rPr>
        <w:t xml:space="preserve">3GPP </w:t>
      </w:r>
      <w:r w:rsidRPr="003671B9">
        <w:rPr>
          <w:lang w:bidi="ar-IQ"/>
        </w:rPr>
        <w:t>TS 28.532 [</w:t>
      </w:r>
      <w:r w:rsidR="002B2563" w:rsidRPr="003671B9">
        <w:rPr>
          <w:lang w:bidi="ar-IQ"/>
        </w:rPr>
        <w:t>15</w:t>
      </w:r>
      <w:r w:rsidRPr="003671B9">
        <w:rPr>
          <w:lang w:bidi="ar-IQ"/>
        </w:rPr>
        <w:t xml:space="preserve">] </w:t>
      </w:r>
      <w:r w:rsidRPr="003671B9">
        <w:t xml:space="preserve">and </w:t>
      </w:r>
      <w:r w:rsidR="00656864" w:rsidRPr="003671B9">
        <w:rPr>
          <w:lang w:bidi="ar-IQ"/>
        </w:rPr>
        <w:t xml:space="preserve">3GPP </w:t>
      </w:r>
      <w:r w:rsidRPr="003671B9">
        <w:t>TS 28.538 [12].</w:t>
      </w:r>
    </w:p>
    <w:p w14:paraId="244688C8" w14:textId="49D4EFDD" w:rsidR="00F362DD" w:rsidRPr="003671B9" w:rsidRDefault="00F362DD" w:rsidP="00F362DD">
      <w:r w:rsidRPr="003671B9">
        <w:t xml:space="preserve">This interaction between CEF and CHF is based on Charging Data Request /Response specified </w:t>
      </w:r>
      <w:r w:rsidRPr="003671B9">
        <w:rPr>
          <w:lang w:bidi="ar-IQ"/>
        </w:rPr>
        <w:t xml:space="preserve">in </w:t>
      </w:r>
      <w:r w:rsidR="00656864" w:rsidRPr="003671B9">
        <w:rPr>
          <w:lang w:bidi="ar-IQ"/>
        </w:rPr>
        <w:t xml:space="preserve">3GPP </w:t>
      </w:r>
      <w:r w:rsidRPr="003671B9">
        <w:rPr>
          <w:lang w:bidi="ar-IQ"/>
        </w:rPr>
        <w:t>TS</w:t>
      </w:r>
      <w:r w:rsidR="00656864" w:rsidRPr="003671B9">
        <w:rPr>
          <w:lang w:bidi="ar-IQ"/>
        </w:rPr>
        <w:t> </w:t>
      </w:r>
      <w:r w:rsidRPr="003671B9">
        <w:rPr>
          <w:lang w:bidi="ar-IQ"/>
        </w:rPr>
        <w:t>32.290</w:t>
      </w:r>
      <w:r w:rsidR="00656864" w:rsidRPr="003671B9">
        <w:rPr>
          <w:lang w:bidi="ar-IQ"/>
        </w:rPr>
        <w:t> </w:t>
      </w:r>
      <w:r w:rsidRPr="003671B9">
        <w:rPr>
          <w:lang w:bidi="ar-IQ"/>
        </w:rPr>
        <w:t>[6]</w:t>
      </w:r>
      <w:r w:rsidRPr="003671B9">
        <w:t>.</w:t>
      </w:r>
    </w:p>
    <w:p w14:paraId="24434424" w14:textId="77777777" w:rsidR="00611BD7" w:rsidRPr="003671B9" w:rsidRDefault="00611BD7" w:rsidP="00611BD7">
      <w:pPr>
        <w:pStyle w:val="Heading5"/>
      </w:pPr>
      <w:bookmarkStart w:id="393" w:name="_Toc106264875"/>
      <w:bookmarkStart w:id="394" w:name="_Toc106286591"/>
      <w:bookmarkStart w:id="395" w:name="_Toc106286773"/>
      <w:bookmarkStart w:id="396" w:name="_Toc106286915"/>
      <w:bookmarkStart w:id="397" w:name="_Toc106287199"/>
      <w:r w:rsidRPr="003671B9">
        <w:t>5.2.3.2.2</w:t>
      </w:r>
      <w:r w:rsidRPr="003671B9">
        <w:tab/>
        <w:t>EAS deployment charging enabled by CEF</w:t>
      </w:r>
      <w:bookmarkEnd w:id="393"/>
      <w:bookmarkEnd w:id="394"/>
      <w:bookmarkEnd w:id="395"/>
      <w:bookmarkEnd w:id="396"/>
      <w:bookmarkEnd w:id="397"/>
    </w:p>
    <w:p w14:paraId="4399DF83" w14:textId="282F2F0A" w:rsidR="00611BD7" w:rsidRPr="003671B9" w:rsidRDefault="00656864" w:rsidP="00611BD7">
      <w:pPr>
        <w:keepNext/>
      </w:pPr>
      <w:r w:rsidRPr="003671B9">
        <w:t>F</w:t>
      </w:r>
      <w:r w:rsidR="00611BD7" w:rsidRPr="003671B9">
        <w:t>igure 5.2.3.2.2-1 describes an EAS deployment charging message flows in PEC, based on the converged charging architecture with MnS producer enabled by CEF (see clause 4.2.2).</w:t>
      </w:r>
    </w:p>
    <w:bookmarkStart w:id="398" w:name="MCCQCTEMPBM_00000049"/>
    <w:p w14:paraId="0120748B" w14:textId="77777777" w:rsidR="00611BD7" w:rsidRPr="003671B9" w:rsidRDefault="00611BD7" w:rsidP="005874FE">
      <w:pPr>
        <w:pStyle w:val="TH"/>
      </w:pPr>
      <w:r w:rsidRPr="003671B9">
        <w:object w:dxaOrig="8100" w:dyaOrig="4320" w14:anchorId="14F208AB">
          <v:shape id="_x0000_i1034" type="#_x0000_t75" style="width:406.65pt;height:3in" o:ole="">
            <v:imagedata r:id="rId29" o:title=""/>
          </v:shape>
          <o:OLEObject Type="Embed" ProgID="Visio.Drawing.15" ShapeID="_x0000_i1034" DrawAspect="Content" ObjectID="_1748953489" r:id="rId30"/>
        </w:object>
      </w:r>
      <w:r w:rsidRPr="003671B9">
        <w:t xml:space="preserve"> </w:t>
      </w:r>
    </w:p>
    <w:bookmarkEnd w:id="398"/>
    <w:p w14:paraId="5523A4B4" w14:textId="77777777" w:rsidR="00611BD7" w:rsidRPr="003671B9" w:rsidRDefault="00611BD7" w:rsidP="005874FE">
      <w:pPr>
        <w:pStyle w:val="TF"/>
      </w:pPr>
      <w:r w:rsidRPr="003671B9">
        <w:t>Figure 5.2.3.2.2-1: EAS deployment charging - PEC</w:t>
      </w:r>
    </w:p>
    <w:p w14:paraId="53726DAC" w14:textId="7645B99A" w:rsidR="00611BD7" w:rsidRPr="003671B9" w:rsidRDefault="00611BD7" w:rsidP="00611BD7">
      <w:pPr>
        <w:pStyle w:val="B1"/>
      </w:pPr>
      <w:r w:rsidRPr="003671B9">
        <w:rPr>
          <w:b/>
        </w:rPr>
        <w:t>1)</w:t>
      </w:r>
      <w:r w:rsidRPr="003671B9">
        <w:rPr>
          <w:b/>
        </w:rPr>
        <w:tab/>
        <w:t>CEF subscribes to the notifications about EAS LCM from the MnS:</w:t>
      </w:r>
      <w:r w:rsidRPr="003671B9">
        <w:t xml:space="preserve"> The CEF consumes the provisioning MnS (see </w:t>
      </w:r>
      <w:r w:rsidR="00656864" w:rsidRPr="003671B9">
        <w:t xml:space="preserve">3GPP </w:t>
      </w:r>
      <w:r w:rsidRPr="003671B9">
        <w:t xml:space="preserve">TS 28.532 [15]) to subscribe to the notifications about EAS LCM, including </w:t>
      </w:r>
      <w:bookmarkStart w:id="399" w:name="MCCQCTEMPBM_00000038"/>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r w:rsidRPr="003671B9">
        <w:t>,</w:t>
      </w:r>
      <w:r w:rsidRPr="003671B9">
        <w:rPr>
          <w:rFonts w:ascii="Courier New" w:hAnsi="Courier New" w:cs="Courier New"/>
        </w:rPr>
        <w:t xml:space="preserve"> </w:t>
      </w:r>
      <w:bookmarkEnd w:id="399"/>
      <w:r w:rsidRPr="003671B9">
        <w:t>and</w:t>
      </w:r>
      <w:bookmarkStart w:id="400" w:name="MCCQCTEMPBM_00000039"/>
      <w:r w:rsidRPr="003671B9">
        <w:rPr>
          <w:rFonts w:ascii="Courier New" w:hAnsi="Courier New" w:cs="Courier New"/>
        </w:rPr>
        <w:t xml:space="preserve"> notifyMOIDeletion</w:t>
      </w:r>
      <w:bookmarkEnd w:id="400"/>
      <w:r w:rsidRPr="003671B9">
        <w:t>.</w:t>
      </w:r>
    </w:p>
    <w:p w14:paraId="67E65472" w14:textId="37A37D57" w:rsidR="00611BD7" w:rsidRPr="003671B9" w:rsidRDefault="00611BD7" w:rsidP="00611BD7">
      <w:pPr>
        <w:pStyle w:val="B1"/>
      </w:pPr>
      <w:r w:rsidRPr="003671B9">
        <w:rPr>
          <w:b/>
        </w:rPr>
        <w:t>2)</w:t>
      </w:r>
      <w:r w:rsidRPr="003671B9">
        <w:rPr>
          <w:b/>
        </w:rPr>
        <w:tab/>
        <w:t>EAS LCM request:</w:t>
      </w:r>
      <w:r w:rsidRPr="003671B9">
        <w:t xml:space="preserve"> The MnS consumer sends the EAS LCM request to the MnS producer, the EAS LCM request is done via </w:t>
      </w:r>
      <w:bookmarkStart w:id="401" w:name="MCCQCTEMPBM_00000040"/>
      <w:r w:rsidRPr="003671B9">
        <w:rPr>
          <w:rFonts w:ascii="Courier New" w:hAnsi="Courier New" w:cs="Courier New"/>
        </w:rPr>
        <w:t>createMOI</w:t>
      </w:r>
      <w:bookmarkEnd w:id="401"/>
      <w:r w:rsidRPr="003671B9">
        <w:t xml:space="preserve">, </w:t>
      </w:r>
      <w:bookmarkStart w:id="402" w:name="MCCQCTEMPBM_00000041"/>
      <w:r w:rsidRPr="003671B9">
        <w:rPr>
          <w:rFonts w:ascii="Courier New" w:hAnsi="Courier New" w:cs="Courier New"/>
        </w:rPr>
        <w:t>modifyMOIAttributes</w:t>
      </w:r>
      <w:bookmarkEnd w:id="402"/>
      <w:r w:rsidRPr="003671B9">
        <w:t xml:space="preserve"> or </w:t>
      </w:r>
      <w:bookmarkStart w:id="403" w:name="MCCQCTEMPBM_00000042"/>
      <w:r w:rsidRPr="003671B9">
        <w:rPr>
          <w:rFonts w:ascii="Courier New" w:hAnsi="Courier New" w:cs="Courier New"/>
        </w:rPr>
        <w:t xml:space="preserve">deleteMOI </w:t>
      </w:r>
      <w:bookmarkEnd w:id="403"/>
      <w:r w:rsidRPr="003671B9">
        <w:t xml:space="preserve">operation (see </w:t>
      </w:r>
      <w:r w:rsidR="00656864" w:rsidRPr="003671B9">
        <w:t xml:space="preserve">3GPP </w:t>
      </w:r>
      <w:r w:rsidRPr="003671B9">
        <w:t>TS</w:t>
      </w:r>
      <w:r w:rsidR="00656864" w:rsidRPr="003671B9">
        <w:t> </w:t>
      </w:r>
      <w:r w:rsidRPr="003671B9">
        <w:t>28.532</w:t>
      </w:r>
      <w:r w:rsidR="00656864" w:rsidRPr="003671B9">
        <w:t> </w:t>
      </w:r>
      <w:r w:rsidRPr="003671B9">
        <w:t xml:space="preserve">[15]) for the </w:t>
      </w:r>
      <w:bookmarkStart w:id="404" w:name="MCCQCTEMPBM_00000043"/>
      <w:r w:rsidRPr="003671B9">
        <w:rPr>
          <w:rFonts w:ascii="Courier New" w:hAnsi="Courier New" w:cs="Courier New"/>
          <w:lang w:eastAsia="zh-CN"/>
        </w:rPr>
        <w:t xml:space="preserve">EASFunction </w:t>
      </w:r>
      <w:bookmarkEnd w:id="404"/>
      <w:r w:rsidRPr="003671B9">
        <w:t xml:space="preserve">IOC (see </w:t>
      </w:r>
      <w:r w:rsidR="00656864" w:rsidRPr="003671B9">
        <w:t xml:space="preserve">3GPP </w:t>
      </w:r>
      <w:r w:rsidRPr="003671B9">
        <w:t>TS 28.538 [12]).</w:t>
      </w:r>
    </w:p>
    <w:p w14:paraId="0A428803" w14:textId="352C553F" w:rsidR="00611BD7" w:rsidRPr="003671B9" w:rsidRDefault="00611BD7" w:rsidP="00611BD7">
      <w:pPr>
        <w:pStyle w:val="B1"/>
      </w:pPr>
      <w:r w:rsidRPr="003671B9">
        <w:rPr>
          <w:b/>
        </w:rPr>
        <w:t>3)</w:t>
      </w:r>
      <w:r w:rsidRPr="003671B9">
        <w:rPr>
          <w:b/>
        </w:rPr>
        <w:tab/>
        <w:t xml:space="preserve">EAS LCM process: </w:t>
      </w:r>
      <w:r w:rsidR="00F56BB3" w:rsidRPr="003671B9">
        <w:t>T</w:t>
      </w:r>
      <w:r w:rsidRPr="003671B9">
        <w:t>he MnS producer processes and executes the EAS LCM according to the request (</w:t>
      </w:r>
      <w:r w:rsidR="004E4E79" w:rsidRPr="003671B9">
        <w:t>e.g.</w:t>
      </w:r>
      <w:r w:rsidRPr="003671B9">
        <w:t xml:space="preserve"> instantiation, upgrade, deletion).</w:t>
      </w:r>
    </w:p>
    <w:p w14:paraId="35689276" w14:textId="77777777" w:rsidR="00611BD7" w:rsidRPr="003671B9" w:rsidRDefault="00611BD7" w:rsidP="00611BD7">
      <w:pPr>
        <w:pStyle w:val="B1"/>
      </w:pPr>
      <w:r w:rsidRPr="003671B9">
        <w:rPr>
          <w:b/>
        </w:rPr>
        <w:t>4)</w:t>
      </w:r>
      <w:r w:rsidRPr="003671B9">
        <w:rPr>
          <w:b/>
        </w:rPr>
        <w:tab/>
        <w:t>EAS LCM response:</w:t>
      </w:r>
      <w:r w:rsidRPr="003671B9">
        <w:t xml:space="preserve"> The MnS producer sends the EAS LCM result to the MnS consumer.</w:t>
      </w:r>
    </w:p>
    <w:p w14:paraId="07C79BA0" w14:textId="23CDD2C6" w:rsidR="00611BD7" w:rsidRPr="003671B9" w:rsidRDefault="00611BD7" w:rsidP="00611BD7">
      <w:pPr>
        <w:pStyle w:val="B1"/>
      </w:pPr>
      <w:r w:rsidRPr="003671B9">
        <w:rPr>
          <w:b/>
        </w:rPr>
        <w:t>5)</w:t>
      </w:r>
      <w:r w:rsidRPr="003671B9">
        <w:rPr>
          <w:b/>
        </w:rPr>
        <w:tab/>
        <w:t>EAS LCM notification:</w:t>
      </w:r>
      <w:r w:rsidRPr="003671B9">
        <w:t xml:space="preserve"> The MnS producer sends the EAS LCM notification (</w:t>
      </w:r>
      <w:r w:rsidR="004E4E79" w:rsidRPr="003671B9">
        <w:t>i.e.</w:t>
      </w:r>
      <w:r w:rsidRPr="003671B9">
        <w:t xml:space="preserve"> </w:t>
      </w:r>
      <w:bookmarkStart w:id="405" w:name="MCCQCTEMPBM_00000044"/>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405"/>
      <w:r w:rsidRPr="003671B9">
        <w:t>, or</w:t>
      </w:r>
      <w:bookmarkStart w:id="406" w:name="MCCQCTEMPBM_00000045"/>
      <w:r w:rsidRPr="003671B9">
        <w:rPr>
          <w:rFonts w:ascii="Courier New" w:hAnsi="Courier New" w:cs="Courier New"/>
        </w:rPr>
        <w:t xml:space="preserve"> notifyMOIDeletion</w:t>
      </w:r>
      <w:bookmarkEnd w:id="406"/>
      <w:r w:rsidRPr="003671B9">
        <w:t>) to the CEF</w:t>
      </w:r>
      <w:r w:rsidR="00656864" w:rsidRPr="003671B9">
        <w:t>:</w:t>
      </w:r>
    </w:p>
    <w:p w14:paraId="0FAA0C0A" w14:textId="77777777" w:rsidR="00611BD7" w:rsidRPr="003671B9" w:rsidRDefault="00611BD7" w:rsidP="003B7092">
      <w:pPr>
        <w:pStyle w:val="B2"/>
        <w:ind w:left="1418" w:hanging="851"/>
      </w:pPr>
      <w:r w:rsidRPr="003671B9">
        <w:rPr>
          <w:b/>
        </w:rPr>
        <w:t>5ch-a)</w:t>
      </w:r>
      <w:r w:rsidRPr="003671B9">
        <w:rPr>
          <w:b/>
        </w:rPr>
        <w:tab/>
        <w:t>Charging Data Request [Event]:</w:t>
      </w:r>
      <w:r w:rsidRPr="003671B9">
        <w:t xml:space="preserve"> The CEF generates charging data related to the EAS LCM notification and sends the charging data request.</w:t>
      </w:r>
    </w:p>
    <w:p w14:paraId="099C96FB" w14:textId="6F1180A7" w:rsidR="00611BD7" w:rsidRPr="003671B9" w:rsidRDefault="00611BD7" w:rsidP="003B7092">
      <w:pPr>
        <w:pStyle w:val="B2"/>
        <w:ind w:left="1418" w:hanging="851"/>
      </w:pPr>
      <w:r w:rsidRPr="003671B9">
        <w:rPr>
          <w:b/>
        </w:rPr>
        <w:t>5ch-b)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w:t>
      </w:r>
      <w:r w:rsidRPr="003671B9">
        <w:t xml:space="preserve"> a CDR related to the event.</w:t>
      </w:r>
    </w:p>
    <w:p w14:paraId="5758C943" w14:textId="77777777" w:rsidR="00611BD7" w:rsidRPr="003671B9" w:rsidRDefault="00611BD7" w:rsidP="003B7092">
      <w:pPr>
        <w:pStyle w:val="B2"/>
        <w:ind w:left="1418" w:hanging="851"/>
      </w:pPr>
      <w:r w:rsidRPr="003671B9">
        <w:rPr>
          <w:b/>
        </w:rPr>
        <w:t>5ch-c)</w:t>
      </w:r>
      <w:r w:rsidRPr="003671B9">
        <w:rPr>
          <w:b/>
        </w:rPr>
        <w:tab/>
        <w:t>Charging Data Response [Event]:</w:t>
      </w:r>
      <w:r w:rsidRPr="003671B9">
        <w:t xml:space="preserve"> The CHF informs the CEF on the result of the request.</w:t>
      </w:r>
    </w:p>
    <w:p w14:paraId="02DBAAA6" w14:textId="77777777" w:rsidR="00F362DD" w:rsidRPr="003671B9" w:rsidRDefault="00F362DD" w:rsidP="00F362DD">
      <w:pPr>
        <w:pStyle w:val="Heading4"/>
      </w:pPr>
      <w:bookmarkStart w:id="407" w:name="_Toc106264876"/>
      <w:bookmarkStart w:id="408" w:name="_Toc106286592"/>
      <w:bookmarkStart w:id="409" w:name="_Toc106286774"/>
      <w:bookmarkStart w:id="410" w:name="_Toc106286916"/>
      <w:bookmarkStart w:id="411" w:name="_Toc106287200"/>
      <w:r w:rsidRPr="003671B9">
        <w:t>5.2.3.3</w:t>
      </w:r>
      <w:r w:rsidRPr="003671B9">
        <w:tab/>
        <w:t>CDR generation</w:t>
      </w:r>
      <w:bookmarkEnd w:id="407"/>
      <w:bookmarkEnd w:id="408"/>
      <w:bookmarkEnd w:id="409"/>
      <w:bookmarkEnd w:id="410"/>
      <w:bookmarkEnd w:id="411"/>
    </w:p>
    <w:p w14:paraId="402E4166" w14:textId="77777777" w:rsidR="00F362DD" w:rsidRPr="003671B9" w:rsidRDefault="00F362DD" w:rsidP="00F362DD">
      <w:pPr>
        <w:pStyle w:val="Heading5"/>
        <w:rPr>
          <w:lang w:bidi="ar-IQ"/>
        </w:rPr>
      </w:pPr>
      <w:bookmarkStart w:id="412" w:name="_Toc106264877"/>
      <w:bookmarkStart w:id="413" w:name="_Toc106286593"/>
      <w:bookmarkStart w:id="414" w:name="_Toc106286775"/>
      <w:bookmarkStart w:id="415" w:name="_Toc106286917"/>
      <w:bookmarkStart w:id="416" w:name="_Toc106287201"/>
      <w:r w:rsidRPr="003671B9">
        <w:t>5.2.3</w:t>
      </w:r>
      <w:r w:rsidRPr="003671B9">
        <w:rPr>
          <w:lang w:bidi="ar-IQ"/>
        </w:rPr>
        <w:t>.3.1</w:t>
      </w:r>
      <w:r w:rsidRPr="003671B9">
        <w:rPr>
          <w:lang w:bidi="ar-IQ"/>
        </w:rPr>
        <w:tab/>
      </w:r>
      <w:r w:rsidRPr="003671B9">
        <w:t>Introduction</w:t>
      </w:r>
      <w:bookmarkEnd w:id="412"/>
      <w:bookmarkEnd w:id="413"/>
      <w:bookmarkEnd w:id="414"/>
      <w:bookmarkEnd w:id="415"/>
      <w:bookmarkEnd w:id="416"/>
    </w:p>
    <w:p w14:paraId="498FCE82" w14:textId="77777777" w:rsidR="00F362DD" w:rsidRPr="003671B9" w:rsidRDefault="00F362DD" w:rsidP="00F362DD">
      <w:pPr>
        <w:numPr>
          <w:ilvl w:val="12"/>
          <w:numId w:val="0"/>
        </w:numPr>
        <w:rPr>
          <w:lang w:bidi="ar-IQ"/>
        </w:rPr>
      </w:pPr>
      <w:r w:rsidRPr="003671B9">
        <w:rPr>
          <w:lang w:bidi="ar-IQ"/>
        </w:rPr>
        <w:t xml:space="preserve">The CHF CDRs for </w:t>
      </w:r>
      <w:r w:rsidRPr="003671B9">
        <w:t>EAS deployment</w:t>
      </w:r>
      <w:r w:rsidRPr="003671B9">
        <w:rPr>
          <w:lang w:bidi="ar-IQ"/>
        </w:rPr>
        <w:t xml:space="preserve"> charging are generated by the CHF to collect charging information that they subsequently transfer to the Charging Gateway Function (CGF).</w:t>
      </w:r>
    </w:p>
    <w:p w14:paraId="2CF223A6" w14:textId="77777777" w:rsidR="00F362DD" w:rsidRPr="003671B9" w:rsidRDefault="00F362DD" w:rsidP="00F362DD">
      <w:pPr>
        <w:rPr>
          <w:lang w:bidi="ar-IQ"/>
        </w:rPr>
      </w:pPr>
      <w:r w:rsidRPr="003671B9">
        <w:rPr>
          <w:lang w:bidi="ar-IQ"/>
        </w:rPr>
        <w:t>The following clauses describe in detail the conditions for generating the CHF CDR.</w:t>
      </w:r>
    </w:p>
    <w:p w14:paraId="604E69A6" w14:textId="77777777" w:rsidR="00F362DD" w:rsidRPr="003671B9" w:rsidRDefault="00F362DD" w:rsidP="00F362DD">
      <w:pPr>
        <w:pStyle w:val="Heading5"/>
        <w:rPr>
          <w:lang w:bidi="ar-IQ"/>
        </w:rPr>
      </w:pPr>
      <w:bookmarkStart w:id="417" w:name="_Toc106264878"/>
      <w:bookmarkStart w:id="418" w:name="_Toc106286594"/>
      <w:bookmarkStart w:id="419" w:name="_Toc106286776"/>
      <w:bookmarkStart w:id="420" w:name="_Toc106286918"/>
      <w:bookmarkStart w:id="421" w:name="_Toc106287202"/>
      <w:r w:rsidRPr="003671B9">
        <w:t>5.2.3</w:t>
      </w:r>
      <w:r w:rsidRPr="003671B9">
        <w:rPr>
          <w:lang w:bidi="ar-IQ"/>
        </w:rPr>
        <w:t>.3.2</w:t>
      </w:r>
      <w:r w:rsidRPr="003671B9">
        <w:rPr>
          <w:lang w:bidi="ar-IQ"/>
        </w:rPr>
        <w:tab/>
        <w:t>Triggers for CHF CDR</w:t>
      </w:r>
      <w:bookmarkEnd w:id="417"/>
      <w:bookmarkEnd w:id="418"/>
      <w:bookmarkEnd w:id="419"/>
      <w:bookmarkEnd w:id="420"/>
      <w:bookmarkEnd w:id="421"/>
      <w:r w:rsidRPr="003671B9">
        <w:rPr>
          <w:lang w:bidi="ar-IQ"/>
        </w:rPr>
        <w:t xml:space="preserve"> </w:t>
      </w:r>
    </w:p>
    <w:p w14:paraId="3B37F70C" w14:textId="77777777" w:rsidR="00F362DD" w:rsidRPr="003671B9" w:rsidRDefault="00F362DD" w:rsidP="003B7092">
      <w:pPr>
        <w:pStyle w:val="H6"/>
      </w:pPr>
      <w:r w:rsidRPr="003671B9">
        <w:t>5.2.3</w:t>
      </w:r>
      <w:r w:rsidRPr="003671B9">
        <w:rPr>
          <w:lang w:bidi="ar-IQ"/>
        </w:rPr>
        <w:t>.3</w:t>
      </w:r>
      <w:r w:rsidRPr="003671B9">
        <w:t>.2.1</w:t>
      </w:r>
      <w:r w:rsidRPr="003671B9">
        <w:tab/>
        <w:t>General</w:t>
      </w:r>
    </w:p>
    <w:p w14:paraId="6D0D56DB" w14:textId="7F9F47BE" w:rsidR="00F362DD" w:rsidRPr="003671B9" w:rsidRDefault="00F362DD" w:rsidP="00F362DD">
      <w:pPr>
        <w:rPr>
          <w:lang w:eastAsia="zh-CN" w:bidi="ar-IQ"/>
        </w:rPr>
      </w:pPr>
      <w:r w:rsidRPr="003671B9">
        <w:rPr>
          <w:lang w:bidi="ar-IQ"/>
        </w:rPr>
        <w:t xml:space="preserve">An </w:t>
      </w:r>
      <w:r w:rsidRPr="003671B9">
        <w:t>EAS deployment</w:t>
      </w:r>
      <w:r w:rsidRPr="003671B9">
        <w:rPr>
          <w:lang w:bidi="ar-IQ"/>
        </w:rPr>
        <w:t xml:space="preserve"> charging CHF CDR is used to collect charging information related to </w:t>
      </w:r>
      <w:r w:rsidRPr="003671B9">
        <w:t>EAS deployment</w:t>
      </w:r>
      <w:r w:rsidRPr="003671B9">
        <w:rPr>
          <w:lang w:bidi="ar-IQ"/>
        </w:rPr>
        <w:t xml:space="preserve"> chargeable events</w:t>
      </w:r>
      <w:r w:rsidRPr="003671B9">
        <w:t>.</w:t>
      </w:r>
    </w:p>
    <w:p w14:paraId="33CA050C" w14:textId="77777777" w:rsidR="00F362DD" w:rsidRPr="003671B9" w:rsidRDefault="00F362DD" w:rsidP="003B7092">
      <w:pPr>
        <w:pStyle w:val="H6"/>
        <w:rPr>
          <w:lang w:bidi="ar-IQ"/>
        </w:rPr>
      </w:pPr>
      <w:r w:rsidRPr="003671B9">
        <w:t>5.2.3</w:t>
      </w:r>
      <w:r w:rsidRPr="003671B9">
        <w:rPr>
          <w:lang w:bidi="ar-IQ"/>
        </w:rPr>
        <w:t>.3.2.2</w:t>
      </w:r>
      <w:r w:rsidRPr="003671B9">
        <w:rPr>
          <w:lang w:bidi="ar-IQ"/>
        </w:rPr>
        <w:tab/>
        <w:t>Triggers for CHF CDR generation</w:t>
      </w:r>
    </w:p>
    <w:p w14:paraId="68307001" w14:textId="77777777" w:rsidR="00F362DD" w:rsidRPr="003671B9" w:rsidRDefault="00F362DD" w:rsidP="00F362D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2545BD9E" w14:textId="77777777" w:rsidR="00F362DD" w:rsidRPr="003671B9" w:rsidRDefault="00F362DD" w:rsidP="00F362DD">
      <w:pPr>
        <w:pStyle w:val="Heading4"/>
      </w:pPr>
      <w:bookmarkStart w:id="422" w:name="_Toc106264879"/>
      <w:bookmarkStart w:id="423" w:name="_Toc106286595"/>
      <w:bookmarkStart w:id="424" w:name="_Toc106286777"/>
      <w:bookmarkStart w:id="425" w:name="_Toc106286919"/>
      <w:bookmarkStart w:id="426" w:name="_Toc106287203"/>
      <w:r w:rsidRPr="003671B9">
        <w:t>5.2.3.4</w:t>
      </w:r>
      <w:r w:rsidRPr="003671B9">
        <w:tab/>
        <w:t>Ga record transfer flows</w:t>
      </w:r>
      <w:bookmarkEnd w:id="422"/>
      <w:bookmarkEnd w:id="423"/>
      <w:bookmarkEnd w:id="424"/>
      <w:bookmarkEnd w:id="425"/>
      <w:bookmarkEnd w:id="426"/>
    </w:p>
    <w:p w14:paraId="7F881569" w14:textId="08F4F781" w:rsidR="00F362DD" w:rsidRPr="003671B9" w:rsidRDefault="00F362DD" w:rsidP="00F362DD">
      <w:r w:rsidRPr="003671B9">
        <w:rPr>
          <w:lang w:bidi="ar-IQ"/>
        </w:rPr>
        <w:t xml:space="preserve">For Ga protocol application refer to </w:t>
      </w:r>
      <w:r w:rsidR="00656864" w:rsidRPr="003671B9">
        <w:rPr>
          <w:lang w:bidi="ar-IQ"/>
        </w:rPr>
        <w:t xml:space="preserve">3GPP </w:t>
      </w:r>
      <w:r w:rsidRPr="003671B9">
        <w:rPr>
          <w:lang w:bidi="ar-IQ"/>
        </w:rPr>
        <w:t>TS 32.295 [5].</w:t>
      </w:r>
    </w:p>
    <w:p w14:paraId="22AA5422" w14:textId="77777777" w:rsidR="00F362DD" w:rsidRPr="003671B9" w:rsidRDefault="00F362DD" w:rsidP="00F362DD">
      <w:pPr>
        <w:pStyle w:val="Heading4"/>
        <w:rPr>
          <w:lang w:bidi="ar-IQ"/>
        </w:rPr>
      </w:pPr>
      <w:bookmarkStart w:id="427" w:name="_Toc106264880"/>
      <w:bookmarkStart w:id="428" w:name="_Toc106286596"/>
      <w:bookmarkStart w:id="429" w:name="_Toc106286778"/>
      <w:bookmarkStart w:id="430" w:name="_Toc106286920"/>
      <w:bookmarkStart w:id="431" w:name="_Toc106287204"/>
      <w:r w:rsidRPr="003671B9">
        <w:t>5.2.3</w:t>
      </w:r>
      <w:r w:rsidRPr="003671B9">
        <w:rPr>
          <w:color w:val="000000"/>
          <w:lang w:bidi="ar-IQ"/>
        </w:rPr>
        <w:t>.5</w:t>
      </w:r>
      <w:r w:rsidRPr="003671B9">
        <w:rPr>
          <w:color w:val="000000"/>
          <w:lang w:bidi="ar-IQ"/>
        </w:rPr>
        <w:tab/>
      </w:r>
      <w:r w:rsidRPr="003671B9">
        <w:rPr>
          <w:lang w:bidi="ar-IQ"/>
        </w:rPr>
        <w:t>Bee CDR file transfer</w:t>
      </w:r>
      <w:bookmarkEnd w:id="427"/>
      <w:bookmarkEnd w:id="428"/>
      <w:bookmarkEnd w:id="429"/>
      <w:bookmarkEnd w:id="430"/>
      <w:bookmarkEnd w:id="431"/>
    </w:p>
    <w:p w14:paraId="4977831C" w14:textId="7EA144BD" w:rsidR="00F362DD" w:rsidRPr="003671B9" w:rsidRDefault="00F362DD" w:rsidP="00F362DD">
      <w:pPr>
        <w:rPr>
          <w:lang w:bidi="ar-IQ"/>
        </w:rPr>
      </w:pPr>
      <w:r w:rsidRPr="003671B9">
        <w:rPr>
          <w:lang w:bidi="ar-IQ"/>
        </w:rPr>
        <w:t xml:space="preserve">For Bee protocol application refer to </w:t>
      </w:r>
      <w:r w:rsidR="00656864" w:rsidRPr="003671B9">
        <w:rPr>
          <w:lang w:bidi="ar-IQ"/>
        </w:rPr>
        <w:t xml:space="preserve">3GPP </w:t>
      </w:r>
      <w:r w:rsidRPr="003671B9">
        <w:rPr>
          <w:lang w:bidi="ar-IQ"/>
        </w:rPr>
        <w:t>TS 32.297 [4].</w:t>
      </w:r>
    </w:p>
    <w:p w14:paraId="6DAA0502" w14:textId="77777777" w:rsidR="00047A3D" w:rsidRPr="003671B9" w:rsidRDefault="00047A3D" w:rsidP="00656864">
      <w:pPr>
        <w:pStyle w:val="Heading3"/>
      </w:pPr>
      <w:bookmarkStart w:id="432" w:name="_Toc106263898"/>
      <w:bookmarkStart w:id="433" w:name="_Toc106264881"/>
      <w:bookmarkStart w:id="434" w:name="_Toc106286519"/>
      <w:bookmarkStart w:id="435" w:name="_Toc106286597"/>
      <w:bookmarkStart w:id="436" w:name="_Toc106286701"/>
      <w:bookmarkStart w:id="437" w:name="_Toc106286779"/>
      <w:bookmarkStart w:id="438" w:name="_Toc106286921"/>
      <w:bookmarkStart w:id="439" w:name="_Toc106287205"/>
      <w:r w:rsidRPr="003671B9">
        <w:t>5.2.4</w:t>
      </w:r>
      <w:r w:rsidRPr="003671B9">
        <w:tab/>
        <w:t>Charging scenarios for edge enabling services</w:t>
      </w:r>
      <w:bookmarkEnd w:id="432"/>
      <w:bookmarkEnd w:id="433"/>
      <w:bookmarkEnd w:id="434"/>
      <w:bookmarkEnd w:id="435"/>
      <w:bookmarkEnd w:id="436"/>
      <w:bookmarkEnd w:id="437"/>
      <w:bookmarkEnd w:id="438"/>
      <w:bookmarkEnd w:id="439"/>
    </w:p>
    <w:p w14:paraId="2E8F1038" w14:textId="77777777" w:rsidR="00047A3D" w:rsidRPr="003671B9" w:rsidRDefault="00047A3D" w:rsidP="00656864">
      <w:pPr>
        <w:pStyle w:val="Heading4"/>
      </w:pPr>
      <w:bookmarkStart w:id="440" w:name="_Toc106264882"/>
      <w:bookmarkStart w:id="441" w:name="_Toc106286598"/>
      <w:bookmarkStart w:id="442" w:name="_Toc106286780"/>
      <w:bookmarkStart w:id="443" w:name="_Toc106286922"/>
      <w:bookmarkStart w:id="444" w:name="_Toc106287206"/>
      <w:r w:rsidRPr="003671B9">
        <w:t>5.2.4.1</w:t>
      </w:r>
      <w:r w:rsidRPr="003671B9">
        <w:tab/>
        <w:t>Basic principles</w:t>
      </w:r>
      <w:bookmarkEnd w:id="440"/>
      <w:bookmarkEnd w:id="441"/>
      <w:bookmarkEnd w:id="442"/>
      <w:bookmarkEnd w:id="443"/>
      <w:bookmarkEnd w:id="444"/>
    </w:p>
    <w:p w14:paraId="416DFCCD" w14:textId="77777777" w:rsidR="00047A3D" w:rsidRPr="003671B9" w:rsidRDefault="00047A3D" w:rsidP="00656864">
      <w:pPr>
        <w:pStyle w:val="Heading5"/>
      </w:pPr>
      <w:bookmarkStart w:id="445" w:name="_Toc106264883"/>
      <w:bookmarkStart w:id="446" w:name="_Toc106286599"/>
      <w:bookmarkStart w:id="447" w:name="_Toc106286781"/>
      <w:bookmarkStart w:id="448" w:name="_Toc106286923"/>
      <w:bookmarkStart w:id="449" w:name="_Toc106287207"/>
      <w:r w:rsidRPr="003671B9">
        <w:t>5.2.4.1.1</w:t>
      </w:r>
      <w:r w:rsidRPr="003671B9">
        <w:tab/>
        <w:t>General</w:t>
      </w:r>
      <w:bookmarkEnd w:id="445"/>
      <w:bookmarkEnd w:id="446"/>
      <w:bookmarkEnd w:id="447"/>
      <w:bookmarkEnd w:id="448"/>
      <w:bookmarkEnd w:id="449"/>
    </w:p>
    <w:p w14:paraId="338810C0" w14:textId="037E732B" w:rsidR="00047A3D" w:rsidRPr="003671B9" w:rsidRDefault="00047A3D" w:rsidP="00656864">
      <w:pPr>
        <w:keepNext/>
        <w:keepLines/>
        <w:rPr>
          <w:lang w:bidi="ar-IQ"/>
        </w:rPr>
      </w:pPr>
      <w:r w:rsidRPr="003671B9">
        <w:rPr>
          <w:lang w:bidi="ar-IQ"/>
        </w:rPr>
        <w:t xml:space="preserve">Converged charging for </w:t>
      </w:r>
      <w:r w:rsidRPr="003671B9">
        <w:t xml:space="preserve">edge enabling services, when activated </w:t>
      </w:r>
      <w:r w:rsidRPr="003671B9">
        <w:rPr>
          <w:lang w:bidi="ar-IQ"/>
        </w:rPr>
        <w:t xml:space="preserve">may be performed by the EES </w:t>
      </w:r>
      <w:r w:rsidRPr="003671B9">
        <w:t>interacting with CHF</w:t>
      </w:r>
      <w:r w:rsidRPr="003671B9">
        <w:rPr>
          <w:lang w:bidi="ar-IQ"/>
        </w:rPr>
        <w:t xml:space="preserve"> using Nchf specified in </w:t>
      </w:r>
      <w:r w:rsidR="00656864" w:rsidRPr="003671B9">
        <w:rPr>
          <w:lang w:bidi="ar-IQ"/>
        </w:rPr>
        <w:t xml:space="preserve">3GPP </w:t>
      </w:r>
      <w:r w:rsidRPr="003671B9">
        <w:rPr>
          <w:lang w:bidi="ar-IQ"/>
        </w:rPr>
        <w:t xml:space="preserve">TS 32.290 [6] and </w:t>
      </w:r>
      <w:r w:rsidR="00656864" w:rsidRPr="003671B9">
        <w:rPr>
          <w:lang w:bidi="ar-IQ"/>
        </w:rPr>
        <w:t xml:space="preserve">3GPP </w:t>
      </w:r>
      <w:r w:rsidRPr="003671B9">
        <w:rPr>
          <w:lang w:bidi="ar-IQ"/>
        </w:rPr>
        <w:t xml:space="preserve">TS 32.291 [7]. In order to provide the data required for the management activities outlined in </w:t>
      </w:r>
      <w:r w:rsidR="00656864" w:rsidRPr="003671B9">
        <w:rPr>
          <w:lang w:bidi="ar-IQ"/>
        </w:rPr>
        <w:t xml:space="preserve">3GPP </w:t>
      </w:r>
      <w:r w:rsidRPr="003671B9">
        <w:rPr>
          <w:lang w:bidi="ar-IQ"/>
        </w:rPr>
        <w:t>TS 32.240 [1] (Credit-Control, accounting, billing, statistics</w:t>
      </w:r>
      <w:r w:rsidR="00656864" w:rsidRPr="003671B9">
        <w:rPr>
          <w:lang w:bidi="ar-IQ"/>
        </w:rPr>
        <w:t>,</w:t>
      </w:r>
      <w:r w:rsidRPr="003671B9">
        <w:rPr>
          <w:lang w:bidi="ar-IQ"/>
        </w:rPr>
        <w:t xml:space="preserve"> etc.), the EES shall be able to perform converged charging for each of the following:</w:t>
      </w:r>
    </w:p>
    <w:p w14:paraId="05F76C25" w14:textId="43E1F884" w:rsidR="00047A3D" w:rsidRPr="003671B9" w:rsidRDefault="00047A3D" w:rsidP="00047A3D">
      <w:pPr>
        <w:pStyle w:val="B1"/>
      </w:pPr>
      <w:r w:rsidRPr="003671B9">
        <w:rPr>
          <w:lang w:bidi="ar-IQ"/>
        </w:rPr>
        <w:t>-</w:t>
      </w:r>
      <w:r w:rsidRPr="003671B9">
        <w:rPr>
          <w:lang w:bidi="ar-IQ"/>
        </w:rPr>
        <w:tab/>
        <w:t xml:space="preserve">Edge enabling services directly provided by ECSP to ASP (see </w:t>
      </w:r>
      <w:r w:rsidR="00656864" w:rsidRPr="003671B9">
        <w:rPr>
          <w:lang w:bidi="ar-IQ"/>
        </w:rPr>
        <w:t xml:space="preserve">3GPP </w:t>
      </w:r>
      <w:r w:rsidRPr="003671B9">
        <w:rPr>
          <w:lang w:bidi="ar-IQ"/>
        </w:rPr>
        <w:t>TS 23.558 [9])</w:t>
      </w:r>
      <w:r w:rsidRPr="003671B9">
        <w:t>:</w:t>
      </w:r>
    </w:p>
    <w:p w14:paraId="7FFC8B79" w14:textId="77777777" w:rsidR="00047A3D" w:rsidRPr="003671B9" w:rsidRDefault="00047A3D" w:rsidP="00656864">
      <w:pPr>
        <w:pStyle w:val="B2"/>
        <w:rPr>
          <w:lang w:bidi="ar-IQ"/>
        </w:rPr>
      </w:pPr>
      <w:r w:rsidRPr="003671B9">
        <w:rPr>
          <w:lang w:bidi="ar-IQ"/>
        </w:rPr>
        <w:t>-</w:t>
      </w:r>
      <w:r w:rsidRPr="003671B9">
        <w:rPr>
          <w:lang w:bidi="ar-IQ"/>
        </w:rPr>
        <w:tab/>
        <w:t>EAS registration;</w:t>
      </w:r>
    </w:p>
    <w:p w14:paraId="167F9E77" w14:textId="50DB71F9" w:rsidR="00047A3D" w:rsidRPr="003671B9" w:rsidRDefault="00047A3D" w:rsidP="00656864">
      <w:pPr>
        <w:pStyle w:val="B2"/>
        <w:rPr>
          <w:lang w:bidi="ar-IQ"/>
        </w:rPr>
      </w:pPr>
      <w:r w:rsidRPr="003671B9">
        <w:rPr>
          <w:lang w:bidi="ar-IQ"/>
        </w:rPr>
        <w:t>-</w:t>
      </w:r>
      <w:r w:rsidRPr="003671B9">
        <w:rPr>
          <w:lang w:bidi="ar-IQ"/>
        </w:rPr>
        <w:tab/>
        <w:t>EAS discovery;</w:t>
      </w:r>
    </w:p>
    <w:p w14:paraId="38EEF84C" w14:textId="77777777" w:rsidR="00047A3D" w:rsidRPr="003671B9" w:rsidRDefault="00047A3D" w:rsidP="00656864">
      <w:pPr>
        <w:pStyle w:val="B2"/>
        <w:rPr>
          <w:lang w:bidi="ar-IQ"/>
        </w:rPr>
      </w:pPr>
      <w:r w:rsidRPr="003671B9">
        <w:rPr>
          <w:lang w:bidi="ar-IQ"/>
        </w:rPr>
        <w:t>-</w:t>
      </w:r>
      <w:r w:rsidRPr="003671B9">
        <w:rPr>
          <w:lang w:bidi="ar-IQ"/>
        </w:rPr>
        <w:tab/>
        <w:t>Support to Service Continuity;</w:t>
      </w:r>
    </w:p>
    <w:p w14:paraId="42B856DF" w14:textId="77777777" w:rsidR="00047A3D" w:rsidRPr="003671B9" w:rsidRDefault="00047A3D" w:rsidP="00656864">
      <w:pPr>
        <w:pStyle w:val="B2"/>
        <w:rPr>
          <w:lang w:bidi="ar-IQ"/>
        </w:rPr>
      </w:pPr>
      <w:r w:rsidRPr="003671B9">
        <w:rPr>
          <w:lang w:bidi="ar-IQ"/>
        </w:rPr>
        <w:t>-</w:t>
      </w:r>
      <w:r w:rsidRPr="003671B9">
        <w:rPr>
          <w:lang w:bidi="ar-IQ"/>
        </w:rPr>
        <w:tab/>
        <w:t xml:space="preserve">Application Client </w:t>
      </w:r>
      <w:r w:rsidRPr="003671B9">
        <w:t>information exposure</w:t>
      </w:r>
      <w:r w:rsidRPr="003671B9">
        <w:rPr>
          <w:lang w:bidi="ar-IQ"/>
        </w:rPr>
        <w:t>;</w:t>
      </w:r>
    </w:p>
    <w:p w14:paraId="299B8AE9" w14:textId="1553BC2E" w:rsidR="00B77288" w:rsidRPr="003671B9" w:rsidRDefault="00B77288" w:rsidP="00B77288">
      <w:pPr>
        <w:pStyle w:val="B1"/>
      </w:pPr>
      <w:r w:rsidRPr="003671B9">
        <w:rPr>
          <w:lang w:bidi="ar-IQ"/>
        </w:rPr>
        <w:t>-</w:t>
      </w:r>
      <w:r w:rsidRPr="003671B9">
        <w:rPr>
          <w:lang w:bidi="ar-IQ"/>
        </w:rPr>
        <w:tab/>
        <w:t xml:space="preserve">Edge enabling services exposed by ECSP to ASP (see </w:t>
      </w:r>
      <w:r w:rsidR="003671B9">
        <w:rPr>
          <w:lang w:bidi="ar-IQ"/>
        </w:rPr>
        <w:t xml:space="preserve">3GPP </w:t>
      </w:r>
      <w:r w:rsidRPr="003671B9">
        <w:rPr>
          <w:lang w:bidi="ar-IQ"/>
        </w:rPr>
        <w:t>TS 23.558 [9])</w:t>
      </w:r>
      <w:r w:rsidRPr="003671B9">
        <w:t>:</w:t>
      </w:r>
    </w:p>
    <w:p w14:paraId="4F2CD5B3" w14:textId="3C5A8BA7" w:rsidR="00B77288" w:rsidRPr="003671B9" w:rsidRDefault="00B77288" w:rsidP="00656864">
      <w:pPr>
        <w:pStyle w:val="B2"/>
        <w:rPr>
          <w:lang w:bidi="ar-IQ"/>
        </w:rPr>
      </w:pPr>
      <w:r w:rsidRPr="003671B9">
        <w:rPr>
          <w:lang w:bidi="ar-IQ"/>
        </w:rPr>
        <w:t>-</w:t>
      </w:r>
      <w:r w:rsidRPr="003671B9">
        <w:rPr>
          <w:lang w:bidi="ar-IQ"/>
        </w:rPr>
        <w:tab/>
        <w:t>Obtaining UE location;</w:t>
      </w:r>
    </w:p>
    <w:p w14:paraId="060F11B1" w14:textId="77777777" w:rsidR="00B77288" w:rsidRPr="003671B9" w:rsidRDefault="00B77288" w:rsidP="00656864">
      <w:pPr>
        <w:pStyle w:val="B2"/>
        <w:rPr>
          <w:lang w:bidi="ar-IQ"/>
        </w:rPr>
      </w:pPr>
      <w:r w:rsidRPr="003671B9">
        <w:rPr>
          <w:lang w:bidi="ar-IQ"/>
        </w:rPr>
        <w:t>-</w:t>
      </w:r>
      <w:r w:rsidRPr="003671B9">
        <w:rPr>
          <w:lang w:bidi="ar-IQ"/>
        </w:rPr>
        <w:tab/>
        <w:t>ACR management events subscription;</w:t>
      </w:r>
    </w:p>
    <w:p w14:paraId="01BB352D" w14:textId="4D439759" w:rsidR="00B77288" w:rsidRPr="003671B9" w:rsidRDefault="00B77288" w:rsidP="00656864">
      <w:pPr>
        <w:pStyle w:val="B2"/>
        <w:rPr>
          <w:lang w:bidi="ar-IQ"/>
        </w:rPr>
      </w:pPr>
      <w:r w:rsidRPr="003671B9">
        <w:rPr>
          <w:lang w:bidi="ar-IQ"/>
        </w:rPr>
        <w:t>-</w:t>
      </w:r>
      <w:r w:rsidRPr="003671B9">
        <w:rPr>
          <w:lang w:bidi="ar-IQ"/>
        </w:rPr>
        <w:tab/>
        <w:t>Session with QoS.</w:t>
      </w:r>
    </w:p>
    <w:p w14:paraId="27875B90" w14:textId="1F92CA52" w:rsidR="00047A3D" w:rsidRPr="003671B9" w:rsidRDefault="00047A3D" w:rsidP="00047A3D">
      <w:r w:rsidRPr="003671B9">
        <w:t xml:space="preserve">The EES shall be able </w:t>
      </w:r>
      <w:r w:rsidRPr="003671B9">
        <w:rPr>
          <w:lang w:bidi="ar-IQ"/>
        </w:rPr>
        <w:t xml:space="preserve">to perform converged charging </w:t>
      </w:r>
      <w:r w:rsidRPr="003671B9">
        <w:t xml:space="preserve">by interacting with CHF, for charging data related to the evens mentioned above. </w:t>
      </w:r>
      <w:r w:rsidRPr="003671B9">
        <w:rPr>
          <w:lang w:eastAsia="zh-CN"/>
        </w:rPr>
        <w:t>The</w:t>
      </w:r>
      <w:r w:rsidRPr="003671B9">
        <w:t xml:space="preserve"> Charging Data Request and Charging Data Response are exchanged between the EES and the CHF, based on either IEC or PEC scenarios as specified in </w:t>
      </w:r>
      <w:r w:rsidR="00656864" w:rsidRPr="003671B9">
        <w:t xml:space="preserve">3GPP </w:t>
      </w:r>
      <w:r w:rsidRPr="003671B9">
        <w:t>TS 32.290 [6].</w:t>
      </w:r>
    </w:p>
    <w:p w14:paraId="0ED07D74" w14:textId="77777777" w:rsidR="00047A3D" w:rsidRPr="003671B9" w:rsidRDefault="00047A3D" w:rsidP="00047A3D">
      <w:r w:rsidRPr="003671B9">
        <w:t xml:space="preserve">The contents and purpose of each charging event </w:t>
      </w:r>
      <w:r w:rsidRPr="003671B9">
        <w:rPr>
          <w:lang w:bidi="ar-IQ"/>
        </w:rPr>
        <w:t>that triggers interaction with CHF,</w:t>
      </w:r>
      <w:r w:rsidRPr="003671B9">
        <w:t xml:space="preserve"> as well as the chargeable events that trigger them, are described in the following clauses.</w:t>
      </w:r>
    </w:p>
    <w:p w14:paraId="6F699252" w14:textId="1547CF8E" w:rsidR="00047A3D" w:rsidRPr="003671B9" w:rsidRDefault="00047A3D" w:rsidP="00047A3D">
      <w:r w:rsidRPr="003671B9">
        <w:t xml:space="preserve">A detailed formal description of the converged charging parameters defined in the present document is to be found in </w:t>
      </w:r>
      <w:r w:rsidR="00656864" w:rsidRPr="003671B9">
        <w:t xml:space="preserve">3GPP </w:t>
      </w:r>
      <w:r w:rsidRPr="003671B9">
        <w:t>TS 32.291 [7].</w:t>
      </w:r>
    </w:p>
    <w:p w14:paraId="401F430F" w14:textId="4065EE05" w:rsidR="00047A3D" w:rsidRPr="003671B9" w:rsidRDefault="00047A3D" w:rsidP="00047A3D">
      <w:pPr>
        <w:rPr>
          <w:lang w:bidi="ar-IQ"/>
        </w:rPr>
      </w:pPr>
      <w:r w:rsidRPr="003671B9">
        <w:rPr>
          <w:lang w:bidi="ar-IQ"/>
        </w:rPr>
        <w:t xml:space="preserve">A detailed formal description of the CDR parameters defined in the present document is to be found in </w:t>
      </w:r>
      <w:r w:rsidR="00656864" w:rsidRPr="003671B9">
        <w:rPr>
          <w:lang w:bidi="ar-IQ"/>
        </w:rPr>
        <w:t xml:space="preserve">3GPP </w:t>
      </w:r>
      <w:r w:rsidRPr="003671B9">
        <w:rPr>
          <w:lang w:bidi="ar-IQ"/>
        </w:rPr>
        <w:t>TS 32.298 [3].</w:t>
      </w:r>
    </w:p>
    <w:p w14:paraId="69648C85" w14:textId="7793347E" w:rsidR="00BD752C" w:rsidRPr="003671B9" w:rsidRDefault="00656864" w:rsidP="00966126">
      <w:pPr>
        <w:pStyle w:val="NO"/>
        <w:rPr>
          <w:lang w:bidi="ar-IQ"/>
        </w:rPr>
      </w:pPr>
      <w:r w:rsidRPr="003671B9">
        <w:rPr>
          <w:lang w:bidi="ar-IQ"/>
        </w:rPr>
        <w:t>NOTE</w:t>
      </w:r>
      <w:r w:rsidR="00BD752C" w:rsidRPr="003671B9">
        <w:rPr>
          <w:lang w:bidi="ar-IQ"/>
        </w:rPr>
        <w:t>:</w:t>
      </w:r>
      <w:r w:rsidRPr="003671B9">
        <w:rPr>
          <w:lang w:bidi="ar-IQ"/>
        </w:rPr>
        <w:tab/>
        <w:t>H</w:t>
      </w:r>
      <w:r w:rsidR="00BD752C" w:rsidRPr="003671B9">
        <w:rPr>
          <w:lang w:bidi="ar-IQ"/>
        </w:rPr>
        <w:t>ow to avoid double triggering or support correlation of charging events from both NEF and EES is not addressed in the present document.</w:t>
      </w:r>
    </w:p>
    <w:p w14:paraId="15CB69E3" w14:textId="658A18A2" w:rsidR="00047A3D" w:rsidRPr="003671B9" w:rsidRDefault="00047A3D" w:rsidP="00377AAF">
      <w:pPr>
        <w:pStyle w:val="Heading5"/>
      </w:pPr>
      <w:bookmarkStart w:id="450" w:name="_Toc106264884"/>
      <w:bookmarkStart w:id="451" w:name="_Toc106286600"/>
      <w:bookmarkStart w:id="452" w:name="_Toc106286782"/>
      <w:bookmarkStart w:id="453" w:name="_Toc106286924"/>
      <w:bookmarkStart w:id="454" w:name="_Toc106287208"/>
      <w:r w:rsidRPr="003671B9">
        <w:t>5.2.4.1.2</w:t>
      </w:r>
      <w:r w:rsidRPr="003671B9">
        <w:tab/>
      </w:r>
      <w:r w:rsidR="00377AAF" w:rsidRPr="003671B9">
        <w:t>Applicable triggers in the EES</w:t>
      </w:r>
      <w:bookmarkEnd w:id="450"/>
      <w:bookmarkEnd w:id="451"/>
      <w:bookmarkEnd w:id="452"/>
      <w:bookmarkEnd w:id="453"/>
      <w:bookmarkEnd w:id="454"/>
    </w:p>
    <w:p w14:paraId="37A9EBA1" w14:textId="308500B0" w:rsidR="00047A3D" w:rsidRPr="003671B9" w:rsidRDefault="00047A3D" w:rsidP="00047A3D">
      <w:pPr>
        <w:rPr>
          <w:lang w:bidi="ar-IQ"/>
        </w:rPr>
      </w:pPr>
      <w:r w:rsidRPr="003671B9">
        <w:rPr>
          <w:lang w:bidi="ar-IQ"/>
        </w:rPr>
        <w:t>When a charging event is issued towards the CHF by the EES, it includes details of charging information, such as EAS identifier (</w:t>
      </w:r>
      <w:r w:rsidR="004E4E79" w:rsidRPr="003671B9">
        <w:rPr>
          <w:lang w:bidi="ar-IQ"/>
        </w:rPr>
        <w:t>e.g.</w:t>
      </w:r>
      <w:r w:rsidRPr="003671B9">
        <w:rPr>
          <w:lang w:bidi="ar-IQ"/>
        </w:rPr>
        <w:t xml:space="preserve"> EAS ID, see </w:t>
      </w:r>
      <w:r w:rsidR="00656864" w:rsidRPr="003671B9">
        <w:rPr>
          <w:lang w:bidi="ar-IQ"/>
        </w:rPr>
        <w:t xml:space="preserve">3GPP </w:t>
      </w:r>
      <w:r w:rsidRPr="003671B9">
        <w:rPr>
          <w:lang w:bidi="ar-IQ"/>
        </w:rPr>
        <w:t>TS 23.558 [9]).</w:t>
      </w:r>
    </w:p>
    <w:p w14:paraId="0CC141E1" w14:textId="79781DC0" w:rsidR="00047A3D" w:rsidRPr="003671B9" w:rsidRDefault="00047A3D" w:rsidP="00047A3D">
      <w:r w:rsidRPr="003671B9">
        <w:rPr>
          <w:lang w:bidi="ar-IQ"/>
        </w:rPr>
        <w:t>Each trigger condition (</w:t>
      </w:r>
      <w:r w:rsidR="004E4E79" w:rsidRPr="003671B9">
        <w:rPr>
          <w:lang w:bidi="ar-IQ"/>
        </w:rPr>
        <w:t>i.e.</w:t>
      </w:r>
      <w:r w:rsidRPr="003671B9">
        <w:rPr>
          <w:lang w:bidi="ar-IQ"/>
        </w:rPr>
        <w:t xml:space="preserve"> chargeable event) defined for </w:t>
      </w:r>
      <w:r w:rsidRPr="003671B9">
        <w:t>edge enabling services charging, is specified with the associated behaviour when they are met.</w:t>
      </w:r>
    </w:p>
    <w:p w14:paraId="6D0905AA" w14:textId="101A4956" w:rsidR="00047A3D" w:rsidRPr="003671B9" w:rsidRDefault="00047A3D" w:rsidP="00047A3D">
      <w:pPr>
        <w:rPr>
          <w:lang w:bidi="ar-IQ"/>
        </w:rPr>
      </w:pPr>
      <w:r w:rsidRPr="003671B9">
        <w:rPr>
          <w:lang w:bidi="ar-IQ"/>
        </w:rPr>
        <w:t>The immediate report</w:t>
      </w:r>
      <w:r w:rsidRPr="003671B9">
        <w:t xml:space="preserve"> is applied to the </w:t>
      </w:r>
      <w:r w:rsidRPr="003671B9">
        <w:rPr>
          <w:lang w:bidi="ar-IQ"/>
        </w:rPr>
        <w:t xml:space="preserve">chargeable events for </w:t>
      </w:r>
      <w:r w:rsidRPr="003671B9">
        <w:t xml:space="preserve">edge enabling services charging, </w:t>
      </w:r>
      <w:r w:rsidR="004E4E79" w:rsidRPr="003671B9">
        <w:t>i.e.</w:t>
      </w:r>
      <w:r w:rsidRPr="003671B9">
        <w:rPr>
          <w:lang w:bidi="ar-IQ"/>
        </w:rPr>
        <w:t xml:space="preserve"> the chargeable events for which, when occurring, the current counts are closed and sent together with the charging data generated by the EES towards the CHF in a Charging Data Request. New counts are started by the EES.</w:t>
      </w:r>
    </w:p>
    <w:p w14:paraId="0E2B3C0E" w14:textId="77777777" w:rsidR="00047A3D" w:rsidRPr="003671B9" w:rsidRDefault="00047A3D" w:rsidP="00047A3D">
      <w:pPr>
        <w:rPr>
          <w:lang w:bidi="ar-IQ"/>
        </w:rPr>
      </w:pPr>
      <w:r w:rsidRPr="003671B9">
        <w:rPr>
          <w:lang w:bidi="ar-IQ"/>
        </w:rPr>
        <w:t xml:space="preserve">Table </w:t>
      </w:r>
      <w:r w:rsidRPr="003671B9">
        <w:t>5.2.4.1.2-</w:t>
      </w:r>
      <w:r w:rsidRPr="003671B9">
        <w:rPr>
          <w:lang w:bidi="ar-IQ"/>
        </w:rPr>
        <w:t xml:space="preserve">1 summarizes the set of default trigger conditions and their category which shall be supported by the EES when charging is active for the </w:t>
      </w:r>
      <w:r w:rsidRPr="003671B9">
        <w:t>edge enabling services charging</w:t>
      </w:r>
      <w:r w:rsidRPr="003671B9">
        <w:rPr>
          <w:lang w:bidi="ar-IQ"/>
        </w:rPr>
        <w:t>.</w:t>
      </w:r>
    </w:p>
    <w:p w14:paraId="2BAB8AC7" w14:textId="77777777" w:rsidR="00047A3D" w:rsidRPr="003671B9" w:rsidRDefault="00047A3D" w:rsidP="00047A3D">
      <w:pPr>
        <w:pStyle w:val="TH"/>
      </w:pPr>
      <w:r w:rsidRPr="003671B9">
        <w:t>Table 5.2.4.1.2-</w:t>
      </w:r>
      <w:r w:rsidRPr="003671B9">
        <w:rPr>
          <w:lang w:bidi="ar-IQ"/>
        </w:rPr>
        <w:t>1</w:t>
      </w:r>
      <w:r w:rsidRPr="003671B9">
        <w:t xml:space="preserve">: Default </w:t>
      </w:r>
      <w:r w:rsidRPr="003671B9">
        <w:rPr>
          <w:lang w:bidi="ar-IQ"/>
        </w:rPr>
        <w:t xml:space="preserve">Trigger conditions </w:t>
      </w:r>
      <w:r w:rsidRPr="003671B9">
        <w:t>in EES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57"/>
        <w:gridCol w:w="999"/>
        <w:gridCol w:w="1423"/>
        <w:gridCol w:w="1047"/>
        <w:gridCol w:w="1038"/>
        <w:gridCol w:w="1893"/>
      </w:tblGrid>
      <w:tr w:rsidR="00047A3D" w:rsidRPr="003671B9" w14:paraId="6D660ED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0CECE"/>
            <w:hideMark/>
          </w:tcPr>
          <w:p w14:paraId="6EF7B5C7" w14:textId="71F5D34D"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Conditions</w:t>
            </w:r>
          </w:p>
        </w:tc>
        <w:tc>
          <w:tcPr>
            <w:tcW w:w="999" w:type="dxa"/>
            <w:tcBorders>
              <w:top w:val="single" w:sz="4" w:space="0" w:color="auto"/>
              <w:left w:val="single" w:sz="4" w:space="0" w:color="auto"/>
              <w:bottom w:val="single" w:sz="4" w:space="0" w:color="auto"/>
              <w:right w:val="single" w:sz="4" w:space="0" w:color="auto"/>
            </w:tcBorders>
            <w:shd w:val="clear" w:color="auto" w:fill="D0CECE"/>
            <w:hideMark/>
          </w:tcPr>
          <w:p w14:paraId="30058A0E" w14:textId="77948783" w:rsidR="00047A3D" w:rsidRPr="003671B9" w:rsidRDefault="00047A3D" w:rsidP="00E519A5">
            <w:pPr>
              <w:pStyle w:val="TAH"/>
              <w:rPr>
                <w:rFonts w:eastAsia="DengXian"/>
                <w:lang w:bidi="ar-IQ"/>
              </w:rPr>
            </w:pPr>
            <w:r w:rsidRPr="003671B9">
              <w:rPr>
                <w:rFonts w:eastAsia="DengXian"/>
                <w:lang w:bidi="ar-IQ"/>
              </w:rPr>
              <w:t>Trigger</w:t>
            </w:r>
            <w:r w:rsidR="005250CC" w:rsidRPr="003671B9">
              <w:rPr>
                <w:rFonts w:eastAsia="DengXian"/>
                <w:lang w:bidi="ar-IQ"/>
              </w:rPr>
              <w:t xml:space="preserve"> </w:t>
            </w:r>
            <w:r w:rsidRPr="003671B9">
              <w:rPr>
                <w:rFonts w:eastAsia="DengXian"/>
                <w:lang w:bidi="ar-IQ"/>
              </w:rPr>
              <w:t>level</w:t>
            </w:r>
          </w:p>
        </w:tc>
        <w:tc>
          <w:tcPr>
            <w:tcW w:w="1423" w:type="dxa"/>
            <w:tcBorders>
              <w:top w:val="single" w:sz="4" w:space="0" w:color="auto"/>
              <w:left w:val="single" w:sz="4" w:space="0" w:color="auto"/>
              <w:bottom w:val="single" w:sz="4" w:space="0" w:color="auto"/>
              <w:right w:val="single" w:sz="4" w:space="0" w:color="auto"/>
            </w:tcBorders>
            <w:shd w:val="clear" w:color="auto" w:fill="D0CECE"/>
          </w:tcPr>
          <w:p w14:paraId="6835E03C" w14:textId="2D7DA307" w:rsidR="00047A3D" w:rsidRPr="003671B9" w:rsidRDefault="00047A3D" w:rsidP="00E519A5">
            <w:pPr>
              <w:pStyle w:val="TAH"/>
              <w:rPr>
                <w:rFonts w:eastAsia="DengXian"/>
                <w:lang w:bidi="ar-IQ"/>
              </w:rPr>
            </w:pPr>
            <w:r w:rsidRPr="003671B9">
              <w:rPr>
                <w:rFonts w:eastAsia="DengXian"/>
                <w:lang w:bidi="ar-IQ"/>
              </w:rPr>
              <w:t>Default</w:t>
            </w:r>
            <w:r w:rsidR="005250CC" w:rsidRPr="003671B9">
              <w:rPr>
                <w:rFonts w:eastAsia="DengXian"/>
                <w:lang w:bidi="ar-IQ"/>
              </w:rPr>
              <w:t xml:space="preserve"> </w:t>
            </w:r>
            <w:r w:rsidRPr="003671B9">
              <w:rPr>
                <w:rFonts w:eastAsia="DengXian"/>
                <w:lang w:bidi="ar-IQ"/>
              </w:rPr>
              <w:t>category</w:t>
            </w: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75E8456B" w14:textId="666689DA"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change</w:t>
            </w:r>
            <w:r w:rsidR="005250CC" w:rsidRPr="003671B9">
              <w:rPr>
                <w:rFonts w:eastAsia="DengXian"/>
                <w:lang w:bidi="ar-IQ"/>
              </w:rPr>
              <w:t xml:space="preserve"> </w:t>
            </w:r>
            <w:r w:rsidRPr="003671B9">
              <w:rPr>
                <w:rFonts w:eastAsia="DengXian"/>
                <w:lang w:bidi="ar-IQ"/>
              </w:rPr>
              <w:t>category</w:t>
            </w:r>
          </w:p>
        </w:tc>
        <w:tc>
          <w:tcPr>
            <w:tcW w:w="1038" w:type="dxa"/>
            <w:tcBorders>
              <w:top w:val="single" w:sz="4" w:space="0" w:color="auto"/>
              <w:left w:val="single" w:sz="4" w:space="0" w:color="auto"/>
              <w:bottom w:val="single" w:sz="4" w:space="0" w:color="auto"/>
              <w:right w:val="single" w:sz="4" w:space="0" w:color="auto"/>
            </w:tcBorders>
            <w:shd w:val="clear" w:color="auto" w:fill="D0CECE"/>
            <w:hideMark/>
          </w:tcPr>
          <w:p w14:paraId="6ABC2217" w14:textId="3099FD99" w:rsidR="00047A3D" w:rsidRPr="003671B9" w:rsidRDefault="00047A3D" w:rsidP="00E519A5">
            <w:pPr>
              <w:pStyle w:val="TAH"/>
              <w:rPr>
                <w:rFonts w:eastAsia="DengXian"/>
                <w:lang w:bidi="ar-IQ"/>
              </w:rPr>
            </w:pPr>
            <w:r w:rsidRPr="003671B9">
              <w:rPr>
                <w:rFonts w:eastAsia="DengXian"/>
                <w:lang w:bidi="ar-IQ"/>
              </w:rPr>
              <w:t>CHF</w:t>
            </w:r>
            <w:r w:rsidR="005250CC" w:rsidRPr="003671B9">
              <w:rPr>
                <w:rFonts w:eastAsia="DengXian"/>
                <w:lang w:bidi="ar-IQ"/>
              </w:rPr>
              <w:t xml:space="preserve"> </w:t>
            </w:r>
            <w:r w:rsidRPr="003671B9">
              <w:rPr>
                <w:rFonts w:eastAsia="DengXian"/>
                <w:lang w:bidi="ar-IQ"/>
              </w:rPr>
              <w:t>allowed</w:t>
            </w:r>
            <w:r w:rsidR="005250CC" w:rsidRPr="003671B9">
              <w:rPr>
                <w:rFonts w:eastAsia="DengXian"/>
                <w:lang w:bidi="ar-IQ"/>
              </w:rPr>
              <w:t xml:space="preserve"> </w:t>
            </w:r>
            <w:r w:rsidRPr="003671B9">
              <w:rPr>
                <w:rFonts w:eastAsia="DengXian"/>
                <w:lang w:bidi="ar-IQ"/>
              </w:rPr>
              <w:t>to</w:t>
            </w:r>
            <w:r w:rsidR="005250CC" w:rsidRPr="003671B9">
              <w:rPr>
                <w:rFonts w:eastAsia="DengXian"/>
                <w:lang w:bidi="ar-IQ"/>
              </w:rPr>
              <w:t xml:space="preserve"> </w:t>
            </w:r>
            <w:r w:rsidRPr="003671B9">
              <w:rPr>
                <w:rFonts w:eastAsia="DengXian"/>
                <w:lang w:bidi="ar-IQ"/>
              </w:rPr>
              <w:t>enable</w:t>
            </w:r>
            <w:r w:rsidR="005250CC" w:rsidRPr="003671B9">
              <w:rPr>
                <w:rFonts w:eastAsia="DengXian"/>
                <w:lang w:bidi="ar-IQ"/>
              </w:rPr>
              <w:t xml:space="preserve"> </w:t>
            </w:r>
            <w:r w:rsidRPr="003671B9">
              <w:rPr>
                <w:rFonts w:eastAsia="DengXian"/>
                <w:lang w:bidi="ar-IQ"/>
              </w:rPr>
              <w:t>and</w:t>
            </w:r>
            <w:r w:rsidR="005250CC" w:rsidRPr="003671B9">
              <w:rPr>
                <w:rFonts w:eastAsia="DengXian"/>
                <w:lang w:bidi="ar-IQ"/>
              </w:rPr>
              <w:t xml:space="preserve"> </w:t>
            </w:r>
            <w:r w:rsidRPr="003671B9">
              <w:rPr>
                <w:rFonts w:eastAsia="DengXian"/>
                <w:lang w:bidi="ar-IQ"/>
              </w:rPr>
              <w:t>disable</w:t>
            </w:r>
          </w:p>
        </w:tc>
        <w:tc>
          <w:tcPr>
            <w:tcW w:w="1893" w:type="dxa"/>
            <w:tcBorders>
              <w:top w:val="single" w:sz="4" w:space="0" w:color="auto"/>
              <w:left w:val="single" w:sz="4" w:space="0" w:color="auto"/>
              <w:bottom w:val="single" w:sz="4" w:space="0" w:color="auto"/>
              <w:right w:val="single" w:sz="4" w:space="0" w:color="auto"/>
            </w:tcBorders>
            <w:shd w:val="clear" w:color="auto" w:fill="D0CECE"/>
            <w:hideMark/>
          </w:tcPr>
          <w:p w14:paraId="4E74AEE3" w14:textId="2C41AAE1" w:rsidR="00047A3D" w:rsidRPr="003671B9" w:rsidRDefault="00047A3D" w:rsidP="00E519A5">
            <w:pPr>
              <w:pStyle w:val="TAH"/>
              <w:rPr>
                <w:rFonts w:eastAsia="DengXian"/>
                <w:lang w:bidi="ar-IQ"/>
              </w:rPr>
            </w:pPr>
            <w:r w:rsidRPr="003671B9">
              <w:rPr>
                <w:rFonts w:eastAsia="DengXian"/>
                <w:lang w:bidi="ar-IQ"/>
              </w:rPr>
              <w:t>Message</w:t>
            </w:r>
            <w:r w:rsidR="005250CC" w:rsidRPr="003671B9">
              <w:rPr>
                <w:rFonts w:eastAsia="DengXian"/>
                <w:lang w:bidi="ar-IQ"/>
              </w:rPr>
              <w:t xml:space="preserve"> </w:t>
            </w:r>
            <w:r w:rsidRPr="003671B9">
              <w:rPr>
                <w:rFonts w:eastAsia="DengXian"/>
                <w:lang w:bidi="ar-IQ"/>
              </w:rPr>
              <w:t>when</w:t>
            </w:r>
            <w:r w:rsidR="005250CC" w:rsidRPr="003671B9">
              <w:rPr>
                <w:rFonts w:eastAsia="DengXian"/>
                <w:lang w:bidi="ar-IQ"/>
              </w:rPr>
              <w:t xml:space="preserve"> </w:t>
            </w:r>
            <w:r w:rsidRPr="003671B9">
              <w:rPr>
                <w:rFonts w:eastAsia="DengXian"/>
                <w:lang w:bidi="ar-IQ"/>
              </w:rPr>
              <w:t>"immediate</w:t>
            </w:r>
            <w:r w:rsidR="005250CC" w:rsidRPr="003671B9">
              <w:rPr>
                <w:rFonts w:eastAsia="DengXian"/>
                <w:lang w:bidi="ar-IQ"/>
              </w:rPr>
              <w:t xml:space="preserve"> </w:t>
            </w:r>
            <w:r w:rsidRPr="003671B9">
              <w:rPr>
                <w:rFonts w:eastAsia="DengXian"/>
                <w:lang w:bidi="ar-IQ"/>
              </w:rPr>
              <w:t>reporting"</w:t>
            </w:r>
            <w:r w:rsidR="005250CC" w:rsidRPr="003671B9">
              <w:rPr>
                <w:rFonts w:eastAsia="DengXian"/>
                <w:lang w:bidi="ar-IQ"/>
              </w:rPr>
              <w:t xml:space="preserve"> </w:t>
            </w:r>
            <w:r w:rsidRPr="003671B9">
              <w:rPr>
                <w:rFonts w:eastAsia="DengXian"/>
                <w:lang w:bidi="ar-IQ"/>
              </w:rPr>
              <w:t>category</w:t>
            </w:r>
          </w:p>
        </w:tc>
      </w:tr>
      <w:tr w:rsidR="00047A3D" w:rsidRPr="003671B9" w14:paraId="5215E22C"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7F53EF72" w14:textId="67E06C5C" w:rsidR="00047A3D" w:rsidRPr="003671B9" w:rsidRDefault="00047A3D"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directly</w:t>
            </w:r>
            <w:r w:rsidR="005250CC" w:rsidRPr="003671B9">
              <w:rPr>
                <w:rFonts w:eastAsia="DengXian"/>
                <w:b/>
                <w:lang w:bidi="ar-IQ"/>
              </w:rPr>
              <w:t xml:space="preserve"> </w:t>
            </w:r>
            <w:r w:rsidRPr="003671B9">
              <w:rPr>
                <w:rFonts w:eastAsia="DengXian"/>
                <w:b/>
                <w:lang w:bidi="ar-IQ"/>
              </w:rPr>
              <w:t>provided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r w:rsidR="005250CC" w:rsidRPr="003671B9">
              <w:rPr>
                <w:rFonts w:eastAsia="DengXian"/>
                <w:b/>
                <w:lang w:bidi="ar-IQ"/>
              </w:rPr>
              <w:t xml:space="preserve"> </w:t>
            </w:r>
          </w:p>
        </w:tc>
      </w:tr>
      <w:tr w:rsidR="00047A3D" w:rsidRPr="003671B9" w14:paraId="3CC8256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C929245" w14:textId="55459C89"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0E022435"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33AF2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D2C028" w14:textId="278EFF0F"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022B4B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E7AEC4E" w14:textId="5D457B0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DC3A2B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50D688" w14:textId="34D3E5D5" w:rsidR="00047A3D" w:rsidRPr="003671B9" w:rsidRDefault="00047A3D" w:rsidP="00E519A5">
            <w:pPr>
              <w:pStyle w:val="TAL"/>
              <w:rPr>
                <w:rFonts w:eastAsia="DengXian"/>
                <w:lang w:bidi="ar-IQ"/>
              </w:rPr>
            </w:pPr>
            <w:r w:rsidRPr="003671B9">
              <w:rPr>
                <w:lang w:bidi="ar-IQ"/>
              </w:rPr>
              <w:t>EAS</w:t>
            </w:r>
            <w:r w:rsidR="005250CC" w:rsidRPr="003671B9">
              <w:rPr>
                <w:lang w:bidi="ar-IQ"/>
              </w:rPr>
              <w:t xml:space="preserve"> </w:t>
            </w:r>
            <w:r w:rsidRPr="003671B9">
              <w:rPr>
                <w:lang w:bidi="ar-IQ"/>
              </w:rPr>
              <w:t>registration</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69431CFC"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4EBBD9DF"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A21030" w14:textId="60DC23F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F53C28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B5B6F25" w14:textId="79A0BC8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B39F97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5459912" w14:textId="7D3A51CC"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3A0E44E5"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075DA9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4506F35" w14:textId="410A139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CC72A9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FBA5ACA" w14:textId="5512E82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EA0A9C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A23E3EE" w14:textId="7ED1FF7F" w:rsidR="00047A3D" w:rsidRPr="003671B9" w:rsidRDefault="00047A3D" w:rsidP="00E519A5">
            <w:pPr>
              <w:pStyle w:val="TAL"/>
              <w:rPr>
                <w:lang w:bidi="ar-IQ"/>
              </w:rPr>
            </w:pPr>
            <w:r w:rsidRPr="003671B9">
              <w:rPr>
                <w:lang w:bidi="ar-IQ"/>
              </w:rPr>
              <w:t>EAS</w:t>
            </w:r>
            <w:r w:rsidR="005250CC" w:rsidRPr="003671B9">
              <w:rPr>
                <w:lang w:bidi="ar-IQ"/>
              </w:rPr>
              <w:t xml:space="preserve"> </w:t>
            </w:r>
            <w:r w:rsidRPr="003671B9">
              <w:rPr>
                <w:lang w:bidi="ar-IQ"/>
              </w:rPr>
              <w:t>discovery</w:t>
            </w:r>
            <w:r w:rsidR="005250CC" w:rsidRPr="003671B9">
              <w:rPr>
                <w:lang w:bidi="ar-IQ"/>
              </w:rPr>
              <w:t xml:space="preserve"> </w:t>
            </w:r>
            <w:r w:rsidRPr="003671B9">
              <w:rPr>
                <w:lang w:bidi="ar-IQ"/>
              </w:rPr>
              <w:t>response</w:t>
            </w:r>
          </w:p>
        </w:tc>
        <w:tc>
          <w:tcPr>
            <w:tcW w:w="999" w:type="dxa"/>
            <w:tcBorders>
              <w:top w:val="single" w:sz="4" w:space="0" w:color="auto"/>
              <w:left w:val="single" w:sz="4" w:space="0" w:color="auto"/>
              <w:bottom w:val="single" w:sz="4" w:space="0" w:color="auto"/>
              <w:right w:val="single" w:sz="4" w:space="0" w:color="auto"/>
            </w:tcBorders>
          </w:tcPr>
          <w:p w14:paraId="2DEC06E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2D2169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0B9D262" w14:textId="15CE8662"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3C8DB8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B9AD9C1" w14:textId="54213BE0"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90DEE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49E7AB4" w14:textId="79329064" w:rsidR="00047A3D" w:rsidRPr="003671B9" w:rsidRDefault="00047A3D" w:rsidP="00E519A5">
            <w:pPr>
              <w:pStyle w:val="TAL"/>
              <w:rPr>
                <w:rFonts w:eastAsia="DengXian"/>
                <w:lang w:bidi="ar-IQ"/>
              </w:rPr>
            </w:pPr>
            <w:r w:rsidRPr="003671B9">
              <w:t>ACR</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5ED640C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C80EA8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8B18EF6" w14:textId="0A0FBFA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EC6585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A3908A9" w14:textId="2FAF8222"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7BE8265"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677D3D9" w14:textId="1AF334FF" w:rsidR="00047A3D" w:rsidRPr="003671B9" w:rsidRDefault="00047A3D" w:rsidP="00E519A5">
            <w:pPr>
              <w:pStyle w:val="TAL"/>
              <w:rPr>
                <w:rFonts w:eastAsia="DengXian"/>
                <w:lang w:bidi="ar-IQ"/>
              </w:rPr>
            </w:pPr>
            <w:r w:rsidRPr="003671B9">
              <w:rPr>
                <w:lang w:eastAsia="zh-CN"/>
              </w:rPr>
              <w:t>ACR</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E0703F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E2F4C2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788796F" w14:textId="0CF787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9A7834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A64CAA3" w14:textId="41B29E28"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C26D13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29D127D" w14:textId="1ECBFFA5"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bidi="ar-IQ"/>
              </w:rPr>
              <w:t>request</w:t>
            </w:r>
          </w:p>
        </w:tc>
        <w:tc>
          <w:tcPr>
            <w:tcW w:w="999" w:type="dxa"/>
            <w:tcBorders>
              <w:top w:val="single" w:sz="4" w:space="0" w:color="auto"/>
              <w:left w:val="single" w:sz="4" w:space="0" w:color="auto"/>
              <w:bottom w:val="single" w:sz="4" w:space="0" w:color="auto"/>
              <w:right w:val="single" w:sz="4" w:space="0" w:color="auto"/>
            </w:tcBorders>
          </w:tcPr>
          <w:p w14:paraId="6EDB2F48"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9B1D03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58EDAB9" w14:textId="117C9D1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469E33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D3F9AE9" w14:textId="7D38F25C"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E224A5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835B68D" w14:textId="1FB305BF" w:rsidR="00047A3D" w:rsidRPr="003671B9" w:rsidRDefault="00047A3D" w:rsidP="00E519A5">
            <w:pPr>
              <w:pStyle w:val="TAL"/>
              <w:rPr>
                <w:lang w:eastAsia="zh-CN"/>
              </w:rPr>
            </w:pPr>
            <w:r w:rsidRPr="003671B9">
              <w:t>ACR</w:t>
            </w:r>
            <w:r w:rsidR="005250CC" w:rsidRPr="003671B9">
              <w:t xml:space="preserve"> </w:t>
            </w:r>
            <w:r w:rsidRPr="003671B9">
              <w:t>status</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2FA90B47"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0322644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96DEE8E" w14:textId="6665B264"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965939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78DC7FDD" w14:textId="106E0F5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CC394BD"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48A5AE6" w14:textId="59C0F66B" w:rsidR="00047A3D" w:rsidRPr="003671B9" w:rsidRDefault="00047A3D" w:rsidP="00E519A5">
            <w:pPr>
              <w:pStyle w:val="TAL"/>
              <w:rPr>
                <w:lang w:eastAsia="zh-CN"/>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0ACDEFF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97C8CD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A34A67E" w14:textId="3699400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0E4100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848D296" w14:textId="77CA4C7E"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381EF39"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62E051A" w14:textId="45AFED91" w:rsidR="00047A3D" w:rsidRPr="003671B9" w:rsidRDefault="00047A3D" w:rsidP="00E519A5">
            <w:pPr>
              <w:pStyle w:val="TAL"/>
              <w:rPr>
                <w:lang w:bidi="ar-IQ"/>
              </w:rPr>
            </w:pPr>
            <w:r w:rsidRPr="003671B9">
              <w:t>AC</w:t>
            </w:r>
            <w:r w:rsidR="005250CC" w:rsidRPr="003671B9">
              <w:t xml:space="preserve"> </w:t>
            </w:r>
            <w:r w:rsidRPr="003671B9">
              <w:t>information</w:t>
            </w:r>
            <w:r w:rsidR="005250CC" w:rsidRPr="003671B9">
              <w:t xml:space="preserve"> </w:t>
            </w:r>
            <w:r w:rsidRPr="003671B9">
              <w:t>subscribe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E86AC9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8A14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D7115DD" w14:textId="063B01B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66081AB"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F5B7AC7" w14:textId="50B5BF2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4818C73C"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AC329C2" w14:textId="10F4A67C"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2C25DF5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3F56A1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2CBC5" w14:textId="65142A5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558003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B21BB3C" w14:textId="3D33EFAA"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4E30488"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9A02BD9" w14:textId="441050CD" w:rsidR="00047A3D" w:rsidRPr="003671B9" w:rsidRDefault="00047A3D" w:rsidP="00E519A5">
            <w:pPr>
              <w:pStyle w:val="TAL"/>
            </w:pPr>
            <w:r w:rsidRPr="003671B9">
              <w:t>AC</w:t>
            </w:r>
            <w:r w:rsidR="005250CC" w:rsidRPr="003671B9">
              <w:t xml:space="preserve"> </w:t>
            </w:r>
            <w:r w:rsidRPr="003671B9">
              <w:t>information</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0BF28FC"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93F67C"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763A999" w14:textId="1AE5665A"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56E0F0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442F9A" w14:textId="254DFACC"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F72DFF3"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431AA3B" w14:textId="071F461B" w:rsidR="00047A3D" w:rsidRPr="003671B9" w:rsidRDefault="00047A3D" w:rsidP="00E519A5">
            <w:pPr>
              <w:pStyle w:val="TAL"/>
              <w:rPr>
                <w:lang w:bidi="ar-IQ"/>
              </w:rPr>
            </w:pPr>
            <w:r w:rsidRPr="003671B9">
              <w:rPr>
                <w:lang w:eastAsia="zh-CN"/>
              </w:rPr>
              <w:t>AC</w:t>
            </w:r>
            <w:r w:rsidR="005250CC" w:rsidRPr="003671B9">
              <w:rPr>
                <w:lang w:eastAsia="zh-CN"/>
              </w:rPr>
              <w:t xml:space="preserve"> </w:t>
            </w:r>
            <w:r w:rsidRPr="003671B9">
              <w:rPr>
                <w:lang w:eastAsia="zh-CN"/>
              </w:rPr>
              <w:t>information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005C3E3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DCBF1A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02E23F" w14:textId="5558947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DAE6ADF"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746BAA3" w14:textId="28F3BBEF"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2A005CCF" w14:textId="77777777" w:rsidTr="005250CC">
        <w:trPr>
          <w:tblHeader/>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150633DD" w14:textId="2970B719" w:rsidR="00047A3D" w:rsidRPr="003671B9" w:rsidRDefault="00571FF9" w:rsidP="00E519A5">
            <w:pPr>
              <w:pStyle w:val="TAL"/>
              <w:jc w:val="center"/>
              <w:rPr>
                <w:rFonts w:eastAsia="DengXian"/>
                <w:b/>
                <w:lang w:bidi="ar-IQ"/>
              </w:rPr>
            </w:pPr>
            <w:r w:rsidRPr="003671B9">
              <w:rPr>
                <w:rFonts w:eastAsia="DengXian"/>
                <w:b/>
                <w:lang w:bidi="ar-IQ"/>
              </w:rPr>
              <w:t>Charging</w:t>
            </w:r>
            <w:r w:rsidR="005250CC" w:rsidRPr="003671B9">
              <w:rPr>
                <w:rFonts w:eastAsia="DengXian"/>
                <w:b/>
                <w:lang w:bidi="ar-IQ"/>
              </w:rPr>
              <w:t xml:space="preserve"> </w:t>
            </w:r>
            <w:r w:rsidRPr="003671B9">
              <w:rPr>
                <w:rFonts w:eastAsia="DengXian"/>
                <w:b/>
                <w:lang w:bidi="ar-IQ"/>
              </w:rPr>
              <w:t>for</w:t>
            </w:r>
            <w:r w:rsidR="005250CC" w:rsidRPr="003671B9">
              <w:rPr>
                <w:rFonts w:eastAsia="DengXian"/>
                <w:b/>
                <w:lang w:bidi="ar-IQ"/>
              </w:rPr>
              <w:t xml:space="preserve"> </w:t>
            </w:r>
            <w:r w:rsidRPr="003671B9">
              <w:rPr>
                <w:rFonts w:eastAsia="DengXian"/>
                <w:b/>
                <w:lang w:bidi="ar-IQ"/>
              </w:rPr>
              <w:t>edge</w:t>
            </w:r>
            <w:r w:rsidR="005250CC" w:rsidRPr="003671B9">
              <w:rPr>
                <w:rFonts w:eastAsia="DengXian"/>
                <w:b/>
                <w:lang w:bidi="ar-IQ"/>
              </w:rPr>
              <w:t xml:space="preserve"> </w:t>
            </w:r>
            <w:r w:rsidRPr="003671B9">
              <w:rPr>
                <w:rFonts w:eastAsia="DengXian"/>
                <w:b/>
                <w:lang w:bidi="ar-IQ"/>
              </w:rPr>
              <w:t>enabling</w:t>
            </w:r>
            <w:r w:rsidR="005250CC" w:rsidRPr="003671B9">
              <w:rPr>
                <w:rFonts w:eastAsia="DengXian"/>
                <w:b/>
                <w:lang w:bidi="ar-IQ"/>
              </w:rPr>
              <w:t xml:space="preserve"> </w:t>
            </w:r>
            <w:r w:rsidRPr="003671B9">
              <w:rPr>
                <w:rFonts w:eastAsia="DengXian"/>
                <w:b/>
                <w:lang w:bidi="ar-IQ"/>
              </w:rPr>
              <w:t>services</w:t>
            </w:r>
            <w:r w:rsidR="005250CC" w:rsidRPr="003671B9">
              <w:rPr>
                <w:rFonts w:eastAsia="DengXian"/>
                <w:b/>
                <w:lang w:bidi="ar-IQ"/>
              </w:rPr>
              <w:t xml:space="preserve"> </w:t>
            </w:r>
            <w:r w:rsidRPr="003671B9">
              <w:rPr>
                <w:rFonts w:eastAsia="DengXian"/>
                <w:b/>
                <w:lang w:bidi="ar-IQ"/>
              </w:rPr>
              <w:t>exposed</w:t>
            </w:r>
            <w:r w:rsidR="005250CC" w:rsidRPr="003671B9">
              <w:rPr>
                <w:rFonts w:eastAsia="DengXian"/>
                <w:b/>
                <w:lang w:bidi="ar-IQ"/>
              </w:rPr>
              <w:t xml:space="preserve"> </w:t>
            </w:r>
            <w:r w:rsidRPr="003671B9">
              <w:rPr>
                <w:rFonts w:eastAsia="DengXian"/>
                <w:b/>
                <w:lang w:bidi="ar-IQ"/>
              </w:rPr>
              <w:t>by</w:t>
            </w:r>
            <w:r w:rsidR="005250CC" w:rsidRPr="003671B9">
              <w:rPr>
                <w:rFonts w:eastAsia="DengXian"/>
                <w:b/>
                <w:lang w:bidi="ar-IQ"/>
              </w:rPr>
              <w:t xml:space="preserve"> </w:t>
            </w:r>
            <w:r w:rsidRPr="003671B9">
              <w:rPr>
                <w:rFonts w:eastAsia="DengXian"/>
                <w:b/>
                <w:lang w:bidi="ar-IQ"/>
              </w:rPr>
              <w:t>EES</w:t>
            </w:r>
          </w:p>
        </w:tc>
      </w:tr>
      <w:tr w:rsidR="00047A3D" w:rsidRPr="003671B9" w14:paraId="3C57C76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AF53B87" w14:textId="55997979"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5CF98B13"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6C593A6E"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62388B2" w14:textId="5883CAC1"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C3FDC8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FBBB94" w14:textId="388CA2E3"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2DAF90"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E897B76" w14:textId="69D25D74"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B520474"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2481C4E3"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216AFDC7" w14:textId="3D5039FD"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20966F72"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63E2C13" w14:textId="6A0808D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F4B730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25B51F46" w14:textId="0382C5D9"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07D92DA"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C77878A"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097AADF" w14:textId="78CB6F2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58322E1"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2DDBA94" w14:textId="0A8AD3D9"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9503F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C884395" w14:textId="66C715D8"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429590E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EE3FB5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B2E8FF4" w14:textId="0A9D86BE"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455389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469C8FC" w14:textId="712DCC5E"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2343F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6697033D" w14:textId="5D4D2C86"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t>request</w:t>
            </w:r>
          </w:p>
        </w:tc>
        <w:tc>
          <w:tcPr>
            <w:tcW w:w="999" w:type="dxa"/>
            <w:tcBorders>
              <w:top w:val="single" w:sz="4" w:space="0" w:color="auto"/>
              <w:left w:val="single" w:sz="4" w:space="0" w:color="auto"/>
              <w:bottom w:val="single" w:sz="4" w:space="0" w:color="auto"/>
              <w:right w:val="single" w:sz="4" w:space="0" w:color="auto"/>
            </w:tcBorders>
          </w:tcPr>
          <w:p w14:paraId="4A64339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11B3DE9"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D22CD45" w14:textId="6D194CF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B297755"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50D3BDC0" w14:textId="18D524F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198E2751"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1F3D271" w14:textId="7078521F" w:rsidR="00047A3D" w:rsidRPr="003671B9" w:rsidRDefault="00047A3D" w:rsidP="00E519A5">
            <w:pPr>
              <w:pStyle w:val="TAL"/>
              <w:rPr>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1DD263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0C10253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62704D8D" w14:textId="60BFF1B3"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95BF843"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4FD43E" w14:textId="2AD76E02"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053927B"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D870B44" w14:textId="7D858157" w:rsidR="00047A3D" w:rsidRPr="003671B9" w:rsidRDefault="00047A3D" w:rsidP="00E519A5">
            <w:pPr>
              <w:pStyle w:val="TAL"/>
              <w:rPr>
                <w:rFonts w:eastAsia="DengXian"/>
                <w:lang w:bidi="ar-IQ"/>
              </w:rPr>
            </w:pPr>
            <w:r w:rsidRPr="003671B9">
              <w:rPr>
                <w:lang w:eastAsia="zh-CN"/>
              </w:rPr>
              <w:t>UE</w:t>
            </w:r>
            <w:r w:rsidR="005250CC" w:rsidRPr="003671B9">
              <w:rPr>
                <w:lang w:eastAsia="zh-CN"/>
              </w:rPr>
              <w:t xml:space="preserve"> </w:t>
            </w:r>
            <w:r w:rsidRPr="003671B9">
              <w:rPr>
                <w:lang w:eastAsia="zh-CN"/>
              </w:rPr>
              <w:t>location</w:t>
            </w:r>
            <w:r w:rsidR="005250CC" w:rsidRPr="003671B9">
              <w:rPr>
                <w:lang w:eastAsia="zh-CN"/>
              </w:rPr>
              <w:t xml:space="preserve"> </w:t>
            </w:r>
            <w:r w:rsidRPr="003671B9">
              <w:rPr>
                <w:lang w:eastAsia="zh-CN"/>
              </w:rPr>
              <w:t>notification</w:t>
            </w:r>
          </w:p>
        </w:tc>
        <w:tc>
          <w:tcPr>
            <w:tcW w:w="999" w:type="dxa"/>
            <w:tcBorders>
              <w:top w:val="single" w:sz="4" w:space="0" w:color="auto"/>
              <w:left w:val="single" w:sz="4" w:space="0" w:color="auto"/>
              <w:bottom w:val="single" w:sz="4" w:space="0" w:color="auto"/>
              <w:right w:val="single" w:sz="4" w:space="0" w:color="auto"/>
            </w:tcBorders>
          </w:tcPr>
          <w:p w14:paraId="40C81C6D" w14:textId="77777777" w:rsidR="00047A3D" w:rsidRPr="003671B9" w:rsidRDefault="00047A3D" w:rsidP="00E519A5">
            <w:pPr>
              <w:pStyle w:val="TAL"/>
              <w:jc w:val="center"/>
              <w:rPr>
                <w:rFonts w:eastAsia="DengXian"/>
                <w:lang w:bidi="ar-IQ"/>
              </w:rPr>
            </w:pPr>
            <w:r w:rsidRPr="003671B9">
              <w:rPr>
                <w:rFonts w:eastAsia="DengXian"/>
                <w:lang w:bidi="ar-IQ"/>
              </w:rPr>
              <w:t>-</w:t>
            </w:r>
          </w:p>
        </w:tc>
        <w:tc>
          <w:tcPr>
            <w:tcW w:w="1423" w:type="dxa"/>
            <w:tcBorders>
              <w:top w:val="single" w:sz="4" w:space="0" w:color="auto"/>
              <w:left w:val="single" w:sz="4" w:space="0" w:color="auto"/>
              <w:bottom w:val="single" w:sz="4" w:space="0" w:color="auto"/>
              <w:right w:val="single" w:sz="4" w:space="0" w:color="auto"/>
            </w:tcBorders>
          </w:tcPr>
          <w:p w14:paraId="57F74AA7"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44F7C654" w14:textId="2E9BDE39"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80604D"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7FB575F" w14:textId="6C045E4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E53F33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12750A7" w14:textId="2FCC441D" w:rsidR="00047A3D" w:rsidRPr="003671B9" w:rsidRDefault="00047A3D" w:rsidP="00E519A5">
            <w:pPr>
              <w:pStyle w:val="TAL"/>
              <w:rPr>
                <w:rFonts w:eastAsia="DengXian"/>
                <w:lang w:bidi="ar-IQ"/>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4C4DD39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0BAEED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68B325" w14:textId="0E9E0B16"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11AD8FE0"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A753A8C" w14:textId="7C7C8410"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BD253F"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5A63D1A" w14:textId="6D04716A" w:rsidR="00047A3D" w:rsidRPr="003671B9" w:rsidRDefault="00047A3D" w:rsidP="00E519A5">
            <w:pPr>
              <w:pStyle w:val="TAL"/>
              <w:rPr>
                <w:lang w:eastAsia="zh-CN"/>
              </w:rPr>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subscribe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582EA2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5A5DE6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F722A75" w14:textId="690E39A0"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39D3A219"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6FE5986" w14:textId="0405C464"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B75297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014ACB3D" w14:textId="3FE8FF1C"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t>request</w:t>
            </w:r>
            <w:r w:rsidR="005250CC" w:rsidRPr="003671B9">
              <w:t xml:space="preserve"> </w:t>
            </w:r>
          </w:p>
        </w:tc>
        <w:tc>
          <w:tcPr>
            <w:tcW w:w="999" w:type="dxa"/>
            <w:tcBorders>
              <w:top w:val="single" w:sz="4" w:space="0" w:color="auto"/>
              <w:left w:val="single" w:sz="4" w:space="0" w:color="auto"/>
              <w:bottom w:val="single" w:sz="4" w:space="0" w:color="auto"/>
              <w:right w:val="single" w:sz="4" w:space="0" w:color="auto"/>
            </w:tcBorders>
          </w:tcPr>
          <w:p w14:paraId="2D63A579"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2CFE348"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5C4F1BB5" w14:textId="6B4B16FC"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1E6C91E"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6DBE5FFC" w14:textId="50CD1C26"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675FE17"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8C417FE" w14:textId="29DA4D41" w:rsidR="00047A3D" w:rsidRPr="003671B9" w:rsidRDefault="00047A3D" w:rsidP="00E519A5">
            <w:pPr>
              <w:pStyle w:val="TAL"/>
            </w:pPr>
            <w:r w:rsidRPr="003671B9">
              <w:t>ACR</w:t>
            </w:r>
            <w:r w:rsidR="005250CC" w:rsidRPr="003671B9">
              <w:t xml:space="preserve"> </w:t>
            </w:r>
            <w:r w:rsidRPr="003671B9">
              <w:t>management</w:t>
            </w:r>
            <w:r w:rsidR="005250CC" w:rsidRPr="003671B9">
              <w:t xml:space="preserve"> </w:t>
            </w:r>
            <w:r w:rsidRPr="003671B9">
              <w:t>event</w:t>
            </w:r>
            <w:r w:rsidR="005250CC" w:rsidRPr="003671B9">
              <w:t xml:space="preserve"> </w:t>
            </w:r>
            <w:r w:rsidRPr="003671B9">
              <w:t>subscription</w:t>
            </w:r>
            <w:r w:rsidR="005250CC" w:rsidRPr="003671B9">
              <w:t xml:space="preserve"> </w:t>
            </w:r>
            <w:r w:rsidRPr="003671B9">
              <w:t>update</w:t>
            </w:r>
            <w:r w:rsidR="005250CC" w:rsidRPr="003671B9">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35D91E60"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6F1E11"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2E1602B" w14:textId="45EE4FF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B334456"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08D174AE" w14:textId="2DFAA8A1"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0F776B06"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57A1B21D" w14:textId="65AA906E"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713AE2BE"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7B19758D"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ABF9D08" w14:textId="0092454B"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43F80AA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BDA534" w14:textId="5345C797"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3C2DFBF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73518252" w14:textId="14F8BBA1" w:rsidR="00047A3D" w:rsidRPr="003671B9" w:rsidRDefault="00047A3D" w:rsidP="00E519A5">
            <w:pPr>
              <w:pStyle w:val="TAL"/>
              <w:rPr>
                <w:lang w:eastAsia="zh-CN"/>
              </w:rPr>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create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19016606"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65B3ACC0"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8F720E9" w14:textId="0EB3FE9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BB6585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1D680FAC" w14:textId="51F50515"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7B13A034"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4B27512C" w14:textId="2B37F91B"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request</w:t>
            </w:r>
          </w:p>
        </w:tc>
        <w:tc>
          <w:tcPr>
            <w:tcW w:w="999" w:type="dxa"/>
            <w:tcBorders>
              <w:top w:val="single" w:sz="4" w:space="0" w:color="auto"/>
              <w:left w:val="single" w:sz="4" w:space="0" w:color="auto"/>
              <w:bottom w:val="single" w:sz="4" w:space="0" w:color="auto"/>
              <w:right w:val="single" w:sz="4" w:space="0" w:color="auto"/>
            </w:tcBorders>
          </w:tcPr>
          <w:p w14:paraId="3E61F228"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E93B4F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1391FF56" w14:textId="79EEF0E8"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62FD4208"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28DB2B2A" w14:textId="2AE40858" w:rsidR="00047A3D" w:rsidRPr="003671B9" w:rsidRDefault="00047A3D" w:rsidP="00E519A5">
            <w:pPr>
              <w:pStyle w:val="TAL"/>
              <w:rPr>
                <w:rFonts w:eastAsia="DengXian"/>
                <w:lang w:bidi="ar-IQ"/>
              </w:rPr>
            </w:pPr>
            <w:r w:rsidRPr="003671B9">
              <w:rPr>
                <w:rFonts w:eastAsia="DengXian"/>
                <w:lang w:bidi="ar-IQ"/>
              </w:rPr>
              <w:t>IEC: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6FA4AF3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3AF5E2B4" w14:textId="69F0D657"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update</w:t>
            </w:r>
            <w:r w:rsidR="005250CC" w:rsidRPr="003671B9">
              <w:rPr>
                <w:lang w:eastAsia="zh-CN"/>
              </w:rPr>
              <w:t xml:space="preserve"> </w:t>
            </w:r>
            <w:r w:rsidRPr="003671B9">
              <w:rPr>
                <w:lang w:eastAsia="zh-CN"/>
              </w:rPr>
              <w:t>response</w:t>
            </w:r>
          </w:p>
        </w:tc>
        <w:tc>
          <w:tcPr>
            <w:tcW w:w="999" w:type="dxa"/>
            <w:tcBorders>
              <w:top w:val="single" w:sz="4" w:space="0" w:color="auto"/>
              <w:left w:val="single" w:sz="4" w:space="0" w:color="auto"/>
              <w:bottom w:val="single" w:sz="4" w:space="0" w:color="auto"/>
              <w:right w:val="single" w:sz="4" w:space="0" w:color="auto"/>
            </w:tcBorders>
          </w:tcPr>
          <w:p w14:paraId="0606D7F4"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4F9766D5"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7E50E63F" w14:textId="73418D95"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009DFC2C"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47DFCC12" w14:textId="7F979436"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r w:rsidR="00047A3D" w:rsidRPr="003671B9" w14:paraId="5AADC1E2" w14:textId="77777777" w:rsidTr="005250CC">
        <w:trPr>
          <w:tblHeader/>
          <w:jc w:val="center"/>
        </w:trPr>
        <w:tc>
          <w:tcPr>
            <w:tcW w:w="3457" w:type="dxa"/>
            <w:tcBorders>
              <w:top w:val="single" w:sz="4" w:space="0" w:color="auto"/>
              <w:left w:val="single" w:sz="4" w:space="0" w:color="auto"/>
              <w:bottom w:val="single" w:sz="4" w:space="0" w:color="auto"/>
              <w:right w:val="single" w:sz="4" w:space="0" w:color="auto"/>
            </w:tcBorders>
          </w:tcPr>
          <w:p w14:paraId="1BE2029C" w14:textId="02342584" w:rsidR="00047A3D" w:rsidRPr="003671B9" w:rsidRDefault="00047A3D" w:rsidP="00E519A5">
            <w:pPr>
              <w:pStyle w:val="TAL"/>
            </w:pPr>
            <w:r w:rsidRPr="003671B9">
              <w:t>Session</w:t>
            </w:r>
            <w:r w:rsidR="005250CC" w:rsidRPr="003671B9">
              <w:t xml:space="preserve"> </w:t>
            </w:r>
            <w:r w:rsidRPr="003671B9">
              <w:t>with</w:t>
            </w:r>
            <w:r w:rsidR="005250CC" w:rsidRPr="003671B9">
              <w:t xml:space="preserve"> </w:t>
            </w:r>
            <w:r w:rsidRPr="003671B9">
              <w:t>QoS</w:t>
            </w:r>
            <w:r w:rsidR="005250CC" w:rsidRPr="003671B9">
              <w:t xml:space="preserve"> </w:t>
            </w:r>
            <w:r w:rsidRPr="003671B9">
              <w:t>event</w:t>
            </w:r>
            <w:r w:rsidR="005250CC" w:rsidRPr="003671B9">
              <w:t xml:space="preserve"> </w:t>
            </w:r>
            <w:r w:rsidRPr="003671B9">
              <w:t>notification</w:t>
            </w:r>
          </w:p>
        </w:tc>
        <w:tc>
          <w:tcPr>
            <w:tcW w:w="999" w:type="dxa"/>
            <w:tcBorders>
              <w:top w:val="single" w:sz="4" w:space="0" w:color="auto"/>
              <w:left w:val="single" w:sz="4" w:space="0" w:color="auto"/>
              <w:bottom w:val="single" w:sz="4" w:space="0" w:color="auto"/>
              <w:right w:val="single" w:sz="4" w:space="0" w:color="auto"/>
            </w:tcBorders>
          </w:tcPr>
          <w:p w14:paraId="488ACE72" w14:textId="77777777" w:rsidR="00047A3D" w:rsidRPr="003671B9" w:rsidRDefault="00047A3D" w:rsidP="00E519A5">
            <w:pPr>
              <w:pStyle w:val="TAL"/>
              <w:jc w:val="center"/>
              <w:rPr>
                <w:rFonts w:eastAsia="DengXian"/>
                <w:lang w:bidi="ar-IQ"/>
              </w:rPr>
            </w:pPr>
          </w:p>
        </w:tc>
        <w:tc>
          <w:tcPr>
            <w:tcW w:w="1423" w:type="dxa"/>
            <w:tcBorders>
              <w:top w:val="single" w:sz="4" w:space="0" w:color="auto"/>
              <w:left w:val="single" w:sz="4" w:space="0" w:color="auto"/>
              <w:bottom w:val="single" w:sz="4" w:space="0" w:color="auto"/>
              <w:right w:val="single" w:sz="4" w:space="0" w:color="auto"/>
            </w:tcBorders>
          </w:tcPr>
          <w:p w14:paraId="101ED8F6" w14:textId="77777777" w:rsidR="00047A3D" w:rsidRPr="003671B9" w:rsidRDefault="00047A3D" w:rsidP="00E519A5">
            <w:pPr>
              <w:pStyle w:val="TAL"/>
              <w:jc w:val="center"/>
              <w:rPr>
                <w:rFonts w:eastAsia="DengXian"/>
                <w:lang w:bidi="ar-IQ"/>
              </w:rPr>
            </w:pPr>
            <w:r w:rsidRPr="003671B9">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0A761E47" w14:textId="1B1DE447" w:rsidR="00047A3D" w:rsidRPr="003671B9" w:rsidRDefault="00047A3D" w:rsidP="00E519A5">
            <w:pPr>
              <w:pStyle w:val="TAL"/>
              <w:jc w:val="center"/>
              <w:rPr>
                <w:lang w:bidi="ar-IQ"/>
              </w:rPr>
            </w:pPr>
            <w:r w:rsidRPr="003671B9">
              <w:rPr>
                <w:lang w:bidi="ar-IQ"/>
              </w:rPr>
              <w:t>Not</w:t>
            </w:r>
            <w:r w:rsidR="005250CC" w:rsidRPr="003671B9">
              <w:rPr>
                <w:lang w:bidi="ar-IQ"/>
              </w:rPr>
              <w:t xml:space="preserve"> </w:t>
            </w:r>
            <w:r w:rsidRPr="003671B9">
              <w:rPr>
                <w:lang w:bidi="ar-IQ"/>
              </w:rPr>
              <w:t>Applicable</w:t>
            </w:r>
          </w:p>
        </w:tc>
        <w:tc>
          <w:tcPr>
            <w:tcW w:w="1038" w:type="dxa"/>
            <w:tcBorders>
              <w:top w:val="single" w:sz="4" w:space="0" w:color="auto"/>
              <w:left w:val="single" w:sz="4" w:space="0" w:color="auto"/>
              <w:bottom w:val="single" w:sz="4" w:space="0" w:color="auto"/>
              <w:right w:val="single" w:sz="4" w:space="0" w:color="auto"/>
            </w:tcBorders>
            <w:shd w:val="clear" w:color="auto" w:fill="auto"/>
          </w:tcPr>
          <w:p w14:paraId="70743327" w14:textId="77777777" w:rsidR="00047A3D" w:rsidRPr="003671B9" w:rsidRDefault="00047A3D" w:rsidP="00E519A5">
            <w:pPr>
              <w:pStyle w:val="TAL"/>
              <w:jc w:val="center"/>
              <w:rPr>
                <w:rFonts w:eastAsia="DengXian"/>
                <w:lang w:bidi="ar-IQ"/>
              </w:rPr>
            </w:pPr>
            <w:r w:rsidRPr="003671B9">
              <w:rPr>
                <w:rFonts w:eastAsia="DengXian"/>
                <w:lang w:bidi="ar-IQ"/>
              </w:rPr>
              <w:t>Yes</w:t>
            </w:r>
          </w:p>
        </w:tc>
        <w:tc>
          <w:tcPr>
            <w:tcW w:w="1893" w:type="dxa"/>
            <w:tcBorders>
              <w:top w:val="single" w:sz="4" w:space="0" w:color="auto"/>
              <w:left w:val="single" w:sz="4" w:space="0" w:color="auto"/>
              <w:bottom w:val="single" w:sz="4" w:space="0" w:color="auto"/>
              <w:right w:val="single" w:sz="4" w:space="0" w:color="auto"/>
            </w:tcBorders>
          </w:tcPr>
          <w:p w14:paraId="34DB4333" w14:textId="1BEDEBD9" w:rsidR="00047A3D" w:rsidRPr="003671B9" w:rsidRDefault="00047A3D" w:rsidP="00E519A5">
            <w:pPr>
              <w:pStyle w:val="TAL"/>
              <w:rPr>
                <w:rFonts w:eastAsia="DengXian"/>
                <w:lang w:bidi="ar-IQ"/>
              </w:rPr>
            </w:pPr>
            <w:r w:rsidRPr="003671B9">
              <w:rPr>
                <w:rFonts w:eastAsia="DengXian"/>
                <w:lang w:bidi="ar-IQ"/>
              </w:rPr>
              <w:t>PEC:</w:t>
            </w:r>
            <w:r w:rsidR="005250CC" w:rsidRPr="003671B9">
              <w:rPr>
                <w:rFonts w:eastAsia="DengXian"/>
                <w:lang w:bidi="ar-IQ"/>
              </w:rPr>
              <w:t xml:space="preserve"> </w:t>
            </w:r>
            <w:r w:rsidRPr="003671B9">
              <w:rPr>
                <w:rFonts w:eastAsia="DengXian"/>
                <w:lang w:bidi="ar-IQ"/>
              </w:rPr>
              <w:t>Charging</w:t>
            </w:r>
            <w:r w:rsidR="005250CC" w:rsidRPr="003671B9">
              <w:rPr>
                <w:rFonts w:eastAsia="DengXian"/>
                <w:lang w:bidi="ar-IQ"/>
              </w:rPr>
              <w:t xml:space="preserve"> </w:t>
            </w:r>
            <w:r w:rsidRPr="003671B9">
              <w:rPr>
                <w:rFonts w:eastAsia="DengXian"/>
                <w:lang w:bidi="ar-IQ"/>
              </w:rPr>
              <w:t>Data</w:t>
            </w:r>
            <w:r w:rsidR="005250CC" w:rsidRPr="003671B9">
              <w:rPr>
                <w:rFonts w:eastAsia="DengXian"/>
                <w:lang w:bidi="ar-IQ"/>
              </w:rPr>
              <w:t xml:space="preserve"> </w:t>
            </w:r>
            <w:r w:rsidRPr="003671B9">
              <w:rPr>
                <w:rFonts w:eastAsia="DengXian"/>
                <w:lang w:bidi="ar-IQ"/>
              </w:rPr>
              <w:t>Request</w:t>
            </w:r>
            <w:r w:rsidR="005250CC" w:rsidRPr="003671B9">
              <w:rPr>
                <w:rFonts w:eastAsia="DengXian"/>
                <w:lang w:bidi="ar-IQ"/>
              </w:rPr>
              <w:t xml:space="preserve"> </w:t>
            </w:r>
            <w:r w:rsidRPr="003671B9">
              <w:rPr>
                <w:rFonts w:eastAsia="DengXian"/>
                <w:lang w:bidi="ar-IQ"/>
              </w:rPr>
              <w:t>[Event]</w:t>
            </w:r>
          </w:p>
        </w:tc>
      </w:tr>
    </w:tbl>
    <w:p w14:paraId="6675EE1B" w14:textId="77777777" w:rsidR="00047A3D" w:rsidRPr="003671B9" w:rsidRDefault="00047A3D" w:rsidP="00047A3D">
      <w:pPr>
        <w:pStyle w:val="Heading4"/>
      </w:pPr>
      <w:bookmarkStart w:id="455" w:name="_Toc106264885"/>
      <w:bookmarkStart w:id="456" w:name="_Toc106286601"/>
      <w:bookmarkStart w:id="457" w:name="_Toc106286783"/>
      <w:bookmarkStart w:id="458" w:name="_Toc106286925"/>
      <w:bookmarkStart w:id="459" w:name="_Toc106287209"/>
      <w:r w:rsidRPr="003671B9">
        <w:t>5.2.4.2</w:t>
      </w:r>
      <w:r w:rsidRPr="003671B9">
        <w:tab/>
        <w:t>Message flows</w:t>
      </w:r>
      <w:bookmarkEnd w:id="455"/>
      <w:bookmarkEnd w:id="456"/>
      <w:bookmarkEnd w:id="457"/>
      <w:bookmarkEnd w:id="458"/>
      <w:bookmarkEnd w:id="459"/>
    </w:p>
    <w:p w14:paraId="553C61B7" w14:textId="77777777" w:rsidR="00047A3D" w:rsidRPr="003671B9" w:rsidRDefault="00047A3D" w:rsidP="00047A3D">
      <w:pPr>
        <w:pStyle w:val="Heading5"/>
      </w:pPr>
      <w:bookmarkStart w:id="460" w:name="_Toc106264886"/>
      <w:bookmarkStart w:id="461" w:name="_Toc106286602"/>
      <w:bookmarkStart w:id="462" w:name="_Toc106286784"/>
      <w:bookmarkStart w:id="463" w:name="_Toc106286926"/>
      <w:bookmarkStart w:id="464" w:name="_Toc106287210"/>
      <w:r w:rsidRPr="003671B9">
        <w:t>5.2.4.2.1</w:t>
      </w:r>
      <w:r w:rsidRPr="003671B9">
        <w:tab/>
        <w:t>General</w:t>
      </w:r>
      <w:bookmarkEnd w:id="460"/>
      <w:bookmarkEnd w:id="461"/>
      <w:bookmarkEnd w:id="462"/>
      <w:bookmarkEnd w:id="463"/>
      <w:bookmarkEnd w:id="464"/>
    </w:p>
    <w:p w14:paraId="087D9681" w14:textId="43D25811" w:rsidR="00047A3D" w:rsidRPr="003671B9" w:rsidRDefault="00047A3D" w:rsidP="00047A3D">
      <w:pPr>
        <w:keepNext/>
      </w:pPr>
      <w:r w:rsidRPr="003671B9">
        <w:t xml:space="preserve">The flows in the present document specify the interactions between the EES and CHF for edge enabling services converged charging, based on </w:t>
      </w:r>
      <w:r w:rsidRPr="003671B9">
        <w:rPr>
          <w:lang w:bidi="ar-IQ"/>
        </w:rPr>
        <w:t xml:space="preserve">the </w:t>
      </w:r>
      <w:r w:rsidRPr="003671B9">
        <w:t xml:space="preserve">procedures and flows specified in </w:t>
      </w:r>
      <w:r w:rsidR="00656864" w:rsidRPr="003671B9">
        <w:t xml:space="preserve">3GPP </w:t>
      </w:r>
      <w:r w:rsidRPr="003671B9">
        <w:t>TS 23.558 [9].</w:t>
      </w:r>
    </w:p>
    <w:p w14:paraId="5503915A" w14:textId="69EFDFA3" w:rsidR="00047A3D" w:rsidRPr="003671B9" w:rsidRDefault="00047A3D" w:rsidP="00047A3D">
      <w:r w:rsidRPr="003671B9">
        <w:t xml:space="preserve">This interaction is based on Charging Data Request /Response specified </w:t>
      </w:r>
      <w:r w:rsidRPr="003671B9">
        <w:rPr>
          <w:lang w:bidi="ar-IQ"/>
        </w:rPr>
        <w:t xml:space="preserve">in </w:t>
      </w:r>
      <w:r w:rsidR="00656864" w:rsidRPr="003671B9">
        <w:t xml:space="preserve">3GPP </w:t>
      </w:r>
      <w:r w:rsidRPr="003671B9">
        <w:rPr>
          <w:lang w:bidi="ar-IQ"/>
        </w:rPr>
        <w:t>TS 32.290 [6]</w:t>
      </w:r>
      <w:r w:rsidRPr="003671B9">
        <w:t>, exchanged between the EES embedding the CTF and the CHF, in compliance with the converged charging architecture defined in clause</w:t>
      </w:r>
      <w:r w:rsidR="00656864" w:rsidRPr="003671B9">
        <w:t> </w:t>
      </w:r>
      <w:r w:rsidRPr="003671B9">
        <w:t>4.2.3.</w:t>
      </w:r>
    </w:p>
    <w:p w14:paraId="04EC1645" w14:textId="77777777" w:rsidR="00047A3D" w:rsidRPr="003671B9" w:rsidRDefault="00047A3D" w:rsidP="00047A3D">
      <w:pPr>
        <w:pStyle w:val="Heading5"/>
      </w:pPr>
      <w:bookmarkStart w:id="465" w:name="_Toc106264887"/>
      <w:bookmarkStart w:id="466" w:name="_Toc106286603"/>
      <w:bookmarkStart w:id="467" w:name="_Toc106286785"/>
      <w:bookmarkStart w:id="468" w:name="_Toc106286927"/>
      <w:bookmarkStart w:id="469" w:name="_Toc106287211"/>
      <w:r w:rsidRPr="003671B9">
        <w:t>5.2.4.2.2</w:t>
      </w:r>
      <w:r w:rsidRPr="003671B9">
        <w:tab/>
        <w:t>EAS registration charging</w:t>
      </w:r>
      <w:bookmarkEnd w:id="465"/>
      <w:bookmarkEnd w:id="466"/>
      <w:bookmarkEnd w:id="467"/>
      <w:bookmarkEnd w:id="468"/>
      <w:bookmarkEnd w:id="469"/>
    </w:p>
    <w:p w14:paraId="701F101B" w14:textId="443F61C1" w:rsidR="00047A3D" w:rsidRPr="003671B9" w:rsidRDefault="00047A3D" w:rsidP="003B7092">
      <w:pPr>
        <w:pStyle w:val="H6"/>
      </w:pPr>
      <w:r w:rsidRPr="003671B9">
        <w:t>5.2.4.2.2.1</w:t>
      </w:r>
      <w:r w:rsidR="000F3F7E" w:rsidRPr="003671B9">
        <w:tab/>
      </w:r>
      <w:r w:rsidRPr="003671B9">
        <w:t>General</w:t>
      </w:r>
    </w:p>
    <w:p w14:paraId="72B9E11A" w14:textId="39C41A4A" w:rsidR="00047A3D" w:rsidRPr="003671B9" w:rsidRDefault="00047A3D" w:rsidP="00047A3D">
      <w:pPr>
        <w:keepNext/>
      </w:pPr>
      <w:r w:rsidRPr="003671B9">
        <w:t xml:space="preserve">The </w:t>
      </w:r>
      <w:r w:rsidR="000F3F7E" w:rsidRPr="003671B9">
        <w:t>clause</w:t>
      </w:r>
      <w:r w:rsidRPr="003671B9">
        <w:t>s below describe the EAS registration charging message flows.</w:t>
      </w:r>
    </w:p>
    <w:p w14:paraId="5FFDA80A" w14:textId="31336050" w:rsidR="00047A3D" w:rsidRPr="003671B9" w:rsidRDefault="00047A3D" w:rsidP="00047A3D">
      <w:r w:rsidRPr="003671B9">
        <w:t>For EAS registration</w:t>
      </w:r>
      <w:r w:rsidRPr="003671B9">
        <w:rPr>
          <w:lang w:bidi="ar-IQ"/>
        </w:rPr>
        <w:t xml:space="preserve"> charging</w:t>
      </w:r>
      <w:r w:rsidRPr="003671B9">
        <w:t xml:space="preserve">, the following scenarios specified in </w:t>
      </w:r>
      <w:r w:rsidR="00656864" w:rsidRPr="003671B9">
        <w:t xml:space="preserve">3GPP </w:t>
      </w:r>
      <w:r w:rsidRPr="003671B9">
        <w:t>TS 32.290 [6] are supported:</w:t>
      </w:r>
    </w:p>
    <w:p w14:paraId="212482BE" w14:textId="51D0F01D" w:rsidR="00047A3D" w:rsidRPr="003671B9" w:rsidRDefault="00047A3D" w:rsidP="00047A3D">
      <w:pPr>
        <w:pStyle w:val="B1"/>
      </w:pPr>
      <w:r w:rsidRPr="003671B9">
        <w:t>-</w:t>
      </w:r>
      <w:r w:rsidR="000F3F7E" w:rsidRPr="003671B9">
        <w:tab/>
      </w:r>
      <w:r w:rsidRPr="003671B9">
        <w:t>IEC;</w:t>
      </w:r>
    </w:p>
    <w:p w14:paraId="10B87736" w14:textId="77777777" w:rsidR="00047A3D" w:rsidRPr="003671B9" w:rsidRDefault="00047A3D" w:rsidP="00047A3D">
      <w:pPr>
        <w:pStyle w:val="B1"/>
      </w:pPr>
      <w:r w:rsidRPr="003671B9">
        <w:t>-</w:t>
      </w:r>
      <w:r w:rsidRPr="003671B9">
        <w:tab/>
        <w:t>PEC.</w:t>
      </w:r>
    </w:p>
    <w:p w14:paraId="0FC21156" w14:textId="73C38437" w:rsidR="00047A3D" w:rsidRPr="003671B9" w:rsidRDefault="00047A3D" w:rsidP="003B7092">
      <w:pPr>
        <w:pStyle w:val="H6"/>
      </w:pPr>
      <w:r w:rsidRPr="003671B9">
        <w:t>5.2.4.2.2.2</w:t>
      </w:r>
      <w:r w:rsidR="000F3F7E" w:rsidRPr="003671B9">
        <w:tab/>
      </w:r>
      <w:r w:rsidRPr="003671B9">
        <w:t xml:space="preserve">EAS registration charging </w:t>
      </w:r>
      <w:r w:rsidR="003D112A" w:rsidRPr="003671B9">
        <w:t>-</w:t>
      </w:r>
      <w:r w:rsidRPr="003671B9">
        <w:t xml:space="preserve"> IEC</w:t>
      </w:r>
    </w:p>
    <w:p w14:paraId="231FC4FE" w14:textId="5B7C2203" w:rsidR="00047A3D" w:rsidRPr="003671B9" w:rsidRDefault="00656864" w:rsidP="00047A3D">
      <w:r w:rsidRPr="003671B9">
        <w:t>F</w:t>
      </w:r>
      <w:r w:rsidR="00047A3D" w:rsidRPr="003671B9">
        <w:t>igure 5.2.4.2.2.2-1 describes an</w:t>
      </w:r>
      <w:r w:rsidR="00047A3D" w:rsidRPr="003671B9">
        <w:rPr>
          <w:lang w:eastAsia="zh-CN"/>
        </w:rPr>
        <w:t xml:space="preserve"> </w:t>
      </w:r>
      <w:r w:rsidR="00047A3D" w:rsidRPr="003671B9">
        <w:t>EAS registration charging message flow in IEC charging.</w:t>
      </w:r>
    </w:p>
    <w:p w14:paraId="14D51952" w14:textId="77777777" w:rsidR="00047A3D" w:rsidRPr="003671B9" w:rsidRDefault="00047A3D" w:rsidP="00C438A4">
      <w:pPr>
        <w:pStyle w:val="TH"/>
      </w:pPr>
      <w:r w:rsidRPr="003671B9">
        <w:object w:dxaOrig="9276" w:dyaOrig="5412" w14:anchorId="2F0C0F36">
          <v:shape id="_x0000_i1035" type="#_x0000_t75" style="width:395.15pt;height:230.4pt" o:ole="">
            <v:imagedata r:id="rId31" o:title=""/>
          </v:shape>
          <o:OLEObject Type="Embed" ProgID="Visio.Drawing.15" ShapeID="_x0000_i1035" DrawAspect="Content" ObjectID="_1748953490" r:id="rId32"/>
        </w:object>
      </w:r>
    </w:p>
    <w:p w14:paraId="4E39187C" w14:textId="77777777" w:rsidR="00047A3D" w:rsidRPr="003671B9" w:rsidRDefault="00047A3D" w:rsidP="00C438A4">
      <w:pPr>
        <w:pStyle w:val="TF"/>
      </w:pPr>
      <w:r w:rsidRPr="003671B9">
        <w:t>Figure 5.2.4.2.2.2-1: Charging for EAS registration - IEC</w:t>
      </w:r>
    </w:p>
    <w:p w14:paraId="7F6D21A3" w14:textId="426E6B8F" w:rsidR="00047A3D" w:rsidRPr="003671B9" w:rsidRDefault="00047A3D" w:rsidP="00047A3D">
      <w:pPr>
        <w:pStyle w:val="B1"/>
      </w:pPr>
      <w:r w:rsidRPr="003671B9">
        <w:t>1)</w:t>
      </w:r>
      <w:r w:rsidRPr="003671B9">
        <w:tab/>
        <w:t>The EAS determines that registration to the EES is needed (e.g. the EAS is instantiated and started up).</w:t>
      </w:r>
    </w:p>
    <w:p w14:paraId="18B06D31" w14:textId="1085D1E7" w:rsidR="00047A3D" w:rsidRPr="003671B9" w:rsidRDefault="00047A3D" w:rsidP="00047A3D">
      <w:pPr>
        <w:pStyle w:val="B1"/>
      </w:pPr>
      <w:r w:rsidRPr="003671B9">
        <w:t>2)</w:t>
      </w:r>
      <w:r w:rsidRPr="003671B9">
        <w:tab/>
        <w:t>The EAS sends an EAS registration request to the EES. The request shall include the EAS profile and may include proposed expiration time for the registration.</w:t>
      </w:r>
    </w:p>
    <w:p w14:paraId="4359B7C2" w14:textId="77777777" w:rsidR="00047A3D" w:rsidRPr="003671B9" w:rsidRDefault="00047A3D" w:rsidP="00047A3D">
      <w:pPr>
        <w:pStyle w:val="B1"/>
      </w:pPr>
      <w:r w:rsidRPr="003671B9">
        <w:t>3)</w:t>
      </w:r>
      <w:r w:rsidRPr="003671B9">
        <w:tab/>
        <w:t>The EES performs an authorization check to verify whether the EAS has the authorization to register on the EES. If authorized:</w:t>
      </w:r>
    </w:p>
    <w:p w14:paraId="63EB67D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request and sends the charging data request for the CHF to process the related charging data for CDR generation purpose.</w:t>
      </w:r>
    </w:p>
    <w:p w14:paraId="58FB7F31" w14:textId="72E61FEF"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434B5DB5"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3D56B99A" w14:textId="4DF18A2E" w:rsidR="00047A3D" w:rsidRPr="003671B9" w:rsidRDefault="00047A3D" w:rsidP="00047A3D">
      <w:pPr>
        <w:pStyle w:val="B1"/>
      </w:pPr>
      <w:r w:rsidRPr="003671B9">
        <w:t>4)</w:t>
      </w:r>
      <w:r w:rsidRPr="003671B9">
        <w:tab/>
        <w:t xml:space="preserve">The </w:t>
      </w:r>
      <w:r w:rsidRPr="003671B9">
        <w:rPr>
          <w:lang w:eastAsia="zh-CN"/>
        </w:rPr>
        <w:t>EE</w:t>
      </w:r>
      <w:r w:rsidRPr="003671B9">
        <w:t xml:space="preserve">S sends </w:t>
      </w:r>
      <w:r w:rsidRPr="003671B9">
        <w:rPr>
          <w:lang w:eastAsia="zh-CN"/>
        </w:rPr>
        <w:t>EAS</w:t>
      </w:r>
      <w:r w:rsidRPr="003671B9">
        <w:t xml:space="preserve"> response (see </w:t>
      </w:r>
      <w:r w:rsidR="00656864" w:rsidRPr="003671B9">
        <w:t xml:space="preserve">3GPP </w:t>
      </w:r>
      <w:r w:rsidRPr="003671B9">
        <w:t>TS 23.558 [9]) to the EAS.</w:t>
      </w:r>
    </w:p>
    <w:p w14:paraId="431B2269" w14:textId="51B6C9AA" w:rsidR="00047A3D" w:rsidRPr="003671B9" w:rsidRDefault="00047A3D" w:rsidP="003B7092">
      <w:pPr>
        <w:pStyle w:val="H6"/>
      </w:pPr>
      <w:r w:rsidRPr="003671B9">
        <w:t>5.2.4.2.2.3</w:t>
      </w:r>
      <w:r w:rsidR="000F3F7E" w:rsidRPr="003671B9">
        <w:tab/>
      </w:r>
      <w:r w:rsidRPr="003671B9">
        <w:t xml:space="preserve">EAS registration charging </w:t>
      </w:r>
      <w:r w:rsidR="003D112A" w:rsidRPr="003671B9">
        <w:t>-</w:t>
      </w:r>
      <w:r w:rsidRPr="003671B9">
        <w:t xml:space="preserve"> PEC</w:t>
      </w:r>
    </w:p>
    <w:p w14:paraId="0303EB58" w14:textId="4431A8A7" w:rsidR="00047A3D" w:rsidRPr="003671B9" w:rsidRDefault="00656864" w:rsidP="00047A3D">
      <w:r w:rsidRPr="003671B9">
        <w:t>F</w:t>
      </w:r>
      <w:r w:rsidR="00047A3D" w:rsidRPr="003671B9">
        <w:t>igure 5.2.4.2.2.3-1 describes an</w:t>
      </w:r>
      <w:r w:rsidR="00047A3D" w:rsidRPr="003671B9">
        <w:rPr>
          <w:lang w:eastAsia="zh-CN"/>
        </w:rPr>
        <w:t xml:space="preserve"> </w:t>
      </w:r>
      <w:r w:rsidR="00047A3D" w:rsidRPr="003671B9">
        <w:t>EAS registration charging message flow in PEC charging.</w:t>
      </w:r>
    </w:p>
    <w:p w14:paraId="4868303D" w14:textId="77777777" w:rsidR="00047A3D" w:rsidRPr="003671B9" w:rsidRDefault="00047A3D" w:rsidP="00C438A4">
      <w:pPr>
        <w:pStyle w:val="TH"/>
      </w:pPr>
      <w:r w:rsidRPr="003671B9">
        <w:object w:dxaOrig="9264" w:dyaOrig="5412" w14:anchorId="7CB06281">
          <v:shape id="_x0000_i1036" type="#_x0000_t75" style="width:395.15pt;height:231.55pt" o:ole="">
            <v:imagedata r:id="rId33" o:title=""/>
          </v:shape>
          <o:OLEObject Type="Embed" ProgID="Visio.Drawing.15" ShapeID="_x0000_i1036" DrawAspect="Content" ObjectID="_1748953491" r:id="rId34"/>
        </w:object>
      </w:r>
    </w:p>
    <w:p w14:paraId="600F6083" w14:textId="77777777" w:rsidR="00047A3D" w:rsidRPr="003671B9" w:rsidRDefault="00047A3D" w:rsidP="00C438A4">
      <w:pPr>
        <w:pStyle w:val="TF"/>
      </w:pPr>
      <w:r w:rsidRPr="003671B9">
        <w:t>Figure 5.2.4.2.2.3-1: Charging for EAS registration - PEC</w:t>
      </w:r>
    </w:p>
    <w:p w14:paraId="48F675F4" w14:textId="08100AA2" w:rsidR="00047A3D" w:rsidRPr="003671B9" w:rsidRDefault="00047A3D" w:rsidP="00047A3D">
      <w:pPr>
        <w:pStyle w:val="B1"/>
      </w:pPr>
      <w:r w:rsidRPr="003671B9">
        <w:t>1)</w:t>
      </w:r>
      <w:r w:rsidRPr="003671B9">
        <w:tab/>
        <w:t>The EAS determines that registration to the EES is needed (e.g. the EAS is instantiated and started up).</w:t>
      </w:r>
    </w:p>
    <w:p w14:paraId="3217EEDA" w14:textId="77777777" w:rsidR="00047A3D" w:rsidRPr="003671B9" w:rsidRDefault="00047A3D" w:rsidP="00047A3D">
      <w:pPr>
        <w:pStyle w:val="B1"/>
      </w:pPr>
      <w:r w:rsidRPr="003671B9">
        <w:t>2)</w:t>
      </w:r>
      <w:r w:rsidRPr="003671B9">
        <w:tab/>
        <w:t xml:space="preserve">The EAS sends an EAS registration request to the EES. The request shall include the EAS profile and may include proposed expiration time for the registration. </w:t>
      </w:r>
    </w:p>
    <w:p w14:paraId="5B32F989" w14:textId="449925F8" w:rsidR="00047A3D" w:rsidRPr="003671B9" w:rsidRDefault="00047A3D" w:rsidP="00047A3D">
      <w:pPr>
        <w:pStyle w:val="B1"/>
      </w:pPr>
      <w:r w:rsidRPr="003671B9">
        <w:t>3)</w:t>
      </w:r>
      <w:r w:rsidRPr="003671B9">
        <w:tab/>
        <w:t>The EES performs an authorization check to verify whether the EAS has the authorization to register on the EES</w:t>
      </w:r>
      <w:r w:rsidR="003B7092">
        <w:t>, i</w:t>
      </w:r>
      <w:r w:rsidRPr="003671B9">
        <w:t>f authorized</w:t>
      </w:r>
      <w:r w:rsidR="00534F2F" w:rsidRPr="003671B9">
        <w:t>.</w:t>
      </w:r>
    </w:p>
    <w:p w14:paraId="4D9BDC87" w14:textId="22F3D73A" w:rsidR="00047A3D" w:rsidRPr="003671B9" w:rsidRDefault="00047A3D" w:rsidP="00047A3D">
      <w:pPr>
        <w:pStyle w:val="B1"/>
      </w:pPr>
      <w:r w:rsidRPr="003671B9">
        <w:t>4)</w:t>
      </w:r>
      <w:r w:rsidRPr="003671B9">
        <w:tab/>
        <w:t>Upon successful authorization, the EES stores the EAS Profile for later use (e.g. for serving EAS discovery requests received from EECs, etc.) and replies to the EAS with an EAS registration response</w:t>
      </w:r>
      <w:r w:rsidR="00534F2F" w:rsidRPr="003671B9">
        <w:t>:</w:t>
      </w:r>
    </w:p>
    <w:p w14:paraId="6F680620"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the </w:t>
      </w:r>
      <w:r w:rsidRPr="003671B9">
        <w:rPr>
          <w:lang w:eastAsia="zh-CN"/>
        </w:rPr>
        <w:t>EAS</w:t>
      </w:r>
      <w:r w:rsidRPr="003671B9">
        <w:t xml:space="preserve"> Registration and sends the charging data request for the CHF to process the related charging data for CDR generation purpose.</w:t>
      </w:r>
    </w:p>
    <w:p w14:paraId="04BFE6B9" w14:textId="356479A4"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he CHF stores received information and creates a CDR related to the event.</w:t>
      </w:r>
    </w:p>
    <w:p w14:paraId="51030CAA"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7D09BE34" w14:textId="77777777" w:rsidR="00047A3D" w:rsidRPr="003671B9" w:rsidRDefault="00047A3D" w:rsidP="00047A3D">
      <w:pPr>
        <w:pStyle w:val="Heading5"/>
      </w:pPr>
      <w:bookmarkStart w:id="470" w:name="_Toc106264888"/>
      <w:bookmarkStart w:id="471" w:name="_Toc106286604"/>
      <w:bookmarkStart w:id="472" w:name="_Toc106286786"/>
      <w:bookmarkStart w:id="473" w:name="_Toc106286928"/>
      <w:bookmarkStart w:id="474" w:name="_Toc106287212"/>
      <w:r w:rsidRPr="003671B9">
        <w:t>5.2.4.2.3</w:t>
      </w:r>
      <w:r w:rsidRPr="003671B9">
        <w:tab/>
        <w:t xml:space="preserve">EAS </w:t>
      </w:r>
      <w:r w:rsidRPr="003671B9">
        <w:rPr>
          <w:lang w:bidi="ar-IQ"/>
        </w:rPr>
        <w:t>discovery</w:t>
      </w:r>
      <w:r w:rsidRPr="003671B9">
        <w:t xml:space="preserve"> charging</w:t>
      </w:r>
      <w:bookmarkEnd w:id="470"/>
      <w:bookmarkEnd w:id="471"/>
      <w:bookmarkEnd w:id="472"/>
      <w:bookmarkEnd w:id="473"/>
      <w:bookmarkEnd w:id="474"/>
    </w:p>
    <w:p w14:paraId="79D2D908" w14:textId="661F0081" w:rsidR="00047A3D" w:rsidRPr="003671B9" w:rsidRDefault="00047A3D" w:rsidP="003B7092">
      <w:pPr>
        <w:pStyle w:val="H6"/>
      </w:pPr>
      <w:r w:rsidRPr="003671B9">
        <w:t>5.2.4.2.3.1</w:t>
      </w:r>
      <w:r w:rsidR="000F3F7E" w:rsidRPr="003671B9">
        <w:tab/>
      </w:r>
      <w:r w:rsidRPr="003671B9">
        <w:t>General</w:t>
      </w:r>
    </w:p>
    <w:p w14:paraId="28DD09C2" w14:textId="050D4E44" w:rsidR="00047A3D" w:rsidRPr="003671B9" w:rsidRDefault="00047A3D" w:rsidP="00047A3D">
      <w:pPr>
        <w:keepNext/>
      </w:pPr>
      <w:r w:rsidRPr="003671B9">
        <w:t xml:space="preserve">The </w:t>
      </w:r>
      <w:r w:rsidR="000F3F7E" w:rsidRPr="003671B9">
        <w:t>clause</w:t>
      </w:r>
      <w:r w:rsidRPr="003671B9">
        <w:t xml:space="preserve">s below describe the EAS </w:t>
      </w:r>
      <w:r w:rsidRPr="003671B9">
        <w:rPr>
          <w:lang w:bidi="ar-IQ"/>
        </w:rPr>
        <w:t>discovery</w:t>
      </w:r>
      <w:r w:rsidRPr="003671B9">
        <w:t xml:space="preserve"> charging message flows.</w:t>
      </w:r>
    </w:p>
    <w:p w14:paraId="42CC2913" w14:textId="2AE6AC78" w:rsidR="00047A3D" w:rsidRPr="003671B9" w:rsidRDefault="00047A3D" w:rsidP="00047A3D">
      <w:r w:rsidRPr="003671B9">
        <w:t xml:space="preserve">For EAS </w:t>
      </w:r>
      <w:r w:rsidRPr="003671B9">
        <w:rPr>
          <w:lang w:bidi="ar-IQ"/>
        </w:rPr>
        <w:t>discovery</w:t>
      </w:r>
      <w:r w:rsidRPr="003671B9">
        <w:t xml:space="preserve"> </w:t>
      </w:r>
      <w:r w:rsidRPr="003671B9">
        <w:rPr>
          <w:lang w:bidi="ar-IQ"/>
        </w:rPr>
        <w:t>charging</w:t>
      </w:r>
      <w:r w:rsidRPr="003671B9">
        <w:t xml:space="preserve">, the following scenarios specified in </w:t>
      </w:r>
      <w:r w:rsidR="00534F2F" w:rsidRPr="003671B9">
        <w:t xml:space="preserve">3GPP </w:t>
      </w:r>
      <w:r w:rsidRPr="003671B9">
        <w:t>TS 32.290 [6] are supported:</w:t>
      </w:r>
    </w:p>
    <w:p w14:paraId="2D509053" w14:textId="0C33AC5A" w:rsidR="00047A3D" w:rsidRPr="003671B9" w:rsidRDefault="00047A3D" w:rsidP="00047A3D">
      <w:pPr>
        <w:pStyle w:val="B1"/>
      </w:pPr>
      <w:r w:rsidRPr="003671B9">
        <w:t>-</w:t>
      </w:r>
      <w:r w:rsidR="000F3F7E" w:rsidRPr="003671B9">
        <w:tab/>
      </w:r>
      <w:r w:rsidRPr="003671B9">
        <w:t>IEC;</w:t>
      </w:r>
    </w:p>
    <w:p w14:paraId="06BD9281" w14:textId="77777777" w:rsidR="00047A3D" w:rsidRPr="003671B9" w:rsidRDefault="00047A3D" w:rsidP="00047A3D">
      <w:pPr>
        <w:pStyle w:val="B1"/>
      </w:pPr>
      <w:r w:rsidRPr="003671B9">
        <w:t>-</w:t>
      </w:r>
      <w:r w:rsidRPr="003671B9">
        <w:tab/>
        <w:t>PEC.</w:t>
      </w:r>
    </w:p>
    <w:p w14:paraId="31AA03E1" w14:textId="3D5B73F3" w:rsidR="00047A3D" w:rsidRPr="003671B9" w:rsidRDefault="00047A3D" w:rsidP="003B7092">
      <w:pPr>
        <w:pStyle w:val="H6"/>
      </w:pPr>
      <w:r w:rsidRPr="003671B9">
        <w:t>5.2.4.2.3.2</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IEC</w:t>
      </w:r>
    </w:p>
    <w:p w14:paraId="62639E3C" w14:textId="18353490" w:rsidR="00047A3D" w:rsidRPr="003671B9" w:rsidRDefault="00534F2F" w:rsidP="00047A3D">
      <w:r w:rsidRPr="003671B9">
        <w:t>F</w:t>
      </w:r>
      <w:r w:rsidR="00047A3D" w:rsidRPr="003671B9">
        <w:t>igure 5.2.4.2.3.2-1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IEC charging.</w:t>
      </w:r>
    </w:p>
    <w:p w14:paraId="22BA5949" w14:textId="77777777" w:rsidR="00047A3D" w:rsidRPr="003671B9" w:rsidRDefault="00047A3D" w:rsidP="00C438A4">
      <w:pPr>
        <w:pStyle w:val="TH"/>
      </w:pPr>
      <w:r w:rsidRPr="003671B9">
        <w:object w:dxaOrig="10057" w:dyaOrig="4236" w14:anchorId="15BFF18B">
          <v:shape id="_x0000_i1037" type="#_x0000_t75" style="width:372.1pt;height:157.25pt" o:ole="">
            <v:imagedata r:id="rId35" o:title=""/>
          </v:shape>
          <o:OLEObject Type="Embed" ProgID="Visio.Drawing.15" ShapeID="_x0000_i1037" DrawAspect="Content" ObjectID="_1748953492" r:id="rId36"/>
        </w:object>
      </w:r>
    </w:p>
    <w:p w14:paraId="6200182A" w14:textId="77777777" w:rsidR="00047A3D" w:rsidRPr="003671B9" w:rsidRDefault="00047A3D" w:rsidP="00C438A4">
      <w:pPr>
        <w:pStyle w:val="TF"/>
      </w:pPr>
      <w:r w:rsidRPr="003671B9">
        <w:t>Figure 5.2.4.2.3.2-1: Charging for EAS discovery - IEC</w:t>
      </w:r>
    </w:p>
    <w:p w14:paraId="38ABEA83" w14:textId="77777777" w:rsidR="00047A3D" w:rsidRPr="003671B9" w:rsidRDefault="00047A3D" w:rsidP="00047A3D">
      <w:pPr>
        <w:pStyle w:val="B1"/>
      </w:pPr>
      <w:r w:rsidRPr="003671B9">
        <w:t>1)</w:t>
      </w:r>
      <w:r w:rsidRPr="003671B9">
        <w:tab/>
        <w:t xml:space="preserve">The EEC sends the </w:t>
      </w:r>
      <w:r w:rsidRPr="003671B9">
        <w:rPr>
          <w:lang w:eastAsia="zh-CN"/>
        </w:rPr>
        <w:t>EES</w:t>
      </w:r>
      <w:r w:rsidRPr="003671B9">
        <w:t xml:space="preserve"> discovery request to the EES.</w:t>
      </w:r>
    </w:p>
    <w:p w14:paraId="3650629B" w14:textId="77777777" w:rsidR="00047A3D" w:rsidRPr="003671B9" w:rsidRDefault="00047A3D" w:rsidP="00047A3D">
      <w:pPr>
        <w:pStyle w:val="B1"/>
      </w:pPr>
      <w:r w:rsidRPr="003671B9">
        <w:t>2)</w:t>
      </w:r>
      <w:r w:rsidRPr="003671B9">
        <w:tab/>
        <w:t>Upon receiving the request from the EEC, the EES checks if the EEC is authorized to discover the requested EAS(s). If authorized:</w:t>
      </w:r>
    </w:p>
    <w:p w14:paraId="44E3A4EE"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request and sends the charging data request for the CHF to process the related charging data for CDR generation purpose.</w:t>
      </w:r>
    </w:p>
    <w:p w14:paraId="6C3B2962" w14:textId="02AA912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34AF7629"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A54C98D" w14:textId="77777777" w:rsidR="00047A3D" w:rsidRPr="003671B9" w:rsidRDefault="00047A3D" w:rsidP="00047A3D">
      <w:pPr>
        <w:pStyle w:val="B1"/>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p>
    <w:p w14:paraId="31C50B14" w14:textId="47D4E5D0" w:rsidR="00047A3D" w:rsidRPr="003671B9" w:rsidRDefault="00047A3D" w:rsidP="003B7092">
      <w:pPr>
        <w:pStyle w:val="H6"/>
      </w:pPr>
      <w:r w:rsidRPr="003671B9">
        <w:t>5.2.4.2.3.3</w:t>
      </w:r>
      <w:r w:rsidR="000F3F7E" w:rsidRPr="003671B9">
        <w:tab/>
      </w:r>
      <w:r w:rsidRPr="003671B9">
        <w:t xml:space="preserve">EAS </w:t>
      </w:r>
      <w:r w:rsidRPr="003671B9">
        <w:rPr>
          <w:lang w:bidi="ar-IQ"/>
        </w:rPr>
        <w:t>discovery</w:t>
      </w:r>
      <w:r w:rsidRPr="003671B9">
        <w:t xml:space="preserve"> charging </w:t>
      </w:r>
      <w:r w:rsidR="003D112A" w:rsidRPr="003671B9">
        <w:t>-</w:t>
      </w:r>
      <w:r w:rsidRPr="003671B9">
        <w:t xml:space="preserve"> PEC</w:t>
      </w:r>
    </w:p>
    <w:p w14:paraId="6F46C479" w14:textId="4C2E3168" w:rsidR="00047A3D" w:rsidRPr="003671B9" w:rsidRDefault="00534F2F" w:rsidP="00047A3D">
      <w:r w:rsidRPr="003671B9">
        <w:t>F</w:t>
      </w:r>
      <w:r w:rsidR="00047A3D" w:rsidRPr="003671B9">
        <w:t>igure 5.2.4.2.3.3-1 describes an</w:t>
      </w:r>
      <w:r w:rsidR="00047A3D" w:rsidRPr="003671B9">
        <w:rPr>
          <w:lang w:eastAsia="zh-CN"/>
        </w:rPr>
        <w:t xml:space="preserve"> </w:t>
      </w:r>
      <w:r w:rsidR="00047A3D" w:rsidRPr="003671B9">
        <w:t xml:space="preserve">EAS </w:t>
      </w:r>
      <w:r w:rsidR="00047A3D" w:rsidRPr="003671B9">
        <w:rPr>
          <w:lang w:bidi="ar-IQ"/>
        </w:rPr>
        <w:t>discovery</w:t>
      </w:r>
      <w:r w:rsidR="00047A3D" w:rsidRPr="003671B9">
        <w:t xml:space="preserve"> charging message flow in PEC charging.</w:t>
      </w:r>
    </w:p>
    <w:p w14:paraId="08EC375E" w14:textId="77777777" w:rsidR="00047A3D" w:rsidRPr="003671B9" w:rsidRDefault="00047A3D" w:rsidP="00C438A4">
      <w:pPr>
        <w:pStyle w:val="TH"/>
      </w:pPr>
      <w:r w:rsidRPr="003671B9">
        <w:object w:dxaOrig="10057" w:dyaOrig="4236" w14:anchorId="7FA20C94">
          <v:shape id="_x0000_i1038" type="#_x0000_t75" style="width:400.3pt;height:168.75pt" o:ole="">
            <v:imagedata r:id="rId37" o:title=""/>
          </v:shape>
          <o:OLEObject Type="Embed" ProgID="Visio.Drawing.15" ShapeID="_x0000_i1038" DrawAspect="Content" ObjectID="_1748953493" r:id="rId38"/>
        </w:object>
      </w:r>
    </w:p>
    <w:p w14:paraId="6914C9B8" w14:textId="77777777" w:rsidR="00047A3D" w:rsidRPr="003671B9" w:rsidRDefault="00047A3D" w:rsidP="00C438A4">
      <w:pPr>
        <w:pStyle w:val="TF"/>
      </w:pPr>
      <w:r w:rsidRPr="003671B9">
        <w:t>Figure 5.2.4.2.3.3-1: Charging for EAS discovery - PEC</w:t>
      </w:r>
    </w:p>
    <w:p w14:paraId="5D8B7700" w14:textId="77777777" w:rsidR="00047A3D" w:rsidRPr="003671B9" w:rsidRDefault="00047A3D" w:rsidP="00047A3D">
      <w:pPr>
        <w:pStyle w:val="B1"/>
      </w:pPr>
      <w:r w:rsidRPr="003671B9">
        <w:t>1)</w:t>
      </w:r>
      <w:r w:rsidRPr="003671B9">
        <w:tab/>
        <w:t xml:space="preserve">The EEC sends the </w:t>
      </w:r>
      <w:r w:rsidRPr="003671B9">
        <w:rPr>
          <w:lang w:eastAsia="zh-CN"/>
        </w:rPr>
        <w:t>EAS</w:t>
      </w:r>
      <w:r w:rsidRPr="003671B9">
        <w:t xml:space="preserve"> discovery request to the EES.</w:t>
      </w:r>
    </w:p>
    <w:p w14:paraId="4A612F10" w14:textId="77777777" w:rsidR="00047A3D" w:rsidRPr="003671B9" w:rsidRDefault="00047A3D" w:rsidP="00047A3D">
      <w:pPr>
        <w:pStyle w:val="B1"/>
      </w:pPr>
      <w:r w:rsidRPr="003671B9">
        <w:t>2)</w:t>
      </w:r>
      <w:r w:rsidRPr="003671B9">
        <w:tab/>
        <w:t>Upon receiving the request from the EEC, the EES checks if the EEC is authorized to discover the requested EAS(s).</w:t>
      </w:r>
    </w:p>
    <w:p w14:paraId="0D576084" w14:textId="232A4C5B" w:rsidR="00047A3D" w:rsidRPr="003671B9" w:rsidRDefault="00047A3D" w:rsidP="00534F2F">
      <w:pPr>
        <w:pStyle w:val="B1"/>
        <w:keepNext/>
        <w:keepLines/>
      </w:pPr>
      <w:r w:rsidRPr="003671B9">
        <w:t>3)</w:t>
      </w:r>
      <w:r w:rsidRPr="003671B9">
        <w:tab/>
        <w:t xml:space="preserve">The </w:t>
      </w:r>
      <w:r w:rsidRPr="003671B9">
        <w:rPr>
          <w:lang w:eastAsia="zh-CN"/>
        </w:rPr>
        <w:t>EE</w:t>
      </w:r>
      <w:r w:rsidRPr="003671B9">
        <w:t xml:space="preserve">S sends </w:t>
      </w:r>
      <w:r w:rsidRPr="003671B9">
        <w:rPr>
          <w:lang w:eastAsia="zh-CN"/>
        </w:rPr>
        <w:t>EAS</w:t>
      </w:r>
      <w:r w:rsidRPr="003671B9">
        <w:t xml:space="preserve"> discovery response to the EEC</w:t>
      </w:r>
      <w:r w:rsidR="00534F2F" w:rsidRPr="003671B9">
        <w:t>:</w:t>
      </w:r>
    </w:p>
    <w:p w14:paraId="6C1E6A6A" w14:textId="77777777" w:rsidR="00047A3D" w:rsidRPr="003671B9" w:rsidRDefault="00047A3D" w:rsidP="003B7092">
      <w:pPr>
        <w:pStyle w:val="B2"/>
        <w:keepNext/>
        <w:keepLines/>
        <w:ind w:left="1418" w:hanging="851"/>
      </w:pPr>
      <w:r w:rsidRPr="003671B9">
        <w:rPr>
          <w:b/>
        </w:rPr>
        <w:t>3ch-a)</w:t>
      </w:r>
      <w:r w:rsidRPr="003671B9">
        <w:rPr>
          <w:b/>
        </w:rPr>
        <w:tab/>
        <w:t>Charging Data Request [Event]:</w:t>
      </w:r>
      <w:r w:rsidRPr="003671B9">
        <w:t xml:space="preserve"> The EES generates charging data related to the </w:t>
      </w:r>
      <w:r w:rsidRPr="003671B9">
        <w:rPr>
          <w:lang w:eastAsia="zh-CN"/>
        </w:rPr>
        <w:t>EAS</w:t>
      </w:r>
      <w:r w:rsidRPr="003671B9">
        <w:t xml:space="preserve"> discovery and sends the charging data request for the CHF to process the related charging data for CDR generation purpose.</w:t>
      </w:r>
    </w:p>
    <w:p w14:paraId="65E542C4" w14:textId="4940F36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73F46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1815D0B" w14:textId="77777777" w:rsidR="00047A3D" w:rsidRPr="003671B9" w:rsidRDefault="00047A3D" w:rsidP="00047A3D">
      <w:pPr>
        <w:pStyle w:val="Heading5"/>
      </w:pPr>
      <w:bookmarkStart w:id="475" w:name="_Toc106264889"/>
      <w:bookmarkStart w:id="476" w:name="_Toc106286605"/>
      <w:bookmarkStart w:id="477" w:name="_Toc106286787"/>
      <w:bookmarkStart w:id="478" w:name="_Toc106286929"/>
      <w:bookmarkStart w:id="479" w:name="_Toc106287213"/>
      <w:r w:rsidRPr="003671B9">
        <w:t>5.2.4.2.4</w:t>
      </w:r>
      <w:r w:rsidRPr="003671B9">
        <w:tab/>
      </w:r>
      <w:r w:rsidRPr="003671B9">
        <w:rPr>
          <w:lang w:bidi="ar-IQ"/>
        </w:rPr>
        <w:t>Support to Service Continuity</w:t>
      </w:r>
      <w:r w:rsidRPr="003671B9">
        <w:t xml:space="preserve"> charging</w:t>
      </w:r>
      <w:bookmarkEnd w:id="475"/>
      <w:bookmarkEnd w:id="476"/>
      <w:bookmarkEnd w:id="477"/>
      <w:bookmarkEnd w:id="478"/>
      <w:bookmarkEnd w:id="479"/>
    </w:p>
    <w:p w14:paraId="1ADB4B16" w14:textId="5BB9E5F4" w:rsidR="00047A3D" w:rsidRPr="003671B9" w:rsidRDefault="00047A3D" w:rsidP="003B7092">
      <w:pPr>
        <w:pStyle w:val="H6"/>
      </w:pPr>
      <w:r w:rsidRPr="003671B9">
        <w:t>5.2.4.2.4.1</w:t>
      </w:r>
      <w:r w:rsidR="000F3F7E" w:rsidRPr="003671B9">
        <w:tab/>
      </w:r>
      <w:r w:rsidRPr="003671B9">
        <w:t>General</w:t>
      </w:r>
    </w:p>
    <w:p w14:paraId="69DC4788" w14:textId="565B705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Support to Service Continuity</w:t>
      </w:r>
      <w:r w:rsidRPr="003671B9">
        <w:t xml:space="preserve"> charging message flows.</w:t>
      </w:r>
    </w:p>
    <w:p w14:paraId="42B1239E" w14:textId="19AF26BE" w:rsidR="00047A3D" w:rsidRPr="003671B9" w:rsidRDefault="00047A3D" w:rsidP="00047A3D">
      <w:r w:rsidRPr="003671B9">
        <w:t xml:space="preserve">For </w:t>
      </w:r>
      <w:r w:rsidRPr="003671B9">
        <w:rPr>
          <w:lang w:bidi="ar-IQ"/>
        </w:rPr>
        <w:t>Support to Service Continuity charging</w:t>
      </w:r>
      <w:r w:rsidRPr="003671B9">
        <w:t xml:space="preserve">, the following scenarios specified in </w:t>
      </w:r>
      <w:r w:rsidR="00534F2F" w:rsidRPr="003671B9">
        <w:t xml:space="preserve">3GPP </w:t>
      </w:r>
      <w:r w:rsidRPr="003671B9">
        <w:t>TS 32.290 [6] are supported:</w:t>
      </w:r>
    </w:p>
    <w:p w14:paraId="20B03DDD" w14:textId="66337AEC" w:rsidR="00047A3D" w:rsidRPr="003671B9" w:rsidRDefault="00047A3D" w:rsidP="00047A3D">
      <w:pPr>
        <w:pStyle w:val="B1"/>
      </w:pPr>
      <w:r w:rsidRPr="003671B9">
        <w:t>-</w:t>
      </w:r>
      <w:r w:rsidR="000F3F7E" w:rsidRPr="003671B9">
        <w:tab/>
      </w:r>
      <w:r w:rsidRPr="003671B9">
        <w:t>IEC;</w:t>
      </w:r>
    </w:p>
    <w:p w14:paraId="24421C7B" w14:textId="77777777" w:rsidR="00047A3D" w:rsidRPr="003671B9" w:rsidRDefault="00047A3D" w:rsidP="00047A3D">
      <w:pPr>
        <w:pStyle w:val="B1"/>
      </w:pPr>
      <w:r w:rsidRPr="003671B9">
        <w:t>-</w:t>
      </w:r>
      <w:r w:rsidRPr="003671B9">
        <w:tab/>
        <w:t>PEC.</w:t>
      </w:r>
    </w:p>
    <w:p w14:paraId="174B6251" w14:textId="73C2C00C" w:rsidR="00047A3D" w:rsidRPr="003671B9" w:rsidRDefault="00047A3D" w:rsidP="003B7092">
      <w:pPr>
        <w:pStyle w:val="H6"/>
      </w:pPr>
      <w:r w:rsidRPr="003671B9">
        <w:t>5.2.4.2.4.2</w:t>
      </w:r>
      <w:r w:rsidR="000F3F7E" w:rsidRPr="003671B9">
        <w:tab/>
      </w:r>
      <w:r w:rsidRPr="003671B9">
        <w:rPr>
          <w:lang w:bidi="ar-IQ"/>
        </w:rPr>
        <w:t xml:space="preserve">ACR </w:t>
      </w:r>
      <w:r w:rsidRPr="003671B9">
        <w:t xml:space="preserve">charging </w:t>
      </w:r>
      <w:r w:rsidR="003D112A" w:rsidRPr="003671B9">
        <w:t>-</w:t>
      </w:r>
      <w:r w:rsidRPr="003671B9">
        <w:t xml:space="preserve"> IEC</w:t>
      </w:r>
    </w:p>
    <w:p w14:paraId="420789C7" w14:textId="726197FD" w:rsidR="00047A3D" w:rsidRPr="003671B9" w:rsidRDefault="00534F2F" w:rsidP="00047A3D">
      <w:r w:rsidRPr="003671B9">
        <w:t>F</w:t>
      </w:r>
      <w:r w:rsidR="00047A3D" w:rsidRPr="003671B9">
        <w:t>igure 5.2.4.2.4.2-1 describes an</w:t>
      </w:r>
      <w:r w:rsidR="00047A3D" w:rsidRPr="003671B9">
        <w:rPr>
          <w:lang w:eastAsia="zh-CN"/>
        </w:rPr>
        <w:t xml:space="preserve"> </w:t>
      </w:r>
      <w:r w:rsidR="00047A3D" w:rsidRPr="003671B9">
        <w:rPr>
          <w:lang w:bidi="ar-IQ"/>
        </w:rPr>
        <w:t xml:space="preserve">ACR </w:t>
      </w:r>
      <w:r w:rsidR="00047A3D" w:rsidRPr="003671B9">
        <w:t>charging message flow in IEC charging.</w:t>
      </w:r>
    </w:p>
    <w:p w14:paraId="363D74A8" w14:textId="77777777" w:rsidR="00047A3D" w:rsidRPr="003671B9" w:rsidRDefault="00047A3D" w:rsidP="00C438A4">
      <w:pPr>
        <w:pStyle w:val="TH"/>
      </w:pPr>
      <w:r w:rsidRPr="003671B9">
        <w:object w:dxaOrig="10188" w:dyaOrig="5532" w14:anchorId="06C9749E">
          <v:shape id="_x0000_i1039" type="#_x0000_t75" style="width:322.55pt;height:174.55pt" o:ole="">
            <v:imagedata r:id="rId39" o:title=""/>
          </v:shape>
          <o:OLEObject Type="Embed" ProgID="Visio.Drawing.15" ShapeID="_x0000_i1039" DrawAspect="Content" ObjectID="_1748953494" r:id="rId40"/>
        </w:object>
      </w:r>
    </w:p>
    <w:p w14:paraId="6EB110F1" w14:textId="77777777" w:rsidR="00047A3D" w:rsidRPr="003671B9" w:rsidRDefault="00047A3D" w:rsidP="00C438A4">
      <w:pPr>
        <w:pStyle w:val="TF"/>
      </w:pPr>
      <w:r w:rsidRPr="003671B9">
        <w:t>Figure 5.2.4.2.4.2-1: Charging for ACR - IEC</w:t>
      </w:r>
    </w:p>
    <w:p w14:paraId="19E3EB6F" w14:textId="2510B1B5"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r w:rsidR="00534F2F" w:rsidRPr="003671B9">
        <w:t>:</w:t>
      </w:r>
    </w:p>
    <w:p w14:paraId="57CBBAC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request and sends the charging data request for the CHF to process the related charging data for CDR generation purpose.</w:t>
      </w:r>
    </w:p>
    <w:p w14:paraId="3DC9E3CD" w14:textId="5261B1C0"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534F216"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5B37FBD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0DC4B296"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4E03CB4E" w14:textId="0EA3F45B" w:rsidR="00047A3D" w:rsidRPr="003671B9" w:rsidRDefault="00047A3D" w:rsidP="003B7092">
      <w:pPr>
        <w:pStyle w:val="H6"/>
      </w:pPr>
      <w:r w:rsidRPr="003671B9">
        <w:t>5.2.4.2.4.3</w:t>
      </w:r>
      <w:r w:rsidR="000F3F7E" w:rsidRPr="003671B9">
        <w:tab/>
      </w:r>
      <w:r w:rsidRPr="003671B9">
        <w:rPr>
          <w:lang w:bidi="ar-IQ"/>
        </w:rPr>
        <w:t xml:space="preserve">ACR </w:t>
      </w:r>
      <w:r w:rsidRPr="003671B9">
        <w:t xml:space="preserve">charging </w:t>
      </w:r>
      <w:r w:rsidR="003D112A" w:rsidRPr="003671B9">
        <w:t>-</w:t>
      </w:r>
      <w:r w:rsidRPr="003671B9">
        <w:t xml:space="preserve"> PEC</w:t>
      </w:r>
    </w:p>
    <w:p w14:paraId="029B4CA0" w14:textId="0C7E3CB5" w:rsidR="00047A3D" w:rsidRPr="003671B9" w:rsidRDefault="00534F2F" w:rsidP="00047A3D">
      <w:r w:rsidRPr="003671B9">
        <w:t>F</w:t>
      </w:r>
      <w:r w:rsidR="00047A3D" w:rsidRPr="003671B9">
        <w:t>igure 5.2.4.2.4.3-1 describes an</w:t>
      </w:r>
      <w:r w:rsidR="00047A3D" w:rsidRPr="003671B9">
        <w:rPr>
          <w:lang w:eastAsia="zh-CN"/>
        </w:rPr>
        <w:t xml:space="preserve"> </w:t>
      </w:r>
      <w:r w:rsidR="00047A3D" w:rsidRPr="003671B9">
        <w:rPr>
          <w:lang w:bidi="ar-IQ"/>
        </w:rPr>
        <w:t xml:space="preserve">ACR </w:t>
      </w:r>
      <w:r w:rsidR="00047A3D" w:rsidRPr="003671B9">
        <w:t>charging message flow in PEC charging.</w:t>
      </w:r>
    </w:p>
    <w:p w14:paraId="1AD74F13" w14:textId="77777777" w:rsidR="00047A3D" w:rsidRPr="003671B9" w:rsidRDefault="00047A3D" w:rsidP="00C438A4">
      <w:pPr>
        <w:pStyle w:val="TH"/>
      </w:pPr>
      <w:r w:rsidRPr="003671B9">
        <w:object w:dxaOrig="10188" w:dyaOrig="5532" w14:anchorId="798B85C5">
          <v:shape id="_x0000_i1040" type="#_x0000_t75" style="width:340.4pt;height:183.75pt" o:ole="">
            <v:imagedata r:id="rId41" o:title=""/>
          </v:shape>
          <o:OLEObject Type="Embed" ProgID="Visio.Drawing.15" ShapeID="_x0000_i1040" DrawAspect="Content" ObjectID="_1748953495" r:id="rId42"/>
        </w:object>
      </w:r>
    </w:p>
    <w:p w14:paraId="5101412E" w14:textId="77777777" w:rsidR="00047A3D" w:rsidRPr="003671B9" w:rsidRDefault="00047A3D" w:rsidP="00C438A4">
      <w:pPr>
        <w:pStyle w:val="TF"/>
      </w:pPr>
      <w:r w:rsidRPr="003671B9">
        <w:t>Figure 5.2.4.2.4.3-1: Charging for ACR - PEC</w:t>
      </w:r>
    </w:p>
    <w:p w14:paraId="382E51CF" w14:textId="77777777" w:rsidR="00047A3D" w:rsidRPr="003671B9" w:rsidRDefault="00047A3D" w:rsidP="00047A3D">
      <w:pPr>
        <w:pStyle w:val="B1"/>
      </w:pPr>
      <w:r w:rsidRPr="003671B9">
        <w:t>1)</w:t>
      </w:r>
      <w:r w:rsidRPr="003671B9">
        <w:tab/>
        <w:t xml:space="preserve">The EEC or S-EAS sends the </w:t>
      </w:r>
      <w:r w:rsidRPr="003671B9">
        <w:rPr>
          <w:lang w:eastAsia="zh-CN"/>
        </w:rPr>
        <w:t>ACR</w:t>
      </w:r>
      <w:r w:rsidRPr="003671B9">
        <w:t xml:space="preserve"> request to the EES.</w:t>
      </w:r>
    </w:p>
    <w:p w14:paraId="640552B4"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authorization and processes the request.</w:t>
      </w:r>
    </w:p>
    <w:p w14:paraId="3B42C1CC" w14:textId="77777777"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EEC or S-EAS.</w:t>
      </w:r>
    </w:p>
    <w:p w14:paraId="0B1172F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 and sends the charging data request for the CHF to process the related charging data for CDR generation purpose.</w:t>
      </w:r>
    </w:p>
    <w:p w14:paraId="377569D8" w14:textId="30657889"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E6A48B4"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E73F4F0" w14:textId="711619CB" w:rsidR="00047A3D" w:rsidRPr="003671B9" w:rsidRDefault="00047A3D" w:rsidP="003B7092">
      <w:pPr>
        <w:pStyle w:val="H6"/>
      </w:pPr>
      <w:r w:rsidRPr="003671B9">
        <w:t>5.2.4.2.4.4</w:t>
      </w:r>
      <w:r w:rsidR="000F3F7E" w:rsidRPr="003671B9">
        <w:tab/>
      </w:r>
      <w:r w:rsidRPr="003671B9">
        <w:rPr>
          <w:lang w:bidi="ar-IQ"/>
        </w:rPr>
        <w:t xml:space="preserve">ACR status update </w:t>
      </w:r>
      <w:r w:rsidRPr="003671B9">
        <w:t xml:space="preserve">charging </w:t>
      </w:r>
      <w:r w:rsidR="003D112A" w:rsidRPr="003671B9">
        <w:t>-</w:t>
      </w:r>
      <w:r w:rsidRPr="003671B9">
        <w:t xml:space="preserve"> IEC</w:t>
      </w:r>
    </w:p>
    <w:p w14:paraId="018862F9" w14:textId="61EB97F6" w:rsidR="00047A3D" w:rsidRPr="003671B9" w:rsidRDefault="00534F2F" w:rsidP="00047A3D">
      <w:r w:rsidRPr="003671B9">
        <w:t>F</w:t>
      </w:r>
      <w:r w:rsidR="00047A3D" w:rsidRPr="003671B9">
        <w:t>igure 5.2.4.2.4.4-1 describes an</w:t>
      </w:r>
      <w:r w:rsidR="00047A3D" w:rsidRPr="003671B9">
        <w:rPr>
          <w:lang w:eastAsia="zh-CN"/>
        </w:rPr>
        <w:t xml:space="preserve"> </w:t>
      </w:r>
      <w:r w:rsidR="00047A3D" w:rsidRPr="003671B9">
        <w:rPr>
          <w:lang w:bidi="ar-IQ"/>
        </w:rPr>
        <w:t xml:space="preserve">ACR status update </w:t>
      </w:r>
      <w:r w:rsidR="00047A3D" w:rsidRPr="003671B9">
        <w:t>charging message flow in IEC charging.</w:t>
      </w:r>
    </w:p>
    <w:p w14:paraId="68499E61" w14:textId="77777777" w:rsidR="00047A3D" w:rsidRPr="003671B9" w:rsidRDefault="00047A3D" w:rsidP="00C438A4">
      <w:pPr>
        <w:pStyle w:val="TH"/>
      </w:pPr>
      <w:r w:rsidRPr="003671B9">
        <w:object w:dxaOrig="9865" w:dyaOrig="5532" w14:anchorId="7897D57E">
          <v:shape id="_x0000_i1041" type="#_x0000_t75" style="width:338.7pt;height:189.5pt" o:ole="">
            <v:imagedata r:id="rId43" o:title=""/>
          </v:shape>
          <o:OLEObject Type="Embed" ProgID="Visio.Drawing.15" ShapeID="_x0000_i1041" DrawAspect="Content" ObjectID="_1748953496" r:id="rId44"/>
        </w:object>
      </w:r>
    </w:p>
    <w:p w14:paraId="6B4DEAB8" w14:textId="77777777" w:rsidR="00047A3D" w:rsidRPr="003671B9" w:rsidRDefault="00047A3D" w:rsidP="00C438A4">
      <w:pPr>
        <w:pStyle w:val="TF"/>
      </w:pPr>
      <w:r w:rsidRPr="003671B9">
        <w:t>Figure 5.2.4.2.4.4-1: Charging for ACR status update - IEC</w:t>
      </w:r>
    </w:p>
    <w:p w14:paraId="27328756" w14:textId="263198A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r w:rsidR="00534F2F" w:rsidRPr="003671B9">
        <w:t>:</w:t>
      </w:r>
    </w:p>
    <w:p w14:paraId="587EB6B2"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request and sends the charging data request for the CHF to process the related charging data for CDR generation purpose.</w:t>
      </w:r>
    </w:p>
    <w:p w14:paraId="1033BD4F" w14:textId="7C81B22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BF22FBB"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51DDCF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65B2ED3C" w14:textId="77777777" w:rsidR="00047A3D" w:rsidRPr="003671B9" w:rsidRDefault="00047A3D" w:rsidP="00047A3D">
      <w:pPr>
        <w:pStyle w:val="B1"/>
      </w:pPr>
      <w:r w:rsidRPr="003671B9">
        <w:t>3)</w:t>
      </w:r>
      <w:r w:rsidRPr="003671B9">
        <w:tab/>
        <w:t xml:space="preserve">The EES sends </w:t>
      </w:r>
      <w:r w:rsidRPr="003671B9">
        <w:rPr>
          <w:lang w:eastAsia="zh-CN"/>
        </w:rPr>
        <w:t>ACR</w:t>
      </w:r>
      <w:r w:rsidRPr="003671B9">
        <w:rPr>
          <w:lang w:bidi="ar-IQ"/>
        </w:rPr>
        <w:t xml:space="preserve"> status update</w:t>
      </w:r>
      <w:r w:rsidRPr="003671B9">
        <w:rPr>
          <w:lang w:eastAsia="zh-CN"/>
        </w:rPr>
        <w:t xml:space="preserve"> response</w:t>
      </w:r>
      <w:r w:rsidRPr="003671B9">
        <w:t xml:space="preserve"> to the EAS.</w:t>
      </w:r>
    </w:p>
    <w:p w14:paraId="1C43FA27" w14:textId="2D2661EC" w:rsidR="00047A3D" w:rsidRPr="003671B9" w:rsidRDefault="00047A3D" w:rsidP="003B7092">
      <w:pPr>
        <w:pStyle w:val="H6"/>
      </w:pPr>
      <w:r w:rsidRPr="003671B9">
        <w:t>5.2.4.2.4.5</w:t>
      </w:r>
      <w:r w:rsidR="000F3F7E" w:rsidRPr="003671B9">
        <w:tab/>
      </w:r>
      <w:r w:rsidRPr="003671B9">
        <w:rPr>
          <w:lang w:bidi="ar-IQ"/>
        </w:rPr>
        <w:t xml:space="preserve">ACR status update </w:t>
      </w:r>
      <w:r w:rsidRPr="003671B9">
        <w:t xml:space="preserve">charging </w:t>
      </w:r>
      <w:r w:rsidR="003D112A" w:rsidRPr="003671B9">
        <w:t>-</w:t>
      </w:r>
      <w:r w:rsidRPr="003671B9">
        <w:t xml:space="preserve"> PEC</w:t>
      </w:r>
    </w:p>
    <w:p w14:paraId="76E07E76" w14:textId="57BA01CD" w:rsidR="00047A3D" w:rsidRPr="003671B9" w:rsidRDefault="00424867" w:rsidP="00047A3D">
      <w:r w:rsidRPr="003671B9">
        <w:t>F</w:t>
      </w:r>
      <w:r w:rsidR="00047A3D" w:rsidRPr="003671B9">
        <w:t>igure 5.2.4.2.4.5-1 describes an</w:t>
      </w:r>
      <w:r w:rsidR="00047A3D" w:rsidRPr="003671B9">
        <w:rPr>
          <w:lang w:eastAsia="zh-CN"/>
        </w:rPr>
        <w:t xml:space="preserve"> </w:t>
      </w:r>
      <w:r w:rsidR="00047A3D" w:rsidRPr="003671B9">
        <w:rPr>
          <w:lang w:bidi="ar-IQ"/>
        </w:rPr>
        <w:t xml:space="preserve">ACR status update </w:t>
      </w:r>
      <w:r w:rsidR="00047A3D" w:rsidRPr="003671B9">
        <w:t>charging message flow in PEC charging.</w:t>
      </w:r>
    </w:p>
    <w:p w14:paraId="1D605BF9" w14:textId="77777777" w:rsidR="00047A3D" w:rsidRPr="003671B9" w:rsidRDefault="00047A3D" w:rsidP="00C438A4">
      <w:pPr>
        <w:pStyle w:val="TH"/>
      </w:pPr>
      <w:r w:rsidRPr="003671B9">
        <w:object w:dxaOrig="9865" w:dyaOrig="5532" w14:anchorId="73E63795">
          <v:shape id="_x0000_i1042" type="#_x0000_t75" style="width:334.65pt;height:187.8pt" o:ole="">
            <v:imagedata r:id="rId45" o:title=""/>
          </v:shape>
          <o:OLEObject Type="Embed" ProgID="Visio.Drawing.15" ShapeID="_x0000_i1042" DrawAspect="Content" ObjectID="_1748953497" r:id="rId46"/>
        </w:object>
      </w:r>
    </w:p>
    <w:p w14:paraId="14B5108A" w14:textId="77777777" w:rsidR="00047A3D" w:rsidRPr="003671B9" w:rsidRDefault="00047A3D" w:rsidP="00C438A4">
      <w:pPr>
        <w:pStyle w:val="TF"/>
      </w:pPr>
      <w:r w:rsidRPr="003671B9">
        <w:t>Figure 5.2.4.2.4.5-1: Charging for ACR status update - PEC</w:t>
      </w:r>
    </w:p>
    <w:p w14:paraId="014830A3" w14:textId="77777777" w:rsidR="00047A3D" w:rsidRPr="003671B9" w:rsidRDefault="00047A3D" w:rsidP="00047A3D">
      <w:pPr>
        <w:pStyle w:val="B1"/>
      </w:pPr>
      <w:r w:rsidRPr="003671B9">
        <w:t>1)</w:t>
      </w:r>
      <w:r w:rsidRPr="003671B9">
        <w:tab/>
        <w:t xml:space="preserve">The EAS sends the </w:t>
      </w:r>
      <w:r w:rsidRPr="003671B9">
        <w:rPr>
          <w:lang w:eastAsia="zh-CN"/>
        </w:rPr>
        <w:t>ACR</w:t>
      </w:r>
      <w:r w:rsidRPr="003671B9">
        <w:t xml:space="preserve"> </w:t>
      </w:r>
      <w:r w:rsidRPr="003671B9">
        <w:rPr>
          <w:lang w:bidi="ar-IQ"/>
        </w:rPr>
        <w:t xml:space="preserve">status update </w:t>
      </w:r>
      <w:r w:rsidRPr="003671B9">
        <w:t>request to the EES.</w:t>
      </w:r>
    </w:p>
    <w:p w14:paraId="497EA106"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9F44BC9" w14:textId="11822469" w:rsidR="00047A3D" w:rsidRPr="003671B9" w:rsidRDefault="00047A3D" w:rsidP="00047A3D">
      <w:pPr>
        <w:pStyle w:val="B1"/>
      </w:pPr>
      <w:r w:rsidRPr="003671B9">
        <w:t>3)</w:t>
      </w:r>
      <w:r w:rsidRPr="003671B9">
        <w:tab/>
        <w:t xml:space="preserve">The EES sends </w:t>
      </w:r>
      <w:r w:rsidRPr="003671B9">
        <w:rPr>
          <w:lang w:eastAsia="zh-CN"/>
        </w:rPr>
        <w:t>ACR response</w:t>
      </w:r>
      <w:r w:rsidRPr="003671B9">
        <w:t xml:space="preserve"> to the EAS</w:t>
      </w:r>
      <w:r w:rsidR="005A0528" w:rsidRPr="003671B9">
        <w:t>:</w:t>
      </w:r>
    </w:p>
    <w:p w14:paraId="4C0C0C7A" w14:textId="77777777" w:rsidR="00047A3D" w:rsidRPr="003671B9" w:rsidRDefault="00047A3D" w:rsidP="005A0528">
      <w:pPr>
        <w:pStyle w:val="B2"/>
        <w:ind w:left="1418" w:hanging="851"/>
      </w:pPr>
      <w:r w:rsidRPr="003671B9">
        <w:rPr>
          <w:b/>
        </w:rPr>
        <w:t>1ch-a)</w:t>
      </w:r>
      <w:r w:rsidRPr="003671B9">
        <w:rPr>
          <w:b/>
        </w:rPr>
        <w:tab/>
        <w:t>Charging Data Request [Event]:</w:t>
      </w:r>
      <w:r w:rsidRPr="003671B9">
        <w:t xml:space="preserve"> The EES generates charging data related to the ACR</w:t>
      </w:r>
      <w:r w:rsidRPr="003671B9">
        <w:rPr>
          <w:lang w:bidi="ar-IQ"/>
        </w:rPr>
        <w:t xml:space="preserve"> status update</w:t>
      </w:r>
      <w:r w:rsidRPr="003671B9">
        <w:t xml:space="preserve"> and sends the charging data request for the CHF to process the related charging data for CDR generation purpose.</w:t>
      </w:r>
    </w:p>
    <w:p w14:paraId="05476F7A" w14:textId="4DB20955" w:rsidR="00047A3D" w:rsidRPr="003671B9" w:rsidRDefault="00047A3D" w:rsidP="005A0528">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08C55EB" w14:textId="77777777" w:rsidR="00047A3D" w:rsidRPr="003671B9" w:rsidRDefault="00047A3D" w:rsidP="005A0528">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2C8CD7F" w14:textId="77777777" w:rsidR="00047A3D" w:rsidRPr="003671B9" w:rsidRDefault="00047A3D" w:rsidP="00047A3D">
      <w:pPr>
        <w:pStyle w:val="Heading5"/>
      </w:pPr>
      <w:bookmarkStart w:id="480" w:name="_Toc106264890"/>
      <w:bookmarkStart w:id="481" w:name="_Toc106286606"/>
      <w:bookmarkStart w:id="482" w:name="_Toc106286788"/>
      <w:bookmarkStart w:id="483" w:name="_Toc106286930"/>
      <w:bookmarkStart w:id="484" w:name="_Toc106287214"/>
      <w:r w:rsidRPr="003671B9">
        <w:t>5.2.4.2.5</w:t>
      </w:r>
      <w:r w:rsidRPr="003671B9">
        <w:tab/>
        <w:t>Application Client information exposure charging</w:t>
      </w:r>
      <w:bookmarkEnd w:id="480"/>
      <w:bookmarkEnd w:id="481"/>
      <w:bookmarkEnd w:id="482"/>
      <w:bookmarkEnd w:id="483"/>
      <w:bookmarkEnd w:id="484"/>
    </w:p>
    <w:p w14:paraId="2C8052A9" w14:textId="26618DD8" w:rsidR="00047A3D" w:rsidRPr="003671B9" w:rsidRDefault="00047A3D" w:rsidP="003B7092">
      <w:pPr>
        <w:pStyle w:val="H6"/>
      </w:pPr>
      <w:r w:rsidRPr="003671B9">
        <w:t>5.2.4.2.5.1</w:t>
      </w:r>
      <w:r w:rsidR="000F3F7E" w:rsidRPr="003671B9">
        <w:tab/>
      </w:r>
      <w:r w:rsidRPr="003671B9">
        <w:t>General</w:t>
      </w:r>
    </w:p>
    <w:p w14:paraId="51EFE8D9" w14:textId="197E9437" w:rsidR="00047A3D" w:rsidRPr="003671B9" w:rsidRDefault="00047A3D" w:rsidP="00047A3D">
      <w:pPr>
        <w:keepNext/>
      </w:pPr>
      <w:r w:rsidRPr="003671B9">
        <w:t xml:space="preserve">The </w:t>
      </w:r>
      <w:r w:rsidR="000F3F7E" w:rsidRPr="003671B9">
        <w:t>clause</w:t>
      </w:r>
      <w:r w:rsidRPr="003671B9">
        <w:t>s below describe the Application Client information exposure charging message flows.</w:t>
      </w:r>
    </w:p>
    <w:p w14:paraId="7BC4A34C" w14:textId="3974540D" w:rsidR="00047A3D" w:rsidRPr="003671B9" w:rsidRDefault="00047A3D" w:rsidP="00047A3D">
      <w:r w:rsidRPr="003671B9">
        <w:t xml:space="preserve">For Application Client information exposure charging, the following scenarios specified in </w:t>
      </w:r>
      <w:r w:rsidR="005A0528" w:rsidRPr="003671B9">
        <w:t xml:space="preserve">3GPP </w:t>
      </w:r>
      <w:r w:rsidRPr="003671B9">
        <w:t>TS 32.290 [6] are supported:</w:t>
      </w:r>
    </w:p>
    <w:p w14:paraId="41B98BFA" w14:textId="69B7F949" w:rsidR="00047A3D" w:rsidRPr="003671B9" w:rsidRDefault="00047A3D" w:rsidP="00047A3D">
      <w:pPr>
        <w:pStyle w:val="B1"/>
      </w:pPr>
      <w:r w:rsidRPr="003671B9">
        <w:t>-</w:t>
      </w:r>
      <w:r w:rsidR="000F3F7E" w:rsidRPr="003671B9">
        <w:tab/>
      </w:r>
      <w:r w:rsidRPr="003671B9">
        <w:t>IEC;</w:t>
      </w:r>
    </w:p>
    <w:p w14:paraId="063BC8EB" w14:textId="77777777" w:rsidR="00047A3D" w:rsidRPr="003671B9" w:rsidRDefault="00047A3D" w:rsidP="00047A3D">
      <w:pPr>
        <w:pStyle w:val="B1"/>
      </w:pPr>
      <w:r w:rsidRPr="003671B9">
        <w:t>-</w:t>
      </w:r>
      <w:r w:rsidRPr="003671B9">
        <w:tab/>
        <w:t>PEC.</w:t>
      </w:r>
    </w:p>
    <w:p w14:paraId="3E97A3B5" w14:textId="46E432E0" w:rsidR="00047A3D" w:rsidRPr="003671B9" w:rsidRDefault="00047A3D" w:rsidP="003B7092">
      <w:pPr>
        <w:pStyle w:val="H6"/>
      </w:pPr>
      <w:r w:rsidRPr="003671B9">
        <w:t>5.2.4.2.5.2</w:t>
      </w:r>
      <w:r w:rsidR="000F3F7E" w:rsidRPr="003671B9">
        <w:tab/>
      </w:r>
      <w:r w:rsidRPr="003671B9">
        <w:t xml:space="preserve">Application Client information subscription charging </w:t>
      </w:r>
      <w:r w:rsidR="003D112A" w:rsidRPr="003671B9">
        <w:t>-</w:t>
      </w:r>
      <w:r w:rsidRPr="003671B9">
        <w:t xml:space="preserve"> IEC</w:t>
      </w:r>
    </w:p>
    <w:p w14:paraId="5A702367" w14:textId="15E40C16" w:rsidR="00047A3D" w:rsidRPr="003671B9" w:rsidRDefault="005A0528" w:rsidP="00047A3D">
      <w:r w:rsidRPr="003671B9">
        <w:t>F</w:t>
      </w:r>
      <w:r w:rsidR="00047A3D" w:rsidRPr="003671B9">
        <w:t>igure 5.2.4.2.5.2-1 describes an</w:t>
      </w:r>
      <w:r w:rsidR="00047A3D" w:rsidRPr="003671B9">
        <w:rPr>
          <w:lang w:eastAsia="zh-CN"/>
        </w:rPr>
        <w:t xml:space="preserve"> </w:t>
      </w:r>
      <w:r w:rsidR="00047A3D" w:rsidRPr="003671B9">
        <w:t>Application Client information subscription charging message flow in IEC charging.</w:t>
      </w:r>
    </w:p>
    <w:p w14:paraId="1B0B1FA8" w14:textId="77777777" w:rsidR="00047A3D" w:rsidRPr="003671B9" w:rsidRDefault="00047A3D" w:rsidP="00C438A4">
      <w:pPr>
        <w:pStyle w:val="TH"/>
      </w:pPr>
      <w:r w:rsidRPr="003671B9">
        <w:object w:dxaOrig="9732" w:dyaOrig="4848" w14:anchorId="61EF5639">
          <v:shape id="_x0000_i1043" type="#_x0000_t75" style="width:322.55pt;height:161.3pt" o:ole="">
            <v:imagedata r:id="rId47" o:title=""/>
          </v:shape>
          <o:OLEObject Type="Embed" ProgID="Visio.Drawing.15" ShapeID="_x0000_i1043" DrawAspect="Content" ObjectID="_1748953498" r:id="rId48"/>
        </w:object>
      </w:r>
    </w:p>
    <w:p w14:paraId="14CA1F77" w14:textId="77777777" w:rsidR="00047A3D" w:rsidRPr="003671B9" w:rsidRDefault="00047A3D" w:rsidP="00C438A4">
      <w:pPr>
        <w:pStyle w:val="TF"/>
      </w:pPr>
      <w:r w:rsidRPr="003671B9">
        <w:t>Figure 5.2.4.2.5.2-1: Charging for AC information subscription - IEC</w:t>
      </w:r>
    </w:p>
    <w:p w14:paraId="2925CAE2" w14:textId="68B07012" w:rsidR="00047A3D" w:rsidRPr="003671B9" w:rsidRDefault="00047A3D" w:rsidP="00047A3D">
      <w:pPr>
        <w:pStyle w:val="B1"/>
      </w:pPr>
      <w:r w:rsidRPr="003671B9">
        <w:t>1)</w:t>
      </w:r>
      <w:r w:rsidRPr="003671B9">
        <w:tab/>
        <w:t xml:space="preserve">The EAS sends the AC information subscription </w:t>
      </w:r>
      <w:r w:rsidRPr="003671B9">
        <w:rPr>
          <w:lang w:eastAsia="zh-CN"/>
        </w:rPr>
        <w:t>request</w:t>
      </w:r>
      <w:r w:rsidRPr="003671B9">
        <w:t xml:space="preserve"> to the EES</w:t>
      </w:r>
      <w:r w:rsidR="005A0528" w:rsidRPr="003671B9">
        <w:t>:</w:t>
      </w:r>
    </w:p>
    <w:p w14:paraId="29E511DA"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request and sends the charging data request for the CHF to process the related charging data for CDR generation purpose.</w:t>
      </w:r>
    </w:p>
    <w:p w14:paraId="53EA9230" w14:textId="3D988B6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8F72BE7"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6D5C2F68"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0493979B" w14:textId="77777777" w:rsidR="00047A3D" w:rsidRPr="003671B9" w:rsidRDefault="00047A3D" w:rsidP="00047A3D">
      <w:pPr>
        <w:pStyle w:val="B1"/>
        <w:rPr>
          <w:lang w:eastAsia="ko-KR"/>
        </w:rPr>
      </w:pPr>
      <w:r w:rsidRPr="003671B9">
        <w:t>3)</w:t>
      </w:r>
      <w:r w:rsidRPr="003671B9">
        <w:tab/>
      </w:r>
      <w:r w:rsidRPr="003671B9">
        <w:rPr>
          <w:lang w:eastAsia="ko-KR"/>
        </w:rPr>
        <w:t>The EES sends the AC information subscription response to EAS.</w:t>
      </w:r>
    </w:p>
    <w:p w14:paraId="2D2BBB4C" w14:textId="4D0C061F" w:rsidR="00047A3D" w:rsidRPr="003671B9" w:rsidRDefault="00047A3D" w:rsidP="003B7092">
      <w:pPr>
        <w:pStyle w:val="H6"/>
      </w:pPr>
      <w:r w:rsidRPr="003671B9">
        <w:t>5.2.4.2.5.3</w:t>
      </w:r>
      <w:r w:rsidR="000F3F7E" w:rsidRPr="003671B9">
        <w:tab/>
      </w:r>
      <w:r w:rsidRPr="003671B9">
        <w:t xml:space="preserve">Application Client information subscription charging </w:t>
      </w:r>
      <w:r w:rsidR="003D112A" w:rsidRPr="003671B9">
        <w:t>-</w:t>
      </w:r>
      <w:r w:rsidRPr="003671B9">
        <w:t xml:space="preserve"> PEC</w:t>
      </w:r>
    </w:p>
    <w:p w14:paraId="01BD2FF9" w14:textId="53C858B3" w:rsidR="00047A3D" w:rsidRPr="003671B9" w:rsidRDefault="005A0528" w:rsidP="00047A3D">
      <w:r w:rsidRPr="003671B9">
        <w:t>F</w:t>
      </w:r>
      <w:r w:rsidR="00047A3D" w:rsidRPr="003671B9">
        <w:t>igure 5.2.4.2.5.3-1 describes an</w:t>
      </w:r>
      <w:r w:rsidR="00047A3D" w:rsidRPr="003671B9">
        <w:rPr>
          <w:lang w:eastAsia="zh-CN"/>
        </w:rPr>
        <w:t xml:space="preserve"> </w:t>
      </w:r>
      <w:r w:rsidR="00047A3D" w:rsidRPr="003671B9">
        <w:t>Application Client information subscription charging message flow in PEC charging.</w:t>
      </w:r>
    </w:p>
    <w:p w14:paraId="51E6235F" w14:textId="77777777" w:rsidR="00047A3D" w:rsidRPr="003671B9" w:rsidRDefault="00047A3D" w:rsidP="00C438A4">
      <w:pPr>
        <w:pStyle w:val="TH"/>
      </w:pPr>
      <w:r w:rsidRPr="003671B9">
        <w:object w:dxaOrig="9732" w:dyaOrig="4848" w14:anchorId="35CBB5BB">
          <v:shape id="_x0000_i1044" type="#_x0000_t75" style="width:326pt;height:161.85pt" o:ole="">
            <v:imagedata r:id="rId49" o:title=""/>
          </v:shape>
          <o:OLEObject Type="Embed" ProgID="Visio.Drawing.15" ShapeID="_x0000_i1044" DrawAspect="Content" ObjectID="_1748953499" r:id="rId50"/>
        </w:object>
      </w:r>
    </w:p>
    <w:p w14:paraId="04E7CB09" w14:textId="77777777" w:rsidR="00047A3D" w:rsidRPr="003671B9" w:rsidRDefault="00047A3D" w:rsidP="00C438A4">
      <w:pPr>
        <w:pStyle w:val="TF"/>
      </w:pPr>
      <w:r w:rsidRPr="003671B9">
        <w:t>Figure 5.2.4.2.5.3-1: Charging for AC information subscription - PEC</w:t>
      </w:r>
    </w:p>
    <w:p w14:paraId="4B64C261" w14:textId="1BD65AFA" w:rsidR="00047A3D" w:rsidRPr="003671B9" w:rsidRDefault="00047A3D" w:rsidP="00047A3D">
      <w:pPr>
        <w:pStyle w:val="B1"/>
      </w:pPr>
      <w:r w:rsidRPr="003671B9">
        <w:t>1)</w:t>
      </w:r>
      <w:r w:rsidRPr="003671B9">
        <w:tab/>
        <w:t>The EAS sends the AC information subscription</w:t>
      </w:r>
      <w:r w:rsidR="000F3F7E" w:rsidRPr="003671B9">
        <w:tab/>
      </w:r>
      <w:r w:rsidRPr="003671B9">
        <w:rPr>
          <w:lang w:eastAsia="zh-CN"/>
        </w:rPr>
        <w:t>request</w:t>
      </w:r>
      <w:r w:rsidRPr="003671B9">
        <w:t xml:space="preserve"> to the EES.</w:t>
      </w:r>
    </w:p>
    <w:p w14:paraId="7381E03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5883D481" w14:textId="47FFB606" w:rsidR="00047A3D" w:rsidRPr="003671B9" w:rsidRDefault="00047A3D" w:rsidP="00047A3D">
      <w:pPr>
        <w:pStyle w:val="B1"/>
      </w:pPr>
      <w:r w:rsidRPr="003671B9">
        <w:t>3)</w:t>
      </w:r>
      <w:r w:rsidRPr="003671B9">
        <w:tab/>
      </w:r>
      <w:r w:rsidRPr="003671B9">
        <w:rPr>
          <w:lang w:eastAsia="ko-KR"/>
        </w:rPr>
        <w:t>The EES sends the AC information subscription response to EAS</w:t>
      </w:r>
      <w:r w:rsidR="005A0528" w:rsidRPr="003671B9">
        <w:t>:</w:t>
      </w:r>
    </w:p>
    <w:p w14:paraId="547C44F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and sends the charging data request for the CHF to process the related charging data for CDR generation purpose.</w:t>
      </w:r>
    </w:p>
    <w:p w14:paraId="3E6F5582" w14:textId="76E636C9"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0302D8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634F4A97" w14:textId="611C1C03" w:rsidR="00047A3D" w:rsidRPr="003671B9" w:rsidRDefault="00047A3D" w:rsidP="003B7092">
      <w:pPr>
        <w:pStyle w:val="H6"/>
      </w:pPr>
      <w:r w:rsidRPr="003671B9">
        <w:t>5.2.4.2.5.4</w:t>
      </w:r>
      <w:r w:rsidR="000F3F7E" w:rsidRPr="003671B9">
        <w:tab/>
      </w:r>
      <w:r w:rsidRPr="003671B9">
        <w:t xml:space="preserve">Application Client information subscription update charging </w:t>
      </w:r>
      <w:r w:rsidR="003D112A" w:rsidRPr="003671B9">
        <w:t>-</w:t>
      </w:r>
      <w:r w:rsidRPr="003671B9">
        <w:t xml:space="preserve"> IEC</w:t>
      </w:r>
    </w:p>
    <w:p w14:paraId="73ED65AF" w14:textId="37F6ECB5" w:rsidR="00047A3D" w:rsidRPr="003671B9" w:rsidRDefault="005A0528" w:rsidP="00047A3D">
      <w:r w:rsidRPr="003671B9">
        <w:t>F</w:t>
      </w:r>
      <w:r w:rsidR="00047A3D" w:rsidRPr="003671B9">
        <w:t>igure 5.2.4.2.5.4-1 describes an</w:t>
      </w:r>
      <w:r w:rsidR="00047A3D" w:rsidRPr="003671B9">
        <w:rPr>
          <w:lang w:eastAsia="zh-CN"/>
        </w:rPr>
        <w:t xml:space="preserve"> </w:t>
      </w:r>
      <w:r w:rsidR="00047A3D" w:rsidRPr="003671B9">
        <w:t>Application Client information subscription update charging message flow in IEC charging.</w:t>
      </w:r>
    </w:p>
    <w:p w14:paraId="7562DAD0" w14:textId="77777777" w:rsidR="00047A3D" w:rsidRPr="003671B9" w:rsidRDefault="00047A3D" w:rsidP="00C438A4">
      <w:pPr>
        <w:pStyle w:val="TH"/>
      </w:pPr>
      <w:r w:rsidRPr="003671B9">
        <w:object w:dxaOrig="9732" w:dyaOrig="4848" w14:anchorId="6307856C">
          <v:shape id="_x0000_i1045" type="#_x0000_t75" style="width:348.5pt;height:173.4pt" o:ole="">
            <v:imagedata r:id="rId51" o:title=""/>
          </v:shape>
          <o:OLEObject Type="Embed" ProgID="Visio.Drawing.15" ShapeID="_x0000_i1045" DrawAspect="Content" ObjectID="_1748953500" r:id="rId52"/>
        </w:object>
      </w:r>
    </w:p>
    <w:p w14:paraId="6C7161A9" w14:textId="77777777" w:rsidR="00047A3D" w:rsidRPr="003671B9" w:rsidRDefault="00047A3D" w:rsidP="00C438A4">
      <w:pPr>
        <w:pStyle w:val="TF"/>
      </w:pPr>
      <w:r w:rsidRPr="003671B9">
        <w:t>Figure 5.2.4.2.5.4-1: Charging for AC information subscription update - IEC</w:t>
      </w:r>
    </w:p>
    <w:p w14:paraId="54BC7339" w14:textId="16E39E25"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r w:rsidR="005A0528" w:rsidRPr="003671B9">
        <w:t>:</w:t>
      </w:r>
    </w:p>
    <w:p w14:paraId="5C9D420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 information subscription update request and sends the charging data request for the CHF to process the related charging data for CDR generation purpose.</w:t>
      </w:r>
    </w:p>
    <w:p w14:paraId="17FAC4BC" w14:textId="4C6F3956"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A5A3100"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116722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52692B2" w14:textId="77777777" w:rsidR="00047A3D" w:rsidRPr="003671B9" w:rsidRDefault="00047A3D" w:rsidP="00047A3D">
      <w:pPr>
        <w:pStyle w:val="B1"/>
        <w:rPr>
          <w:lang w:eastAsia="ko-KR"/>
        </w:rPr>
      </w:pPr>
      <w:r w:rsidRPr="003671B9">
        <w:t>3)</w:t>
      </w:r>
      <w:r w:rsidRPr="003671B9">
        <w:tab/>
      </w:r>
      <w:r w:rsidRPr="003671B9">
        <w:rPr>
          <w:lang w:eastAsia="ko-KR"/>
        </w:rPr>
        <w:t xml:space="preserve">The EES sends the AC information subscription </w:t>
      </w:r>
      <w:r w:rsidRPr="003671B9">
        <w:t xml:space="preserve">update </w:t>
      </w:r>
      <w:r w:rsidRPr="003671B9">
        <w:rPr>
          <w:lang w:eastAsia="ko-KR"/>
        </w:rPr>
        <w:t>response to EAS.</w:t>
      </w:r>
    </w:p>
    <w:p w14:paraId="03D67D8D" w14:textId="510D1A74" w:rsidR="00047A3D" w:rsidRPr="003671B9" w:rsidRDefault="00047A3D" w:rsidP="003B7092">
      <w:pPr>
        <w:pStyle w:val="H6"/>
      </w:pPr>
      <w:r w:rsidRPr="003671B9">
        <w:t>5.2.4.2.5.5</w:t>
      </w:r>
      <w:r w:rsidR="000F3F7E" w:rsidRPr="003671B9">
        <w:tab/>
      </w:r>
      <w:r w:rsidRPr="003671B9">
        <w:t xml:space="preserve">Application Client information subscription update charging </w:t>
      </w:r>
      <w:r w:rsidR="003D112A" w:rsidRPr="003671B9">
        <w:t>-</w:t>
      </w:r>
      <w:r w:rsidRPr="003671B9">
        <w:t xml:space="preserve"> PEC</w:t>
      </w:r>
    </w:p>
    <w:p w14:paraId="569B3741" w14:textId="3536A25F" w:rsidR="00047A3D" w:rsidRPr="003671B9" w:rsidRDefault="005A0528" w:rsidP="00047A3D">
      <w:r w:rsidRPr="003671B9">
        <w:t>F</w:t>
      </w:r>
      <w:r w:rsidR="00047A3D" w:rsidRPr="003671B9">
        <w:t>igure 5.2.4.2.5.5-1 describes an</w:t>
      </w:r>
      <w:r w:rsidR="00047A3D" w:rsidRPr="003671B9">
        <w:rPr>
          <w:lang w:eastAsia="zh-CN"/>
        </w:rPr>
        <w:t xml:space="preserve"> </w:t>
      </w:r>
      <w:r w:rsidR="00047A3D" w:rsidRPr="003671B9">
        <w:t>Application Client information subscription update charging message flow in PEC charging.</w:t>
      </w:r>
    </w:p>
    <w:p w14:paraId="1BA398D3" w14:textId="77777777" w:rsidR="00047A3D" w:rsidRPr="003671B9" w:rsidRDefault="00047A3D" w:rsidP="00C438A4">
      <w:pPr>
        <w:pStyle w:val="TH"/>
      </w:pPr>
      <w:r w:rsidRPr="003671B9">
        <w:object w:dxaOrig="9732" w:dyaOrig="4848" w14:anchorId="32966CCE">
          <v:shape id="_x0000_i1046" type="#_x0000_t75" style="width:360.6pt;height:180.3pt" o:ole="">
            <v:imagedata r:id="rId53" o:title=""/>
          </v:shape>
          <o:OLEObject Type="Embed" ProgID="Visio.Drawing.15" ShapeID="_x0000_i1046" DrawAspect="Content" ObjectID="_1748953501" r:id="rId54"/>
        </w:object>
      </w:r>
    </w:p>
    <w:p w14:paraId="6E2A92D1" w14:textId="77777777" w:rsidR="00047A3D" w:rsidRPr="003671B9" w:rsidRDefault="00047A3D" w:rsidP="00C438A4">
      <w:pPr>
        <w:pStyle w:val="TF"/>
      </w:pPr>
      <w:r w:rsidRPr="003671B9">
        <w:t>Figure 5.2.4.2.5.5-1: Charging for AC information subscription update - PEC</w:t>
      </w:r>
    </w:p>
    <w:p w14:paraId="724F56A8" w14:textId="77777777" w:rsidR="00047A3D" w:rsidRPr="003671B9" w:rsidRDefault="00047A3D" w:rsidP="00047A3D">
      <w:pPr>
        <w:pStyle w:val="B1"/>
      </w:pPr>
      <w:r w:rsidRPr="003671B9">
        <w:t>1)</w:t>
      </w:r>
      <w:r w:rsidRPr="003671B9">
        <w:tab/>
        <w:t xml:space="preserve">The EAS sends the AC information subscription update </w:t>
      </w:r>
      <w:r w:rsidRPr="003671B9">
        <w:rPr>
          <w:lang w:eastAsia="zh-CN"/>
        </w:rPr>
        <w:t>request</w:t>
      </w:r>
      <w:r w:rsidRPr="003671B9">
        <w:t xml:space="preserve"> to the EES.</w:t>
      </w:r>
    </w:p>
    <w:p w14:paraId="68BC594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processes the request.</w:t>
      </w:r>
    </w:p>
    <w:p w14:paraId="1CB8CD96" w14:textId="0BFFE172" w:rsidR="00047A3D" w:rsidRPr="003671B9" w:rsidRDefault="00047A3D" w:rsidP="00047A3D">
      <w:pPr>
        <w:pStyle w:val="B1"/>
      </w:pPr>
      <w:r w:rsidRPr="003671B9">
        <w:t>3)</w:t>
      </w:r>
      <w:r w:rsidRPr="003671B9">
        <w:tab/>
      </w:r>
      <w:r w:rsidRPr="003671B9">
        <w:rPr>
          <w:lang w:eastAsia="ko-KR"/>
        </w:rPr>
        <w:t>The EES sends the AC information subscription</w:t>
      </w:r>
      <w:r w:rsidRPr="003671B9">
        <w:t xml:space="preserve"> update</w:t>
      </w:r>
      <w:r w:rsidRPr="003671B9">
        <w:rPr>
          <w:lang w:eastAsia="ko-KR"/>
        </w:rPr>
        <w:t xml:space="preserve"> response to EAS</w:t>
      </w:r>
      <w:r w:rsidR="005A0528" w:rsidRPr="003671B9">
        <w:t>:</w:t>
      </w:r>
    </w:p>
    <w:p w14:paraId="78B3A517"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AC information subscription update and sends the charging data request for the CHF to process the related charging data for CDR generation purpose.</w:t>
      </w:r>
    </w:p>
    <w:p w14:paraId="1ED16D00" w14:textId="7894980D"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34F6666"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7818493E" w14:textId="27DE42AF" w:rsidR="00047A3D" w:rsidRPr="003671B9" w:rsidRDefault="00047A3D" w:rsidP="003B7092">
      <w:pPr>
        <w:pStyle w:val="H6"/>
      </w:pPr>
      <w:r w:rsidRPr="003671B9">
        <w:t>5.2.4.2.5.6</w:t>
      </w:r>
      <w:r w:rsidR="000F3F7E" w:rsidRPr="003671B9">
        <w:tab/>
      </w:r>
      <w:r w:rsidRPr="003671B9">
        <w:t xml:space="preserve">Application Client information notification charging </w:t>
      </w:r>
      <w:r w:rsidR="003D112A" w:rsidRPr="003671B9">
        <w:t>-</w:t>
      </w:r>
      <w:r w:rsidRPr="003671B9">
        <w:t xml:space="preserve"> PEC</w:t>
      </w:r>
    </w:p>
    <w:p w14:paraId="56BEC8D5" w14:textId="12A4654D" w:rsidR="00047A3D" w:rsidRPr="003671B9" w:rsidRDefault="005A0528" w:rsidP="00047A3D">
      <w:r w:rsidRPr="003671B9">
        <w:t>F</w:t>
      </w:r>
      <w:r w:rsidR="00047A3D" w:rsidRPr="003671B9">
        <w:t>igure 5.2.4.2.5.6-1 describes an</w:t>
      </w:r>
      <w:r w:rsidR="00047A3D" w:rsidRPr="003671B9">
        <w:rPr>
          <w:lang w:eastAsia="zh-CN"/>
        </w:rPr>
        <w:t xml:space="preserve"> </w:t>
      </w:r>
      <w:r w:rsidR="00047A3D" w:rsidRPr="003671B9">
        <w:t>Application Client information notification charging message flow in PEC charging.</w:t>
      </w:r>
    </w:p>
    <w:p w14:paraId="702B7036" w14:textId="77777777" w:rsidR="00047A3D" w:rsidRPr="003671B9" w:rsidRDefault="00047A3D" w:rsidP="00C438A4">
      <w:pPr>
        <w:pStyle w:val="TH"/>
      </w:pPr>
      <w:r w:rsidRPr="003671B9">
        <w:object w:dxaOrig="10752" w:dyaOrig="4068" w14:anchorId="4FD8FC3E">
          <v:shape id="_x0000_i1047" type="#_x0000_t75" style="width:327.75pt;height:125.55pt" o:ole="">
            <v:imagedata r:id="rId55" o:title=""/>
          </v:shape>
          <o:OLEObject Type="Embed" ProgID="Visio.Drawing.15" ShapeID="_x0000_i1047" DrawAspect="Content" ObjectID="_1748953502" r:id="rId56"/>
        </w:object>
      </w:r>
    </w:p>
    <w:p w14:paraId="4D7CC9D8" w14:textId="77777777" w:rsidR="00047A3D" w:rsidRPr="003671B9" w:rsidRDefault="00047A3D" w:rsidP="00C438A4">
      <w:pPr>
        <w:pStyle w:val="TF"/>
      </w:pPr>
      <w:r w:rsidRPr="003671B9">
        <w:t>Figure 5.2.4.2.5.6-1: Charging for AC information notification - PEC</w:t>
      </w:r>
    </w:p>
    <w:p w14:paraId="4758319E" w14:textId="77777777" w:rsidR="00047A3D" w:rsidRPr="003671B9" w:rsidRDefault="00047A3D" w:rsidP="00047A3D">
      <w:pPr>
        <w:pStyle w:val="B1"/>
      </w:pPr>
      <w:r w:rsidRPr="003671B9">
        <w:t>1)</w:t>
      </w:r>
      <w:r w:rsidRPr="003671B9">
        <w:tab/>
        <w:t>The EEC triggers for AC updates with EES.</w:t>
      </w:r>
    </w:p>
    <w:p w14:paraId="1D74658C" w14:textId="47CEE528" w:rsidR="00047A3D" w:rsidRPr="003671B9" w:rsidRDefault="00047A3D" w:rsidP="00047A3D">
      <w:pPr>
        <w:pStyle w:val="B1"/>
      </w:pPr>
      <w:r w:rsidRPr="003671B9">
        <w:t>2)</w:t>
      </w:r>
      <w:r w:rsidRPr="003671B9">
        <w:tab/>
        <w:t xml:space="preserve">The EES sends the </w:t>
      </w:r>
      <w:r w:rsidRPr="003671B9">
        <w:rPr>
          <w:lang w:eastAsia="zh-CN"/>
        </w:rPr>
        <w:t>AC information notification</w:t>
      </w:r>
      <w:r w:rsidRPr="003671B9">
        <w:t xml:space="preserve"> to the EAS</w:t>
      </w:r>
      <w:r w:rsidR="005A0528" w:rsidRPr="003671B9">
        <w:t>:</w:t>
      </w:r>
    </w:p>
    <w:p w14:paraId="15687BF6"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AC information notification and sends the charging data request for the CHF to process the related charging data for CDR generation purpose.</w:t>
      </w:r>
    </w:p>
    <w:p w14:paraId="64684682" w14:textId="65F72CBF"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F65E7A2"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5373F5BC" w14:textId="77777777" w:rsidR="00047A3D" w:rsidRPr="003671B9" w:rsidRDefault="00047A3D" w:rsidP="00047A3D">
      <w:pPr>
        <w:pStyle w:val="Heading5"/>
      </w:pPr>
      <w:bookmarkStart w:id="485" w:name="_Toc106264891"/>
      <w:bookmarkStart w:id="486" w:name="_Toc106286607"/>
      <w:bookmarkStart w:id="487" w:name="_Toc106286789"/>
      <w:bookmarkStart w:id="488" w:name="_Toc106286931"/>
      <w:bookmarkStart w:id="489" w:name="_Toc106287215"/>
      <w:r w:rsidRPr="003671B9">
        <w:t>5.2.4.2.6</w:t>
      </w:r>
      <w:r w:rsidRPr="003671B9">
        <w:tab/>
        <w:t>UE location obtaining charging</w:t>
      </w:r>
      <w:bookmarkEnd w:id="485"/>
      <w:bookmarkEnd w:id="486"/>
      <w:bookmarkEnd w:id="487"/>
      <w:bookmarkEnd w:id="488"/>
      <w:bookmarkEnd w:id="489"/>
    </w:p>
    <w:p w14:paraId="22A71CDE" w14:textId="7E9882CE" w:rsidR="00047A3D" w:rsidRPr="003671B9" w:rsidRDefault="00047A3D" w:rsidP="003B7092">
      <w:pPr>
        <w:pStyle w:val="H6"/>
      </w:pPr>
      <w:r w:rsidRPr="003671B9">
        <w:t>5.2.4.2.6.1</w:t>
      </w:r>
      <w:r w:rsidR="000F3F7E" w:rsidRPr="003671B9">
        <w:tab/>
      </w:r>
      <w:r w:rsidRPr="003671B9">
        <w:t>General</w:t>
      </w:r>
    </w:p>
    <w:p w14:paraId="000B35E3" w14:textId="745C3630" w:rsidR="00047A3D" w:rsidRPr="003671B9" w:rsidRDefault="00047A3D" w:rsidP="00047A3D">
      <w:pPr>
        <w:keepNext/>
      </w:pPr>
      <w:r w:rsidRPr="003671B9">
        <w:t xml:space="preserve">The </w:t>
      </w:r>
      <w:r w:rsidR="000F3F7E" w:rsidRPr="003671B9">
        <w:t>clause</w:t>
      </w:r>
      <w:r w:rsidRPr="003671B9">
        <w:t>s below describe the UE location obtaining charging message flows.</w:t>
      </w:r>
    </w:p>
    <w:p w14:paraId="491EF2A5" w14:textId="045F0718" w:rsidR="00047A3D" w:rsidRPr="003671B9" w:rsidRDefault="00047A3D" w:rsidP="00047A3D">
      <w:r w:rsidRPr="003671B9">
        <w:t xml:space="preserve">For UE location obtaining charging, the following scenarios specified in </w:t>
      </w:r>
      <w:r w:rsidR="005A0528" w:rsidRPr="003671B9">
        <w:t xml:space="preserve">3GPP </w:t>
      </w:r>
      <w:r w:rsidRPr="003671B9">
        <w:t>TS 32.290 [6] are supported:</w:t>
      </w:r>
    </w:p>
    <w:p w14:paraId="434F9216" w14:textId="77777777" w:rsidR="00047A3D" w:rsidRPr="003671B9" w:rsidRDefault="00047A3D" w:rsidP="00047A3D">
      <w:pPr>
        <w:pStyle w:val="B1"/>
      </w:pPr>
      <w:r w:rsidRPr="003671B9">
        <w:t>-</w:t>
      </w:r>
      <w:r w:rsidRPr="003671B9">
        <w:tab/>
        <w:t>IEC;</w:t>
      </w:r>
    </w:p>
    <w:p w14:paraId="5EA43DEB" w14:textId="77777777" w:rsidR="00047A3D" w:rsidRPr="003671B9" w:rsidRDefault="00047A3D" w:rsidP="00047A3D">
      <w:pPr>
        <w:pStyle w:val="B1"/>
      </w:pPr>
      <w:r w:rsidRPr="003671B9">
        <w:t>-</w:t>
      </w:r>
      <w:r w:rsidRPr="003671B9">
        <w:tab/>
        <w:t>PEC.</w:t>
      </w:r>
    </w:p>
    <w:p w14:paraId="5DE837BC" w14:textId="659C015A" w:rsidR="00047A3D" w:rsidRPr="003671B9" w:rsidRDefault="00047A3D" w:rsidP="003B7092">
      <w:pPr>
        <w:pStyle w:val="H6"/>
      </w:pPr>
      <w:r w:rsidRPr="003671B9">
        <w:t>5.2.4.2.6.2</w:t>
      </w:r>
      <w:r w:rsidR="000F3F7E" w:rsidRPr="003671B9">
        <w:tab/>
      </w:r>
      <w:r w:rsidRPr="003671B9">
        <w:t xml:space="preserve">UE location request charging </w:t>
      </w:r>
      <w:r w:rsidR="003D112A" w:rsidRPr="003671B9">
        <w:t>-</w:t>
      </w:r>
      <w:r w:rsidRPr="003671B9">
        <w:t xml:space="preserve"> IEC</w:t>
      </w:r>
    </w:p>
    <w:p w14:paraId="30AF1F8F" w14:textId="3877AE53" w:rsidR="00047A3D" w:rsidRPr="003671B9" w:rsidRDefault="005A0528" w:rsidP="00047A3D">
      <w:r w:rsidRPr="003671B9">
        <w:t>F</w:t>
      </w:r>
      <w:r w:rsidR="00047A3D" w:rsidRPr="003671B9">
        <w:t>igure 5.2.4.2.6.2-1 describes a</w:t>
      </w:r>
      <w:r w:rsidR="00047A3D" w:rsidRPr="003671B9">
        <w:rPr>
          <w:lang w:eastAsia="zh-CN"/>
        </w:rPr>
        <w:t xml:space="preserve"> </w:t>
      </w:r>
      <w:r w:rsidR="00047A3D" w:rsidRPr="003671B9">
        <w:t>UE location request charging message flow in IEC charging.</w:t>
      </w:r>
    </w:p>
    <w:p w14:paraId="495A78E1" w14:textId="77777777" w:rsidR="00047A3D" w:rsidRPr="003671B9" w:rsidRDefault="00047A3D" w:rsidP="00C438A4">
      <w:pPr>
        <w:pStyle w:val="TH"/>
      </w:pPr>
      <w:r w:rsidRPr="003671B9">
        <w:object w:dxaOrig="8485" w:dyaOrig="5436" w14:anchorId="5251B575">
          <v:shape id="_x0000_i1048" type="#_x0000_t75" style="width:338.1pt;height:3in" o:ole="">
            <v:imagedata r:id="rId57" o:title=""/>
          </v:shape>
          <o:OLEObject Type="Embed" ProgID="Visio.Drawing.15" ShapeID="_x0000_i1048" DrawAspect="Content" ObjectID="_1748953503" r:id="rId58"/>
        </w:object>
      </w:r>
    </w:p>
    <w:p w14:paraId="2EDC37F7" w14:textId="77777777" w:rsidR="00047A3D" w:rsidRPr="003671B9" w:rsidRDefault="00047A3D" w:rsidP="00C438A4">
      <w:pPr>
        <w:pStyle w:val="TF"/>
      </w:pPr>
      <w:r w:rsidRPr="003671B9">
        <w:t>Figure 5.2.4.2.6.2-1: Charging for UE location request - IEC</w:t>
      </w:r>
    </w:p>
    <w:p w14:paraId="515BCB9B" w14:textId="62677760"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r w:rsidR="005A0528" w:rsidRPr="003671B9">
        <w:t>:</w:t>
      </w:r>
    </w:p>
    <w:p w14:paraId="499EE116"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request and sends the charging data request for the CHF to process the related charging data for CDR generation purpose.</w:t>
      </w:r>
    </w:p>
    <w:p w14:paraId="6F2DD26B" w14:textId="6ED78F68"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BEE53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1015123"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7A925539" w14:textId="77777777"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p>
    <w:p w14:paraId="530273F6" w14:textId="13FA6F0B" w:rsidR="00047A3D" w:rsidRPr="003671B9" w:rsidRDefault="00047A3D" w:rsidP="003B7092">
      <w:pPr>
        <w:pStyle w:val="H6"/>
      </w:pPr>
      <w:r w:rsidRPr="003671B9">
        <w:t>5.2.4.2.6.3</w:t>
      </w:r>
      <w:r w:rsidR="000F3F7E" w:rsidRPr="003671B9">
        <w:tab/>
      </w:r>
      <w:r w:rsidRPr="003671B9">
        <w:t xml:space="preserve">UE location request charging </w:t>
      </w:r>
      <w:r w:rsidR="003D112A" w:rsidRPr="003671B9">
        <w:t>-</w:t>
      </w:r>
      <w:r w:rsidRPr="003671B9">
        <w:t xml:space="preserve"> PEC</w:t>
      </w:r>
    </w:p>
    <w:p w14:paraId="20279476" w14:textId="365B8AD2" w:rsidR="00047A3D" w:rsidRPr="003671B9" w:rsidRDefault="005A0528" w:rsidP="00047A3D">
      <w:r w:rsidRPr="003671B9">
        <w:t>F</w:t>
      </w:r>
      <w:r w:rsidR="00047A3D" w:rsidRPr="003671B9">
        <w:t>igure 5.2.4.2.6.3-1 describes a</w:t>
      </w:r>
      <w:r w:rsidR="00047A3D" w:rsidRPr="003671B9">
        <w:rPr>
          <w:lang w:eastAsia="zh-CN"/>
        </w:rPr>
        <w:t xml:space="preserve"> </w:t>
      </w:r>
      <w:r w:rsidR="00047A3D" w:rsidRPr="003671B9">
        <w:t>UE location request charging message flow in PEC charging.</w:t>
      </w:r>
    </w:p>
    <w:p w14:paraId="29774285" w14:textId="77777777" w:rsidR="00047A3D" w:rsidRPr="003671B9" w:rsidRDefault="00047A3D" w:rsidP="008743D6">
      <w:pPr>
        <w:pStyle w:val="TH"/>
      </w:pPr>
      <w:r w:rsidRPr="003671B9">
        <w:object w:dxaOrig="8485" w:dyaOrig="5436" w14:anchorId="23AB28AA">
          <v:shape id="_x0000_i1049" type="#_x0000_t75" style="width:338.1pt;height:3in" o:ole="">
            <v:imagedata r:id="rId59" o:title=""/>
          </v:shape>
          <o:OLEObject Type="Embed" ProgID="Visio.Drawing.15" ShapeID="_x0000_i1049" DrawAspect="Content" ObjectID="_1748953504" r:id="rId60"/>
        </w:object>
      </w:r>
    </w:p>
    <w:p w14:paraId="5F3F9F03" w14:textId="77777777" w:rsidR="00047A3D" w:rsidRPr="003671B9" w:rsidRDefault="00047A3D" w:rsidP="008743D6">
      <w:pPr>
        <w:pStyle w:val="TF"/>
      </w:pPr>
      <w:r w:rsidRPr="003671B9">
        <w:t>Figure 5.2.4.2.6.3-1: Charging for UE location request - PEC</w:t>
      </w:r>
    </w:p>
    <w:p w14:paraId="26C426DC" w14:textId="77777777" w:rsidR="00047A3D" w:rsidRPr="003671B9" w:rsidRDefault="00047A3D" w:rsidP="00047A3D">
      <w:pPr>
        <w:pStyle w:val="B1"/>
      </w:pPr>
      <w:r w:rsidRPr="003671B9">
        <w:t>1)</w:t>
      </w:r>
      <w:r w:rsidRPr="003671B9">
        <w:tab/>
        <w:t xml:space="preserve">The EAS sends the </w:t>
      </w:r>
      <w:r w:rsidRPr="003671B9">
        <w:rPr>
          <w:lang w:eastAsia="zh-CN"/>
        </w:rPr>
        <w:t>UE location request</w:t>
      </w:r>
      <w:r w:rsidRPr="003671B9">
        <w:t xml:space="preserve"> to the EES.</w:t>
      </w:r>
    </w:p>
    <w:p w14:paraId="4E13878F"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UE location with 3GPP network.</w:t>
      </w:r>
    </w:p>
    <w:p w14:paraId="5E445748" w14:textId="70E9782C" w:rsidR="00047A3D" w:rsidRPr="003671B9" w:rsidRDefault="00047A3D" w:rsidP="00047A3D">
      <w:pPr>
        <w:pStyle w:val="B1"/>
      </w:pPr>
      <w:r w:rsidRPr="003671B9">
        <w:t>3)</w:t>
      </w:r>
      <w:r w:rsidRPr="003671B9">
        <w:tab/>
        <w:t xml:space="preserve">The EES sends the </w:t>
      </w:r>
      <w:r w:rsidRPr="003671B9">
        <w:rPr>
          <w:lang w:eastAsia="zh-CN"/>
        </w:rPr>
        <w:t>UE location response</w:t>
      </w:r>
      <w:r w:rsidRPr="003671B9">
        <w:t xml:space="preserve"> to the EAS</w:t>
      </w:r>
      <w:r w:rsidR="005A0528" w:rsidRPr="003671B9">
        <w:t>:</w:t>
      </w:r>
    </w:p>
    <w:p w14:paraId="7ED5594B"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UE location response and sends the charging data request for the CHF to process the related charging data for CDR generation purpose.</w:t>
      </w:r>
    </w:p>
    <w:p w14:paraId="59CF80EA" w14:textId="37A420F8" w:rsidR="00047A3D" w:rsidRPr="003671B9" w:rsidRDefault="00047A3D" w:rsidP="003B7092">
      <w:pPr>
        <w:pStyle w:val="B2"/>
        <w:ind w:left="1418" w:hanging="851"/>
      </w:pPr>
      <w:r w:rsidRPr="003671B9">
        <w:rPr>
          <w:b/>
        </w:rPr>
        <w:t>3ch-b)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089175CA"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F60859F" w14:textId="74DA72BB" w:rsidR="00047A3D" w:rsidRPr="003671B9" w:rsidRDefault="00047A3D" w:rsidP="003B7092">
      <w:pPr>
        <w:pStyle w:val="H6"/>
      </w:pPr>
      <w:r w:rsidRPr="003671B9">
        <w:t>5.2.4.2.6.4</w:t>
      </w:r>
      <w:r w:rsidR="000F3F7E" w:rsidRPr="003671B9">
        <w:tab/>
      </w:r>
      <w:r w:rsidRPr="003671B9">
        <w:t xml:space="preserve">UE location subscription charging </w:t>
      </w:r>
      <w:r w:rsidR="003D112A" w:rsidRPr="003671B9">
        <w:t>-</w:t>
      </w:r>
      <w:r w:rsidRPr="003671B9">
        <w:t xml:space="preserve"> IEC</w:t>
      </w:r>
    </w:p>
    <w:p w14:paraId="44F30A4A" w14:textId="47B420AD" w:rsidR="00047A3D" w:rsidRPr="003671B9" w:rsidRDefault="005A0528" w:rsidP="00047A3D">
      <w:r w:rsidRPr="003671B9">
        <w:t>F</w:t>
      </w:r>
      <w:r w:rsidR="00047A3D" w:rsidRPr="003671B9">
        <w:t>igure 5.2.4.2.6.4-1 describes a</w:t>
      </w:r>
      <w:r w:rsidR="00047A3D" w:rsidRPr="003671B9">
        <w:rPr>
          <w:lang w:eastAsia="zh-CN"/>
        </w:rPr>
        <w:t xml:space="preserve"> </w:t>
      </w:r>
      <w:r w:rsidR="00047A3D" w:rsidRPr="003671B9">
        <w:t>UE location subscription charging message flow in IEC charging.</w:t>
      </w:r>
    </w:p>
    <w:p w14:paraId="3ADE9771" w14:textId="77777777" w:rsidR="00047A3D" w:rsidRPr="003671B9" w:rsidRDefault="00047A3D" w:rsidP="008743D6">
      <w:pPr>
        <w:pStyle w:val="TH"/>
      </w:pPr>
      <w:r w:rsidRPr="003671B9">
        <w:object w:dxaOrig="9180" w:dyaOrig="5772" w14:anchorId="7843CF75">
          <v:shape id="_x0000_i1050" type="#_x0000_t75" style="width:320.25pt;height:201pt" o:ole="">
            <v:imagedata r:id="rId61" o:title=""/>
          </v:shape>
          <o:OLEObject Type="Embed" ProgID="Visio.Drawing.15" ShapeID="_x0000_i1050" DrawAspect="Content" ObjectID="_1748953505" r:id="rId62"/>
        </w:object>
      </w:r>
    </w:p>
    <w:p w14:paraId="0864ACBC" w14:textId="77777777" w:rsidR="00047A3D" w:rsidRPr="003671B9" w:rsidRDefault="00047A3D" w:rsidP="008743D6">
      <w:pPr>
        <w:pStyle w:val="TF"/>
      </w:pPr>
      <w:r w:rsidRPr="003671B9">
        <w:t>Figure 5.2.4.2.6.4-1: Charging for UE location subscription - IEC</w:t>
      </w:r>
    </w:p>
    <w:p w14:paraId="1943643E" w14:textId="64566DE1"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r w:rsidR="005A0528" w:rsidRPr="003671B9">
        <w:t>:</w:t>
      </w:r>
    </w:p>
    <w:p w14:paraId="49695DFD"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subscribe request and sends the charging data request for the CHF to process the related charging data for CDR generation purpose.</w:t>
      </w:r>
    </w:p>
    <w:p w14:paraId="6A4786FA" w14:textId="63D6E4AF"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5121D6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32FDF60B"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53D4DBBC"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27FEB009"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p>
    <w:p w14:paraId="70B422F5" w14:textId="210C9D2D" w:rsidR="00047A3D" w:rsidRPr="003671B9" w:rsidRDefault="00047A3D" w:rsidP="003B7092">
      <w:pPr>
        <w:pStyle w:val="H6"/>
      </w:pPr>
      <w:r w:rsidRPr="003671B9">
        <w:t>5.2.4.2.6.5</w:t>
      </w:r>
      <w:r w:rsidR="000F3F7E" w:rsidRPr="003671B9">
        <w:tab/>
      </w:r>
      <w:r w:rsidRPr="003671B9">
        <w:t xml:space="preserve">UE location subscription charging </w:t>
      </w:r>
      <w:r w:rsidR="003D112A" w:rsidRPr="003671B9">
        <w:t>-</w:t>
      </w:r>
      <w:r w:rsidRPr="003671B9">
        <w:t xml:space="preserve"> PEC</w:t>
      </w:r>
    </w:p>
    <w:p w14:paraId="49ADFB1A" w14:textId="62C23331" w:rsidR="00047A3D" w:rsidRPr="003671B9" w:rsidRDefault="005A0528" w:rsidP="00047A3D">
      <w:r w:rsidRPr="003671B9">
        <w:t>F</w:t>
      </w:r>
      <w:r w:rsidR="00047A3D" w:rsidRPr="003671B9">
        <w:t>igure 5.2.4.2.6.5-1 describes a</w:t>
      </w:r>
      <w:r w:rsidR="00047A3D" w:rsidRPr="003671B9">
        <w:rPr>
          <w:lang w:eastAsia="zh-CN"/>
        </w:rPr>
        <w:t xml:space="preserve"> </w:t>
      </w:r>
      <w:r w:rsidR="00047A3D" w:rsidRPr="003671B9">
        <w:t>UE location subscription charging message flow in PEC charging.</w:t>
      </w:r>
    </w:p>
    <w:p w14:paraId="3286F614" w14:textId="77777777" w:rsidR="00047A3D" w:rsidRPr="003671B9" w:rsidRDefault="00047A3D" w:rsidP="008743D6">
      <w:pPr>
        <w:pStyle w:val="TH"/>
      </w:pPr>
      <w:r w:rsidRPr="003671B9">
        <w:object w:dxaOrig="9180" w:dyaOrig="5772" w14:anchorId="5C7AA334">
          <v:shape id="_x0000_i1051" type="#_x0000_t75" style="width:328.9pt;height:206.8pt" o:ole="">
            <v:imagedata r:id="rId63" o:title=""/>
          </v:shape>
          <o:OLEObject Type="Embed" ProgID="Visio.Drawing.15" ShapeID="_x0000_i1051" DrawAspect="Content" ObjectID="_1748953506" r:id="rId64"/>
        </w:object>
      </w:r>
    </w:p>
    <w:p w14:paraId="7E9B2ABD" w14:textId="77777777" w:rsidR="00047A3D" w:rsidRPr="003671B9" w:rsidRDefault="00047A3D" w:rsidP="008743D6">
      <w:pPr>
        <w:pStyle w:val="TF"/>
      </w:pPr>
      <w:r w:rsidRPr="003671B9">
        <w:t>Figure 5.2.4.2.6.5-1: Charging for UE location subscription - PEC</w:t>
      </w:r>
    </w:p>
    <w:p w14:paraId="21C38DD2"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subscribe request</w:t>
      </w:r>
      <w:r w:rsidRPr="003671B9">
        <w:t xml:space="preserve"> to the EES.</w:t>
      </w:r>
    </w:p>
    <w:p w14:paraId="6624803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UE location from 3GPP Core Network.</w:t>
      </w:r>
    </w:p>
    <w:p w14:paraId="2156958B" w14:textId="2A7B1733" w:rsidR="00047A3D" w:rsidRPr="003671B9" w:rsidRDefault="00047A3D" w:rsidP="00047A3D">
      <w:pPr>
        <w:pStyle w:val="B1"/>
      </w:pPr>
      <w:r w:rsidRPr="003671B9">
        <w:t>3)</w:t>
      </w:r>
      <w:r w:rsidRPr="003671B9">
        <w:tab/>
      </w:r>
      <w:r w:rsidRPr="003671B9">
        <w:rPr>
          <w:lang w:eastAsia="ko-KR"/>
        </w:rPr>
        <w:t xml:space="preserve">The EES may subscribe to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1B3C2C0" w14:textId="4F32D290" w:rsidR="00047A3D" w:rsidRPr="003671B9" w:rsidRDefault="00047A3D" w:rsidP="00047A3D">
      <w:pPr>
        <w:pStyle w:val="B1"/>
      </w:pPr>
      <w:r w:rsidRPr="003671B9">
        <w:t>4)</w:t>
      </w:r>
      <w:r w:rsidRPr="003671B9">
        <w:tab/>
        <w:t xml:space="preserve">The EES sends the </w:t>
      </w:r>
      <w:r w:rsidRPr="003671B9">
        <w:rPr>
          <w:lang w:eastAsia="zh-CN"/>
        </w:rPr>
        <w:t>UE location subscribe response</w:t>
      </w:r>
      <w:r w:rsidRPr="003671B9">
        <w:t xml:space="preserve"> to the EAS</w:t>
      </w:r>
      <w:r w:rsidR="005A0528" w:rsidRPr="003671B9">
        <w:t>:</w:t>
      </w:r>
    </w:p>
    <w:p w14:paraId="3842FDA4"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subscribing and sends the charging data request for the CHF to process the related charging data for CDR generation purpose.</w:t>
      </w:r>
    </w:p>
    <w:p w14:paraId="7D0957C3" w14:textId="0F0D352A"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6A78D6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38BED7EB" w14:textId="39EF8108" w:rsidR="00047A3D" w:rsidRPr="003671B9" w:rsidRDefault="00047A3D" w:rsidP="003B7092">
      <w:pPr>
        <w:pStyle w:val="H6"/>
      </w:pPr>
      <w:r w:rsidRPr="003671B9">
        <w:t>5.2.4.2.6.6</w:t>
      </w:r>
      <w:r w:rsidR="000F3F7E" w:rsidRPr="003671B9">
        <w:tab/>
      </w:r>
      <w:r w:rsidRPr="003671B9">
        <w:t xml:space="preserve">UE location subscription update charging </w:t>
      </w:r>
      <w:r w:rsidR="003D112A" w:rsidRPr="003671B9">
        <w:t>-</w:t>
      </w:r>
      <w:r w:rsidRPr="003671B9">
        <w:t xml:space="preserve"> IEC</w:t>
      </w:r>
    </w:p>
    <w:p w14:paraId="0C6E2758" w14:textId="6BC4D080" w:rsidR="00047A3D" w:rsidRPr="003671B9" w:rsidRDefault="005A0528" w:rsidP="00047A3D">
      <w:r w:rsidRPr="003671B9">
        <w:t>F</w:t>
      </w:r>
      <w:r w:rsidR="00047A3D" w:rsidRPr="003671B9">
        <w:t>igure 5.2.4.2.6.6-1 describes a</w:t>
      </w:r>
      <w:r w:rsidR="00047A3D" w:rsidRPr="003671B9">
        <w:rPr>
          <w:lang w:eastAsia="zh-CN"/>
        </w:rPr>
        <w:t xml:space="preserve"> </w:t>
      </w:r>
      <w:r w:rsidR="00047A3D" w:rsidRPr="003671B9">
        <w:t>UE location subscription update charging message flow in IEC charging.</w:t>
      </w:r>
    </w:p>
    <w:p w14:paraId="78E80DB1" w14:textId="77777777" w:rsidR="00047A3D" w:rsidRPr="003671B9" w:rsidRDefault="00047A3D" w:rsidP="008743D6">
      <w:pPr>
        <w:pStyle w:val="TH"/>
      </w:pPr>
      <w:r w:rsidRPr="003671B9">
        <w:object w:dxaOrig="9180" w:dyaOrig="5772" w14:anchorId="67D3EAB7">
          <v:shape id="_x0000_i1052" type="#_x0000_t75" style="width:355.95pt;height:222.9pt" o:ole="">
            <v:imagedata r:id="rId65" o:title=""/>
          </v:shape>
          <o:OLEObject Type="Embed" ProgID="Visio.Drawing.15" ShapeID="_x0000_i1052" DrawAspect="Content" ObjectID="_1748953507" r:id="rId66"/>
        </w:object>
      </w:r>
    </w:p>
    <w:p w14:paraId="79623E60" w14:textId="77777777" w:rsidR="00047A3D" w:rsidRPr="003671B9" w:rsidRDefault="00047A3D" w:rsidP="008743D6">
      <w:pPr>
        <w:pStyle w:val="TF"/>
      </w:pPr>
      <w:r w:rsidRPr="003671B9">
        <w:t>Figure 5.2.4.2.6.6-1: Charging for UE location subscription - IEC</w:t>
      </w:r>
    </w:p>
    <w:p w14:paraId="48FFEB7A" w14:textId="787FB7CE"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r w:rsidR="005A0528" w:rsidRPr="003671B9">
        <w:t>:</w:t>
      </w:r>
    </w:p>
    <w:p w14:paraId="1CF971E0"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UE location </w:t>
      </w:r>
      <w:r w:rsidRPr="003671B9">
        <w:rPr>
          <w:lang w:eastAsia="zh-CN"/>
        </w:rPr>
        <w:t xml:space="preserve">subscription update request </w:t>
      </w:r>
      <w:r w:rsidRPr="003671B9">
        <w:t>and sends the charging data request for the CHF to process the related charging data for CDR generation purpose.</w:t>
      </w:r>
    </w:p>
    <w:p w14:paraId="28926DF3" w14:textId="4D97DB41"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490D95F"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3EFE00A"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7472A0E4" w14:textId="7A14F526"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6C93530C" w14:textId="77777777"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p>
    <w:p w14:paraId="6AE5D5E3" w14:textId="12D69BC1" w:rsidR="00047A3D" w:rsidRPr="003671B9" w:rsidRDefault="00047A3D" w:rsidP="003B7092">
      <w:pPr>
        <w:pStyle w:val="H6"/>
      </w:pPr>
      <w:r w:rsidRPr="003671B9">
        <w:t>5.2.4.2.6.7</w:t>
      </w:r>
      <w:r w:rsidR="000F3F7E" w:rsidRPr="003671B9">
        <w:tab/>
      </w:r>
      <w:r w:rsidRPr="003671B9">
        <w:t xml:space="preserve">UE location subscription update charging </w:t>
      </w:r>
      <w:r w:rsidR="003D112A" w:rsidRPr="003671B9">
        <w:t>-</w:t>
      </w:r>
      <w:r w:rsidRPr="003671B9">
        <w:t xml:space="preserve"> PEC</w:t>
      </w:r>
    </w:p>
    <w:p w14:paraId="0E4B6047" w14:textId="56BB5D09" w:rsidR="00047A3D" w:rsidRPr="003671B9" w:rsidRDefault="005A0528" w:rsidP="00047A3D">
      <w:r w:rsidRPr="003671B9">
        <w:t>F</w:t>
      </w:r>
      <w:r w:rsidR="00047A3D" w:rsidRPr="003671B9">
        <w:t>igure 5.2.4.2.6.7-1 describes a</w:t>
      </w:r>
      <w:r w:rsidR="00047A3D" w:rsidRPr="003671B9">
        <w:rPr>
          <w:lang w:eastAsia="zh-CN"/>
        </w:rPr>
        <w:t xml:space="preserve"> </w:t>
      </w:r>
      <w:r w:rsidR="00047A3D" w:rsidRPr="003671B9">
        <w:t>UE location subscription update charging message flow in PEC charging.</w:t>
      </w:r>
    </w:p>
    <w:p w14:paraId="7CB92C2D" w14:textId="77777777" w:rsidR="00047A3D" w:rsidRPr="003671B9" w:rsidRDefault="00047A3D" w:rsidP="008743D6">
      <w:pPr>
        <w:pStyle w:val="TH"/>
      </w:pPr>
      <w:r w:rsidRPr="003671B9">
        <w:object w:dxaOrig="9180" w:dyaOrig="5772" w14:anchorId="47E04CBD">
          <v:shape id="_x0000_i1053" type="#_x0000_t75" style="width:353.65pt;height:222.9pt" o:ole="">
            <v:imagedata r:id="rId67" o:title=""/>
          </v:shape>
          <o:OLEObject Type="Embed" ProgID="Visio.Drawing.15" ShapeID="_x0000_i1053" DrawAspect="Content" ObjectID="_1748953508" r:id="rId68"/>
        </w:object>
      </w:r>
    </w:p>
    <w:p w14:paraId="66E0B6E0" w14:textId="77777777" w:rsidR="00047A3D" w:rsidRPr="003671B9" w:rsidRDefault="00047A3D" w:rsidP="008743D6">
      <w:pPr>
        <w:pStyle w:val="TF"/>
      </w:pPr>
      <w:r w:rsidRPr="003671B9">
        <w:t>Figure 5.2.4.2.6.7-1: Charging for UE location subscription - PEC</w:t>
      </w:r>
    </w:p>
    <w:p w14:paraId="55D4AB61" w14:textId="77777777" w:rsidR="00047A3D" w:rsidRPr="003671B9" w:rsidRDefault="00047A3D" w:rsidP="00047A3D">
      <w:pPr>
        <w:pStyle w:val="B1"/>
      </w:pPr>
      <w:r w:rsidRPr="003671B9">
        <w:t>1)</w:t>
      </w:r>
      <w:r w:rsidRPr="003671B9">
        <w:tab/>
        <w:t xml:space="preserve">The EAS sends the </w:t>
      </w:r>
      <w:r w:rsidRPr="003671B9">
        <w:rPr>
          <w:lang w:eastAsia="zh-CN"/>
        </w:rPr>
        <w:t>UE location subscription update request</w:t>
      </w:r>
      <w:r w:rsidRPr="003671B9">
        <w:t xml:space="preserve"> to the EES.</w:t>
      </w:r>
    </w:p>
    <w:p w14:paraId="5ABF99AE"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the UE location subscription to 3GPP Core Network.</w:t>
      </w:r>
    </w:p>
    <w:p w14:paraId="03778234" w14:textId="7F293760" w:rsidR="00047A3D" w:rsidRPr="003671B9" w:rsidRDefault="00047A3D" w:rsidP="00047A3D">
      <w:pPr>
        <w:pStyle w:val="B1"/>
      </w:pPr>
      <w:r w:rsidRPr="003671B9">
        <w:t>3)</w:t>
      </w:r>
      <w:r w:rsidRPr="003671B9">
        <w:tab/>
      </w:r>
      <w:r w:rsidRPr="003671B9">
        <w:rPr>
          <w:lang w:eastAsia="ko-KR"/>
        </w:rPr>
        <w:t xml:space="preserve">The EES may subscribe to updated UE expected behaviour analytics (UE mobility) from 3GPP Core Network </w:t>
      </w:r>
      <w:r w:rsidRPr="003671B9">
        <w:t xml:space="preserve">(see </w:t>
      </w:r>
      <w:r w:rsidR="005A0528" w:rsidRPr="003671B9">
        <w:t xml:space="preserve">3GPP </w:t>
      </w:r>
      <w:r w:rsidRPr="003671B9">
        <w:t>TS 23.558 [9])</w:t>
      </w:r>
      <w:r w:rsidRPr="003671B9">
        <w:rPr>
          <w:lang w:eastAsia="ko-KR"/>
        </w:rPr>
        <w:t>.</w:t>
      </w:r>
    </w:p>
    <w:p w14:paraId="1ACABE23" w14:textId="6CECFE34" w:rsidR="00047A3D" w:rsidRPr="003671B9" w:rsidRDefault="00047A3D" w:rsidP="00047A3D">
      <w:pPr>
        <w:pStyle w:val="B1"/>
      </w:pPr>
      <w:r w:rsidRPr="003671B9">
        <w:t>4)</w:t>
      </w:r>
      <w:r w:rsidRPr="003671B9">
        <w:tab/>
        <w:t xml:space="preserve">The EES sends the </w:t>
      </w:r>
      <w:r w:rsidRPr="003671B9">
        <w:rPr>
          <w:lang w:eastAsia="zh-CN"/>
        </w:rPr>
        <w:t>UE location subscription update response</w:t>
      </w:r>
      <w:r w:rsidRPr="003671B9">
        <w:t xml:space="preserve"> to the EAS</w:t>
      </w:r>
      <w:r w:rsidR="005A0528" w:rsidRPr="003671B9">
        <w:t>:</w:t>
      </w:r>
    </w:p>
    <w:p w14:paraId="6EED15DC"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UE location </w:t>
      </w:r>
      <w:r w:rsidRPr="003671B9">
        <w:rPr>
          <w:lang w:eastAsia="zh-CN"/>
        </w:rPr>
        <w:t xml:space="preserve">subscription update </w:t>
      </w:r>
      <w:r w:rsidRPr="003671B9">
        <w:t>and sends the charging data request for the CHF to process the related charging data for CDR generation purpose.</w:t>
      </w:r>
    </w:p>
    <w:p w14:paraId="186C8E43" w14:textId="34731DE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79A6534"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9292C99" w14:textId="05273B6A" w:rsidR="00047A3D" w:rsidRPr="003671B9" w:rsidRDefault="00047A3D" w:rsidP="003B7092">
      <w:pPr>
        <w:pStyle w:val="H6"/>
      </w:pPr>
      <w:r w:rsidRPr="003671B9">
        <w:t>5.2.4.2.6.8</w:t>
      </w:r>
      <w:r w:rsidR="000F3F7E" w:rsidRPr="003671B9">
        <w:tab/>
      </w:r>
      <w:r w:rsidRPr="003671B9">
        <w:t xml:space="preserve">UE location notification charging </w:t>
      </w:r>
      <w:r w:rsidR="003D112A" w:rsidRPr="003671B9">
        <w:t>-</w:t>
      </w:r>
      <w:r w:rsidRPr="003671B9">
        <w:t xml:space="preserve"> PEC</w:t>
      </w:r>
    </w:p>
    <w:p w14:paraId="5BA09F9B" w14:textId="5AE10C39" w:rsidR="00047A3D" w:rsidRPr="003671B9" w:rsidRDefault="005A0528" w:rsidP="00047A3D">
      <w:r w:rsidRPr="003671B9">
        <w:t>F</w:t>
      </w:r>
      <w:r w:rsidR="00047A3D" w:rsidRPr="003671B9">
        <w:t>igure 5.2.4.2.6.8-1 describes a</w:t>
      </w:r>
      <w:r w:rsidR="00047A3D" w:rsidRPr="003671B9">
        <w:rPr>
          <w:lang w:eastAsia="zh-CN"/>
        </w:rPr>
        <w:t xml:space="preserve"> </w:t>
      </w:r>
      <w:r w:rsidR="00047A3D" w:rsidRPr="003671B9">
        <w:t>UE location notification charging message flow in PEC charging.</w:t>
      </w:r>
    </w:p>
    <w:p w14:paraId="3C17D5B9" w14:textId="77777777" w:rsidR="00047A3D" w:rsidRPr="003671B9" w:rsidRDefault="00047A3D" w:rsidP="008743D6">
      <w:pPr>
        <w:pStyle w:val="TH"/>
      </w:pPr>
      <w:r w:rsidRPr="003671B9">
        <w:object w:dxaOrig="8700" w:dyaOrig="4525" w14:anchorId="02ECDBD6">
          <v:shape id="_x0000_i1054" type="#_x0000_t75" style="width:322.55pt;height:167.05pt" o:ole="">
            <v:imagedata r:id="rId69" o:title=""/>
          </v:shape>
          <o:OLEObject Type="Embed" ProgID="Visio.Drawing.15" ShapeID="_x0000_i1054" DrawAspect="Content" ObjectID="_1748953509" r:id="rId70"/>
        </w:object>
      </w:r>
    </w:p>
    <w:p w14:paraId="796F00EE" w14:textId="77777777" w:rsidR="00047A3D" w:rsidRPr="003671B9" w:rsidRDefault="00047A3D" w:rsidP="008743D6">
      <w:pPr>
        <w:pStyle w:val="TF"/>
      </w:pPr>
      <w:r w:rsidRPr="003671B9">
        <w:t>Figure 5.2.4.2.6.8-1: Charging for UE location notification - PEC</w:t>
      </w:r>
    </w:p>
    <w:p w14:paraId="3283ABCA" w14:textId="77777777" w:rsidR="00047A3D" w:rsidRPr="003671B9" w:rsidRDefault="00047A3D" w:rsidP="00047A3D">
      <w:pPr>
        <w:pStyle w:val="B1"/>
      </w:pPr>
      <w:r w:rsidRPr="003671B9">
        <w:t>1)</w:t>
      </w:r>
      <w:r w:rsidRPr="003671B9">
        <w:tab/>
        <w:t>The EES detects the UE location.</w:t>
      </w:r>
    </w:p>
    <w:p w14:paraId="00622BA5" w14:textId="069EBFF3" w:rsidR="00047A3D" w:rsidRPr="003671B9" w:rsidRDefault="00047A3D" w:rsidP="00047A3D">
      <w:pPr>
        <w:pStyle w:val="B1"/>
      </w:pPr>
      <w:r w:rsidRPr="003671B9">
        <w:t>2)</w:t>
      </w:r>
      <w:r w:rsidRPr="003671B9">
        <w:tab/>
        <w:t xml:space="preserve">The EES sends the </w:t>
      </w:r>
      <w:r w:rsidRPr="003671B9">
        <w:rPr>
          <w:lang w:eastAsia="zh-CN"/>
        </w:rPr>
        <w:t>UE location notification</w:t>
      </w:r>
      <w:r w:rsidRPr="003671B9">
        <w:t xml:space="preserve"> to the EAS</w:t>
      </w:r>
      <w:r w:rsidR="005A0528" w:rsidRPr="003671B9">
        <w:t>:</w:t>
      </w:r>
    </w:p>
    <w:p w14:paraId="51310273"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UE location notification and sends the charging data request for the CHF to process the related charging data for CDR generation purpose.</w:t>
      </w:r>
    </w:p>
    <w:p w14:paraId="6037E7BE" w14:textId="2C5CE7A6" w:rsidR="00047A3D" w:rsidRPr="003671B9" w:rsidRDefault="00047A3D" w:rsidP="003B7092">
      <w:pPr>
        <w:pStyle w:val="B2"/>
        <w:ind w:left="1418" w:hanging="851"/>
      </w:pPr>
      <w:r w:rsidRPr="003671B9">
        <w:rPr>
          <w:b/>
        </w:rPr>
        <w:t>2ch-b)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5BC256D0"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49894DE4" w14:textId="77777777" w:rsidR="00047A3D" w:rsidRPr="003671B9" w:rsidRDefault="00047A3D" w:rsidP="00047A3D">
      <w:pPr>
        <w:pStyle w:val="Heading5"/>
      </w:pPr>
      <w:bookmarkStart w:id="490" w:name="_Toc106264892"/>
      <w:bookmarkStart w:id="491" w:name="_Toc106286608"/>
      <w:bookmarkStart w:id="492" w:name="_Toc106286790"/>
      <w:bookmarkStart w:id="493" w:name="_Toc106286932"/>
      <w:bookmarkStart w:id="494" w:name="_Toc106287216"/>
      <w:r w:rsidRPr="003671B9">
        <w:t>5.2.4.2.7</w:t>
      </w:r>
      <w:r w:rsidRPr="003671B9">
        <w:tab/>
      </w:r>
      <w:r w:rsidRPr="003671B9">
        <w:rPr>
          <w:lang w:bidi="ar-IQ"/>
        </w:rPr>
        <w:t>ACR management events subscription</w:t>
      </w:r>
      <w:r w:rsidRPr="003671B9">
        <w:t xml:space="preserve"> charging</w:t>
      </w:r>
      <w:bookmarkEnd w:id="490"/>
      <w:bookmarkEnd w:id="491"/>
      <w:bookmarkEnd w:id="492"/>
      <w:bookmarkEnd w:id="493"/>
      <w:bookmarkEnd w:id="494"/>
    </w:p>
    <w:p w14:paraId="337E05FC" w14:textId="181E49B9" w:rsidR="00047A3D" w:rsidRPr="003671B9" w:rsidRDefault="00047A3D" w:rsidP="003B7092">
      <w:pPr>
        <w:pStyle w:val="H6"/>
      </w:pPr>
      <w:r w:rsidRPr="003671B9">
        <w:t>5.2.4.2.7.1</w:t>
      </w:r>
      <w:r w:rsidR="000F3F7E" w:rsidRPr="003671B9">
        <w:tab/>
      </w:r>
      <w:r w:rsidRPr="003671B9">
        <w:t>General</w:t>
      </w:r>
    </w:p>
    <w:p w14:paraId="04B86C71" w14:textId="26CCC8F4"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ACR management events subscription</w:t>
      </w:r>
      <w:r w:rsidRPr="003671B9">
        <w:t xml:space="preserve"> charging message flows.</w:t>
      </w:r>
    </w:p>
    <w:p w14:paraId="3224E100" w14:textId="727EE9CC" w:rsidR="00047A3D" w:rsidRPr="003671B9" w:rsidRDefault="00047A3D" w:rsidP="00047A3D">
      <w:r w:rsidRPr="003671B9">
        <w:t xml:space="preserve">For </w:t>
      </w:r>
      <w:r w:rsidRPr="003671B9">
        <w:rPr>
          <w:lang w:bidi="ar-IQ"/>
        </w:rPr>
        <w:t>ACR management events subscription</w:t>
      </w:r>
      <w:r w:rsidRPr="003671B9">
        <w:t xml:space="preserve"> charging, the following scenarios specified in </w:t>
      </w:r>
      <w:r w:rsidR="005A0528" w:rsidRPr="003671B9">
        <w:t xml:space="preserve">3GPP </w:t>
      </w:r>
      <w:r w:rsidRPr="003671B9">
        <w:t>TS 32.290 [6] are supported:</w:t>
      </w:r>
    </w:p>
    <w:p w14:paraId="4BD88E72" w14:textId="77777777" w:rsidR="00047A3D" w:rsidRPr="003671B9" w:rsidRDefault="00047A3D" w:rsidP="00047A3D">
      <w:pPr>
        <w:pStyle w:val="B1"/>
      </w:pPr>
      <w:r w:rsidRPr="003671B9">
        <w:t>-</w:t>
      </w:r>
      <w:r w:rsidRPr="003671B9">
        <w:tab/>
        <w:t>IEC;</w:t>
      </w:r>
    </w:p>
    <w:p w14:paraId="4DDD9643" w14:textId="77777777" w:rsidR="00047A3D" w:rsidRPr="003671B9" w:rsidRDefault="00047A3D" w:rsidP="00047A3D">
      <w:pPr>
        <w:pStyle w:val="B1"/>
      </w:pPr>
      <w:r w:rsidRPr="003671B9">
        <w:t>-</w:t>
      </w:r>
      <w:r w:rsidRPr="003671B9">
        <w:tab/>
        <w:t>PEC.</w:t>
      </w:r>
    </w:p>
    <w:p w14:paraId="48DA62EE" w14:textId="382C1EF2" w:rsidR="00047A3D" w:rsidRPr="003671B9" w:rsidRDefault="00047A3D" w:rsidP="003B7092">
      <w:pPr>
        <w:pStyle w:val="H6"/>
      </w:pPr>
      <w:r w:rsidRPr="003671B9">
        <w:t>5.2.4.2.7.2</w:t>
      </w:r>
      <w:r w:rsidR="000F3F7E" w:rsidRPr="003671B9">
        <w:tab/>
      </w:r>
      <w:r w:rsidRPr="003671B9">
        <w:rPr>
          <w:lang w:bidi="ar-IQ"/>
        </w:rPr>
        <w:t>ACR management events subscription</w:t>
      </w:r>
      <w:r w:rsidRPr="003671B9">
        <w:t xml:space="preserve"> charging </w:t>
      </w:r>
      <w:r w:rsidR="003D112A" w:rsidRPr="003671B9">
        <w:t>-</w:t>
      </w:r>
      <w:r w:rsidRPr="003671B9">
        <w:t xml:space="preserve"> IEC</w:t>
      </w:r>
    </w:p>
    <w:p w14:paraId="7D120F16" w14:textId="0DDB94AF" w:rsidR="00047A3D" w:rsidRPr="003671B9" w:rsidRDefault="005A0528" w:rsidP="00047A3D">
      <w:r w:rsidRPr="003671B9">
        <w:t>F</w:t>
      </w:r>
      <w:r w:rsidR="00047A3D" w:rsidRPr="003671B9">
        <w:t>igure 5.2.4.2.7.2-1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IEC charging.</w:t>
      </w:r>
    </w:p>
    <w:p w14:paraId="38D9BBE6" w14:textId="77777777" w:rsidR="00047A3D" w:rsidRPr="003671B9" w:rsidRDefault="00047A3D" w:rsidP="008743D6">
      <w:pPr>
        <w:pStyle w:val="TH"/>
      </w:pPr>
      <w:r w:rsidRPr="003671B9">
        <w:object w:dxaOrig="9840" w:dyaOrig="6337" w14:anchorId="53BA46CE">
          <v:shape id="_x0000_i1055" type="#_x0000_t75" style="width:318.55pt;height:203.9pt" o:ole="">
            <v:imagedata r:id="rId71" o:title=""/>
          </v:shape>
          <o:OLEObject Type="Embed" ProgID="Visio.Drawing.15" ShapeID="_x0000_i1055" DrawAspect="Content" ObjectID="_1748953510" r:id="rId72"/>
        </w:object>
      </w:r>
    </w:p>
    <w:p w14:paraId="140A389B" w14:textId="77777777" w:rsidR="00047A3D" w:rsidRPr="003671B9" w:rsidRDefault="00047A3D" w:rsidP="008743D6">
      <w:pPr>
        <w:pStyle w:val="TF"/>
      </w:pPr>
      <w:r w:rsidRPr="003671B9">
        <w:t>Figure 5.2.4.2.7.2-1: Charging for ACR management event subscription - IEC</w:t>
      </w:r>
    </w:p>
    <w:p w14:paraId="672A41D0" w14:textId="3BE3C582"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r w:rsidR="005A0528" w:rsidRPr="003671B9">
        <w:t>:</w:t>
      </w:r>
    </w:p>
    <w:p w14:paraId="5B2BA88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subscribe request and sends the charging data request for the CHF to process the related charging data for CDR generation purpose.</w:t>
      </w:r>
    </w:p>
    <w:p w14:paraId="34EDD07C" w14:textId="3A3CF5FB"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226405C8"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723E903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530520B"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09C860C4" w14:textId="77777777" w:rsidR="00047A3D" w:rsidRPr="003671B9" w:rsidRDefault="00047A3D" w:rsidP="00047A3D">
      <w:pPr>
        <w:pStyle w:val="B1"/>
      </w:pPr>
      <w:r w:rsidRPr="003671B9">
        <w:t>4)</w:t>
      </w:r>
      <w:r w:rsidRPr="003671B9">
        <w:tab/>
        <w:t>The EES sends the ACR management event subscribe response to the EAS.</w:t>
      </w:r>
    </w:p>
    <w:p w14:paraId="673500D7" w14:textId="554C9275" w:rsidR="00047A3D" w:rsidRPr="003671B9" w:rsidRDefault="00047A3D" w:rsidP="003B7092">
      <w:pPr>
        <w:pStyle w:val="H6"/>
      </w:pPr>
      <w:r w:rsidRPr="003671B9">
        <w:t>5.2.4.2.7.3</w:t>
      </w:r>
      <w:r w:rsidR="000F3F7E" w:rsidRPr="003671B9">
        <w:tab/>
      </w:r>
      <w:r w:rsidRPr="003671B9">
        <w:rPr>
          <w:lang w:bidi="ar-IQ"/>
        </w:rPr>
        <w:t>ACR management events subscription</w:t>
      </w:r>
      <w:r w:rsidRPr="003671B9">
        <w:t xml:space="preserve"> charging </w:t>
      </w:r>
      <w:r w:rsidR="003D112A" w:rsidRPr="003671B9">
        <w:t>-</w:t>
      </w:r>
      <w:r w:rsidRPr="003671B9">
        <w:t xml:space="preserve"> PEC</w:t>
      </w:r>
    </w:p>
    <w:p w14:paraId="776E1670" w14:textId="2C1CCE17" w:rsidR="00047A3D" w:rsidRPr="003671B9" w:rsidRDefault="005A0528" w:rsidP="00047A3D">
      <w:r w:rsidRPr="003671B9">
        <w:t>F</w:t>
      </w:r>
      <w:r w:rsidR="00047A3D" w:rsidRPr="003671B9">
        <w:t>igure 5.2.4.2.7.3-1 describes an</w:t>
      </w:r>
      <w:r w:rsidR="00047A3D" w:rsidRPr="003671B9">
        <w:rPr>
          <w:lang w:eastAsia="zh-CN"/>
        </w:rPr>
        <w:t xml:space="preserve"> </w:t>
      </w:r>
      <w:r w:rsidR="00047A3D" w:rsidRPr="003671B9">
        <w:rPr>
          <w:lang w:bidi="ar-IQ"/>
        </w:rPr>
        <w:t>ACR management events subscription</w:t>
      </w:r>
      <w:r w:rsidR="00047A3D" w:rsidRPr="003671B9">
        <w:t xml:space="preserve"> charging message flow in PEC charging.</w:t>
      </w:r>
    </w:p>
    <w:p w14:paraId="555FBAD3" w14:textId="77777777" w:rsidR="00047A3D" w:rsidRPr="003671B9" w:rsidRDefault="00047A3D" w:rsidP="008743D6">
      <w:pPr>
        <w:pStyle w:val="TH"/>
      </w:pPr>
      <w:r w:rsidRPr="003671B9">
        <w:object w:dxaOrig="9840" w:dyaOrig="6337" w14:anchorId="2C3B312B">
          <v:shape id="_x0000_i1056" type="#_x0000_t75" style="width:320.85pt;height:206.2pt" o:ole="">
            <v:imagedata r:id="rId73" o:title=""/>
          </v:shape>
          <o:OLEObject Type="Embed" ProgID="Visio.Drawing.15" ShapeID="_x0000_i1056" DrawAspect="Content" ObjectID="_1748953511" r:id="rId74"/>
        </w:object>
      </w:r>
    </w:p>
    <w:p w14:paraId="548F1F78" w14:textId="77777777" w:rsidR="00047A3D" w:rsidRPr="003671B9" w:rsidRDefault="00047A3D" w:rsidP="008743D6">
      <w:pPr>
        <w:pStyle w:val="TF"/>
      </w:pPr>
      <w:r w:rsidRPr="003671B9">
        <w:t>Figure 5.2.4.2.7.3-1: Charging for ACR management event subscription - PEC</w:t>
      </w:r>
    </w:p>
    <w:p w14:paraId="11B7313D" w14:textId="77777777" w:rsidR="00047A3D" w:rsidRPr="003671B9" w:rsidRDefault="00047A3D" w:rsidP="00047A3D">
      <w:pPr>
        <w:pStyle w:val="B1"/>
      </w:pPr>
      <w:r w:rsidRPr="003671B9">
        <w:t>1)</w:t>
      </w:r>
      <w:r w:rsidRPr="003671B9">
        <w:tab/>
        <w:t>The EAS sends the ACR management event subscribe</w:t>
      </w:r>
      <w:r w:rsidRPr="003671B9">
        <w:rPr>
          <w:lang w:eastAsia="zh-CN"/>
        </w:rPr>
        <w:t xml:space="preserve"> request</w:t>
      </w:r>
      <w:r w:rsidRPr="003671B9">
        <w:t xml:space="preserve"> to the EES.</w:t>
      </w:r>
    </w:p>
    <w:p w14:paraId="3BE8A13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667C98D5" w14:textId="77777777" w:rsidR="00047A3D" w:rsidRPr="003671B9" w:rsidRDefault="00047A3D" w:rsidP="00047A3D">
      <w:pPr>
        <w:pStyle w:val="B1"/>
      </w:pPr>
      <w:r w:rsidRPr="003671B9">
        <w:t>3)</w:t>
      </w:r>
      <w:r w:rsidRPr="003671B9">
        <w:tab/>
      </w:r>
      <w:r w:rsidRPr="003671B9">
        <w:rPr>
          <w:lang w:eastAsia="ko-KR"/>
        </w:rPr>
        <w:t>The EES may subscribe to UE expected behaviour analytics (UE mobility) from 3GPP Core Network.</w:t>
      </w:r>
    </w:p>
    <w:p w14:paraId="550020E2" w14:textId="681B153B" w:rsidR="00047A3D" w:rsidRPr="003671B9" w:rsidRDefault="00047A3D" w:rsidP="00047A3D">
      <w:pPr>
        <w:pStyle w:val="B1"/>
      </w:pPr>
      <w:r w:rsidRPr="003671B9">
        <w:t>4)</w:t>
      </w:r>
      <w:r w:rsidRPr="003671B9">
        <w:tab/>
        <w:t>The EES sends the ACR management event subscribe response to the EAS</w:t>
      </w:r>
      <w:r w:rsidR="005A0528" w:rsidRPr="003671B9">
        <w:t>:</w:t>
      </w:r>
    </w:p>
    <w:p w14:paraId="00FA6176"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subscribing and sends the charging data request for the CHF to process the related charging data for CDR generation purpose.</w:t>
      </w:r>
    </w:p>
    <w:p w14:paraId="207999CD" w14:textId="0F5257EC"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40E0E36"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5A44108F" w14:textId="66E8BA04" w:rsidR="00047A3D" w:rsidRPr="003671B9" w:rsidRDefault="00047A3D" w:rsidP="003B7092">
      <w:pPr>
        <w:pStyle w:val="H6"/>
      </w:pPr>
      <w:r w:rsidRPr="003671B9">
        <w:t>5.2.4.2.7.4</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003C2594" w14:textId="1319C10D" w:rsidR="00047A3D" w:rsidRPr="003671B9" w:rsidRDefault="005A0528" w:rsidP="00047A3D">
      <w:r w:rsidRPr="003671B9">
        <w:t>F</w:t>
      </w:r>
      <w:r w:rsidR="00047A3D" w:rsidRPr="003671B9">
        <w:t>igure 5.2.4.2.7.4-1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1E7A5A43" w14:textId="77777777" w:rsidR="00047A3D" w:rsidRPr="003671B9" w:rsidRDefault="00047A3D" w:rsidP="008743D6">
      <w:pPr>
        <w:pStyle w:val="TH"/>
      </w:pPr>
      <w:r w:rsidRPr="003671B9">
        <w:object w:dxaOrig="9840" w:dyaOrig="6337" w14:anchorId="75DA116A">
          <v:shape id="_x0000_i1057" type="#_x0000_t75" style="width:394pt;height:253.45pt" o:ole="">
            <v:imagedata r:id="rId75" o:title=""/>
          </v:shape>
          <o:OLEObject Type="Embed" ProgID="Visio.Drawing.15" ShapeID="_x0000_i1057" DrawAspect="Content" ObjectID="_1748953512" r:id="rId76"/>
        </w:object>
      </w:r>
    </w:p>
    <w:p w14:paraId="56E5785C" w14:textId="77777777" w:rsidR="00047A3D" w:rsidRPr="003671B9" w:rsidRDefault="00047A3D" w:rsidP="008743D6">
      <w:pPr>
        <w:pStyle w:val="TF"/>
      </w:pPr>
      <w:r w:rsidRPr="003671B9">
        <w:t>Figure 5.2.4.2.7.4-1: Charging for ACR management event subscription update - IEC</w:t>
      </w:r>
    </w:p>
    <w:p w14:paraId="3C47363E" w14:textId="5E0FC37F"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r w:rsidR="00F56BB3" w:rsidRPr="003671B9">
        <w:t>:</w:t>
      </w:r>
    </w:p>
    <w:p w14:paraId="12F8B3AE"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request and sends the charging data request for the CHF to process the related charging data for CDR generation purpose.</w:t>
      </w:r>
    </w:p>
    <w:p w14:paraId="6A11D4CD" w14:textId="2A802123" w:rsidR="00047A3D" w:rsidRPr="003671B9" w:rsidRDefault="00047A3D" w:rsidP="003B7092">
      <w:pPr>
        <w:pStyle w:val="B2"/>
        <w:ind w:left="1418" w:hanging="851"/>
      </w:pPr>
      <w:r w:rsidRPr="003671B9">
        <w:rPr>
          <w:b/>
        </w:rPr>
        <w:t>1ch-b)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491DBE53"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151B47AD"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5299834D"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664EF770" w14:textId="3333B996"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 xml:space="preserve">response (see </w:t>
      </w:r>
      <w:r w:rsidR="00F56BB3" w:rsidRPr="003671B9">
        <w:t xml:space="preserve">3GPP </w:t>
      </w:r>
      <w:r w:rsidRPr="003671B9">
        <w:t>TS 23.558 [9]) to the EAS.</w:t>
      </w:r>
    </w:p>
    <w:p w14:paraId="7E77750D" w14:textId="57C19EBD" w:rsidR="00047A3D" w:rsidRPr="003671B9" w:rsidRDefault="00047A3D" w:rsidP="003B7092">
      <w:pPr>
        <w:pStyle w:val="H6"/>
      </w:pPr>
      <w:r w:rsidRPr="003671B9">
        <w:t>5.2.4.2.7.5</w:t>
      </w:r>
      <w:r w:rsidR="000F3F7E" w:rsidRPr="003671B9">
        <w:tab/>
      </w:r>
      <w:r w:rsidRPr="003671B9">
        <w:rPr>
          <w:lang w:bidi="ar-IQ"/>
        </w:rPr>
        <w:t>ACR management events subscription update</w:t>
      </w:r>
      <w:r w:rsidRPr="003671B9">
        <w:t xml:space="preserve"> charging </w:t>
      </w:r>
      <w:r w:rsidR="003D112A" w:rsidRPr="003671B9">
        <w:t>-</w:t>
      </w:r>
      <w:r w:rsidRPr="003671B9">
        <w:t xml:space="preserve"> IEC</w:t>
      </w:r>
    </w:p>
    <w:p w14:paraId="47D26D1B" w14:textId="1DCBCCAF" w:rsidR="00047A3D" w:rsidRPr="003671B9" w:rsidRDefault="00F56BB3" w:rsidP="00047A3D">
      <w:r w:rsidRPr="003671B9">
        <w:t>F</w:t>
      </w:r>
      <w:r w:rsidR="00047A3D" w:rsidRPr="003671B9">
        <w:t>igure 5.2.4.2.7.5-1 describes an</w:t>
      </w:r>
      <w:r w:rsidR="00047A3D" w:rsidRPr="003671B9">
        <w:rPr>
          <w:lang w:eastAsia="zh-CN"/>
        </w:rPr>
        <w:t xml:space="preserve"> </w:t>
      </w:r>
      <w:r w:rsidR="00047A3D" w:rsidRPr="003671B9">
        <w:rPr>
          <w:lang w:bidi="ar-IQ"/>
        </w:rPr>
        <w:t>ACR management events subscription</w:t>
      </w:r>
      <w:r w:rsidR="00047A3D" w:rsidRPr="003671B9">
        <w:t xml:space="preserve"> update charging message flow in IEC charging.</w:t>
      </w:r>
    </w:p>
    <w:p w14:paraId="6EB08889" w14:textId="77777777" w:rsidR="00047A3D" w:rsidRPr="003671B9" w:rsidRDefault="00047A3D" w:rsidP="008743D6">
      <w:pPr>
        <w:pStyle w:val="TH"/>
      </w:pPr>
      <w:r w:rsidRPr="003671B9">
        <w:object w:dxaOrig="9840" w:dyaOrig="6337" w14:anchorId="49DB04B2">
          <v:shape id="_x0000_i1058" type="#_x0000_t75" style="width:394pt;height:253.45pt" o:ole="">
            <v:imagedata r:id="rId77" o:title=""/>
          </v:shape>
          <o:OLEObject Type="Embed" ProgID="Visio.Drawing.15" ShapeID="_x0000_i1058" DrawAspect="Content" ObjectID="_1748953513" r:id="rId78"/>
        </w:object>
      </w:r>
    </w:p>
    <w:p w14:paraId="0572E6E9" w14:textId="77777777" w:rsidR="00047A3D" w:rsidRPr="003671B9" w:rsidRDefault="00047A3D" w:rsidP="008743D6">
      <w:pPr>
        <w:pStyle w:val="TF"/>
      </w:pPr>
      <w:r w:rsidRPr="003671B9">
        <w:t>Figure 5.2.4.2.7.5-1: Charging for ACR management event subscription update - PEC</w:t>
      </w:r>
    </w:p>
    <w:p w14:paraId="241124EE" w14:textId="77777777" w:rsidR="00047A3D" w:rsidRPr="003671B9" w:rsidRDefault="00047A3D" w:rsidP="00047A3D">
      <w:pPr>
        <w:pStyle w:val="B1"/>
      </w:pPr>
      <w:r w:rsidRPr="003671B9">
        <w:t>1)</w:t>
      </w:r>
      <w:r w:rsidRPr="003671B9">
        <w:tab/>
        <w:t>The EAS sends the ACR management event subscription update</w:t>
      </w:r>
      <w:r w:rsidRPr="003671B9">
        <w:rPr>
          <w:lang w:eastAsia="zh-CN"/>
        </w:rPr>
        <w:t xml:space="preserve"> request</w:t>
      </w:r>
      <w:r w:rsidRPr="003671B9">
        <w:t xml:space="preserve"> to the EES.</w:t>
      </w:r>
    </w:p>
    <w:p w14:paraId="40C27F59"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checks the user plane path management event of the requesting UE with 3GPP Core Network.</w:t>
      </w:r>
    </w:p>
    <w:p w14:paraId="009C5EB7" w14:textId="77777777" w:rsidR="00047A3D" w:rsidRPr="003671B9" w:rsidRDefault="00047A3D" w:rsidP="00047A3D">
      <w:pPr>
        <w:pStyle w:val="B1"/>
      </w:pPr>
      <w:r w:rsidRPr="003671B9">
        <w:t>3)</w:t>
      </w:r>
      <w:r w:rsidRPr="003671B9">
        <w:tab/>
      </w:r>
      <w:r w:rsidRPr="003671B9">
        <w:rPr>
          <w:lang w:eastAsia="ko-KR"/>
        </w:rPr>
        <w:t>The EES updates UE expected behaviour analytics (UE mobility) to 3GPP Core Network.</w:t>
      </w:r>
    </w:p>
    <w:p w14:paraId="09EA3CBE" w14:textId="2E781E7B" w:rsidR="00047A3D" w:rsidRPr="003671B9" w:rsidRDefault="00047A3D" w:rsidP="00047A3D">
      <w:pPr>
        <w:pStyle w:val="B1"/>
      </w:pPr>
      <w:r w:rsidRPr="003671B9">
        <w:t>4)</w:t>
      </w:r>
      <w:r w:rsidRPr="003671B9">
        <w:tab/>
        <w:t>The EES sends the ACR management event subscription update</w:t>
      </w:r>
      <w:r w:rsidRPr="003671B9">
        <w:rPr>
          <w:lang w:eastAsia="zh-CN"/>
        </w:rPr>
        <w:t xml:space="preserve"> </w:t>
      </w:r>
      <w:r w:rsidRPr="003671B9">
        <w:t>response to the EAS</w:t>
      </w:r>
      <w:r w:rsidR="00F56BB3" w:rsidRPr="003671B9">
        <w:t>:</w:t>
      </w:r>
    </w:p>
    <w:p w14:paraId="7A290995" w14:textId="77777777" w:rsidR="00047A3D" w:rsidRPr="003671B9" w:rsidRDefault="00047A3D" w:rsidP="003B7092">
      <w:pPr>
        <w:pStyle w:val="B2"/>
        <w:ind w:left="1418" w:hanging="851"/>
      </w:pPr>
      <w:r w:rsidRPr="003671B9">
        <w:rPr>
          <w:b/>
        </w:rPr>
        <w:t>4ch-a)</w:t>
      </w:r>
      <w:r w:rsidRPr="003671B9">
        <w:rPr>
          <w:b/>
        </w:rPr>
        <w:tab/>
        <w:t>Charging Data Request [Event]:</w:t>
      </w:r>
      <w:r w:rsidRPr="003671B9">
        <w:t xml:space="preserve"> The EES generates charging data related to ACR management event subscription update</w:t>
      </w:r>
      <w:r w:rsidRPr="003671B9">
        <w:rPr>
          <w:lang w:eastAsia="zh-CN"/>
        </w:rPr>
        <w:t xml:space="preserve"> </w:t>
      </w:r>
      <w:r w:rsidRPr="003671B9">
        <w:t>and sends the charging data request for the CHF to process the related charging data for CDR generation purpose.</w:t>
      </w:r>
    </w:p>
    <w:p w14:paraId="13618631" w14:textId="4624E4A1" w:rsidR="00047A3D" w:rsidRPr="003671B9" w:rsidRDefault="00047A3D" w:rsidP="003B7092">
      <w:pPr>
        <w:pStyle w:val="B2"/>
        <w:ind w:left="1418" w:hanging="851"/>
      </w:pPr>
      <w:r w:rsidRPr="003671B9">
        <w:rPr>
          <w:b/>
        </w:rPr>
        <w:t>4ch-b)</w:t>
      </w:r>
      <w:r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F65B4A2" w14:textId="77777777" w:rsidR="00047A3D" w:rsidRPr="003671B9" w:rsidRDefault="00047A3D" w:rsidP="003B7092">
      <w:pPr>
        <w:pStyle w:val="B2"/>
        <w:ind w:left="1418" w:hanging="851"/>
      </w:pPr>
      <w:r w:rsidRPr="003671B9">
        <w:rPr>
          <w:b/>
        </w:rPr>
        <w:t>4ch-c)</w:t>
      </w:r>
      <w:r w:rsidRPr="003671B9">
        <w:rPr>
          <w:b/>
        </w:rPr>
        <w:tab/>
        <w:t>Charging Data Response [Event]:</w:t>
      </w:r>
      <w:r w:rsidRPr="003671B9">
        <w:t xml:space="preserve"> The CHF informs the EES on the result of the request.</w:t>
      </w:r>
    </w:p>
    <w:p w14:paraId="1BCF727C" w14:textId="77777777" w:rsidR="00047A3D" w:rsidRPr="003671B9" w:rsidRDefault="00047A3D" w:rsidP="00047A3D">
      <w:pPr>
        <w:pStyle w:val="Heading5"/>
      </w:pPr>
      <w:bookmarkStart w:id="495" w:name="_Toc106264893"/>
      <w:bookmarkStart w:id="496" w:name="_Toc106286609"/>
      <w:bookmarkStart w:id="497" w:name="_Toc106286791"/>
      <w:bookmarkStart w:id="498" w:name="_Toc106286933"/>
      <w:bookmarkStart w:id="499" w:name="_Toc106287217"/>
      <w:r w:rsidRPr="003671B9">
        <w:t>5.2.4.2.8</w:t>
      </w:r>
      <w:r w:rsidRPr="003671B9">
        <w:tab/>
      </w:r>
      <w:r w:rsidRPr="003671B9">
        <w:rPr>
          <w:lang w:bidi="ar-IQ"/>
        </w:rPr>
        <w:t>Session with QoS</w:t>
      </w:r>
      <w:r w:rsidRPr="003671B9">
        <w:t xml:space="preserve"> charging</w:t>
      </w:r>
      <w:bookmarkEnd w:id="495"/>
      <w:bookmarkEnd w:id="496"/>
      <w:bookmarkEnd w:id="497"/>
      <w:bookmarkEnd w:id="498"/>
      <w:bookmarkEnd w:id="499"/>
    </w:p>
    <w:p w14:paraId="0067CB67" w14:textId="2ADB2859" w:rsidR="00047A3D" w:rsidRPr="003671B9" w:rsidRDefault="00047A3D" w:rsidP="003B7092">
      <w:pPr>
        <w:pStyle w:val="H6"/>
      </w:pPr>
      <w:r w:rsidRPr="003671B9">
        <w:t>5.2.4.2.8.1</w:t>
      </w:r>
      <w:r w:rsidR="000F3F7E" w:rsidRPr="003671B9">
        <w:tab/>
      </w:r>
      <w:r w:rsidRPr="003671B9">
        <w:t>General</w:t>
      </w:r>
    </w:p>
    <w:p w14:paraId="28F2E56B" w14:textId="2DB90775" w:rsidR="00047A3D" w:rsidRPr="003671B9" w:rsidRDefault="00047A3D" w:rsidP="00047A3D">
      <w:pPr>
        <w:keepNext/>
      </w:pPr>
      <w:r w:rsidRPr="003671B9">
        <w:t xml:space="preserve">The </w:t>
      </w:r>
      <w:r w:rsidR="000F3F7E" w:rsidRPr="003671B9">
        <w:t>clause</w:t>
      </w:r>
      <w:r w:rsidRPr="003671B9">
        <w:t xml:space="preserve">s below describe the </w:t>
      </w:r>
      <w:r w:rsidRPr="003671B9">
        <w:rPr>
          <w:lang w:bidi="ar-IQ"/>
        </w:rPr>
        <w:t>Session with QoS</w:t>
      </w:r>
      <w:r w:rsidRPr="003671B9">
        <w:t xml:space="preserve"> charging message flows.</w:t>
      </w:r>
    </w:p>
    <w:p w14:paraId="0957F9CA" w14:textId="5C638A80" w:rsidR="00047A3D" w:rsidRPr="003671B9" w:rsidRDefault="00047A3D" w:rsidP="00047A3D">
      <w:r w:rsidRPr="003671B9">
        <w:t xml:space="preserve">For </w:t>
      </w:r>
      <w:r w:rsidRPr="003671B9">
        <w:rPr>
          <w:lang w:bidi="ar-IQ"/>
        </w:rPr>
        <w:t>Session with QoS</w:t>
      </w:r>
      <w:r w:rsidRPr="003671B9">
        <w:t xml:space="preserve"> charging, the following scenarios specified in </w:t>
      </w:r>
      <w:r w:rsidR="003671B9">
        <w:t xml:space="preserve">3GPP </w:t>
      </w:r>
      <w:r w:rsidRPr="003671B9">
        <w:t>TS 32.290 [6] are supported:</w:t>
      </w:r>
    </w:p>
    <w:p w14:paraId="0F1679ED" w14:textId="77777777" w:rsidR="00047A3D" w:rsidRPr="003671B9" w:rsidRDefault="00047A3D" w:rsidP="00047A3D">
      <w:pPr>
        <w:pStyle w:val="B1"/>
      </w:pPr>
      <w:r w:rsidRPr="003671B9">
        <w:t>-</w:t>
      </w:r>
      <w:r w:rsidRPr="003671B9">
        <w:tab/>
        <w:t>IEC;</w:t>
      </w:r>
    </w:p>
    <w:p w14:paraId="6C502DC5" w14:textId="77777777" w:rsidR="00047A3D" w:rsidRPr="003671B9" w:rsidRDefault="00047A3D" w:rsidP="00047A3D">
      <w:pPr>
        <w:pStyle w:val="B1"/>
      </w:pPr>
      <w:r w:rsidRPr="003671B9">
        <w:t>-</w:t>
      </w:r>
      <w:r w:rsidRPr="003671B9">
        <w:tab/>
        <w:t>PEC.</w:t>
      </w:r>
    </w:p>
    <w:p w14:paraId="5AF8D301" w14:textId="4F67D442" w:rsidR="00047A3D" w:rsidRPr="003671B9" w:rsidRDefault="00047A3D" w:rsidP="003B7092">
      <w:pPr>
        <w:pStyle w:val="H6"/>
      </w:pPr>
      <w:r w:rsidRPr="003671B9">
        <w:t>5.2.4.2.8.2</w:t>
      </w:r>
      <w:r w:rsidRPr="003671B9">
        <w:tab/>
      </w:r>
      <w:r w:rsidRPr="003671B9">
        <w:rPr>
          <w:lang w:bidi="ar-IQ"/>
        </w:rPr>
        <w:t>Session with QoS</w:t>
      </w:r>
      <w:r w:rsidRPr="003671B9">
        <w:t xml:space="preserve"> creation charging </w:t>
      </w:r>
      <w:r w:rsidR="003D112A" w:rsidRPr="003671B9">
        <w:t>-</w:t>
      </w:r>
      <w:r w:rsidRPr="003671B9">
        <w:t xml:space="preserve"> IEC</w:t>
      </w:r>
    </w:p>
    <w:p w14:paraId="16C3B1B2" w14:textId="4DD626B0" w:rsidR="00047A3D" w:rsidRPr="003671B9" w:rsidRDefault="00F56BB3" w:rsidP="00047A3D">
      <w:r w:rsidRPr="003671B9">
        <w:t>F</w:t>
      </w:r>
      <w:r w:rsidR="00047A3D" w:rsidRPr="003671B9">
        <w:t>igure 5.2.4.2.8.2-1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IEC charging.</w:t>
      </w:r>
    </w:p>
    <w:p w14:paraId="6C84B574" w14:textId="77777777" w:rsidR="00047A3D" w:rsidRPr="003671B9" w:rsidRDefault="00047A3D" w:rsidP="008743D6">
      <w:pPr>
        <w:pStyle w:val="TH"/>
      </w:pPr>
      <w:r w:rsidRPr="003671B9">
        <w:object w:dxaOrig="9865" w:dyaOrig="5520" w14:anchorId="724FFDCC">
          <v:shape id="_x0000_i1059" type="#_x0000_t75" style="width:336.95pt;height:190.1pt" o:ole="">
            <v:imagedata r:id="rId79" o:title=""/>
          </v:shape>
          <o:OLEObject Type="Embed" ProgID="Visio.Drawing.15" ShapeID="_x0000_i1059" DrawAspect="Content" ObjectID="_1748953514" r:id="rId80"/>
        </w:object>
      </w:r>
    </w:p>
    <w:p w14:paraId="3037FC14" w14:textId="77777777" w:rsidR="00047A3D" w:rsidRPr="003671B9" w:rsidRDefault="00047A3D" w:rsidP="008743D6">
      <w:pPr>
        <w:pStyle w:val="TF"/>
      </w:pPr>
      <w:r w:rsidRPr="003671B9">
        <w:t>Figure 5.2.4.2.8.2-1: Charging for creation of Session with QoS - IEC</w:t>
      </w:r>
    </w:p>
    <w:p w14:paraId="6ECE63AE" w14:textId="2B971E7B"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r w:rsidR="00F56BB3" w:rsidRPr="003671B9">
        <w:t>:</w:t>
      </w:r>
    </w:p>
    <w:p w14:paraId="7ED2F0EF"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create request and sends the charging data request for the CHF to process the related charging data for CDR generation purpose.</w:t>
      </w:r>
    </w:p>
    <w:p w14:paraId="7D720239" w14:textId="4BE5033A"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9CC3939"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4ABC0491"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2A0805BE"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create response to the EAS</w:t>
      </w:r>
      <w:r w:rsidRPr="003671B9">
        <w:rPr>
          <w:lang w:eastAsia="ko-KR"/>
        </w:rPr>
        <w:t>.</w:t>
      </w:r>
    </w:p>
    <w:p w14:paraId="10D1266A" w14:textId="00A2A84A" w:rsidR="00047A3D" w:rsidRPr="003671B9" w:rsidRDefault="00047A3D" w:rsidP="003B7092">
      <w:pPr>
        <w:pStyle w:val="H6"/>
      </w:pPr>
      <w:r w:rsidRPr="003671B9">
        <w:t>5.2.4.2.8.3</w:t>
      </w:r>
      <w:r w:rsidRPr="003671B9">
        <w:tab/>
      </w:r>
      <w:r w:rsidRPr="003671B9">
        <w:rPr>
          <w:lang w:bidi="ar-IQ"/>
        </w:rPr>
        <w:t>Session with QoS</w:t>
      </w:r>
      <w:r w:rsidRPr="003671B9">
        <w:t xml:space="preserve"> creation charging </w:t>
      </w:r>
      <w:r w:rsidR="003D112A" w:rsidRPr="003671B9">
        <w:t>-</w:t>
      </w:r>
      <w:r w:rsidRPr="003671B9">
        <w:t xml:space="preserve"> PEC</w:t>
      </w:r>
    </w:p>
    <w:p w14:paraId="42BB628F" w14:textId="5F7927C7" w:rsidR="00047A3D" w:rsidRPr="003671B9" w:rsidRDefault="00F56BB3" w:rsidP="00047A3D">
      <w:r w:rsidRPr="003671B9">
        <w:t>F</w:t>
      </w:r>
      <w:r w:rsidR="00047A3D" w:rsidRPr="003671B9">
        <w:t>igure 5.2.4.2.8.3-1 describes a</w:t>
      </w:r>
      <w:r w:rsidR="00047A3D" w:rsidRPr="003671B9">
        <w:rPr>
          <w:lang w:eastAsia="zh-CN"/>
        </w:rPr>
        <w:t xml:space="preserve"> </w:t>
      </w:r>
      <w:r w:rsidR="00047A3D" w:rsidRPr="003671B9">
        <w:rPr>
          <w:lang w:bidi="ar-IQ"/>
        </w:rPr>
        <w:t>Session with QoS</w:t>
      </w:r>
      <w:r w:rsidR="00047A3D" w:rsidRPr="003671B9">
        <w:t xml:space="preserve"> creation charging message flow in PEC charging.</w:t>
      </w:r>
    </w:p>
    <w:p w14:paraId="29C0EEAD" w14:textId="77777777" w:rsidR="00047A3D" w:rsidRPr="003671B9" w:rsidRDefault="00047A3D" w:rsidP="008743D6">
      <w:pPr>
        <w:pStyle w:val="TH"/>
      </w:pPr>
      <w:r w:rsidRPr="003671B9">
        <w:object w:dxaOrig="9865" w:dyaOrig="5520" w14:anchorId="01C872D9">
          <v:shape id="_x0000_i1060" type="#_x0000_t75" style="width:334.65pt;height:187.2pt" o:ole="">
            <v:imagedata r:id="rId81" o:title=""/>
          </v:shape>
          <o:OLEObject Type="Embed" ProgID="Visio.Drawing.15" ShapeID="_x0000_i1060" DrawAspect="Content" ObjectID="_1748953515" r:id="rId82"/>
        </w:object>
      </w:r>
    </w:p>
    <w:p w14:paraId="69913DCF" w14:textId="77777777" w:rsidR="00047A3D" w:rsidRPr="003671B9" w:rsidRDefault="00047A3D" w:rsidP="008743D6">
      <w:pPr>
        <w:pStyle w:val="TF"/>
      </w:pPr>
      <w:r w:rsidRPr="003671B9">
        <w:t>Figure 5.2.4.2.8.3-1: Charging for creation of Session with QoS - PEC</w:t>
      </w:r>
    </w:p>
    <w:p w14:paraId="03FD1BAC" w14:textId="77777777" w:rsidR="00047A3D" w:rsidRPr="003671B9" w:rsidRDefault="00047A3D" w:rsidP="00047A3D">
      <w:pPr>
        <w:pStyle w:val="B1"/>
      </w:pPr>
      <w:r w:rsidRPr="003671B9">
        <w:t>1)</w:t>
      </w:r>
      <w:r w:rsidRPr="003671B9">
        <w:tab/>
        <w:t>The EAS sends the Session with QoS create</w:t>
      </w:r>
      <w:r w:rsidRPr="003671B9">
        <w:rPr>
          <w:lang w:eastAsia="zh-CN"/>
        </w:rPr>
        <w:t xml:space="preserve"> request</w:t>
      </w:r>
      <w:r w:rsidRPr="003671B9">
        <w:t xml:space="preserve"> to the EES.</w:t>
      </w:r>
    </w:p>
    <w:p w14:paraId="201B576C"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subscribes to PDU session status monitoring and request data session with specific QoS from 3GPP 5G Core Network.</w:t>
      </w:r>
    </w:p>
    <w:p w14:paraId="53F59E14" w14:textId="45F7E7FE" w:rsidR="00047A3D" w:rsidRPr="003671B9" w:rsidRDefault="00047A3D" w:rsidP="00F56BB3">
      <w:pPr>
        <w:pStyle w:val="B1"/>
        <w:keepNext/>
        <w:keepLines/>
      </w:pPr>
      <w:r w:rsidRPr="003671B9">
        <w:t>3)</w:t>
      </w:r>
      <w:r w:rsidRPr="003671B9">
        <w:tab/>
      </w:r>
      <w:r w:rsidRPr="003671B9">
        <w:rPr>
          <w:lang w:eastAsia="ko-KR"/>
        </w:rPr>
        <w:t xml:space="preserve">The EES sends </w:t>
      </w:r>
      <w:r w:rsidRPr="003671B9">
        <w:t>Session with QoS create response to the EAS</w:t>
      </w:r>
      <w:r w:rsidR="00F56BB3" w:rsidRPr="003671B9">
        <w:rPr>
          <w:lang w:eastAsia="ko-KR"/>
        </w:rPr>
        <w:t>:</w:t>
      </w:r>
    </w:p>
    <w:p w14:paraId="10BE48EC"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creation and sends the charging data request for the CHF to process the related charging data for CDR generation purpose.</w:t>
      </w:r>
    </w:p>
    <w:p w14:paraId="6F004F89" w14:textId="27AC4F49"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79F837BF"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27F99B1" w14:textId="674832CD" w:rsidR="00047A3D" w:rsidRPr="003671B9" w:rsidRDefault="00047A3D" w:rsidP="003B7092">
      <w:pPr>
        <w:pStyle w:val="H6"/>
      </w:pPr>
      <w:r w:rsidRPr="003671B9">
        <w:t>5.2.4.2.8.4</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IEC</w:t>
      </w:r>
    </w:p>
    <w:p w14:paraId="3437E628" w14:textId="528BC7ED" w:rsidR="00047A3D" w:rsidRPr="003671B9" w:rsidRDefault="00F56BB3" w:rsidP="00047A3D">
      <w:r w:rsidRPr="003671B9">
        <w:t>F</w:t>
      </w:r>
      <w:r w:rsidR="00047A3D" w:rsidRPr="003671B9">
        <w:t>igure 5.2.4.2.8.4-1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IEC charging.</w:t>
      </w:r>
    </w:p>
    <w:p w14:paraId="5F85519D" w14:textId="77777777" w:rsidR="00047A3D" w:rsidRPr="003671B9" w:rsidRDefault="00047A3D" w:rsidP="000F3F7E">
      <w:pPr>
        <w:pStyle w:val="TH"/>
      </w:pPr>
      <w:r w:rsidRPr="003671B9">
        <w:object w:dxaOrig="9865" w:dyaOrig="5256" w14:anchorId="01EAAC81">
          <v:shape id="_x0000_i1061" type="#_x0000_t75" style="width:335.25pt;height:178.55pt" o:ole="">
            <v:imagedata r:id="rId83" o:title=""/>
          </v:shape>
          <o:OLEObject Type="Embed" ProgID="Visio.Drawing.15" ShapeID="_x0000_i1061" DrawAspect="Content" ObjectID="_1748953516" r:id="rId84"/>
        </w:object>
      </w:r>
    </w:p>
    <w:p w14:paraId="3BD67CC0" w14:textId="77777777" w:rsidR="00047A3D" w:rsidRPr="003671B9" w:rsidRDefault="00047A3D" w:rsidP="008743D6">
      <w:pPr>
        <w:pStyle w:val="TF"/>
      </w:pPr>
      <w:r w:rsidRPr="003671B9">
        <w:t>Figure 5.2.4.2.8.4-1: Charging for update of Session with QoS - IEC</w:t>
      </w:r>
    </w:p>
    <w:p w14:paraId="2E7CAB4A" w14:textId="5781A1F8"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r w:rsidR="00F56BB3" w:rsidRPr="003671B9">
        <w:t>:</w:t>
      </w:r>
    </w:p>
    <w:p w14:paraId="7FC4120B" w14:textId="77777777" w:rsidR="00047A3D" w:rsidRPr="003671B9" w:rsidRDefault="00047A3D" w:rsidP="003B7092">
      <w:pPr>
        <w:pStyle w:val="B2"/>
        <w:ind w:left="1418" w:hanging="851"/>
      </w:pPr>
      <w:r w:rsidRPr="003671B9">
        <w:rPr>
          <w:b/>
        </w:rPr>
        <w:t>1ch-a)</w:t>
      </w:r>
      <w:r w:rsidRPr="003671B9">
        <w:rPr>
          <w:b/>
        </w:rPr>
        <w:tab/>
        <w:t>Charging Data Request [Event]:</w:t>
      </w:r>
      <w:r w:rsidRPr="003671B9">
        <w:t xml:space="preserve"> The EES generates charging data related to Session with QoS update request and sends the charging data request for the CHF to process the related charging data for CDR generation purpose.</w:t>
      </w:r>
    </w:p>
    <w:p w14:paraId="1FF519DF" w14:textId="4AA24D94" w:rsidR="00047A3D" w:rsidRPr="003671B9" w:rsidRDefault="00047A3D" w:rsidP="003B7092">
      <w:pPr>
        <w:pStyle w:val="B2"/>
        <w:ind w:left="1418" w:hanging="851"/>
      </w:pPr>
      <w:r w:rsidRPr="003671B9">
        <w:rPr>
          <w:b/>
        </w:rPr>
        <w:t>1ch-b)</w:t>
      </w:r>
      <w:r w:rsidR="000F3F7E" w:rsidRPr="003671B9">
        <w:rPr>
          <w:b/>
        </w:rPr>
        <w:tab/>
      </w:r>
      <w:r w:rsidRPr="003671B9">
        <w:rPr>
          <w:b/>
          <w:lang w:eastAsia="zh-CN"/>
        </w:rPr>
        <w:t>Create</w:t>
      </w:r>
      <w:r w:rsidRPr="003671B9">
        <w:rPr>
          <w:b/>
        </w:rPr>
        <w:t xml:space="preserve"> CDR:</w:t>
      </w:r>
      <w:r w:rsidRPr="003671B9">
        <w:t xml:space="preserve"> </w:t>
      </w:r>
      <w:r w:rsidR="00F56BB3" w:rsidRPr="003671B9">
        <w:t>T</w:t>
      </w:r>
      <w:r w:rsidRPr="003671B9">
        <w:t xml:space="preserve">he CHF stores received information and </w:t>
      </w:r>
      <w:r w:rsidRPr="003671B9">
        <w:rPr>
          <w:lang w:eastAsia="zh-CN"/>
        </w:rPr>
        <w:t>creates</w:t>
      </w:r>
      <w:r w:rsidRPr="003671B9">
        <w:t xml:space="preserve"> a CDR related to the event.</w:t>
      </w:r>
    </w:p>
    <w:p w14:paraId="18EE4CD1" w14:textId="77777777" w:rsidR="00047A3D" w:rsidRPr="003671B9" w:rsidRDefault="00047A3D" w:rsidP="003B7092">
      <w:pPr>
        <w:pStyle w:val="B2"/>
        <w:ind w:left="1418" w:hanging="851"/>
      </w:pPr>
      <w:r w:rsidRPr="003671B9">
        <w:rPr>
          <w:b/>
        </w:rPr>
        <w:t>1ch-c)</w:t>
      </w:r>
      <w:r w:rsidRPr="003671B9">
        <w:rPr>
          <w:b/>
        </w:rPr>
        <w:tab/>
        <w:t>Charging Data Response [Event]:</w:t>
      </w:r>
      <w:r w:rsidRPr="003671B9">
        <w:t xml:space="preserve"> The CHF informs the EES on the result of the request.</w:t>
      </w:r>
    </w:p>
    <w:p w14:paraId="0905A860"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39191210" w14:textId="77777777"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Pr="003671B9">
        <w:rPr>
          <w:lang w:eastAsia="ko-KR"/>
        </w:rPr>
        <w:t>.</w:t>
      </w:r>
    </w:p>
    <w:p w14:paraId="11D6C994" w14:textId="2814ADFD" w:rsidR="00047A3D" w:rsidRPr="003671B9" w:rsidRDefault="00047A3D" w:rsidP="003B7092">
      <w:pPr>
        <w:pStyle w:val="H6"/>
      </w:pPr>
      <w:r w:rsidRPr="003671B9">
        <w:t>5.2.4.2.8.5</w:t>
      </w:r>
      <w:r w:rsidRPr="003671B9">
        <w:tab/>
      </w:r>
      <w:r w:rsidRPr="003671B9">
        <w:rPr>
          <w:lang w:bidi="ar-IQ"/>
        </w:rPr>
        <w:t>Session with QoS</w:t>
      </w:r>
      <w:r w:rsidRPr="003671B9">
        <w:t xml:space="preserve"> update</w:t>
      </w:r>
      <w:r w:rsidRPr="003671B9">
        <w:rPr>
          <w:lang w:eastAsia="zh-CN"/>
        </w:rPr>
        <w:t xml:space="preserve"> </w:t>
      </w:r>
      <w:r w:rsidRPr="003671B9">
        <w:t xml:space="preserve">charging </w:t>
      </w:r>
      <w:r w:rsidR="003D112A" w:rsidRPr="003671B9">
        <w:t>-</w:t>
      </w:r>
      <w:r w:rsidRPr="003671B9">
        <w:t xml:space="preserve"> PEC</w:t>
      </w:r>
    </w:p>
    <w:p w14:paraId="77FFFD77" w14:textId="232F7CE4" w:rsidR="00047A3D" w:rsidRPr="003671B9" w:rsidRDefault="00F56BB3" w:rsidP="00047A3D">
      <w:r w:rsidRPr="003671B9">
        <w:t>F</w:t>
      </w:r>
      <w:r w:rsidR="00047A3D" w:rsidRPr="003671B9">
        <w:t>igure 5.2.4.2.8.5-1 describes a</w:t>
      </w:r>
      <w:r w:rsidR="00047A3D" w:rsidRPr="003671B9">
        <w:rPr>
          <w:lang w:eastAsia="zh-CN"/>
        </w:rPr>
        <w:t xml:space="preserve"> </w:t>
      </w:r>
      <w:r w:rsidR="00047A3D" w:rsidRPr="003671B9">
        <w:rPr>
          <w:lang w:bidi="ar-IQ"/>
        </w:rPr>
        <w:t>Session with QoS</w:t>
      </w:r>
      <w:r w:rsidR="00047A3D" w:rsidRPr="003671B9">
        <w:t xml:space="preserve"> update</w:t>
      </w:r>
      <w:r w:rsidR="00047A3D" w:rsidRPr="003671B9">
        <w:rPr>
          <w:lang w:eastAsia="zh-CN"/>
        </w:rPr>
        <w:t xml:space="preserve"> </w:t>
      </w:r>
      <w:r w:rsidR="00047A3D" w:rsidRPr="003671B9">
        <w:t>charging message flow in PEC charging.</w:t>
      </w:r>
    </w:p>
    <w:p w14:paraId="32ABC21B" w14:textId="77777777" w:rsidR="00047A3D" w:rsidRPr="003671B9" w:rsidRDefault="00047A3D" w:rsidP="008743D6">
      <w:pPr>
        <w:pStyle w:val="TH"/>
      </w:pPr>
      <w:r w:rsidRPr="003671B9">
        <w:object w:dxaOrig="9865" w:dyaOrig="5520" w14:anchorId="22E870CA">
          <v:shape id="_x0000_i1062" type="#_x0000_t75" style="width:341.55pt;height:191.25pt" o:ole="">
            <v:imagedata r:id="rId85" o:title=""/>
          </v:shape>
          <o:OLEObject Type="Embed" ProgID="Visio.Drawing.15" ShapeID="_x0000_i1062" DrawAspect="Content" ObjectID="_1748953517" r:id="rId86"/>
        </w:object>
      </w:r>
    </w:p>
    <w:p w14:paraId="459049AB" w14:textId="77777777" w:rsidR="00047A3D" w:rsidRPr="003671B9" w:rsidRDefault="00047A3D" w:rsidP="008743D6">
      <w:pPr>
        <w:pStyle w:val="TF"/>
      </w:pPr>
      <w:r w:rsidRPr="003671B9">
        <w:t>Figure 5.2.4.2.8.5-1: Charging for update of Session with QoS - PEC</w:t>
      </w:r>
    </w:p>
    <w:p w14:paraId="4B6705B5" w14:textId="77777777" w:rsidR="00047A3D" w:rsidRPr="003671B9" w:rsidRDefault="00047A3D" w:rsidP="00047A3D">
      <w:pPr>
        <w:pStyle w:val="B1"/>
      </w:pPr>
      <w:r w:rsidRPr="003671B9">
        <w:t>1)</w:t>
      </w:r>
      <w:r w:rsidRPr="003671B9">
        <w:tab/>
        <w:t>The EAS sends the Session with QoS update</w:t>
      </w:r>
      <w:r w:rsidRPr="003671B9">
        <w:rPr>
          <w:lang w:eastAsia="zh-CN"/>
        </w:rPr>
        <w:t xml:space="preserve"> request</w:t>
      </w:r>
      <w:r w:rsidRPr="003671B9">
        <w:t xml:space="preserve"> to the EES.</w:t>
      </w:r>
    </w:p>
    <w:p w14:paraId="4A52C067" w14:textId="77777777" w:rsidR="00047A3D" w:rsidRPr="003671B9" w:rsidRDefault="00047A3D" w:rsidP="00047A3D">
      <w:pPr>
        <w:pStyle w:val="B1"/>
      </w:pPr>
      <w:r w:rsidRPr="003671B9">
        <w:t>2)</w:t>
      </w:r>
      <w:r w:rsidRPr="003671B9">
        <w:tab/>
        <w:t xml:space="preserve">The </w:t>
      </w:r>
      <w:r w:rsidRPr="003671B9">
        <w:rPr>
          <w:lang w:eastAsia="zh-CN"/>
        </w:rPr>
        <w:t>EE</w:t>
      </w:r>
      <w:r w:rsidRPr="003671B9">
        <w:t>S updates data session with specific QoS with 3GPP 5G Core Network.</w:t>
      </w:r>
    </w:p>
    <w:p w14:paraId="63AC0C7A" w14:textId="6FD6E97A" w:rsidR="00047A3D" w:rsidRPr="003671B9" w:rsidRDefault="00047A3D" w:rsidP="00047A3D">
      <w:pPr>
        <w:pStyle w:val="B1"/>
      </w:pPr>
      <w:r w:rsidRPr="003671B9">
        <w:t>3)</w:t>
      </w:r>
      <w:r w:rsidRPr="003671B9">
        <w:tab/>
      </w:r>
      <w:r w:rsidRPr="003671B9">
        <w:rPr>
          <w:lang w:eastAsia="ko-KR"/>
        </w:rPr>
        <w:t xml:space="preserve">The EES sends </w:t>
      </w:r>
      <w:r w:rsidRPr="003671B9">
        <w:t>Session with QoS update response to the EAS</w:t>
      </w:r>
      <w:r w:rsidR="00E07FFE" w:rsidRPr="003671B9">
        <w:rPr>
          <w:lang w:eastAsia="ko-KR"/>
        </w:rPr>
        <w:t>:</w:t>
      </w:r>
    </w:p>
    <w:p w14:paraId="5A679516" w14:textId="77777777" w:rsidR="00047A3D" w:rsidRPr="003671B9" w:rsidRDefault="00047A3D" w:rsidP="003B7092">
      <w:pPr>
        <w:pStyle w:val="B2"/>
        <w:ind w:left="1418" w:hanging="851"/>
      </w:pPr>
      <w:r w:rsidRPr="003671B9">
        <w:rPr>
          <w:b/>
        </w:rPr>
        <w:t>3ch-a)</w:t>
      </w:r>
      <w:r w:rsidRPr="003671B9">
        <w:rPr>
          <w:b/>
        </w:rPr>
        <w:tab/>
        <w:t>Charging Data Request [Event]:</w:t>
      </w:r>
      <w:r w:rsidRPr="003671B9">
        <w:t xml:space="preserve"> The EES generates charging data related to Session with QoS update and sends the charging data request for the CHF to process the related charging data for CDR generation purpose.</w:t>
      </w:r>
    </w:p>
    <w:p w14:paraId="52CF54FE" w14:textId="204C1064" w:rsidR="00047A3D" w:rsidRPr="003671B9" w:rsidRDefault="00047A3D" w:rsidP="003B7092">
      <w:pPr>
        <w:pStyle w:val="B2"/>
        <w:ind w:left="1418" w:hanging="851"/>
      </w:pPr>
      <w:r w:rsidRPr="003671B9">
        <w:rPr>
          <w:b/>
        </w:rPr>
        <w:t>3ch-b)</w:t>
      </w:r>
      <w:r w:rsidR="000F3F7E" w:rsidRPr="003671B9">
        <w:rPr>
          <w:b/>
        </w:rPr>
        <w:tab/>
      </w:r>
      <w:r w:rsidRPr="003671B9">
        <w:rPr>
          <w:b/>
          <w:lang w:eastAsia="zh-CN"/>
        </w:rPr>
        <w:t>Create</w:t>
      </w:r>
      <w:r w:rsidRPr="003671B9">
        <w:rPr>
          <w:b/>
        </w:rPr>
        <w:t xml:space="preserve"> CDR:</w:t>
      </w:r>
      <w:r w:rsidRPr="003671B9">
        <w:t xml:space="preserve"> </w:t>
      </w:r>
      <w:r w:rsidR="00E07FFE" w:rsidRPr="003671B9">
        <w:t>T</w:t>
      </w:r>
      <w:r w:rsidRPr="003671B9">
        <w:t xml:space="preserve">he CHF stores received information and </w:t>
      </w:r>
      <w:r w:rsidRPr="003671B9">
        <w:rPr>
          <w:lang w:eastAsia="zh-CN"/>
        </w:rPr>
        <w:t>creates</w:t>
      </w:r>
      <w:r w:rsidRPr="003671B9">
        <w:t xml:space="preserve"> a CDR related to the event.</w:t>
      </w:r>
    </w:p>
    <w:p w14:paraId="76FC729B" w14:textId="77777777" w:rsidR="00047A3D" w:rsidRPr="003671B9" w:rsidRDefault="00047A3D" w:rsidP="003B7092">
      <w:pPr>
        <w:pStyle w:val="B2"/>
        <w:ind w:left="1418" w:hanging="851"/>
      </w:pPr>
      <w:r w:rsidRPr="003671B9">
        <w:rPr>
          <w:b/>
        </w:rPr>
        <w:t>3ch-c)</w:t>
      </w:r>
      <w:r w:rsidRPr="003671B9">
        <w:rPr>
          <w:b/>
        </w:rPr>
        <w:tab/>
        <w:t>Charging Data Response [Event]:</w:t>
      </w:r>
      <w:r w:rsidRPr="003671B9">
        <w:t xml:space="preserve"> The CHF informs the EES on the result of the request.</w:t>
      </w:r>
    </w:p>
    <w:p w14:paraId="4DC59872" w14:textId="5378CF52" w:rsidR="00047A3D" w:rsidRPr="003671B9" w:rsidRDefault="00047A3D" w:rsidP="003B7092">
      <w:pPr>
        <w:pStyle w:val="H6"/>
      </w:pPr>
      <w:r w:rsidRPr="003671B9">
        <w:t>5.2.4.2.8.6</w:t>
      </w:r>
      <w:r w:rsidRPr="003671B9">
        <w:tab/>
      </w:r>
      <w:r w:rsidRPr="003671B9">
        <w:rPr>
          <w:lang w:bidi="ar-IQ"/>
        </w:rPr>
        <w:t xml:space="preserve">Session with QoS notification charging </w:t>
      </w:r>
      <w:r w:rsidR="003D112A" w:rsidRPr="003671B9">
        <w:rPr>
          <w:lang w:bidi="ar-IQ"/>
        </w:rPr>
        <w:t>-</w:t>
      </w:r>
      <w:r w:rsidRPr="003671B9">
        <w:rPr>
          <w:lang w:bidi="ar-IQ"/>
        </w:rPr>
        <w:t xml:space="preserve"> P</w:t>
      </w:r>
      <w:r w:rsidRPr="003671B9">
        <w:t>EC</w:t>
      </w:r>
    </w:p>
    <w:p w14:paraId="30763C3C" w14:textId="22C7E56F" w:rsidR="00047A3D" w:rsidRPr="003671B9" w:rsidRDefault="001C3107" w:rsidP="00047A3D">
      <w:r w:rsidRPr="003671B9">
        <w:t>F</w:t>
      </w:r>
      <w:r w:rsidR="00047A3D" w:rsidRPr="003671B9">
        <w:t>igure 5.2.4.2.8.6-1 describes a</w:t>
      </w:r>
      <w:r w:rsidR="00047A3D" w:rsidRPr="003671B9">
        <w:rPr>
          <w:lang w:eastAsia="zh-CN"/>
        </w:rPr>
        <w:t xml:space="preserve"> </w:t>
      </w:r>
      <w:r w:rsidR="00047A3D" w:rsidRPr="003671B9">
        <w:rPr>
          <w:lang w:bidi="ar-IQ"/>
        </w:rPr>
        <w:t>Session with QoS</w:t>
      </w:r>
      <w:r w:rsidR="00047A3D" w:rsidRPr="003671B9">
        <w:t xml:space="preserve"> </w:t>
      </w:r>
      <w:r w:rsidR="00047A3D" w:rsidRPr="003671B9">
        <w:rPr>
          <w:rFonts w:ascii="Arial" w:hAnsi="Arial"/>
          <w:lang w:bidi="ar-IQ"/>
        </w:rPr>
        <w:t xml:space="preserve">notification </w:t>
      </w:r>
      <w:r w:rsidR="00047A3D" w:rsidRPr="003671B9">
        <w:t>charging message flow in PEC charging.</w:t>
      </w:r>
    </w:p>
    <w:p w14:paraId="193180A6" w14:textId="77777777" w:rsidR="00047A3D" w:rsidRPr="003671B9" w:rsidRDefault="00047A3D" w:rsidP="008743D6">
      <w:pPr>
        <w:pStyle w:val="TH"/>
      </w:pPr>
      <w:r w:rsidRPr="003671B9">
        <w:object w:dxaOrig="9865" w:dyaOrig="4597" w14:anchorId="4A3BA808">
          <v:shape id="_x0000_i1063" type="#_x0000_t75" style="width:348.5pt;height:161.3pt" o:ole="">
            <v:imagedata r:id="rId87" o:title=""/>
          </v:shape>
          <o:OLEObject Type="Embed" ProgID="Visio.Drawing.15" ShapeID="_x0000_i1063" DrawAspect="Content" ObjectID="_1748953518" r:id="rId88"/>
        </w:object>
      </w:r>
    </w:p>
    <w:p w14:paraId="1B211116" w14:textId="77777777" w:rsidR="00047A3D" w:rsidRPr="003671B9" w:rsidRDefault="00047A3D" w:rsidP="008743D6">
      <w:pPr>
        <w:pStyle w:val="TF"/>
      </w:pPr>
      <w:r w:rsidRPr="003671B9">
        <w:t>Figure 5.2.4.2.8.6-1: Charging for Session with QoS notification - PEC</w:t>
      </w:r>
    </w:p>
    <w:p w14:paraId="5E9935FB" w14:textId="77777777" w:rsidR="00047A3D" w:rsidRPr="003671B9" w:rsidRDefault="00047A3D" w:rsidP="00047A3D">
      <w:pPr>
        <w:pStyle w:val="B1"/>
      </w:pPr>
      <w:r w:rsidRPr="003671B9">
        <w:t>1)</w:t>
      </w:r>
      <w:r w:rsidRPr="003671B9">
        <w:tab/>
        <w:t>The EES detects User Plane event for Session with QoS from 3GPP 5G Core Network.</w:t>
      </w:r>
    </w:p>
    <w:p w14:paraId="36B8D8D8" w14:textId="69B98D64" w:rsidR="00047A3D" w:rsidRPr="003671B9" w:rsidRDefault="00047A3D" w:rsidP="00047A3D">
      <w:pPr>
        <w:pStyle w:val="B1"/>
      </w:pPr>
      <w:r w:rsidRPr="003671B9">
        <w:t>2)</w:t>
      </w:r>
      <w:r w:rsidRPr="003671B9">
        <w:tab/>
        <w:t xml:space="preserve">The </w:t>
      </w:r>
      <w:r w:rsidRPr="003671B9">
        <w:rPr>
          <w:lang w:eastAsia="zh-CN"/>
        </w:rPr>
        <w:t>EE</w:t>
      </w:r>
      <w:r w:rsidRPr="003671B9">
        <w:t>S sends Session with QoS notification to EAS</w:t>
      </w:r>
      <w:r w:rsidR="001C3107" w:rsidRPr="003671B9">
        <w:t>:</w:t>
      </w:r>
    </w:p>
    <w:p w14:paraId="6C639734" w14:textId="77777777" w:rsidR="00047A3D" w:rsidRPr="003671B9" w:rsidRDefault="00047A3D" w:rsidP="003B7092">
      <w:pPr>
        <w:pStyle w:val="B2"/>
        <w:ind w:left="1418" w:hanging="851"/>
      </w:pPr>
      <w:r w:rsidRPr="003671B9">
        <w:rPr>
          <w:b/>
        </w:rPr>
        <w:t>2ch-a)</w:t>
      </w:r>
      <w:r w:rsidRPr="003671B9">
        <w:rPr>
          <w:b/>
        </w:rPr>
        <w:tab/>
        <w:t>Charging Data Request [Event]:</w:t>
      </w:r>
      <w:r w:rsidRPr="003671B9">
        <w:t xml:space="preserve"> The EES generates charging data related to Session with QoS notification and sends the charging data request for the CHF to process the related charging data for CDR generation purpose.</w:t>
      </w:r>
    </w:p>
    <w:p w14:paraId="43ACA3B2" w14:textId="0826C80F" w:rsidR="00047A3D" w:rsidRPr="003671B9" w:rsidRDefault="00047A3D" w:rsidP="003B7092">
      <w:pPr>
        <w:pStyle w:val="B2"/>
        <w:ind w:left="1418" w:hanging="851"/>
      </w:pPr>
      <w:r w:rsidRPr="003671B9">
        <w:rPr>
          <w:b/>
        </w:rPr>
        <w:t>2ch-b)</w:t>
      </w:r>
      <w:r w:rsidR="000F3F7E" w:rsidRPr="003671B9">
        <w:rPr>
          <w:b/>
        </w:rPr>
        <w:tab/>
      </w:r>
      <w:r w:rsidRPr="003671B9">
        <w:rPr>
          <w:b/>
          <w:lang w:eastAsia="zh-CN"/>
        </w:rPr>
        <w:t>Create</w:t>
      </w:r>
      <w:r w:rsidRPr="003671B9">
        <w:rPr>
          <w:b/>
        </w:rPr>
        <w:t xml:space="preserve"> CDR:</w:t>
      </w:r>
      <w:r w:rsidRPr="003671B9">
        <w:t xml:space="preserve"> </w:t>
      </w:r>
      <w:r w:rsidR="001C3107" w:rsidRPr="003671B9">
        <w:t>T</w:t>
      </w:r>
      <w:r w:rsidRPr="003671B9">
        <w:t xml:space="preserve">he CHF stores received information and </w:t>
      </w:r>
      <w:r w:rsidRPr="003671B9">
        <w:rPr>
          <w:lang w:eastAsia="zh-CN"/>
        </w:rPr>
        <w:t>creates</w:t>
      </w:r>
      <w:r w:rsidRPr="003671B9">
        <w:t xml:space="preserve"> a CDR related to the event.</w:t>
      </w:r>
    </w:p>
    <w:p w14:paraId="5110BC9A" w14:textId="77777777" w:rsidR="00047A3D" w:rsidRPr="003671B9" w:rsidRDefault="00047A3D" w:rsidP="003B7092">
      <w:pPr>
        <w:pStyle w:val="B2"/>
        <w:ind w:left="1418" w:hanging="851"/>
      </w:pPr>
      <w:r w:rsidRPr="003671B9">
        <w:rPr>
          <w:b/>
        </w:rPr>
        <w:t>2ch-c)</w:t>
      </w:r>
      <w:r w:rsidRPr="003671B9">
        <w:rPr>
          <w:b/>
        </w:rPr>
        <w:tab/>
        <w:t>Charging Data Response [Event]:</w:t>
      </w:r>
      <w:r w:rsidRPr="003671B9">
        <w:t xml:space="preserve"> The CHF informs the EES on the result of the request.</w:t>
      </w:r>
    </w:p>
    <w:p w14:paraId="0A205117" w14:textId="77777777" w:rsidR="00047A3D" w:rsidRPr="003671B9" w:rsidRDefault="00047A3D" w:rsidP="00047A3D">
      <w:pPr>
        <w:pStyle w:val="Heading4"/>
      </w:pPr>
      <w:bookmarkStart w:id="500" w:name="_Toc106264894"/>
      <w:bookmarkStart w:id="501" w:name="_Toc106286610"/>
      <w:bookmarkStart w:id="502" w:name="_Toc106286792"/>
      <w:bookmarkStart w:id="503" w:name="_Toc106286934"/>
      <w:bookmarkStart w:id="504" w:name="_Toc106287218"/>
      <w:r w:rsidRPr="003671B9">
        <w:t>5.2.4.3</w:t>
      </w:r>
      <w:r w:rsidRPr="003671B9">
        <w:tab/>
        <w:t>CDR generation</w:t>
      </w:r>
      <w:bookmarkEnd w:id="500"/>
      <w:bookmarkEnd w:id="501"/>
      <w:bookmarkEnd w:id="502"/>
      <w:bookmarkEnd w:id="503"/>
      <w:bookmarkEnd w:id="504"/>
    </w:p>
    <w:p w14:paraId="14D39D79" w14:textId="77777777" w:rsidR="00047A3D" w:rsidRPr="003671B9" w:rsidRDefault="00047A3D" w:rsidP="00047A3D">
      <w:pPr>
        <w:pStyle w:val="Heading5"/>
        <w:rPr>
          <w:lang w:bidi="ar-IQ"/>
        </w:rPr>
      </w:pPr>
      <w:bookmarkStart w:id="505" w:name="_Toc106264895"/>
      <w:bookmarkStart w:id="506" w:name="_Toc106286611"/>
      <w:bookmarkStart w:id="507" w:name="_Toc106286793"/>
      <w:bookmarkStart w:id="508" w:name="_Toc106286935"/>
      <w:bookmarkStart w:id="509" w:name="_Toc106287219"/>
      <w:r w:rsidRPr="003671B9">
        <w:t>5.2.4</w:t>
      </w:r>
      <w:r w:rsidRPr="003671B9">
        <w:rPr>
          <w:lang w:bidi="ar-IQ"/>
        </w:rPr>
        <w:t>.3.1</w:t>
      </w:r>
      <w:r w:rsidRPr="003671B9">
        <w:rPr>
          <w:lang w:bidi="ar-IQ"/>
        </w:rPr>
        <w:tab/>
      </w:r>
      <w:r w:rsidRPr="003671B9">
        <w:t>Introduction</w:t>
      </w:r>
      <w:bookmarkEnd w:id="505"/>
      <w:bookmarkEnd w:id="506"/>
      <w:bookmarkEnd w:id="507"/>
      <w:bookmarkEnd w:id="508"/>
      <w:bookmarkEnd w:id="509"/>
    </w:p>
    <w:p w14:paraId="154CF4B0" w14:textId="77777777" w:rsidR="00047A3D" w:rsidRPr="003671B9" w:rsidRDefault="00047A3D" w:rsidP="00047A3D">
      <w:pPr>
        <w:numPr>
          <w:ilvl w:val="12"/>
          <w:numId w:val="0"/>
        </w:numPr>
        <w:rPr>
          <w:lang w:bidi="ar-IQ"/>
        </w:rPr>
      </w:pPr>
      <w:r w:rsidRPr="003671B9">
        <w:rPr>
          <w:lang w:bidi="ar-IQ"/>
        </w:rPr>
        <w:t xml:space="preserve">The CHF CDRs for </w:t>
      </w:r>
      <w:r w:rsidRPr="003671B9">
        <w:t>edge enabling services</w:t>
      </w:r>
      <w:r w:rsidRPr="003671B9">
        <w:rPr>
          <w:lang w:bidi="ar-IQ"/>
        </w:rPr>
        <w:t xml:space="preserve"> charging are generated by the CHF to collect charging information that they subsequently transfer to the Charging Gateway Function (CGF).</w:t>
      </w:r>
    </w:p>
    <w:p w14:paraId="4453D396" w14:textId="77777777" w:rsidR="00047A3D" w:rsidRPr="003671B9" w:rsidRDefault="00047A3D" w:rsidP="00047A3D">
      <w:pPr>
        <w:rPr>
          <w:lang w:bidi="ar-IQ"/>
        </w:rPr>
      </w:pPr>
      <w:r w:rsidRPr="003671B9">
        <w:rPr>
          <w:lang w:bidi="ar-IQ"/>
        </w:rPr>
        <w:t>The following clauses describe in detail the conditions for generating the CHF CDR.</w:t>
      </w:r>
    </w:p>
    <w:p w14:paraId="5EE8FE8D" w14:textId="77777777" w:rsidR="00047A3D" w:rsidRPr="003671B9" w:rsidRDefault="00047A3D" w:rsidP="00047A3D">
      <w:pPr>
        <w:pStyle w:val="Heading5"/>
        <w:rPr>
          <w:lang w:bidi="ar-IQ"/>
        </w:rPr>
      </w:pPr>
      <w:bookmarkStart w:id="510" w:name="_Toc106264896"/>
      <w:bookmarkStart w:id="511" w:name="_Toc106286612"/>
      <w:bookmarkStart w:id="512" w:name="_Toc106286794"/>
      <w:bookmarkStart w:id="513" w:name="_Toc106286936"/>
      <w:bookmarkStart w:id="514" w:name="_Toc106287220"/>
      <w:r w:rsidRPr="003671B9">
        <w:t>5.2.4</w:t>
      </w:r>
      <w:r w:rsidRPr="003671B9">
        <w:rPr>
          <w:lang w:bidi="ar-IQ"/>
        </w:rPr>
        <w:t>.3.2</w:t>
      </w:r>
      <w:r w:rsidRPr="003671B9">
        <w:rPr>
          <w:lang w:bidi="ar-IQ"/>
        </w:rPr>
        <w:tab/>
        <w:t>Triggers for CHF CDR</w:t>
      </w:r>
      <w:bookmarkEnd w:id="510"/>
      <w:bookmarkEnd w:id="511"/>
      <w:bookmarkEnd w:id="512"/>
      <w:bookmarkEnd w:id="513"/>
      <w:bookmarkEnd w:id="514"/>
      <w:r w:rsidRPr="003671B9">
        <w:rPr>
          <w:lang w:bidi="ar-IQ"/>
        </w:rPr>
        <w:t xml:space="preserve"> </w:t>
      </w:r>
    </w:p>
    <w:p w14:paraId="2B7A57FE" w14:textId="77777777" w:rsidR="00047A3D" w:rsidRPr="003671B9" w:rsidRDefault="00047A3D" w:rsidP="003B7092">
      <w:pPr>
        <w:pStyle w:val="H6"/>
      </w:pPr>
      <w:r w:rsidRPr="003671B9">
        <w:t>5.2.4</w:t>
      </w:r>
      <w:r w:rsidRPr="003671B9">
        <w:rPr>
          <w:lang w:bidi="ar-IQ"/>
        </w:rPr>
        <w:t>.3</w:t>
      </w:r>
      <w:r w:rsidRPr="003671B9">
        <w:t>.2.1</w:t>
      </w:r>
      <w:r w:rsidRPr="003671B9">
        <w:tab/>
        <w:t>General</w:t>
      </w:r>
    </w:p>
    <w:p w14:paraId="0F8E6CEA" w14:textId="6E2AACBF" w:rsidR="00047A3D" w:rsidRPr="003671B9" w:rsidRDefault="00047A3D" w:rsidP="00047A3D">
      <w:pPr>
        <w:rPr>
          <w:lang w:eastAsia="zh-CN" w:bidi="ar-IQ"/>
        </w:rPr>
      </w:pPr>
      <w:r w:rsidRPr="003671B9">
        <w:rPr>
          <w:lang w:bidi="ar-IQ"/>
        </w:rPr>
        <w:t xml:space="preserve">An </w:t>
      </w:r>
      <w:r w:rsidRPr="003671B9">
        <w:t>edge enabling services</w:t>
      </w:r>
      <w:r w:rsidRPr="003671B9">
        <w:rPr>
          <w:lang w:bidi="ar-IQ"/>
        </w:rPr>
        <w:t xml:space="preserve"> charging CHF CDR is used to collect charging information related to </w:t>
      </w:r>
      <w:r w:rsidRPr="003671B9">
        <w:t>edge enabling services</w:t>
      </w:r>
      <w:r w:rsidRPr="003671B9">
        <w:rPr>
          <w:lang w:bidi="ar-IQ"/>
        </w:rPr>
        <w:t xml:space="preserve"> chargeable events for IEC and PEC</w:t>
      </w:r>
      <w:r w:rsidRPr="003671B9">
        <w:t>.</w:t>
      </w:r>
    </w:p>
    <w:p w14:paraId="65F504FA" w14:textId="77777777" w:rsidR="00047A3D" w:rsidRPr="003671B9" w:rsidRDefault="00047A3D" w:rsidP="003B7092">
      <w:pPr>
        <w:pStyle w:val="H6"/>
        <w:rPr>
          <w:lang w:bidi="ar-IQ"/>
        </w:rPr>
      </w:pPr>
      <w:r w:rsidRPr="003671B9">
        <w:t>5.2.4</w:t>
      </w:r>
      <w:r w:rsidRPr="003671B9">
        <w:rPr>
          <w:lang w:bidi="ar-IQ"/>
        </w:rPr>
        <w:t>.3.2.2</w:t>
      </w:r>
      <w:r w:rsidRPr="003671B9">
        <w:rPr>
          <w:lang w:bidi="ar-IQ"/>
        </w:rPr>
        <w:tab/>
        <w:t>Triggers for CHF CDR generation</w:t>
      </w:r>
    </w:p>
    <w:p w14:paraId="03CCDEF7" w14:textId="77777777" w:rsidR="00047A3D" w:rsidRPr="003671B9" w:rsidRDefault="00047A3D" w:rsidP="00047A3D">
      <w:pPr>
        <w:rPr>
          <w:lang w:bidi="ar-IQ"/>
        </w:rPr>
      </w:pPr>
      <w:r w:rsidRPr="003671B9">
        <w:rPr>
          <w:lang w:bidi="ar-IQ"/>
        </w:rPr>
        <w:t xml:space="preserve">A CHF CDR </w:t>
      </w:r>
      <w:r w:rsidRPr="003671B9">
        <w:t xml:space="preserve">shall be generated by the </w:t>
      </w:r>
      <w:r w:rsidRPr="003671B9">
        <w:rPr>
          <w:lang w:bidi="ar-IQ"/>
        </w:rPr>
        <w:t xml:space="preserve">CHF for each </w:t>
      </w:r>
      <w:r w:rsidRPr="003671B9">
        <w:rPr>
          <w:rStyle w:val="shorttext"/>
        </w:rPr>
        <w:t xml:space="preserve">received </w:t>
      </w:r>
      <w:r w:rsidRPr="003671B9">
        <w:t>Charging Data Request [</w:t>
      </w:r>
      <w:r w:rsidRPr="003671B9">
        <w:rPr>
          <w:lang w:eastAsia="zh-CN" w:bidi="ar-IQ"/>
        </w:rPr>
        <w:t>Event</w:t>
      </w:r>
      <w:r w:rsidRPr="003671B9">
        <w:t>]</w:t>
      </w:r>
      <w:r w:rsidRPr="003671B9">
        <w:rPr>
          <w:lang w:bidi="ar-IQ"/>
        </w:rPr>
        <w:t>.</w:t>
      </w:r>
    </w:p>
    <w:p w14:paraId="65924BAC" w14:textId="77777777" w:rsidR="00047A3D" w:rsidRPr="003671B9" w:rsidRDefault="00047A3D" w:rsidP="00047A3D">
      <w:pPr>
        <w:pStyle w:val="Heading4"/>
      </w:pPr>
      <w:bookmarkStart w:id="515" w:name="_Toc106264897"/>
      <w:bookmarkStart w:id="516" w:name="_Toc106286613"/>
      <w:bookmarkStart w:id="517" w:name="_Toc106286795"/>
      <w:bookmarkStart w:id="518" w:name="_Toc106286937"/>
      <w:bookmarkStart w:id="519" w:name="_Toc106287221"/>
      <w:r w:rsidRPr="003671B9">
        <w:t>5.2.4.4</w:t>
      </w:r>
      <w:r w:rsidRPr="003671B9">
        <w:tab/>
        <w:t>Ga record transfer flows</w:t>
      </w:r>
      <w:bookmarkEnd w:id="515"/>
      <w:bookmarkEnd w:id="516"/>
      <w:bookmarkEnd w:id="517"/>
      <w:bookmarkEnd w:id="518"/>
      <w:bookmarkEnd w:id="519"/>
    </w:p>
    <w:p w14:paraId="386DEA30" w14:textId="1CE88CA5" w:rsidR="00047A3D" w:rsidRPr="003671B9" w:rsidRDefault="00047A3D" w:rsidP="00047A3D">
      <w:r w:rsidRPr="003671B9">
        <w:rPr>
          <w:lang w:bidi="ar-IQ"/>
        </w:rPr>
        <w:t xml:space="preserve">For Ga protocol application refer to </w:t>
      </w:r>
      <w:r w:rsidR="00AC1CA0" w:rsidRPr="003671B9">
        <w:rPr>
          <w:lang w:bidi="ar-IQ"/>
        </w:rPr>
        <w:t xml:space="preserve">3GPP </w:t>
      </w:r>
      <w:r w:rsidRPr="003671B9">
        <w:rPr>
          <w:lang w:bidi="ar-IQ"/>
        </w:rPr>
        <w:t>TS 32.295 [5].</w:t>
      </w:r>
    </w:p>
    <w:p w14:paraId="6BBE1212" w14:textId="77777777" w:rsidR="00047A3D" w:rsidRPr="003671B9" w:rsidRDefault="00047A3D" w:rsidP="00047A3D">
      <w:pPr>
        <w:pStyle w:val="Heading4"/>
        <w:rPr>
          <w:lang w:bidi="ar-IQ"/>
        </w:rPr>
      </w:pPr>
      <w:bookmarkStart w:id="520" w:name="_Toc106264898"/>
      <w:bookmarkStart w:id="521" w:name="_Toc106286614"/>
      <w:bookmarkStart w:id="522" w:name="_Toc106286796"/>
      <w:bookmarkStart w:id="523" w:name="_Toc106286938"/>
      <w:bookmarkStart w:id="524" w:name="_Toc106287222"/>
      <w:r w:rsidRPr="003671B9">
        <w:t>5.2.4</w:t>
      </w:r>
      <w:r w:rsidRPr="003671B9">
        <w:rPr>
          <w:color w:val="000000"/>
          <w:lang w:bidi="ar-IQ"/>
        </w:rPr>
        <w:t>.5</w:t>
      </w:r>
      <w:r w:rsidRPr="003671B9">
        <w:rPr>
          <w:color w:val="000000"/>
          <w:lang w:bidi="ar-IQ"/>
        </w:rPr>
        <w:tab/>
      </w:r>
      <w:r w:rsidRPr="003671B9">
        <w:rPr>
          <w:lang w:bidi="ar-IQ"/>
        </w:rPr>
        <w:t>Bee CDR file transfer</w:t>
      </w:r>
      <w:bookmarkEnd w:id="520"/>
      <w:bookmarkEnd w:id="521"/>
      <w:bookmarkEnd w:id="522"/>
      <w:bookmarkEnd w:id="523"/>
      <w:bookmarkEnd w:id="524"/>
    </w:p>
    <w:p w14:paraId="1F0176EF" w14:textId="3A242F47" w:rsidR="00047A3D" w:rsidRPr="003671B9" w:rsidRDefault="00047A3D" w:rsidP="00047A3D">
      <w:pPr>
        <w:rPr>
          <w:lang w:bidi="ar-IQ"/>
        </w:rPr>
      </w:pPr>
      <w:r w:rsidRPr="003671B9">
        <w:rPr>
          <w:lang w:bidi="ar-IQ"/>
        </w:rPr>
        <w:t xml:space="preserve">For Bee protocol application refer to </w:t>
      </w:r>
      <w:r w:rsidR="00AC1CA0" w:rsidRPr="003671B9">
        <w:rPr>
          <w:lang w:bidi="ar-IQ"/>
        </w:rPr>
        <w:t xml:space="preserve">3GPP </w:t>
      </w:r>
      <w:r w:rsidRPr="003671B9">
        <w:rPr>
          <w:lang w:bidi="ar-IQ"/>
        </w:rPr>
        <w:t>TS 32.297 [4].</w:t>
      </w:r>
    </w:p>
    <w:p w14:paraId="41F5C83B" w14:textId="77777777" w:rsidR="00A540B2" w:rsidRPr="003671B9" w:rsidRDefault="00A540B2" w:rsidP="00A540B2">
      <w:pPr>
        <w:pStyle w:val="Heading1"/>
        <w:rPr>
          <w:lang w:bidi="ar-IQ"/>
        </w:rPr>
      </w:pPr>
      <w:bookmarkStart w:id="525" w:name="_Toc106263899"/>
      <w:bookmarkStart w:id="526" w:name="_Toc106264899"/>
      <w:bookmarkStart w:id="527" w:name="_Toc106286520"/>
      <w:bookmarkStart w:id="528" w:name="_Toc106286615"/>
      <w:bookmarkStart w:id="529" w:name="_Toc106286702"/>
      <w:bookmarkStart w:id="530" w:name="_Toc106286797"/>
      <w:bookmarkStart w:id="531" w:name="_Toc106286939"/>
      <w:bookmarkStart w:id="532" w:name="_Toc106287223"/>
      <w:r w:rsidRPr="003671B9">
        <w:rPr>
          <w:lang w:bidi="ar-IQ"/>
        </w:rPr>
        <w:t>6</w:t>
      </w:r>
      <w:r w:rsidRPr="003671B9">
        <w:rPr>
          <w:lang w:bidi="ar-IQ"/>
        </w:rPr>
        <w:tab/>
        <w:t>Definition of Edge Computing charging information</w:t>
      </w:r>
      <w:bookmarkEnd w:id="525"/>
      <w:bookmarkEnd w:id="526"/>
      <w:bookmarkEnd w:id="527"/>
      <w:bookmarkEnd w:id="528"/>
      <w:bookmarkEnd w:id="529"/>
      <w:bookmarkEnd w:id="530"/>
      <w:bookmarkEnd w:id="531"/>
      <w:bookmarkEnd w:id="532"/>
    </w:p>
    <w:p w14:paraId="0D5D657A" w14:textId="755D52CF" w:rsidR="000C740C" w:rsidRPr="003671B9" w:rsidRDefault="000C740C" w:rsidP="000C740C">
      <w:pPr>
        <w:pStyle w:val="Heading2"/>
      </w:pPr>
      <w:bookmarkStart w:id="533" w:name="_Toc106264900"/>
      <w:bookmarkStart w:id="534" w:name="_Toc106286521"/>
      <w:bookmarkStart w:id="535" w:name="_Toc106286616"/>
      <w:bookmarkStart w:id="536" w:name="_Toc106286703"/>
      <w:bookmarkStart w:id="537" w:name="_Toc106286798"/>
      <w:bookmarkStart w:id="538" w:name="_Toc106286940"/>
      <w:bookmarkStart w:id="539" w:name="_Toc106287224"/>
      <w:bookmarkStart w:id="540" w:name="_Toc106263900"/>
      <w:r w:rsidRPr="003671B9">
        <w:t>6.1</w:t>
      </w:r>
      <w:r w:rsidRPr="003671B9">
        <w:tab/>
      </w:r>
      <w:r w:rsidRPr="003671B9">
        <w:rPr>
          <w:lang w:bidi="ar-IQ"/>
        </w:rPr>
        <w:t xml:space="preserve">Definition of charging information for </w:t>
      </w:r>
      <w:r w:rsidRPr="003671B9">
        <w:t>edge enabling infrastructure resource usage charging</w:t>
      </w:r>
      <w:bookmarkEnd w:id="533"/>
      <w:bookmarkEnd w:id="534"/>
      <w:bookmarkEnd w:id="535"/>
      <w:bookmarkEnd w:id="536"/>
      <w:bookmarkEnd w:id="537"/>
      <w:bookmarkEnd w:id="538"/>
      <w:bookmarkEnd w:id="539"/>
      <w:r w:rsidRPr="003671B9">
        <w:t xml:space="preserve"> </w:t>
      </w:r>
      <w:bookmarkEnd w:id="540"/>
    </w:p>
    <w:p w14:paraId="530AAE72" w14:textId="3D76F62D" w:rsidR="000C740C" w:rsidRPr="003671B9" w:rsidRDefault="000C740C" w:rsidP="000C740C">
      <w:pPr>
        <w:pStyle w:val="Heading3"/>
      </w:pPr>
      <w:bookmarkStart w:id="541" w:name="_Toc106263901"/>
      <w:bookmarkStart w:id="542" w:name="_Toc106264901"/>
      <w:bookmarkStart w:id="543" w:name="_Toc106286522"/>
      <w:bookmarkStart w:id="544" w:name="_Toc106286617"/>
      <w:bookmarkStart w:id="545" w:name="_Toc106286704"/>
      <w:bookmarkStart w:id="546" w:name="_Toc106286799"/>
      <w:bookmarkStart w:id="547" w:name="_Toc106286941"/>
      <w:bookmarkStart w:id="548" w:name="_Toc106287225"/>
      <w:r w:rsidRPr="003671B9">
        <w:t>6.1.1</w:t>
      </w:r>
      <w:r w:rsidRPr="003671B9">
        <w:tab/>
        <w:t>Data description for edge enabling infrastructure resource usage charging</w:t>
      </w:r>
      <w:bookmarkEnd w:id="541"/>
      <w:bookmarkEnd w:id="542"/>
      <w:bookmarkEnd w:id="543"/>
      <w:bookmarkEnd w:id="544"/>
      <w:bookmarkEnd w:id="545"/>
      <w:bookmarkEnd w:id="546"/>
      <w:bookmarkEnd w:id="547"/>
      <w:bookmarkEnd w:id="548"/>
    </w:p>
    <w:p w14:paraId="5BD31CEF" w14:textId="1BCE22F7" w:rsidR="000C740C" w:rsidRPr="003671B9" w:rsidRDefault="000C740C" w:rsidP="000C740C">
      <w:pPr>
        <w:pStyle w:val="Heading4"/>
      </w:pPr>
      <w:bookmarkStart w:id="549" w:name="_Toc106264902"/>
      <w:bookmarkStart w:id="550" w:name="_Toc106286618"/>
      <w:bookmarkStart w:id="551" w:name="_Toc106286800"/>
      <w:bookmarkStart w:id="552" w:name="_Toc106286942"/>
      <w:bookmarkStart w:id="553" w:name="_Toc106287226"/>
      <w:r w:rsidRPr="003671B9">
        <w:t>6.1.1.1</w:t>
      </w:r>
      <w:r w:rsidRPr="003671B9">
        <w:tab/>
        <w:t>Message contents</w:t>
      </w:r>
      <w:bookmarkEnd w:id="549"/>
      <w:bookmarkEnd w:id="550"/>
      <w:bookmarkEnd w:id="551"/>
      <w:bookmarkEnd w:id="552"/>
      <w:bookmarkEnd w:id="553"/>
    </w:p>
    <w:p w14:paraId="4D09EEA4" w14:textId="18530276" w:rsidR="000C740C" w:rsidRPr="003671B9" w:rsidRDefault="000C740C" w:rsidP="000C740C">
      <w:pPr>
        <w:pStyle w:val="Heading5"/>
        <w:rPr>
          <w:lang w:eastAsia="zh-CN"/>
        </w:rPr>
      </w:pPr>
      <w:bookmarkStart w:id="554" w:name="_Toc106264903"/>
      <w:bookmarkStart w:id="555" w:name="_Toc106286619"/>
      <w:bookmarkStart w:id="556" w:name="_Toc106286801"/>
      <w:bookmarkStart w:id="557" w:name="_Toc106286943"/>
      <w:bookmarkStart w:id="558" w:name="_Toc106287227"/>
      <w:r w:rsidRPr="003671B9">
        <w:t>6.1.1.1</w:t>
      </w:r>
      <w:r w:rsidRPr="003671B9">
        <w:rPr>
          <w:lang w:eastAsia="zh-CN"/>
        </w:rPr>
        <w:t>.1</w:t>
      </w:r>
      <w:r w:rsidRPr="003671B9">
        <w:rPr>
          <w:lang w:eastAsia="zh-CN"/>
        </w:rPr>
        <w:tab/>
      </w:r>
      <w:r w:rsidRPr="003671B9">
        <w:rPr>
          <w:lang w:bidi="ar-IQ"/>
        </w:rPr>
        <w:t>General</w:t>
      </w:r>
      <w:bookmarkEnd w:id="554"/>
      <w:bookmarkEnd w:id="555"/>
      <w:bookmarkEnd w:id="556"/>
      <w:bookmarkEnd w:id="557"/>
      <w:bookmarkEnd w:id="558"/>
    </w:p>
    <w:p w14:paraId="1114E00C" w14:textId="5E1DBC69" w:rsidR="000C740C" w:rsidRPr="003671B9" w:rsidRDefault="000C740C" w:rsidP="000C740C">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68E3F75C" w14:textId="0EC02497" w:rsidR="000C740C" w:rsidRPr="003671B9" w:rsidRDefault="000C740C" w:rsidP="000C740C">
      <w:pPr>
        <w:rPr>
          <w:lang w:bidi="ar-IQ"/>
        </w:rPr>
      </w:pPr>
      <w:r w:rsidRPr="003671B9">
        <w:rPr>
          <w:lang w:bidi="ar-IQ"/>
        </w:rPr>
        <w:t xml:space="preserve">Table </w:t>
      </w:r>
      <w:r w:rsidRPr="003671B9">
        <w:t>6.1.1.1</w:t>
      </w:r>
      <w:r w:rsidRPr="003671B9">
        <w:rPr>
          <w:lang w:eastAsia="zh-CN"/>
        </w:rPr>
        <w:t xml:space="preserve">.1-1 </w:t>
      </w:r>
      <w:r w:rsidRPr="003671B9">
        <w:rPr>
          <w:lang w:bidi="ar-IQ"/>
        </w:rPr>
        <w:t>describes the use of these messages for converged charging.</w:t>
      </w:r>
    </w:p>
    <w:p w14:paraId="0C957DCF" w14:textId="24C84E73" w:rsidR="000C740C" w:rsidRPr="003671B9" w:rsidRDefault="000C740C" w:rsidP="000C740C">
      <w:pPr>
        <w:pStyle w:val="TH"/>
        <w:rPr>
          <w:lang w:bidi="ar-IQ"/>
        </w:rPr>
      </w:pPr>
      <w:r w:rsidRPr="003671B9">
        <w:rPr>
          <w:lang w:bidi="ar-IQ"/>
        </w:rPr>
        <w:t xml:space="preserve">Table </w:t>
      </w:r>
      <w:r w:rsidRPr="003671B9">
        <w:t>6.1.1.1</w:t>
      </w:r>
      <w:r w:rsidRPr="003671B9">
        <w:rPr>
          <w:lang w:eastAsia="zh-CN"/>
        </w:rPr>
        <w:t>.1-1</w:t>
      </w:r>
      <w:r w:rsidRPr="003671B9">
        <w:rPr>
          <w:lang w:bidi="ar-IQ"/>
        </w:rPr>
        <w:t xml:space="preserve">: Converged charging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0C740C" w:rsidRPr="003671B9" w14:paraId="179566D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E082B90" w14:textId="77777777" w:rsidR="000C740C" w:rsidRPr="003671B9" w:rsidRDefault="000C740C" w:rsidP="008743D6">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7A7C2A72" w14:textId="77777777" w:rsidR="000C740C" w:rsidRPr="003671B9" w:rsidRDefault="000C740C" w:rsidP="008743D6">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08755047" w14:textId="77777777" w:rsidR="000C740C" w:rsidRPr="003671B9" w:rsidRDefault="000C740C" w:rsidP="008743D6">
            <w:pPr>
              <w:pStyle w:val="TAH"/>
              <w:rPr>
                <w:lang w:bidi="ar-IQ"/>
              </w:rPr>
            </w:pPr>
            <w:r w:rsidRPr="003671B9">
              <w:rPr>
                <w:lang w:bidi="ar-IQ"/>
              </w:rPr>
              <w:t>Destination</w:t>
            </w:r>
          </w:p>
        </w:tc>
      </w:tr>
      <w:tr w:rsidR="000C740C" w:rsidRPr="003671B9" w14:paraId="593554F7"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59965483" w14:textId="472FB4FA" w:rsidR="000C740C" w:rsidRPr="003671B9" w:rsidRDefault="000C740C"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73517B4" w14:textId="77777777" w:rsidR="000C740C" w:rsidRPr="003671B9" w:rsidRDefault="000C740C"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ADB46BB" w14:textId="77777777" w:rsidR="000C740C" w:rsidRPr="003671B9" w:rsidRDefault="000C740C" w:rsidP="00E519A5">
            <w:pPr>
              <w:pStyle w:val="TAL"/>
              <w:jc w:val="center"/>
              <w:rPr>
                <w:lang w:bidi="ar-IQ"/>
              </w:rPr>
            </w:pPr>
            <w:r w:rsidRPr="003671B9">
              <w:rPr>
                <w:lang w:bidi="ar-IQ"/>
              </w:rPr>
              <w:t>CHF</w:t>
            </w:r>
          </w:p>
        </w:tc>
      </w:tr>
      <w:tr w:rsidR="000C740C" w:rsidRPr="003671B9" w14:paraId="0F371AB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6E096A2F" w14:textId="2E455716" w:rsidR="000C740C" w:rsidRPr="003671B9" w:rsidRDefault="000C740C"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A3B80D6" w14:textId="77777777" w:rsidR="000C740C" w:rsidRPr="003671B9" w:rsidRDefault="000C740C"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7CA8402" w14:textId="77777777" w:rsidR="000C740C" w:rsidRPr="003671B9" w:rsidRDefault="000C740C" w:rsidP="00E519A5">
            <w:pPr>
              <w:pStyle w:val="TAL"/>
              <w:jc w:val="center"/>
              <w:rPr>
                <w:lang w:bidi="ar-IQ"/>
              </w:rPr>
            </w:pPr>
            <w:r w:rsidRPr="003671B9">
              <w:rPr>
                <w:lang w:eastAsia="zh-CN" w:bidi="ar-IQ"/>
              </w:rPr>
              <w:t>CEF</w:t>
            </w:r>
          </w:p>
        </w:tc>
      </w:tr>
    </w:tbl>
    <w:p w14:paraId="5008BE17" w14:textId="77777777" w:rsidR="000C740C" w:rsidRPr="003671B9" w:rsidRDefault="000C740C" w:rsidP="000C740C"/>
    <w:p w14:paraId="7A714980" w14:textId="169603FD" w:rsidR="000C740C" w:rsidRPr="003671B9" w:rsidRDefault="000C740C" w:rsidP="000C740C">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174AA365" w14:textId="77777777" w:rsidR="00374041" w:rsidRPr="003671B9" w:rsidRDefault="00374041" w:rsidP="00374041">
      <w:pPr>
        <w:pStyle w:val="Heading5"/>
        <w:rPr>
          <w:lang w:bidi="ar-IQ"/>
        </w:rPr>
      </w:pPr>
      <w:bookmarkStart w:id="559" w:name="_Toc106264904"/>
      <w:bookmarkStart w:id="560" w:name="_Toc106286620"/>
      <w:bookmarkStart w:id="561" w:name="_Toc106286802"/>
      <w:bookmarkStart w:id="562" w:name="_Toc106286944"/>
      <w:bookmarkStart w:id="563" w:name="_Toc106287228"/>
      <w:r w:rsidRPr="003671B9">
        <w:t>6.1.</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559"/>
      <w:bookmarkEnd w:id="560"/>
      <w:bookmarkEnd w:id="561"/>
      <w:bookmarkEnd w:id="562"/>
      <w:bookmarkEnd w:id="563"/>
    </w:p>
    <w:p w14:paraId="256B0BAC" w14:textId="77777777" w:rsidR="00374041" w:rsidRPr="003671B9" w:rsidRDefault="00374041" w:rsidP="00374041">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16AB7EE2" w14:textId="77777777" w:rsidR="00374041" w:rsidRPr="003671B9" w:rsidRDefault="00374041" w:rsidP="00374041">
      <w:pPr>
        <w:pStyle w:val="TH"/>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374041" w:rsidRPr="003671B9" w14:paraId="4BB23E81" w14:textId="77777777" w:rsidTr="00AC1CA0">
        <w:trPr>
          <w:tblHeader/>
          <w:jc w:val="center"/>
        </w:trPr>
        <w:tc>
          <w:tcPr>
            <w:tcW w:w="2795" w:type="dxa"/>
            <w:shd w:val="clear" w:color="auto" w:fill="CCCCCC"/>
            <w:hideMark/>
          </w:tcPr>
          <w:p w14:paraId="4C2F5CD2" w14:textId="4379A575" w:rsidR="00374041" w:rsidRPr="003671B9" w:rsidRDefault="00374041"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5008D162" w14:textId="5BD80A94" w:rsidR="00374041" w:rsidRPr="003671B9" w:rsidRDefault="00374041"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7D55886C" w14:textId="77777777" w:rsidR="00374041" w:rsidRPr="003671B9" w:rsidRDefault="00374041" w:rsidP="008743D6">
            <w:pPr>
              <w:pStyle w:val="TAH"/>
              <w:rPr>
                <w:lang w:bidi="ar-IQ"/>
              </w:rPr>
            </w:pPr>
            <w:r w:rsidRPr="003671B9">
              <w:rPr>
                <w:lang w:bidi="ar-IQ"/>
              </w:rPr>
              <w:t>Category</w:t>
            </w:r>
          </w:p>
        </w:tc>
        <w:tc>
          <w:tcPr>
            <w:tcW w:w="4886" w:type="dxa"/>
            <w:shd w:val="clear" w:color="auto" w:fill="CCCCCC"/>
            <w:hideMark/>
          </w:tcPr>
          <w:p w14:paraId="555F7FAF" w14:textId="77777777" w:rsidR="00374041" w:rsidRPr="003671B9" w:rsidRDefault="00374041" w:rsidP="008743D6">
            <w:pPr>
              <w:pStyle w:val="TAH"/>
              <w:rPr>
                <w:lang w:bidi="ar-IQ"/>
              </w:rPr>
            </w:pPr>
            <w:r w:rsidRPr="003671B9">
              <w:rPr>
                <w:lang w:bidi="ar-IQ"/>
              </w:rPr>
              <w:t>Description</w:t>
            </w:r>
          </w:p>
        </w:tc>
      </w:tr>
      <w:tr w:rsidR="00374041" w:rsidRPr="003671B9" w14:paraId="5ED23D16" w14:textId="77777777" w:rsidTr="00AC1CA0">
        <w:trPr>
          <w:cantSplit/>
          <w:jc w:val="center"/>
        </w:trPr>
        <w:tc>
          <w:tcPr>
            <w:tcW w:w="2795" w:type="dxa"/>
            <w:hideMark/>
          </w:tcPr>
          <w:p w14:paraId="1014C437" w14:textId="3F5BE947" w:rsidR="00374041" w:rsidRPr="003671B9" w:rsidRDefault="00374041" w:rsidP="00C76939">
            <w:pPr>
              <w:pStyle w:val="TAL"/>
              <w:rPr>
                <w:rFonts w:cs="Arial"/>
                <w:szCs w:val="18"/>
                <w:lang w:bidi="ar-IQ"/>
              </w:rPr>
            </w:pPr>
            <w:r w:rsidRPr="003671B9">
              <w:t>Session</w:t>
            </w:r>
            <w:r w:rsidR="005250CC" w:rsidRPr="003671B9">
              <w:t xml:space="preserve"> </w:t>
            </w:r>
            <w:r w:rsidRPr="003671B9">
              <w:t>Identifier</w:t>
            </w:r>
          </w:p>
        </w:tc>
        <w:tc>
          <w:tcPr>
            <w:tcW w:w="1983" w:type="dxa"/>
            <w:hideMark/>
          </w:tcPr>
          <w:p w14:paraId="07B8344C" w14:textId="77777777" w:rsidR="00374041" w:rsidRPr="003671B9" w:rsidRDefault="00374041" w:rsidP="00C76939">
            <w:pPr>
              <w:pStyle w:val="TAL"/>
              <w:jc w:val="center"/>
              <w:rPr>
                <w:rFonts w:cs="Arial"/>
                <w:szCs w:val="18"/>
                <w:lang w:bidi="ar-IQ"/>
              </w:rPr>
            </w:pPr>
            <w:r w:rsidRPr="003671B9">
              <w:rPr>
                <w:szCs w:val="18"/>
                <w:lang w:bidi="ar-IQ"/>
              </w:rPr>
              <w:t>-</w:t>
            </w:r>
          </w:p>
        </w:tc>
        <w:tc>
          <w:tcPr>
            <w:tcW w:w="4886" w:type="dxa"/>
          </w:tcPr>
          <w:p w14:paraId="40BAF192" w14:textId="7356634F"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6F135F40" w14:textId="77777777" w:rsidTr="00AC1CA0">
        <w:trPr>
          <w:cantSplit/>
          <w:jc w:val="center"/>
        </w:trPr>
        <w:tc>
          <w:tcPr>
            <w:tcW w:w="2795" w:type="dxa"/>
            <w:hideMark/>
          </w:tcPr>
          <w:p w14:paraId="427E6709" w14:textId="52CD6C27" w:rsidR="00374041" w:rsidRPr="003671B9" w:rsidRDefault="00374041" w:rsidP="00C76939">
            <w:pPr>
              <w:pStyle w:val="TAL"/>
              <w:rPr>
                <w:rFonts w:cs="Arial"/>
                <w:szCs w:val="18"/>
                <w:lang w:bidi="ar-IQ"/>
              </w:rPr>
            </w:pPr>
            <w:r w:rsidRPr="003671B9">
              <w:t>Subscriber</w:t>
            </w:r>
            <w:r w:rsidR="005250CC" w:rsidRPr="003671B9">
              <w:t xml:space="preserve"> </w:t>
            </w:r>
            <w:r w:rsidRPr="003671B9">
              <w:t>Identifier</w:t>
            </w:r>
          </w:p>
        </w:tc>
        <w:tc>
          <w:tcPr>
            <w:tcW w:w="1983" w:type="dxa"/>
            <w:hideMark/>
          </w:tcPr>
          <w:p w14:paraId="06438948" w14:textId="77777777" w:rsidR="00374041" w:rsidRPr="003671B9" w:rsidRDefault="00374041" w:rsidP="00C76939">
            <w:pPr>
              <w:pStyle w:val="TAL"/>
              <w:jc w:val="center"/>
              <w:rPr>
                <w:rFonts w:cs="Arial"/>
                <w:szCs w:val="18"/>
                <w:lang w:bidi="ar-IQ"/>
              </w:rPr>
            </w:pPr>
            <w:r w:rsidRPr="003671B9">
              <w:rPr>
                <w:szCs w:val="18"/>
                <w:lang w:bidi="ar-IQ"/>
              </w:rPr>
              <w:t>-</w:t>
            </w:r>
          </w:p>
        </w:tc>
        <w:tc>
          <w:tcPr>
            <w:tcW w:w="4886" w:type="dxa"/>
          </w:tcPr>
          <w:p w14:paraId="67F64DCB" w14:textId="12505FBC"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617461D2" w14:textId="77777777" w:rsidTr="00AC1CA0">
        <w:trPr>
          <w:cantSplit/>
          <w:jc w:val="center"/>
        </w:trPr>
        <w:tc>
          <w:tcPr>
            <w:tcW w:w="2795" w:type="dxa"/>
            <w:hideMark/>
          </w:tcPr>
          <w:p w14:paraId="553A19C7" w14:textId="643A149E" w:rsidR="00374041" w:rsidRPr="003671B9" w:rsidRDefault="00374041"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30FBC721"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4612FCAD" w14:textId="5685802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67A90EC" w14:textId="77777777" w:rsidTr="00AC1CA0">
        <w:trPr>
          <w:cantSplit/>
          <w:jc w:val="center"/>
        </w:trPr>
        <w:tc>
          <w:tcPr>
            <w:tcW w:w="2795" w:type="dxa"/>
          </w:tcPr>
          <w:p w14:paraId="48D9A17C" w14:textId="32C1B77E" w:rsidR="00374041" w:rsidRPr="003671B9" w:rsidRDefault="00374041"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014F6F9" w14:textId="77777777" w:rsidR="00374041" w:rsidRPr="003671B9" w:rsidRDefault="00374041" w:rsidP="00C76939">
            <w:pPr>
              <w:pStyle w:val="TAL"/>
              <w:jc w:val="center"/>
              <w:rPr>
                <w:szCs w:val="18"/>
                <w:lang w:bidi="ar-IQ"/>
              </w:rPr>
            </w:pPr>
            <w:r w:rsidRPr="003671B9">
              <w:rPr>
                <w:szCs w:val="18"/>
                <w:lang w:bidi="ar-IQ"/>
              </w:rPr>
              <w:t>M</w:t>
            </w:r>
          </w:p>
        </w:tc>
        <w:tc>
          <w:tcPr>
            <w:tcW w:w="4886" w:type="dxa"/>
          </w:tcPr>
          <w:p w14:paraId="1F53A200" w14:textId="34240DC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6749846" w14:textId="77777777" w:rsidTr="00AC1CA0">
        <w:trPr>
          <w:cantSplit/>
          <w:jc w:val="center"/>
        </w:trPr>
        <w:tc>
          <w:tcPr>
            <w:tcW w:w="2795" w:type="dxa"/>
            <w:hideMark/>
          </w:tcPr>
          <w:p w14:paraId="07168D0C" w14:textId="2C19432F" w:rsidR="00374041" w:rsidRPr="003671B9" w:rsidRDefault="00374041"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072DBAA3"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5DB850" w14:textId="60B179A2"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36763DC" w14:textId="77777777" w:rsidTr="00AC1CA0">
        <w:trPr>
          <w:cantSplit/>
          <w:jc w:val="center"/>
        </w:trPr>
        <w:tc>
          <w:tcPr>
            <w:tcW w:w="2795" w:type="dxa"/>
            <w:hideMark/>
          </w:tcPr>
          <w:p w14:paraId="62028CA5" w14:textId="52891C75" w:rsidR="00374041" w:rsidRPr="003671B9" w:rsidRDefault="00374041"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16DA8EA7"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599F680B" w14:textId="1C0E7125"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47B290" w14:textId="77777777" w:rsidTr="00AC1CA0">
        <w:trPr>
          <w:cantSplit/>
          <w:jc w:val="center"/>
        </w:trPr>
        <w:tc>
          <w:tcPr>
            <w:tcW w:w="2795" w:type="dxa"/>
            <w:hideMark/>
          </w:tcPr>
          <w:p w14:paraId="406EBE0C" w14:textId="45EAB624" w:rsidR="00374041" w:rsidRPr="003671B9" w:rsidRDefault="00374041"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737DA501" w14:textId="77777777" w:rsidR="00374041" w:rsidRPr="003671B9" w:rsidRDefault="00374041"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62FFE9E" w14:textId="66A0D5B8"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EFAE924" w14:textId="77777777" w:rsidTr="00AC1CA0">
        <w:trPr>
          <w:cantSplit/>
          <w:jc w:val="center"/>
        </w:trPr>
        <w:tc>
          <w:tcPr>
            <w:tcW w:w="2795" w:type="dxa"/>
          </w:tcPr>
          <w:p w14:paraId="5B9A1CDF" w14:textId="32B229E1" w:rsidR="00374041" w:rsidRPr="003671B9" w:rsidRDefault="00374041"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425279B1"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71135D9B" w14:textId="5000B7DD"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9B0100A" w14:textId="77777777" w:rsidTr="00AC1CA0">
        <w:trPr>
          <w:cantSplit/>
          <w:jc w:val="center"/>
        </w:trPr>
        <w:tc>
          <w:tcPr>
            <w:tcW w:w="2795" w:type="dxa"/>
            <w:hideMark/>
          </w:tcPr>
          <w:p w14:paraId="4ACEB7DC" w14:textId="1D0F5F58" w:rsidR="00374041" w:rsidRPr="003671B9" w:rsidRDefault="00374041"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7704C15" w14:textId="77777777" w:rsidR="00374041" w:rsidRPr="003671B9" w:rsidRDefault="00374041" w:rsidP="00C76939">
            <w:pPr>
              <w:pStyle w:val="TAL"/>
              <w:jc w:val="center"/>
              <w:rPr>
                <w:rFonts w:cs="Arial"/>
                <w:szCs w:val="18"/>
                <w:lang w:bidi="ar-IQ"/>
              </w:rPr>
            </w:pPr>
            <w:r w:rsidRPr="003671B9">
              <w:rPr>
                <w:szCs w:val="18"/>
                <w:lang w:bidi="ar-IQ"/>
              </w:rPr>
              <w:t>M</w:t>
            </w:r>
          </w:p>
        </w:tc>
        <w:tc>
          <w:tcPr>
            <w:tcW w:w="4886" w:type="dxa"/>
          </w:tcPr>
          <w:p w14:paraId="2A23C7AD" w14:textId="0FF60C3F"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C5E0D45" w14:textId="77777777" w:rsidTr="00AC1CA0">
        <w:trPr>
          <w:cantSplit/>
          <w:jc w:val="center"/>
        </w:trPr>
        <w:tc>
          <w:tcPr>
            <w:tcW w:w="2795" w:type="dxa"/>
            <w:hideMark/>
          </w:tcPr>
          <w:p w14:paraId="32642175" w14:textId="1DC8E226" w:rsidR="00374041" w:rsidRPr="003671B9" w:rsidRDefault="00374041"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6644677"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0FF02F94" w14:textId="353F5BE9"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2E6A490" w14:textId="77777777" w:rsidTr="00AC1CA0">
        <w:trPr>
          <w:cantSplit/>
          <w:jc w:val="center"/>
        </w:trPr>
        <w:tc>
          <w:tcPr>
            <w:tcW w:w="2795" w:type="dxa"/>
          </w:tcPr>
          <w:p w14:paraId="0F2FD501" w14:textId="0CC6EA7D" w:rsidR="00374041" w:rsidRPr="003671B9" w:rsidRDefault="00374041" w:rsidP="00C76939">
            <w:pPr>
              <w:pStyle w:val="TAL"/>
            </w:pPr>
            <w:r w:rsidRPr="003671B9">
              <w:t>Retransmission</w:t>
            </w:r>
            <w:r w:rsidR="005250CC" w:rsidRPr="003671B9">
              <w:t xml:space="preserve"> </w:t>
            </w:r>
            <w:r w:rsidRPr="003671B9">
              <w:t>Indicator</w:t>
            </w:r>
          </w:p>
        </w:tc>
        <w:tc>
          <w:tcPr>
            <w:tcW w:w="1983" w:type="dxa"/>
          </w:tcPr>
          <w:p w14:paraId="390B3F09" w14:textId="77777777" w:rsidR="00374041" w:rsidRPr="003671B9" w:rsidRDefault="00374041"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7F7E1488" w14:textId="6CF7AC9A"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343D018" w14:textId="77777777" w:rsidTr="00AC1CA0">
        <w:trPr>
          <w:cantSplit/>
          <w:jc w:val="center"/>
        </w:trPr>
        <w:tc>
          <w:tcPr>
            <w:tcW w:w="2795" w:type="dxa"/>
          </w:tcPr>
          <w:p w14:paraId="0543E53C" w14:textId="46645968" w:rsidR="00374041" w:rsidRPr="003671B9" w:rsidRDefault="00374041"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8BDD5C3"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45BE5EB3" w14:textId="15799501"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0BA749" w14:textId="77777777" w:rsidTr="00AC1CA0">
        <w:trPr>
          <w:cantSplit/>
          <w:jc w:val="center"/>
        </w:trPr>
        <w:tc>
          <w:tcPr>
            <w:tcW w:w="2795" w:type="dxa"/>
          </w:tcPr>
          <w:p w14:paraId="4B93051B" w14:textId="16807FA2" w:rsidR="00374041" w:rsidRPr="003671B9" w:rsidRDefault="00374041"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6237B539"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C</w:t>
            </w:r>
          </w:p>
        </w:tc>
        <w:tc>
          <w:tcPr>
            <w:tcW w:w="4886" w:type="dxa"/>
          </w:tcPr>
          <w:p w14:paraId="0E303270" w14:textId="69B918D9"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15E7B9A" w14:textId="77777777" w:rsidTr="00AC1CA0">
        <w:trPr>
          <w:cantSplit/>
          <w:jc w:val="center"/>
        </w:trPr>
        <w:tc>
          <w:tcPr>
            <w:tcW w:w="2795" w:type="dxa"/>
          </w:tcPr>
          <w:p w14:paraId="5C1D88FD" w14:textId="55CAB1D7" w:rsidR="00374041" w:rsidRPr="003671B9" w:rsidRDefault="00374041" w:rsidP="00C76939">
            <w:pPr>
              <w:pStyle w:val="TAL"/>
            </w:pPr>
            <w:r w:rsidRPr="003671B9">
              <w:t>Notify</w:t>
            </w:r>
            <w:r w:rsidR="005250CC" w:rsidRPr="003671B9">
              <w:t xml:space="preserve"> </w:t>
            </w:r>
            <w:r w:rsidRPr="003671B9">
              <w:t>URI</w:t>
            </w:r>
          </w:p>
        </w:tc>
        <w:tc>
          <w:tcPr>
            <w:tcW w:w="1983" w:type="dxa"/>
          </w:tcPr>
          <w:p w14:paraId="741D3A35"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204EFD77" w14:textId="43B814DA" w:rsidR="00374041" w:rsidRPr="003671B9" w:rsidRDefault="00374041"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4240E31F" w14:textId="77777777" w:rsidTr="00AC1CA0">
        <w:trPr>
          <w:cantSplit/>
          <w:jc w:val="center"/>
        </w:trPr>
        <w:tc>
          <w:tcPr>
            <w:tcW w:w="2795" w:type="dxa"/>
          </w:tcPr>
          <w:p w14:paraId="70B86D5A" w14:textId="3884C841" w:rsidR="00374041" w:rsidRPr="003671B9" w:rsidRDefault="00374041" w:rsidP="00C76939">
            <w:pPr>
              <w:pStyle w:val="TAL"/>
            </w:pPr>
            <w:r w:rsidRPr="003671B9">
              <w:t>Supported</w:t>
            </w:r>
            <w:r w:rsidR="005250CC" w:rsidRPr="003671B9">
              <w:t xml:space="preserve"> </w:t>
            </w:r>
            <w:r w:rsidRPr="003671B9">
              <w:t>Features</w:t>
            </w:r>
          </w:p>
        </w:tc>
        <w:tc>
          <w:tcPr>
            <w:tcW w:w="1983" w:type="dxa"/>
          </w:tcPr>
          <w:p w14:paraId="6E480E8D"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6336F9" w14:textId="28DE09C6"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5C3B96D8" w14:textId="77777777" w:rsidTr="00AC1CA0">
        <w:trPr>
          <w:cantSplit/>
          <w:jc w:val="center"/>
        </w:trPr>
        <w:tc>
          <w:tcPr>
            <w:tcW w:w="2795" w:type="dxa"/>
          </w:tcPr>
          <w:p w14:paraId="4E55EEFB" w14:textId="6F147C9B" w:rsidR="00374041" w:rsidRPr="003671B9" w:rsidRDefault="00374041"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1BE0167" w14:textId="77777777" w:rsidR="00374041" w:rsidRPr="003671B9" w:rsidRDefault="00374041"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148ADAE" w14:textId="50CCF72F" w:rsidR="00374041" w:rsidRPr="003671B9" w:rsidRDefault="00374041"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233811E" w14:textId="77777777" w:rsidTr="00AC1CA0">
        <w:trPr>
          <w:cantSplit/>
          <w:jc w:val="center"/>
        </w:trPr>
        <w:tc>
          <w:tcPr>
            <w:tcW w:w="2795" w:type="dxa"/>
            <w:hideMark/>
          </w:tcPr>
          <w:p w14:paraId="7516C3DE" w14:textId="77777777" w:rsidR="00374041" w:rsidRPr="003671B9" w:rsidRDefault="00374041" w:rsidP="00C76939">
            <w:pPr>
              <w:pStyle w:val="TAL"/>
              <w:rPr>
                <w:lang w:eastAsia="zh-CN"/>
              </w:rPr>
            </w:pPr>
            <w:r w:rsidRPr="003671B9">
              <w:rPr>
                <w:rFonts w:hint="eastAsia"/>
                <w:lang w:eastAsia="zh-CN" w:bidi="ar-IQ"/>
              </w:rPr>
              <w:t>Triggers</w:t>
            </w:r>
          </w:p>
        </w:tc>
        <w:tc>
          <w:tcPr>
            <w:tcW w:w="1983" w:type="dxa"/>
            <w:hideMark/>
          </w:tcPr>
          <w:p w14:paraId="05651A6E" w14:textId="77777777" w:rsidR="00374041" w:rsidRPr="003671B9" w:rsidRDefault="00374041"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12B3AE54" w14:textId="504C6629" w:rsidR="00374041" w:rsidRPr="003671B9" w:rsidRDefault="00374041" w:rsidP="00C76939">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70B9D99" w14:textId="77777777" w:rsidTr="00AC1CA0">
        <w:trPr>
          <w:cantSplit/>
          <w:jc w:val="center"/>
        </w:trPr>
        <w:tc>
          <w:tcPr>
            <w:tcW w:w="2795" w:type="dxa"/>
            <w:hideMark/>
          </w:tcPr>
          <w:p w14:paraId="5CED2301" w14:textId="632D4817" w:rsidR="00374041" w:rsidRPr="003671B9" w:rsidRDefault="00374041"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1064C5AB"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4FFDE9B" w14:textId="2B31784C"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32C0A23" w14:textId="77777777" w:rsidTr="00AC1CA0">
        <w:trPr>
          <w:cantSplit/>
          <w:jc w:val="center"/>
        </w:trPr>
        <w:tc>
          <w:tcPr>
            <w:tcW w:w="2795" w:type="dxa"/>
            <w:hideMark/>
          </w:tcPr>
          <w:p w14:paraId="43A9E6C0" w14:textId="08B8C39B" w:rsidR="00374041" w:rsidRPr="003671B9" w:rsidRDefault="00374041"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68062A5D" w14:textId="77777777" w:rsidR="00374041" w:rsidRPr="003671B9" w:rsidRDefault="00374041" w:rsidP="00C76939">
            <w:pPr>
              <w:pStyle w:val="TAL"/>
              <w:jc w:val="center"/>
              <w:rPr>
                <w:szCs w:val="18"/>
                <w:lang w:eastAsia="zh-CN" w:bidi="ar-IQ"/>
              </w:rPr>
            </w:pPr>
            <w:r w:rsidRPr="003671B9">
              <w:rPr>
                <w:szCs w:val="18"/>
              </w:rPr>
              <w:t>O</w:t>
            </w:r>
            <w:r w:rsidRPr="003671B9">
              <w:rPr>
                <w:szCs w:val="18"/>
                <w:vertAlign w:val="subscript"/>
              </w:rPr>
              <w:t>M</w:t>
            </w:r>
          </w:p>
        </w:tc>
        <w:tc>
          <w:tcPr>
            <w:tcW w:w="4886" w:type="dxa"/>
          </w:tcPr>
          <w:p w14:paraId="4F943116" w14:textId="07E5CB10"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33E15DA6" w14:textId="77777777" w:rsidTr="00AC1CA0">
        <w:trPr>
          <w:cantSplit/>
          <w:jc w:val="center"/>
        </w:trPr>
        <w:tc>
          <w:tcPr>
            <w:tcW w:w="2795" w:type="dxa"/>
            <w:hideMark/>
          </w:tcPr>
          <w:p w14:paraId="4B8D9ED4" w14:textId="7D9BA6E4" w:rsidR="00374041" w:rsidRPr="003671B9" w:rsidRDefault="00374041"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13131B1D"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5F03E7D2" w14:textId="263DC1AE"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C8885F9" w14:textId="77777777" w:rsidTr="00AC1CA0">
        <w:trPr>
          <w:cantSplit/>
          <w:jc w:val="center"/>
        </w:trPr>
        <w:tc>
          <w:tcPr>
            <w:tcW w:w="2795" w:type="dxa"/>
            <w:hideMark/>
          </w:tcPr>
          <w:p w14:paraId="06BB2AE4" w14:textId="264E11BF" w:rsidR="00374041" w:rsidRPr="003671B9" w:rsidRDefault="00374041"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55691570"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3B6854C3" w14:textId="684EED4F"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71BB978" w14:textId="77777777" w:rsidTr="00AC1CA0">
        <w:trPr>
          <w:cantSplit/>
          <w:jc w:val="center"/>
        </w:trPr>
        <w:tc>
          <w:tcPr>
            <w:tcW w:w="2795" w:type="dxa"/>
          </w:tcPr>
          <w:p w14:paraId="0C885FBA" w14:textId="139A1C80" w:rsidR="00374041" w:rsidRPr="003671B9" w:rsidRDefault="00374041" w:rsidP="00C76939">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1983" w:type="dxa"/>
          </w:tcPr>
          <w:p w14:paraId="66CD13DF"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64803FC8" w14:textId="6E4EB86E" w:rsidR="00374041" w:rsidRPr="003671B9" w:rsidRDefault="00374041" w:rsidP="00C76939">
            <w:pPr>
              <w:pStyle w:val="TAL"/>
              <w:rPr>
                <w:rFonts w:eastAsia="MS Mincho"/>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6AABEAAD" w14:textId="77777777" w:rsidTr="00AC1CA0">
        <w:trPr>
          <w:cantSplit/>
          <w:jc w:val="center"/>
        </w:trPr>
        <w:tc>
          <w:tcPr>
            <w:tcW w:w="2795" w:type="dxa"/>
          </w:tcPr>
          <w:p w14:paraId="6DA6F3F4" w14:textId="78618DBA" w:rsidR="00374041" w:rsidRPr="003671B9" w:rsidRDefault="00374041" w:rsidP="00C76939">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1983" w:type="dxa"/>
          </w:tcPr>
          <w:p w14:paraId="38E9BCCB" w14:textId="77777777" w:rsidR="00374041" w:rsidRPr="003671B9" w:rsidRDefault="00374041" w:rsidP="00C76939">
            <w:pPr>
              <w:pStyle w:val="TAL"/>
              <w:jc w:val="center"/>
              <w:rPr>
                <w:szCs w:val="18"/>
                <w:lang w:bidi="ar-IQ"/>
              </w:rPr>
            </w:pPr>
            <w:r w:rsidRPr="003671B9">
              <w:rPr>
                <w:szCs w:val="18"/>
                <w:lang w:bidi="ar-IQ"/>
              </w:rPr>
              <w:t>-</w:t>
            </w:r>
          </w:p>
        </w:tc>
        <w:tc>
          <w:tcPr>
            <w:tcW w:w="4886" w:type="dxa"/>
          </w:tcPr>
          <w:p w14:paraId="79FC99F9" w14:textId="41807A1C" w:rsidR="00374041" w:rsidRPr="003671B9" w:rsidRDefault="00374041" w:rsidP="00C76939">
            <w:pPr>
              <w:pStyle w:val="TAL"/>
              <w:rPr>
                <w:rFonts w:eastAsia="MS Mincho"/>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0462CACE" w14:textId="77777777" w:rsidTr="00AC1CA0">
        <w:trPr>
          <w:cantSplit/>
          <w:jc w:val="center"/>
        </w:trPr>
        <w:tc>
          <w:tcPr>
            <w:tcW w:w="2795" w:type="dxa"/>
          </w:tcPr>
          <w:p w14:paraId="6056ED8D" w14:textId="77777777" w:rsidR="00374041" w:rsidRPr="003671B9" w:rsidRDefault="00374041" w:rsidP="00C76939">
            <w:pPr>
              <w:pStyle w:val="TAL"/>
              <w:ind w:left="568"/>
              <w:rPr>
                <w:lang w:eastAsia="zh-CN"/>
              </w:rPr>
            </w:pPr>
            <w:r w:rsidRPr="003671B9">
              <w:rPr>
                <w:rFonts w:hint="eastAsia"/>
                <w:lang w:eastAsia="zh-CN" w:bidi="ar-IQ"/>
              </w:rPr>
              <w:t>Triggers</w:t>
            </w:r>
          </w:p>
        </w:tc>
        <w:tc>
          <w:tcPr>
            <w:tcW w:w="1983" w:type="dxa"/>
          </w:tcPr>
          <w:p w14:paraId="01E419FC" w14:textId="77777777" w:rsidR="00374041" w:rsidRPr="003671B9" w:rsidRDefault="00374041"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26C59145" w14:textId="4035F490" w:rsidR="00374041" w:rsidRPr="003671B9" w:rsidRDefault="00374041"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47A17842" w14:textId="77777777" w:rsidTr="00AC1CA0">
        <w:trPr>
          <w:cantSplit/>
          <w:jc w:val="center"/>
        </w:trPr>
        <w:tc>
          <w:tcPr>
            <w:tcW w:w="2795" w:type="dxa"/>
          </w:tcPr>
          <w:p w14:paraId="5D0AF6EF" w14:textId="3C98589F" w:rsidR="00374041" w:rsidRPr="003671B9" w:rsidRDefault="00374041" w:rsidP="00C76939">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1983" w:type="dxa"/>
          </w:tcPr>
          <w:p w14:paraId="08B00E36"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651DE9DC" w14:textId="0D9DFF2B"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185F8C48" w14:textId="77777777" w:rsidTr="00AC1CA0">
        <w:trPr>
          <w:cantSplit/>
          <w:jc w:val="center"/>
        </w:trPr>
        <w:tc>
          <w:tcPr>
            <w:tcW w:w="2795" w:type="dxa"/>
          </w:tcPr>
          <w:p w14:paraId="188F65EE" w14:textId="77777777" w:rsidR="00374041" w:rsidRPr="003671B9" w:rsidRDefault="00374041" w:rsidP="00C76939">
            <w:pPr>
              <w:pStyle w:val="TAL"/>
              <w:ind w:left="568"/>
              <w:rPr>
                <w:lang w:eastAsia="zh-CN" w:bidi="ar-IQ"/>
              </w:rPr>
            </w:pPr>
            <w:r w:rsidRPr="003671B9">
              <w:t>Time</w:t>
            </w:r>
          </w:p>
        </w:tc>
        <w:tc>
          <w:tcPr>
            <w:tcW w:w="1983" w:type="dxa"/>
          </w:tcPr>
          <w:p w14:paraId="504608CB"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29CC2977" w14:textId="365512D7"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04D7F106" w14:textId="77777777" w:rsidTr="00AC1CA0">
        <w:trPr>
          <w:cantSplit/>
          <w:jc w:val="center"/>
        </w:trPr>
        <w:tc>
          <w:tcPr>
            <w:tcW w:w="2795" w:type="dxa"/>
          </w:tcPr>
          <w:p w14:paraId="249555AA" w14:textId="423227D8" w:rsidR="00374041" w:rsidRPr="003671B9" w:rsidRDefault="00374041" w:rsidP="00C76939">
            <w:pPr>
              <w:pStyle w:val="TAL"/>
              <w:ind w:left="568"/>
              <w:rPr>
                <w:lang w:eastAsia="zh-CN" w:bidi="ar-IQ"/>
              </w:rPr>
            </w:pPr>
            <w:r w:rsidRPr="003671B9">
              <w:t>Total</w:t>
            </w:r>
            <w:r w:rsidR="005250CC" w:rsidRPr="003671B9">
              <w:t xml:space="preserve"> </w:t>
            </w:r>
            <w:r w:rsidRPr="003671B9">
              <w:t>Volume</w:t>
            </w:r>
          </w:p>
        </w:tc>
        <w:tc>
          <w:tcPr>
            <w:tcW w:w="1983" w:type="dxa"/>
          </w:tcPr>
          <w:p w14:paraId="10041462" w14:textId="77777777" w:rsidR="00374041" w:rsidRPr="003671B9" w:rsidRDefault="00374041" w:rsidP="00C76939">
            <w:pPr>
              <w:pStyle w:val="TAL"/>
              <w:jc w:val="center"/>
              <w:rPr>
                <w:lang w:eastAsia="zh-CN"/>
              </w:rPr>
            </w:pPr>
            <w:r w:rsidRPr="003671B9">
              <w:rPr>
                <w:lang w:eastAsia="zh-CN"/>
              </w:rPr>
              <w:t>-</w:t>
            </w:r>
          </w:p>
        </w:tc>
        <w:tc>
          <w:tcPr>
            <w:tcW w:w="4886" w:type="dxa"/>
          </w:tcPr>
          <w:p w14:paraId="078E9ADE" w14:textId="6BC71203" w:rsidR="00374041" w:rsidRPr="003671B9" w:rsidRDefault="00374041"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74041" w:rsidRPr="003671B9" w14:paraId="299D98B8" w14:textId="77777777" w:rsidTr="00AC1CA0">
        <w:trPr>
          <w:cantSplit/>
          <w:jc w:val="center"/>
        </w:trPr>
        <w:tc>
          <w:tcPr>
            <w:tcW w:w="2795" w:type="dxa"/>
          </w:tcPr>
          <w:p w14:paraId="6B461366" w14:textId="22316627" w:rsidR="00374041" w:rsidRPr="003671B9" w:rsidRDefault="00374041" w:rsidP="00C76939">
            <w:pPr>
              <w:pStyle w:val="TAL"/>
              <w:ind w:left="568"/>
              <w:rPr>
                <w:lang w:eastAsia="zh-CN" w:bidi="ar-IQ"/>
              </w:rPr>
            </w:pPr>
            <w:r w:rsidRPr="003671B9">
              <w:t>Uplink</w:t>
            </w:r>
            <w:r w:rsidR="005250CC" w:rsidRPr="003671B9">
              <w:t xml:space="preserve"> </w:t>
            </w:r>
            <w:r w:rsidRPr="003671B9">
              <w:t>Volume</w:t>
            </w:r>
          </w:p>
        </w:tc>
        <w:tc>
          <w:tcPr>
            <w:tcW w:w="1983" w:type="dxa"/>
          </w:tcPr>
          <w:p w14:paraId="7A630DF0"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451AA0F4" w14:textId="2F535BCF" w:rsidR="00374041" w:rsidRPr="003671B9" w:rsidRDefault="00374041"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incoming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DataVolum.InBytesEAS</w:t>
            </w:r>
            <w:r w:rsidR="005250CC" w:rsidRPr="003671B9">
              <w:t xml:space="preserve"> </w:t>
            </w:r>
            <w:r w:rsidRPr="003671B9">
              <w:t>in</w:t>
            </w:r>
            <w:r w:rsidR="005250CC" w:rsidRPr="003671B9">
              <w:t xml:space="preserve"> </w:t>
            </w:r>
            <w:r w:rsidRPr="003671B9">
              <w:t>clause</w:t>
            </w:r>
            <w:r w:rsidR="005250CC" w:rsidRPr="003671B9">
              <w:t xml:space="preserve"> </w:t>
            </w:r>
            <w:r w:rsidRPr="003671B9">
              <w:rPr>
                <w:lang w:eastAsia="zh-CN"/>
              </w:rPr>
              <w:t>5.7.2.1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374041" w:rsidRPr="003671B9" w14:paraId="7CE9B239" w14:textId="77777777" w:rsidTr="00AC1CA0">
        <w:trPr>
          <w:cantSplit/>
          <w:jc w:val="center"/>
        </w:trPr>
        <w:tc>
          <w:tcPr>
            <w:tcW w:w="2795" w:type="dxa"/>
          </w:tcPr>
          <w:p w14:paraId="1DF889C9" w14:textId="12CD9E4F" w:rsidR="00374041" w:rsidRPr="003671B9" w:rsidRDefault="00374041" w:rsidP="00C76939">
            <w:pPr>
              <w:pStyle w:val="TAL"/>
              <w:ind w:left="568"/>
              <w:rPr>
                <w:lang w:eastAsia="zh-CN" w:bidi="ar-IQ"/>
              </w:rPr>
            </w:pPr>
            <w:r w:rsidRPr="003671B9">
              <w:t>Downlink</w:t>
            </w:r>
            <w:r w:rsidR="005250CC" w:rsidRPr="003671B9">
              <w:t xml:space="preserve"> </w:t>
            </w:r>
            <w:r w:rsidRPr="003671B9">
              <w:t>Volume</w:t>
            </w:r>
          </w:p>
        </w:tc>
        <w:tc>
          <w:tcPr>
            <w:tcW w:w="1983" w:type="dxa"/>
          </w:tcPr>
          <w:p w14:paraId="62CAADAC"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14758E88" w14:textId="6D0CBD4A" w:rsidR="00374041" w:rsidRPr="003671B9" w:rsidRDefault="00374041"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outgoing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DataVolum.OutBytesEAS</w:t>
            </w:r>
            <w:r w:rsidR="005250CC" w:rsidRPr="003671B9">
              <w:t xml:space="preserve"> </w:t>
            </w:r>
            <w:r w:rsidRPr="003671B9">
              <w:t>in</w:t>
            </w:r>
            <w:r w:rsidR="005250CC" w:rsidRPr="003671B9">
              <w:t xml:space="preserve"> </w:t>
            </w:r>
            <w:r w:rsidRPr="003671B9">
              <w:t>clause</w:t>
            </w:r>
            <w:r w:rsidR="005250CC" w:rsidRPr="003671B9">
              <w:t xml:space="preserve"> </w:t>
            </w:r>
            <w:r w:rsidRPr="003671B9">
              <w:rPr>
                <w:lang w:eastAsia="zh-CN"/>
              </w:rPr>
              <w:t>5.7.2.2</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374041" w:rsidRPr="003671B9" w14:paraId="25AC315E" w14:textId="77777777" w:rsidTr="00AC1CA0">
        <w:trPr>
          <w:cantSplit/>
          <w:jc w:val="center"/>
        </w:trPr>
        <w:tc>
          <w:tcPr>
            <w:tcW w:w="2795" w:type="dxa"/>
          </w:tcPr>
          <w:p w14:paraId="2C67251A" w14:textId="6F6265A8" w:rsidR="00374041" w:rsidRPr="003671B9" w:rsidRDefault="00374041"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1983" w:type="dxa"/>
          </w:tcPr>
          <w:p w14:paraId="0C071B9C" w14:textId="77777777" w:rsidR="00374041" w:rsidRPr="003671B9" w:rsidRDefault="00374041" w:rsidP="00C76939">
            <w:pPr>
              <w:pStyle w:val="TAL"/>
              <w:jc w:val="center"/>
              <w:rPr>
                <w:lang w:eastAsia="zh-CN"/>
              </w:rPr>
            </w:pPr>
            <w:r w:rsidRPr="003671B9">
              <w:rPr>
                <w:szCs w:val="18"/>
                <w:lang w:bidi="ar-IQ"/>
              </w:rPr>
              <w:t>-</w:t>
            </w:r>
          </w:p>
        </w:tc>
        <w:tc>
          <w:tcPr>
            <w:tcW w:w="4886" w:type="dxa"/>
          </w:tcPr>
          <w:p w14:paraId="07BAD5E4" w14:textId="738F021C"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3F4FE4BF" w14:textId="77777777" w:rsidTr="00AC1CA0">
        <w:trPr>
          <w:cantSplit/>
          <w:jc w:val="center"/>
        </w:trPr>
        <w:tc>
          <w:tcPr>
            <w:tcW w:w="2795" w:type="dxa"/>
          </w:tcPr>
          <w:p w14:paraId="59EEBD10" w14:textId="02FE08C8" w:rsidR="00374041" w:rsidRPr="003671B9" w:rsidRDefault="00374041" w:rsidP="00C76939">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1983" w:type="dxa"/>
          </w:tcPr>
          <w:p w14:paraId="36D7E774" w14:textId="77777777" w:rsidR="00374041" w:rsidRPr="003671B9" w:rsidRDefault="00374041" w:rsidP="00C76939">
            <w:pPr>
              <w:pStyle w:val="TAL"/>
              <w:jc w:val="center"/>
              <w:rPr>
                <w:lang w:eastAsia="zh-CN"/>
              </w:rPr>
            </w:pPr>
            <w:r w:rsidRPr="003671B9">
              <w:rPr>
                <w:szCs w:val="18"/>
                <w:lang w:bidi="ar-IQ"/>
              </w:rPr>
              <w:t>-</w:t>
            </w:r>
          </w:p>
        </w:tc>
        <w:tc>
          <w:tcPr>
            <w:tcW w:w="4886" w:type="dxa"/>
          </w:tcPr>
          <w:p w14:paraId="13D72269" w14:textId="2650B679"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356A4E08" w14:textId="77777777" w:rsidTr="00AC1CA0">
        <w:trPr>
          <w:cantSplit/>
          <w:jc w:val="center"/>
        </w:trPr>
        <w:tc>
          <w:tcPr>
            <w:tcW w:w="2795" w:type="dxa"/>
          </w:tcPr>
          <w:p w14:paraId="77073B9D" w14:textId="37DAE30F" w:rsidR="00374041" w:rsidRPr="003671B9" w:rsidRDefault="00374041" w:rsidP="00C76939">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1983" w:type="dxa"/>
          </w:tcPr>
          <w:p w14:paraId="6B86FA22" w14:textId="77777777" w:rsidR="00374041" w:rsidRPr="003671B9" w:rsidRDefault="00374041" w:rsidP="00C76939">
            <w:pPr>
              <w:pStyle w:val="TAL"/>
              <w:jc w:val="center"/>
              <w:rPr>
                <w:lang w:eastAsia="zh-CN"/>
              </w:rPr>
            </w:pPr>
            <w:r w:rsidRPr="003671B9">
              <w:rPr>
                <w:szCs w:val="18"/>
                <w:lang w:bidi="ar-IQ"/>
              </w:rPr>
              <w:t>-</w:t>
            </w:r>
          </w:p>
        </w:tc>
        <w:tc>
          <w:tcPr>
            <w:tcW w:w="4886" w:type="dxa"/>
          </w:tcPr>
          <w:p w14:paraId="3436CD2F" w14:textId="5435967B" w:rsidR="00374041" w:rsidRPr="003671B9" w:rsidRDefault="00374041"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74041" w:rsidRPr="003671B9" w14:paraId="2D01C683" w14:textId="77777777" w:rsidTr="00AC1CA0">
        <w:trPr>
          <w:cantSplit/>
          <w:jc w:val="center"/>
        </w:trPr>
        <w:tc>
          <w:tcPr>
            <w:tcW w:w="2795" w:type="dxa"/>
          </w:tcPr>
          <w:p w14:paraId="4A404719" w14:textId="34351AE0" w:rsidR="00374041" w:rsidRPr="003671B9" w:rsidRDefault="00374041"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EF45AC8" w14:textId="77777777" w:rsidR="00374041" w:rsidRPr="003671B9" w:rsidRDefault="00374041" w:rsidP="00C76939">
            <w:pPr>
              <w:pStyle w:val="TAL"/>
              <w:jc w:val="center"/>
              <w:rPr>
                <w:lang w:eastAsia="zh-CN"/>
              </w:rPr>
            </w:pPr>
            <w:r w:rsidRPr="003671B9">
              <w:rPr>
                <w:lang w:bidi="ar-IQ"/>
              </w:rPr>
              <w:t>O</w:t>
            </w:r>
            <w:r w:rsidRPr="003671B9">
              <w:rPr>
                <w:vertAlign w:val="subscript"/>
                <w:lang w:bidi="ar-IQ"/>
              </w:rPr>
              <w:t>M</w:t>
            </w:r>
          </w:p>
        </w:tc>
        <w:tc>
          <w:tcPr>
            <w:tcW w:w="4886" w:type="dxa"/>
          </w:tcPr>
          <w:p w14:paraId="1F4B7630" w14:textId="29202407" w:rsidR="00374041" w:rsidRPr="003671B9" w:rsidRDefault="00374041"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1498F774" w14:textId="77777777" w:rsidTr="00AC1CA0">
        <w:trPr>
          <w:cantSplit/>
          <w:jc w:val="center"/>
        </w:trPr>
        <w:tc>
          <w:tcPr>
            <w:tcW w:w="2795" w:type="dxa"/>
          </w:tcPr>
          <w:p w14:paraId="38295679" w14:textId="2F5F16AA" w:rsidR="00374041" w:rsidRPr="003671B9" w:rsidRDefault="00374041"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24E7335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54A9E3E7" w14:textId="055FAF5C" w:rsidR="00374041" w:rsidRPr="003671B9" w:rsidRDefault="00374041"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374041" w:rsidRPr="003671B9" w14:paraId="6360DFE2" w14:textId="77777777" w:rsidTr="00AC1CA0">
        <w:trPr>
          <w:cantSplit/>
          <w:jc w:val="center"/>
        </w:trPr>
        <w:tc>
          <w:tcPr>
            <w:tcW w:w="2795" w:type="dxa"/>
          </w:tcPr>
          <w:p w14:paraId="4B59CB25" w14:textId="738956CA" w:rsidR="00374041" w:rsidRPr="003671B9" w:rsidRDefault="00374041"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4ED33883"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182BCCEA" w14:textId="2124DAE4" w:rsidR="00374041" w:rsidRPr="003671B9" w:rsidRDefault="00374041"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374041" w:rsidRPr="003671B9" w14:paraId="7536BCFA" w14:textId="77777777" w:rsidTr="00AC1CA0">
        <w:trPr>
          <w:cantSplit/>
          <w:jc w:val="center"/>
        </w:trPr>
        <w:tc>
          <w:tcPr>
            <w:tcW w:w="2795" w:type="dxa"/>
          </w:tcPr>
          <w:p w14:paraId="1679C7C2" w14:textId="37B4E595" w:rsidR="00374041" w:rsidRPr="003671B9" w:rsidRDefault="00374041" w:rsidP="00C76939">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983" w:type="dxa"/>
          </w:tcPr>
          <w:p w14:paraId="58F10B1B" w14:textId="77777777" w:rsidR="00374041" w:rsidRPr="003671B9" w:rsidRDefault="00374041" w:rsidP="00C76939">
            <w:pPr>
              <w:pStyle w:val="TAL"/>
              <w:jc w:val="center"/>
              <w:rPr>
                <w:lang w:bidi="ar-IQ"/>
              </w:rPr>
            </w:pPr>
            <w:r w:rsidRPr="003671B9">
              <w:rPr>
                <w:lang w:bidi="ar-IQ"/>
              </w:rPr>
              <w:t>O</w:t>
            </w:r>
            <w:r w:rsidRPr="003671B9">
              <w:rPr>
                <w:vertAlign w:val="subscript"/>
                <w:lang w:bidi="ar-IQ"/>
              </w:rPr>
              <w:t>M</w:t>
            </w:r>
          </w:p>
        </w:tc>
        <w:tc>
          <w:tcPr>
            <w:tcW w:w="4886" w:type="dxa"/>
          </w:tcPr>
          <w:p w14:paraId="3243FC67" w14:textId="00FE6F85" w:rsidR="00374041" w:rsidRPr="003671B9" w:rsidRDefault="00374041"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2A513AB3" w14:textId="77777777" w:rsidR="000C740C" w:rsidRPr="003671B9" w:rsidRDefault="000C740C" w:rsidP="000C740C"/>
    <w:p w14:paraId="481B6A42" w14:textId="77777777" w:rsidR="003F6C0F" w:rsidRPr="003671B9" w:rsidRDefault="003F6C0F" w:rsidP="003F6C0F">
      <w:pPr>
        <w:pStyle w:val="Heading5"/>
        <w:rPr>
          <w:lang w:bidi="ar-IQ"/>
        </w:rPr>
      </w:pPr>
      <w:bookmarkStart w:id="564" w:name="_Toc106264905"/>
      <w:bookmarkStart w:id="565" w:name="_Toc106286621"/>
      <w:bookmarkStart w:id="566" w:name="_Toc106286803"/>
      <w:bookmarkStart w:id="567" w:name="_Toc106286945"/>
      <w:bookmarkStart w:id="568" w:name="_Toc106287229"/>
      <w:r w:rsidRPr="003671B9">
        <w:t>6.1.</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564"/>
      <w:bookmarkEnd w:id="565"/>
      <w:bookmarkEnd w:id="566"/>
      <w:bookmarkEnd w:id="567"/>
      <w:bookmarkEnd w:id="568"/>
    </w:p>
    <w:p w14:paraId="5EC84BCD" w14:textId="17096E27" w:rsidR="003F6C0F" w:rsidRPr="003671B9" w:rsidRDefault="003F6C0F" w:rsidP="003F6C0F">
      <w:pPr>
        <w:keepNext/>
        <w:rPr>
          <w:lang w:bidi="ar-IQ"/>
        </w:rPr>
      </w:pPr>
      <w:r w:rsidRPr="003671B9">
        <w:rPr>
          <w:lang w:bidi="ar-IQ"/>
        </w:rPr>
        <w:t xml:space="preserve">Table </w:t>
      </w:r>
      <w:r w:rsidRPr="003671B9">
        <w:t>6.1.</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infrastructure resource usage</w:t>
      </w:r>
      <w:r w:rsidRPr="003671B9">
        <w:rPr>
          <w:lang w:bidi="ar-IQ"/>
        </w:rPr>
        <w:t xml:space="preserve"> </w:t>
      </w:r>
      <w:r w:rsidRPr="003671B9">
        <w:t xml:space="preserve">converged </w:t>
      </w:r>
      <w:r w:rsidRPr="003671B9">
        <w:rPr>
          <w:lang w:bidi="ar-IQ"/>
        </w:rPr>
        <w:t>charging.</w:t>
      </w:r>
    </w:p>
    <w:p w14:paraId="4510F1E8" w14:textId="77777777" w:rsidR="003F6C0F" w:rsidRPr="003671B9" w:rsidRDefault="003F6C0F" w:rsidP="003F6C0F">
      <w:pPr>
        <w:pStyle w:val="TH"/>
        <w:rPr>
          <w:rFonts w:eastAsia="MS Mincho"/>
          <w:lang w:bidi="ar-IQ"/>
        </w:rPr>
      </w:pPr>
      <w:r w:rsidRPr="003671B9">
        <w:rPr>
          <w:lang w:bidi="ar-IQ"/>
        </w:rPr>
        <w:t>Table 6</w:t>
      </w:r>
      <w:r w:rsidRPr="003671B9">
        <w:t>.1.</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5029"/>
      </w:tblGrid>
      <w:tr w:rsidR="003F6C0F" w:rsidRPr="003671B9" w14:paraId="41C82C5E" w14:textId="77777777" w:rsidTr="00AC1CA0">
        <w:trPr>
          <w:tblHeader/>
          <w:jc w:val="center"/>
        </w:trPr>
        <w:tc>
          <w:tcPr>
            <w:tcW w:w="2559" w:type="dxa"/>
            <w:shd w:val="clear" w:color="auto" w:fill="CCCCCC"/>
            <w:hideMark/>
          </w:tcPr>
          <w:p w14:paraId="361D237B" w14:textId="40E2C78E" w:rsidR="003F6C0F" w:rsidRPr="003671B9" w:rsidRDefault="003F6C0F" w:rsidP="008743D6">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6E6E321" w14:textId="5E401054" w:rsidR="003F6C0F" w:rsidRPr="003671B9" w:rsidRDefault="003F6C0F" w:rsidP="008743D6">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2A41A5E" w14:textId="77777777" w:rsidR="003F6C0F" w:rsidRPr="003671B9" w:rsidRDefault="003F6C0F" w:rsidP="008743D6">
            <w:pPr>
              <w:pStyle w:val="TAH"/>
              <w:rPr>
                <w:lang w:bidi="ar-IQ"/>
              </w:rPr>
            </w:pPr>
            <w:r w:rsidRPr="003671B9">
              <w:rPr>
                <w:lang w:bidi="ar-IQ"/>
              </w:rPr>
              <w:t>Category</w:t>
            </w:r>
          </w:p>
        </w:tc>
        <w:tc>
          <w:tcPr>
            <w:tcW w:w="5029" w:type="dxa"/>
            <w:shd w:val="clear" w:color="auto" w:fill="CCCCCC"/>
            <w:hideMark/>
          </w:tcPr>
          <w:p w14:paraId="5C945686" w14:textId="77777777" w:rsidR="003F6C0F" w:rsidRPr="003671B9" w:rsidRDefault="003F6C0F" w:rsidP="008743D6">
            <w:pPr>
              <w:pStyle w:val="TAH"/>
              <w:rPr>
                <w:lang w:bidi="ar-IQ"/>
              </w:rPr>
            </w:pPr>
            <w:r w:rsidRPr="003671B9">
              <w:rPr>
                <w:lang w:bidi="ar-IQ"/>
              </w:rPr>
              <w:t>Description</w:t>
            </w:r>
          </w:p>
        </w:tc>
      </w:tr>
      <w:tr w:rsidR="003F6C0F" w:rsidRPr="003671B9" w14:paraId="1C887B8B" w14:textId="77777777" w:rsidTr="00AC1CA0">
        <w:trPr>
          <w:cantSplit/>
          <w:jc w:val="center"/>
        </w:trPr>
        <w:tc>
          <w:tcPr>
            <w:tcW w:w="2559" w:type="dxa"/>
          </w:tcPr>
          <w:p w14:paraId="375AFC3F" w14:textId="7AE5DD3F" w:rsidR="003F6C0F" w:rsidRPr="003671B9" w:rsidRDefault="003F6C0F" w:rsidP="00C76939">
            <w:pPr>
              <w:pStyle w:val="TAL"/>
            </w:pPr>
            <w:r w:rsidRPr="003671B9">
              <w:t>Session</w:t>
            </w:r>
            <w:r w:rsidR="005250CC" w:rsidRPr="003671B9">
              <w:t xml:space="preserve"> </w:t>
            </w:r>
            <w:r w:rsidRPr="003671B9">
              <w:t>Identifier</w:t>
            </w:r>
          </w:p>
        </w:tc>
        <w:tc>
          <w:tcPr>
            <w:tcW w:w="1983" w:type="dxa"/>
          </w:tcPr>
          <w:p w14:paraId="388BDE85" w14:textId="029A742D" w:rsidR="003F6C0F" w:rsidRPr="003671B9" w:rsidRDefault="003F6C0F" w:rsidP="00C76939">
            <w:pPr>
              <w:pStyle w:val="TAC"/>
              <w:keepNext w:val="0"/>
              <w:keepLines w:val="0"/>
              <w:rPr>
                <w:rFonts w:cs="Arial"/>
                <w:szCs w:val="18"/>
              </w:rPr>
            </w:pPr>
            <w:r w:rsidRPr="003671B9">
              <w:rPr>
                <w:szCs w:val="18"/>
              </w:rPr>
              <w:t>-</w:t>
            </w:r>
          </w:p>
        </w:tc>
        <w:tc>
          <w:tcPr>
            <w:tcW w:w="5029" w:type="dxa"/>
          </w:tcPr>
          <w:p w14:paraId="68E461CA" w14:textId="3A85AAB7"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1702307A" w14:textId="77777777" w:rsidTr="00AC1CA0">
        <w:trPr>
          <w:cantSplit/>
          <w:jc w:val="center"/>
        </w:trPr>
        <w:tc>
          <w:tcPr>
            <w:tcW w:w="2559" w:type="dxa"/>
          </w:tcPr>
          <w:p w14:paraId="3AF85252" w14:textId="2C2C8235" w:rsidR="003F6C0F" w:rsidRPr="003671B9" w:rsidRDefault="003F6C0F"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637AF0EC" w14:textId="77777777" w:rsidR="003F6C0F" w:rsidRPr="003671B9" w:rsidRDefault="003F6C0F" w:rsidP="00C76939">
            <w:pPr>
              <w:pStyle w:val="TAC"/>
              <w:keepNext w:val="0"/>
              <w:keepLines w:val="0"/>
              <w:rPr>
                <w:rFonts w:cs="Arial"/>
                <w:szCs w:val="18"/>
              </w:rPr>
            </w:pPr>
            <w:r w:rsidRPr="003671B9">
              <w:rPr>
                <w:lang w:eastAsia="zh-CN"/>
              </w:rPr>
              <w:t>M</w:t>
            </w:r>
          </w:p>
        </w:tc>
        <w:tc>
          <w:tcPr>
            <w:tcW w:w="5029" w:type="dxa"/>
          </w:tcPr>
          <w:p w14:paraId="7E798577" w14:textId="4AA3BE70"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6963F8" w14:textId="77777777" w:rsidTr="00AC1CA0">
        <w:trPr>
          <w:cantSplit/>
          <w:jc w:val="center"/>
        </w:trPr>
        <w:tc>
          <w:tcPr>
            <w:tcW w:w="2559" w:type="dxa"/>
          </w:tcPr>
          <w:p w14:paraId="4A0A70BE" w14:textId="3232E68D" w:rsidR="003F6C0F" w:rsidRPr="003671B9" w:rsidRDefault="003F6C0F" w:rsidP="00C76939">
            <w:pPr>
              <w:pStyle w:val="TAL"/>
            </w:pPr>
            <w:r w:rsidRPr="003671B9">
              <w:t>Invocation</w:t>
            </w:r>
            <w:r w:rsidR="005250CC" w:rsidRPr="003671B9">
              <w:t xml:space="preserve"> </w:t>
            </w:r>
            <w:r w:rsidRPr="003671B9">
              <w:t>Result</w:t>
            </w:r>
          </w:p>
        </w:tc>
        <w:tc>
          <w:tcPr>
            <w:tcW w:w="1983" w:type="dxa"/>
          </w:tcPr>
          <w:p w14:paraId="0D93FA40"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00F418D5" w14:textId="6753F42B"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2F537C38" w14:textId="77777777" w:rsidTr="00AC1CA0">
        <w:trPr>
          <w:cantSplit/>
          <w:jc w:val="center"/>
        </w:trPr>
        <w:tc>
          <w:tcPr>
            <w:tcW w:w="2559" w:type="dxa"/>
          </w:tcPr>
          <w:p w14:paraId="792CEA99" w14:textId="15D4DDE6" w:rsidR="003F6C0F" w:rsidRPr="003671B9" w:rsidRDefault="003F6C0F"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4B30DC31"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2C7C158D" w14:textId="0E799234"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05B9BEF" w14:textId="77777777" w:rsidTr="00AC1CA0">
        <w:trPr>
          <w:cantSplit/>
          <w:jc w:val="center"/>
        </w:trPr>
        <w:tc>
          <w:tcPr>
            <w:tcW w:w="2559" w:type="dxa"/>
          </w:tcPr>
          <w:p w14:paraId="30D13A73" w14:textId="31D8DCA3" w:rsidR="003F6C0F" w:rsidRPr="003671B9" w:rsidRDefault="003F6C0F" w:rsidP="00C76939">
            <w:pPr>
              <w:pStyle w:val="TAL"/>
              <w:ind w:left="284"/>
            </w:pPr>
            <w:r w:rsidRPr="003671B9">
              <w:t>Failed</w:t>
            </w:r>
            <w:r w:rsidR="005250CC" w:rsidRPr="003671B9">
              <w:t xml:space="preserve"> </w:t>
            </w:r>
            <w:r w:rsidRPr="003671B9">
              <w:t>parameter</w:t>
            </w:r>
          </w:p>
        </w:tc>
        <w:tc>
          <w:tcPr>
            <w:tcW w:w="1983" w:type="dxa"/>
          </w:tcPr>
          <w:p w14:paraId="65BC19E7"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7C3AA1BC" w14:textId="6CACDE4E"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7182F4B4" w14:textId="77777777" w:rsidTr="00AC1CA0">
        <w:trPr>
          <w:cantSplit/>
          <w:jc w:val="center"/>
        </w:trPr>
        <w:tc>
          <w:tcPr>
            <w:tcW w:w="2559" w:type="dxa"/>
          </w:tcPr>
          <w:p w14:paraId="057A1CBC" w14:textId="0620F671" w:rsidR="003F6C0F" w:rsidRPr="003671B9" w:rsidRDefault="003F6C0F"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38AD03FB" w14:textId="77777777" w:rsidR="003F6C0F" w:rsidRPr="003671B9" w:rsidRDefault="003F6C0F" w:rsidP="00C76939">
            <w:pPr>
              <w:pStyle w:val="TAC"/>
              <w:keepNext w:val="0"/>
              <w:keepLines w:val="0"/>
              <w:rPr>
                <w:rFonts w:cs="Arial"/>
                <w:szCs w:val="18"/>
              </w:rPr>
            </w:pPr>
            <w:r w:rsidRPr="003671B9">
              <w:rPr>
                <w:szCs w:val="18"/>
              </w:rPr>
              <w:t>O</w:t>
            </w:r>
            <w:r w:rsidRPr="003671B9">
              <w:rPr>
                <w:szCs w:val="18"/>
                <w:vertAlign w:val="subscript"/>
              </w:rPr>
              <w:t>C</w:t>
            </w:r>
          </w:p>
        </w:tc>
        <w:tc>
          <w:tcPr>
            <w:tcW w:w="5029" w:type="dxa"/>
          </w:tcPr>
          <w:p w14:paraId="607E8A0D" w14:textId="6EC83101" w:rsidR="003F6C0F" w:rsidRPr="003671B9" w:rsidRDefault="003F6C0F"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33B9FE85" w14:textId="77777777" w:rsidTr="00AC1CA0">
        <w:trPr>
          <w:cantSplit/>
          <w:jc w:val="center"/>
        </w:trPr>
        <w:tc>
          <w:tcPr>
            <w:tcW w:w="2559" w:type="dxa"/>
          </w:tcPr>
          <w:p w14:paraId="47F29161" w14:textId="5EB1A4F6" w:rsidR="003F6C0F" w:rsidRPr="003671B9" w:rsidRDefault="003F6C0F"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3FC016F9" w14:textId="77777777" w:rsidR="003F6C0F" w:rsidRPr="003671B9" w:rsidRDefault="003F6C0F" w:rsidP="00C76939">
            <w:pPr>
              <w:pStyle w:val="TAC"/>
              <w:keepNext w:val="0"/>
              <w:keepLines w:val="0"/>
              <w:rPr>
                <w:rFonts w:cs="Arial"/>
                <w:szCs w:val="18"/>
              </w:rPr>
            </w:pPr>
            <w:r w:rsidRPr="003671B9">
              <w:rPr>
                <w:szCs w:val="18"/>
              </w:rPr>
              <w:t>-</w:t>
            </w:r>
          </w:p>
        </w:tc>
        <w:tc>
          <w:tcPr>
            <w:tcW w:w="5029" w:type="dxa"/>
          </w:tcPr>
          <w:p w14:paraId="473E150A" w14:textId="17BD43C2" w:rsidR="003F6C0F" w:rsidRPr="003671B9" w:rsidRDefault="003F6C0F" w:rsidP="00C76939">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787DF3DF" w14:textId="77777777" w:rsidTr="00AC1CA0">
        <w:trPr>
          <w:cantSplit/>
          <w:jc w:val="center"/>
        </w:trPr>
        <w:tc>
          <w:tcPr>
            <w:tcW w:w="2559" w:type="dxa"/>
          </w:tcPr>
          <w:p w14:paraId="0165FEA6" w14:textId="080E49EB" w:rsidR="003F6C0F" w:rsidRPr="003671B9" w:rsidRDefault="003F6C0F" w:rsidP="00C76939">
            <w:pPr>
              <w:pStyle w:val="TAL"/>
            </w:pPr>
            <w:r w:rsidRPr="003671B9">
              <w:t>Session</w:t>
            </w:r>
            <w:r w:rsidR="005250CC" w:rsidRPr="003671B9">
              <w:t xml:space="preserve"> </w:t>
            </w:r>
            <w:r w:rsidRPr="003671B9">
              <w:t>Failover</w:t>
            </w:r>
          </w:p>
        </w:tc>
        <w:tc>
          <w:tcPr>
            <w:tcW w:w="1983" w:type="dxa"/>
          </w:tcPr>
          <w:p w14:paraId="40E6E0F9" w14:textId="77777777" w:rsidR="003F6C0F" w:rsidRPr="003671B9" w:rsidRDefault="003F6C0F" w:rsidP="00C76939">
            <w:pPr>
              <w:pStyle w:val="TAC"/>
              <w:keepNext w:val="0"/>
              <w:keepLines w:val="0"/>
              <w:rPr>
                <w:szCs w:val="18"/>
              </w:rPr>
            </w:pPr>
            <w:r w:rsidRPr="003671B9">
              <w:rPr>
                <w:szCs w:val="18"/>
              </w:rPr>
              <w:t>-</w:t>
            </w:r>
          </w:p>
        </w:tc>
        <w:tc>
          <w:tcPr>
            <w:tcW w:w="5029" w:type="dxa"/>
          </w:tcPr>
          <w:p w14:paraId="745192E9" w14:textId="0094575B" w:rsidR="003F6C0F" w:rsidRPr="003671B9" w:rsidRDefault="003F6C0F"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2B009D5C" w14:textId="77777777" w:rsidTr="00AC1CA0">
        <w:trPr>
          <w:cantSplit/>
          <w:jc w:val="center"/>
        </w:trPr>
        <w:tc>
          <w:tcPr>
            <w:tcW w:w="2559" w:type="dxa"/>
          </w:tcPr>
          <w:p w14:paraId="13019C57" w14:textId="3AF3CB6E" w:rsidR="003F6C0F" w:rsidRPr="003671B9" w:rsidRDefault="003F6C0F" w:rsidP="00C76939">
            <w:pPr>
              <w:pStyle w:val="TAL"/>
            </w:pPr>
            <w:r w:rsidRPr="003671B9">
              <w:t>Supported</w:t>
            </w:r>
            <w:r w:rsidR="005250CC" w:rsidRPr="003671B9">
              <w:t xml:space="preserve"> </w:t>
            </w:r>
            <w:r w:rsidRPr="003671B9">
              <w:t>Features</w:t>
            </w:r>
          </w:p>
        </w:tc>
        <w:tc>
          <w:tcPr>
            <w:tcW w:w="1983" w:type="dxa"/>
          </w:tcPr>
          <w:p w14:paraId="3FD75F7E" w14:textId="77777777"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44772CDB" w14:textId="7289EA0F" w:rsidR="003F6C0F" w:rsidRPr="003671B9" w:rsidRDefault="003F6C0F"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36C64787" w14:textId="77777777" w:rsidTr="00AC1CA0">
        <w:trPr>
          <w:cantSplit/>
          <w:jc w:val="center"/>
        </w:trPr>
        <w:tc>
          <w:tcPr>
            <w:tcW w:w="2559" w:type="dxa"/>
          </w:tcPr>
          <w:p w14:paraId="51A1970E" w14:textId="3EE601B3" w:rsidR="003F6C0F" w:rsidRPr="003671B9" w:rsidRDefault="003F6C0F" w:rsidP="00C76939">
            <w:pPr>
              <w:pStyle w:val="TAL"/>
            </w:pPr>
            <w:r w:rsidRPr="003671B9">
              <w:rPr>
                <w:lang w:eastAsia="zh-CN" w:bidi="ar-IQ"/>
              </w:rPr>
              <w:t>Triggers</w:t>
            </w:r>
          </w:p>
        </w:tc>
        <w:tc>
          <w:tcPr>
            <w:tcW w:w="1983" w:type="dxa"/>
          </w:tcPr>
          <w:p w14:paraId="3F2CDC9C" w14:textId="77777777" w:rsidR="003F6C0F" w:rsidRPr="003671B9" w:rsidRDefault="003F6C0F" w:rsidP="00C76939">
            <w:pPr>
              <w:pStyle w:val="TAC"/>
              <w:keepNext w:val="0"/>
              <w:keepLines w:val="0"/>
              <w:rPr>
                <w:szCs w:val="18"/>
              </w:rPr>
            </w:pPr>
            <w:r w:rsidRPr="003671B9">
              <w:rPr>
                <w:lang w:eastAsia="zh-CN"/>
              </w:rPr>
              <w:t>-</w:t>
            </w:r>
          </w:p>
        </w:tc>
        <w:tc>
          <w:tcPr>
            <w:tcW w:w="5029" w:type="dxa"/>
          </w:tcPr>
          <w:p w14:paraId="3718356C" w14:textId="523C8E0C" w:rsidR="003F6C0F" w:rsidRPr="003671B9" w:rsidRDefault="003F6C0F"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528AB289" w14:textId="77777777" w:rsidTr="00AC1CA0">
        <w:trPr>
          <w:cantSplit/>
          <w:jc w:val="center"/>
        </w:trPr>
        <w:tc>
          <w:tcPr>
            <w:tcW w:w="2559" w:type="dxa"/>
          </w:tcPr>
          <w:p w14:paraId="6FB2D0F8" w14:textId="22A54354" w:rsidR="003F6C0F" w:rsidRPr="003671B9" w:rsidRDefault="003F6C0F"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3A07AC83" w14:textId="50157CA6" w:rsidR="003F6C0F" w:rsidRPr="003671B9" w:rsidRDefault="003F6C0F" w:rsidP="00C76939">
            <w:pPr>
              <w:pStyle w:val="TAC"/>
              <w:keepNext w:val="0"/>
              <w:keepLines w:val="0"/>
              <w:rPr>
                <w:szCs w:val="18"/>
              </w:rPr>
            </w:pPr>
            <w:r w:rsidRPr="003671B9">
              <w:rPr>
                <w:lang w:eastAsia="zh-CN"/>
              </w:rPr>
              <w:t>O</w:t>
            </w:r>
            <w:r w:rsidRPr="003671B9">
              <w:rPr>
                <w:vertAlign w:val="subscript"/>
                <w:lang w:eastAsia="zh-CN"/>
              </w:rPr>
              <w:t>C</w:t>
            </w:r>
          </w:p>
        </w:tc>
        <w:tc>
          <w:tcPr>
            <w:tcW w:w="5029" w:type="dxa"/>
          </w:tcPr>
          <w:p w14:paraId="5371DF27" w14:textId="32BBFDBC" w:rsidR="003F6C0F" w:rsidRPr="003671B9" w:rsidRDefault="003F6C0F"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48EA203A" w14:textId="77777777" w:rsidTr="00AC1CA0">
        <w:trPr>
          <w:cantSplit/>
          <w:jc w:val="center"/>
        </w:trPr>
        <w:tc>
          <w:tcPr>
            <w:tcW w:w="2559" w:type="dxa"/>
          </w:tcPr>
          <w:p w14:paraId="2DF003AB" w14:textId="2D0AF5D9" w:rsidR="003F6C0F" w:rsidRPr="003671B9" w:rsidRDefault="003F6C0F"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6BC97F0D" w14:textId="635BDC19" w:rsidR="003F6C0F" w:rsidRPr="003671B9" w:rsidRDefault="003F6C0F" w:rsidP="00C76939">
            <w:pPr>
              <w:pStyle w:val="TAC"/>
              <w:rPr>
                <w:lang w:eastAsia="zh-CN"/>
              </w:rPr>
            </w:pPr>
            <w:r w:rsidRPr="003671B9">
              <w:rPr>
                <w:lang w:eastAsia="zh-CN"/>
              </w:rPr>
              <w:t>O</w:t>
            </w:r>
            <w:r w:rsidRPr="003671B9">
              <w:rPr>
                <w:vertAlign w:val="subscript"/>
                <w:lang w:eastAsia="zh-CN"/>
              </w:rPr>
              <w:t>C</w:t>
            </w:r>
          </w:p>
        </w:tc>
        <w:tc>
          <w:tcPr>
            <w:tcW w:w="5029" w:type="dxa"/>
          </w:tcPr>
          <w:p w14:paraId="2C1BFDF3" w14:textId="4D43CB23" w:rsidR="003F6C0F" w:rsidRPr="003671B9" w:rsidRDefault="003F6C0F"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3F6C0F" w:rsidRPr="003671B9" w14:paraId="6E5982B8" w14:textId="77777777" w:rsidTr="00AC1CA0">
        <w:trPr>
          <w:cantSplit/>
          <w:jc w:val="center"/>
        </w:trPr>
        <w:tc>
          <w:tcPr>
            <w:tcW w:w="2559" w:type="dxa"/>
          </w:tcPr>
          <w:p w14:paraId="58E33FD0" w14:textId="556944AB" w:rsidR="003F6C0F" w:rsidRPr="003671B9" w:rsidRDefault="003F6C0F"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2113FA3D" w14:textId="77777777" w:rsidR="003F6C0F" w:rsidRPr="003671B9" w:rsidRDefault="003F6C0F" w:rsidP="00C76939">
            <w:pPr>
              <w:pStyle w:val="TAC"/>
              <w:rPr>
                <w:lang w:eastAsia="zh-CN"/>
              </w:rPr>
            </w:pPr>
            <w:r w:rsidRPr="003671B9">
              <w:rPr>
                <w:lang w:eastAsia="zh-CN"/>
              </w:rPr>
              <w:t>-</w:t>
            </w:r>
          </w:p>
        </w:tc>
        <w:tc>
          <w:tcPr>
            <w:tcW w:w="5029" w:type="dxa"/>
          </w:tcPr>
          <w:p w14:paraId="1673AA50" w14:textId="4C3D073C"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2EF5C2B8" w14:textId="77777777" w:rsidTr="00AC1CA0">
        <w:trPr>
          <w:cantSplit/>
          <w:jc w:val="center"/>
        </w:trPr>
        <w:tc>
          <w:tcPr>
            <w:tcW w:w="2559" w:type="dxa"/>
          </w:tcPr>
          <w:p w14:paraId="7AF8CDDE" w14:textId="5663D2BC" w:rsidR="003F6C0F" w:rsidRPr="003671B9" w:rsidRDefault="003F6C0F"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35FEB5C2" w14:textId="77777777" w:rsidR="003F6C0F" w:rsidRPr="003671B9" w:rsidRDefault="003F6C0F" w:rsidP="00C76939">
            <w:pPr>
              <w:pStyle w:val="TAC"/>
              <w:rPr>
                <w:lang w:eastAsia="zh-CN"/>
              </w:rPr>
            </w:pPr>
            <w:r w:rsidRPr="003671B9">
              <w:rPr>
                <w:szCs w:val="18"/>
              </w:rPr>
              <w:t>-</w:t>
            </w:r>
          </w:p>
        </w:tc>
        <w:tc>
          <w:tcPr>
            <w:tcW w:w="5029" w:type="dxa"/>
          </w:tcPr>
          <w:p w14:paraId="078FB3EA" w14:textId="5607E683"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1607668C" w14:textId="77777777" w:rsidTr="00AC1CA0">
        <w:trPr>
          <w:cantSplit/>
          <w:jc w:val="center"/>
        </w:trPr>
        <w:tc>
          <w:tcPr>
            <w:tcW w:w="2559" w:type="dxa"/>
          </w:tcPr>
          <w:p w14:paraId="0A07ABCB" w14:textId="43307281" w:rsidR="003F6C0F" w:rsidRPr="003671B9" w:rsidRDefault="003F6C0F"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6356360E" w14:textId="77777777" w:rsidR="003F6C0F" w:rsidRPr="003671B9" w:rsidRDefault="003F6C0F" w:rsidP="00C76939">
            <w:pPr>
              <w:pStyle w:val="TAC"/>
              <w:rPr>
                <w:lang w:eastAsia="zh-CN"/>
              </w:rPr>
            </w:pPr>
            <w:r w:rsidRPr="003671B9">
              <w:rPr>
                <w:szCs w:val="18"/>
              </w:rPr>
              <w:t>-</w:t>
            </w:r>
          </w:p>
        </w:tc>
        <w:tc>
          <w:tcPr>
            <w:tcW w:w="5029" w:type="dxa"/>
          </w:tcPr>
          <w:p w14:paraId="7D649079" w14:textId="2A91BEDA" w:rsidR="003F6C0F" w:rsidRPr="003671B9" w:rsidRDefault="003F6C0F"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49949AFA" w14:textId="77777777" w:rsidTr="00AC1CA0">
        <w:trPr>
          <w:cantSplit/>
          <w:jc w:val="center"/>
        </w:trPr>
        <w:tc>
          <w:tcPr>
            <w:tcW w:w="2559" w:type="dxa"/>
          </w:tcPr>
          <w:p w14:paraId="34F5D49D" w14:textId="1F977B4A" w:rsidR="003F6C0F" w:rsidRPr="003671B9" w:rsidRDefault="003F6C0F"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55EA5703" w14:textId="77777777" w:rsidR="003F6C0F" w:rsidRPr="003671B9" w:rsidRDefault="003F6C0F" w:rsidP="00C76939">
            <w:pPr>
              <w:pStyle w:val="TAC"/>
              <w:rPr>
                <w:lang w:eastAsia="zh-CN"/>
              </w:rPr>
            </w:pPr>
            <w:r w:rsidRPr="003671B9">
              <w:rPr>
                <w:lang w:eastAsia="zh-CN"/>
              </w:rPr>
              <w:t>-</w:t>
            </w:r>
          </w:p>
        </w:tc>
        <w:tc>
          <w:tcPr>
            <w:tcW w:w="5029" w:type="dxa"/>
          </w:tcPr>
          <w:p w14:paraId="1A18EEFA" w14:textId="3629E6BB"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780E058B" w14:textId="77777777" w:rsidTr="00AC1CA0">
        <w:trPr>
          <w:cantSplit/>
          <w:jc w:val="center"/>
        </w:trPr>
        <w:tc>
          <w:tcPr>
            <w:tcW w:w="2559" w:type="dxa"/>
          </w:tcPr>
          <w:p w14:paraId="650A3E76" w14:textId="056791EC" w:rsidR="003F6C0F" w:rsidRPr="003671B9" w:rsidRDefault="003F6C0F"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50B264F" w14:textId="77777777" w:rsidR="003F6C0F" w:rsidRPr="003671B9" w:rsidRDefault="003F6C0F" w:rsidP="00C76939">
            <w:pPr>
              <w:pStyle w:val="TAC"/>
              <w:rPr>
                <w:lang w:eastAsia="zh-CN"/>
              </w:rPr>
            </w:pPr>
            <w:r w:rsidRPr="003671B9">
              <w:rPr>
                <w:szCs w:val="18"/>
                <w:lang w:bidi="ar-IQ"/>
              </w:rPr>
              <w:t>-</w:t>
            </w:r>
          </w:p>
        </w:tc>
        <w:tc>
          <w:tcPr>
            <w:tcW w:w="5029" w:type="dxa"/>
          </w:tcPr>
          <w:p w14:paraId="27C97EB1" w14:textId="0C7571AD"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36B26278" w14:textId="77777777" w:rsidTr="00AC1CA0">
        <w:trPr>
          <w:cantSplit/>
          <w:jc w:val="center"/>
        </w:trPr>
        <w:tc>
          <w:tcPr>
            <w:tcW w:w="2559" w:type="dxa"/>
          </w:tcPr>
          <w:p w14:paraId="4CF79D02" w14:textId="6E45D497" w:rsidR="003F6C0F" w:rsidRPr="003671B9" w:rsidRDefault="003F6C0F"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24F24C6" w14:textId="77777777" w:rsidR="003F6C0F" w:rsidRPr="003671B9" w:rsidRDefault="003F6C0F" w:rsidP="00C76939">
            <w:pPr>
              <w:pStyle w:val="TAC"/>
              <w:rPr>
                <w:lang w:eastAsia="zh-CN"/>
              </w:rPr>
            </w:pPr>
            <w:r w:rsidRPr="003671B9">
              <w:rPr>
                <w:szCs w:val="18"/>
                <w:lang w:bidi="ar-IQ"/>
              </w:rPr>
              <w:t>-</w:t>
            </w:r>
          </w:p>
        </w:tc>
        <w:tc>
          <w:tcPr>
            <w:tcW w:w="5029" w:type="dxa"/>
          </w:tcPr>
          <w:p w14:paraId="4142B1F9" w14:textId="37E4987B"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r w:rsidRPr="003671B9">
              <w:rPr>
                <w:lang w:bidi="ar-IQ"/>
              </w:rPr>
              <w:t>.</w:t>
            </w:r>
          </w:p>
        </w:tc>
      </w:tr>
      <w:tr w:rsidR="003F6C0F" w:rsidRPr="003671B9" w14:paraId="12E0470A" w14:textId="77777777" w:rsidTr="00AC1CA0">
        <w:trPr>
          <w:cantSplit/>
          <w:jc w:val="center"/>
        </w:trPr>
        <w:tc>
          <w:tcPr>
            <w:tcW w:w="2559" w:type="dxa"/>
          </w:tcPr>
          <w:p w14:paraId="7478543B" w14:textId="1C0CC48B" w:rsidR="003F6C0F" w:rsidRPr="003671B9" w:rsidRDefault="003F6C0F"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474455F1" w14:textId="77777777" w:rsidR="003F6C0F" w:rsidRPr="003671B9" w:rsidRDefault="003F6C0F" w:rsidP="00C76939">
            <w:pPr>
              <w:pStyle w:val="TAC"/>
              <w:rPr>
                <w:lang w:eastAsia="zh-CN"/>
              </w:rPr>
            </w:pPr>
            <w:r w:rsidRPr="003671B9">
              <w:rPr>
                <w:szCs w:val="18"/>
                <w:lang w:bidi="ar-IQ"/>
              </w:rPr>
              <w:t>-</w:t>
            </w:r>
          </w:p>
        </w:tc>
        <w:tc>
          <w:tcPr>
            <w:tcW w:w="5029" w:type="dxa"/>
          </w:tcPr>
          <w:p w14:paraId="23A1D7CB" w14:textId="07DF217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3F6C0F" w:rsidRPr="003671B9" w14:paraId="69E0A254" w14:textId="77777777" w:rsidTr="00AC1CA0">
        <w:trPr>
          <w:cantSplit/>
          <w:jc w:val="center"/>
        </w:trPr>
        <w:tc>
          <w:tcPr>
            <w:tcW w:w="2559" w:type="dxa"/>
          </w:tcPr>
          <w:p w14:paraId="4111F844" w14:textId="34CF071E" w:rsidR="003F6C0F" w:rsidRPr="003671B9" w:rsidRDefault="003F6C0F"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696E13EE" w14:textId="77777777" w:rsidR="003F6C0F" w:rsidRPr="003671B9" w:rsidRDefault="003F6C0F" w:rsidP="00C76939">
            <w:pPr>
              <w:pStyle w:val="TAC"/>
              <w:rPr>
                <w:lang w:eastAsia="zh-CN"/>
              </w:rPr>
            </w:pPr>
            <w:r w:rsidRPr="003671B9">
              <w:rPr>
                <w:lang w:eastAsia="zh-CN"/>
              </w:rPr>
              <w:t>-</w:t>
            </w:r>
          </w:p>
        </w:tc>
        <w:tc>
          <w:tcPr>
            <w:tcW w:w="5029" w:type="dxa"/>
          </w:tcPr>
          <w:p w14:paraId="3EFF7963" w14:textId="234FE5A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r w:rsidRPr="003671B9">
              <w:rPr>
                <w:lang w:bidi="ar-IQ"/>
              </w:rPr>
              <w:t>.</w:t>
            </w:r>
          </w:p>
        </w:tc>
      </w:tr>
      <w:tr w:rsidR="003F6C0F" w:rsidRPr="003671B9" w14:paraId="690DF9B3" w14:textId="77777777" w:rsidTr="00AC1CA0">
        <w:trPr>
          <w:cantSplit/>
          <w:jc w:val="center"/>
        </w:trPr>
        <w:tc>
          <w:tcPr>
            <w:tcW w:w="2559" w:type="dxa"/>
          </w:tcPr>
          <w:p w14:paraId="69C068C6" w14:textId="77777777" w:rsidR="003F6C0F" w:rsidRPr="003671B9" w:rsidRDefault="003F6C0F" w:rsidP="00C76939">
            <w:pPr>
              <w:pStyle w:val="TAL"/>
              <w:ind w:left="284"/>
              <w:rPr>
                <w:lang w:eastAsia="zh-CN" w:bidi="ar-IQ"/>
              </w:rPr>
            </w:pPr>
            <w:r w:rsidRPr="003671B9">
              <w:rPr>
                <w:lang w:eastAsia="zh-CN" w:bidi="ar-IQ"/>
              </w:rPr>
              <w:t>Triggers</w:t>
            </w:r>
          </w:p>
        </w:tc>
        <w:tc>
          <w:tcPr>
            <w:tcW w:w="1983" w:type="dxa"/>
          </w:tcPr>
          <w:p w14:paraId="1580623A" w14:textId="77777777" w:rsidR="003F6C0F" w:rsidRPr="003671B9" w:rsidRDefault="003F6C0F" w:rsidP="00C76939">
            <w:pPr>
              <w:pStyle w:val="TAC"/>
              <w:rPr>
                <w:lang w:eastAsia="zh-CN"/>
              </w:rPr>
            </w:pPr>
            <w:r w:rsidRPr="003671B9">
              <w:rPr>
                <w:lang w:eastAsia="zh-CN"/>
              </w:rPr>
              <w:t>-</w:t>
            </w:r>
          </w:p>
        </w:tc>
        <w:tc>
          <w:tcPr>
            <w:tcW w:w="5029" w:type="dxa"/>
          </w:tcPr>
          <w:p w14:paraId="79450CEE" w14:textId="2C939E3F" w:rsidR="003F6C0F" w:rsidRPr="003671B9" w:rsidRDefault="003F6C0F"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4CF1245B" w14:textId="77777777" w:rsidR="000C740C" w:rsidRPr="003671B9" w:rsidRDefault="000C740C" w:rsidP="000C740C"/>
    <w:p w14:paraId="5A0CA6DA" w14:textId="3E897C93" w:rsidR="000C740C" w:rsidRPr="003671B9" w:rsidRDefault="000C740C" w:rsidP="000C740C">
      <w:pPr>
        <w:pStyle w:val="Heading4"/>
      </w:pPr>
      <w:bookmarkStart w:id="569" w:name="_Toc106264906"/>
      <w:bookmarkStart w:id="570" w:name="_Toc106286622"/>
      <w:bookmarkStart w:id="571" w:name="_Toc106286804"/>
      <w:bookmarkStart w:id="572" w:name="_Toc106286946"/>
      <w:bookmarkStart w:id="573" w:name="_Toc106287230"/>
      <w:r w:rsidRPr="003671B9">
        <w:t>6.1.1.2</w:t>
      </w:r>
      <w:r w:rsidRPr="003671B9">
        <w:tab/>
        <w:t>Ga message contents</w:t>
      </w:r>
      <w:bookmarkEnd w:id="569"/>
      <w:bookmarkEnd w:id="570"/>
      <w:bookmarkEnd w:id="571"/>
      <w:bookmarkEnd w:id="572"/>
      <w:bookmarkEnd w:id="573"/>
    </w:p>
    <w:p w14:paraId="3269D356" w14:textId="77777777" w:rsidR="000C740C" w:rsidRPr="003671B9" w:rsidRDefault="000C740C" w:rsidP="000C740C">
      <w:r w:rsidRPr="003671B9">
        <w:t>See clause 5.2.2.4.</w:t>
      </w:r>
    </w:p>
    <w:p w14:paraId="20DD516D" w14:textId="6A87F983" w:rsidR="000C740C" w:rsidRPr="003671B9" w:rsidRDefault="000C740C" w:rsidP="000C740C">
      <w:pPr>
        <w:pStyle w:val="Heading4"/>
      </w:pPr>
      <w:bookmarkStart w:id="574" w:name="_Toc106264907"/>
      <w:bookmarkStart w:id="575" w:name="_Toc106286623"/>
      <w:bookmarkStart w:id="576" w:name="_Toc106286805"/>
      <w:bookmarkStart w:id="577" w:name="_Toc106286947"/>
      <w:bookmarkStart w:id="578" w:name="_Toc106287231"/>
      <w:r w:rsidRPr="003671B9">
        <w:t>6.1.1.3</w:t>
      </w:r>
      <w:r w:rsidRPr="003671B9">
        <w:tab/>
        <w:t xml:space="preserve">CDR description on the </w:t>
      </w:r>
      <w:r w:rsidRPr="003671B9">
        <w:rPr>
          <w:lang w:bidi="ar-IQ"/>
        </w:rPr>
        <w:t>Bee</w:t>
      </w:r>
      <w:r w:rsidRPr="003671B9">
        <w:t xml:space="preserve"> interface</w:t>
      </w:r>
      <w:bookmarkEnd w:id="574"/>
      <w:bookmarkEnd w:id="575"/>
      <w:bookmarkEnd w:id="576"/>
      <w:bookmarkEnd w:id="577"/>
      <w:bookmarkEnd w:id="578"/>
    </w:p>
    <w:p w14:paraId="65898B80" w14:textId="1DD21EDC" w:rsidR="000C740C" w:rsidRPr="003671B9" w:rsidRDefault="000C740C" w:rsidP="000C740C">
      <w:pPr>
        <w:pStyle w:val="Heading5"/>
        <w:rPr>
          <w:lang w:bidi="ar-IQ"/>
        </w:rPr>
      </w:pPr>
      <w:bookmarkStart w:id="579" w:name="_Toc106264908"/>
      <w:bookmarkStart w:id="580" w:name="_Toc106286624"/>
      <w:bookmarkStart w:id="581" w:name="_Toc106286806"/>
      <w:bookmarkStart w:id="582" w:name="_Toc106286948"/>
      <w:bookmarkStart w:id="583" w:name="_Toc106287232"/>
      <w:r w:rsidRPr="003671B9">
        <w:t>6.1.</w:t>
      </w:r>
      <w:r w:rsidRPr="003671B9">
        <w:rPr>
          <w:lang w:bidi="ar-IQ"/>
        </w:rPr>
        <w:t>1.3.1</w:t>
      </w:r>
      <w:r w:rsidRPr="003671B9">
        <w:rPr>
          <w:lang w:bidi="ar-IQ"/>
        </w:rPr>
        <w:tab/>
        <w:t>General</w:t>
      </w:r>
      <w:bookmarkEnd w:id="579"/>
      <w:bookmarkEnd w:id="580"/>
      <w:bookmarkEnd w:id="581"/>
      <w:bookmarkEnd w:id="582"/>
      <w:bookmarkEnd w:id="583"/>
    </w:p>
    <w:p w14:paraId="68B9A396" w14:textId="77777777" w:rsidR="000C740C" w:rsidRPr="003671B9" w:rsidRDefault="000C740C" w:rsidP="000C740C">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infrastructure resource usage charging.</w:t>
      </w:r>
    </w:p>
    <w:p w14:paraId="34C59586" w14:textId="6CF0A1F4" w:rsidR="000C740C" w:rsidRPr="003671B9" w:rsidRDefault="000C740C" w:rsidP="000C740C">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149167D6" w14:textId="77777777" w:rsidR="005C3CC0" w:rsidRPr="003671B9" w:rsidRDefault="005C3CC0" w:rsidP="005C3CC0">
      <w:pPr>
        <w:pStyle w:val="Heading5"/>
        <w:rPr>
          <w:lang w:bidi="ar-IQ"/>
        </w:rPr>
      </w:pPr>
      <w:bookmarkStart w:id="584" w:name="_Toc106264909"/>
      <w:bookmarkStart w:id="585" w:name="_Toc106286625"/>
      <w:bookmarkStart w:id="586" w:name="_Toc106286807"/>
      <w:bookmarkStart w:id="587" w:name="_Toc106286949"/>
      <w:bookmarkStart w:id="588" w:name="_Toc106287233"/>
      <w:r w:rsidRPr="003671B9">
        <w:t>6.1.</w:t>
      </w:r>
      <w:r w:rsidRPr="003671B9">
        <w:rPr>
          <w:lang w:bidi="ar-IQ"/>
        </w:rPr>
        <w:t>1.3.2</w:t>
      </w:r>
      <w:r w:rsidRPr="003671B9">
        <w:rPr>
          <w:lang w:bidi="ar-IQ"/>
        </w:rPr>
        <w:tab/>
        <w:t>Edge</w:t>
      </w:r>
      <w:r w:rsidRPr="003671B9">
        <w:t xml:space="preserve"> enabling infrastructure resource usage </w:t>
      </w:r>
      <w:r w:rsidRPr="003671B9">
        <w:rPr>
          <w:lang w:bidi="ar-IQ"/>
        </w:rPr>
        <w:t>charging CHF CDR data</w:t>
      </w:r>
      <w:bookmarkEnd w:id="584"/>
      <w:bookmarkEnd w:id="585"/>
      <w:bookmarkEnd w:id="586"/>
      <w:bookmarkEnd w:id="587"/>
      <w:bookmarkEnd w:id="588"/>
      <w:r w:rsidRPr="003671B9">
        <w:rPr>
          <w:lang w:bidi="ar-IQ"/>
        </w:rPr>
        <w:t xml:space="preserve"> </w:t>
      </w:r>
    </w:p>
    <w:p w14:paraId="294940B4" w14:textId="77777777" w:rsidR="005C3CC0" w:rsidRPr="003671B9" w:rsidRDefault="005C3CC0" w:rsidP="005C3CC0">
      <w:pPr>
        <w:rPr>
          <w:lang w:eastAsia="zh-CN" w:bidi="ar-IQ"/>
        </w:rPr>
      </w:pPr>
      <w:r w:rsidRPr="003671B9">
        <w:rPr>
          <w:lang w:bidi="ar-IQ"/>
        </w:rPr>
        <w:t>If enabled, CHF CDRs for edge</w:t>
      </w:r>
      <w:r w:rsidRPr="003671B9">
        <w:t xml:space="preserve"> enabling infrastructure resource usage </w:t>
      </w:r>
      <w:r w:rsidRPr="003671B9">
        <w:rPr>
          <w:lang w:bidi="ar-IQ"/>
        </w:rPr>
        <w:t xml:space="preserve">charging </w:t>
      </w:r>
      <w:r w:rsidRPr="003671B9">
        <w:rPr>
          <w:lang w:eastAsia="zh-CN" w:bidi="ar-IQ"/>
        </w:rPr>
        <w:t>shall be produced for each performance measurement report.</w:t>
      </w:r>
    </w:p>
    <w:p w14:paraId="7A440990" w14:textId="77777777" w:rsidR="005C3CC0" w:rsidRPr="003671B9" w:rsidRDefault="005C3CC0" w:rsidP="005C3CC0">
      <w:pPr>
        <w:rPr>
          <w:lang w:bidi="ar-IQ"/>
        </w:rPr>
      </w:pPr>
      <w:r w:rsidRPr="003671B9">
        <w:rPr>
          <w:lang w:bidi="ar-IQ"/>
        </w:rPr>
        <w:t xml:space="preserve">The fields of </w:t>
      </w:r>
      <w:r w:rsidRPr="003671B9">
        <w:t xml:space="preserve">enabling infrastructure resource usage </w:t>
      </w:r>
      <w:r w:rsidRPr="003671B9">
        <w:rPr>
          <w:lang w:bidi="ar-IQ"/>
        </w:rPr>
        <w:t>charging CHF CDR are specified in table </w:t>
      </w:r>
      <w:r w:rsidRPr="003671B9">
        <w:t>6.1.</w:t>
      </w:r>
      <w:r w:rsidRPr="003671B9">
        <w:rPr>
          <w:lang w:bidi="ar-IQ"/>
        </w:rPr>
        <w:t>1.3.2-1.</w:t>
      </w:r>
    </w:p>
    <w:p w14:paraId="1F2FC0CA" w14:textId="77777777" w:rsidR="005C3CC0" w:rsidRPr="003671B9" w:rsidRDefault="005C3CC0" w:rsidP="005C3CC0">
      <w:pPr>
        <w:pStyle w:val="TH"/>
        <w:rPr>
          <w:lang w:bidi="ar-IQ"/>
        </w:rPr>
      </w:pPr>
      <w:r w:rsidRPr="003671B9">
        <w:rPr>
          <w:lang w:bidi="ar-IQ"/>
        </w:rPr>
        <w:t xml:space="preserve">Table </w:t>
      </w:r>
      <w:r w:rsidRPr="003671B9">
        <w:t>6.1.</w:t>
      </w:r>
      <w:r w:rsidRPr="003671B9">
        <w:rPr>
          <w:lang w:bidi="ar-IQ"/>
        </w:rPr>
        <w:t>1.3.2-1: Edge</w:t>
      </w:r>
      <w:r w:rsidRPr="003671B9">
        <w:t xml:space="preserve"> enabling infrastructure resource usage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5C3CC0" w:rsidRPr="003671B9" w14:paraId="215FAFE6" w14:textId="77777777" w:rsidTr="005250CC">
        <w:trPr>
          <w:jc w:val="center"/>
        </w:trPr>
        <w:tc>
          <w:tcPr>
            <w:tcW w:w="4077" w:type="dxa"/>
            <w:shd w:val="clear" w:color="auto" w:fill="auto"/>
          </w:tcPr>
          <w:p w14:paraId="0603D962" w14:textId="77777777" w:rsidR="005C3CC0" w:rsidRPr="003671B9" w:rsidRDefault="005C3CC0" w:rsidP="00C76939">
            <w:pPr>
              <w:pStyle w:val="TAH"/>
            </w:pPr>
            <w:r w:rsidRPr="003671B9">
              <w:rPr>
                <w:lang w:bidi="ar-IQ"/>
              </w:rPr>
              <w:t>Field</w:t>
            </w:r>
          </w:p>
        </w:tc>
        <w:tc>
          <w:tcPr>
            <w:tcW w:w="1134" w:type="dxa"/>
            <w:shd w:val="clear" w:color="auto" w:fill="auto"/>
          </w:tcPr>
          <w:p w14:paraId="5CB72977" w14:textId="77777777" w:rsidR="005C3CC0" w:rsidRPr="003671B9" w:rsidRDefault="005C3CC0" w:rsidP="00C76939">
            <w:pPr>
              <w:pStyle w:val="TAH"/>
            </w:pPr>
            <w:r w:rsidRPr="003671B9">
              <w:rPr>
                <w:lang w:bidi="ar-IQ"/>
              </w:rPr>
              <w:t>Category</w:t>
            </w:r>
          </w:p>
        </w:tc>
        <w:tc>
          <w:tcPr>
            <w:tcW w:w="4644" w:type="dxa"/>
            <w:shd w:val="clear" w:color="auto" w:fill="auto"/>
          </w:tcPr>
          <w:p w14:paraId="79BEA227" w14:textId="77777777" w:rsidR="005C3CC0" w:rsidRPr="003671B9" w:rsidRDefault="005C3CC0" w:rsidP="00C76939">
            <w:pPr>
              <w:pStyle w:val="TAH"/>
            </w:pPr>
            <w:r w:rsidRPr="003671B9">
              <w:rPr>
                <w:lang w:bidi="ar-IQ"/>
              </w:rPr>
              <w:t>Description</w:t>
            </w:r>
          </w:p>
        </w:tc>
      </w:tr>
      <w:tr w:rsidR="005C3CC0" w:rsidRPr="003671B9" w14:paraId="6F7BC439" w14:textId="77777777" w:rsidTr="005250CC">
        <w:trPr>
          <w:jc w:val="center"/>
        </w:trPr>
        <w:tc>
          <w:tcPr>
            <w:tcW w:w="4077" w:type="dxa"/>
            <w:shd w:val="clear" w:color="auto" w:fill="auto"/>
          </w:tcPr>
          <w:p w14:paraId="6EEBDC99" w14:textId="1084A621" w:rsidR="005C3CC0" w:rsidRPr="003671B9" w:rsidRDefault="005C3CC0"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697AD5D0" w14:textId="77777777" w:rsidR="005C3CC0" w:rsidRPr="003671B9" w:rsidRDefault="005C3CC0" w:rsidP="00C76939">
            <w:pPr>
              <w:pStyle w:val="TAL"/>
              <w:jc w:val="center"/>
            </w:pPr>
            <w:r w:rsidRPr="003671B9">
              <w:rPr>
                <w:lang w:bidi="ar-IQ"/>
              </w:rPr>
              <w:t>M</w:t>
            </w:r>
          </w:p>
        </w:tc>
        <w:tc>
          <w:tcPr>
            <w:tcW w:w="4644" w:type="dxa"/>
            <w:shd w:val="clear" w:color="auto" w:fill="auto"/>
          </w:tcPr>
          <w:p w14:paraId="28696CB2" w14:textId="7C89703A"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EFCA444" w14:textId="77777777" w:rsidTr="005250CC">
        <w:trPr>
          <w:jc w:val="center"/>
        </w:trPr>
        <w:tc>
          <w:tcPr>
            <w:tcW w:w="4077" w:type="dxa"/>
            <w:shd w:val="clear" w:color="auto" w:fill="auto"/>
          </w:tcPr>
          <w:p w14:paraId="7A23BD8F" w14:textId="25E9FA41" w:rsidR="005C3CC0" w:rsidRPr="003671B9" w:rsidRDefault="005C3CC0"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482C04B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5BBDE4BA" w14:textId="3EF66D3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52DAFA33" w14:textId="77777777" w:rsidTr="005250CC">
        <w:trPr>
          <w:jc w:val="center"/>
        </w:trPr>
        <w:tc>
          <w:tcPr>
            <w:tcW w:w="4077" w:type="dxa"/>
            <w:shd w:val="clear" w:color="auto" w:fill="auto"/>
          </w:tcPr>
          <w:p w14:paraId="7F8755F1" w14:textId="48F4F951" w:rsidR="005C3CC0" w:rsidRPr="003671B9" w:rsidRDefault="005C3CC0" w:rsidP="00C76939">
            <w:pPr>
              <w:pStyle w:val="TAL"/>
            </w:pPr>
            <w:r w:rsidRPr="003671B9">
              <w:t>Tenant</w:t>
            </w:r>
            <w:r w:rsidR="005250CC" w:rsidRPr="003671B9">
              <w:t xml:space="preserve"> </w:t>
            </w:r>
            <w:r w:rsidRPr="003671B9">
              <w:t>Identifier</w:t>
            </w:r>
          </w:p>
        </w:tc>
        <w:tc>
          <w:tcPr>
            <w:tcW w:w="1134" w:type="dxa"/>
            <w:shd w:val="clear" w:color="auto" w:fill="auto"/>
          </w:tcPr>
          <w:p w14:paraId="05F900C8" w14:textId="77777777" w:rsidR="005C3CC0" w:rsidRPr="003671B9" w:rsidRDefault="005C3CC0"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3C9FA072" w14:textId="5D79F842"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2628314" w14:textId="77777777" w:rsidTr="005250CC">
        <w:trPr>
          <w:jc w:val="center"/>
        </w:trPr>
        <w:tc>
          <w:tcPr>
            <w:tcW w:w="4077" w:type="dxa"/>
            <w:shd w:val="clear" w:color="auto" w:fill="auto"/>
          </w:tcPr>
          <w:p w14:paraId="35BD46A0" w14:textId="323081FC" w:rsidR="005C3CC0" w:rsidRPr="003671B9" w:rsidRDefault="005C3CC0"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4B48A2" w14:textId="77777777" w:rsidR="005C3CC0" w:rsidRPr="003671B9" w:rsidRDefault="005C3CC0"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82E46E5" w14:textId="4F18261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D4EF71D" w14:textId="77777777" w:rsidTr="005250CC">
        <w:trPr>
          <w:jc w:val="center"/>
        </w:trPr>
        <w:tc>
          <w:tcPr>
            <w:tcW w:w="4077" w:type="dxa"/>
            <w:shd w:val="clear" w:color="auto" w:fill="auto"/>
          </w:tcPr>
          <w:p w14:paraId="584B5F78" w14:textId="6FC9A515" w:rsidR="005C3CC0" w:rsidRPr="003671B9" w:rsidRDefault="005C3CC0"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E9A6A30" w14:textId="77777777" w:rsidR="005C3CC0" w:rsidRPr="003671B9" w:rsidRDefault="005C3CC0" w:rsidP="00C76939">
            <w:pPr>
              <w:pStyle w:val="TAL"/>
              <w:jc w:val="center"/>
              <w:rPr>
                <w:lang w:eastAsia="zh-CN"/>
              </w:rPr>
            </w:pPr>
            <w:r w:rsidRPr="003671B9">
              <w:rPr>
                <w:lang w:bidi="ar-IQ"/>
              </w:rPr>
              <w:t>M</w:t>
            </w:r>
          </w:p>
        </w:tc>
        <w:tc>
          <w:tcPr>
            <w:tcW w:w="4644" w:type="dxa"/>
            <w:shd w:val="clear" w:color="auto" w:fill="auto"/>
          </w:tcPr>
          <w:p w14:paraId="64E8AD58" w14:textId="4E617A7A"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5C3CC0" w:rsidRPr="003671B9" w14:paraId="28A0BFB2" w14:textId="77777777" w:rsidTr="005250CC">
        <w:trPr>
          <w:jc w:val="center"/>
        </w:trPr>
        <w:tc>
          <w:tcPr>
            <w:tcW w:w="4077" w:type="dxa"/>
            <w:shd w:val="clear" w:color="auto" w:fill="auto"/>
          </w:tcPr>
          <w:p w14:paraId="696AEDD2" w14:textId="50E383DA"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46328CC5"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1C4F4898" w14:textId="67D26056" w:rsidR="005C3CC0" w:rsidRPr="003671B9" w:rsidRDefault="005C3CC0"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5C3CC0" w:rsidRPr="003671B9" w14:paraId="515453D2" w14:textId="77777777" w:rsidTr="005250CC">
        <w:trPr>
          <w:jc w:val="center"/>
        </w:trPr>
        <w:tc>
          <w:tcPr>
            <w:tcW w:w="4077" w:type="dxa"/>
            <w:shd w:val="clear" w:color="auto" w:fill="auto"/>
          </w:tcPr>
          <w:p w14:paraId="39E6C64A" w14:textId="3BAA331C"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6551C85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7EB78D" w14:textId="58662254"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76A8AA20" w14:textId="77777777" w:rsidTr="005250CC">
        <w:trPr>
          <w:jc w:val="center"/>
        </w:trPr>
        <w:tc>
          <w:tcPr>
            <w:tcW w:w="4077" w:type="dxa"/>
            <w:shd w:val="clear" w:color="auto" w:fill="auto"/>
          </w:tcPr>
          <w:p w14:paraId="2B207096" w14:textId="5691DD91"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168C0768"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1504DD40" w14:textId="159811FD"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5C3CC0" w:rsidRPr="003671B9" w14:paraId="43C6B4C5" w14:textId="77777777" w:rsidTr="005250CC">
        <w:trPr>
          <w:jc w:val="center"/>
        </w:trPr>
        <w:tc>
          <w:tcPr>
            <w:tcW w:w="4077" w:type="dxa"/>
            <w:shd w:val="clear" w:color="auto" w:fill="auto"/>
          </w:tcPr>
          <w:p w14:paraId="3F939193" w14:textId="5DBC50B2" w:rsidR="005C3CC0" w:rsidRPr="003671B9" w:rsidRDefault="005C3CC0"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1B4489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2F53FABB" w14:textId="6382B0BC"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5C3CC0" w:rsidRPr="003671B9" w14:paraId="1BF3C21C" w14:textId="77777777" w:rsidTr="005250CC">
        <w:trPr>
          <w:jc w:val="center"/>
        </w:trPr>
        <w:tc>
          <w:tcPr>
            <w:tcW w:w="4077" w:type="dxa"/>
            <w:shd w:val="clear" w:color="auto" w:fill="auto"/>
          </w:tcPr>
          <w:p w14:paraId="3911C56E" w14:textId="53754376" w:rsidR="005C3CC0" w:rsidRPr="003671B9" w:rsidRDefault="005C3CC0"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79CFDAF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60FEC94" w14:textId="30CE1CCB" w:rsidR="005C3CC0" w:rsidRPr="003671B9" w:rsidRDefault="005C3CC0"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A5C69BB" w14:textId="77777777" w:rsidTr="005250CC">
        <w:trPr>
          <w:jc w:val="center"/>
        </w:trPr>
        <w:tc>
          <w:tcPr>
            <w:tcW w:w="4077" w:type="dxa"/>
            <w:shd w:val="clear" w:color="auto" w:fill="auto"/>
          </w:tcPr>
          <w:p w14:paraId="716A6590" w14:textId="77777777" w:rsidR="005C3CC0" w:rsidRPr="003671B9" w:rsidRDefault="005C3CC0" w:rsidP="00C76939">
            <w:pPr>
              <w:pStyle w:val="TAL"/>
              <w:rPr>
                <w:lang w:bidi="ar-IQ"/>
              </w:rPr>
            </w:pPr>
            <w:r w:rsidRPr="003671B9">
              <w:rPr>
                <w:lang w:bidi="ar-IQ"/>
              </w:rPr>
              <w:t>Triggers</w:t>
            </w:r>
          </w:p>
        </w:tc>
        <w:tc>
          <w:tcPr>
            <w:tcW w:w="1134" w:type="dxa"/>
            <w:shd w:val="clear" w:color="auto" w:fill="auto"/>
          </w:tcPr>
          <w:p w14:paraId="19C74AC3"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D8BE1A7" w14:textId="726F9867"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1B421441" w14:textId="77777777" w:rsidTr="005250CC">
        <w:trPr>
          <w:jc w:val="center"/>
        </w:trPr>
        <w:tc>
          <w:tcPr>
            <w:tcW w:w="4077" w:type="dxa"/>
            <w:shd w:val="clear" w:color="auto" w:fill="auto"/>
          </w:tcPr>
          <w:p w14:paraId="5D1D85E0" w14:textId="69185892" w:rsidR="005C3CC0" w:rsidRPr="003671B9" w:rsidRDefault="005C3CC0"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50A5C9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320C56A" w14:textId="1EFF0D35" w:rsidR="005C3CC0" w:rsidRPr="003671B9" w:rsidRDefault="005C3CC0" w:rsidP="00C76939">
            <w:pPr>
              <w:pStyle w:val="TAL"/>
              <w:rPr>
                <w:rFonts w:cs="Arial"/>
                <w:szCs w:val="18"/>
              </w:rPr>
            </w:pPr>
            <w:r w:rsidRPr="003671B9">
              <w:rPr>
                <w:rFonts w:cs="Arial"/>
                <w:lang w:bidi="ar-IQ"/>
              </w:rPr>
              <w:t>This</w:t>
            </w:r>
            <w:r w:rsidR="005250CC" w:rsidRPr="003671B9">
              <w:rPr>
                <w:rFonts w:cs="Arial"/>
                <w:lang w:bidi="ar-IQ"/>
              </w:rPr>
              <w:t xml:space="preserve"> </w:t>
            </w:r>
            <w:r w:rsidRPr="003671B9">
              <w:rPr>
                <w:rFonts w:cs="Arial"/>
                <w:lang w:bidi="ar-IQ"/>
              </w:rPr>
              <w:t>field</w:t>
            </w:r>
            <w:r w:rsidR="005250CC" w:rsidRPr="003671B9">
              <w:rPr>
                <w:rFonts w:cs="Arial"/>
                <w:lang w:bidi="ar-IQ"/>
              </w:rPr>
              <w:t xml:space="preserve"> </w:t>
            </w:r>
            <w:r w:rsidRPr="003671B9">
              <w:rPr>
                <w:rFonts w:cs="Arial"/>
                <w:lang w:bidi="ar-IQ"/>
              </w:rPr>
              <w:t>holds</w:t>
            </w:r>
            <w:r w:rsidR="005250CC" w:rsidRPr="003671B9">
              <w:rPr>
                <w:rFonts w:cs="Arial"/>
                <w:lang w:bidi="ar-IQ"/>
              </w:rPr>
              <w:t xml:space="preserve"> </w:t>
            </w:r>
            <w:r w:rsidRPr="003671B9">
              <w:rPr>
                <w:rFonts w:cs="Arial"/>
                <w:lang w:bidi="ar-IQ"/>
              </w:rPr>
              <w:t>a</w:t>
            </w:r>
            <w:r w:rsidR="005250CC" w:rsidRPr="003671B9">
              <w:t xml:space="preserve"> </w:t>
            </w:r>
            <w:r w:rsidRPr="003671B9">
              <w:t>list</w:t>
            </w:r>
            <w:r w:rsidR="005250CC" w:rsidRPr="003671B9">
              <w:t xml:space="preserve"> </w:t>
            </w:r>
            <w:r w:rsidRPr="003671B9">
              <w:t>of</w:t>
            </w:r>
            <w:r w:rsidR="005250CC" w:rsidRPr="003671B9">
              <w:t xml:space="preserve"> </w:t>
            </w:r>
            <w:r w:rsidRPr="003671B9">
              <w:t>changes</w:t>
            </w:r>
            <w:r w:rsidR="005250CC" w:rsidRPr="003671B9">
              <w:t xml:space="preserve"> </w:t>
            </w:r>
            <w:r w:rsidRPr="003671B9">
              <w:t>in</w:t>
            </w:r>
            <w:r w:rsidR="005250CC" w:rsidRPr="003671B9">
              <w:t xml:space="preserve"> </w:t>
            </w:r>
            <w:r w:rsidRPr="003671B9">
              <w:t>charging</w:t>
            </w:r>
            <w:r w:rsidR="005250CC" w:rsidRPr="003671B9">
              <w:t xml:space="preserve"> </w:t>
            </w:r>
            <w:r w:rsidRPr="003671B9">
              <w:t>conditions</w:t>
            </w:r>
            <w:r w:rsidR="005250CC" w:rsidRPr="003671B9">
              <w:t xml:space="preserve"> </w:t>
            </w:r>
            <w:r w:rsidRPr="003671B9">
              <w:t>for</w:t>
            </w:r>
            <w:r w:rsidR="005250CC" w:rsidRPr="003671B9">
              <w:t xml:space="preserve"> </w:t>
            </w:r>
            <w:r w:rsidRPr="003671B9">
              <w:t>the</w:t>
            </w:r>
            <w:r w:rsidR="005250CC" w:rsidRPr="003671B9">
              <w:t xml:space="preserve"> </w:t>
            </w: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p>
        </w:tc>
      </w:tr>
      <w:tr w:rsidR="005C3CC0" w:rsidRPr="003671B9" w14:paraId="41E4309E" w14:textId="77777777" w:rsidTr="005250CC">
        <w:trPr>
          <w:jc w:val="center"/>
        </w:trPr>
        <w:tc>
          <w:tcPr>
            <w:tcW w:w="4077" w:type="dxa"/>
            <w:shd w:val="clear" w:color="auto" w:fill="auto"/>
          </w:tcPr>
          <w:p w14:paraId="510FC38D" w14:textId="3225F5E0" w:rsidR="005C3CC0" w:rsidRPr="003671B9" w:rsidRDefault="005C3CC0"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64CDE312"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98D0421" w14:textId="1C5743A4"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444FEEDF" w14:textId="77777777" w:rsidTr="005250CC">
        <w:trPr>
          <w:jc w:val="center"/>
        </w:trPr>
        <w:tc>
          <w:tcPr>
            <w:tcW w:w="4077" w:type="dxa"/>
            <w:shd w:val="clear" w:color="auto" w:fill="auto"/>
          </w:tcPr>
          <w:p w14:paraId="6A29F3F0" w14:textId="0D4018B9" w:rsidR="005C3CC0" w:rsidRPr="003671B9" w:rsidRDefault="005C3CC0" w:rsidP="00C76939">
            <w:pPr>
              <w:pStyle w:val="TAL"/>
              <w:ind w:left="283"/>
              <w:rPr>
                <w:lang w:bidi="ar-IQ"/>
              </w:rPr>
            </w:pPr>
            <w:r w:rsidRPr="003671B9">
              <w:rPr>
                <w:lang w:bidi="ar-IQ"/>
              </w:rPr>
              <w:t>Used</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Container</w:t>
            </w:r>
          </w:p>
        </w:tc>
        <w:tc>
          <w:tcPr>
            <w:tcW w:w="1134" w:type="dxa"/>
            <w:shd w:val="clear" w:color="auto" w:fill="auto"/>
          </w:tcPr>
          <w:p w14:paraId="66803685"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5FB88194" w14:textId="1E6C281E"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74EE43C" w14:textId="77777777" w:rsidTr="005250CC">
        <w:trPr>
          <w:jc w:val="center"/>
        </w:trPr>
        <w:tc>
          <w:tcPr>
            <w:tcW w:w="4077" w:type="dxa"/>
            <w:shd w:val="clear" w:color="auto" w:fill="auto"/>
          </w:tcPr>
          <w:p w14:paraId="46DA2410" w14:textId="77777777" w:rsidR="005C3CC0" w:rsidRPr="003671B9" w:rsidRDefault="005C3CC0" w:rsidP="00C76939">
            <w:pPr>
              <w:pStyle w:val="TAL"/>
              <w:ind w:left="568"/>
              <w:rPr>
                <w:lang w:bidi="ar-IQ"/>
              </w:rPr>
            </w:pPr>
            <w:r w:rsidRPr="003671B9">
              <w:rPr>
                <w:lang w:bidi="ar-IQ"/>
              </w:rPr>
              <w:t>Time</w:t>
            </w:r>
          </w:p>
        </w:tc>
        <w:tc>
          <w:tcPr>
            <w:tcW w:w="1134" w:type="dxa"/>
            <w:shd w:val="clear" w:color="auto" w:fill="auto"/>
          </w:tcPr>
          <w:p w14:paraId="39A658F9"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DB01628" w14:textId="7D7E165A" w:rsidR="005C3CC0" w:rsidRPr="003671B9" w:rsidRDefault="005C3CC0" w:rsidP="00C76939">
            <w:pPr>
              <w:pStyle w:val="TAL"/>
              <w:rPr>
                <w:lang w:bidi="ar-IQ"/>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t>amount</w:t>
            </w:r>
            <w:r w:rsidR="005250CC" w:rsidRPr="003671B9">
              <w:t xml:space="preserve"> </w:t>
            </w:r>
            <w:r w:rsidRPr="003671B9">
              <w:t>of</w:t>
            </w:r>
            <w:r w:rsidR="005250CC" w:rsidRPr="003671B9">
              <w:t xml:space="preserve"> </w:t>
            </w:r>
            <w:r w:rsidRPr="003671B9">
              <w:t>used</w:t>
            </w:r>
            <w:r w:rsidR="005250CC" w:rsidRPr="003671B9">
              <w:t xml:space="preserve"> </w:t>
            </w:r>
            <w:r w:rsidRPr="003671B9">
              <w:t>time</w:t>
            </w:r>
          </w:p>
        </w:tc>
      </w:tr>
      <w:tr w:rsidR="005C3CC0" w:rsidRPr="003671B9" w14:paraId="1D8D2E86" w14:textId="77777777" w:rsidTr="005250CC">
        <w:trPr>
          <w:jc w:val="center"/>
        </w:trPr>
        <w:tc>
          <w:tcPr>
            <w:tcW w:w="4077" w:type="dxa"/>
            <w:shd w:val="clear" w:color="auto" w:fill="auto"/>
          </w:tcPr>
          <w:p w14:paraId="18969443" w14:textId="7A0212EA" w:rsidR="005C3CC0" w:rsidRPr="003671B9" w:rsidRDefault="005C3CC0" w:rsidP="00C76939">
            <w:pPr>
              <w:pStyle w:val="TAL"/>
              <w:ind w:left="568"/>
              <w:rPr>
                <w:lang w:bidi="ar-IQ"/>
              </w:rPr>
            </w:pPr>
            <w:r w:rsidRPr="003671B9">
              <w:rPr>
                <w:lang w:bidi="ar-IQ"/>
              </w:rPr>
              <w:t>Uplink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63C2863C"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8A498F8" w14:textId="1CEAE4F6"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incoming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DataVolum.InBytesEAS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EA8CEC5" w14:textId="77777777" w:rsidTr="005250CC">
        <w:trPr>
          <w:jc w:val="center"/>
        </w:trPr>
        <w:tc>
          <w:tcPr>
            <w:tcW w:w="4077" w:type="dxa"/>
            <w:shd w:val="clear" w:color="auto" w:fill="auto"/>
          </w:tcPr>
          <w:p w14:paraId="4C3E88A5" w14:textId="12A75FC0" w:rsidR="005C3CC0" w:rsidRPr="003671B9" w:rsidRDefault="005C3CC0" w:rsidP="00C76939">
            <w:pPr>
              <w:pStyle w:val="TAL"/>
              <w:ind w:left="568"/>
              <w:rPr>
                <w:lang w:bidi="ar-IQ"/>
              </w:rPr>
            </w:pPr>
            <w:r w:rsidRPr="003671B9">
              <w:rPr>
                <w:lang w:bidi="ar-IQ"/>
              </w:rPr>
              <w:t>Downlink</w:t>
            </w:r>
            <w:r w:rsidR="005250CC" w:rsidRPr="003671B9">
              <w:rPr>
                <w:lang w:bidi="ar-IQ"/>
              </w:rPr>
              <w:t xml:space="preserve"> </w:t>
            </w:r>
            <w:r w:rsidRPr="003671B9">
              <w:rPr>
                <w:lang w:bidi="ar-IQ"/>
              </w:rPr>
              <w:t>Volume</w:t>
            </w:r>
            <w:r w:rsidR="005250CC" w:rsidRPr="003671B9">
              <w:rPr>
                <w:lang w:bidi="ar-IQ"/>
              </w:rPr>
              <w:t xml:space="preserve"> </w:t>
            </w:r>
          </w:p>
        </w:tc>
        <w:tc>
          <w:tcPr>
            <w:tcW w:w="1134" w:type="dxa"/>
            <w:shd w:val="clear" w:color="auto" w:fill="auto"/>
          </w:tcPr>
          <w:p w14:paraId="160D041A" w14:textId="77777777" w:rsidR="005C3CC0" w:rsidRPr="003671B9" w:rsidRDefault="005C3CC0"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C630AFA" w14:textId="1E8CF302" w:rsidR="005C3CC0" w:rsidRPr="003671B9" w:rsidRDefault="005C3CC0"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outgoing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volume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DataVolum.OutBytesEAS</w:t>
            </w:r>
            <w:r w:rsidR="005250CC" w:rsidRPr="003671B9">
              <w:t xml:space="preserve"> </w:t>
            </w:r>
            <w:r w:rsidRPr="003671B9">
              <w:t>in</w:t>
            </w:r>
            <w:r w:rsidR="005250CC" w:rsidRPr="003671B9">
              <w:t xml:space="preserve"> </w:t>
            </w:r>
            <w:r w:rsidRPr="003671B9">
              <w:t>clause</w:t>
            </w:r>
            <w:r w:rsidR="00AC1CA0" w:rsidRPr="003671B9">
              <w:t> </w:t>
            </w:r>
            <w:r w:rsidRPr="003671B9">
              <w:rPr>
                <w:lang w:eastAsia="zh-CN"/>
              </w:rPr>
              <w:t>5.7.2.2</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[13]</w:t>
            </w:r>
          </w:p>
        </w:tc>
      </w:tr>
      <w:tr w:rsidR="005C3CC0" w:rsidRPr="003671B9" w14:paraId="4D240DD5" w14:textId="77777777" w:rsidTr="005250CC">
        <w:trPr>
          <w:jc w:val="center"/>
        </w:trPr>
        <w:tc>
          <w:tcPr>
            <w:tcW w:w="4077" w:type="dxa"/>
            <w:shd w:val="clear" w:color="auto" w:fill="auto"/>
          </w:tcPr>
          <w:p w14:paraId="5B47CE7C" w14:textId="77777777" w:rsidR="005C3CC0" w:rsidRPr="003671B9" w:rsidRDefault="005C3CC0" w:rsidP="00C76939">
            <w:pPr>
              <w:pStyle w:val="TAL"/>
              <w:rPr>
                <w:lang w:bidi="ar-IQ"/>
              </w:rPr>
            </w:pPr>
            <w:r w:rsidRPr="003671B9">
              <w:rPr>
                <w:lang w:bidi="ar-IQ"/>
              </w:rPr>
              <w:t>Duration</w:t>
            </w:r>
          </w:p>
        </w:tc>
        <w:tc>
          <w:tcPr>
            <w:tcW w:w="1134" w:type="dxa"/>
            <w:shd w:val="clear" w:color="auto" w:fill="auto"/>
          </w:tcPr>
          <w:p w14:paraId="6CC95584"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E2AD6E" w14:textId="04C2FE1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7BD1D122" w14:textId="77777777" w:rsidTr="005250CC">
        <w:trPr>
          <w:jc w:val="center"/>
        </w:trPr>
        <w:tc>
          <w:tcPr>
            <w:tcW w:w="4077" w:type="dxa"/>
            <w:shd w:val="clear" w:color="auto" w:fill="auto"/>
          </w:tcPr>
          <w:p w14:paraId="7B33790C" w14:textId="5E9F92A4"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00B7BBF2" w14:textId="77777777" w:rsidR="005C3CC0" w:rsidRPr="003671B9" w:rsidRDefault="005C3CC0" w:rsidP="00C76939">
            <w:pPr>
              <w:pStyle w:val="TAL"/>
              <w:jc w:val="center"/>
              <w:rPr>
                <w:lang w:bidi="ar-IQ"/>
              </w:rPr>
            </w:pPr>
            <w:r w:rsidRPr="003671B9">
              <w:rPr>
                <w:lang w:bidi="ar-IQ"/>
              </w:rPr>
              <w:t>C</w:t>
            </w:r>
          </w:p>
        </w:tc>
        <w:tc>
          <w:tcPr>
            <w:tcW w:w="4644" w:type="dxa"/>
            <w:shd w:val="clear" w:color="auto" w:fill="auto"/>
          </w:tcPr>
          <w:p w14:paraId="23B1ECB0" w14:textId="61C05FA8"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B7159B0" w14:textId="77777777" w:rsidTr="005250CC">
        <w:trPr>
          <w:jc w:val="center"/>
        </w:trPr>
        <w:tc>
          <w:tcPr>
            <w:tcW w:w="4077" w:type="dxa"/>
            <w:shd w:val="clear" w:color="auto" w:fill="auto"/>
          </w:tcPr>
          <w:p w14:paraId="3B510FB5" w14:textId="6D831E62" w:rsidR="005C3CC0" w:rsidRPr="003671B9" w:rsidRDefault="005C3CC0"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2FD468D9" w14:textId="77777777" w:rsidR="005C3CC0" w:rsidRPr="003671B9" w:rsidRDefault="005C3CC0" w:rsidP="00C76939">
            <w:pPr>
              <w:pStyle w:val="TAL"/>
              <w:jc w:val="center"/>
              <w:rPr>
                <w:lang w:bidi="ar-IQ"/>
              </w:rPr>
            </w:pPr>
            <w:r w:rsidRPr="003671B9">
              <w:rPr>
                <w:lang w:bidi="ar-IQ"/>
              </w:rPr>
              <w:t>M</w:t>
            </w:r>
          </w:p>
        </w:tc>
        <w:tc>
          <w:tcPr>
            <w:tcW w:w="4644" w:type="dxa"/>
            <w:shd w:val="clear" w:color="auto" w:fill="auto"/>
          </w:tcPr>
          <w:p w14:paraId="02C71B5C" w14:textId="26D5957F"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2F2897E0" w14:textId="77777777" w:rsidTr="005250CC">
        <w:trPr>
          <w:jc w:val="center"/>
        </w:trPr>
        <w:tc>
          <w:tcPr>
            <w:tcW w:w="4077" w:type="dxa"/>
            <w:shd w:val="clear" w:color="auto" w:fill="auto"/>
          </w:tcPr>
          <w:p w14:paraId="368A706F" w14:textId="350B4F79" w:rsidR="005C3CC0" w:rsidRPr="003671B9" w:rsidRDefault="005C3CC0"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78082557"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6B8D84B2" w14:textId="448B14D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3BE051DD" w14:textId="77777777" w:rsidTr="005250CC">
        <w:trPr>
          <w:jc w:val="center"/>
        </w:trPr>
        <w:tc>
          <w:tcPr>
            <w:tcW w:w="4077" w:type="dxa"/>
            <w:shd w:val="clear" w:color="auto" w:fill="auto"/>
          </w:tcPr>
          <w:p w14:paraId="435745EA" w14:textId="1C5CED80" w:rsidR="005C3CC0" w:rsidRPr="003671B9" w:rsidRDefault="005C3CC0"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0621FE2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6120A17E" w14:textId="5F87CE9D" w:rsidR="005C3CC0" w:rsidRPr="003671B9" w:rsidRDefault="005C3CC0"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D05353B" w14:textId="77777777" w:rsidTr="005250CC">
        <w:trPr>
          <w:jc w:val="center"/>
        </w:trPr>
        <w:tc>
          <w:tcPr>
            <w:tcW w:w="4077" w:type="dxa"/>
            <w:shd w:val="clear" w:color="auto" w:fill="auto"/>
          </w:tcPr>
          <w:p w14:paraId="27B16520" w14:textId="11213E30" w:rsidR="005C3CC0" w:rsidRPr="003671B9" w:rsidRDefault="005C3CC0"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5B814E4C"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AA59301" w14:textId="18D2F7C7" w:rsidR="005C3CC0" w:rsidRPr="003671B9" w:rsidRDefault="005C3CC0"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5C3CC0" w:rsidRPr="003671B9" w14:paraId="09B25909" w14:textId="77777777" w:rsidTr="005250CC">
        <w:trPr>
          <w:jc w:val="center"/>
        </w:trPr>
        <w:tc>
          <w:tcPr>
            <w:tcW w:w="4077" w:type="dxa"/>
            <w:shd w:val="clear" w:color="auto" w:fill="auto"/>
          </w:tcPr>
          <w:p w14:paraId="1BD7BDD3" w14:textId="2091C40F" w:rsidR="005C3CC0" w:rsidRPr="003671B9" w:rsidRDefault="005C3CC0"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3E9A13A1"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7EFE85F" w14:textId="0E612A31" w:rsidR="005C3CC0" w:rsidRPr="003671B9" w:rsidRDefault="005C3CC0"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608DD0F9" w14:textId="77777777" w:rsidTr="005250CC">
        <w:trPr>
          <w:jc w:val="center"/>
        </w:trPr>
        <w:tc>
          <w:tcPr>
            <w:tcW w:w="4077" w:type="dxa"/>
            <w:shd w:val="clear" w:color="auto" w:fill="auto"/>
          </w:tcPr>
          <w:p w14:paraId="1A0E5D8D" w14:textId="1F874565" w:rsidR="005C3CC0" w:rsidRPr="003671B9" w:rsidRDefault="005C3CC0"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3427B54D"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26324F5" w14:textId="5F0CAD0E" w:rsidR="005C3CC0" w:rsidRPr="003671B9" w:rsidRDefault="005C3CC0"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5C3CC0" w:rsidRPr="003671B9" w14:paraId="785A4F60" w14:textId="77777777" w:rsidTr="005250CC">
        <w:trPr>
          <w:jc w:val="center"/>
        </w:trPr>
        <w:tc>
          <w:tcPr>
            <w:tcW w:w="4077" w:type="dxa"/>
            <w:shd w:val="clear" w:color="auto" w:fill="auto"/>
          </w:tcPr>
          <w:p w14:paraId="3B96D7F8" w14:textId="70AC3FE6" w:rsidR="005C3CC0" w:rsidRPr="003671B9" w:rsidRDefault="005C3CC0"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24E81412" w14:textId="77777777" w:rsidR="005C3CC0" w:rsidRPr="003671B9" w:rsidRDefault="005C3CC0"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7656BB3F" w14:textId="38E726ED" w:rsidR="005C3CC0" w:rsidRPr="003671B9" w:rsidRDefault="005C3CC0"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C3CC0" w:rsidRPr="003671B9" w14:paraId="1D50D115" w14:textId="77777777" w:rsidTr="005250CC">
        <w:trPr>
          <w:jc w:val="center"/>
        </w:trPr>
        <w:tc>
          <w:tcPr>
            <w:tcW w:w="4077" w:type="dxa"/>
            <w:shd w:val="clear" w:color="auto" w:fill="auto"/>
          </w:tcPr>
          <w:p w14:paraId="3BA420DE" w14:textId="6B516A49" w:rsidR="005C3CC0" w:rsidRPr="003671B9" w:rsidRDefault="005C3CC0" w:rsidP="00C76939">
            <w:pPr>
              <w:pStyle w:val="TAL"/>
              <w:rPr>
                <w:lang w:bidi="ar-IQ"/>
              </w:rPr>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28DBC64" w14:textId="77777777" w:rsidR="005C3CC0" w:rsidRPr="003671B9" w:rsidRDefault="005C3CC0"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328116B4" w14:textId="26C90B8A" w:rsidR="005C3CC0" w:rsidRPr="003671B9" w:rsidRDefault="005C3CC0" w:rsidP="00C76939">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6.1.2.1.2</w:t>
            </w:r>
          </w:p>
        </w:tc>
      </w:tr>
    </w:tbl>
    <w:p w14:paraId="5611A77F" w14:textId="108FE5E4" w:rsidR="000C740C" w:rsidRPr="003671B9" w:rsidRDefault="000C740C" w:rsidP="00AC1CA0">
      <w:pPr>
        <w:rPr>
          <w:lang w:bidi="ar-IQ"/>
        </w:rPr>
      </w:pPr>
    </w:p>
    <w:p w14:paraId="7E539A03" w14:textId="54130445" w:rsidR="000C740C" w:rsidRPr="003671B9" w:rsidRDefault="000C740C" w:rsidP="000C740C">
      <w:pPr>
        <w:pStyle w:val="Heading3"/>
      </w:pPr>
      <w:bookmarkStart w:id="589" w:name="_Toc106263902"/>
      <w:bookmarkStart w:id="590" w:name="_Toc106264910"/>
      <w:bookmarkStart w:id="591" w:name="_Toc106286523"/>
      <w:bookmarkStart w:id="592" w:name="_Toc106286626"/>
      <w:bookmarkStart w:id="593" w:name="_Toc106286705"/>
      <w:bookmarkStart w:id="594" w:name="_Toc106286808"/>
      <w:bookmarkStart w:id="595" w:name="_Toc106286950"/>
      <w:bookmarkStart w:id="596" w:name="_Toc106287234"/>
      <w:r w:rsidRPr="003671B9">
        <w:t>6.1.</w:t>
      </w:r>
      <w:r w:rsidRPr="003671B9">
        <w:rPr>
          <w:lang w:bidi="ar-IQ"/>
        </w:rPr>
        <w:t>2</w:t>
      </w:r>
      <w:r w:rsidRPr="003671B9">
        <w:rPr>
          <w:lang w:bidi="ar-IQ"/>
        </w:rPr>
        <w:tab/>
        <w:t>Edge</w:t>
      </w:r>
      <w:r w:rsidRPr="003671B9">
        <w:t xml:space="preserve"> enabling infrastructure resource usage charging </w:t>
      </w:r>
      <w:r w:rsidRPr="003671B9">
        <w:rPr>
          <w:lang w:bidi="ar-IQ"/>
        </w:rPr>
        <w:t>specific parameters</w:t>
      </w:r>
      <w:bookmarkEnd w:id="589"/>
      <w:bookmarkEnd w:id="590"/>
      <w:bookmarkEnd w:id="591"/>
      <w:bookmarkEnd w:id="592"/>
      <w:bookmarkEnd w:id="593"/>
      <w:bookmarkEnd w:id="594"/>
      <w:bookmarkEnd w:id="595"/>
      <w:bookmarkEnd w:id="596"/>
    </w:p>
    <w:p w14:paraId="68484DFD" w14:textId="6B2851D5" w:rsidR="000C740C" w:rsidRPr="003671B9" w:rsidRDefault="000C740C" w:rsidP="000C740C">
      <w:pPr>
        <w:pStyle w:val="Heading4"/>
      </w:pPr>
      <w:bookmarkStart w:id="597" w:name="_Toc106264911"/>
      <w:bookmarkStart w:id="598" w:name="_Toc106286627"/>
      <w:bookmarkStart w:id="599" w:name="_Toc106286809"/>
      <w:bookmarkStart w:id="600" w:name="_Toc106286951"/>
      <w:bookmarkStart w:id="601" w:name="_Toc106287235"/>
      <w:r w:rsidRPr="003671B9">
        <w:t>6.1.2.1</w:t>
      </w:r>
      <w:r w:rsidRPr="003671B9">
        <w:tab/>
        <w:t xml:space="preserve">Definition of </w:t>
      </w:r>
      <w:r w:rsidRPr="003671B9">
        <w:rPr>
          <w:lang w:bidi="ar-IQ"/>
        </w:rPr>
        <w:t>edge</w:t>
      </w:r>
      <w:r w:rsidRPr="003671B9">
        <w:t xml:space="preserve"> enabling infrastructure resource usage charging information</w:t>
      </w:r>
      <w:bookmarkEnd w:id="597"/>
      <w:bookmarkEnd w:id="598"/>
      <w:bookmarkEnd w:id="599"/>
      <w:bookmarkEnd w:id="600"/>
      <w:bookmarkEnd w:id="601"/>
    </w:p>
    <w:p w14:paraId="38E4C824" w14:textId="4731ADDF" w:rsidR="000C740C" w:rsidRPr="003671B9" w:rsidRDefault="000C740C" w:rsidP="000C740C">
      <w:pPr>
        <w:pStyle w:val="Heading5"/>
      </w:pPr>
      <w:bookmarkStart w:id="602" w:name="_Toc106264912"/>
      <w:bookmarkStart w:id="603" w:name="_Toc106286628"/>
      <w:bookmarkStart w:id="604" w:name="_Toc106286810"/>
      <w:bookmarkStart w:id="605" w:name="_Toc106286952"/>
      <w:bookmarkStart w:id="606" w:name="_Toc106287236"/>
      <w:r w:rsidRPr="003671B9">
        <w:t>6.1.2.1.1</w:t>
      </w:r>
      <w:r w:rsidRPr="003671B9">
        <w:tab/>
      </w:r>
      <w:r w:rsidRPr="003671B9">
        <w:rPr>
          <w:lang w:bidi="ar-IQ"/>
        </w:rPr>
        <w:t>General</w:t>
      </w:r>
      <w:bookmarkEnd w:id="602"/>
      <w:bookmarkEnd w:id="603"/>
      <w:bookmarkEnd w:id="604"/>
      <w:bookmarkEnd w:id="605"/>
      <w:bookmarkEnd w:id="606"/>
    </w:p>
    <w:p w14:paraId="3BDECFC4" w14:textId="77777777" w:rsidR="000C740C" w:rsidRPr="003671B9" w:rsidRDefault="000C740C" w:rsidP="000C740C">
      <w:r w:rsidRPr="003671B9">
        <w:rPr>
          <w:lang w:bidi="ar-IQ"/>
        </w:rPr>
        <w:t>The Charging Information parameter used for edge</w:t>
      </w:r>
      <w:r w:rsidRPr="003671B9">
        <w:t xml:space="preserve"> enabling infrastructure resource usage </w:t>
      </w:r>
      <w:r w:rsidRPr="003671B9">
        <w:rPr>
          <w:lang w:bidi="ar-IQ"/>
        </w:rPr>
        <w:t>charging is provided in the following clauses.</w:t>
      </w:r>
    </w:p>
    <w:p w14:paraId="6DD55F01" w14:textId="58A9AAAD" w:rsidR="000C740C" w:rsidRPr="003671B9" w:rsidRDefault="000C740C" w:rsidP="000C740C">
      <w:pPr>
        <w:pStyle w:val="Heading5"/>
        <w:rPr>
          <w:lang w:bidi="ar-IQ"/>
        </w:rPr>
      </w:pPr>
      <w:bookmarkStart w:id="607" w:name="_Toc106264913"/>
      <w:bookmarkStart w:id="608" w:name="_Toc106286629"/>
      <w:bookmarkStart w:id="609" w:name="_Toc106286811"/>
      <w:bookmarkStart w:id="610" w:name="_Toc106286953"/>
      <w:bookmarkStart w:id="611" w:name="_Toc106287237"/>
      <w:r w:rsidRPr="003671B9">
        <w:t>6.1.</w:t>
      </w:r>
      <w:r w:rsidRPr="003671B9">
        <w:rPr>
          <w:lang w:bidi="ar-IQ"/>
        </w:rPr>
        <w:t>2.1.2</w:t>
      </w:r>
      <w:r w:rsidRPr="003671B9">
        <w:rPr>
          <w:lang w:bidi="ar-IQ"/>
        </w:rPr>
        <w:tab/>
        <w:t>Definition of edge</w:t>
      </w:r>
      <w:r w:rsidRPr="003671B9">
        <w:t xml:space="preserve"> enabling infrastructure resource usage specific charging</w:t>
      </w:r>
      <w:r w:rsidRPr="003671B9">
        <w:rPr>
          <w:lang w:bidi="ar-IQ"/>
        </w:rPr>
        <w:t xml:space="preserve"> information</w:t>
      </w:r>
      <w:bookmarkEnd w:id="607"/>
      <w:bookmarkEnd w:id="608"/>
      <w:bookmarkEnd w:id="609"/>
      <w:bookmarkEnd w:id="610"/>
      <w:bookmarkEnd w:id="611"/>
    </w:p>
    <w:p w14:paraId="2DAA8A2C" w14:textId="3BB50A4F" w:rsidR="000C740C" w:rsidRPr="003671B9" w:rsidRDefault="000C740C" w:rsidP="000C740C">
      <w:pPr>
        <w:keepNext/>
      </w:pPr>
      <w:r w:rsidRPr="003671B9">
        <w:t xml:space="preserve">Specific charging information used for </w:t>
      </w:r>
      <w:r w:rsidRPr="003671B9">
        <w:rPr>
          <w:lang w:bidi="ar-IQ"/>
        </w:rPr>
        <w:t>edge</w:t>
      </w:r>
      <w:r w:rsidRPr="003671B9">
        <w:t xml:space="preserve"> enabling infrastructure resource usage</w:t>
      </w:r>
      <w:r w:rsidRPr="003671B9">
        <w:rPr>
          <w:lang w:bidi="ar-IQ"/>
        </w:rPr>
        <w:t xml:space="preserve"> </w:t>
      </w:r>
      <w:r w:rsidRPr="003671B9">
        <w:t xml:space="preserve">charging is provided within the </w:t>
      </w:r>
      <w:r w:rsidRPr="003671B9">
        <w:rPr>
          <w:lang w:bidi="ar-IQ"/>
        </w:rPr>
        <w:t>Edge</w:t>
      </w:r>
      <w:r w:rsidRPr="003671B9">
        <w:t xml:space="preserve"> Enabling Infrastructure Resource Usage Charging Information.</w:t>
      </w:r>
    </w:p>
    <w:p w14:paraId="0283878A" w14:textId="734AC2CC" w:rsidR="000C740C" w:rsidRPr="003671B9" w:rsidRDefault="000C740C" w:rsidP="000C740C">
      <w:pPr>
        <w:keepNext/>
        <w:rPr>
          <w:lang w:bidi="ar-IQ"/>
        </w:rPr>
      </w:pPr>
      <w:r w:rsidRPr="003671B9">
        <w:rPr>
          <w:lang w:bidi="ar-IQ"/>
        </w:rPr>
        <w:t>The detailed structure of the Edge</w:t>
      </w:r>
      <w:r w:rsidRPr="003671B9">
        <w:t xml:space="preserve"> Enabling Infrastructure Resource Usage Charging </w:t>
      </w:r>
      <w:r w:rsidRPr="003671B9">
        <w:rPr>
          <w:lang w:bidi="ar-IQ"/>
        </w:rPr>
        <w:t>Information can be found in table</w:t>
      </w:r>
      <w:r w:rsidR="00AC1CA0" w:rsidRPr="003671B9">
        <w:rPr>
          <w:lang w:bidi="ar-IQ"/>
        </w:rPr>
        <w:t> </w:t>
      </w:r>
      <w:r w:rsidRPr="003671B9">
        <w:t>6.1.</w:t>
      </w:r>
      <w:r w:rsidRPr="003671B9">
        <w:rPr>
          <w:lang w:bidi="ar-IQ"/>
        </w:rPr>
        <w:t>2.1.2-1.</w:t>
      </w:r>
    </w:p>
    <w:p w14:paraId="0AF36C8A" w14:textId="34C00953" w:rsidR="000C740C" w:rsidRPr="003671B9" w:rsidRDefault="000C740C" w:rsidP="000C740C">
      <w:pPr>
        <w:pStyle w:val="TH"/>
        <w:rPr>
          <w:lang w:bidi="ar-IQ"/>
        </w:rPr>
      </w:pPr>
      <w:r w:rsidRPr="003671B9">
        <w:rPr>
          <w:lang w:bidi="ar-IQ"/>
        </w:rPr>
        <w:t xml:space="preserve">Table </w:t>
      </w:r>
      <w:r w:rsidRPr="003671B9">
        <w:t>6.1.</w:t>
      </w:r>
      <w:r w:rsidRPr="003671B9">
        <w:rPr>
          <w:lang w:bidi="ar-IQ"/>
        </w:rPr>
        <w:t>2.1.2-1: Structure of Edge</w:t>
      </w:r>
      <w:r w:rsidRPr="003671B9">
        <w:t xml:space="preserve"> Enabling Infrastructure Resource Usage</w:t>
      </w:r>
      <w:r w:rsidRPr="003671B9">
        <w:rPr>
          <w:lang w:bidi="ar-IQ"/>
        </w:rPr>
        <w:t xml:space="preserve"> </w:t>
      </w:r>
      <w:r w:rsidRPr="003671B9">
        <w:t>Charging Information</w:t>
      </w:r>
    </w:p>
    <w:tbl>
      <w:tblPr>
        <w:tblW w:w="96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50"/>
        <w:gridCol w:w="1000"/>
        <w:gridCol w:w="6533"/>
      </w:tblGrid>
      <w:tr w:rsidR="000C740C" w:rsidRPr="003671B9" w14:paraId="2D4901EF" w14:textId="77777777" w:rsidTr="00AC1CA0">
        <w:trPr>
          <w:cantSplit/>
          <w:jc w:val="center"/>
        </w:trPr>
        <w:tc>
          <w:tcPr>
            <w:tcW w:w="2150" w:type="dxa"/>
            <w:shd w:val="clear" w:color="auto" w:fill="CCCCCC"/>
          </w:tcPr>
          <w:p w14:paraId="37978E7A" w14:textId="10A257AF" w:rsidR="000C740C" w:rsidRPr="003671B9" w:rsidRDefault="000C740C" w:rsidP="00E519A5">
            <w:pPr>
              <w:pStyle w:val="TAH"/>
            </w:pPr>
            <w:r w:rsidRPr="003671B9">
              <w:t>Information</w:t>
            </w:r>
            <w:r w:rsidR="005250CC" w:rsidRPr="003671B9">
              <w:t xml:space="preserve"> </w:t>
            </w:r>
            <w:r w:rsidRPr="003671B9">
              <w:t>Element</w:t>
            </w:r>
          </w:p>
        </w:tc>
        <w:tc>
          <w:tcPr>
            <w:tcW w:w="1000" w:type="dxa"/>
            <w:shd w:val="clear" w:color="auto" w:fill="CCCCCC"/>
          </w:tcPr>
          <w:p w14:paraId="4C41AC76" w14:textId="77777777" w:rsidR="000C740C" w:rsidRPr="003671B9" w:rsidRDefault="000C740C" w:rsidP="00E519A5">
            <w:pPr>
              <w:pStyle w:val="TAH"/>
              <w:rPr>
                <w:szCs w:val="18"/>
              </w:rPr>
            </w:pPr>
            <w:r w:rsidRPr="003671B9">
              <w:rPr>
                <w:szCs w:val="18"/>
              </w:rPr>
              <w:t>Category</w:t>
            </w:r>
          </w:p>
        </w:tc>
        <w:tc>
          <w:tcPr>
            <w:tcW w:w="6533" w:type="dxa"/>
            <w:shd w:val="clear" w:color="auto" w:fill="CCCCCC"/>
          </w:tcPr>
          <w:p w14:paraId="0E8206BC" w14:textId="77777777" w:rsidR="000C740C" w:rsidRPr="003671B9" w:rsidRDefault="000C740C" w:rsidP="00E519A5">
            <w:pPr>
              <w:pStyle w:val="TAH"/>
            </w:pPr>
            <w:r w:rsidRPr="003671B9">
              <w:t>Description</w:t>
            </w:r>
          </w:p>
        </w:tc>
      </w:tr>
      <w:tr w:rsidR="000C740C" w:rsidRPr="003671B9" w14:paraId="11FE4B0C" w14:textId="77777777" w:rsidTr="00AC1CA0">
        <w:trPr>
          <w:cantSplit/>
          <w:jc w:val="center"/>
        </w:trPr>
        <w:tc>
          <w:tcPr>
            <w:tcW w:w="2150" w:type="dxa"/>
          </w:tcPr>
          <w:p w14:paraId="64DC0B08" w14:textId="0EF1D195" w:rsidR="000C740C" w:rsidRPr="003671B9" w:rsidRDefault="000C740C" w:rsidP="00E519A5">
            <w:pPr>
              <w:pStyle w:val="TAL"/>
              <w:rPr>
                <w:lang w:eastAsia="zh-CN" w:bidi="ar-IQ"/>
              </w:rPr>
            </w:pP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CPU</w:t>
            </w:r>
            <w:r w:rsidR="005250CC" w:rsidRPr="003671B9">
              <w:rPr>
                <w:lang w:bidi="ar-IQ"/>
              </w:rPr>
              <w:t xml:space="preserve"> </w:t>
            </w:r>
            <w:r w:rsidRPr="003671B9">
              <w:rPr>
                <w:lang w:bidi="ar-IQ"/>
              </w:rPr>
              <w:t>Usage</w:t>
            </w:r>
          </w:p>
        </w:tc>
        <w:tc>
          <w:tcPr>
            <w:tcW w:w="1000" w:type="dxa"/>
          </w:tcPr>
          <w:p w14:paraId="68A0309C" w14:textId="77777777" w:rsidR="000C740C" w:rsidRPr="003671B9" w:rsidRDefault="000C740C" w:rsidP="00E519A5">
            <w:pPr>
              <w:pStyle w:val="TAC"/>
              <w:rPr>
                <w:lang w:eastAsia="zh-CN"/>
              </w:rPr>
            </w:pPr>
            <w:r w:rsidRPr="003671B9">
              <w:rPr>
                <w:lang w:bidi="ar-IQ"/>
              </w:rPr>
              <w:t>O</w:t>
            </w:r>
            <w:r w:rsidRPr="003671B9">
              <w:rPr>
                <w:vertAlign w:val="subscript"/>
                <w:lang w:bidi="ar-IQ"/>
              </w:rPr>
              <w:t>M</w:t>
            </w:r>
          </w:p>
        </w:tc>
        <w:tc>
          <w:tcPr>
            <w:tcW w:w="6533" w:type="dxa"/>
          </w:tcPr>
          <w:p w14:paraId="6475B06E" w14:textId="0EE214C6" w:rsidR="000C740C" w:rsidRPr="003671B9" w:rsidRDefault="000C740C" w:rsidP="00E519A5">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CPU</w:t>
            </w:r>
            <w:r w:rsidR="005250CC" w:rsidRPr="003671B9">
              <w:rPr>
                <w:lang w:bidi="ar-IQ"/>
              </w:rPr>
              <w:t xml:space="preserve"> </w:t>
            </w:r>
            <w:r w:rsidRPr="003671B9">
              <w:rPr>
                <w:lang w:bidi="ar-IQ"/>
              </w:rPr>
              <w:t>usage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t>see</w:t>
            </w:r>
            <w:r w:rsidR="005250CC" w:rsidRPr="003671B9">
              <w:t xml:space="preserve"> </w:t>
            </w:r>
            <w:r w:rsidRPr="003671B9">
              <w:t>VR.VCpuUsageMean</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eastAsia="zh-CN"/>
              </w:rPr>
              <w:t>5.7.1.1.1</w:t>
            </w:r>
            <w:r w:rsidR="005250CC" w:rsidRPr="003671B9">
              <w:rPr>
                <w:lang w:eastAsia="zh-CN"/>
              </w:rPr>
              <w:t xml:space="preserve"> </w:t>
            </w:r>
            <w:r w:rsidRPr="003671B9">
              <w:rPr>
                <w:lang w:eastAsia="zh-CN"/>
              </w:rPr>
              <w:t>of</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w:t>
            </w:r>
            <w:r w:rsidR="00C6500E" w:rsidRPr="003671B9">
              <w:rPr>
                <w:lang w:bidi="ar-IQ"/>
              </w:rPr>
              <w:t>13</w:t>
            </w:r>
            <w:r w:rsidRPr="003671B9">
              <w:rPr>
                <w:lang w:bidi="ar-IQ"/>
              </w:rPr>
              <w:t>].</w:t>
            </w:r>
          </w:p>
        </w:tc>
      </w:tr>
      <w:tr w:rsidR="000C740C" w:rsidRPr="003671B9" w14:paraId="471BAA0A" w14:textId="77777777" w:rsidTr="00AC1CA0">
        <w:trPr>
          <w:cantSplit/>
          <w:jc w:val="center"/>
        </w:trPr>
        <w:tc>
          <w:tcPr>
            <w:tcW w:w="2150" w:type="dxa"/>
          </w:tcPr>
          <w:p w14:paraId="6391D217" w14:textId="42102D14" w:rsidR="000C740C" w:rsidRPr="003671B9" w:rsidRDefault="000C740C" w:rsidP="00E519A5">
            <w:pPr>
              <w:pStyle w:val="TAL"/>
            </w:pP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eastAsia="zh-CN"/>
              </w:rPr>
              <w:t>Memory</w:t>
            </w:r>
            <w:r w:rsidR="005250CC" w:rsidRPr="003671B9">
              <w:rPr>
                <w:lang w:eastAsia="zh-CN"/>
              </w:rPr>
              <w:t xml:space="preserve"> </w:t>
            </w:r>
            <w:r w:rsidRPr="003671B9">
              <w:rPr>
                <w:lang w:bidi="ar-IQ"/>
              </w:rPr>
              <w:t>Usage</w:t>
            </w:r>
          </w:p>
        </w:tc>
        <w:tc>
          <w:tcPr>
            <w:tcW w:w="1000" w:type="dxa"/>
          </w:tcPr>
          <w:p w14:paraId="6C35A82D" w14:textId="77777777" w:rsidR="000C740C" w:rsidRPr="003671B9" w:rsidRDefault="000C740C" w:rsidP="00E519A5">
            <w:pPr>
              <w:pStyle w:val="TAC"/>
              <w:rPr>
                <w:lang w:bidi="ar-IQ"/>
              </w:rPr>
            </w:pPr>
            <w:r w:rsidRPr="003671B9">
              <w:rPr>
                <w:lang w:bidi="ar-IQ"/>
              </w:rPr>
              <w:t>O</w:t>
            </w:r>
            <w:r w:rsidRPr="003671B9">
              <w:rPr>
                <w:vertAlign w:val="subscript"/>
                <w:lang w:bidi="ar-IQ"/>
              </w:rPr>
              <w:t>M</w:t>
            </w:r>
          </w:p>
        </w:tc>
        <w:tc>
          <w:tcPr>
            <w:tcW w:w="6533" w:type="dxa"/>
          </w:tcPr>
          <w:p w14:paraId="6181AECC" w14:textId="49EBE7C7" w:rsidR="000C740C" w:rsidRPr="003671B9" w:rsidRDefault="000C740C" w:rsidP="00E519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memory</w:t>
            </w:r>
            <w:r w:rsidR="005250CC" w:rsidRPr="003671B9">
              <w:rPr>
                <w:lang w:bidi="ar-IQ"/>
              </w:rPr>
              <w:t xml:space="preserve"> </w:t>
            </w:r>
            <w:r w:rsidRPr="003671B9">
              <w:rPr>
                <w:lang w:bidi="ar-IQ"/>
              </w:rPr>
              <w:t>usage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VR.VMemoryUsageMean</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eastAsia="zh-CN"/>
              </w:rPr>
              <w:t>5.7.1.2.1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w:t>
            </w:r>
            <w:r w:rsidR="00C6500E" w:rsidRPr="003671B9">
              <w:rPr>
                <w:lang w:bidi="ar-IQ"/>
              </w:rPr>
              <w:t>13</w:t>
            </w:r>
            <w:r w:rsidRPr="003671B9">
              <w:rPr>
                <w:lang w:bidi="ar-IQ"/>
              </w:rPr>
              <w:t>].</w:t>
            </w:r>
          </w:p>
        </w:tc>
      </w:tr>
      <w:tr w:rsidR="000C740C" w:rsidRPr="003671B9" w14:paraId="17C726F0" w14:textId="77777777" w:rsidTr="00AC1CA0">
        <w:trPr>
          <w:cantSplit/>
          <w:jc w:val="center"/>
        </w:trPr>
        <w:tc>
          <w:tcPr>
            <w:tcW w:w="2150" w:type="dxa"/>
          </w:tcPr>
          <w:p w14:paraId="0B572AFC" w14:textId="75BDC22B" w:rsidR="000C740C" w:rsidRPr="003671B9" w:rsidRDefault="000C740C" w:rsidP="00E519A5">
            <w:pPr>
              <w:pStyle w:val="TAL"/>
            </w:pP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eastAsia="zh-CN"/>
              </w:rPr>
              <w:t>Disk</w:t>
            </w:r>
            <w:r w:rsidR="005250CC" w:rsidRPr="003671B9">
              <w:rPr>
                <w:lang w:eastAsia="zh-CN"/>
              </w:rPr>
              <w:t xml:space="preserve"> </w:t>
            </w:r>
            <w:r w:rsidRPr="003671B9">
              <w:rPr>
                <w:lang w:bidi="ar-IQ"/>
              </w:rPr>
              <w:t>Usage</w:t>
            </w:r>
          </w:p>
        </w:tc>
        <w:tc>
          <w:tcPr>
            <w:tcW w:w="1000" w:type="dxa"/>
          </w:tcPr>
          <w:p w14:paraId="2A18C7DC" w14:textId="77777777" w:rsidR="000C740C" w:rsidRPr="003671B9" w:rsidRDefault="000C740C" w:rsidP="00E519A5">
            <w:pPr>
              <w:pStyle w:val="TAC"/>
              <w:rPr>
                <w:lang w:bidi="ar-IQ"/>
              </w:rPr>
            </w:pPr>
            <w:r w:rsidRPr="003671B9">
              <w:rPr>
                <w:lang w:bidi="ar-IQ"/>
              </w:rPr>
              <w:t>O</w:t>
            </w:r>
            <w:r w:rsidRPr="003671B9">
              <w:rPr>
                <w:vertAlign w:val="subscript"/>
                <w:lang w:bidi="ar-IQ"/>
              </w:rPr>
              <w:t>M</w:t>
            </w:r>
          </w:p>
        </w:tc>
        <w:tc>
          <w:tcPr>
            <w:tcW w:w="6533" w:type="dxa"/>
          </w:tcPr>
          <w:p w14:paraId="13B8133F" w14:textId="59C0816C" w:rsidR="000C740C" w:rsidRPr="003671B9" w:rsidRDefault="000C740C" w:rsidP="00E519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mean</w:t>
            </w:r>
            <w:r w:rsidR="005250CC" w:rsidRPr="003671B9">
              <w:rPr>
                <w:lang w:bidi="ar-IQ"/>
              </w:rPr>
              <w:t xml:space="preserve"> </w:t>
            </w:r>
            <w:r w:rsidRPr="003671B9">
              <w:rPr>
                <w:lang w:bidi="ar-IQ"/>
              </w:rPr>
              <w:t>virtual</w:t>
            </w:r>
            <w:r w:rsidR="005250CC" w:rsidRPr="003671B9">
              <w:rPr>
                <w:lang w:bidi="ar-IQ"/>
              </w:rPr>
              <w:t xml:space="preserve"> </w:t>
            </w:r>
            <w:r w:rsidRPr="003671B9">
              <w:rPr>
                <w:lang w:bidi="ar-IQ"/>
              </w:rPr>
              <w:t>disk</w:t>
            </w:r>
            <w:r w:rsidR="005250CC" w:rsidRPr="003671B9">
              <w:rPr>
                <w:lang w:bidi="ar-IQ"/>
              </w:rPr>
              <w:t xml:space="preserve"> </w:t>
            </w:r>
            <w:r w:rsidRPr="003671B9">
              <w:rPr>
                <w:lang w:bidi="ar-IQ"/>
              </w:rPr>
              <w:t>usage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Pr="003671B9">
              <w:t>,</w:t>
            </w:r>
            <w:r w:rsidR="005250CC" w:rsidRPr="003671B9">
              <w:t xml:space="preserve"> </w:t>
            </w:r>
            <w:r w:rsidRPr="003671B9">
              <w:rPr>
                <w:lang w:bidi="ar-IQ"/>
              </w:rPr>
              <w:t>see</w:t>
            </w:r>
            <w:r w:rsidR="005250CC" w:rsidRPr="003671B9">
              <w:rPr>
                <w:lang w:bidi="ar-IQ"/>
              </w:rPr>
              <w:t xml:space="preserve"> </w:t>
            </w:r>
            <w:r w:rsidRPr="003671B9">
              <w:t>VR.VDiskUsageMean</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eastAsia="zh-CN"/>
              </w:rPr>
              <w:t>5.7.1.2.1</w:t>
            </w:r>
            <w:r w:rsidR="005250CC" w:rsidRPr="003671B9">
              <w:rPr>
                <w:lang w:eastAsia="zh-CN"/>
              </w:rPr>
              <w:t xml:space="preserve"> </w:t>
            </w:r>
            <w:r w:rsidRPr="003671B9">
              <w:rPr>
                <w:lang w:eastAsia="zh-CN"/>
              </w:rPr>
              <w:t>of</w:t>
            </w:r>
            <w:r w:rsidR="005250CC" w:rsidRPr="003671B9">
              <w:rPr>
                <w:lang w:eastAsia="zh-CN"/>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28.552</w:t>
            </w:r>
            <w:r w:rsidR="005250CC" w:rsidRPr="003671B9">
              <w:rPr>
                <w:lang w:bidi="ar-IQ"/>
              </w:rPr>
              <w:t xml:space="preserve"> </w:t>
            </w:r>
            <w:r w:rsidRPr="003671B9">
              <w:rPr>
                <w:lang w:bidi="ar-IQ"/>
              </w:rPr>
              <w:t>[</w:t>
            </w:r>
            <w:r w:rsidR="00C6500E" w:rsidRPr="003671B9">
              <w:rPr>
                <w:lang w:bidi="ar-IQ"/>
              </w:rPr>
              <w:t>13</w:t>
            </w:r>
            <w:r w:rsidRPr="003671B9">
              <w:rPr>
                <w:lang w:bidi="ar-IQ"/>
              </w:rPr>
              <w:t>].</w:t>
            </w:r>
          </w:p>
        </w:tc>
      </w:tr>
      <w:tr w:rsidR="000C740C" w:rsidRPr="003671B9" w14:paraId="78BC9869" w14:textId="77777777" w:rsidTr="00AC1CA0">
        <w:trPr>
          <w:cantSplit/>
          <w:jc w:val="center"/>
        </w:trPr>
        <w:tc>
          <w:tcPr>
            <w:tcW w:w="2150" w:type="dxa"/>
          </w:tcPr>
          <w:p w14:paraId="4E2D90DD" w14:textId="1689F997" w:rsidR="000C740C" w:rsidRPr="003671B9" w:rsidRDefault="000C740C" w:rsidP="00E519A5">
            <w:pPr>
              <w:pStyle w:val="TAL"/>
              <w:rPr>
                <w:lang w:eastAsia="ko-KR"/>
              </w:rPr>
            </w:pPr>
            <w:r w:rsidRPr="003671B9">
              <w:rPr>
                <w:lang w:eastAsia="ko-KR"/>
              </w:rPr>
              <w:t>Duration</w:t>
            </w:r>
            <w:r w:rsidR="005250CC" w:rsidRPr="003671B9">
              <w:rPr>
                <w:lang w:eastAsia="ko-KR"/>
              </w:rPr>
              <w:t xml:space="preserve"> </w:t>
            </w:r>
            <w:r w:rsidRPr="003671B9">
              <w:rPr>
                <w:lang w:eastAsia="ko-KR"/>
              </w:rPr>
              <w:t>Start</w:t>
            </w:r>
            <w:r w:rsidR="005250CC" w:rsidRPr="003671B9">
              <w:rPr>
                <w:lang w:eastAsia="ko-KR"/>
              </w:rPr>
              <w:t xml:space="preserve"> </w:t>
            </w:r>
            <w:r w:rsidRPr="003671B9">
              <w:rPr>
                <w:lang w:eastAsia="ko-KR"/>
              </w:rPr>
              <w:t>Time</w:t>
            </w:r>
          </w:p>
        </w:tc>
        <w:tc>
          <w:tcPr>
            <w:tcW w:w="1000" w:type="dxa"/>
          </w:tcPr>
          <w:p w14:paraId="451B59A8" w14:textId="77777777" w:rsidR="000C740C" w:rsidRPr="003671B9" w:rsidRDefault="000C740C" w:rsidP="00E519A5">
            <w:pPr>
              <w:pStyle w:val="TAC"/>
              <w:rPr>
                <w:lang w:eastAsia="zh-CN"/>
              </w:rPr>
            </w:pPr>
            <w:r w:rsidRPr="003671B9">
              <w:rPr>
                <w:lang w:bidi="ar-IQ"/>
              </w:rPr>
              <w:t>O</w:t>
            </w:r>
            <w:r w:rsidRPr="003671B9">
              <w:rPr>
                <w:vertAlign w:val="subscript"/>
                <w:lang w:bidi="ar-IQ"/>
              </w:rPr>
              <w:t>M</w:t>
            </w:r>
          </w:p>
        </w:tc>
        <w:tc>
          <w:tcPr>
            <w:tcW w:w="6533" w:type="dxa"/>
          </w:tcPr>
          <w:p w14:paraId="454B6709" w14:textId="70E2F1F0" w:rsidR="000C740C" w:rsidRPr="003671B9" w:rsidRDefault="000C740C" w:rsidP="00E519A5">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collection</w:t>
            </w:r>
            <w:r w:rsidR="005250CC" w:rsidRPr="003671B9">
              <w:rPr>
                <w:lang w:bidi="ar-IQ"/>
              </w:rPr>
              <w:t xml:space="preserve"> </w:t>
            </w:r>
            <w:r w:rsidRPr="003671B9">
              <w:rPr>
                <w:lang w:bidi="ar-IQ"/>
              </w:rPr>
              <w:t>period,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w:t>
            </w:r>
            <w:r w:rsidR="00C6500E" w:rsidRPr="003671B9">
              <w:rPr>
                <w:lang w:bidi="ar-IQ"/>
              </w:rPr>
              <w:t>14</w:t>
            </w:r>
            <w:r w:rsidRPr="003671B9">
              <w:rPr>
                <w:lang w:bidi="ar-IQ"/>
              </w:rPr>
              <w:t>].</w:t>
            </w:r>
          </w:p>
        </w:tc>
      </w:tr>
      <w:tr w:rsidR="000C740C" w:rsidRPr="003671B9" w14:paraId="6C3E6B2A" w14:textId="77777777" w:rsidTr="00AC1CA0">
        <w:trPr>
          <w:cantSplit/>
          <w:jc w:val="center"/>
        </w:trPr>
        <w:tc>
          <w:tcPr>
            <w:tcW w:w="2150" w:type="dxa"/>
          </w:tcPr>
          <w:p w14:paraId="762FF3AB" w14:textId="49C5C994" w:rsidR="000C740C" w:rsidRPr="003671B9" w:rsidRDefault="000C740C" w:rsidP="00E519A5">
            <w:pPr>
              <w:pStyle w:val="TAL"/>
              <w:rPr>
                <w:lang w:eastAsia="ko-KR"/>
              </w:rPr>
            </w:pPr>
            <w:r w:rsidRPr="003671B9">
              <w:rPr>
                <w:lang w:eastAsia="ko-KR"/>
              </w:rPr>
              <w:t>Duration</w:t>
            </w:r>
            <w:r w:rsidR="005250CC" w:rsidRPr="003671B9">
              <w:rPr>
                <w:lang w:eastAsia="ko-KR"/>
              </w:rPr>
              <w:t xml:space="preserve"> </w:t>
            </w:r>
            <w:r w:rsidRPr="003671B9">
              <w:rPr>
                <w:lang w:eastAsia="ko-KR"/>
              </w:rPr>
              <w:t>End</w:t>
            </w:r>
            <w:r w:rsidR="005250CC" w:rsidRPr="003671B9">
              <w:rPr>
                <w:lang w:eastAsia="ko-KR"/>
              </w:rPr>
              <w:t xml:space="preserve"> </w:t>
            </w:r>
            <w:r w:rsidRPr="003671B9">
              <w:rPr>
                <w:lang w:eastAsia="ko-KR"/>
              </w:rPr>
              <w:t>Time</w:t>
            </w:r>
          </w:p>
        </w:tc>
        <w:tc>
          <w:tcPr>
            <w:tcW w:w="1000" w:type="dxa"/>
          </w:tcPr>
          <w:p w14:paraId="28A3ED52" w14:textId="77777777" w:rsidR="000C740C" w:rsidRPr="003671B9" w:rsidRDefault="000C740C" w:rsidP="00E519A5">
            <w:pPr>
              <w:pStyle w:val="TAC"/>
              <w:rPr>
                <w:lang w:eastAsia="zh-CN"/>
              </w:rPr>
            </w:pPr>
            <w:r w:rsidRPr="003671B9">
              <w:rPr>
                <w:lang w:bidi="ar-IQ"/>
              </w:rPr>
              <w:t>O</w:t>
            </w:r>
            <w:r w:rsidRPr="003671B9">
              <w:rPr>
                <w:vertAlign w:val="subscript"/>
                <w:lang w:bidi="ar-IQ"/>
              </w:rPr>
              <w:t>M</w:t>
            </w:r>
          </w:p>
        </w:tc>
        <w:tc>
          <w:tcPr>
            <w:tcW w:w="6533" w:type="dxa"/>
          </w:tcPr>
          <w:p w14:paraId="33D4228E" w14:textId="7BA40A76" w:rsidR="000C740C" w:rsidRPr="003671B9" w:rsidRDefault="000C740C" w:rsidP="00E519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end</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collection</w:t>
            </w:r>
            <w:r w:rsidR="005250CC" w:rsidRPr="003671B9">
              <w:rPr>
                <w:lang w:bidi="ar-IQ"/>
              </w:rPr>
              <w:t xml:space="preserve"> </w:t>
            </w:r>
            <w:r w:rsidRPr="003671B9">
              <w:rPr>
                <w:lang w:bidi="ar-IQ"/>
              </w:rPr>
              <w:t>period,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w:t>
            </w:r>
            <w:r w:rsidR="00C6500E" w:rsidRPr="003671B9">
              <w:rPr>
                <w:lang w:bidi="ar-IQ"/>
              </w:rPr>
              <w:t>14</w:t>
            </w:r>
            <w:r w:rsidRPr="003671B9">
              <w:rPr>
                <w:lang w:bidi="ar-IQ"/>
              </w:rPr>
              <w:t>].</w:t>
            </w:r>
          </w:p>
        </w:tc>
      </w:tr>
    </w:tbl>
    <w:p w14:paraId="31A21256" w14:textId="77777777" w:rsidR="000C740C" w:rsidRPr="003671B9" w:rsidRDefault="000C740C" w:rsidP="00AC1CA0"/>
    <w:p w14:paraId="31A62C42" w14:textId="26B08D2C" w:rsidR="000C740C" w:rsidRPr="003671B9" w:rsidRDefault="000C740C" w:rsidP="000C740C">
      <w:pPr>
        <w:pStyle w:val="Heading4"/>
      </w:pPr>
      <w:bookmarkStart w:id="612" w:name="_Toc106264914"/>
      <w:bookmarkStart w:id="613" w:name="_Toc106286630"/>
      <w:bookmarkStart w:id="614" w:name="_Toc106286812"/>
      <w:bookmarkStart w:id="615" w:name="_Toc106286954"/>
      <w:bookmarkStart w:id="616" w:name="_Toc106287238"/>
      <w:r w:rsidRPr="003671B9">
        <w:t>6.1.2.2</w:t>
      </w:r>
      <w:r w:rsidRPr="003671B9">
        <w:tab/>
        <w:t xml:space="preserve">Formal </w:t>
      </w:r>
      <w:r w:rsidRPr="003671B9">
        <w:rPr>
          <w:lang w:bidi="ar-IQ"/>
        </w:rPr>
        <w:t>edge</w:t>
      </w:r>
      <w:r w:rsidRPr="003671B9">
        <w:t xml:space="preserve"> enabling infrastructure resource usage charging parameter description</w:t>
      </w:r>
      <w:bookmarkEnd w:id="612"/>
      <w:bookmarkEnd w:id="613"/>
      <w:bookmarkEnd w:id="614"/>
      <w:bookmarkEnd w:id="615"/>
      <w:bookmarkEnd w:id="616"/>
    </w:p>
    <w:p w14:paraId="4EFCB099" w14:textId="634CC18E" w:rsidR="000C740C" w:rsidRPr="003671B9" w:rsidRDefault="000C740C" w:rsidP="000C740C">
      <w:pPr>
        <w:pStyle w:val="Heading5"/>
      </w:pPr>
      <w:bookmarkStart w:id="617" w:name="_Toc106264915"/>
      <w:bookmarkStart w:id="618" w:name="_Toc106286631"/>
      <w:bookmarkStart w:id="619" w:name="_Toc106286813"/>
      <w:bookmarkStart w:id="620" w:name="_Toc106286955"/>
      <w:bookmarkStart w:id="621" w:name="_Toc106287239"/>
      <w:r w:rsidRPr="003671B9">
        <w:t>6.1.2.2.1</w:t>
      </w:r>
      <w:r w:rsidRPr="003671B9">
        <w:tab/>
      </w:r>
      <w:r w:rsidRPr="003671B9">
        <w:rPr>
          <w:lang w:bidi="ar-IQ"/>
        </w:rPr>
        <w:t>Edge</w:t>
      </w:r>
      <w:r w:rsidRPr="003671B9">
        <w:t xml:space="preserve"> enabling infrastructure resource usage CHF CDR parameters</w:t>
      </w:r>
      <w:bookmarkEnd w:id="617"/>
      <w:bookmarkEnd w:id="618"/>
      <w:bookmarkEnd w:id="619"/>
      <w:bookmarkEnd w:id="620"/>
      <w:bookmarkEnd w:id="621"/>
    </w:p>
    <w:p w14:paraId="092CD917" w14:textId="35583E94" w:rsidR="00DC1F03" w:rsidRPr="003671B9" w:rsidRDefault="00DC1F03" w:rsidP="00AC1CA0">
      <w:pPr>
        <w:rPr>
          <w:lang w:bidi="ar-IQ"/>
        </w:rPr>
      </w:pPr>
      <w:r w:rsidRPr="003671B9">
        <w:rPr>
          <w:lang w:bidi="ar-IQ"/>
        </w:rPr>
        <w:t xml:space="preserve">The detailed definitions, abstract syntax and encoding of edge enabling infrastructure resource usage CHF CDRs parameters are specified in </w:t>
      </w:r>
      <w:r w:rsidR="00AC1CA0" w:rsidRPr="003671B9">
        <w:rPr>
          <w:lang w:bidi="ar-IQ"/>
        </w:rPr>
        <w:t xml:space="preserve">3GPP </w:t>
      </w:r>
      <w:r w:rsidRPr="003671B9">
        <w:rPr>
          <w:lang w:bidi="ar-IQ"/>
        </w:rPr>
        <w:t>TS 32.298 [3].</w:t>
      </w:r>
    </w:p>
    <w:p w14:paraId="2B8BDE6C" w14:textId="4261BE99" w:rsidR="000C740C" w:rsidRPr="003671B9" w:rsidRDefault="000C740C" w:rsidP="000C740C">
      <w:pPr>
        <w:pStyle w:val="Heading5"/>
      </w:pPr>
      <w:bookmarkStart w:id="622" w:name="_Toc106264916"/>
      <w:bookmarkStart w:id="623" w:name="_Toc106286632"/>
      <w:bookmarkStart w:id="624" w:name="_Toc106286814"/>
      <w:bookmarkStart w:id="625" w:name="_Toc106286956"/>
      <w:bookmarkStart w:id="626" w:name="_Toc106287240"/>
      <w:r w:rsidRPr="003671B9">
        <w:t>6.1.2.2.2</w:t>
      </w:r>
      <w:r w:rsidRPr="003671B9">
        <w:tab/>
      </w:r>
      <w:r w:rsidRPr="003671B9">
        <w:rPr>
          <w:lang w:bidi="ar-IQ"/>
        </w:rPr>
        <w:t>Edge</w:t>
      </w:r>
      <w:r w:rsidRPr="003671B9">
        <w:t xml:space="preserve"> enabling infrastructure resource usage resources attributes</w:t>
      </w:r>
      <w:bookmarkEnd w:id="622"/>
      <w:bookmarkEnd w:id="623"/>
      <w:bookmarkEnd w:id="624"/>
      <w:bookmarkEnd w:id="625"/>
      <w:bookmarkEnd w:id="626"/>
    </w:p>
    <w:p w14:paraId="2D1F39DA" w14:textId="3BB06944" w:rsidR="00DC1F03" w:rsidRPr="003671B9" w:rsidRDefault="00DC1F03" w:rsidP="00AC1CA0">
      <w:pPr>
        <w:rPr>
          <w:lang w:bidi="ar-IQ"/>
        </w:rPr>
      </w:pPr>
      <w:r w:rsidRPr="003671B9">
        <w:rPr>
          <w:lang w:bidi="ar-IQ"/>
        </w:rPr>
        <w:t xml:space="preserve">The detailed definitions </w:t>
      </w:r>
      <w:r w:rsidRPr="003671B9">
        <w:rPr>
          <w:rFonts w:hint="eastAsia"/>
          <w:lang w:bidi="ar-IQ"/>
        </w:rPr>
        <w:t xml:space="preserve">of </w:t>
      </w:r>
      <w:r w:rsidRPr="003671B9">
        <w:rPr>
          <w:lang w:bidi="ar-IQ"/>
        </w:rPr>
        <w:t xml:space="preserve">resources attributes used for edge enabling infrastructure resource usage charging are specified in </w:t>
      </w:r>
      <w:r w:rsidR="00AC1CA0" w:rsidRPr="003671B9">
        <w:rPr>
          <w:lang w:bidi="ar-IQ"/>
        </w:rPr>
        <w:t xml:space="preserve">3GPP </w:t>
      </w:r>
      <w:r w:rsidRPr="003671B9">
        <w:rPr>
          <w:lang w:bidi="ar-IQ"/>
        </w:rPr>
        <w:t>TS 32.291 [7].</w:t>
      </w:r>
    </w:p>
    <w:p w14:paraId="56C39EF0" w14:textId="3330CBF4" w:rsidR="000C740C" w:rsidRPr="003671B9" w:rsidRDefault="000C740C" w:rsidP="000C740C">
      <w:pPr>
        <w:pStyle w:val="Heading4"/>
      </w:pPr>
      <w:bookmarkStart w:id="627" w:name="_Toc106264917"/>
      <w:bookmarkStart w:id="628" w:name="_Toc106286633"/>
      <w:bookmarkStart w:id="629" w:name="_Toc106286815"/>
      <w:bookmarkStart w:id="630" w:name="_Toc106286957"/>
      <w:bookmarkStart w:id="631" w:name="_Toc106287241"/>
      <w:r w:rsidRPr="003671B9">
        <w:t>6.1.2.3</w:t>
      </w:r>
      <w:r w:rsidRPr="003671B9">
        <w:tab/>
        <w:t>Detailed message format for converged charging</w:t>
      </w:r>
      <w:bookmarkEnd w:id="627"/>
      <w:bookmarkEnd w:id="628"/>
      <w:bookmarkEnd w:id="629"/>
      <w:bookmarkEnd w:id="630"/>
      <w:bookmarkEnd w:id="631"/>
    </w:p>
    <w:p w14:paraId="29B55201" w14:textId="11AFD24E" w:rsidR="000C740C" w:rsidRPr="003671B9" w:rsidRDefault="000C740C" w:rsidP="000C740C">
      <w:pPr>
        <w:keepNext/>
      </w:pPr>
      <w:r w:rsidRPr="003671B9">
        <w:t xml:space="preserve">The following clause specifies per Operation Type the charging data that are sent by CEF for </w:t>
      </w:r>
      <w:r w:rsidRPr="003671B9">
        <w:rPr>
          <w:lang w:bidi="ar-IQ"/>
        </w:rPr>
        <w:t>edge</w:t>
      </w:r>
      <w:r w:rsidRPr="003671B9">
        <w:t xml:space="preserve"> enabling infrastructure resource usage </w:t>
      </w:r>
      <w:r w:rsidRPr="003671B9">
        <w:rPr>
          <w:lang w:bidi="ar-IQ"/>
        </w:rPr>
        <w:t>converged charging</w:t>
      </w:r>
      <w:r w:rsidRPr="003671B9">
        <w:t>.</w:t>
      </w:r>
    </w:p>
    <w:p w14:paraId="2C17AAA9" w14:textId="7CD34E43" w:rsidR="000C740C" w:rsidRPr="003671B9" w:rsidRDefault="000C740C" w:rsidP="000C740C">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22FAD503" w14:textId="5812B549" w:rsidR="000C740C" w:rsidRPr="003671B9" w:rsidRDefault="000C740C" w:rsidP="000C740C">
      <w:pPr>
        <w:keepNext/>
        <w:rPr>
          <w:lang w:eastAsia="zh-CN"/>
        </w:rPr>
      </w:pPr>
      <w:r w:rsidRPr="003671B9">
        <w:t xml:space="preserve">Table 6.1.2.3-1 defines the basic structure of the supported fields in the </w:t>
      </w:r>
      <w:r w:rsidRPr="003671B9">
        <w:rPr>
          <w:rFonts w:eastAsia="MS Mincho"/>
          <w:i/>
          <w:iCs/>
        </w:rPr>
        <w:t>Charging Data Request</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0BCA8FBC" w14:textId="3887B0B1" w:rsidR="000C740C" w:rsidRPr="003671B9" w:rsidRDefault="000C740C" w:rsidP="000C740C">
      <w:pPr>
        <w:pStyle w:val="TH"/>
      </w:pPr>
      <w:r w:rsidRPr="003671B9">
        <w:t>Table 6.1.</w:t>
      </w:r>
      <w:r w:rsidR="00C6500E" w:rsidRPr="003671B9">
        <w:t>2.</w:t>
      </w:r>
      <w:r w:rsidRPr="003671B9">
        <w:t>3</w:t>
      </w:r>
      <w:r w:rsidR="00C6500E"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3251"/>
      </w:tblGrid>
      <w:tr w:rsidR="00AC1CA0" w:rsidRPr="003671B9" w14:paraId="6259C609" w14:textId="77777777" w:rsidTr="00AC1CA0">
        <w:trPr>
          <w:tblHeader/>
          <w:jc w:val="center"/>
        </w:trPr>
        <w:tc>
          <w:tcPr>
            <w:tcW w:w="2290" w:type="dxa"/>
            <w:vMerge w:val="restart"/>
            <w:shd w:val="clear" w:color="auto" w:fill="CCCCCC"/>
            <w:hideMark/>
          </w:tcPr>
          <w:p w14:paraId="74F8E940" w14:textId="2D5195E4" w:rsidR="00AC1CA0" w:rsidRPr="003671B9" w:rsidRDefault="00AC1CA0" w:rsidP="008A1605">
            <w:pPr>
              <w:pStyle w:val="TAH"/>
              <w:rPr>
                <w:lang w:eastAsia="zh-CN" w:bidi="ar-IQ"/>
              </w:rPr>
            </w:pPr>
            <w:bookmarkStart w:id="632" w:name="MCCQCTEMPBM_00000053"/>
            <w:r w:rsidRPr="003671B9">
              <w:rPr>
                <w:lang w:eastAsia="zh-CN" w:bidi="ar-IQ"/>
              </w:rPr>
              <w:t>Information Element</w:t>
            </w:r>
          </w:p>
        </w:tc>
        <w:tc>
          <w:tcPr>
            <w:tcW w:w="1809" w:type="dxa"/>
            <w:shd w:val="clear" w:color="auto" w:fill="CCCCCC"/>
          </w:tcPr>
          <w:p w14:paraId="0C1920CF" w14:textId="24C56C54" w:rsidR="00AC1CA0" w:rsidRPr="003671B9" w:rsidRDefault="00AC1CA0" w:rsidP="008A1605">
            <w:pPr>
              <w:pStyle w:val="TAH"/>
              <w:rPr>
                <w:lang w:eastAsia="zh-CN" w:bidi="ar-IQ"/>
              </w:rPr>
            </w:pPr>
            <w:r w:rsidRPr="003671B9">
              <w:rPr>
                <w:lang w:eastAsia="zh-CN" w:bidi="ar-IQ"/>
              </w:rPr>
              <w:t>Functionality of CEF</w:t>
            </w:r>
          </w:p>
        </w:tc>
        <w:tc>
          <w:tcPr>
            <w:tcW w:w="3251" w:type="dxa"/>
            <w:shd w:val="clear" w:color="auto" w:fill="CCCCCC"/>
          </w:tcPr>
          <w:p w14:paraId="3B0C4FAF" w14:textId="49115092" w:rsidR="00AC1CA0" w:rsidRPr="003671B9" w:rsidRDefault="00AC1CA0" w:rsidP="008A1605">
            <w:pPr>
              <w:pStyle w:val="TAH"/>
              <w:rPr>
                <w:lang w:eastAsia="zh-CN" w:bidi="ar-IQ"/>
              </w:rPr>
            </w:pPr>
            <w:r w:rsidRPr="003671B9">
              <w:rPr>
                <w:lang w:eastAsia="zh-CN" w:bidi="ar-IQ"/>
              </w:rPr>
              <w:t>Edge enabling infrastructure resource usage charging</w:t>
            </w:r>
          </w:p>
        </w:tc>
      </w:tr>
      <w:tr w:rsidR="00AC1CA0" w:rsidRPr="003671B9" w14:paraId="5B8FBC64" w14:textId="77777777" w:rsidTr="00AC1CA0">
        <w:trPr>
          <w:tblHeader/>
          <w:jc w:val="center"/>
        </w:trPr>
        <w:tc>
          <w:tcPr>
            <w:tcW w:w="2290" w:type="dxa"/>
            <w:vMerge/>
            <w:shd w:val="clear" w:color="auto" w:fill="CCCCCC"/>
          </w:tcPr>
          <w:p w14:paraId="290F42D4" w14:textId="77777777" w:rsidR="00AC1CA0" w:rsidRPr="003671B9" w:rsidRDefault="00AC1CA0" w:rsidP="008A1605">
            <w:pPr>
              <w:pStyle w:val="TAH"/>
              <w:rPr>
                <w:lang w:eastAsia="zh-CN" w:bidi="ar-IQ"/>
              </w:rPr>
            </w:pPr>
          </w:p>
        </w:tc>
        <w:tc>
          <w:tcPr>
            <w:tcW w:w="1809" w:type="dxa"/>
            <w:shd w:val="clear" w:color="auto" w:fill="CCCCCC"/>
          </w:tcPr>
          <w:p w14:paraId="498386A6" w14:textId="2B329254" w:rsidR="00AC1CA0" w:rsidRPr="003671B9" w:rsidRDefault="00AC1CA0" w:rsidP="008A1605">
            <w:pPr>
              <w:pStyle w:val="TAH"/>
              <w:rPr>
                <w:lang w:eastAsia="zh-CN" w:bidi="ar-IQ"/>
              </w:rPr>
            </w:pPr>
            <w:r w:rsidRPr="003671B9">
              <w:rPr>
                <w:lang w:eastAsia="zh-CN" w:bidi="ar-IQ"/>
              </w:rPr>
              <w:t>Supported Operation Types</w:t>
            </w:r>
          </w:p>
        </w:tc>
        <w:tc>
          <w:tcPr>
            <w:tcW w:w="3251" w:type="dxa"/>
            <w:shd w:val="clear" w:color="auto" w:fill="CCCCCC"/>
            <w:vAlign w:val="center"/>
          </w:tcPr>
          <w:p w14:paraId="55D15AA8" w14:textId="77777777" w:rsidR="00AC1CA0" w:rsidRPr="003671B9" w:rsidRDefault="00AC1CA0" w:rsidP="008A1605">
            <w:pPr>
              <w:pStyle w:val="TAH"/>
              <w:rPr>
                <w:lang w:eastAsia="zh-CN" w:bidi="ar-IQ"/>
              </w:rPr>
            </w:pPr>
            <w:r w:rsidRPr="003671B9">
              <w:rPr>
                <w:lang w:eastAsia="zh-CN" w:bidi="ar-IQ"/>
              </w:rPr>
              <w:t>E</w:t>
            </w:r>
          </w:p>
        </w:tc>
      </w:tr>
      <w:tr w:rsidR="000C740C" w:rsidRPr="003671B9" w14:paraId="5739C97C" w14:textId="77777777" w:rsidTr="00AC1CA0">
        <w:trPr>
          <w:cantSplit/>
          <w:jc w:val="center"/>
        </w:trPr>
        <w:tc>
          <w:tcPr>
            <w:tcW w:w="4099" w:type="dxa"/>
            <w:gridSpan w:val="2"/>
            <w:hideMark/>
          </w:tcPr>
          <w:p w14:paraId="343B2E9B" w14:textId="675A3388" w:rsidR="000C740C" w:rsidRPr="003671B9" w:rsidRDefault="000C740C" w:rsidP="00E519A5">
            <w:pPr>
              <w:pStyle w:val="TAL"/>
              <w:rPr>
                <w:rFonts w:cs="Arial"/>
                <w:szCs w:val="18"/>
                <w:lang w:bidi="ar-IQ"/>
              </w:rPr>
            </w:pPr>
            <w:r w:rsidRPr="003671B9">
              <w:t>Session</w:t>
            </w:r>
            <w:r w:rsidR="005250CC" w:rsidRPr="003671B9">
              <w:t xml:space="preserve"> </w:t>
            </w:r>
            <w:r w:rsidRPr="003671B9">
              <w:t>Identifier</w:t>
            </w:r>
          </w:p>
        </w:tc>
        <w:tc>
          <w:tcPr>
            <w:tcW w:w="3251" w:type="dxa"/>
          </w:tcPr>
          <w:p w14:paraId="5D77C7D3" w14:textId="77777777" w:rsidR="000C740C" w:rsidRPr="003671B9" w:rsidRDefault="000C740C" w:rsidP="00E519A5">
            <w:pPr>
              <w:pStyle w:val="TAL"/>
              <w:jc w:val="center"/>
            </w:pPr>
            <w:r w:rsidRPr="003671B9">
              <w:rPr>
                <w:szCs w:val="18"/>
                <w:lang w:bidi="ar-IQ"/>
              </w:rPr>
              <w:t>-</w:t>
            </w:r>
          </w:p>
        </w:tc>
      </w:tr>
      <w:tr w:rsidR="000C740C" w:rsidRPr="003671B9" w14:paraId="3BBB8D48" w14:textId="77777777" w:rsidTr="00AC1CA0">
        <w:trPr>
          <w:cantSplit/>
          <w:jc w:val="center"/>
        </w:trPr>
        <w:tc>
          <w:tcPr>
            <w:tcW w:w="4099" w:type="dxa"/>
            <w:gridSpan w:val="2"/>
            <w:hideMark/>
          </w:tcPr>
          <w:p w14:paraId="5EF38019" w14:textId="32F8B34E" w:rsidR="000C740C" w:rsidRPr="003671B9" w:rsidRDefault="000C740C" w:rsidP="00E519A5">
            <w:pPr>
              <w:pStyle w:val="TAL"/>
              <w:rPr>
                <w:rFonts w:cs="Arial"/>
                <w:szCs w:val="18"/>
                <w:lang w:bidi="ar-IQ"/>
              </w:rPr>
            </w:pPr>
            <w:r w:rsidRPr="003671B9">
              <w:t>Subscriber</w:t>
            </w:r>
            <w:r w:rsidR="005250CC" w:rsidRPr="003671B9">
              <w:t xml:space="preserve"> </w:t>
            </w:r>
            <w:r w:rsidRPr="003671B9">
              <w:t>Identifier</w:t>
            </w:r>
          </w:p>
        </w:tc>
        <w:tc>
          <w:tcPr>
            <w:tcW w:w="3251" w:type="dxa"/>
          </w:tcPr>
          <w:p w14:paraId="3E86280F" w14:textId="77777777" w:rsidR="000C740C" w:rsidRPr="003671B9" w:rsidRDefault="000C740C" w:rsidP="00E519A5">
            <w:pPr>
              <w:pStyle w:val="TAL"/>
              <w:jc w:val="center"/>
            </w:pPr>
            <w:r w:rsidRPr="003671B9">
              <w:rPr>
                <w:szCs w:val="18"/>
                <w:lang w:bidi="ar-IQ"/>
              </w:rPr>
              <w:t>-</w:t>
            </w:r>
          </w:p>
        </w:tc>
      </w:tr>
      <w:tr w:rsidR="000C740C" w:rsidRPr="003671B9" w14:paraId="0E3F8BE9" w14:textId="77777777" w:rsidTr="00AC1CA0">
        <w:trPr>
          <w:cantSplit/>
          <w:jc w:val="center"/>
        </w:trPr>
        <w:tc>
          <w:tcPr>
            <w:tcW w:w="4099" w:type="dxa"/>
            <w:gridSpan w:val="2"/>
            <w:hideMark/>
          </w:tcPr>
          <w:p w14:paraId="2527E816" w14:textId="3E206C7C" w:rsidR="000C740C" w:rsidRPr="003671B9" w:rsidRDefault="000C740C" w:rsidP="00E519A5">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3251" w:type="dxa"/>
          </w:tcPr>
          <w:p w14:paraId="06FF612C" w14:textId="77777777" w:rsidR="000C740C" w:rsidRPr="003671B9" w:rsidRDefault="000C740C" w:rsidP="00E519A5">
            <w:pPr>
              <w:pStyle w:val="TAL"/>
              <w:jc w:val="center"/>
            </w:pPr>
            <w:r w:rsidRPr="003671B9">
              <w:t>E</w:t>
            </w:r>
          </w:p>
        </w:tc>
      </w:tr>
      <w:tr w:rsidR="000C740C" w:rsidRPr="003671B9" w14:paraId="58FF7F3B" w14:textId="77777777" w:rsidTr="00AC1CA0">
        <w:trPr>
          <w:cantSplit/>
          <w:jc w:val="center"/>
        </w:trPr>
        <w:tc>
          <w:tcPr>
            <w:tcW w:w="4099" w:type="dxa"/>
            <w:gridSpan w:val="2"/>
          </w:tcPr>
          <w:p w14:paraId="36E72297" w14:textId="69BFE7EA" w:rsidR="000C740C" w:rsidRPr="003671B9" w:rsidRDefault="000C740C" w:rsidP="00E519A5">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3251" w:type="dxa"/>
          </w:tcPr>
          <w:p w14:paraId="5C26D67E" w14:textId="77777777" w:rsidR="000C740C" w:rsidRPr="003671B9" w:rsidRDefault="000C740C" w:rsidP="00E519A5">
            <w:pPr>
              <w:pStyle w:val="TAL"/>
              <w:jc w:val="center"/>
            </w:pPr>
            <w:r w:rsidRPr="003671B9">
              <w:t>E</w:t>
            </w:r>
          </w:p>
        </w:tc>
      </w:tr>
      <w:tr w:rsidR="000C740C" w:rsidRPr="003671B9" w14:paraId="39EFC2E0" w14:textId="77777777" w:rsidTr="00AC1CA0">
        <w:trPr>
          <w:cantSplit/>
          <w:jc w:val="center"/>
        </w:trPr>
        <w:tc>
          <w:tcPr>
            <w:tcW w:w="4099" w:type="dxa"/>
            <w:gridSpan w:val="2"/>
            <w:hideMark/>
          </w:tcPr>
          <w:p w14:paraId="5CC0E402" w14:textId="2712B14C" w:rsidR="000C740C" w:rsidRPr="003671B9" w:rsidRDefault="000C740C" w:rsidP="00E519A5">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3251" w:type="dxa"/>
          </w:tcPr>
          <w:p w14:paraId="6EF7F7F1" w14:textId="77777777" w:rsidR="000C740C" w:rsidRPr="003671B9" w:rsidRDefault="000C740C" w:rsidP="00E519A5">
            <w:pPr>
              <w:pStyle w:val="TAL"/>
              <w:jc w:val="center"/>
            </w:pPr>
            <w:r w:rsidRPr="003671B9">
              <w:t>E</w:t>
            </w:r>
          </w:p>
        </w:tc>
      </w:tr>
      <w:tr w:rsidR="000C740C" w:rsidRPr="003671B9" w14:paraId="37812E0E" w14:textId="77777777" w:rsidTr="00AC1CA0">
        <w:trPr>
          <w:cantSplit/>
          <w:jc w:val="center"/>
        </w:trPr>
        <w:tc>
          <w:tcPr>
            <w:tcW w:w="4099" w:type="dxa"/>
            <w:gridSpan w:val="2"/>
            <w:hideMark/>
          </w:tcPr>
          <w:p w14:paraId="3E13DBA0" w14:textId="145D1194" w:rsidR="000C740C" w:rsidRPr="003671B9" w:rsidRDefault="000C740C" w:rsidP="00E519A5">
            <w:pPr>
              <w:pStyle w:val="TAL"/>
              <w:ind w:left="284"/>
            </w:pPr>
            <w:r w:rsidRPr="003671B9">
              <w:rPr>
                <w:lang w:bidi="ar-IQ"/>
              </w:rPr>
              <w:t>NF</w:t>
            </w:r>
            <w:r w:rsidR="005250CC" w:rsidRPr="003671B9">
              <w:rPr>
                <w:lang w:bidi="ar-IQ"/>
              </w:rPr>
              <w:t xml:space="preserve"> </w:t>
            </w:r>
            <w:r w:rsidRPr="003671B9">
              <w:rPr>
                <w:lang w:bidi="ar-IQ"/>
              </w:rPr>
              <w:t>Address</w:t>
            </w:r>
          </w:p>
        </w:tc>
        <w:tc>
          <w:tcPr>
            <w:tcW w:w="3251" w:type="dxa"/>
          </w:tcPr>
          <w:p w14:paraId="1ADD5135" w14:textId="77777777" w:rsidR="000C740C" w:rsidRPr="003671B9" w:rsidRDefault="000C740C" w:rsidP="00E519A5">
            <w:pPr>
              <w:pStyle w:val="TAL"/>
              <w:jc w:val="center"/>
            </w:pPr>
            <w:r w:rsidRPr="003671B9">
              <w:t>E</w:t>
            </w:r>
          </w:p>
        </w:tc>
      </w:tr>
      <w:tr w:rsidR="000C740C" w:rsidRPr="003671B9" w14:paraId="015C18FA" w14:textId="77777777" w:rsidTr="00AC1CA0">
        <w:trPr>
          <w:cantSplit/>
          <w:jc w:val="center"/>
        </w:trPr>
        <w:tc>
          <w:tcPr>
            <w:tcW w:w="4099" w:type="dxa"/>
            <w:gridSpan w:val="2"/>
            <w:hideMark/>
          </w:tcPr>
          <w:p w14:paraId="71D093B8" w14:textId="4D4261CC" w:rsidR="000C740C" w:rsidRPr="003671B9" w:rsidRDefault="000C740C" w:rsidP="00E519A5">
            <w:pPr>
              <w:pStyle w:val="TAL"/>
              <w:ind w:left="284"/>
            </w:pPr>
            <w:r w:rsidRPr="003671B9">
              <w:t>NF</w:t>
            </w:r>
            <w:r w:rsidR="005250CC" w:rsidRPr="003671B9">
              <w:t xml:space="preserve"> </w:t>
            </w:r>
            <w:r w:rsidRPr="003671B9">
              <w:t>PLMN</w:t>
            </w:r>
            <w:r w:rsidR="005250CC" w:rsidRPr="003671B9">
              <w:t xml:space="preserve"> </w:t>
            </w:r>
            <w:r w:rsidRPr="003671B9">
              <w:t>ID</w:t>
            </w:r>
          </w:p>
        </w:tc>
        <w:tc>
          <w:tcPr>
            <w:tcW w:w="3251" w:type="dxa"/>
          </w:tcPr>
          <w:p w14:paraId="69BFE25E" w14:textId="77777777" w:rsidR="000C740C" w:rsidRPr="003671B9" w:rsidRDefault="000C740C" w:rsidP="00E519A5">
            <w:pPr>
              <w:pStyle w:val="TAL"/>
              <w:jc w:val="center"/>
            </w:pPr>
            <w:r w:rsidRPr="003671B9">
              <w:t>E</w:t>
            </w:r>
          </w:p>
        </w:tc>
      </w:tr>
      <w:tr w:rsidR="000C740C" w:rsidRPr="003671B9" w14:paraId="6FECC98E" w14:textId="77777777" w:rsidTr="00AC1CA0">
        <w:trPr>
          <w:cantSplit/>
          <w:jc w:val="center"/>
        </w:trPr>
        <w:tc>
          <w:tcPr>
            <w:tcW w:w="4099" w:type="dxa"/>
            <w:gridSpan w:val="2"/>
          </w:tcPr>
          <w:p w14:paraId="4536E6B8" w14:textId="761B5DDE" w:rsidR="000C740C" w:rsidRPr="003671B9" w:rsidRDefault="000C740C" w:rsidP="00E519A5">
            <w:pPr>
              <w:pStyle w:val="TAL"/>
            </w:pPr>
            <w:r w:rsidRPr="003671B9">
              <w:rPr>
                <w:lang w:bidi="ar-IQ"/>
              </w:rPr>
              <w:t>Charging</w:t>
            </w:r>
            <w:r w:rsidR="005250CC" w:rsidRPr="003671B9">
              <w:rPr>
                <w:lang w:bidi="ar-IQ"/>
              </w:rPr>
              <w:t xml:space="preserve"> </w:t>
            </w:r>
            <w:r w:rsidRPr="003671B9">
              <w:rPr>
                <w:lang w:bidi="ar-IQ"/>
              </w:rPr>
              <w:t>Identifier</w:t>
            </w:r>
          </w:p>
        </w:tc>
        <w:tc>
          <w:tcPr>
            <w:tcW w:w="3251" w:type="dxa"/>
          </w:tcPr>
          <w:p w14:paraId="663DE7A6" w14:textId="77777777" w:rsidR="000C740C" w:rsidRPr="003671B9" w:rsidRDefault="000C740C" w:rsidP="00E519A5">
            <w:pPr>
              <w:pStyle w:val="TAL"/>
              <w:jc w:val="center"/>
            </w:pPr>
            <w:r w:rsidRPr="003671B9">
              <w:t>E</w:t>
            </w:r>
          </w:p>
        </w:tc>
      </w:tr>
      <w:tr w:rsidR="000C740C" w:rsidRPr="003671B9" w14:paraId="03309FDF" w14:textId="77777777" w:rsidTr="00AC1CA0">
        <w:trPr>
          <w:cantSplit/>
          <w:jc w:val="center"/>
        </w:trPr>
        <w:tc>
          <w:tcPr>
            <w:tcW w:w="4099" w:type="dxa"/>
            <w:gridSpan w:val="2"/>
            <w:hideMark/>
          </w:tcPr>
          <w:p w14:paraId="69FD4F42" w14:textId="2AE019E1" w:rsidR="000C740C" w:rsidRPr="003671B9" w:rsidRDefault="000C740C" w:rsidP="00E519A5">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3251" w:type="dxa"/>
          </w:tcPr>
          <w:p w14:paraId="35D68ECA" w14:textId="77777777" w:rsidR="000C740C" w:rsidRPr="003671B9" w:rsidRDefault="000C740C" w:rsidP="00E519A5">
            <w:pPr>
              <w:pStyle w:val="TAL"/>
              <w:jc w:val="center"/>
            </w:pPr>
            <w:r w:rsidRPr="003671B9">
              <w:t>E</w:t>
            </w:r>
          </w:p>
        </w:tc>
      </w:tr>
      <w:tr w:rsidR="000C740C" w:rsidRPr="003671B9" w14:paraId="51BB1B01" w14:textId="77777777" w:rsidTr="00AC1CA0">
        <w:trPr>
          <w:cantSplit/>
          <w:jc w:val="center"/>
        </w:trPr>
        <w:tc>
          <w:tcPr>
            <w:tcW w:w="4099" w:type="dxa"/>
            <w:gridSpan w:val="2"/>
            <w:hideMark/>
          </w:tcPr>
          <w:p w14:paraId="7B71E23C" w14:textId="78CAA598" w:rsidR="000C740C" w:rsidRPr="003671B9" w:rsidRDefault="000C740C" w:rsidP="00E519A5">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3251" w:type="dxa"/>
          </w:tcPr>
          <w:p w14:paraId="5B0108CA" w14:textId="77777777" w:rsidR="000C740C" w:rsidRPr="003671B9" w:rsidRDefault="000C740C" w:rsidP="00E519A5">
            <w:pPr>
              <w:pStyle w:val="TAL"/>
              <w:jc w:val="center"/>
            </w:pPr>
            <w:r w:rsidRPr="003671B9">
              <w:t>-</w:t>
            </w:r>
          </w:p>
        </w:tc>
      </w:tr>
      <w:tr w:rsidR="000C740C" w:rsidRPr="003671B9" w14:paraId="13269D3F" w14:textId="77777777" w:rsidTr="00AC1CA0">
        <w:trPr>
          <w:cantSplit/>
          <w:jc w:val="center"/>
        </w:trPr>
        <w:tc>
          <w:tcPr>
            <w:tcW w:w="4099" w:type="dxa"/>
            <w:gridSpan w:val="2"/>
          </w:tcPr>
          <w:p w14:paraId="1207C53D" w14:textId="520EF5F3" w:rsidR="000C740C" w:rsidRPr="003671B9" w:rsidRDefault="000C740C" w:rsidP="00E519A5">
            <w:pPr>
              <w:pStyle w:val="TAL"/>
            </w:pPr>
            <w:r w:rsidRPr="003671B9">
              <w:t>Retransmission</w:t>
            </w:r>
            <w:r w:rsidR="005250CC" w:rsidRPr="003671B9">
              <w:t xml:space="preserve"> </w:t>
            </w:r>
            <w:r w:rsidRPr="003671B9">
              <w:t>Indicator</w:t>
            </w:r>
          </w:p>
        </w:tc>
        <w:tc>
          <w:tcPr>
            <w:tcW w:w="3251" w:type="dxa"/>
          </w:tcPr>
          <w:p w14:paraId="4F2680C3" w14:textId="77777777" w:rsidR="000C740C" w:rsidRPr="003671B9" w:rsidRDefault="000C740C" w:rsidP="00E519A5">
            <w:pPr>
              <w:pStyle w:val="TAL"/>
              <w:jc w:val="center"/>
            </w:pPr>
            <w:r w:rsidRPr="003671B9">
              <w:t>E</w:t>
            </w:r>
          </w:p>
        </w:tc>
      </w:tr>
      <w:tr w:rsidR="000C740C" w:rsidRPr="003671B9" w14:paraId="36F83597" w14:textId="77777777" w:rsidTr="00AC1CA0">
        <w:trPr>
          <w:cantSplit/>
          <w:jc w:val="center"/>
        </w:trPr>
        <w:tc>
          <w:tcPr>
            <w:tcW w:w="4099" w:type="dxa"/>
            <w:gridSpan w:val="2"/>
          </w:tcPr>
          <w:p w14:paraId="4B6B3CA6" w14:textId="1104722F" w:rsidR="000C740C" w:rsidRPr="003671B9" w:rsidRDefault="000C740C" w:rsidP="00E519A5">
            <w:pPr>
              <w:pStyle w:val="TAL"/>
            </w:pPr>
            <w:r w:rsidRPr="003671B9">
              <w:rPr>
                <w:lang w:eastAsia="zh-CN"/>
              </w:rPr>
              <w:t>One-time</w:t>
            </w:r>
            <w:r w:rsidR="005250CC" w:rsidRPr="003671B9">
              <w:rPr>
                <w:lang w:eastAsia="zh-CN"/>
              </w:rPr>
              <w:t xml:space="preserve"> </w:t>
            </w:r>
            <w:r w:rsidRPr="003671B9">
              <w:rPr>
                <w:lang w:eastAsia="zh-CN"/>
              </w:rPr>
              <w:t>Event</w:t>
            </w:r>
          </w:p>
        </w:tc>
        <w:tc>
          <w:tcPr>
            <w:tcW w:w="3251" w:type="dxa"/>
          </w:tcPr>
          <w:p w14:paraId="6C028012" w14:textId="77777777" w:rsidR="000C740C" w:rsidRPr="003671B9" w:rsidRDefault="000C740C" w:rsidP="00E519A5">
            <w:pPr>
              <w:pStyle w:val="TAL"/>
              <w:jc w:val="center"/>
            </w:pPr>
            <w:r w:rsidRPr="003671B9">
              <w:t>E</w:t>
            </w:r>
          </w:p>
        </w:tc>
      </w:tr>
      <w:tr w:rsidR="000C740C" w:rsidRPr="003671B9" w14:paraId="76DEFAE7" w14:textId="77777777" w:rsidTr="00AC1CA0">
        <w:trPr>
          <w:cantSplit/>
          <w:jc w:val="center"/>
        </w:trPr>
        <w:tc>
          <w:tcPr>
            <w:tcW w:w="4099" w:type="dxa"/>
            <w:gridSpan w:val="2"/>
          </w:tcPr>
          <w:p w14:paraId="6B2CAFDA" w14:textId="3D73F384" w:rsidR="000C740C" w:rsidRPr="003671B9" w:rsidRDefault="000C740C" w:rsidP="00E519A5">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3251" w:type="dxa"/>
          </w:tcPr>
          <w:p w14:paraId="2C6341C5" w14:textId="77777777" w:rsidR="000C740C" w:rsidRPr="003671B9" w:rsidRDefault="000C740C" w:rsidP="00E519A5">
            <w:pPr>
              <w:pStyle w:val="TAL"/>
              <w:jc w:val="center"/>
            </w:pPr>
            <w:r w:rsidRPr="003671B9">
              <w:t>E</w:t>
            </w:r>
          </w:p>
        </w:tc>
      </w:tr>
      <w:tr w:rsidR="000C740C" w:rsidRPr="003671B9" w14:paraId="0580E552" w14:textId="77777777" w:rsidTr="00AC1CA0">
        <w:trPr>
          <w:cantSplit/>
          <w:jc w:val="center"/>
        </w:trPr>
        <w:tc>
          <w:tcPr>
            <w:tcW w:w="4099" w:type="dxa"/>
            <w:gridSpan w:val="2"/>
          </w:tcPr>
          <w:p w14:paraId="634C760A" w14:textId="74B5CCEA" w:rsidR="000C740C" w:rsidRPr="003671B9" w:rsidRDefault="000C740C" w:rsidP="00E519A5">
            <w:pPr>
              <w:pStyle w:val="TAL"/>
            </w:pPr>
            <w:r w:rsidRPr="003671B9">
              <w:t>Notify</w:t>
            </w:r>
            <w:r w:rsidR="005250CC" w:rsidRPr="003671B9">
              <w:t xml:space="preserve"> </w:t>
            </w:r>
            <w:r w:rsidRPr="003671B9">
              <w:t>URI</w:t>
            </w:r>
          </w:p>
        </w:tc>
        <w:tc>
          <w:tcPr>
            <w:tcW w:w="3251" w:type="dxa"/>
          </w:tcPr>
          <w:p w14:paraId="07593CDF" w14:textId="77777777" w:rsidR="000C740C" w:rsidRPr="003671B9" w:rsidRDefault="000C740C" w:rsidP="00E519A5">
            <w:pPr>
              <w:pStyle w:val="TAL"/>
              <w:jc w:val="center"/>
            </w:pPr>
            <w:r w:rsidRPr="003671B9">
              <w:t>-</w:t>
            </w:r>
          </w:p>
        </w:tc>
      </w:tr>
      <w:tr w:rsidR="000C740C" w:rsidRPr="003671B9" w14:paraId="6658DA0C" w14:textId="77777777" w:rsidTr="00AC1CA0">
        <w:trPr>
          <w:cantSplit/>
          <w:jc w:val="center"/>
        </w:trPr>
        <w:tc>
          <w:tcPr>
            <w:tcW w:w="4099" w:type="dxa"/>
            <w:gridSpan w:val="2"/>
          </w:tcPr>
          <w:p w14:paraId="3CEA3802" w14:textId="2DAC33E2" w:rsidR="000C740C" w:rsidRPr="003671B9" w:rsidRDefault="000C740C" w:rsidP="00E519A5">
            <w:pPr>
              <w:pStyle w:val="TAL"/>
            </w:pPr>
            <w:r w:rsidRPr="003671B9">
              <w:t>Supported</w:t>
            </w:r>
            <w:r w:rsidR="005250CC" w:rsidRPr="003671B9">
              <w:t xml:space="preserve"> </w:t>
            </w:r>
            <w:r w:rsidRPr="003671B9">
              <w:t>Features</w:t>
            </w:r>
          </w:p>
        </w:tc>
        <w:tc>
          <w:tcPr>
            <w:tcW w:w="3251" w:type="dxa"/>
          </w:tcPr>
          <w:p w14:paraId="00736791" w14:textId="77777777" w:rsidR="000C740C" w:rsidRPr="003671B9" w:rsidRDefault="000C740C" w:rsidP="00E519A5">
            <w:pPr>
              <w:pStyle w:val="TAL"/>
              <w:jc w:val="center"/>
            </w:pPr>
            <w:r w:rsidRPr="003671B9">
              <w:t>E</w:t>
            </w:r>
          </w:p>
        </w:tc>
      </w:tr>
      <w:tr w:rsidR="000C740C" w:rsidRPr="003671B9" w14:paraId="38008029" w14:textId="77777777" w:rsidTr="00AC1CA0">
        <w:trPr>
          <w:cantSplit/>
          <w:jc w:val="center"/>
        </w:trPr>
        <w:tc>
          <w:tcPr>
            <w:tcW w:w="4099" w:type="dxa"/>
            <w:gridSpan w:val="2"/>
          </w:tcPr>
          <w:p w14:paraId="79B1FD49" w14:textId="0C5EE52B" w:rsidR="000C740C" w:rsidRPr="003671B9" w:rsidRDefault="000C740C" w:rsidP="00E519A5">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3251" w:type="dxa"/>
          </w:tcPr>
          <w:p w14:paraId="3C4ED9A6" w14:textId="77777777" w:rsidR="000C740C" w:rsidRPr="003671B9" w:rsidRDefault="000C740C" w:rsidP="00E519A5">
            <w:pPr>
              <w:pStyle w:val="TAL"/>
              <w:jc w:val="center"/>
            </w:pPr>
            <w:r w:rsidRPr="003671B9">
              <w:t>E</w:t>
            </w:r>
          </w:p>
        </w:tc>
      </w:tr>
      <w:tr w:rsidR="000C740C" w:rsidRPr="003671B9" w14:paraId="01E546C6" w14:textId="77777777" w:rsidTr="00AC1CA0">
        <w:trPr>
          <w:cantSplit/>
          <w:jc w:val="center"/>
        </w:trPr>
        <w:tc>
          <w:tcPr>
            <w:tcW w:w="4099" w:type="dxa"/>
            <w:gridSpan w:val="2"/>
            <w:hideMark/>
          </w:tcPr>
          <w:p w14:paraId="064169FB" w14:textId="77777777" w:rsidR="000C740C" w:rsidRPr="003671B9" w:rsidRDefault="000C740C" w:rsidP="00E519A5">
            <w:pPr>
              <w:pStyle w:val="TAL"/>
              <w:rPr>
                <w:lang w:eastAsia="zh-CN"/>
              </w:rPr>
            </w:pPr>
            <w:r w:rsidRPr="003671B9">
              <w:rPr>
                <w:rFonts w:hint="eastAsia"/>
                <w:lang w:eastAsia="zh-CN" w:bidi="ar-IQ"/>
              </w:rPr>
              <w:t>Triggers</w:t>
            </w:r>
          </w:p>
        </w:tc>
        <w:tc>
          <w:tcPr>
            <w:tcW w:w="3251" w:type="dxa"/>
          </w:tcPr>
          <w:p w14:paraId="168B87CB" w14:textId="77777777" w:rsidR="000C740C" w:rsidRPr="003671B9" w:rsidRDefault="000C740C" w:rsidP="00E519A5">
            <w:pPr>
              <w:pStyle w:val="TAL"/>
              <w:jc w:val="center"/>
            </w:pPr>
            <w:r w:rsidRPr="003671B9">
              <w:t>E</w:t>
            </w:r>
          </w:p>
        </w:tc>
      </w:tr>
      <w:tr w:rsidR="000C740C" w:rsidRPr="003671B9" w14:paraId="4A320AF8" w14:textId="77777777" w:rsidTr="00AC1CA0">
        <w:trPr>
          <w:cantSplit/>
          <w:jc w:val="center"/>
        </w:trPr>
        <w:tc>
          <w:tcPr>
            <w:tcW w:w="4099" w:type="dxa"/>
            <w:gridSpan w:val="2"/>
            <w:hideMark/>
          </w:tcPr>
          <w:p w14:paraId="53D8CD1B" w14:textId="07977754" w:rsidR="000C740C" w:rsidRPr="003671B9" w:rsidRDefault="000C740C" w:rsidP="00E519A5">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3251" w:type="dxa"/>
          </w:tcPr>
          <w:p w14:paraId="3F4160F9" w14:textId="77777777" w:rsidR="000C740C" w:rsidRPr="003671B9" w:rsidRDefault="000C740C" w:rsidP="00E519A5">
            <w:pPr>
              <w:pStyle w:val="TAL"/>
              <w:jc w:val="center"/>
            </w:pPr>
            <w:r w:rsidRPr="003671B9">
              <w:t>E</w:t>
            </w:r>
          </w:p>
        </w:tc>
      </w:tr>
      <w:tr w:rsidR="000C740C" w:rsidRPr="003671B9" w14:paraId="0B85A110" w14:textId="77777777" w:rsidTr="00AC1CA0">
        <w:trPr>
          <w:cantSplit/>
          <w:jc w:val="center"/>
        </w:trPr>
        <w:tc>
          <w:tcPr>
            <w:tcW w:w="4099" w:type="dxa"/>
            <w:gridSpan w:val="2"/>
            <w:hideMark/>
          </w:tcPr>
          <w:p w14:paraId="7CDBB61D" w14:textId="47CBC141" w:rsidR="000C740C" w:rsidRPr="003671B9" w:rsidRDefault="000C740C" w:rsidP="00E519A5">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3251" w:type="dxa"/>
          </w:tcPr>
          <w:p w14:paraId="13E67791" w14:textId="77777777" w:rsidR="000C740C" w:rsidRPr="003671B9" w:rsidRDefault="000C740C" w:rsidP="00E519A5">
            <w:pPr>
              <w:pStyle w:val="TAL"/>
              <w:jc w:val="center"/>
            </w:pPr>
            <w:r w:rsidRPr="003671B9">
              <w:t>-</w:t>
            </w:r>
          </w:p>
        </w:tc>
      </w:tr>
      <w:tr w:rsidR="000C740C" w:rsidRPr="003671B9" w14:paraId="56E32B76" w14:textId="77777777" w:rsidTr="00AC1CA0">
        <w:trPr>
          <w:cantSplit/>
          <w:jc w:val="center"/>
        </w:trPr>
        <w:tc>
          <w:tcPr>
            <w:tcW w:w="4099" w:type="dxa"/>
            <w:gridSpan w:val="2"/>
            <w:hideMark/>
          </w:tcPr>
          <w:p w14:paraId="20809CCF" w14:textId="170F6502" w:rsidR="000C740C" w:rsidRPr="003671B9" w:rsidRDefault="000C740C" w:rsidP="00E519A5">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3251" w:type="dxa"/>
          </w:tcPr>
          <w:p w14:paraId="010C7B4F" w14:textId="77777777" w:rsidR="000C740C" w:rsidRPr="003671B9" w:rsidRDefault="000C740C" w:rsidP="00E519A5">
            <w:pPr>
              <w:pStyle w:val="TAL"/>
              <w:jc w:val="center"/>
            </w:pPr>
            <w:r w:rsidRPr="003671B9">
              <w:t>-</w:t>
            </w:r>
          </w:p>
        </w:tc>
      </w:tr>
      <w:tr w:rsidR="000C740C" w:rsidRPr="003671B9" w14:paraId="6F89F895" w14:textId="77777777" w:rsidTr="00AC1CA0">
        <w:trPr>
          <w:cantSplit/>
          <w:jc w:val="center"/>
        </w:trPr>
        <w:tc>
          <w:tcPr>
            <w:tcW w:w="4099" w:type="dxa"/>
            <w:gridSpan w:val="2"/>
          </w:tcPr>
          <w:p w14:paraId="64073CAF" w14:textId="77777777" w:rsidR="000C740C" w:rsidRPr="003671B9" w:rsidRDefault="000C740C" w:rsidP="00E519A5">
            <w:pPr>
              <w:pStyle w:val="TAL"/>
              <w:ind w:left="568"/>
              <w:rPr>
                <w:lang w:eastAsia="zh-CN" w:bidi="ar-IQ"/>
              </w:rPr>
            </w:pPr>
            <w:r w:rsidRPr="003671B9">
              <w:t>Time</w:t>
            </w:r>
          </w:p>
        </w:tc>
        <w:tc>
          <w:tcPr>
            <w:tcW w:w="3251" w:type="dxa"/>
          </w:tcPr>
          <w:p w14:paraId="04B003AF" w14:textId="77777777" w:rsidR="000C740C" w:rsidRPr="003671B9" w:rsidRDefault="000C740C" w:rsidP="00E519A5">
            <w:pPr>
              <w:pStyle w:val="TAL"/>
              <w:jc w:val="center"/>
            </w:pPr>
            <w:r w:rsidRPr="003671B9">
              <w:t>-</w:t>
            </w:r>
          </w:p>
        </w:tc>
      </w:tr>
      <w:tr w:rsidR="000C740C" w:rsidRPr="003671B9" w14:paraId="512768B3" w14:textId="77777777" w:rsidTr="00AC1CA0">
        <w:trPr>
          <w:cantSplit/>
          <w:jc w:val="center"/>
        </w:trPr>
        <w:tc>
          <w:tcPr>
            <w:tcW w:w="4099" w:type="dxa"/>
            <w:gridSpan w:val="2"/>
          </w:tcPr>
          <w:p w14:paraId="1B126C2F" w14:textId="30246D2F"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51" w:type="dxa"/>
          </w:tcPr>
          <w:p w14:paraId="2CCD0AE3" w14:textId="77777777" w:rsidR="000C740C" w:rsidRPr="003671B9" w:rsidRDefault="000C740C" w:rsidP="00E519A5">
            <w:pPr>
              <w:pStyle w:val="TAL"/>
              <w:jc w:val="center"/>
            </w:pPr>
            <w:r w:rsidRPr="003671B9">
              <w:t>-</w:t>
            </w:r>
          </w:p>
        </w:tc>
      </w:tr>
      <w:tr w:rsidR="000C740C" w:rsidRPr="003671B9" w14:paraId="2192FD67" w14:textId="77777777" w:rsidTr="00AC1CA0">
        <w:trPr>
          <w:cantSplit/>
          <w:jc w:val="center"/>
        </w:trPr>
        <w:tc>
          <w:tcPr>
            <w:tcW w:w="4099" w:type="dxa"/>
            <w:gridSpan w:val="2"/>
          </w:tcPr>
          <w:p w14:paraId="6FE88ABE" w14:textId="694E8BF0"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51" w:type="dxa"/>
          </w:tcPr>
          <w:p w14:paraId="471F948F" w14:textId="77777777" w:rsidR="000C740C" w:rsidRPr="003671B9" w:rsidRDefault="000C740C" w:rsidP="00E519A5">
            <w:pPr>
              <w:pStyle w:val="TAL"/>
              <w:jc w:val="center"/>
            </w:pPr>
            <w:r w:rsidRPr="003671B9">
              <w:t>-</w:t>
            </w:r>
          </w:p>
        </w:tc>
      </w:tr>
      <w:tr w:rsidR="000C740C" w:rsidRPr="003671B9" w14:paraId="15841F9E" w14:textId="77777777" w:rsidTr="00AC1CA0">
        <w:trPr>
          <w:cantSplit/>
          <w:jc w:val="center"/>
        </w:trPr>
        <w:tc>
          <w:tcPr>
            <w:tcW w:w="4099" w:type="dxa"/>
            <w:gridSpan w:val="2"/>
          </w:tcPr>
          <w:p w14:paraId="1F102EE3" w14:textId="1C44EC3B"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51" w:type="dxa"/>
          </w:tcPr>
          <w:p w14:paraId="4AE38578" w14:textId="77777777" w:rsidR="000C740C" w:rsidRPr="003671B9" w:rsidRDefault="000C740C" w:rsidP="00E519A5">
            <w:pPr>
              <w:pStyle w:val="TAL"/>
              <w:jc w:val="center"/>
            </w:pPr>
            <w:r w:rsidRPr="003671B9">
              <w:t>-</w:t>
            </w:r>
          </w:p>
        </w:tc>
      </w:tr>
      <w:tr w:rsidR="000C740C" w:rsidRPr="003671B9" w14:paraId="35253151" w14:textId="77777777" w:rsidTr="00AC1CA0">
        <w:trPr>
          <w:cantSplit/>
          <w:jc w:val="center"/>
        </w:trPr>
        <w:tc>
          <w:tcPr>
            <w:tcW w:w="4099" w:type="dxa"/>
            <w:gridSpan w:val="2"/>
          </w:tcPr>
          <w:p w14:paraId="08BDADC5" w14:textId="6D181535"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3251" w:type="dxa"/>
          </w:tcPr>
          <w:p w14:paraId="6FC008F9" w14:textId="77777777" w:rsidR="000C740C" w:rsidRPr="003671B9" w:rsidRDefault="000C740C" w:rsidP="00E519A5">
            <w:pPr>
              <w:pStyle w:val="TAL"/>
              <w:jc w:val="center"/>
            </w:pPr>
            <w:r w:rsidRPr="003671B9">
              <w:t>-</w:t>
            </w:r>
          </w:p>
        </w:tc>
      </w:tr>
      <w:tr w:rsidR="000C740C" w:rsidRPr="003671B9" w14:paraId="3E8614EC" w14:textId="77777777" w:rsidTr="00AC1CA0">
        <w:trPr>
          <w:cantSplit/>
          <w:jc w:val="center"/>
        </w:trPr>
        <w:tc>
          <w:tcPr>
            <w:tcW w:w="4099" w:type="dxa"/>
            <w:gridSpan w:val="2"/>
            <w:hideMark/>
          </w:tcPr>
          <w:p w14:paraId="6EE1C9D0" w14:textId="0522CC64" w:rsidR="000C740C" w:rsidRPr="003671B9" w:rsidRDefault="000C740C" w:rsidP="00E519A5">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3251" w:type="dxa"/>
          </w:tcPr>
          <w:p w14:paraId="67082526" w14:textId="77777777" w:rsidR="000C740C" w:rsidRPr="003671B9" w:rsidRDefault="000C740C" w:rsidP="00E519A5">
            <w:pPr>
              <w:pStyle w:val="TAL"/>
              <w:jc w:val="center"/>
            </w:pPr>
            <w:r w:rsidRPr="003671B9">
              <w:t>E</w:t>
            </w:r>
          </w:p>
        </w:tc>
      </w:tr>
      <w:tr w:rsidR="000C740C" w:rsidRPr="003671B9" w14:paraId="60C09484" w14:textId="77777777" w:rsidTr="00AC1CA0">
        <w:trPr>
          <w:cantSplit/>
          <w:jc w:val="center"/>
        </w:trPr>
        <w:tc>
          <w:tcPr>
            <w:tcW w:w="4099" w:type="dxa"/>
            <w:gridSpan w:val="2"/>
          </w:tcPr>
          <w:p w14:paraId="38DD6DB6" w14:textId="7B706308" w:rsidR="000C740C" w:rsidRPr="003671B9" w:rsidRDefault="000C740C" w:rsidP="00E519A5">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3251" w:type="dxa"/>
          </w:tcPr>
          <w:p w14:paraId="21C6C000" w14:textId="77777777" w:rsidR="000C740C" w:rsidRPr="003671B9" w:rsidRDefault="000C740C" w:rsidP="00E519A5">
            <w:pPr>
              <w:pStyle w:val="TAL"/>
              <w:jc w:val="center"/>
            </w:pPr>
            <w:r w:rsidRPr="003671B9">
              <w:t>E</w:t>
            </w:r>
          </w:p>
        </w:tc>
      </w:tr>
      <w:tr w:rsidR="000C740C" w:rsidRPr="003671B9" w14:paraId="282AF668" w14:textId="77777777" w:rsidTr="00AC1CA0">
        <w:trPr>
          <w:cantSplit/>
          <w:jc w:val="center"/>
        </w:trPr>
        <w:tc>
          <w:tcPr>
            <w:tcW w:w="4099" w:type="dxa"/>
            <w:gridSpan w:val="2"/>
          </w:tcPr>
          <w:p w14:paraId="570E87F5" w14:textId="017E47A1" w:rsidR="000C740C" w:rsidRPr="003671B9" w:rsidRDefault="000C740C" w:rsidP="00E519A5">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3251" w:type="dxa"/>
          </w:tcPr>
          <w:p w14:paraId="6382B372" w14:textId="77777777" w:rsidR="000C740C" w:rsidRPr="003671B9" w:rsidRDefault="000C740C" w:rsidP="00E519A5">
            <w:pPr>
              <w:pStyle w:val="TAL"/>
              <w:jc w:val="center"/>
            </w:pPr>
            <w:r w:rsidRPr="003671B9">
              <w:t>-</w:t>
            </w:r>
          </w:p>
        </w:tc>
      </w:tr>
      <w:tr w:rsidR="000C740C" w:rsidRPr="003671B9" w14:paraId="39927347" w14:textId="77777777" w:rsidTr="00AC1CA0">
        <w:trPr>
          <w:cantSplit/>
          <w:jc w:val="center"/>
        </w:trPr>
        <w:tc>
          <w:tcPr>
            <w:tcW w:w="4099" w:type="dxa"/>
            <w:gridSpan w:val="2"/>
          </w:tcPr>
          <w:p w14:paraId="133BAD08" w14:textId="77777777" w:rsidR="000C740C" w:rsidRPr="003671B9" w:rsidRDefault="000C740C" w:rsidP="00E519A5">
            <w:pPr>
              <w:pStyle w:val="TAL"/>
              <w:ind w:left="568"/>
              <w:rPr>
                <w:lang w:eastAsia="zh-CN"/>
              </w:rPr>
            </w:pPr>
            <w:r w:rsidRPr="003671B9">
              <w:rPr>
                <w:rFonts w:hint="eastAsia"/>
                <w:lang w:eastAsia="zh-CN" w:bidi="ar-IQ"/>
              </w:rPr>
              <w:t>Triggers</w:t>
            </w:r>
          </w:p>
        </w:tc>
        <w:tc>
          <w:tcPr>
            <w:tcW w:w="3251" w:type="dxa"/>
          </w:tcPr>
          <w:p w14:paraId="7369B6B0" w14:textId="77777777" w:rsidR="000C740C" w:rsidRPr="003671B9" w:rsidRDefault="000C740C" w:rsidP="00E519A5">
            <w:pPr>
              <w:pStyle w:val="TAL"/>
              <w:jc w:val="center"/>
            </w:pPr>
            <w:r w:rsidRPr="003671B9">
              <w:t>E</w:t>
            </w:r>
          </w:p>
        </w:tc>
      </w:tr>
      <w:tr w:rsidR="000C740C" w:rsidRPr="003671B9" w14:paraId="0E9538B0" w14:textId="77777777" w:rsidTr="00AC1CA0">
        <w:trPr>
          <w:cantSplit/>
          <w:jc w:val="center"/>
        </w:trPr>
        <w:tc>
          <w:tcPr>
            <w:tcW w:w="4099" w:type="dxa"/>
            <w:gridSpan w:val="2"/>
          </w:tcPr>
          <w:p w14:paraId="425D2FA7" w14:textId="4D7B26A8" w:rsidR="000C740C" w:rsidRPr="003671B9" w:rsidRDefault="000C740C" w:rsidP="00E519A5">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3251" w:type="dxa"/>
          </w:tcPr>
          <w:p w14:paraId="0BF9F0BD" w14:textId="77777777" w:rsidR="000C740C" w:rsidRPr="003671B9" w:rsidRDefault="000C740C" w:rsidP="00E519A5">
            <w:pPr>
              <w:pStyle w:val="TAL"/>
              <w:jc w:val="center"/>
            </w:pPr>
            <w:r w:rsidRPr="003671B9">
              <w:t>E</w:t>
            </w:r>
          </w:p>
        </w:tc>
      </w:tr>
      <w:tr w:rsidR="000C740C" w:rsidRPr="003671B9" w14:paraId="645E492D" w14:textId="77777777" w:rsidTr="00AC1CA0">
        <w:trPr>
          <w:cantSplit/>
          <w:jc w:val="center"/>
        </w:trPr>
        <w:tc>
          <w:tcPr>
            <w:tcW w:w="4099" w:type="dxa"/>
            <w:gridSpan w:val="2"/>
          </w:tcPr>
          <w:p w14:paraId="0DAC69FE" w14:textId="77777777" w:rsidR="000C740C" w:rsidRPr="003671B9" w:rsidRDefault="000C740C" w:rsidP="00E519A5">
            <w:pPr>
              <w:pStyle w:val="TAL"/>
              <w:ind w:left="568"/>
              <w:rPr>
                <w:lang w:eastAsia="zh-CN" w:bidi="ar-IQ"/>
              </w:rPr>
            </w:pPr>
            <w:r w:rsidRPr="003671B9">
              <w:t>Time</w:t>
            </w:r>
          </w:p>
        </w:tc>
        <w:tc>
          <w:tcPr>
            <w:tcW w:w="3251" w:type="dxa"/>
          </w:tcPr>
          <w:p w14:paraId="2A6AF5A3" w14:textId="77777777" w:rsidR="000C740C" w:rsidRPr="003671B9" w:rsidRDefault="000C740C" w:rsidP="00E519A5">
            <w:pPr>
              <w:pStyle w:val="TAL"/>
              <w:jc w:val="center"/>
            </w:pPr>
            <w:r w:rsidRPr="003671B9">
              <w:t>E</w:t>
            </w:r>
          </w:p>
        </w:tc>
      </w:tr>
      <w:tr w:rsidR="000C740C" w:rsidRPr="003671B9" w14:paraId="315246EB" w14:textId="77777777" w:rsidTr="00AC1CA0">
        <w:trPr>
          <w:cantSplit/>
          <w:jc w:val="center"/>
        </w:trPr>
        <w:tc>
          <w:tcPr>
            <w:tcW w:w="4099" w:type="dxa"/>
            <w:gridSpan w:val="2"/>
          </w:tcPr>
          <w:p w14:paraId="102A30D2" w14:textId="3584D8FF"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51" w:type="dxa"/>
          </w:tcPr>
          <w:p w14:paraId="3D9FAA3A" w14:textId="77777777" w:rsidR="000C740C" w:rsidRPr="003671B9" w:rsidRDefault="000C740C" w:rsidP="00E519A5">
            <w:pPr>
              <w:pStyle w:val="TAL"/>
              <w:jc w:val="center"/>
            </w:pPr>
            <w:r w:rsidRPr="003671B9">
              <w:t>-</w:t>
            </w:r>
          </w:p>
        </w:tc>
      </w:tr>
      <w:tr w:rsidR="000C740C" w:rsidRPr="003671B9" w14:paraId="6110B3EE" w14:textId="77777777" w:rsidTr="00AC1CA0">
        <w:trPr>
          <w:cantSplit/>
          <w:jc w:val="center"/>
        </w:trPr>
        <w:tc>
          <w:tcPr>
            <w:tcW w:w="4099" w:type="dxa"/>
            <w:gridSpan w:val="2"/>
          </w:tcPr>
          <w:p w14:paraId="3C7762AA" w14:textId="52DFB5D6"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51" w:type="dxa"/>
          </w:tcPr>
          <w:p w14:paraId="4B10DD90" w14:textId="77777777" w:rsidR="000C740C" w:rsidRPr="003671B9" w:rsidRDefault="000C740C" w:rsidP="00E519A5">
            <w:pPr>
              <w:pStyle w:val="TAL"/>
              <w:jc w:val="center"/>
            </w:pPr>
            <w:r w:rsidRPr="003671B9">
              <w:t>E</w:t>
            </w:r>
          </w:p>
        </w:tc>
      </w:tr>
      <w:tr w:rsidR="000C740C" w:rsidRPr="003671B9" w14:paraId="05EACEA6" w14:textId="77777777" w:rsidTr="00AC1CA0">
        <w:trPr>
          <w:cantSplit/>
          <w:jc w:val="center"/>
        </w:trPr>
        <w:tc>
          <w:tcPr>
            <w:tcW w:w="4099" w:type="dxa"/>
            <w:gridSpan w:val="2"/>
          </w:tcPr>
          <w:p w14:paraId="58D38A66" w14:textId="69FBA90A"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51" w:type="dxa"/>
          </w:tcPr>
          <w:p w14:paraId="46715C32" w14:textId="77777777" w:rsidR="000C740C" w:rsidRPr="003671B9" w:rsidRDefault="000C740C" w:rsidP="00E519A5">
            <w:pPr>
              <w:pStyle w:val="TAL"/>
              <w:jc w:val="center"/>
            </w:pPr>
            <w:r w:rsidRPr="003671B9">
              <w:t>E</w:t>
            </w:r>
          </w:p>
        </w:tc>
      </w:tr>
      <w:tr w:rsidR="000C740C" w:rsidRPr="003671B9" w14:paraId="4A0B546A" w14:textId="77777777" w:rsidTr="00AC1CA0">
        <w:trPr>
          <w:cantSplit/>
          <w:jc w:val="center"/>
        </w:trPr>
        <w:tc>
          <w:tcPr>
            <w:tcW w:w="4099" w:type="dxa"/>
            <w:gridSpan w:val="2"/>
          </w:tcPr>
          <w:p w14:paraId="1C0659AC" w14:textId="0B61E456"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3251" w:type="dxa"/>
          </w:tcPr>
          <w:p w14:paraId="3AAAEB22" w14:textId="77777777" w:rsidR="000C740C" w:rsidRPr="003671B9" w:rsidRDefault="000C740C" w:rsidP="00E519A5">
            <w:pPr>
              <w:pStyle w:val="TAL"/>
              <w:jc w:val="center"/>
            </w:pPr>
            <w:r w:rsidRPr="003671B9">
              <w:t>-</w:t>
            </w:r>
          </w:p>
        </w:tc>
      </w:tr>
      <w:tr w:rsidR="000C740C" w:rsidRPr="003671B9" w14:paraId="65089246" w14:textId="77777777" w:rsidTr="00AC1CA0">
        <w:trPr>
          <w:cantSplit/>
          <w:jc w:val="center"/>
        </w:trPr>
        <w:tc>
          <w:tcPr>
            <w:tcW w:w="4099" w:type="dxa"/>
            <w:gridSpan w:val="2"/>
          </w:tcPr>
          <w:p w14:paraId="2FB230EA" w14:textId="387C3677" w:rsidR="000C740C" w:rsidRPr="003671B9" w:rsidRDefault="000C740C" w:rsidP="00E519A5">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3251" w:type="dxa"/>
          </w:tcPr>
          <w:p w14:paraId="620B42A5" w14:textId="77777777" w:rsidR="000C740C" w:rsidRPr="003671B9" w:rsidRDefault="000C740C" w:rsidP="00E519A5">
            <w:pPr>
              <w:pStyle w:val="TAL"/>
              <w:jc w:val="center"/>
            </w:pPr>
            <w:r w:rsidRPr="003671B9">
              <w:t>-</w:t>
            </w:r>
          </w:p>
        </w:tc>
      </w:tr>
      <w:tr w:rsidR="000C740C" w:rsidRPr="003671B9" w14:paraId="7FD70CAB" w14:textId="77777777" w:rsidTr="00AC1CA0">
        <w:trPr>
          <w:cantSplit/>
          <w:jc w:val="center"/>
        </w:trPr>
        <w:tc>
          <w:tcPr>
            <w:tcW w:w="4099" w:type="dxa"/>
            <w:gridSpan w:val="2"/>
          </w:tcPr>
          <w:p w14:paraId="14E07B92" w14:textId="31E774F5" w:rsidR="000C740C" w:rsidRPr="003671B9" w:rsidRDefault="000C740C" w:rsidP="00E519A5">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3251" w:type="dxa"/>
          </w:tcPr>
          <w:p w14:paraId="02F15859" w14:textId="77777777" w:rsidR="000C740C" w:rsidRPr="003671B9" w:rsidRDefault="000C740C" w:rsidP="00E519A5">
            <w:pPr>
              <w:pStyle w:val="TAL"/>
              <w:jc w:val="center"/>
            </w:pPr>
            <w:r w:rsidRPr="003671B9">
              <w:t>-</w:t>
            </w:r>
          </w:p>
        </w:tc>
      </w:tr>
      <w:tr w:rsidR="000C740C" w:rsidRPr="003671B9" w14:paraId="6212E26A" w14:textId="77777777" w:rsidTr="00AC1CA0">
        <w:trPr>
          <w:cantSplit/>
          <w:jc w:val="center"/>
        </w:trPr>
        <w:tc>
          <w:tcPr>
            <w:tcW w:w="4099" w:type="dxa"/>
            <w:gridSpan w:val="2"/>
          </w:tcPr>
          <w:p w14:paraId="780E011E" w14:textId="70269415" w:rsidR="000C740C" w:rsidRPr="003671B9" w:rsidRDefault="000C740C" w:rsidP="00E519A5">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3251" w:type="dxa"/>
          </w:tcPr>
          <w:p w14:paraId="4C4DDC8D" w14:textId="77777777" w:rsidR="000C740C" w:rsidRPr="003671B9" w:rsidRDefault="000C740C" w:rsidP="00E519A5">
            <w:pPr>
              <w:pStyle w:val="TAL"/>
              <w:jc w:val="center"/>
            </w:pPr>
            <w:r w:rsidRPr="003671B9">
              <w:t>E</w:t>
            </w:r>
          </w:p>
        </w:tc>
      </w:tr>
      <w:tr w:rsidR="000C740C" w:rsidRPr="003671B9" w14:paraId="6AC4D257" w14:textId="77777777" w:rsidTr="00AC1CA0">
        <w:trPr>
          <w:cantSplit/>
          <w:jc w:val="center"/>
        </w:trPr>
        <w:tc>
          <w:tcPr>
            <w:tcW w:w="4099" w:type="dxa"/>
            <w:gridSpan w:val="2"/>
          </w:tcPr>
          <w:p w14:paraId="0984EA82" w14:textId="485621E3" w:rsidR="000C740C" w:rsidRPr="003671B9" w:rsidRDefault="000C740C" w:rsidP="00E519A5">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3251" w:type="dxa"/>
          </w:tcPr>
          <w:p w14:paraId="4B252337" w14:textId="77777777" w:rsidR="000C740C" w:rsidRPr="003671B9" w:rsidRDefault="000C740C" w:rsidP="00E519A5">
            <w:pPr>
              <w:pStyle w:val="TAL"/>
              <w:jc w:val="center"/>
            </w:pPr>
            <w:r w:rsidRPr="003671B9">
              <w:t>E</w:t>
            </w:r>
          </w:p>
        </w:tc>
      </w:tr>
      <w:tr w:rsidR="000C740C" w:rsidRPr="003671B9" w14:paraId="17B4EF1B" w14:textId="77777777" w:rsidTr="00AC1CA0">
        <w:trPr>
          <w:cantSplit/>
          <w:jc w:val="center"/>
        </w:trPr>
        <w:tc>
          <w:tcPr>
            <w:tcW w:w="4099" w:type="dxa"/>
            <w:gridSpan w:val="2"/>
          </w:tcPr>
          <w:p w14:paraId="1BC639E3" w14:textId="064581DC" w:rsidR="000C740C" w:rsidRPr="003671B9" w:rsidRDefault="000C740C" w:rsidP="00E519A5">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3251" w:type="dxa"/>
          </w:tcPr>
          <w:p w14:paraId="1EA76AB2" w14:textId="77777777" w:rsidR="000C740C" w:rsidRPr="003671B9" w:rsidRDefault="000C740C" w:rsidP="00E519A5">
            <w:pPr>
              <w:pStyle w:val="TAL"/>
              <w:jc w:val="center"/>
            </w:pPr>
            <w:r w:rsidRPr="003671B9">
              <w:t>E</w:t>
            </w:r>
          </w:p>
        </w:tc>
      </w:tr>
      <w:tr w:rsidR="000C740C" w:rsidRPr="003671B9" w14:paraId="6B9FF961" w14:textId="77777777" w:rsidTr="00AC1CA0">
        <w:trPr>
          <w:cantSplit/>
          <w:jc w:val="center"/>
        </w:trPr>
        <w:tc>
          <w:tcPr>
            <w:tcW w:w="4099" w:type="dxa"/>
            <w:gridSpan w:val="2"/>
          </w:tcPr>
          <w:p w14:paraId="13459A61" w14:textId="5E3C4EE3" w:rsidR="000C740C" w:rsidRPr="003671B9" w:rsidRDefault="000C740C" w:rsidP="00E519A5">
            <w:pPr>
              <w:pStyle w:val="TAL"/>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3251" w:type="dxa"/>
          </w:tcPr>
          <w:p w14:paraId="70403E39" w14:textId="77777777" w:rsidR="000C740C" w:rsidRPr="003671B9" w:rsidRDefault="000C740C" w:rsidP="00E519A5">
            <w:pPr>
              <w:pStyle w:val="TAL"/>
              <w:jc w:val="center"/>
            </w:pPr>
            <w:r w:rsidRPr="003671B9">
              <w:t>E</w:t>
            </w:r>
          </w:p>
        </w:tc>
      </w:tr>
      <w:bookmarkEnd w:id="632"/>
    </w:tbl>
    <w:p w14:paraId="732EF4FF" w14:textId="77777777" w:rsidR="000C740C" w:rsidRPr="003671B9" w:rsidRDefault="000C740C" w:rsidP="00AC1CA0"/>
    <w:p w14:paraId="6B79D717" w14:textId="708EB7CF" w:rsidR="000C740C" w:rsidRPr="003671B9" w:rsidRDefault="000C740C" w:rsidP="00AC1CA0">
      <w:pPr>
        <w:rPr>
          <w:lang w:eastAsia="zh-CN"/>
        </w:rPr>
      </w:pPr>
      <w:r w:rsidRPr="003671B9">
        <w:t xml:space="preserve">Table 6.1.2.3-2 defines the basic structure of the supported fields in the </w:t>
      </w:r>
      <w:r w:rsidRPr="003671B9">
        <w:rPr>
          <w:rFonts w:eastAsia="MS Mincho"/>
          <w:i/>
          <w:iCs/>
        </w:rPr>
        <w:t>Charging Data Response</w:t>
      </w:r>
      <w:r w:rsidRPr="003671B9">
        <w:t xml:space="preserve"> message for </w:t>
      </w:r>
      <w:r w:rsidRPr="003671B9">
        <w:rPr>
          <w:lang w:bidi="ar-IQ"/>
        </w:rPr>
        <w:t>edge</w:t>
      </w:r>
      <w:r w:rsidRPr="003671B9">
        <w:t xml:space="preserve"> enabling infrastructure resource usage converged </w:t>
      </w:r>
      <w:r w:rsidRPr="003671B9">
        <w:rPr>
          <w:lang w:bidi="ar-IQ"/>
        </w:rPr>
        <w:t>charging</w:t>
      </w:r>
      <w:r w:rsidRPr="003671B9">
        <w:t>.</w:t>
      </w:r>
    </w:p>
    <w:p w14:paraId="3C3D8252" w14:textId="51E7B6BE" w:rsidR="000C740C" w:rsidRPr="003671B9" w:rsidRDefault="000C740C" w:rsidP="000C740C">
      <w:pPr>
        <w:pStyle w:val="TH"/>
        <w:rPr>
          <w:rFonts w:eastAsia="MS Mincho"/>
        </w:rPr>
      </w:pPr>
      <w:r w:rsidRPr="003671B9">
        <w:t xml:space="preserve">Table 6.1.2.3-2: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3273"/>
      </w:tblGrid>
      <w:tr w:rsidR="00AC1CA0" w:rsidRPr="003671B9" w14:paraId="14F7884D" w14:textId="77777777" w:rsidTr="00AC1CA0">
        <w:trPr>
          <w:tblHeader/>
          <w:jc w:val="center"/>
        </w:trPr>
        <w:tc>
          <w:tcPr>
            <w:tcW w:w="2292" w:type="dxa"/>
            <w:vMerge w:val="restart"/>
            <w:shd w:val="clear" w:color="auto" w:fill="CCCCCC"/>
            <w:hideMark/>
          </w:tcPr>
          <w:p w14:paraId="1EBD4C19" w14:textId="26E55048" w:rsidR="00AC1CA0" w:rsidRPr="003671B9" w:rsidRDefault="00AC1CA0" w:rsidP="00E519A5">
            <w:pPr>
              <w:pStyle w:val="TAH"/>
            </w:pPr>
            <w:bookmarkStart w:id="633" w:name="MCCQCTEMPBM_00000054"/>
            <w:r w:rsidRPr="003671B9">
              <w:t>Information Element</w:t>
            </w:r>
          </w:p>
        </w:tc>
        <w:tc>
          <w:tcPr>
            <w:tcW w:w="2293" w:type="dxa"/>
            <w:shd w:val="clear" w:color="auto" w:fill="CCCCCC"/>
          </w:tcPr>
          <w:p w14:paraId="5F1D196C" w14:textId="16649193" w:rsidR="00AC1CA0" w:rsidRPr="003671B9" w:rsidRDefault="00AC1CA0" w:rsidP="00E519A5">
            <w:pPr>
              <w:pStyle w:val="TAH"/>
            </w:pPr>
            <w:r w:rsidRPr="003671B9">
              <w:t>Functionality of CEF</w:t>
            </w:r>
          </w:p>
        </w:tc>
        <w:tc>
          <w:tcPr>
            <w:tcW w:w="3273" w:type="dxa"/>
            <w:shd w:val="clear" w:color="auto" w:fill="CCCCCC"/>
          </w:tcPr>
          <w:p w14:paraId="7A6522DE" w14:textId="1E9656DE" w:rsidR="00AC1CA0" w:rsidRPr="003671B9" w:rsidRDefault="00AC1CA0" w:rsidP="00E519A5">
            <w:pPr>
              <w:pStyle w:val="TAH"/>
            </w:pPr>
            <w:r w:rsidRPr="003671B9">
              <w:rPr>
                <w:lang w:bidi="ar-IQ"/>
              </w:rPr>
              <w:t>Edge</w:t>
            </w:r>
            <w:r w:rsidRPr="003671B9">
              <w:t xml:space="preserve"> enabling infrastructure resource usage charging</w:t>
            </w:r>
          </w:p>
        </w:tc>
      </w:tr>
      <w:tr w:rsidR="00AC1CA0" w:rsidRPr="003671B9" w14:paraId="5327DAC1" w14:textId="77777777" w:rsidTr="00AC1CA0">
        <w:trPr>
          <w:tblHeader/>
          <w:jc w:val="center"/>
        </w:trPr>
        <w:tc>
          <w:tcPr>
            <w:tcW w:w="2292" w:type="dxa"/>
            <w:vMerge/>
            <w:shd w:val="clear" w:color="auto" w:fill="CCCCCC"/>
          </w:tcPr>
          <w:p w14:paraId="7734A9F1" w14:textId="77777777" w:rsidR="00AC1CA0" w:rsidRPr="003671B9" w:rsidRDefault="00AC1CA0" w:rsidP="00E519A5">
            <w:pPr>
              <w:pStyle w:val="TAH"/>
            </w:pPr>
          </w:p>
        </w:tc>
        <w:tc>
          <w:tcPr>
            <w:tcW w:w="2293" w:type="dxa"/>
            <w:shd w:val="clear" w:color="auto" w:fill="CCCCCC"/>
          </w:tcPr>
          <w:p w14:paraId="3A6876B1" w14:textId="37886502" w:rsidR="00AC1CA0" w:rsidRPr="003671B9" w:rsidRDefault="00AC1CA0" w:rsidP="00E519A5">
            <w:pPr>
              <w:pStyle w:val="TAH"/>
            </w:pPr>
            <w:r w:rsidRPr="003671B9">
              <w:t>Supported Operation Types</w:t>
            </w:r>
          </w:p>
        </w:tc>
        <w:tc>
          <w:tcPr>
            <w:tcW w:w="3273" w:type="dxa"/>
            <w:shd w:val="clear" w:color="auto" w:fill="CCCCCC"/>
            <w:vAlign w:val="center"/>
          </w:tcPr>
          <w:p w14:paraId="549E2CC1" w14:textId="77777777" w:rsidR="00AC1CA0" w:rsidRPr="003671B9" w:rsidRDefault="00AC1CA0" w:rsidP="00E519A5">
            <w:pPr>
              <w:pStyle w:val="TAH"/>
            </w:pPr>
            <w:r w:rsidRPr="003671B9">
              <w:t>E</w:t>
            </w:r>
          </w:p>
        </w:tc>
      </w:tr>
      <w:tr w:rsidR="000C740C" w:rsidRPr="003671B9" w14:paraId="1542587C" w14:textId="77777777" w:rsidTr="00AC1CA0">
        <w:trPr>
          <w:cantSplit/>
          <w:jc w:val="center"/>
        </w:trPr>
        <w:tc>
          <w:tcPr>
            <w:tcW w:w="4585" w:type="dxa"/>
            <w:gridSpan w:val="2"/>
          </w:tcPr>
          <w:p w14:paraId="3AFFF482" w14:textId="0BB9B5E4" w:rsidR="000C740C" w:rsidRPr="003671B9" w:rsidRDefault="000C740C" w:rsidP="00E519A5">
            <w:pPr>
              <w:pStyle w:val="TAL"/>
            </w:pPr>
            <w:r w:rsidRPr="003671B9">
              <w:t>Session</w:t>
            </w:r>
            <w:r w:rsidR="005250CC" w:rsidRPr="003671B9">
              <w:t xml:space="preserve"> </w:t>
            </w:r>
            <w:r w:rsidRPr="003671B9">
              <w:t>Identifier</w:t>
            </w:r>
          </w:p>
        </w:tc>
        <w:tc>
          <w:tcPr>
            <w:tcW w:w="3273" w:type="dxa"/>
          </w:tcPr>
          <w:p w14:paraId="0853E344" w14:textId="77777777" w:rsidR="000C740C" w:rsidRPr="003671B9" w:rsidRDefault="000C740C" w:rsidP="00E519A5">
            <w:pPr>
              <w:pStyle w:val="TAC"/>
              <w:keepNext w:val="0"/>
              <w:keepLines w:val="0"/>
              <w:rPr>
                <w:rFonts w:cs="Arial"/>
                <w:szCs w:val="18"/>
              </w:rPr>
            </w:pPr>
            <w:r w:rsidRPr="003671B9">
              <w:rPr>
                <w:szCs w:val="18"/>
              </w:rPr>
              <w:t>E</w:t>
            </w:r>
          </w:p>
        </w:tc>
      </w:tr>
      <w:tr w:rsidR="000C740C" w:rsidRPr="003671B9" w14:paraId="6FE3AC32" w14:textId="77777777" w:rsidTr="00AC1CA0">
        <w:trPr>
          <w:cantSplit/>
          <w:jc w:val="center"/>
        </w:trPr>
        <w:tc>
          <w:tcPr>
            <w:tcW w:w="4585" w:type="dxa"/>
            <w:gridSpan w:val="2"/>
          </w:tcPr>
          <w:p w14:paraId="2D494A0A" w14:textId="4D4F04CE" w:rsidR="000C740C" w:rsidRPr="003671B9" w:rsidRDefault="000C740C"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3273" w:type="dxa"/>
          </w:tcPr>
          <w:p w14:paraId="6FAA35ED"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61612A0C" w14:textId="77777777" w:rsidTr="00AC1CA0">
        <w:trPr>
          <w:cantSplit/>
          <w:jc w:val="center"/>
        </w:trPr>
        <w:tc>
          <w:tcPr>
            <w:tcW w:w="4585" w:type="dxa"/>
            <w:gridSpan w:val="2"/>
          </w:tcPr>
          <w:p w14:paraId="0C51F7F9" w14:textId="7DBB2A7B" w:rsidR="000C740C" w:rsidRPr="003671B9" w:rsidRDefault="000C740C" w:rsidP="00E519A5">
            <w:pPr>
              <w:pStyle w:val="TAL"/>
            </w:pPr>
            <w:r w:rsidRPr="003671B9">
              <w:t>Invocation</w:t>
            </w:r>
            <w:r w:rsidR="005250CC" w:rsidRPr="003671B9">
              <w:t xml:space="preserve"> </w:t>
            </w:r>
            <w:r w:rsidRPr="003671B9">
              <w:t>Result</w:t>
            </w:r>
          </w:p>
        </w:tc>
        <w:tc>
          <w:tcPr>
            <w:tcW w:w="3273" w:type="dxa"/>
          </w:tcPr>
          <w:p w14:paraId="3FA2BE09"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7CDA4063" w14:textId="77777777" w:rsidTr="00AC1CA0">
        <w:trPr>
          <w:cantSplit/>
          <w:jc w:val="center"/>
        </w:trPr>
        <w:tc>
          <w:tcPr>
            <w:tcW w:w="4585" w:type="dxa"/>
            <w:gridSpan w:val="2"/>
          </w:tcPr>
          <w:p w14:paraId="6796F2D6" w14:textId="6D69CFDB" w:rsidR="000C740C" w:rsidRPr="003671B9" w:rsidRDefault="000C740C"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3273" w:type="dxa"/>
          </w:tcPr>
          <w:p w14:paraId="24EEEBD6"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04FF3CAE" w14:textId="77777777" w:rsidTr="00AC1CA0">
        <w:trPr>
          <w:cantSplit/>
          <w:jc w:val="center"/>
        </w:trPr>
        <w:tc>
          <w:tcPr>
            <w:tcW w:w="4585" w:type="dxa"/>
            <w:gridSpan w:val="2"/>
          </w:tcPr>
          <w:p w14:paraId="5BE51963" w14:textId="3F1D3A31" w:rsidR="000C740C" w:rsidRPr="003671B9" w:rsidRDefault="000C740C" w:rsidP="00E519A5">
            <w:pPr>
              <w:pStyle w:val="TAL"/>
              <w:ind w:left="284"/>
            </w:pPr>
            <w:r w:rsidRPr="003671B9">
              <w:t>Failed</w:t>
            </w:r>
            <w:r w:rsidR="005250CC" w:rsidRPr="003671B9">
              <w:t xml:space="preserve"> </w:t>
            </w:r>
            <w:r w:rsidRPr="003671B9">
              <w:t>parameter</w:t>
            </w:r>
          </w:p>
        </w:tc>
        <w:tc>
          <w:tcPr>
            <w:tcW w:w="3273" w:type="dxa"/>
          </w:tcPr>
          <w:p w14:paraId="7F0BDBE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3BEECE4F" w14:textId="77777777" w:rsidTr="00AC1CA0">
        <w:trPr>
          <w:cantSplit/>
          <w:jc w:val="center"/>
        </w:trPr>
        <w:tc>
          <w:tcPr>
            <w:tcW w:w="4585" w:type="dxa"/>
            <w:gridSpan w:val="2"/>
          </w:tcPr>
          <w:p w14:paraId="4EC78F17" w14:textId="55BFBC31" w:rsidR="000C740C" w:rsidRPr="003671B9" w:rsidRDefault="000C740C"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3273" w:type="dxa"/>
          </w:tcPr>
          <w:p w14:paraId="58C941D1" w14:textId="77777777" w:rsidR="000C740C" w:rsidRPr="003671B9" w:rsidRDefault="000C740C" w:rsidP="00E519A5">
            <w:pPr>
              <w:pStyle w:val="TAC"/>
              <w:keepNext w:val="0"/>
              <w:keepLines w:val="0"/>
              <w:rPr>
                <w:rFonts w:cs="Arial"/>
                <w:szCs w:val="18"/>
              </w:rPr>
            </w:pPr>
            <w:r w:rsidRPr="003671B9">
              <w:rPr>
                <w:lang w:eastAsia="zh-CN"/>
              </w:rPr>
              <w:t>E</w:t>
            </w:r>
          </w:p>
        </w:tc>
      </w:tr>
      <w:tr w:rsidR="000C740C" w:rsidRPr="003671B9" w14:paraId="2C4B766F" w14:textId="77777777" w:rsidTr="00AC1CA0">
        <w:trPr>
          <w:cantSplit/>
          <w:jc w:val="center"/>
        </w:trPr>
        <w:tc>
          <w:tcPr>
            <w:tcW w:w="4585" w:type="dxa"/>
            <w:gridSpan w:val="2"/>
          </w:tcPr>
          <w:p w14:paraId="536D8F4E" w14:textId="554A75F1" w:rsidR="000C740C" w:rsidRPr="003671B9" w:rsidRDefault="000C740C" w:rsidP="00E519A5">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3273" w:type="dxa"/>
          </w:tcPr>
          <w:p w14:paraId="2D1F7EAD" w14:textId="77777777" w:rsidR="000C740C" w:rsidRPr="003671B9" w:rsidRDefault="000C740C" w:rsidP="00E519A5">
            <w:pPr>
              <w:pStyle w:val="TAC"/>
              <w:keepNext w:val="0"/>
              <w:keepLines w:val="0"/>
              <w:rPr>
                <w:rFonts w:cs="Arial"/>
                <w:szCs w:val="18"/>
              </w:rPr>
            </w:pPr>
            <w:r w:rsidRPr="003671B9">
              <w:rPr>
                <w:szCs w:val="18"/>
              </w:rPr>
              <w:t>-</w:t>
            </w:r>
          </w:p>
        </w:tc>
      </w:tr>
      <w:tr w:rsidR="000C740C" w:rsidRPr="003671B9" w14:paraId="1B176ED2" w14:textId="77777777" w:rsidTr="00AC1CA0">
        <w:trPr>
          <w:cantSplit/>
          <w:jc w:val="center"/>
        </w:trPr>
        <w:tc>
          <w:tcPr>
            <w:tcW w:w="4585" w:type="dxa"/>
            <w:gridSpan w:val="2"/>
          </w:tcPr>
          <w:p w14:paraId="660B5404" w14:textId="7C1B7DD9" w:rsidR="000C740C" w:rsidRPr="003671B9" w:rsidRDefault="000C740C" w:rsidP="00E519A5">
            <w:pPr>
              <w:pStyle w:val="TAL"/>
            </w:pPr>
            <w:r w:rsidRPr="003671B9">
              <w:t>Session</w:t>
            </w:r>
            <w:r w:rsidR="005250CC" w:rsidRPr="003671B9">
              <w:t xml:space="preserve"> </w:t>
            </w:r>
            <w:r w:rsidRPr="003671B9">
              <w:t>Failover</w:t>
            </w:r>
          </w:p>
        </w:tc>
        <w:tc>
          <w:tcPr>
            <w:tcW w:w="3273" w:type="dxa"/>
          </w:tcPr>
          <w:p w14:paraId="5BA31988" w14:textId="77777777" w:rsidR="000C740C" w:rsidRPr="003671B9" w:rsidRDefault="000C740C" w:rsidP="00E519A5">
            <w:pPr>
              <w:pStyle w:val="TAC"/>
              <w:keepNext w:val="0"/>
              <w:keepLines w:val="0"/>
              <w:rPr>
                <w:szCs w:val="18"/>
              </w:rPr>
            </w:pPr>
            <w:r w:rsidRPr="003671B9">
              <w:rPr>
                <w:lang w:eastAsia="zh-CN"/>
              </w:rPr>
              <w:t>-</w:t>
            </w:r>
          </w:p>
        </w:tc>
      </w:tr>
      <w:tr w:rsidR="000C740C" w:rsidRPr="003671B9" w14:paraId="6DDFD7A2" w14:textId="77777777" w:rsidTr="00AC1CA0">
        <w:trPr>
          <w:cantSplit/>
          <w:jc w:val="center"/>
        </w:trPr>
        <w:tc>
          <w:tcPr>
            <w:tcW w:w="4585" w:type="dxa"/>
            <w:gridSpan w:val="2"/>
          </w:tcPr>
          <w:p w14:paraId="6D031DCB" w14:textId="3D787254" w:rsidR="000C740C" w:rsidRPr="003671B9" w:rsidRDefault="000C740C" w:rsidP="00E519A5">
            <w:pPr>
              <w:pStyle w:val="TAL"/>
            </w:pPr>
            <w:r w:rsidRPr="003671B9">
              <w:t>Supported</w:t>
            </w:r>
            <w:r w:rsidR="005250CC" w:rsidRPr="003671B9">
              <w:t xml:space="preserve"> </w:t>
            </w:r>
            <w:r w:rsidRPr="003671B9">
              <w:t>Features</w:t>
            </w:r>
          </w:p>
        </w:tc>
        <w:tc>
          <w:tcPr>
            <w:tcW w:w="3273" w:type="dxa"/>
          </w:tcPr>
          <w:p w14:paraId="2B9AD4BB" w14:textId="77777777" w:rsidR="000C740C" w:rsidRPr="003671B9" w:rsidRDefault="000C740C" w:rsidP="00E519A5">
            <w:pPr>
              <w:pStyle w:val="TAC"/>
              <w:keepNext w:val="0"/>
              <w:keepLines w:val="0"/>
              <w:rPr>
                <w:szCs w:val="18"/>
              </w:rPr>
            </w:pPr>
            <w:r w:rsidRPr="003671B9">
              <w:rPr>
                <w:lang w:eastAsia="zh-CN"/>
              </w:rPr>
              <w:t>E</w:t>
            </w:r>
          </w:p>
        </w:tc>
      </w:tr>
      <w:tr w:rsidR="000C740C" w:rsidRPr="003671B9" w14:paraId="53669D9E" w14:textId="77777777" w:rsidTr="00AC1CA0">
        <w:trPr>
          <w:cantSplit/>
          <w:jc w:val="center"/>
        </w:trPr>
        <w:tc>
          <w:tcPr>
            <w:tcW w:w="4585" w:type="dxa"/>
            <w:gridSpan w:val="2"/>
          </w:tcPr>
          <w:p w14:paraId="3F60498D" w14:textId="76D650AF" w:rsidR="000C740C" w:rsidRPr="003671B9" w:rsidRDefault="000C740C" w:rsidP="00E519A5">
            <w:pPr>
              <w:pStyle w:val="TAL"/>
            </w:pPr>
            <w:r w:rsidRPr="003671B9">
              <w:rPr>
                <w:lang w:eastAsia="zh-CN" w:bidi="ar-IQ"/>
              </w:rPr>
              <w:t>Triggers</w:t>
            </w:r>
            <w:r w:rsidR="005250CC" w:rsidRPr="003671B9">
              <w:rPr>
                <w:lang w:eastAsia="zh-CN" w:bidi="ar-IQ"/>
              </w:rPr>
              <w:t xml:space="preserve"> </w:t>
            </w:r>
          </w:p>
        </w:tc>
        <w:tc>
          <w:tcPr>
            <w:tcW w:w="3273" w:type="dxa"/>
          </w:tcPr>
          <w:p w14:paraId="6BF28F0C" w14:textId="77777777" w:rsidR="000C740C" w:rsidRPr="003671B9" w:rsidRDefault="000C740C" w:rsidP="00E519A5">
            <w:pPr>
              <w:pStyle w:val="TAC"/>
              <w:keepNext w:val="0"/>
              <w:keepLines w:val="0"/>
              <w:rPr>
                <w:szCs w:val="18"/>
              </w:rPr>
            </w:pPr>
            <w:r w:rsidRPr="003671B9">
              <w:rPr>
                <w:lang w:eastAsia="zh-CN"/>
              </w:rPr>
              <w:t>-</w:t>
            </w:r>
          </w:p>
        </w:tc>
      </w:tr>
      <w:tr w:rsidR="000C740C" w:rsidRPr="003671B9" w14:paraId="670A6157" w14:textId="77777777" w:rsidTr="00AC1CA0">
        <w:trPr>
          <w:cantSplit/>
          <w:jc w:val="center"/>
        </w:trPr>
        <w:tc>
          <w:tcPr>
            <w:tcW w:w="4585" w:type="dxa"/>
            <w:gridSpan w:val="2"/>
          </w:tcPr>
          <w:p w14:paraId="22B9A3B9" w14:textId="6BE6CF74" w:rsidR="000C740C" w:rsidRPr="003671B9" w:rsidRDefault="000C740C"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3273" w:type="dxa"/>
          </w:tcPr>
          <w:p w14:paraId="46CAA435" w14:textId="77777777" w:rsidR="000C740C" w:rsidRPr="003671B9" w:rsidRDefault="000C740C" w:rsidP="00E519A5">
            <w:pPr>
              <w:pStyle w:val="TAC"/>
              <w:keepNext w:val="0"/>
              <w:keepLines w:val="0"/>
              <w:rPr>
                <w:szCs w:val="18"/>
              </w:rPr>
            </w:pPr>
            <w:r w:rsidRPr="003671B9">
              <w:rPr>
                <w:szCs w:val="18"/>
              </w:rPr>
              <w:t>-</w:t>
            </w:r>
          </w:p>
        </w:tc>
      </w:tr>
      <w:tr w:rsidR="000C740C" w:rsidRPr="003671B9" w14:paraId="57653D27" w14:textId="77777777" w:rsidTr="00AC1CA0">
        <w:trPr>
          <w:cantSplit/>
          <w:jc w:val="center"/>
        </w:trPr>
        <w:tc>
          <w:tcPr>
            <w:tcW w:w="4585" w:type="dxa"/>
            <w:gridSpan w:val="2"/>
          </w:tcPr>
          <w:p w14:paraId="14452984" w14:textId="046B28CC" w:rsidR="000C740C" w:rsidRPr="003671B9" w:rsidRDefault="000C740C"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3273" w:type="dxa"/>
          </w:tcPr>
          <w:p w14:paraId="3C565770" w14:textId="77777777" w:rsidR="000C740C" w:rsidRPr="003671B9" w:rsidRDefault="000C740C" w:rsidP="00E519A5">
            <w:pPr>
              <w:pStyle w:val="TAC"/>
              <w:rPr>
                <w:lang w:eastAsia="zh-CN"/>
              </w:rPr>
            </w:pPr>
            <w:r w:rsidRPr="003671B9">
              <w:rPr>
                <w:szCs w:val="18"/>
              </w:rPr>
              <w:t>-</w:t>
            </w:r>
          </w:p>
        </w:tc>
      </w:tr>
      <w:tr w:rsidR="000C740C" w:rsidRPr="003671B9" w14:paraId="1D00563A" w14:textId="77777777" w:rsidTr="00AC1CA0">
        <w:trPr>
          <w:cantSplit/>
          <w:jc w:val="center"/>
        </w:trPr>
        <w:tc>
          <w:tcPr>
            <w:tcW w:w="4585" w:type="dxa"/>
            <w:gridSpan w:val="2"/>
          </w:tcPr>
          <w:p w14:paraId="61E7D65C" w14:textId="50E97A81" w:rsidR="000C740C" w:rsidRPr="003671B9" w:rsidRDefault="000C740C" w:rsidP="00E519A5">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3273" w:type="dxa"/>
          </w:tcPr>
          <w:p w14:paraId="1617756B" w14:textId="77777777" w:rsidR="000C740C" w:rsidRPr="003671B9" w:rsidRDefault="000C740C" w:rsidP="00E519A5">
            <w:pPr>
              <w:pStyle w:val="TAC"/>
              <w:rPr>
                <w:lang w:eastAsia="zh-CN"/>
              </w:rPr>
            </w:pPr>
            <w:r w:rsidRPr="003671B9">
              <w:rPr>
                <w:lang w:eastAsia="zh-CN"/>
              </w:rPr>
              <w:t>-</w:t>
            </w:r>
          </w:p>
        </w:tc>
      </w:tr>
      <w:tr w:rsidR="000C740C" w:rsidRPr="003671B9" w14:paraId="1A6EF9A9" w14:textId="77777777" w:rsidTr="00AC1CA0">
        <w:trPr>
          <w:cantSplit/>
          <w:jc w:val="center"/>
        </w:trPr>
        <w:tc>
          <w:tcPr>
            <w:tcW w:w="4585" w:type="dxa"/>
            <w:gridSpan w:val="2"/>
          </w:tcPr>
          <w:p w14:paraId="30F8A612" w14:textId="2768BE13" w:rsidR="000C740C" w:rsidRPr="003671B9" w:rsidRDefault="000C740C" w:rsidP="00E519A5">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3273" w:type="dxa"/>
          </w:tcPr>
          <w:p w14:paraId="4E07C074" w14:textId="77777777" w:rsidR="000C740C" w:rsidRPr="003671B9" w:rsidRDefault="000C740C" w:rsidP="00E519A5">
            <w:pPr>
              <w:pStyle w:val="TAC"/>
              <w:rPr>
                <w:lang w:eastAsia="zh-CN"/>
              </w:rPr>
            </w:pPr>
            <w:r w:rsidRPr="003671B9">
              <w:rPr>
                <w:szCs w:val="18"/>
              </w:rPr>
              <w:t>-</w:t>
            </w:r>
          </w:p>
        </w:tc>
      </w:tr>
      <w:tr w:rsidR="000C740C" w:rsidRPr="003671B9" w14:paraId="1CD78938" w14:textId="77777777" w:rsidTr="00AC1CA0">
        <w:trPr>
          <w:cantSplit/>
          <w:jc w:val="center"/>
        </w:trPr>
        <w:tc>
          <w:tcPr>
            <w:tcW w:w="4585" w:type="dxa"/>
            <w:gridSpan w:val="2"/>
          </w:tcPr>
          <w:p w14:paraId="2E6C81DE" w14:textId="7802C044" w:rsidR="000C740C" w:rsidRPr="003671B9" w:rsidRDefault="000C740C" w:rsidP="00E519A5">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3273" w:type="dxa"/>
          </w:tcPr>
          <w:p w14:paraId="13BEE157" w14:textId="77777777" w:rsidR="000C740C" w:rsidRPr="003671B9" w:rsidRDefault="000C740C" w:rsidP="00E519A5">
            <w:pPr>
              <w:pStyle w:val="TAC"/>
              <w:rPr>
                <w:lang w:eastAsia="zh-CN"/>
              </w:rPr>
            </w:pPr>
            <w:r w:rsidRPr="003671B9">
              <w:rPr>
                <w:szCs w:val="18"/>
              </w:rPr>
              <w:t>-</w:t>
            </w:r>
          </w:p>
        </w:tc>
      </w:tr>
      <w:tr w:rsidR="000C740C" w:rsidRPr="003671B9" w14:paraId="73494EF7" w14:textId="77777777" w:rsidTr="00AC1CA0">
        <w:trPr>
          <w:cantSplit/>
          <w:jc w:val="center"/>
        </w:trPr>
        <w:tc>
          <w:tcPr>
            <w:tcW w:w="4585" w:type="dxa"/>
            <w:gridSpan w:val="2"/>
          </w:tcPr>
          <w:p w14:paraId="13B7EF2E" w14:textId="77777777" w:rsidR="000C740C" w:rsidRPr="003671B9" w:rsidRDefault="000C740C" w:rsidP="00E519A5">
            <w:pPr>
              <w:pStyle w:val="TAL"/>
              <w:ind w:left="568"/>
              <w:rPr>
                <w:lang w:eastAsia="zh-CN" w:bidi="ar-IQ"/>
              </w:rPr>
            </w:pPr>
            <w:r w:rsidRPr="003671B9">
              <w:t>Time</w:t>
            </w:r>
          </w:p>
        </w:tc>
        <w:tc>
          <w:tcPr>
            <w:tcW w:w="3273" w:type="dxa"/>
          </w:tcPr>
          <w:p w14:paraId="125F7647" w14:textId="77777777" w:rsidR="000C740C" w:rsidRPr="003671B9" w:rsidRDefault="000C740C" w:rsidP="00E519A5">
            <w:pPr>
              <w:pStyle w:val="TAC"/>
              <w:rPr>
                <w:lang w:eastAsia="zh-CN"/>
              </w:rPr>
            </w:pPr>
            <w:r w:rsidRPr="003671B9">
              <w:rPr>
                <w:szCs w:val="18"/>
              </w:rPr>
              <w:t>-</w:t>
            </w:r>
          </w:p>
        </w:tc>
      </w:tr>
      <w:tr w:rsidR="000C740C" w:rsidRPr="003671B9" w14:paraId="575A835E" w14:textId="77777777" w:rsidTr="00AC1CA0">
        <w:trPr>
          <w:cantSplit/>
          <w:jc w:val="center"/>
        </w:trPr>
        <w:tc>
          <w:tcPr>
            <w:tcW w:w="4585" w:type="dxa"/>
            <w:gridSpan w:val="2"/>
          </w:tcPr>
          <w:p w14:paraId="5E675D61" w14:textId="650F4CC0" w:rsidR="000C740C" w:rsidRPr="003671B9" w:rsidRDefault="000C740C" w:rsidP="00E519A5">
            <w:pPr>
              <w:pStyle w:val="TAL"/>
              <w:ind w:left="568"/>
              <w:rPr>
                <w:lang w:eastAsia="zh-CN" w:bidi="ar-IQ"/>
              </w:rPr>
            </w:pPr>
            <w:r w:rsidRPr="003671B9">
              <w:t>Total</w:t>
            </w:r>
            <w:r w:rsidR="005250CC" w:rsidRPr="003671B9">
              <w:t xml:space="preserve"> </w:t>
            </w:r>
            <w:r w:rsidRPr="003671B9">
              <w:t>Volume</w:t>
            </w:r>
          </w:p>
        </w:tc>
        <w:tc>
          <w:tcPr>
            <w:tcW w:w="3273" w:type="dxa"/>
          </w:tcPr>
          <w:p w14:paraId="3E76319F" w14:textId="77777777" w:rsidR="000C740C" w:rsidRPr="003671B9" w:rsidRDefault="000C740C" w:rsidP="00E519A5">
            <w:pPr>
              <w:pStyle w:val="TAC"/>
              <w:rPr>
                <w:lang w:eastAsia="zh-CN"/>
              </w:rPr>
            </w:pPr>
            <w:r w:rsidRPr="003671B9">
              <w:rPr>
                <w:szCs w:val="18"/>
              </w:rPr>
              <w:t>-</w:t>
            </w:r>
          </w:p>
        </w:tc>
      </w:tr>
      <w:tr w:rsidR="000C740C" w:rsidRPr="003671B9" w14:paraId="01889856" w14:textId="77777777" w:rsidTr="00AC1CA0">
        <w:trPr>
          <w:cantSplit/>
          <w:jc w:val="center"/>
        </w:trPr>
        <w:tc>
          <w:tcPr>
            <w:tcW w:w="4585" w:type="dxa"/>
            <w:gridSpan w:val="2"/>
          </w:tcPr>
          <w:p w14:paraId="466E887C" w14:textId="03534F7B" w:rsidR="000C740C" w:rsidRPr="003671B9" w:rsidRDefault="000C740C" w:rsidP="00E519A5">
            <w:pPr>
              <w:pStyle w:val="TAL"/>
              <w:ind w:left="568"/>
              <w:rPr>
                <w:lang w:eastAsia="zh-CN" w:bidi="ar-IQ"/>
              </w:rPr>
            </w:pPr>
            <w:r w:rsidRPr="003671B9">
              <w:t>Uplink</w:t>
            </w:r>
            <w:r w:rsidR="005250CC" w:rsidRPr="003671B9">
              <w:t xml:space="preserve"> </w:t>
            </w:r>
            <w:r w:rsidRPr="003671B9">
              <w:t>Volume</w:t>
            </w:r>
          </w:p>
        </w:tc>
        <w:tc>
          <w:tcPr>
            <w:tcW w:w="3273" w:type="dxa"/>
          </w:tcPr>
          <w:p w14:paraId="1976E700" w14:textId="77777777" w:rsidR="000C740C" w:rsidRPr="003671B9" w:rsidRDefault="000C740C" w:rsidP="00E519A5">
            <w:pPr>
              <w:pStyle w:val="TAC"/>
              <w:rPr>
                <w:lang w:eastAsia="zh-CN"/>
              </w:rPr>
            </w:pPr>
            <w:r w:rsidRPr="003671B9">
              <w:rPr>
                <w:szCs w:val="18"/>
              </w:rPr>
              <w:t>-</w:t>
            </w:r>
          </w:p>
        </w:tc>
      </w:tr>
      <w:tr w:rsidR="000C740C" w:rsidRPr="003671B9" w14:paraId="61C3FEF8" w14:textId="77777777" w:rsidTr="00AC1CA0">
        <w:trPr>
          <w:cantSplit/>
          <w:jc w:val="center"/>
        </w:trPr>
        <w:tc>
          <w:tcPr>
            <w:tcW w:w="4585" w:type="dxa"/>
            <w:gridSpan w:val="2"/>
          </w:tcPr>
          <w:p w14:paraId="7048CA98" w14:textId="258E9C06" w:rsidR="000C740C" w:rsidRPr="003671B9" w:rsidRDefault="000C740C" w:rsidP="00E519A5">
            <w:pPr>
              <w:pStyle w:val="TAL"/>
              <w:ind w:left="568"/>
              <w:rPr>
                <w:lang w:eastAsia="zh-CN" w:bidi="ar-IQ"/>
              </w:rPr>
            </w:pPr>
            <w:r w:rsidRPr="003671B9">
              <w:t>Downlink</w:t>
            </w:r>
            <w:r w:rsidR="005250CC" w:rsidRPr="003671B9">
              <w:t xml:space="preserve"> </w:t>
            </w:r>
            <w:r w:rsidRPr="003671B9">
              <w:t>Volume</w:t>
            </w:r>
          </w:p>
        </w:tc>
        <w:tc>
          <w:tcPr>
            <w:tcW w:w="3273" w:type="dxa"/>
          </w:tcPr>
          <w:p w14:paraId="339121A1" w14:textId="77777777" w:rsidR="000C740C" w:rsidRPr="003671B9" w:rsidRDefault="000C740C" w:rsidP="00E519A5">
            <w:pPr>
              <w:pStyle w:val="TAC"/>
              <w:rPr>
                <w:lang w:eastAsia="zh-CN"/>
              </w:rPr>
            </w:pPr>
            <w:r w:rsidRPr="003671B9">
              <w:rPr>
                <w:szCs w:val="18"/>
              </w:rPr>
              <w:t>-</w:t>
            </w:r>
          </w:p>
        </w:tc>
      </w:tr>
      <w:tr w:rsidR="000C740C" w:rsidRPr="003671B9" w14:paraId="72DEA4EC" w14:textId="77777777" w:rsidTr="00AC1CA0">
        <w:trPr>
          <w:cantSplit/>
          <w:jc w:val="center"/>
        </w:trPr>
        <w:tc>
          <w:tcPr>
            <w:tcW w:w="4585" w:type="dxa"/>
            <w:gridSpan w:val="2"/>
          </w:tcPr>
          <w:p w14:paraId="371955FF" w14:textId="370F4149" w:rsidR="000C740C" w:rsidRPr="003671B9" w:rsidRDefault="000C740C"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3273" w:type="dxa"/>
          </w:tcPr>
          <w:p w14:paraId="6204F2AC" w14:textId="77777777" w:rsidR="000C740C" w:rsidRPr="003671B9" w:rsidRDefault="000C740C" w:rsidP="00E519A5">
            <w:pPr>
              <w:pStyle w:val="TAC"/>
              <w:rPr>
                <w:lang w:eastAsia="zh-CN"/>
              </w:rPr>
            </w:pPr>
            <w:r w:rsidRPr="003671B9">
              <w:rPr>
                <w:szCs w:val="18"/>
              </w:rPr>
              <w:t>-</w:t>
            </w:r>
          </w:p>
        </w:tc>
      </w:tr>
      <w:tr w:rsidR="000C740C" w:rsidRPr="003671B9" w14:paraId="69D5DF12" w14:textId="77777777" w:rsidTr="00AC1CA0">
        <w:trPr>
          <w:cantSplit/>
          <w:jc w:val="center"/>
        </w:trPr>
        <w:tc>
          <w:tcPr>
            <w:tcW w:w="4585" w:type="dxa"/>
            <w:gridSpan w:val="2"/>
          </w:tcPr>
          <w:p w14:paraId="6269D5E9" w14:textId="74426DAA" w:rsidR="000C740C" w:rsidRPr="003671B9" w:rsidRDefault="000C740C" w:rsidP="00E519A5">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3273" w:type="dxa"/>
          </w:tcPr>
          <w:p w14:paraId="1140464E" w14:textId="77777777" w:rsidR="000C740C" w:rsidRPr="003671B9" w:rsidRDefault="000C740C" w:rsidP="00E519A5">
            <w:pPr>
              <w:pStyle w:val="TAC"/>
              <w:rPr>
                <w:lang w:eastAsia="zh-CN"/>
              </w:rPr>
            </w:pPr>
            <w:r w:rsidRPr="003671B9">
              <w:rPr>
                <w:szCs w:val="18"/>
              </w:rPr>
              <w:t>-</w:t>
            </w:r>
          </w:p>
        </w:tc>
      </w:tr>
      <w:tr w:rsidR="000C740C" w:rsidRPr="003671B9" w14:paraId="6978488D" w14:textId="77777777" w:rsidTr="00AC1CA0">
        <w:trPr>
          <w:cantSplit/>
          <w:jc w:val="center"/>
        </w:trPr>
        <w:tc>
          <w:tcPr>
            <w:tcW w:w="4585" w:type="dxa"/>
            <w:gridSpan w:val="2"/>
          </w:tcPr>
          <w:p w14:paraId="4CDBB358" w14:textId="3FDDA5B2" w:rsidR="000C740C" w:rsidRPr="003671B9" w:rsidRDefault="000C740C" w:rsidP="00E519A5">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3273" w:type="dxa"/>
          </w:tcPr>
          <w:p w14:paraId="237C0FD6" w14:textId="77777777" w:rsidR="000C740C" w:rsidRPr="003671B9" w:rsidRDefault="000C740C" w:rsidP="00E519A5">
            <w:pPr>
              <w:pStyle w:val="TAC"/>
              <w:rPr>
                <w:lang w:eastAsia="zh-CN"/>
              </w:rPr>
            </w:pPr>
            <w:r w:rsidRPr="003671B9">
              <w:rPr>
                <w:lang w:eastAsia="zh-CN"/>
              </w:rPr>
              <w:t>-</w:t>
            </w:r>
          </w:p>
        </w:tc>
      </w:tr>
      <w:tr w:rsidR="000C740C" w:rsidRPr="003671B9" w14:paraId="169660E6" w14:textId="77777777" w:rsidTr="00AC1CA0">
        <w:trPr>
          <w:cantSplit/>
          <w:jc w:val="center"/>
        </w:trPr>
        <w:tc>
          <w:tcPr>
            <w:tcW w:w="4585" w:type="dxa"/>
            <w:gridSpan w:val="2"/>
          </w:tcPr>
          <w:p w14:paraId="468431D3" w14:textId="3BA50A5D" w:rsidR="000C740C" w:rsidRPr="003671B9" w:rsidRDefault="000C740C" w:rsidP="00E519A5">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3273" w:type="dxa"/>
          </w:tcPr>
          <w:p w14:paraId="58783502" w14:textId="77777777" w:rsidR="000C740C" w:rsidRPr="003671B9" w:rsidRDefault="000C740C" w:rsidP="00E519A5">
            <w:pPr>
              <w:pStyle w:val="TAC"/>
              <w:rPr>
                <w:lang w:eastAsia="zh-CN"/>
              </w:rPr>
            </w:pPr>
            <w:r w:rsidRPr="003671B9">
              <w:rPr>
                <w:szCs w:val="18"/>
                <w:lang w:bidi="ar-IQ"/>
              </w:rPr>
              <w:t>-</w:t>
            </w:r>
          </w:p>
        </w:tc>
      </w:tr>
      <w:tr w:rsidR="000C740C" w:rsidRPr="003671B9" w14:paraId="4B01A763" w14:textId="77777777" w:rsidTr="00AC1CA0">
        <w:trPr>
          <w:cantSplit/>
          <w:jc w:val="center"/>
        </w:trPr>
        <w:tc>
          <w:tcPr>
            <w:tcW w:w="4585" w:type="dxa"/>
            <w:gridSpan w:val="2"/>
          </w:tcPr>
          <w:p w14:paraId="221022DC" w14:textId="775CD5EB" w:rsidR="000C740C" w:rsidRPr="003671B9" w:rsidRDefault="000C740C" w:rsidP="00E519A5">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3273" w:type="dxa"/>
          </w:tcPr>
          <w:p w14:paraId="60161A73" w14:textId="77777777" w:rsidR="000C740C" w:rsidRPr="003671B9" w:rsidRDefault="000C740C" w:rsidP="00E519A5">
            <w:pPr>
              <w:pStyle w:val="TAC"/>
              <w:rPr>
                <w:lang w:eastAsia="zh-CN"/>
              </w:rPr>
            </w:pPr>
            <w:r w:rsidRPr="003671B9">
              <w:rPr>
                <w:szCs w:val="18"/>
                <w:lang w:bidi="ar-IQ"/>
              </w:rPr>
              <w:t>-</w:t>
            </w:r>
          </w:p>
        </w:tc>
      </w:tr>
      <w:tr w:rsidR="000C740C" w:rsidRPr="003671B9" w14:paraId="24C727A9" w14:textId="77777777" w:rsidTr="00AC1CA0">
        <w:trPr>
          <w:cantSplit/>
          <w:jc w:val="center"/>
        </w:trPr>
        <w:tc>
          <w:tcPr>
            <w:tcW w:w="4585" w:type="dxa"/>
            <w:gridSpan w:val="2"/>
          </w:tcPr>
          <w:p w14:paraId="197F533D" w14:textId="22C8D467" w:rsidR="000C740C" w:rsidRPr="003671B9" w:rsidRDefault="000C740C" w:rsidP="00E519A5">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3273" w:type="dxa"/>
          </w:tcPr>
          <w:p w14:paraId="44A90F92" w14:textId="77777777" w:rsidR="000C740C" w:rsidRPr="003671B9" w:rsidRDefault="000C740C" w:rsidP="00E519A5">
            <w:pPr>
              <w:pStyle w:val="TAC"/>
              <w:rPr>
                <w:lang w:eastAsia="zh-CN"/>
              </w:rPr>
            </w:pPr>
            <w:r w:rsidRPr="003671B9">
              <w:rPr>
                <w:szCs w:val="18"/>
                <w:lang w:bidi="ar-IQ"/>
              </w:rPr>
              <w:t>-</w:t>
            </w:r>
          </w:p>
        </w:tc>
      </w:tr>
      <w:tr w:rsidR="000C740C" w:rsidRPr="003671B9" w14:paraId="749DE82A" w14:textId="77777777" w:rsidTr="00AC1CA0">
        <w:trPr>
          <w:cantSplit/>
          <w:jc w:val="center"/>
        </w:trPr>
        <w:tc>
          <w:tcPr>
            <w:tcW w:w="4585" w:type="dxa"/>
            <w:gridSpan w:val="2"/>
          </w:tcPr>
          <w:p w14:paraId="07494D26" w14:textId="731B4414" w:rsidR="000C740C" w:rsidRPr="003671B9" w:rsidRDefault="000C740C" w:rsidP="00E519A5">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3273" w:type="dxa"/>
          </w:tcPr>
          <w:p w14:paraId="22215A9C" w14:textId="77777777" w:rsidR="000C740C" w:rsidRPr="003671B9" w:rsidRDefault="000C740C" w:rsidP="00E519A5">
            <w:pPr>
              <w:pStyle w:val="TAC"/>
              <w:rPr>
                <w:lang w:eastAsia="zh-CN"/>
              </w:rPr>
            </w:pPr>
            <w:r w:rsidRPr="003671B9">
              <w:rPr>
                <w:lang w:eastAsia="zh-CN"/>
              </w:rPr>
              <w:t>-</w:t>
            </w:r>
          </w:p>
        </w:tc>
      </w:tr>
      <w:tr w:rsidR="000C740C" w:rsidRPr="003671B9" w14:paraId="52B80666" w14:textId="77777777" w:rsidTr="00AC1CA0">
        <w:trPr>
          <w:cantSplit/>
          <w:jc w:val="center"/>
        </w:trPr>
        <w:tc>
          <w:tcPr>
            <w:tcW w:w="4585" w:type="dxa"/>
            <w:gridSpan w:val="2"/>
          </w:tcPr>
          <w:p w14:paraId="68E076C3" w14:textId="77777777" w:rsidR="000C740C" w:rsidRPr="003671B9" w:rsidRDefault="000C740C" w:rsidP="00E519A5">
            <w:pPr>
              <w:pStyle w:val="TAL"/>
              <w:ind w:left="284"/>
              <w:rPr>
                <w:lang w:eastAsia="zh-CN" w:bidi="ar-IQ"/>
              </w:rPr>
            </w:pPr>
            <w:r w:rsidRPr="003671B9">
              <w:rPr>
                <w:lang w:eastAsia="zh-CN" w:bidi="ar-IQ"/>
              </w:rPr>
              <w:t>Triggers</w:t>
            </w:r>
          </w:p>
        </w:tc>
        <w:tc>
          <w:tcPr>
            <w:tcW w:w="3273" w:type="dxa"/>
          </w:tcPr>
          <w:p w14:paraId="0638F913" w14:textId="77777777" w:rsidR="000C740C" w:rsidRPr="003671B9" w:rsidRDefault="000C740C" w:rsidP="00E519A5">
            <w:pPr>
              <w:pStyle w:val="TAC"/>
              <w:rPr>
                <w:lang w:eastAsia="zh-CN"/>
              </w:rPr>
            </w:pPr>
            <w:r w:rsidRPr="003671B9">
              <w:rPr>
                <w:lang w:eastAsia="zh-CN"/>
              </w:rPr>
              <w:t>-</w:t>
            </w:r>
          </w:p>
        </w:tc>
      </w:tr>
      <w:bookmarkEnd w:id="633"/>
    </w:tbl>
    <w:p w14:paraId="78DA4F3E" w14:textId="77777777" w:rsidR="000C740C" w:rsidRPr="003671B9" w:rsidRDefault="000C740C" w:rsidP="00AC1CA0"/>
    <w:p w14:paraId="6A1EF5B5" w14:textId="6DC379CE" w:rsidR="000C740C" w:rsidRPr="003671B9" w:rsidRDefault="000C740C" w:rsidP="000C740C">
      <w:pPr>
        <w:pStyle w:val="Heading3"/>
      </w:pPr>
      <w:bookmarkStart w:id="634" w:name="_Toc106263903"/>
      <w:bookmarkStart w:id="635" w:name="_Toc106264918"/>
      <w:bookmarkStart w:id="636" w:name="_Toc106286524"/>
      <w:bookmarkStart w:id="637" w:name="_Toc106286634"/>
      <w:bookmarkStart w:id="638" w:name="_Toc106286706"/>
      <w:bookmarkStart w:id="639" w:name="_Toc106286816"/>
      <w:bookmarkStart w:id="640" w:name="_Toc106286958"/>
      <w:bookmarkStart w:id="641" w:name="_Toc106287242"/>
      <w:r w:rsidRPr="003671B9">
        <w:t>6.1</w:t>
      </w:r>
      <w:r w:rsidRPr="003671B9">
        <w:rPr>
          <w:lang w:bidi="ar-IQ"/>
        </w:rPr>
        <w:t>.3</w:t>
      </w:r>
      <w:r w:rsidRPr="003671B9">
        <w:rPr>
          <w:lang w:bidi="ar-IQ"/>
        </w:rPr>
        <w:tab/>
        <w:t>Bindings</w:t>
      </w:r>
      <w:r w:rsidRPr="003671B9">
        <w:t xml:space="preserve"> for </w:t>
      </w:r>
      <w:r w:rsidRPr="003671B9">
        <w:rPr>
          <w:lang w:bidi="ar-IQ"/>
        </w:rPr>
        <w:t>edge</w:t>
      </w:r>
      <w:r w:rsidRPr="003671B9">
        <w:t xml:space="preserve"> enabling infrastructure resource usage</w:t>
      </w:r>
      <w:r w:rsidRPr="003671B9">
        <w:rPr>
          <w:lang w:bidi="ar-IQ"/>
        </w:rPr>
        <w:t xml:space="preserve"> </w:t>
      </w:r>
      <w:r w:rsidRPr="003671B9">
        <w:t>converged charging</w:t>
      </w:r>
      <w:bookmarkEnd w:id="634"/>
      <w:bookmarkEnd w:id="635"/>
      <w:bookmarkEnd w:id="636"/>
      <w:bookmarkEnd w:id="637"/>
      <w:bookmarkEnd w:id="638"/>
      <w:bookmarkEnd w:id="639"/>
      <w:bookmarkEnd w:id="640"/>
      <w:bookmarkEnd w:id="641"/>
    </w:p>
    <w:p w14:paraId="4DE7E78D" w14:textId="32C054DB" w:rsidR="00DC1F03" w:rsidRPr="003671B9" w:rsidRDefault="00DC1F03" w:rsidP="00AC1CA0">
      <w:pPr>
        <w:rPr>
          <w:lang w:bidi="ar-IQ"/>
        </w:rPr>
      </w:pPr>
      <w:r w:rsidRPr="003671B9">
        <w:rPr>
          <w:lang w:bidi="ar-IQ"/>
        </w:rPr>
        <w:t xml:space="preserve">The mapping between the Information Elements, resource attributes and CHF CDR parameters for edge enabling infrastructure resource usage converged charging is described in </w:t>
      </w:r>
      <w:r w:rsidR="00AC1CA0" w:rsidRPr="003671B9">
        <w:rPr>
          <w:lang w:bidi="ar-IQ"/>
        </w:rPr>
        <w:t xml:space="preserve">3GPP </w:t>
      </w:r>
      <w:r w:rsidRPr="003671B9">
        <w:rPr>
          <w:lang w:bidi="ar-IQ"/>
        </w:rPr>
        <w:t>TS 32.291 [7].</w:t>
      </w:r>
    </w:p>
    <w:p w14:paraId="7B4AA9E5" w14:textId="7218AE6C" w:rsidR="00652475" w:rsidRPr="003671B9" w:rsidRDefault="00652475" w:rsidP="00652475">
      <w:pPr>
        <w:pStyle w:val="Heading2"/>
      </w:pPr>
      <w:bookmarkStart w:id="642" w:name="_Toc106264919"/>
      <w:bookmarkStart w:id="643" w:name="_Toc106263904"/>
      <w:bookmarkStart w:id="644" w:name="_Toc106286525"/>
      <w:bookmarkStart w:id="645" w:name="_Toc106286635"/>
      <w:bookmarkStart w:id="646" w:name="_Toc106286707"/>
      <w:bookmarkStart w:id="647" w:name="_Toc106286817"/>
      <w:bookmarkStart w:id="648" w:name="_Toc106286959"/>
      <w:bookmarkStart w:id="649" w:name="_Toc106287243"/>
      <w:r w:rsidRPr="003671B9">
        <w:t>6.2</w:t>
      </w:r>
      <w:r w:rsidRPr="003671B9">
        <w:tab/>
      </w:r>
      <w:r w:rsidRPr="003671B9">
        <w:rPr>
          <w:lang w:bidi="ar-IQ"/>
        </w:rPr>
        <w:t xml:space="preserve">Definition of charging information for </w:t>
      </w:r>
      <w:r w:rsidRPr="003671B9">
        <w:t>EAS deployment charging</w:t>
      </w:r>
      <w:bookmarkEnd w:id="642"/>
      <w:bookmarkEnd w:id="643"/>
      <w:bookmarkEnd w:id="644"/>
      <w:bookmarkEnd w:id="645"/>
      <w:bookmarkEnd w:id="646"/>
      <w:bookmarkEnd w:id="647"/>
      <w:bookmarkEnd w:id="648"/>
      <w:bookmarkEnd w:id="649"/>
    </w:p>
    <w:p w14:paraId="7A64B8DD" w14:textId="4AF24727" w:rsidR="00652475" w:rsidRPr="003671B9" w:rsidRDefault="00652475" w:rsidP="00652475">
      <w:pPr>
        <w:pStyle w:val="Heading3"/>
      </w:pPr>
      <w:bookmarkStart w:id="650" w:name="_Toc106263905"/>
      <w:bookmarkStart w:id="651" w:name="_Toc106264920"/>
      <w:bookmarkStart w:id="652" w:name="_Toc106286526"/>
      <w:bookmarkStart w:id="653" w:name="_Toc106286636"/>
      <w:bookmarkStart w:id="654" w:name="_Toc106286708"/>
      <w:bookmarkStart w:id="655" w:name="_Toc106286818"/>
      <w:bookmarkStart w:id="656" w:name="_Toc106286960"/>
      <w:bookmarkStart w:id="657" w:name="_Toc106287244"/>
      <w:r w:rsidRPr="003671B9">
        <w:t>6.2.1</w:t>
      </w:r>
      <w:r w:rsidRPr="003671B9">
        <w:tab/>
        <w:t>Data description for EAS deployment charging</w:t>
      </w:r>
      <w:bookmarkEnd w:id="650"/>
      <w:bookmarkEnd w:id="651"/>
      <w:bookmarkEnd w:id="652"/>
      <w:bookmarkEnd w:id="653"/>
      <w:bookmarkEnd w:id="654"/>
      <w:bookmarkEnd w:id="655"/>
      <w:bookmarkEnd w:id="656"/>
      <w:bookmarkEnd w:id="657"/>
    </w:p>
    <w:p w14:paraId="0514EE19" w14:textId="333CC45F" w:rsidR="00652475" w:rsidRPr="003671B9" w:rsidRDefault="00652475" w:rsidP="00652475">
      <w:pPr>
        <w:pStyle w:val="Heading4"/>
      </w:pPr>
      <w:bookmarkStart w:id="658" w:name="_Toc106264921"/>
      <w:bookmarkStart w:id="659" w:name="_Toc106286637"/>
      <w:bookmarkStart w:id="660" w:name="_Toc106286819"/>
      <w:bookmarkStart w:id="661" w:name="_Toc106286961"/>
      <w:bookmarkStart w:id="662" w:name="_Toc106287245"/>
      <w:r w:rsidRPr="003671B9">
        <w:t>6.2.1.1</w:t>
      </w:r>
      <w:r w:rsidRPr="003671B9">
        <w:tab/>
        <w:t>Message contents</w:t>
      </w:r>
      <w:bookmarkEnd w:id="658"/>
      <w:bookmarkEnd w:id="659"/>
      <w:bookmarkEnd w:id="660"/>
      <w:bookmarkEnd w:id="661"/>
      <w:bookmarkEnd w:id="662"/>
    </w:p>
    <w:p w14:paraId="0EFEF9A5" w14:textId="5EEEE3F7" w:rsidR="00652475" w:rsidRPr="003671B9" w:rsidRDefault="00652475" w:rsidP="00652475">
      <w:pPr>
        <w:pStyle w:val="Heading5"/>
        <w:rPr>
          <w:lang w:eastAsia="zh-CN"/>
        </w:rPr>
      </w:pPr>
      <w:bookmarkStart w:id="663" w:name="_Toc106264922"/>
      <w:bookmarkStart w:id="664" w:name="_Toc106286638"/>
      <w:bookmarkStart w:id="665" w:name="_Toc106286820"/>
      <w:bookmarkStart w:id="666" w:name="_Toc106286962"/>
      <w:bookmarkStart w:id="667" w:name="_Toc106287246"/>
      <w:r w:rsidRPr="003671B9">
        <w:t>6.2.1.1</w:t>
      </w:r>
      <w:r w:rsidRPr="003671B9">
        <w:rPr>
          <w:lang w:eastAsia="zh-CN"/>
        </w:rPr>
        <w:t>.1</w:t>
      </w:r>
      <w:r w:rsidRPr="003671B9">
        <w:rPr>
          <w:lang w:eastAsia="zh-CN"/>
        </w:rPr>
        <w:tab/>
      </w:r>
      <w:r w:rsidRPr="003671B9">
        <w:rPr>
          <w:lang w:bidi="ar-IQ"/>
        </w:rPr>
        <w:t>General</w:t>
      </w:r>
      <w:bookmarkEnd w:id="663"/>
      <w:bookmarkEnd w:id="664"/>
      <w:bookmarkEnd w:id="665"/>
      <w:bookmarkEnd w:id="666"/>
      <w:bookmarkEnd w:id="667"/>
    </w:p>
    <w:p w14:paraId="66BBEA22" w14:textId="62B5E8CC" w:rsidR="00652475" w:rsidRPr="003671B9" w:rsidRDefault="00652475" w:rsidP="00652475">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2120739" w14:textId="4C410070" w:rsidR="00652475" w:rsidRPr="003671B9" w:rsidRDefault="00652475" w:rsidP="00652475">
      <w:pPr>
        <w:rPr>
          <w:lang w:bidi="ar-IQ"/>
        </w:rPr>
      </w:pPr>
      <w:r w:rsidRPr="003671B9">
        <w:rPr>
          <w:lang w:bidi="ar-IQ"/>
        </w:rPr>
        <w:t xml:space="preserve">Table </w:t>
      </w:r>
      <w:r w:rsidRPr="003671B9">
        <w:t>6.2.1.1</w:t>
      </w:r>
      <w:r w:rsidRPr="003671B9">
        <w:rPr>
          <w:lang w:eastAsia="zh-CN"/>
        </w:rPr>
        <w:t xml:space="preserve">.1-1 </w:t>
      </w:r>
      <w:r w:rsidRPr="003671B9">
        <w:rPr>
          <w:lang w:bidi="ar-IQ"/>
        </w:rPr>
        <w:t>describes the use of these messages for converged charging.</w:t>
      </w:r>
    </w:p>
    <w:p w14:paraId="18ABECA0" w14:textId="6F6F33A0" w:rsidR="00652475" w:rsidRPr="003671B9" w:rsidRDefault="00652475" w:rsidP="00652475">
      <w:pPr>
        <w:pStyle w:val="TH"/>
        <w:rPr>
          <w:lang w:bidi="ar-IQ"/>
        </w:rPr>
      </w:pPr>
      <w:r w:rsidRPr="003671B9">
        <w:rPr>
          <w:lang w:bidi="ar-IQ"/>
        </w:rPr>
        <w:t xml:space="preserve">Table </w:t>
      </w:r>
      <w:r w:rsidRPr="003671B9">
        <w:t>6.2.1.1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652475" w:rsidRPr="003671B9" w14:paraId="4713649B"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6A18494" w14:textId="77777777" w:rsidR="00652475" w:rsidRPr="003671B9" w:rsidRDefault="00652475" w:rsidP="008A1605">
            <w:pPr>
              <w:pStyle w:val="TAH"/>
              <w:rPr>
                <w:lang w:bidi="ar-IQ"/>
              </w:rPr>
            </w:pPr>
            <w:r w:rsidRPr="003671B9">
              <w:rPr>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D67DC0F" w14:textId="77777777" w:rsidR="00652475" w:rsidRPr="003671B9" w:rsidRDefault="00652475" w:rsidP="008A1605">
            <w:pPr>
              <w:pStyle w:val="TAH"/>
              <w:rPr>
                <w:lang w:bidi="ar-IQ"/>
              </w:rPr>
            </w:pPr>
            <w:r w:rsidRPr="003671B9">
              <w:rPr>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472116E" w14:textId="77777777" w:rsidR="00652475" w:rsidRPr="003671B9" w:rsidRDefault="00652475" w:rsidP="008A1605">
            <w:pPr>
              <w:pStyle w:val="TAH"/>
              <w:rPr>
                <w:lang w:bidi="ar-IQ"/>
              </w:rPr>
            </w:pPr>
            <w:r w:rsidRPr="003671B9">
              <w:rPr>
                <w:lang w:bidi="ar-IQ"/>
              </w:rPr>
              <w:t>Destination</w:t>
            </w:r>
          </w:p>
        </w:tc>
      </w:tr>
      <w:tr w:rsidR="00652475" w:rsidRPr="003671B9" w14:paraId="09CF895C"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4E075843" w14:textId="3C0A4B92" w:rsidR="00652475" w:rsidRPr="003671B9" w:rsidRDefault="00652475" w:rsidP="00E519A5">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AD1E6E6" w14:textId="77777777" w:rsidR="00652475" w:rsidRPr="003671B9" w:rsidRDefault="00652475" w:rsidP="00E519A5">
            <w:pPr>
              <w:pStyle w:val="TAL"/>
              <w:jc w:val="center"/>
              <w:rPr>
                <w:lang w:bidi="ar-IQ"/>
              </w:rPr>
            </w:pPr>
            <w:r w:rsidRPr="003671B9">
              <w:rPr>
                <w:lang w:eastAsia="zh-CN" w:bidi="ar-IQ"/>
              </w:rPr>
              <w:t>CEF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193AFE4" w14:textId="77777777" w:rsidR="00652475" w:rsidRPr="003671B9" w:rsidRDefault="00652475" w:rsidP="00E519A5">
            <w:pPr>
              <w:pStyle w:val="TAL"/>
              <w:jc w:val="center"/>
              <w:rPr>
                <w:lang w:bidi="ar-IQ"/>
              </w:rPr>
            </w:pPr>
            <w:r w:rsidRPr="003671B9">
              <w:rPr>
                <w:lang w:bidi="ar-IQ"/>
              </w:rPr>
              <w:t>CHF</w:t>
            </w:r>
          </w:p>
        </w:tc>
      </w:tr>
      <w:tr w:rsidR="00652475" w:rsidRPr="003671B9" w14:paraId="09B9FE92"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79D5457E" w14:textId="4C8F2777" w:rsidR="00652475" w:rsidRPr="003671B9" w:rsidRDefault="00652475" w:rsidP="00E519A5">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05D7E006" w14:textId="77777777" w:rsidR="00652475" w:rsidRPr="003671B9" w:rsidRDefault="00652475" w:rsidP="00E519A5">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5B9F35D" w14:textId="77777777" w:rsidR="00652475" w:rsidRPr="003671B9" w:rsidRDefault="00652475" w:rsidP="00E519A5">
            <w:pPr>
              <w:pStyle w:val="TAL"/>
              <w:jc w:val="center"/>
              <w:rPr>
                <w:lang w:bidi="ar-IQ"/>
              </w:rPr>
            </w:pPr>
            <w:r w:rsidRPr="003671B9">
              <w:rPr>
                <w:lang w:eastAsia="zh-CN" w:bidi="ar-IQ"/>
              </w:rPr>
              <w:t>CEF</w:t>
            </w:r>
          </w:p>
        </w:tc>
      </w:tr>
    </w:tbl>
    <w:p w14:paraId="3F67DAF7" w14:textId="77777777" w:rsidR="00652475" w:rsidRPr="003671B9" w:rsidRDefault="00652475" w:rsidP="00652475"/>
    <w:p w14:paraId="0E480ADA" w14:textId="613D6E50" w:rsidR="00652475" w:rsidRPr="003671B9" w:rsidRDefault="00652475" w:rsidP="00652475">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28A32AE1" w14:textId="77777777" w:rsidR="00055A2A" w:rsidRPr="003671B9" w:rsidRDefault="00055A2A" w:rsidP="00055A2A">
      <w:pPr>
        <w:pStyle w:val="Heading5"/>
        <w:rPr>
          <w:lang w:bidi="ar-IQ"/>
        </w:rPr>
      </w:pPr>
      <w:bookmarkStart w:id="668" w:name="_Toc106264923"/>
      <w:bookmarkStart w:id="669" w:name="_Toc106286639"/>
      <w:bookmarkStart w:id="670" w:name="_Toc106286821"/>
      <w:bookmarkStart w:id="671" w:name="_Toc106286963"/>
      <w:bookmarkStart w:id="672" w:name="_Toc106287247"/>
      <w:r w:rsidRPr="003671B9">
        <w:t>6.2.</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668"/>
      <w:bookmarkEnd w:id="669"/>
      <w:bookmarkEnd w:id="670"/>
      <w:bookmarkEnd w:id="671"/>
      <w:bookmarkEnd w:id="672"/>
    </w:p>
    <w:p w14:paraId="16B0B216" w14:textId="77777777" w:rsidR="00055A2A" w:rsidRPr="003671B9" w:rsidRDefault="00055A2A" w:rsidP="00055A2A">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CEF </w:t>
      </w:r>
      <w:r w:rsidRPr="003671B9">
        <w:rPr>
          <w:lang w:bidi="ar-IQ"/>
        </w:rPr>
        <w:t xml:space="preserve">as used for </w:t>
      </w:r>
      <w:r w:rsidRPr="003671B9">
        <w:t xml:space="preserve">EAS deployment converged </w:t>
      </w:r>
      <w:r w:rsidRPr="003671B9">
        <w:rPr>
          <w:lang w:bidi="ar-IQ"/>
        </w:rPr>
        <w:t>charging.</w:t>
      </w:r>
    </w:p>
    <w:p w14:paraId="13ACC040" w14:textId="77777777" w:rsidR="00055A2A" w:rsidRPr="003671B9" w:rsidRDefault="00055A2A" w:rsidP="00055A2A">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795"/>
        <w:gridCol w:w="1983"/>
        <w:gridCol w:w="4886"/>
      </w:tblGrid>
      <w:tr w:rsidR="00055A2A" w:rsidRPr="003671B9" w14:paraId="01A86CA9" w14:textId="77777777" w:rsidTr="00AC1CA0">
        <w:trPr>
          <w:tblHeader/>
          <w:jc w:val="center"/>
        </w:trPr>
        <w:tc>
          <w:tcPr>
            <w:tcW w:w="2795" w:type="dxa"/>
            <w:shd w:val="clear" w:color="auto" w:fill="CCCCCC"/>
            <w:hideMark/>
          </w:tcPr>
          <w:p w14:paraId="65580AF3" w14:textId="6887F466" w:rsidR="00055A2A" w:rsidRPr="003671B9" w:rsidRDefault="00055A2A"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7DA8F2DA" w14:textId="221EF0CB" w:rsidR="00055A2A" w:rsidRPr="003671B9" w:rsidRDefault="00055A2A"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5798895" w14:textId="77777777" w:rsidR="00055A2A" w:rsidRPr="003671B9" w:rsidRDefault="00055A2A" w:rsidP="008A1605">
            <w:pPr>
              <w:pStyle w:val="TAH"/>
              <w:rPr>
                <w:lang w:bidi="ar-IQ"/>
              </w:rPr>
            </w:pPr>
            <w:r w:rsidRPr="003671B9">
              <w:rPr>
                <w:lang w:bidi="ar-IQ"/>
              </w:rPr>
              <w:t>Category</w:t>
            </w:r>
          </w:p>
        </w:tc>
        <w:tc>
          <w:tcPr>
            <w:tcW w:w="4886" w:type="dxa"/>
            <w:shd w:val="clear" w:color="auto" w:fill="CCCCCC"/>
            <w:hideMark/>
          </w:tcPr>
          <w:p w14:paraId="3279B1D8" w14:textId="77777777" w:rsidR="00055A2A" w:rsidRPr="003671B9" w:rsidRDefault="00055A2A" w:rsidP="008A1605">
            <w:pPr>
              <w:pStyle w:val="TAH"/>
              <w:rPr>
                <w:lang w:bidi="ar-IQ"/>
              </w:rPr>
            </w:pPr>
            <w:r w:rsidRPr="003671B9">
              <w:rPr>
                <w:lang w:bidi="ar-IQ"/>
              </w:rPr>
              <w:t>Description</w:t>
            </w:r>
          </w:p>
        </w:tc>
      </w:tr>
      <w:tr w:rsidR="00055A2A" w:rsidRPr="003671B9" w14:paraId="7EF060FA" w14:textId="77777777" w:rsidTr="00AC1CA0">
        <w:trPr>
          <w:cantSplit/>
          <w:jc w:val="center"/>
        </w:trPr>
        <w:tc>
          <w:tcPr>
            <w:tcW w:w="2795" w:type="dxa"/>
            <w:hideMark/>
          </w:tcPr>
          <w:p w14:paraId="355D43EC" w14:textId="13D3B85D" w:rsidR="00055A2A" w:rsidRPr="003671B9" w:rsidRDefault="00055A2A" w:rsidP="00C76939">
            <w:pPr>
              <w:pStyle w:val="TAL"/>
              <w:rPr>
                <w:rFonts w:cs="Arial"/>
                <w:szCs w:val="18"/>
                <w:lang w:bidi="ar-IQ"/>
              </w:rPr>
            </w:pPr>
            <w:r w:rsidRPr="003671B9">
              <w:t>Session</w:t>
            </w:r>
            <w:r w:rsidR="005250CC" w:rsidRPr="003671B9">
              <w:t xml:space="preserve"> </w:t>
            </w:r>
            <w:r w:rsidRPr="003671B9">
              <w:t>Identifier</w:t>
            </w:r>
          </w:p>
        </w:tc>
        <w:tc>
          <w:tcPr>
            <w:tcW w:w="1983" w:type="dxa"/>
            <w:hideMark/>
          </w:tcPr>
          <w:p w14:paraId="560374E0" w14:textId="77777777" w:rsidR="00055A2A" w:rsidRPr="003671B9" w:rsidRDefault="00055A2A" w:rsidP="00C76939">
            <w:pPr>
              <w:pStyle w:val="TAL"/>
              <w:jc w:val="center"/>
              <w:rPr>
                <w:rFonts w:cs="Arial"/>
                <w:szCs w:val="18"/>
                <w:lang w:bidi="ar-IQ"/>
              </w:rPr>
            </w:pPr>
            <w:r w:rsidRPr="003671B9">
              <w:rPr>
                <w:szCs w:val="18"/>
                <w:lang w:bidi="ar-IQ"/>
              </w:rPr>
              <w:t>-</w:t>
            </w:r>
          </w:p>
        </w:tc>
        <w:tc>
          <w:tcPr>
            <w:tcW w:w="4886" w:type="dxa"/>
          </w:tcPr>
          <w:p w14:paraId="5DA786EF" w14:textId="4B43C7DF"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1E7CE357" w14:textId="77777777" w:rsidTr="00AC1CA0">
        <w:trPr>
          <w:cantSplit/>
          <w:jc w:val="center"/>
        </w:trPr>
        <w:tc>
          <w:tcPr>
            <w:tcW w:w="2795" w:type="dxa"/>
            <w:hideMark/>
          </w:tcPr>
          <w:p w14:paraId="66C55513" w14:textId="75EB5C35" w:rsidR="00055A2A" w:rsidRPr="003671B9" w:rsidRDefault="00055A2A" w:rsidP="00C76939">
            <w:pPr>
              <w:pStyle w:val="TAL"/>
              <w:rPr>
                <w:rFonts w:cs="Arial"/>
                <w:szCs w:val="18"/>
                <w:lang w:bidi="ar-IQ"/>
              </w:rPr>
            </w:pPr>
            <w:r w:rsidRPr="003671B9">
              <w:t>Subscriber</w:t>
            </w:r>
            <w:r w:rsidR="005250CC" w:rsidRPr="003671B9">
              <w:t xml:space="preserve"> </w:t>
            </w:r>
            <w:r w:rsidRPr="003671B9">
              <w:t>Identifier</w:t>
            </w:r>
          </w:p>
        </w:tc>
        <w:tc>
          <w:tcPr>
            <w:tcW w:w="1983" w:type="dxa"/>
            <w:hideMark/>
          </w:tcPr>
          <w:p w14:paraId="3B5D964A" w14:textId="77777777" w:rsidR="00055A2A" w:rsidRPr="003671B9" w:rsidRDefault="00055A2A" w:rsidP="00C76939">
            <w:pPr>
              <w:pStyle w:val="TAL"/>
              <w:jc w:val="center"/>
              <w:rPr>
                <w:rFonts w:cs="Arial"/>
                <w:szCs w:val="18"/>
                <w:lang w:bidi="ar-IQ"/>
              </w:rPr>
            </w:pPr>
            <w:r w:rsidRPr="003671B9">
              <w:rPr>
                <w:szCs w:val="18"/>
                <w:lang w:bidi="ar-IQ"/>
              </w:rPr>
              <w:t>-</w:t>
            </w:r>
          </w:p>
        </w:tc>
        <w:tc>
          <w:tcPr>
            <w:tcW w:w="4886" w:type="dxa"/>
          </w:tcPr>
          <w:p w14:paraId="105B6D4D" w14:textId="508AD9F3"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02785B0E" w14:textId="77777777" w:rsidTr="00AC1CA0">
        <w:trPr>
          <w:cantSplit/>
          <w:jc w:val="center"/>
        </w:trPr>
        <w:tc>
          <w:tcPr>
            <w:tcW w:w="2795" w:type="dxa"/>
            <w:hideMark/>
          </w:tcPr>
          <w:p w14:paraId="382A3535" w14:textId="535A6AB3" w:rsidR="00055A2A" w:rsidRPr="003671B9" w:rsidRDefault="00055A2A"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4647F95C"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523626B9" w14:textId="3CD690E6"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C568846" w14:textId="77777777" w:rsidTr="00AC1CA0">
        <w:trPr>
          <w:cantSplit/>
          <w:jc w:val="center"/>
        </w:trPr>
        <w:tc>
          <w:tcPr>
            <w:tcW w:w="2795" w:type="dxa"/>
          </w:tcPr>
          <w:p w14:paraId="5E49E560" w14:textId="64AE5C36" w:rsidR="00055A2A" w:rsidRPr="003671B9" w:rsidRDefault="00055A2A"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53F1840B" w14:textId="77777777" w:rsidR="00055A2A" w:rsidRPr="003671B9" w:rsidRDefault="00055A2A" w:rsidP="00C76939">
            <w:pPr>
              <w:pStyle w:val="TAL"/>
              <w:jc w:val="center"/>
              <w:rPr>
                <w:szCs w:val="18"/>
                <w:lang w:bidi="ar-IQ"/>
              </w:rPr>
            </w:pPr>
            <w:r w:rsidRPr="003671B9">
              <w:rPr>
                <w:szCs w:val="18"/>
                <w:lang w:bidi="ar-IQ"/>
              </w:rPr>
              <w:t>M</w:t>
            </w:r>
          </w:p>
        </w:tc>
        <w:tc>
          <w:tcPr>
            <w:tcW w:w="4886" w:type="dxa"/>
          </w:tcPr>
          <w:p w14:paraId="7363879D" w14:textId="0422276E"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B00F9D3" w14:textId="77777777" w:rsidTr="00AC1CA0">
        <w:trPr>
          <w:cantSplit/>
          <w:jc w:val="center"/>
        </w:trPr>
        <w:tc>
          <w:tcPr>
            <w:tcW w:w="2795" w:type="dxa"/>
            <w:hideMark/>
          </w:tcPr>
          <w:p w14:paraId="2EB6B12F" w14:textId="11902D7B" w:rsidR="00055A2A" w:rsidRPr="003671B9" w:rsidRDefault="00055A2A"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1B8240D"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004BE79C" w14:textId="602A9A7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709E04B" w14:textId="77777777" w:rsidTr="00AC1CA0">
        <w:trPr>
          <w:cantSplit/>
          <w:jc w:val="center"/>
        </w:trPr>
        <w:tc>
          <w:tcPr>
            <w:tcW w:w="2795" w:type="dxa"/>
            <w:hideMark/>
          </w:tcPr>
          <w:p w14:paraId="6F7D0FA8" w14:textId="4A2BFD81" w:rsidR="00055A2A" w:rsidRPr="003671B9" w:rsidRDefault="00055A2A"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2BCE9FEF"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0DA7010" w14:textId="19B5B6E2"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4070B065" w14:textId="77777777" w:rsidTr="00AC1CA0">
        <w:trPr>
          <w:cantSplit/>
          <w:jc w:val="center"/>
        </w:trPr>
        <w:tc>
          <w:tcPr>
            <w:tcW w:w="2795" w:type="dxa"/>
            <w:hideMark/>
          </w:tcPr>
          <w:p w14:paraId="60EE65DA" w14:textId="66720D12" w:rsidR="00055A2A" w:rsidRPr="003671B9" w:rsidRDefault="00055A2A"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34C63669" w14:textId="77777777" w:rsidR="00055A2A" w:rsidRPr="003671B9" w:rsidRDefault="00055A2A" w:rsidP="00C76939">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4886" w:type="dxa"/>
          </w:tcPr>
          <w:p w14:paraId="3322284C" w14:textId="27DC0868"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52A5FE7" w14:textId="77777777" w:rsidTr="00AC1CA0">
        <w:trPr>
          <w:cantSplit/>
          <w:jc w:val="center"/>
        </w:trPr>
        <w:tc>
          <w:tcPr>
            <w:tcW w:w="2795" w:type="dxa"/>
          </w:tcPr>
          <w:p w14:paraId="3E2BE2CA" w14:textId="441D59A1" w:rsidR="00055A2A" w:rsidRPr="003671B9" w:rsidRDefault="00055A2A" w:rsidP="00C76939">
            <w:pPr>
              <w:pStyle w:val="TAL"/>
            </w:pPr>
            <w:r w:rsidRPr="003671B9">
              <w:rPr>
                <w:lang w:bidi="ar-IQ"/>
              </w:rPr>
              <w:t>Charging</w:t>
            </w:r>
            <w:r w:rsidR="005250CC" w:rsidRPr="003671B9">
              <w:rPr>
                <w:lang w:bidi="ar-IQ"/>
              </w:rPr>
              <w:t xml:space="preserve"> </w:t>
            </w:r>
            <w:r w:rsidRPr="003671B9">
              <w:rPr>
                <w:lang w:bidi="ar-IQ"/>
              </w:rPr>
              <w:t>Identifier</w:t>
            </w:r>
          </w:p>
        </w:tc>
        <w:tc>
          <w:tcPr>
            <w:tcW w:w="1983" w:type="dxa"/>
          </w:tcPr>
          <w:p w14:paraId="34A83FE4"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M</w:t>
            </w:r>
          </w:p>
        </w:tc>
        <w:tc>
          <w:tcPr>
            <w:tcW w:w="4886" w:type="dxa"/>
          </w:tcPr>
          <w:p w14:paraId="35A7E5DF" w14:textId="5EE40063"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F92BC8E" w14:textId="77777777" w:rsidTr="00AC1CA0">
        <w:trPr>
          <w:cantSplit/>
          <w:jc w:val="center"/>
        </w:trPr>
        <w:tc>
          <w:tcPr>
            <w:tcW w:w="2795" w:type="dxa"/>
            <w:hideMark/>
          </w:tcPr>
          <w:p w14:paraId="45ADC3C2" w14:textId="5C2806C8" w:rsidR="00055A2A" w:rsidRPr="003671B9" w:rsidRDefault="00055A2A"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363BD513" w14:textId="77777777" w:rsidR="00055A2A" w:rsidRPr="003671B9" w:rsidRDefault="00055A2A" w:rsidP="00C76939">
            <w:pPr>
              <w:pStyle w:val="TAL"/>
              <w:jc w:val="center"/>
              <w:rPr>
                <w:rFonts w:cs="Arial"/>
                <w:szCs w:val="18"/>
                <w:lang w:bidi="ar-IQ"/>
              </w:rPr>
            </w:pPr>
            <w:r w:rsidRPr="003671B9">
              <w:rPr>
                <w:szCs w:val="18"/>
                <w:lang w:bidi="ar-IQ"/>
              </w:rPr>
              <w:t>M</w:t>
            </w:r>
          </w:p>
        </w:tc>
        <w:tc>
          <w:tcPr>
            <w:tcW w:w="4886" w:type="dxa"/>
          </w:tcPr>
          <w:p w14:paraId="306A0D73" w14:textId="52E52E89"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6BEF1985" w14:textId="77777777" w:rsidTr="00AC1CA0">
        <w:trPr>
          <w:cantSplit/>
          <w:jc w:val="center"/>
        </w:trPr>
        <w:tc>
          <w:tcPr>
            <w:tcW w:w="2795" w:type="dxa"/>
            <w:hideMark/>
          </w:tcPr>
          <w:p w14:paraId="6B58943C" w14:textId="2BFF6DB1" w:rsidR="00055A2A" w:rsidRPr="003671B9" w:rsidRDefault="00055A2A"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03BBD5B"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4EDC13C4" w14:textId="486A88DA"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30EF1D78" w14:textId="77777777" w:rsidTr="00AC1CA0">
        <w:trPr>
          <w:cantSplit/>
          <w:jc w:val="center"/>
        </w:trPr>
        <w:tc>
          <w:tcPr>
            <w:tcW w:w="2795" w:type="dxa"/>
          </w:tcPr>
          <w:p w14:paraId="4EB302EB" w14:textId="36CC9F28" w:rsidR="00055A2A" w:rsidRPr="003671B9" w:rsidRDefault="00055A2A" w:rsidP="00C76939">
            <w:pPr>
              <w:pStyle w:val="TAL"/>
            </w:pPr>
            <w:r w:rsidRPr="003671B9">
              <w:t>Retransmission</w:t>
            </w:r>
            <w:r w:rsidR="005250CC" w:rsidRPr="003671B9">
              <w:t xml:space="preserve"> </w:t>
            </w:r>
            <w:r w:rsidRPr="003671B9">
              <w:t>Indicator</w:t>
            </w:r>
          </w:p>
        </w:tc>
        <w:tc>
          <w:tcPr>
            <w:tcW w:w="1983" w:type="dxa"/>
          </w:tcPr>
          <w:p w14:paraId="4483D819" w14:textId="77777777" w:rsidR="00055A2A" w:rsidRPr="003671B9" w:rsidRDefault="00055A2A" w:rsidP="00C76939">
            <w:pPr>
              <w:pStyle w:val="TAL"/>
              <w:jc w:val="center"/>
              <w:rPr>
                <w:szCs w:val="18"/>
                <w:lang w:bidi="ar-IQ"/>
              </w:rPr>
            </w:pPr>
            <w:r w:rsidRPr="003671B9">
              <w:rPr>
                <w:szCs w:val="18"/>
              </w:rPr>
              <w:t>O</w:t>
            </w:r>
            <w:r w:rsidRPr="003671B9">
              <w:rPr>
                <w:szCs w:val="18"/>
                <w:vertAlign w:val="subscript"/>
              </w:rPr>
              <w:t>C</w:t>
            </w:r>
          </w:p>
        </w:tc>
        <w:tc>
          <w:tcPr>
            <w:tcW w:w="4886" w:type="dxa"/>
          </w:tcPr>
          <w:p w14:paraId="1106120C" w14:textId="768374C1"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ECCDB16" w14:textId="77777777" w:rsidTr="00AC1CA0">
        <w:trPr>
          <w:cantSplit/>
          <w:jc w:val="center"/>
        </w:trPr>
        <w:tc>
          <w:tcPr>
            <w:tcW w:w="2795" w:type="dxa"/>
          </w:tcPr>
          <w:p w14:paraId="604A4687" w14:textId="68FC3163" w:rsidR="00055A2A" w:rsidRPr="003671B9" w:rsidRDefault="00055A2A"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1C80A341"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C</w:t>
            </w:r>
          </w:p>
        </w:tc>
        <w:tc>
          <w:tcPr>
            <w:tcW w:w="4886" w:type="dxa"/>
          </w:tcPr>
          <w:p w14:paraId="0E03B1E8" w14:textId="554346BD"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25B30B" w14:textId="77777777" w:rsidTr="00AC1CA0">
        <w:trPr>
          <w:cantSplit/>
          <w:jc w:val="center"/>
        </w:trPr>
        <w:tc>
          <w:tcPr>
            <w:tcW w:w="2795" w:type="dxa"/>
          </w:tcPr>
          <w:p w14:paraId="53FDB19C" w14:textId="3037BBBD" w:rsidR="00055A2A" w:rsidRPr="003671B9" w:rsidRDefault="00055A2A"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693869D"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C</w:t>
            </w:r>
          </w:p>
        </w:tc>
        <w:tc>
          <w:tcPr>
            <w:tcW w:w="4886" w:type="dxa"/>
          </w:tcPr>
          <w:p w14:paraId="249FFFD1" w14:textId="25B3C66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46BB22F" w14:textId="77777777" w:rsidTr="00AC1CA0">
        <w:trPr>
          <w:cantSplit/>
          <w:jc w:val="center"/>
        </w:trPr>
        <w:tc>
          <w:tcPr>
            <w:tcW w:w="2795" w:type="dxa"/>
          </w:tcPr>
          <w:p w14:paraId="265276BA" w14:textId="04848EFC" w:rsidR="00055A2A" w:rsidRPr="003671B9" w:rsidRDefault="00055A2A" w:rsidP="00C76939">
            <w:pPr>
              <w:pStyle w:val="TAL"/>
            </w:pPr>
            <w:r w:rsidRPr="003671B9">
              <w:t>Notify</w:t>
            </w:r>
            <w:r w:rsidR="005250CC" w:rsidRPr="003671B9">
              <w:t xml:space="preserve"> </w:t>
            </w:r>
            <w:r w:rsidRPr="003671B9">
              <w:t>URI</w:t>
            </w:r>
          </w:p>
        </w:tc>
        <w:tc>
          <w:tcPr>
            <w:tcW w:w="1983" w:type="dxa"/>
          </w:tcPr>
          <w:p w14:paraId="44A18D38"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04B37A69" w14:textId="51B90B05" w:rsidR="00055A2A" w:rsidRPr="003671B9" w:rsidRDefault="00055A2A"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1D270C7F" w14:textId="77777777" w:rsidTr="00AC1CA0">
        <w:trPr>
          <w:cantSplit/>
          <w:jc w:val="center"/>
        </w:trPr>
        <w:tc>
          <w:tcPr>
            <w:tcW w:w="2795" w:type="dxa"/>
          </w:tcPr>
          <w:p w14:paraId="629F9D13" w14:textId="70ADF145" w:rsidR="00055A2A" w:rsidRPr="003671B9" w:rsidRDefault="00055A2A" w:rsidP="00C76939">
            <w:pPr>
              <w:pStyle w:val="TAL"/>
            </w:pPr>
            <w:r w:rsidRPr="003671B9">
              <w:t>Supported</w:t>
            </w:r>
            <w:r w:rsidR="005250CC" w:rsidRPr="003671B9">
              <w:t xml:space="preserve"> </w:t>
            </w:r>
            <w:r w:rsidRPr="003671B9">
              <w:t>Features</w:t>
            </w:r>
          </w:p>
        </w:tc>
        <w:tc>
          <w:tcPr>
            <w:tcW w:w="1983" w:type="dxa"/>
          </w:tcPr>
          <w:p w14:paraId="2059C03D"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2E30B1F0" w14:textId="0CAAEFCC"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07B6A6F1" w14:textId="77777777" w:rsidTr="00AC1CA0">
        <w:trPr>
          <w:cantSplit/>
          <w:jc w:val="center"/>
        </w:trPr>
        <w:tc>
          <w:tcPr>
            <w:tcW w:w="2795" w:type="dxa"/>
          </w:tcPr>
          <w:p w14:paraId="7E172279" w14:textId="1FAF2882" w:rsidR="00055A2A" w:rsidRPr="003671B9" w:rsidRDefault="00055A2A"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589280F4" w14:textId="77777777" w:rsidR="00055A2A" w:rsidRPr="003671B9" w:rsidRDefault="00055A2A" w:rsidP="00C76939">
            <w:pPr>
              <w:pStyle w:val="TAL"/>
              <w:jc w:val="center"/>
              <w:rPr>
                <w:szCs w:val="18"/>
                <w:lang w:bidi="ar-IQ"/>
              </w:rPr>
            </w:pPr>
            <w:r w:rsidRPr="003671B9">
              <w:rPr>
                <w:szCs w:val="18"/>
                <w:lang w:bidi="ar-IQ"/>
              </w:rPr>
              <w:t>O</w:t>
            </w:r>
            <w:r w:rsidRPr="003671B9">
              <w:rPr>
                <w:szCs w:val="18"/>
                <w:vertAlign w:val="subscript"/>
                <w:lang w:bidi="ar-IQ"/>
              </w:rPr>
              <w:t>C</w:t>
            </w:r>
          </w:p>
        </w:tc>
        <w:tc>
          <w:tcPr>
            <w:tcW w:w="4886" w:type="dxa"/>
          </w:tcPr>
          <w:p w14:paraId="0769FA5E" w14:textId="4762805F" w:rsidR="00055A2A" w:rsidRPr="003671B9" w:rsidRDefault="00055A2A"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11E5C51F" w14:textId="77777777" w:rsidTr="00AC1CA0">
        <w:trPr>
          <w:cantSplit/>
          <w:jc w:val="center"/>
        </w:trPr>
        <w:tc>
          <w:tcPr>
            <w:tcW w:w="2795" w:type="dxa"/>
            <w:hideMark/>
          </w:tcPr>
          <w:p w14:paraId="052F2746" w14:textId="77777777" w:rsidR="00055A2A" w:rsidRPr="003671B9" w:rsidRDefault="00055A2A" w:rsidP="00C76939">
            <w:pPr>
              <w:pStyle w:val="TAL"/>
              <w:rPr>
                <w:lang w:eastAsia="zh-CN"/>
              </w:rPr>
            </w:pPr>
            <w:r w:rsidRPr="003671B9">
              <w:rPr>
                <w:rFonts w:hint="eastAsia"/>
                <w:lang w:eastAsia="zh-CN" w:bidi="ar-IQ"/>
              </w:rPr>
              <w:t>Triggers</w:t>
            </w:r>
          </w:p>
        </w:tc>
        <w:tc>
          <w:tcPr>
            <w:tcW w:w="1983" w:type="dxa"/>
            <w:hideMark/>
          </w:tcPr>
          <w:p w14:paraId="7D0252FC" w14:textId="77777777" w:rsidR="00055A2A" w:rsidRPr="003671B9" w:rsidRDefault="00055A2A" w:rsidP="00C76939">
            <w:pPr>
              <w:pStyle w:val="TAL"/>
              <w:jc w:val="center"/>
              <w:rPr>
                <w:szCs w:val="18"/>
                <w:lang w:bidi="ar-IQ"/>
              </w:rPr>
            </w:pPr>
            <w:r w:rsidRPr="003671B9">
              <w:rPr>
                <w:lang w:eastAsia="zh-CN"/>
              </w:rPr>
              <w:t>O</w:t>
            </w:r>
            <w:r w:rsidRPr="003671B9">
              <w:rPr>
                <w:vertAlign w:val="subscript"/>
                <w:lang w:eastAsia="zh-CN"/>
              </w:rPr>
              <w:t>C</w:t>
            </w:r>
          </w:p>
        </w:tc>
        <w:tc>
          <w:tcPr>
            <w:tcW w:w="4886" w:type="dxa"/>
          </w:tcPr>
          <w:p w14:paraId="5D369457" w14:textId="2756665A" w:rsidR="00055A2A" w:rsidRPr="003671B9" w:rsidRDefault="00055A2A" w:rsidP="00C76939">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3B3E06E4" w14:textId="77777777" w:rsidTr="00AC1CA0">
        <w:trPr>
          <w:cantSplit/>
          <w:jc w:val="center"/>
        </w:trPr>
        <w:tc>
          <w:tcPr>
            <w:tcW w:w="2795" w:type="dxa"/>
            <w:hideMark/>
          </w:tcPr>
          <w:p w14:paraId="36C7DEE0" w14:textId="265B052F" w:rsidR="00055A2A" w:rsidRPr="003671B9" w:rsidRDefault="00055A2A"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2CBDFC16" w14:textId="77777777" w:rsidR="00055A2A" w:rsidRPr="003671B9" w:rsidRDefault="00055A2A" w:rsidP="00C76939">
            <w:pPr>
              <w:pStyle w:val="TAL"/>
              <w:jc w:val="center"/>
              <w:rPr>
                <w:szCs w:val="18"/>
                <w:lang w:bidi="ar-IQ"/>
              </w:rPr>
            </w:pPr>
            <w:r w:rsidRPr="003671B9">
              <w:rPr>
                <w:lang w:bidi="ar-IQ"/>
              </w:rPr>
              <w:t>O</w:t>
            </w:r>
            <w:r w:rsidRPr="003671B9">
              <w:rPr>
                <w:vertAlign w:val="subscript"/>
                <w:lang w:bidi="ar-IQ"/>
              </w:rPr>
              <w:t>M</w:t>
            </w:r>
          </w:p>
        </w:tc>
        <w:tc>
          <w:tcPr>
            <w:tcW w:w="4886" w:type="dxa"/>
          </w:tcPr>
          <w:p w14:paraId="0F7CA120" w14:textId="6C145995" w:rsidR="00055A2A" w:rsidRPr="003671B9" w:rsidRDefault="00055A2A"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2916BB10" w14:textId="77777777" w:rsidTr="00AC1CA0">
        <w:trPr>
          <w:cantSplit/>
          <w:jc w:val="center"/>
        </w:trPr>
        <w:tc>
          <w:tcPr>
            <w:tcW w:w="2795" w:type="dxa"/>
            <w:hideMark/>
          </w:tcPr>
          <w:p w14:paraId="559B307E" w14:textId="6CB9D742" w:rsidR="00055A2A" w:rsidRPr="003671B9" w:rsidRDefault="00055A2A"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DA03F8B" w14:textId="77777777" w:rsidR="00055A2A" w:rsidRPr="003671B9" w:rsidRDefault="00055A2A" w:rsidP="00C76939">
            <w:pPr>
              <w:pStyle w:val="TAL"/>
              <w:jc w:val="center"/>
              <w:rPr>
                <w:szCs w:val="18"/>
                <w:lang w:eastAsia="zh-CN" w:bidi="ar-IQ"/>
              </w:rPr>
            </w:pPr>
            <w:r w:rsidRPr="003671B9">
              <w:rPr>
                <w:lang w:bidi="ar-IQ"/>
              </w:rPr>
              <w:t>O</w:t>
            </w:r>
            <w:r w:rsidRPr="003671B9">
              <w:rPr>
                <w:vertAlign w:val="subscript"/>
                <w:lang w:bidi="ar-IQ"/>
              </w:rPr>
              <w:t>M</w:t>
            </w:r>
          </w:p>
        </w:tc>
        <w:tc>
          <w:tcPr>
            <w:tcW w:w="4886" w:type="dxa"/>
          </w:tcPr>
          <w:p w14:paraId="47B2954E" w14:textId="0267F9E7" w:rsidR="00055A2A" w:rsidRPr="003671B9" w:rsidRDefault="00055A2A"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055A2A" w:rsidRPr="003671B9" w14:paraId="7C0783A9" w14:textId="77777777" w:rsidTr="00AC1CA0">
        <w:trPr>
          <w:cantSplit/>
          <w:jc w:val="center"/>
        </w:trPr>
        <w:tc>
          <w:tcPr>
            <w:tcW w:w="2795" w:type="dxa"/>
            <w:hideMark/>
          </w:tcPr>
          <w:p w14:paraId="6813139A" w14:textId="2D464EF4" w:rsidR="00055A2A" w:rsidRPr="003671B9" w:rsidRDefault="00055A2A"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3EE3DD07"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46A32677" w14:textId="5EC31253"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3B5C5124" w14:textId="77777777" w:rsidTr="00AC1CA0">
        <w:trPr>
          <w:cantSplit/>
          <w:jc w:val="center"/>
        </w:trPr>
        <w:tc>
          <w:tcPr>
            <w:tcW w:w="2795" w:type="dxa"/>
            <w:hideMark/>
          </w:tcPr>
          <w:p w14:paraId="52D6F32A" w14:textId="7C33349C" w:rsidR="00055A2A" w:rsidRPr="003671B9" w:rsidRDefault="00055A2A"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1B3B8247" w14:textId="77777777" w:rsidR="00055A2A" w:rsidRPr="003671B9" w:rsidRDefault="00055A2A" w:rsidP="00C76939">
            <w:pPr>
              <w:pStyle w:val="TAL"/>
              <w:jc w:val="center"/>
              <w:rPr>
                <w:szCs w:val="18"/>
                <w:lang w:bidi="ar-IQ"/>
              </w:rPr>
            </w:pPr>
            <w:r w:rsidRPr="003671B9">
              <w:rPr>
                <w:szCs w:val="18"/>
                <w:lang w:bidi="ar-IQ"/>
              </w:rPr>
              <w:t>-</w:t>
            </w:r>
          </w:p>
        </w:tc>
        <w:tc>
          <w:tcPr>
            <w:tcW w:w="4886" w:type="dxa"/>
          </w:tcPr>
          <w:p w14:paraId="5501A679" w14:textId="64B51053" w:rsidR="00055A2A" w:rsidRPr="003671B9" w:rsidRDefault="00055A2A"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055A2A" w:rsidRPr="003671B9" w14:paraId="5DCF7CCC" w14:textId="77777777" w:rsidTr="00AC1CA0">
        <w:trPr>
          <w:cantSplit/>
          <w:jc w:val="center"/>
        </w:trPr>
        <w:tc>
          <w:tcPr>
            <w:tcW w:w="2795" w:type="dxa"/>
          </w:tcPr>
          <w:p w14:paraId="100EE5DE" w14:textId="653A3F89" w:rsidR="00055A2A" w:rsidRPr="003671B9" w:rsidRDefault="00055A2A"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26952EBF" w14:textId="77777777" w:rsidR="00055A2A" w:rsidRPr="003671B9" w:rsidRDefault="00055A2A" w:rsidP="00C76939">
            <w:pPr>
              <w:pStyle w:val="TAL"/>
              <w:jc w:val="center"/>
              <w:rPr>
                <w:lang w:eastAsia="zh-CN"/>
              </w:rPr>
            </w:pPr>
            <w:r w:rsidRPr="003671B9">
              <w:rPr>
                <w:lang w:bidi="ar-IQ"/>
              </w:rPr>
              <w:t>O</w:t>
            </w:r>
            <w:r w:rsidRPr="003671B9">
              <w:rPr>
                <w:vertAlign w:val="subscript"/>
                <w:lang w:bidi="ar-IQ"/>
              </w:rPr>
              <w:t>M</w:t>
            </w:r>
          </w:p>
        </w:tc>
        <w:tc>
          <w:tcPr>
            <w:tcW w:w="4886" w:type="dxa"/>
          </w:tcPr>
          <w:p w14:paraId="442F1899" w14:textId="641DBF3E" w:rsidR="00055A2A" w:rsidRPr="003671B9" w:rsidRDefault="00055A2A" w:rsidP="00C76939">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0E8817B3" w14:textId="77777777" w:rsidTr="00AC1CA0">
        <w:trPr>
          <w:cantSplit/>
          <w:jc w:val="center"/>
        </w:trPr>
        <w:tc>
          <w:tcPr>
            <w:tcW w:w="2795" w:type="dxa"/>
          </w:tcPr>
          <w:p w14:paraId="7BF3886E" w14:textId="0D879F74" w:rsidR="00055A2A" w:rsidRPr="003671B9" w:rsidRDefault="00055A2A" w:rsidP="00C76939">
            <w:pPr>
              <w:pStyle w:val="TAL"/>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1983" w:type="dxa"/>
          </w:tcPr>
          <w:p w14:paraId="48C5DA7F"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95C21C3" w14:textId="27F1226A" w:rsidR="00055A2A" w:rsidRPr="003671B9" w:rsidRDefault="00055A2A"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055A2A" w:rsidRPr="003671B9" w14:paraId="1DB2223D" w14:textId="77777777" w:rsidTr="00AC1CA0">
        <w:trPr>
          <w:cantSplit/>
          <w:jc w:val="center"/>
        </w:trPr>
        <w:tc>
          <w:tcPr>
            <w:tcW w:w="2795" w:type="dxa"/>
          </w:tcPr>
          <w:p w14:paraId="1601EA0C" w14:textId="4A6C1FF2" w:rsidR="00055A2A" w:rsidRPr="003671B9" w:rsidRDefault="00055A2A"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627C94CA"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6064FFB1" w14:textId="46B1C238" w:rsidR="00055A2A" w:rsidRPr="003671B9" w:rsidRDefault="00055A2A" w:rsidP="00C76939">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055A2A" w:rsidRPr="003671B9" w14:paraId="13297D3A" w14:textId="77777777" w:rsidTr="00AC1CA0">
        <w:trPr>
          <w:cantSplit/>
          <w:jc w:val="center"/>
        </w:trPr>
        <w:tc>
          <w:tcPr>
            <w:tcW w:w="2795" w:type="dxa"/>
          </w:tcPr>
          <w:p w14:paraId="55D83814" w14:textId="260869BF" w:rsidR="00055A2A" w:rsidRPr="003671B9" w:rsidRDefault="00055A2A" w:rsidP="00C76939">
            <w:pPr>
              <w:pStyle w:val="TAL"/>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983" w:type="dxa"/>
          </w:tcPr>
          <w:p w14:paraId="62EC40C3" w14:textId="77777777" w:rsidR="00055A2A" w:rsidRPr="003671B9" w:rsidRDefault="00055A2A" w:rsidP="00C76939">
            <w:pPr>
              <w:pStyle w:val="TAL"/>
              <w:jc w:val="center"/>
              <w:rPr>
                <w:lang w:bidi="ar-IQ"/>
              </w:rPr>
            </w:pPr>
            <w:r w:rsidRPr="003671B9">
              <w:rPr>
                <w:lang w:bidi="ar-IQ"/>
              </w:rPr>
              <w:t>O</w:t>
            </w:r>
            <w:r w:rsidRPr="003671B9">
              <w:rPr>
                <w:vertAlign w:val="subscript"/>
                <w:lang w:bidi="ar-IQ"/>
              </w:rPr>
              <w:t>M</w:t>
            </w:r>
          </w:p>
        </w:tc>
        <w:tc>
          <w:tcPr>
            <w:tcW w:w="4886" w:type="dxa"/>
          </w:tcPr>
          <w:p w14:paraId="1C7D6F74" w14:textId="637C382B" w:rsidR="00055A2A" w:rsidRPr="003671B9" w:rsidRDefault="00055A2A" w:rsidP="00C76939">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for</w:t>
            </w:r>
            <w:r w:rsidR="005250CC" w:rsidRPr="003671B9">
              <w:rPr>
                <w:lang w:bidi="ar-IQ"/>
              </w:rPr>
              <w:t xml:space="preserve"> </w:t>
            </w:r>
            <w:r w:rsidRPr="003671B9">
              <w:t>EAS</w:t>
            </w:r>
            <w:r w:rsidR="005250CC" w:rsidRPr="003671B9">
              <w:t xml:space="preserve"> </w:t>
            </w:r>
            <w:r w:rsidRPr="003671B9">
              <w:t>deployment</w:t>
            </w:r>
            <w:r w:rsidR="005250CC" w:rsidRPr="003671B9">
              <w:rPr>
                <w:lang w:bidi="ar-IQ"/>
              </w:rPr>
              <w:t xml:space="preserve"> </w:t>
            </w:r>
            <w:r w:rsidRPr="003671B9">
              <w:rPr>
                <w:lang w:bidi="ar-IQ"/>
              </w:rPr>
              <w:t>charging</w:t>
            </w:r>
            <w:r w:rsidR="005250CC" w:rsidRPr="003671B9">
              <w:rPr>
                <w:lang w:bidi="ar-IQ"/>
              </w:rPr>
              <w:t xml:space="preserve"> </w:t>
            </w:r>
            <w:r w:rsidRPr="003671B9">
              <w:t>specific</w:t>
            </w:r>
            <w:r w:rsidR="005250CC" w:rsidRPr="003671B9">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6.2.2.1.2.</w:t>
            </w:r>
          </w:p>
        </w:tc>
      </w:tr>
    </w:tbl>
    <w:p w14:paraId="79C9ED42" w14:textId="77777777" w:rsidR="00652475" w:rsidRPr="003671B9" w:rsidRDefault="00652475" w:rsidP="00AC1CA0">
      <w:pPr>
        <w:rPr>
          <w:rFonts w:eastAsia="MS Mincho"/>
          <w:lang w:bidi="ar-IQ"/>
        </w:rPr>
      </w:pPr>
    </w:p>
    <w:p w14:paraId="4D9B7880" w14:textId="77777777" w:rsidR="00B97297" w:rsidRPr="003671B9" w:rsidRDefault="00B97297" w:rsidP="00B97297">
      <w:pPr>
        <w:pStyle w:val="Heading5"/>
        <w:rPr>
          <w:lang w:bidi="ar-IQ"/>
        </w:rPr>
      </w:pPr>
      <w:bookmarkStart w:id="673" w:name="_Toc106264924"/>
      <w:bookmarkStart w:id="674" w:name="_Toc106286640"/>
      <w:bookmarkStart w:id="675" w:name="_Toc106286822"/>
      <w:bookmarkStart w:id="676" w:name="_Toc106286964"/>
      <w:bookmarkStart w:id="677" w:name="_Toc106287248"/>
      <w:r w:rsidRPr="003671B9">
        <w:t>6.2.</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673"/>
      <w:bookmarkEnd w:id="674"/>
      <w:bookmarkEnd w:id="675"/>
      <w:bookmarkEnd w:id="676"/>
      <w:bookmarkEnd w:id="677"/>
    </w:p>
    <w:p w14:paraId="606A99BE" w14:textId="38F1E207" w:rsidR="00B97297" w:rsidRPr="003671B9" w:rsidRDefault="00B97297" w:rsidP="00B97297">
      <w:pPr>
        <w:keepNext/>
        <w:rPr>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EAS deployment</w:t>
      </w:r>
      <w:r w:rsidRPr="003671B9">
        <w:rPr>
          <w:lang w:bidi="ar-IQ"/>
        </w:rPr>
        <w:t xml:space="preserve"> </w:t>
      </w:r>
      <w:r w:rsidRPr="003671B9">
        <w:t xml:space="preserve">converged </w:t>
      </w:r>
      <w:r w:rsidRPr="003671B9">
        <w:rPr>
          <w:lang w:bidi="ar-IQ"/>
        </w:rPr>
        <w:t>charging.</w:t>
      </w:r>
    </w:p>
    <w:p w14:paraId="749906A8" w14:textId="77777777" w:rsidR="00B97297" w:rsidRPr="003671B9" w:rsidRDefault="00B97297" w:rsidP="00B97297">
      <w:pPr>
        <w:pStyle w:val="TH"/>
        <w:rPr>
          <w:rFonts w:eastAsia="MS Mincho"/>
          <w:lang w:bidi="ar-IQ"/>
        </w:rPr>
      </w:pPr>
      <w:r w:rsidRPr="003671B9">
        <w:rPr>
          <w:lang w:bidi="ar-IQ"/>
        </w:rPr>
        <w:t xml:space="preserve">Table </w:t>
      </w:r>
      <w:r w:rsidRPr="003671B9">
        <w:t>6.2.</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59"/>
        <w:gridCol w:w="1983"/>
        <w:gridCol w:w="3503"/>
      </w:tblGrid>
      <w:tr w:rsidR="00B97297" w:rsidRPr="003671B9" w14:paraId="0DE0A35B" w14:textId="77777777" w:rsidTr="00AC1CA0">
        <w:trPr>
          <w:tblHeader/>
          <w:jc w:val="center"/>
        </w:trPr>
        <w:tc>
          <w:tcPr>
            <w:tcW w:w="2559" w:type="dxa"/>
            <w:shd w:val="clear" w:color="auto" w:fill="CCCCCC"/>
            <w:hideMark/>
          </w:tcPr>
          <w:p w14:paraId="2DA145CE" w14:textId="69AF65B1" w:rsidR="00B97297" w:rsidRPr="003671B9" w:rsidRDefault="00B97297"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EFFC388" w14:textId="24D8D8E3" w:rsidR="00B97297" w:rsidRPr="003671B9" w:rsidRDefault="00B97297"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4FD0E20" w14:textId="77777777" w:rsidR="00B97297" w:rsidRPr="003671B9" w:rsidRDefault="00B97297" w:rsidP="008A1605">
            <w:pPr>
              <w:pStyle w:val="TAH"/>
              <w:rPr>
                <w:lang w:bidi="ar-IQ"/>
              </w:rPr>
            </w:pPr>
            <w:r w:rsidRPr="003671B9">
              <w:rPr>
                <w:lang w:bidi="ar-IQ"/>
              </w:rPr>
              <w:t>Category</w:t>
            </w:r>
          </w:p>
        </w:tc>
        <w:tc>
          <w:tcPr>
            <w:tcW w:w="3503" w:type="dxa"/>
            <w:shd w:val="clear" w:color="auto" w:fill="CCCCCC"/>
            <w:hideMark/>
          </w:tcPr>
          <w:p w14:paraId="0B13B3AD" w14:textId="77777777" w:rsidR="00B97297" w:rsidRPr="003671B9" w:rsidRDefault="00B97297" w:rsidP="008A1605">
            <w:pPr>
              <w:pStyle w:val="TAH"/>
              <w:rPr>
                <w:lang w:bidi="ar-IQ"/>
              </w:rPr>
            </w:pPr>
            <w:r w:rsidRPr="003671B9">
              <w:rPr>
                <w:lang w:bidi="ar-IQ"/>
              </w:rPr>
              <w:t>Description</w:t>
            </w:r>
          </w:p>
        </w:tc>
      </w:tr>
      <w:tr w:rsidR="00B97297" w:rsidRPr="003671B9" w14:paraId="54A2B7E7" w14:textId="77777777" w:rsidTr="00AC1CA0">
        <w:trPr>
          <w:cantSplit/>
          <w:jc w:val="center"/>
        </w:trPr>
        <w:tc>
          <w:tcPr>
            <w:tcW w:w="2559" w:type="dxa"/>
          </w:tcPr>
          <w:p w14:paraId="7DE793AD" w14:textId="1D990257" w:rsidR="00B97297" w:rsidRPr="003671B9" w:rsidRDefault="00B97297" w:rsidP="00C76939">
            <w:pPr>
              <w:pStyle w:val="TAL"/>
            </w:pPr>
            <w:r w:rsidRPr="003671B9">
              <w:t>Session</w:t>
            </w:r>
            <w:r w:rsidR="005250CC" w:rsidRPr="003671B9">
              <w:t xml:space="preserve"> </w:t>
            </w:r>
            <w:r w:rsidRPr="003671B9">
              <w:t>Identifier</w:t>
            </w:r>
          </w:p>
        </w:tc>
        <w:tc>
          <w:tcPr>
            <w:tcW w:w="1983" w:type="dxa"/>
          </w:tcPr>
          <w:p w14:paraId="381947D6" w14:textId="77777777" w:rsidR="00B97297" w:rsidRPr="003671B9" w:rsidRDefault="00B97297" w:rsidP="00C76939">
            <w:pPr>
              <w:pStyle w:val="TAC"/>
              <w:keepNext w:val="0"/>
              <w:keepLines w:val="0"/>
              <w:rPr>
                <w:rFonts w:cs="Arial"/>
                <w:szCs w:val="18"/>
              </w:rPr>
            </w:pPr>
            <w:r w:rsidRPr="003671B9">
              <w:rPr>
                <w:szCs w:val="18"/>
              </w:rPr>
              <w:t>M</w:t>
            </w:r>
          </w:p>
        </w:tc>
        <w:tc>
          <w:tcPr>
            <w:tcW w:w="3503" w:type="dxa"/>
          </w:tcPr>
          <w:p w14:paraId="3CE5BD7A" w14:textId="449F4ABB"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3217FD7" w14:textId="77777777" w:rsidTr="00AC1CA0">
        <w:trPr>
          <w:cantSplit/>
          <w:jc w:val="center"/>
        </w:trPr>
        <w:tc>
          <w:tcPr>
            <w:tcW w:w="2559" w:type="dxa"/>
          </w:tcPr>
          <w:p w14:paraId="0175F6CF" w14:textId="3FFFBF11" w:rsidR="00B97297" w:rsidRPr="003671B9" w:rsidRDefault="00B97297"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258A072B" w14:textId="77777777" w:rsidR="00B97297" w:rsidRPr="003671B9" w:rsidRDefault="00B97297" w:rsidP="00C76939">
            <w:pPr>
              <w:pStyle w:val="TAC"/>
              <w:keepNext w:val="0"/>
              <w:keepLines w:val="0"/>
              <w:rPr>
                <w:rFonts w:cs="Arial"/>
                <w:szCs w:val="18"/>
              </w:rPr>
            </w:pPr>
            <w:r w:rsidRPr="003671B9">
              <w:rPr>
                <w:lang w:eastAsia="zh-CN"/>
              </w:rPr>
              <w:t>M</w:t>
            </w:r>
          </w:p>
        </w:tc>
        <w:tc>
          <w:tcPr>
            <w:tcW w:w="3503" w:type="dxa"/>
          </w:tcPr>
          <w:p w14:paraId="3B41B74B" w14:textId="3B2D7CDD"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5EA06A5B" w14:textId="77777777" w:rsidTr="00AC1CA0">
        <w:trPr>
          <w:cantSplit/>
          <w:jc w:val="center"/>
        </w:trPr>
        <w:tc>
          <w:tcPr>
            <w:tcW w:w="2559" w:type="dxa"/>
          </w:tcPr>
          <w:p w14:paraId="1732371F" w14:textId="3FE281DB" w:rsidR="00B97297" w:rsidRPr="003671B9" w:rsidRDefault="00B97297" w:rsidP="00C76939">
            <w:pPr>
              <w:pStyle w:val="TAL"/>
            </w:pPr>
            <w:r w:rsidRPr="003671B9">
              <w:t>Invocation</w:t>
            </w:r>
            <w:r w:rsidR="005250CC" w:rsidRPr="003671B9">
              <w:t xml:space="preserve"> </w:t>
            </w:r>
            <w:r w:rsidRPr="003671B9">
              <w:t>Result</w:t>
            </w:r>
          </w:p>
        </w:tc>
        <w:tc>
          <w:tcPr>
            <w:tcW w:w="1983" w:type="dxa"/>
          </w:tcPr>
          <w:p w14:paraId="7C7955D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55DEC7B6" w14:textId="27492CC0"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86D78C5" w14:textId="77777777" w:rsidTr="00AC1CA0">
        <w:trPr>
          <w:cantSplit/>
          <w:jc w:val="center"/>
        </w:trPr>
        <w:tc>
          <w:tcPr>
            <w:tcW w:w="2559" w:type="dxa"/>
          </w:tcPr>
          <w:p w14:paraId="4B1D0BB6" w14:textId="67FA57B4" w:rsidR="00B97297" w:rsidRPr="003671B9" w:rsidRDefault="00B97297"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3457191D"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0C6B38C4" w14:textId="386FD575"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6272921F" w14:textId="77777777" w:rsidTr="00AC1CA0">
        <w:trPr>
          <w:cantSplit/>
          <w:jc w:val="center"/>
        </w:trPr>
        <w:tc>
          <w:tcPr>
            <w:tcW w:w="2559" w:type="dxa"/>
          </w:tcPr>
          <w:p w14:paraId="6ABECE91" w14:textId="5C2E0D67" w:rsidR="00B97297" w:rsidRPr="003671B9" w:rsidRDefault="00B97297" w:rsidP="00C76939">
            <w:pPr>
              <w:pStyle w:val="TAL"/>
              <w:ind w:left="284"/>
            </w:pPr>
            <w:r w:rsidRPr="003671B9">
              <w:t>Failed</w:t>
            </w:r>
            <w:r w:rsidR="005250CC" w:rsidRPr="003671B9">
              <w:t xml:space="preserve"> </w:t>
            </w:r>
            <w:r w:rsidRPr="003671B9">
              <w:t>parameter</w:t>
            </w:r>
          </w:p>
        </w:tc>
        <w:tc>
          <w:tcPr>
            <w:tcW w:w="1983" w:type="dxa"/>
          </w:tcPr>
          <w:p w14:paraId="350788F0"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7D1D271E" w14:textId="5E108A36"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1CE0BE0D" w14:textId="77777777" w:rsidTr="00AC1CA0">
        <w:trPr>
          <w:cantSplit/>
          <w:jc w:val="center"/>
        </w:trPr>
        <w:tc>
          <w:tcPr>
            <w:tcW w:w="2559" w:type="dxa"/>
          </w:tcPr>
          <w:p w14:paraId="605CA293" w14:textId="315D78DC" w:rsidR="00B97297" w:rsidRPr="003671B9" w:rsidRDefault="00B97297"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5CD5D025" w14:textId="77777777" w:rsidR="00B97297" w:rsidRPr="003671B9" w:rsidRDefault="00B97297" w:rsidP="00C76939">
            <w:pPr>
              <w:pStyle w:val="TAC"/>
              <w:keepNext w:val="0"/>
              <w:keepLines w:val="0"/>
              <w:rPr>
                <w:rFonts w:cs="Arial"/>
                <w:szCs w:val="18"/>
              </w:rPr>
            </w:pPr>
            <w:r w:rsidRPr="003671B9">
              <w:rPr>
                <w:szCs w:val="18"/>
              </w:rPr>
              <w:t>O</w:t>
            </w:r>
            <w:r w:rsidRPr="003671B9">
              <w:rPr>
                <w:szCs w:val="18"/>
                <w:vertAlign w:val="subscript"/>
              </w:rPr>
              <w:t>C</w:t>
            </w:r>
          </w:p>
        </w:tc>
        <w:tc>
          <w:tcPr>
            <w:tcW w:w="3503" w:type="dxa"/>
          </w:tcPr>
          <w:p w14:paraId="119F071E" w14:textId="32475D4A" w:rsidR="00B97297" w:rsidRPr="003671B9" w:rsidRDefault="00B97297" w:rsidP="00C76939">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37ADDC36" w14:textId="77777777" w:rsidTr="00AC1CA0">
        <w:trPr>
          <w:cantSplit/>
          <w:jc w:val="center"/>
        </w:trPr>
        <w:tc>
          <w:tcPr>
            <w:tcW w:w="2559" w:type="dxa"/>
          </w:tcPr>
          <w:p w14:paraId="74E7BC61" w14:textId="6BFA8536" w:rsidR="00B97297" w:rsidRPr="003671B9" w:rsidRDefault="00B97297"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7932D643" w14:textId="77777777" w:rsidR="00B97297" w:rsidRPr="003671B9" w:rsidRDefault="00B97297" w:rsidP="00C76939">
            <w:pPr>
              <w:pStyle w:val="TAC"/>
              <w:keepNext w:val="0"/>
              <w:keepLines w:val="0"/>
              <w:rPr>
                <w:rFonts w:cs="Arial"/>
                <w:szCs w:val="18"/>
              </w:rPr>
            </w:pPr>
            <w:r w:rsidRPr="003671B9">
              <w:rPr>
                <w:szCs w:val="18"/>
              </w:rPr>
              <w:t>-</w:t>
            </w:r>
          </w:p>
        </w:tc>
        <w:tc>
          <w:tcPr>
            <w:tcW w:w="3503" w:type="dxa"/>
          </w:tcPr>
          <w:p w14:paraId="2E52C074" w14:textId="341648AD" w:rsidR="00B97297" w:rsidRPr="003671B9" w:rsidRDefault="00B97297" w:rsidP="00C76939">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203C4F2A" w14:textId="77777777" w:rsidTr="00AC1CA0">
        <w:trPr>
          <w:cantSplit/>
          <w:jc w:val="center"/>
        </w:trPr>
        <w:tc>
          <w:tcPr>
            <w:tcW w:w="2559" w:type="dxa"/>
          </w:tcPr>
          <w:p w14:paraId="23E5D4B1" w14:textId="4A5EA693" w:rsidR="00B97297" w:rsidRPr="003671B9" w:rsidRDefault="00B97297" w:rsidP="00C76939">
            <w:pPr>
              <w:pStyle w:val="TAL"/>
            </w:pPr>
            <w:r w:rsidRPr="003671B9">
              <w:t>Session</w:t>
            </w:r>
            <w:r w:rsidR="005250CC" w:rsidRPr="003671B9">
              <w:t xml:space="preserve"> </w:t>
            </w:r>
            <w:r w:rsidRPr="003671B9">
              <w:t>Failover</w:t>
            </w:r>
          </w:p>
        </w:tc>
        <w:tc>
          <w:tcPr>
            <w:tcW w:w="1983" w:type="dxa"/>
          </w:tcPr>
          <w:p w14:paraId="431D524F" w14:textId="77777777" w:rsidR="00B97297" w:rsidRPr="003671B9" w:rsidRDefault="00B97297" w:rsidP="00C76939">
            <w:pPr>
              <w:pStyle w:val="TAC"/>
              <w:keepNext w:val="0"/>
              <w:keepLines w:val="0"/>
              <w:rPr>
                <w:szCs w:val="18"/>
              </w:rPr>
            </w:pPr>
            <w:r w:rsidRPr="003671B9">
              <w:rPr>
                <w:szCs w:val="18"/>
              </w:rPr>
              <w:t>-</w:t>
            </w:r>
          </w:p>
        </w:tc>
        <w:tc>
          <w:tcPr>
            <w:tcW w:w="3503" w:type="dxa"/>
          </w:tcPr>
          <w:p w14:paraId="56EB6987" w14:textId="15EFC46C" w:rsidR="00B97297" w:rsidRPr="003671B9" w:rsidRDefault="00B97297"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64786B00" w14:textId="77777777" w:rsidTr="00AC1CA0">
        <w:trPr>
          <w:cantSplit/>
          <w:jc w:val="center"/>
        </w:trPr>
        <w:tc>
          <w:tcPr>
            <w:tcW w:w="2559" w:type="dxa"/>
          </w:tcPr>
          <w:p w14:paraId="44B5C00B" w14:textId="388E65A0" w:rsidR="00B97297" w:rsidRPr="003671B9" w:rsidRDefault="00B97297" w:rsidP="00C76939">
            <w:pPr>
              <w:pStyle w:val="TAL"/>
            </w:pPr>
            <w:r w:rsidRPr="003671B9">
              <w:t>Supported</w:t>
            </w:r>
            <w:r w:rsidR="005250CC" w:rsidRPr="003671B9">
              <w:t xml:space="preserve"> </w:t>
            </w:r>
            <w:r w:rsidRPr="003671B9">
              <w:t>Features</w:t>
            </w:r>
          </w:p>
        </w:tc>
        <w:tc>
          <w:tcPr>
            <w:tcW w:w="1983" w:type="dxa"/>
          </w:tcPr>
          <w:p w14:paraId="0B955245" w14:textId="77777777" w:rsidR="00B97297" w:rsidRPr="003671B9" w:rsidRDefault="00B97297" w:rsidP="00C76939">
            <w:pPr>
              <w:pStyle w:val="TAC"/>
              <w:keepNext w:val="0"/>
              <w:keepLines w:val="0"/>
              <w:rPr>
                <w:szCs w:val="18"/>
              </w:rPr>
            </w:pPr>
            <w:r w:rsidRPr="003671B9">
              <w:rPr>
                <w:lang w:eastAsia="zh-CN"/>
              </w:rPr>
              <w:t>O</w:t>
            </w:r>
            <w:r w:rsidRPr="003671B9">
              <w:rPr>
                <w:vertAlign w:val="subscript"/>
                <w:lang w:eastAsia="zh-CN"/>
              </w:rPr>
              <w:t>C</w:t>
            </w:r>
          </w:p>
        </w:tc>
        <w:tc>
          <w:tcPr>
            <w:tcW w:w="3503" w:type="dxa"/>
          </w:tcPr>
          <w:p w14:paraId="7A81E699" w14:textId="04A4D691" w:rsidR="00B97297" w:rsidRPr="003671B9" w:rsidRDefault="00B97297" w:rsidP="00C76939">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0CB4DA2A" w14:textId="77777777" w:rsidTr="00AC1CA0">
        <w:trPr>
          <w:cantSplit/>
          <w:jc w:val="center"/>
        </w:trPr>
        <w:tc>
          <w:tcPr>
            <w:tcW w:w="2559" w:type="dxa"/>
          </w:tcPr>
          <w:p w14:paraId="7AADBCBB" w14:textId="7FE8159F" w:rsidR="00B97297" w:rsidRPr="003671B9" w:rsidRDefault="00B97297" w:rsidP="00C76939">
            <w:pPr>
              <w:pStyle w:val="TAL"/>
            </w:pPr>
            <w:r w:rsidRPr="003671B9">
              <w:rPr>
                <w:lang w:eastAsia="zh-CN" w:bidi="ar-IQ"/>
              </w:rPr>
              <w:t>Triggers</w:t>
            </w:r>
            <w:r w:rsidR="005250CC" w:rsidRPr="003671B9">
              <w:rPr>
                <w:lang w:eastAsia="zh-CN" w:bidi="ar-IQ"/>
              </w:rPr>
              <w:t xml:space="preserve"> </w:t>
            </w:r>
          </w:p>
        </w:tc>
        <w:tc>
          <w:tcPr>
            <w:tcW w:w="1983" w:type="dxa"/>
          </w:tcPr>
          <w:p w14:paraId="762E5B0D" w14:textId="77777777" w:rsidR="00B97297" w:rsidRPr="003671B9" w:rsidRDefault="00B97297" w:rsidP="00C76939">
            <w:pPr>
              <w:pStyle w:val="TAC"/>
              <w:keepNext w:val="0"/>
              <w:keepLines w:val="0"/>
              <w:rPr>
                <w:szCs w:val="18"/>
              </w:rPr>
            </w:pPr>
            <w:r w:rsidRPr="003671B9">
              <w:rPr>
                <w:lang w:eastAsia="zh-CN"/>
              </w:rPr>
              <w:t>-</w:t>
            </w:r>
          </w:p>
        </w:tc>
        <w:tc>
          <w:tcPr>
            <w:tcW w:w="3503" w:type="dxa"/>
          </w:tcPr>
          <w:p w14:paraId="6B67EB25" w14:textId="09BB19E8" w:rsidR="00B97297" w:rsidRPr="003671B9" w:rsidRDefault="00B97297" w:rsidP="00C76939">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AA37D6E" w14:textId="77777777" w:rsidTr="00AC1CA0">
        <w:trPr>
          <w:cantSplit/>
          <w:jc w:val="center"/>
        </w:trPr>
        <w:tc>
          <w:tcPr>
            <w:tcW w:w="2559" w:type="dxa"/>
          </w:tcPr>
          <w:p w14:paraId="11222A25" w14:textId="7E5BD201" w:rsidR="00B97297" w:rsidRPr="003671B9" w:rsidRDefault="00B97297"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66B77959" w14:textId="3604AC64" w:rsidR="00B97297" w:rsidRPr="003671B9" w:rsidRDefault="00B97297" w:rsidP="00C76939">
            <w:pPr>
              <w:pStyle w:val="TAC"/>
              <w:keepNext w:val="0"/>
              <w:keepLines w:val="0"/>
              <w:rPr>
                <w:szCs w:val="18"/>
              </w:rPr>
            </w:pPr>
            <w:r w:rsidRPr="003671B9">
              <w:rPr>
                <w:szCs w:val="18"/>
              </w:rPr>
              <w:t>O</w:t>
            </w:r>
            <w:r w:rsidRPr="003671B9">
              <w:rPr>
                <w:szCs w:val="18"/>
                <w:vertAlign w:val="subscript"/>
              </w:rPr>
              <w:t>C</w:t>
            </w:r>
          </w:p>
        </w:tc>
        <w:tc>
          <w:tcPr>
            <w:tcW w:w="3503" w:type="dxa"/>
          </w:tcPr>
          <w:p w14:paraId="27B7361B" w14:textId="51208C06" w:rsidR="00B97297" w:rsidRPr="003671B9" w:rsidRDefault="00B97297" w:rsidP="00C76939">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7B64BF97" w14:textId="77777777" w:rsidTr="00AC1CA0">
        <w:trPr>
          <w:cantSplit/>
          <w:jc w:val="center"/>
        </w:trPr>
        <w:tc>
          <w:tcPr>
            <w:tcW w:w="2559" w:type="dxa"/>
          </w:tcPr>
          <w:p w14:paraId="2D0FB3B6" w14:textId="35F47EDE" w:rsidR="00B97297" w:rsidRPr="003671B9" w:rsidRDefault="00B97297"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4E6E2349" w14:textId="5589D927" w:rsidR="00B97297" w:rsidRPr="003671B9" w:rsidRDefault="00B97297" w:rsidP="00C76939">
            <w:pPr>
              <w:pStyle w:val="TAC"/>
              <w:rPr>
                <w:lang w:eastAsia="zh-CN"/>
              </w:rPr>
            </w:pPr>
            <w:r w:rsidRPr="003671B9">
              <w:rPr>
                <w:szCs w:val="18"/>
              </w:rPr>
              <w:t>O</w:t>
            </w:r>
            <w:r w:rsidRPr="003671B9">
              <w:rPr>
                <w:szCs w:val="18"/>
                <w:vertAlign w:val="subscript"/>
              </w:rPr>
              <w:t>C</w:t>
            </w:r>
          </w:p>
        </w:tc>
        <w:tc>
          <w:tcPr>
            <w:tcW w:w="3503" w:type="dxa"/>
          </w:tcPr>
          <w:p w14:paraId="724C7D03" w14:textId="3CF4994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B97297" w:rsidRPr="003671B9" w14:paraId="2CD2887F" w14:textId="77777777" w:rsidTr="00AC1CA0">
        <w:trPr>
          <w:cantSplit/>
          <w:jc w:val="center"/>
        </w:trPr>
        <w:tc>
          <w:tcPr>
            <w:tcW w:w="2559" w:type="dxa"/>
          </w:tcPr>
          <w:p w14:paraId="63170C73" w14:textId="14C699A6" w:rsidR="00B97297" w:rsidRPr="003671B9" w:rsidRDefault="00B97297"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064576B7" w14:textId="77777777" w:rsidR="00B97297" w:rsidRPr="003671B9" w:rsidRDefault="00B97297" w:rsidP="00C76939">
            <w:pPr>
              <w:pStyle w:val="TAC"/>
              <w:rPr>
                <w:lang w:eastAsia="zh-CN"/>
              </w:rPr>
            </w:pPr>
            <w:r w:rsidRPr="003671B9">
              <w:rPr>
                <w:lang w:eastAsia="zh-CN"/>
              </w:rPr>
              <w:t>-</w:t>
            </w:r>
          </w:p>
        </w:tc>
        <w:tc>
          <w:tcPr>
            <w:tcW w:w="3503" w:type="dxa"/>
          </w:tcPr>
          <w:p w14:paraId="31E80347" w14:textId="59746846"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55848B2D" w14:textId="77777777" w:rsidTr="00AC1CA0">
        <w:trPr>
          <w:cantSplit/>
          <w:jc w:val="center"/>
        </w:trPr>
        <w:tc>
          <w:tcPr>
            <w:tcW w:w="2559" w:type="dxa"/>
          </w:tcPr>
          <w:p w14:paraId="23CB317A" w14:textId="2E2DD14D" w:rsidR="00B97297" w:rsidRPr="003671B9" w:rsidRDefault="00B97297"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4535D7C8" w14:textId="77777777" w:rsidR="00B97297" w:rsidRPr="003671B9" w:rsidRDefault="00B97297" w:rsidP="00C76939">
            <w:pPr>
              <w:pStyle w:val="TAC"/>
              <w:rPr>
                <w:lang w:eastAsia="zh-CN"/>
              </w:rPr>
            </w:pPr>
            <w:r w:rsidRPr="003671B9">
              <w:rPr>
                <w:szCs w:val="18"/>
              </w:rPr>
              <w:t>-</w:t>
            </w:r>
          </w:p>
        </w:tc>
        <w:tc>
          <w:tcPr>
            <w:tcW w:w="3503" w:type="dxa"/>
          </w:tcPr>
          <w:p w14:paraId="3DA3F1EB" w14:textId="3E9738ED"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79C73CB8" w14:textId="77777777" w:rsidTr="00AC1CA0">
        <w:trPr>
          <w:cantSplit/>
          <w:jc w:val="center"/>
        </w:trPr>
        <w:tc>
          <w:tcPr>
            <w:tcW w:w="2559" w:type="dxa"/>
          </w:tcPr>
          <w:p w14:paraId="7D6EDA09" w14:textId="38D4BEAE" w:rsidR="00B97297" w:rsidRPr="003671B9" w:rsidRDefault="00B97297"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20AF9883" w14:textId="77777777" w:rsidR="00B97297" w:rsidRPr="003671B9" w:rsidRDefault="00B97297" w:rsidP="00C76939">
            <w:pPr>
              <w:pStyle w:val="TAC"/>
              <w:rPr>
                <w:lang w:eastAsia="zh-CN"/>
              </w:rPr>
            </w:pPr>
            <w:r w:rsidRPr="003671B9">
              <w:rPr>
                <w:szCs w:val="18"/>
              </w:rPr>
              <w:t>-</w:t>
            </w:r>
          </w:p>
        </w:tc>
        <w:tc>
          <w:tcPr>
            <w:tcW w:w="3503" w:type="dxa"/>
          </w:tcPr>
          <w:p w14:paraId="0B7A9C34" w14:textId="02C51254" w:rsidR="00B97297" w:rsidRPr="003671B9" w:rsidRDefault="00B97297" w:rsidP="00C76939">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EF11EAE" w14:textId="77777777" w:rsidTr="00AC1CA0">
        <w:trPr>
          <w:cantSplit/>
          <w:jc w:val="center"/>
        </w:trPr>
        <w:tc>
          <w:tcPr>
            <w:tcW w:w="2559" w:type="dxa"/>
          </w:tcPr>
          <w:p w14:paraId="6B716A22" w14:textId="744E32BB" w:rsidR="00B97297" w:rsidRPr="003671B9" w:rsidRDefault="00B97297"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79018DF6" w14:textId="77777777" w:rsidR="00B97297" w:rsidRPr="003671B9" w:rsidRDefault="00B97297" w:rsidP="00C76939">
            <w:pPr>
              <w:pStyle w:val="TAC"/>
              <w:rPr>
                <w:lang w:eastAsia="zh-CN"/>
              </w:rPr>
            </w:pPr>
            <w:r w:rsidRPr="003671B9">
              <w:rPr>
                <w:lang w:eastAsia="zh-CN"/>
              </w:rPr>
              <w:t>-</w:t>
            </w:r>
          </w:p>
        </w:tc>
        <w:tc>
          <w:tcPr>
            <w:tcW w:w="3503" w:type="dxa"/>
          </w:tcPr>
          <w:p w14:paraId="4BB0210F" w14:textId="335B9DE0"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47BD8070" w14:textId="77777777" w:rsidTr="00AC1CA0">
        <w:trPr>
          <w:cantSplit/>
          <w:jc w:val="center"/>
        </w:trPr>
        <w:tc>
          <w:tcPr>
            <w:tcW w:w="2559" w:type="dxa"/>
          </w:tcPr>
          <w:p w14:paraId="4332D812" w14:textId="5AA05ABF" w:rsidR="00B97297" w:rsidRPr="003671B9" w:rsidRDefault="00B97297"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109802BC" w14:textId="77777777" w:rsidR="00B97297" w:rsidRPr="003671B9" w:rsidRDefault="00B97297" w:rsidP="00C76939">
            <w:pPr>
              <w:pStyle w:val="TAC"/>
              <w:rPr>
                <w:lang w:eastAsia="zh-CN"/>
              </w:rPr>
            </w:pPr>
            <w:r w:rsidRPr="003671B9">
              <w:rPr>
                <w:szCs w:val="18"/>
                <w:lang w:bidi="ar-IQ"/>
              </w:rPr>
              <w:t>-</w:t>
            </w:r>
          </w:p>
        </w:tc>
        <w:tc>
          <w:tcPr>
            <w:tcW w:w="3503" w:type="dxa"/>
          </w:tcPr>
          <w:p w14:paraId="32AD91C2" w14:textId="3DB7A5EF"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4CD6C252" w14:textId="77777777" w:rsidTr="00AC1CA0">
        <w:trPr>
          <w:cantSplit/>
          <w:jc w:val="center"/>
        </w:trPr>
        <w:tc>
          <w:tcPr>
            <w:tcW w:w="2559" w:type="dxa"/>
          </w:tcPr>
          <w:p w14:paraId="4BF53509" w14:textId="5C55B257" w:rsidR="00B97297" w:rsidRPr="003671B9" w:rsidRDefault="00B97297"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190066C6" w14:textId="77777777" w:rsidR="00B97297" w:rsidRPr="003671B9" w:rsidRDefault="00B97297" w:rsidP="00C76939">
            <w:pPr>
              <w:pStyle w:val="TAC"/>
              <w:rPr>
                <w:lang w:eastAsia="zh-CN"/>
              </w:rPr>
            </w:pPr>
            <w:r w:rsidRPr="003671B9">
              <w:rPr>
                <w:szCs w:val="18"/>
                <w:lang w:bidi="ar-IQ"/>
              </w:rPr>
              <w:t>-</w:t>
            </w:r>
          </w:p>
        </w:tc>
        <w:tc>
          <w:tcPr>
            <w:tcW w:w="3503" w:type="dxa"/>
          </w:tcPr>
          <w:p w14:paraId="3F737EDD" w14:textId="146F1E60"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0953837E" w14:textId="77777777" w:rsidTr="00AC1CA0">
        <w:trPr>
          <w:cantSplit/>
          <w:jc w:val="center"/>
        </w:trPr>
        <w:tc>
          <w:tcPr>
            <w:tcW w:w="2559" w:type="dxa"/>
          </w:tcPr>
          <w:p w14:paraId="65E99C0D" w14:textId="712EA9C6" w:rsidR="00B97297" w:rsidRPr="003671B9" w:rsidRDefault="00B97297"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4E149DE0" w14:textId="77777777" w:rsidR="00B97297" w:rsidRPr="003671B9" w:rsidRDefault="00B97297" w:rsidP="00C76939">
            <w:pPr>
              <w:pStyle w:val="TAC"/>
              <w:rPr>
                <w:lang w:eastAsia="zh-CN"/>
              </w:rPr>
            </w:pPr>
            <w:r w:rsidRPr="003671B9">
              <w:rPr>
                <w:szCs w:val="18"/>
                <w:lang w:bidi="ar-IQ"/>
              </w:rPr>
              <w:t>-</w:t>
            </w:r>
          </w:p>
        </w:tc>
        <w:tc>
          <w:tcPr>
            <w:tcW w:w="3503" w:type="dxa"/>
          </w:tcPr>
          <w:p w14:paraId="07F97D95" w14:textId="18D2690C"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3EF59B3A" w14:textId="77777777" w:rsidTr="00AC1CA0">
        <w:trPr>
          <w:cantSplit/>
          <w:jc w:val="center"/>
        </w:trPr>
        <w:tc>
          <w:tcPr>
            <w:tcW w:w="2559" w:type="dxa"/>
          </w:tcPr>
          <w:p w14:paraId="63E81B63" w14:textId="49B12E4E" w:rsidR="00B97297" w:rsidRPr="003671B9" w:rsidRDefault="00B97297"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5A6FA205" w14:textId="77777777" w:rsidR="00B97297" w:rsidRPr="003671B9" w:rsidRDefault="00B97297" w:rsidP="00C76939">
            <w:pPr>
              <w:pStyle w:val="TAC"/>
              <w:rPr>
                <w:lang w:eastAsia="zh-CN"/>
              </w:rPr>
            </w:pPr>
            <w:r w:rsidRPr="003671B9">
              <w:rPr>
                <w:lang w:eastAsia="zh-CN"/>
              </w:rPr>
              <w:t>-</w:t>
            </w:r>
          </w:p>
        </w:tc>
        <w:tc>
          <w:tcPr>
            <w:tcW w:w="3503" w:type="dxa"/>
          </w:tcPr>
          <w:p w14:paraId="07A779BA" w14:textId="7CD2D4DC"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B97297" w:rsidRPr="003671B9" w14:paraId="18DF72D5" w14:textId="77777777" w:rsidTr="00AC1CA0">
        <w:trPr>
          <w:cantSplit/>
          <w:jc w:val="center"/>
        </w:trPr>
        <w:tc>
          <w:tcPr>
            <w:tcW w:w="2559" w:type="dxa"/>
          </w:tcPr>
          <w:p w14:paraId="6F50E4EC" w14:textId="77777777" w:rsidR="00B97297" w:rsidRPr="003671B9" w:rsidRDefault="00B97297" w:rsidP="00C76939">
            <w:pPr>
              <w:pStyle w:val="TAL"/>
              <w:ind w:left="284"/>
              <w:rPr>
                <w:lang w:eastAsia="zh-CN" w:bidi="ar-IQ"/>
              </w:rPr>
            </w:pPr>
            <w:r w:rsidRPr="003671B9">
              <w:rPr>
                <w:lang w:eastAsia="zh-CN" w:bidi="ar-IQ"/>
              </w:rPr>
              <w:t>Triggers</w:t>
            </w:r>
          </w:p>
        </w:tc>
        <w:tc>
          <w:tcPr>
            <w:tcW w:w="1983" w:type="dxa"/>
          </w:tcPr>
          <w:p w14:paraId="0D6B1E4F" w14:textId="77777777" w:rsidR="00B97297" w:rsidRPr="003671B9" w:rsidRDefault="00B97297" w:rsidP="00C76939">
            <w:pPr>
              <w:pStyle w:val="TAC"/>
              <w:rPr>
                <w:lang w:eastAsia="zh-CN"/>
              </w:rPr>
            </w:pPr>
            <w:r w:rsidRPr="003671B9">
              <w:rPr>
                <w:lang w:eastAsia="zh-CN"/>
              </w:rPr>
              <w:t>-</w:t>
            </w:r>
          </w:p>
        </w:tc>
        <w:tc>
          <w:tcPr>
            <w:tcW w:w="3503" w:type="dxa"/>
          </w:tcPr>
          <w:p w14:paraId="617677D1" w14:textId="33C7049F" w:rsidR="00B97297" w:rsidRPr="003671B9" w:rsidRDefault="00B97297" w:rsidP="00C76939">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2DED0C46" w14:textId="77777777" w:rsidR="00B242F9" w:rsidRPr="003671B9" w:rsidRDefault="00B242F9" w:rsidP="00B242F9"/>
    <w:p w14:paraId="237327A4" w14:textId="2ADAFB72" w:rsidR="00652475" w:rsidRPr="003671B9" w:rsidRDefault="00652475" w:rsidP="00652475">
      <w:pPr>
        <w:pStyle w:val="Heading4"/>
      </w:pPr>
      <w:bookmarkStart w:id="678" w:name="_Toc106264925"/>
      <w:bookmarkStart w:id="679" w:name="_Toc106286641"/>
      <w:bookmarkStart w:id="680" w:name="_Toc106286823"/>
      <w:bookmarkStart w:id="681" w:name="_Toc106286965"/>
      <w:bookmarkStart w:id="682" w:name="_Toc106287249"/>
      <w:r w:rsidRPr="003671B9">
        <w:t>6.2.1.2</w:t>
      </w:r>
      <w:r w:rsidRPr="003671B9">
        <w:tab/>
        <w:t>Ga message contents</w:t>
      </w:r>
      <w:bookmarkEnd w:id="678"/>
      <w:bookmarkEnd w:id="679"/>
      <w:bookmarkEnd w:id="680"/>
      <w:bookmarkEnd w:id="681"/>
      <w:bookmarkEnd w:id="682"/>
    </w:p>
    <w:p w14:paraId="13C4895C" w14:textId="77777777" w:rsidR="00652475" w:rsidRPr="003671B9" w:rsidRDefault="00652475" w:rsidP="00652475">
      <w:r w:rsidRPr="003671B9">
        <w:t>See clause 5.2.3.4.</w:t>
      </w:r>
    </w:p>
    <w:p w14:paraId="75D64C89" w14:textId="06B1C980" w:rsidR="00652475" w:rsidRPr="003671B9" w:rsidRDefault="00652475" w:rsidP="00652475">
      <w:pPr>
        <w:pStyle w:val="Heading4"/>
      </w:pPr>
      <w:bookmarkStart w:id="683" w:name="_Toc106264926"/>
      <w:bookmarkStart w:id="684" w:name="_Toc106286642"/>
      <w:bookmarkStart w:id="685" w:name="_Toc106286824"/>
      <w:bookmarkStart w:id="686" w:name="_Toc106286966"/>
      <w:bookmarkStart w:id="687" w:name="_Toc106287250"/>
      <w:r w:rsidRPr="003671B9">
        <w:t>6.2.1.3</w:t>
      </w:r>
      <w:r w:rsidRPr="003671B9">
        <w:tab/>
        <w:t xml:space="preserve">CDR description on the </w:t>
      </w:r>
      <w:r w:rsidRPr="003671B9">
        <w:rPr>
          <w:lang w:bidi="ar-IQ"/>
        </w:rPr>
        <w:t>Bee</w:t>
      </w:r>
      <w:r w:rsidRPr="003671B9">
        <w:t xml:space="preserve"> interface</w:t>
      </w:r>
      <w:bookmarkEnd w:id="683"/>
      <w:bookmarkEnd w:id="684"/>
      <w:bookmarkEnd w:id="685"/>
      <w:bookmarkEnd w:id="686"/>
      <w:bookmarkEnd w:id="687"/>
    </w:p>
    <w:p w14:paraId="394313DD" w14:textId="18B9E825" w:rsidR="00652475" w:rsidRPr="003671B9" w:rsidRDefault="00652475" w:rsidP="00652475">
      <w:pPr>
        <w:pStyle w:val="Heading5"/>
        <w:rPr>
          <w:lang w:bidi="ar-IQ"/>
        </w:rPr>
      </w:pPr>
      <w:bookmarkStart w:id="688" w:name="_Toc106264927"/>
      <w:bookmarkStart w:id="689" w:name="_Toc106286643"/>
      <w:bookmarkStart w:id="690" w:name="_Toc106286825"/>
      <w:bookmarkStart w:id="691" w:name="_Toc106286967"/>
      <w:bookmarkStart w:id="692" w:name="_Toc106287251"/>
      <w:r w:rsidRPr="003671B9">
        <w:t>6.2.</w:t>
      </w:r>
      <w:r w:rsidRPr="003671B9">
        <w:rPr>
          <w:lang w:bidi="ar-IQ"/>
        </w:rPr>
        <w:t>1.3.1</w:t>
      </w:r>
      <w:r w:rsidRPr="003671B9">
        <w:rPr>
          <w:lang w:bidi="ar-IQ"/>
        </w:rPr>
        <w:tab/>
        <w:t>General</w:t>
      </w:r>
      <w:bookmarkEnd w:id="688"/>
      <w:bookmarkEnd w:id="689"/>
      <w:bookmarkEnd w:id="690"/>
      <w:bookmarkEnd w:id="691"/>
      <w:bookmarkEnd w:id="692"/>
    </w:p>
    <w:p w14:paraId="5D5DD4EF" w14:textId="77777777" w:rsidR="00652475" w:rsidRPr="003671B9" w:rsidRDefault="00652475" w:rsidP="00652475">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EAS deployment charging.</w:t>
      </w:r>
    </w:p>
    <w:p w14:paraId="73BEB1E2" w14:textId="6A75E5E3" w:rsidR="00652475" w:rsidRPr="003671B9" w:rsidRDefault="00652475" w:rsidP="00652475">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6C77CBD8" w14:textId="77777777" w:rsidR="00B97297" w:rsidRPr="003671B9" w:rsidRDefault="00B97297" w:rsidP="00B97297">
      <w:pPr>
        <w:pStyle w:val="Heading5"/>
        <w:rPr>
          <w:lang w:bidi="ar-IQ"/>
        </w:rPr>
      </w:pPr>
      <w:bookmarkStart w:id="693" w:name="_Toc106264928"/>
      <w:bookmarkStart w:id="694" w:name="_Toc106286644"/>
      <w:bookmarkStart w:id="695" w:name="_Toc106286826"/>
      <w:bookmarkStart w:id="696" w:name="_Toc106286968"/>
      <w:bookmarkStart w:id="697" w:name="_Toc106287252"/>
      <w:r w:rsidRPr="003671B9">
        <w:t>6.2.</w:t>
      </w:r>
      <w:r w:rsidRPr="003671B9">
        <w:rPr>
          <w:lang w:bidi="ar-IQ"/>
        </w:rPr>
        <w:t>1.3.2</w:t>
      </w:r>
      <w:r w:rsidRPr="003671B9">
        <w:rPr>
          <w:lang w:bidi="ar-IQ"/>
        </w:rPr>
        <w:tab/>
      </w:r>
      <w:r w:rsidRPr="003671B9">
        <w:t xml:space="preserve">EAS deployment </w:t>
      </w:r>
      <w:r w:rsidRPr="003671B9">
        <w:rPr>
          <w:lang w:bidi="ar-IQ"/>
        </w:rPr>
        <w:t>charging CHF CDR data</w:t>
      </w:r>
      <w:bookmarkEnd w:id="693"/>
      <w:bookmarkEnd w:id="694"/>
      <w:bookmarkEnd w:id="695"/>
      <w:bookmarkEnd w:id="696"/>
      <w:bookmarkEnd w:id="697"/>
      <w:r w:rsidRPr="003671B9">
        <w:rPr>
          <w:lang w:bidi="ar-IQ"/>
        </w:rPr>
        <w:t xml:space="preserve"> </w:t>
      </w:r>
    </w:p>
    <w:p w14:paraId="4AD40F82" w14:textId="701ACFDB" w:rsidR="00B97297" w:rsidRPr="003671B9" w:rsidRDefault="00B97297" w:rsidP="00B97297">
      <w:pPr>
        <w:rPr>
          <w:lang w:eastAsia="zh-CN" w:bidi="ar-IQ"/>
        </w:rPr>
      </w:pPr>
      <w:r w:rsidRPr="003671B9">
        <w:rPr>
          <w:lang w:bidi="ar-IQ"/>
        </w:rPr>
        <w:t xml:space="preserve">If enabled, CHF CDRs for </w:t>
      </w:r>
      <w:r w:rsidRPr="003671B9">
        <w:t>EAS deployment</w:t>
      </w:r>
      <w:r w:rsidRPr="003671B9">
        <w:rPr>
          <w:lang w:bidi="ar-IQ"/>
        </w:rPr>
        <w:t xml:space="preserve"> charging </w:t>
      </w:r>
      <w:r w:rsidRPr="003671B9">
        <w:rPr>
          <w:lang w:eastAsia="zh-CN" w:bidi="ar-IQ"/>
        </w:rPr>
        <w:t>shall be produced for each EAS LCM notification (</w:t>
      </w:r>
      <w:r w:rsidR="004E4E79" w:rsidRPr="003671B9">
        <w:rPr>
          <w:lang w:eastAsia="zh-CN" w:bidi="ar-IQ"/>
        </w:rPr>
        <w:t>i.e.</w:t>
      </w:r>
      <w:bookmarkStart w:id="698" w:name="MCCQCTEMPBM_00000046"/>
      <w:r w:rsidR="00AC1CA0" w:rsidRPr="003671B9">
        <w:rPr>
          <w:lang w:eastAsia="zh-CN" w:bidi="ar-IQ"/>
        </w:rPr>
        <w:t> </w:t>
      </w:r>
      <w:r w:rsidRPr="003671B9">
        <w:rPr>
          <w:rFonts w:ascii="Courier New" w:hAnsi="Courier New" w:cs="Courier New"/>
        </w:rPr>
        <w:t>notifyMOICreation</w:t>
      </w:r>
      <w:r w:rsidRPr="003671B9">
        <w:t>,</w:t>
      </w:r>
      <w:r w:rsidRPr="003671B9">
        <w:rPr>
          <w:rFonts w:ascii="Courier New" w:hAnsi="Courier New" w:cs="Courier New"/>
        </w:rPr>
        <w:t xml:space="preserve"> notifyMOIAttributeValueChanges</w:t>
      </w:r>
      <w:bookmarkEnd w:id="698"/>
      <w:r w:rsidRPr="003671B9">
        <w:t>, or</w:t>
      </w:r>
      <w:bookmarkStart w:id="699" w:name="MCCQCTEMPBM_00000047"/>
      <w:r w:rsidRPr="003671B9">
        <w:rPr>
          <w:rFonts w:ascii="Courier New" w:hAnsi="Courier New" w:cs="Courier New"/>
        </w:rPr>
        <w:t xml:space="preserve"> notifyMOIDeletion</w:t>
      </w:r>
      <w:bookmarkEnd w:id="699"/>
      <w:r w:rsidRPr="003671B9">
        <w:rPr>
          <w:lang w:eastAsia="zh-CN" w:bidi="ar-IQ"/>
        </w:rPr>
        <w:t>).</w:t>
      </w:r>
    </w:p>
    <w:p w14:paraId="4463D9C0" w14:textId="77777777" w:rsidR="00B97297" w:rsidRPr="003671B9" w:rsidRDefault="00B97297" w:rsidP="00B97297">
      <w:pPr>
        <w:rPr>
          <w:lang w:bidi="ar-IQ"/>
        </w:rPr>
      </w:pPr>
      <w:r w:rsidRPr="003671B9">
        <w:rPr>
          <w:lang w:bidi="ar-IQ"/>
        </w:rPr>
        <w:t xml:space="preserve">The fields of </w:t>
      </w:r>
      <w:r w:rsidRPr="003671B9">
        <w:t xml:space="preserve">EAS deployment </w:t>
      </w:r>
      <w:r w:rsidRPr="003671B9">
        <w:rPr>
          <w:lang w:bidi="ar-IQ"/>
        </w:rPr>
        <w:t>charging CHF CDR are specified in table </w:t>
      </w:r>
      <w:r w:rsidRPr="003671B9">
        <w:t>6.2.</w:t>
      </w:r>
      <w:r w:rsidRPr="003671B9">
        <w:rPr>
          <w:lang w:bidi="ar-IQ"/>
        </w:rPr>
        <w:t>1.3.2-1.</w:t>
      </w:r>
    </w:p>
    <w:p w14:paraId="45A56754" w14:textId="77777777" w:rsidR="00B97297" w:rsidRPr="003671B9" w:rsidRDefault="00B97297" w:rsidP="00B97297">
      <w:pPr>
        <w:pStyle w:val="TH"/>
        <w:rPr>
          <w:lang w:bidi="ar-IQ"/>
        </w:rPr>
      </w:pPr>
      <w:r w:rsidRPr="003671B9">
        <w:rPr>
          <w:lang w:bidi="ar-IQ"/>
        </w:rPr>
        <w:t xml:space="preserve">Table </w:t>
      </w:r>
      <w:r w:rsidRPr="003671B9">
        <w:t>6.2.</w:t>
      </w:r>
      <w:r w:rsidRPr="003671B9">
        <w:rPr>
          <w:lang w:bidi="ar-IQ"/>
        </w:rPr>
        <w:t xml:space="preserve">1.3.2-1: </w:t>
      </w:r>
      <w:r w:rsidRPr="003671B9">
        <w:t xml:space="preserve">EAS deployment </w:t>
      </w:r>
      <w:r w:rsidRPr="003671B9">
        <w:rPr>
          <w:lang w:bidi="ar-IQ"/>
        </w:rPr>
        <w:t>charging CHF record data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77"/>
        <w:gridCol w:w="1134"/>
        <w:gridCol w:w="4644"/>
      </w:tblGrid>
      <w:tr w:rsidR="00B97297" w:rsidRPr="003671B9" w14:paraId="7F7C56A9" w14:textId="77777777" w:rsidTr="005250CC">
        <w:trPr>
          <w:jc w:val="center"/>
        </w:trPr>
        <w:tc>
          <w:tcPr>
            <w:tcW w:w="4077" w:type="dxa"/>
            <w:shd w:val="clear" w:color="auto" w:fill="auto"/>
          </w:tcPr>
          <w:p w14:paraId="7579CD6A" w14:textId="77777777" w:rsidR="00B97297" w:rsidRPr="003671B9" w:rsidRDefault="00B97297" w:rsidP="00C76939">
            <w:pPr>
              <w:pStyle w:val="TAH"/>
            </w:pPr>
            <w:r w:rsidRPr="003671B9">
              <w:rPr>
                <w:lang w:bidi="ar-IQ"/>
              </w:rPr>
              <w:t>Field</w:t>
            </w:r>
          </w:p>
        </w:tc>
        <w:tc>
          <w:tcPr>
            <w:tcW w:w="1134" w:type="dxa"/>
            <w:shd w:val="clear" w:color="auto" w:fill="auto"/>
          </w:tcPr>
          <w:p w14:paraId="5CCA5BC9" w14:textId="77777777" w:rsidR="00B97297" w:rsidRPr="003671B9" w:rsidRDefault="00B97297" w:rsidP="00C76939">
            <w:pPr>
              <w:pStyle w:val="TAH"/>
            </w:pPr>
            <w:r w:rsidRPr="003671B9">
              <w:rPr>
                <w:lang w:bidi="ar-IQ"/>
              </w:rPr>
              <w:t>Category</w:t>
            </w:r>
          </w:p>
        </w:tc>
        <w:tc>
          <w:tcPr>
            <w:tcW w:w="4644" w:type="dxa"/>
            <w:shd w:val="clear" w:color="auto" w:fill="auto"/>
          </w:tcPr>
          <w:p w14:paraId="5A3006A9" w14:textId="77777777" w:rsidR="00B97297" w:rsidRPr="003671B9" w:rsidRDefault="00B97297" w:rsidP="00C76939">
            <w:pPr>
              <w:pStyle w:val="TAH"/>
            </w:pPr>
            <w:r w:rsidRPr="003671B9">
              <w:rPr>
                <w:lang w:bidi="ar-IQ"/>
              </w:rPr>
              <w:t>Description</w:t>
            </w:r>
          </w:p>
        </w:tc>
      </w:tr>
      <w:tr w:rsidR="00B97297" w:rsidRPr="003671B9" w14:paraId="3D030711" w14:textId="77777777" w:rsidTr="005250CC">
        <w:trPr>
          <w:jc w:val="center"/>
        </w:trPr>
        <w:tc>
          <w:tcPr>
            <w:tcW w:w="4077" w:type="dxa"/>
            <w:shd w:val="clear" w:color="auto" w:fill="auto"/>
          </w:tcPr>
          <w:p w14:paraId="6015865B" w14:textId="0B5C621A" w:rsidR="00B97297" w:rsidRPr="003671B9" w:rsidRDefault="00B97297" w:rsidP="00C76939">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134" w:type="dxa"/>
            <w:shd w:val="clear" w:color="auto" w:fill="auto"/>
          </w:tcPr>
          <w:p w14:paraId="34D03FBB" w14:textId="77777777" w:rsidR="00B97297" w:rsidRPr="003671B9" w:rsidRDefault="00B97297" w:rsidP="00C76939">
            <w:pPr>
              <w:pStyle w:val="TAL"/>
              <w:jc w:val="center"/>
            </w:pPr>
            <w:r w:rsidRPr="003671B9">
              <w:rPr>
                <w:lang w:bidi="ar-IQ"/>
              </w:rPr>
              <w:t>M</w:t>
            </w:r>
          </w:p>
        </w:tc>
        <w:tc>
          <w:tcPr>
            <w:tcW w:w="4644" w:type="dxa"/>
            <w:shd w:val="clear" w:color="auto" w:fill="auto"/>
          </w:tcPr>
          <w:p w14:paraId="3429A746" w14:textId="28F7F323"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108C3A6" w14:textId="77777777" w:rsidTr="005250CC">
        <w:trPr>
          <w:jc w:val="center"/>
        </w:trPr>
        <w:tc>
          <w:tcPr>
            <w:tcW w:w="4077" w:type="dxa"/>
            <w:shd w:val="clear" w:color="auto" w:fill="auto"/>
          </w:tcPr>
          <w:p w14:paraId="3832DA76" w14:textId="5A52CE9F" w:rsidR="00B97297" w:rsidRPr="003671B9" w:rsidRDefault="00B97297" w:rsidP="00C76939">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134" w:type="dxa"/>
            <w:shd w:val="clear" w:color="auto" w:fill="auto"/>
          </w:tcPr>
          <w:p w14:paraId="11F3BF0E"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EF53BED" w14:textId="30B04359"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09C9B7B" w14:textId="77777777" w:rsidTr="005250CC">
        <w:trPr>
          <w:jc w:val="center"/>
        </w:trPr>
        <w:tc>
          <w:tcPr>
            <w:tcW w:w="4077" w:type="dxa"/>
            <w:shd w:val="clear" w:color="auto" w:fill="auto"/>
          </w:tcPr>
          <w:p w14:paraId="5FD42131" w14:textId="1B3FD24F" w:rsidR="00B97297" w:rsidRPr="003671B9" w:rsidRDefault="00B97297" w:rsidP="00C76939">
            <w:pPr>
              <w:pStyle w:val="TAL"/>
            </w:pPr>
            <w:r w:rsidRPr="003671B9">
              <w:t>Tenant</w:t>
            </w:r>
            <w:r w:rsidR="005250CC" w:rsidRPr="003671B9">
              <w:t xml:space="preserve"> </w:t>
            </w:r>
            <w:r w:rsidRPr="003671B9">
              <w:t>Identifier</w:t>
            </w:r>
          </w:p>
        </w:tc>
        <w:tc>
          <w:tcPr>
            <w:tcW w:w="1134" w:type="dxa"/>
            <w:shd w:val="clear" w:color="auto" w:fill="auto"/>
          </w:tcPr>
          <w:p w14:paraId="680A48CA" w14:textId="77777777" w:rsidR="00B97297" w:rsidRPr="003671B9" w:rsidRDefault="00B97297" w:rsidP="00C76939">
            <w:pPr>
              <w:pStyle w:val="TAL"/>
              <w:jc w:val="center"/>
              <w:rPr>
                <w:lang w:eastAsia="zh-CN"/>
              </w:rPr>
            </w:pPr>
            <w:r w:rsidRPr="003671B9">
              <w:rPr>
                <w:lang w:eastAsia="zh-CN"/>
              </w:rPr>
              <w:t>O</w:t>
            </w:r>
            <w:r w:rsidRPr="003671B9">
              <w:rPr>
                <w:vertAlign w:val="subscript"/>
                <w:lang w:eastAsia="zh-CN"/>
              </w:rPr>
              <w:t>M</w:t>
            </w:r>
          </w:p>
        </w:tc>
        <w:tc>
          <w:tcPr>
            <w:tcW w:w="4644" w:type="dxa"/>
            <w:shd w:val="clear" w:color="auto" w:fill="auto"/>
          </w:tcPr>
          <w:p w14:paraId="6D974E1D" w14:textId="4FFB7E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7D32C50" w14:textId="77777777" w:rsidTr="005250CC">
        <w:trPr>
          <w:jc w:val="center"/>
        </w:trPr>
        <w:tc>
          <w:tcPr>
            <w:tcW w:w="4077" w:type="dxa"/>
            <w:shd w:val="clear" w:color="auto" w:fill="auto"/>
          </w:tcPr>
          <w:p w14:paraId="73059BB7" w14:textId="2A06209F" w:rsidR="00B97297" w:rsidRPr="003671B9" w:rsidRDefault="00B97297" w:rsidP="00C76939">
            <w:pPr>
              <w:pStyle w:val="TAL"/>
            </w:pPr>
            <w:r w:rsidRPr="003671B9">
              <w:t>MnS</w:t>
            </w:r>
            <w:r w:rsidR="005250CC" w:rsidRPr="003671B9">
              <w:t xml:space="preserve"> </w:t>
            </w:r>
            <w:r w:rsidRPr="003671B9">
              <w:t>Consumer</w:t>
            </w:r>
            <w:r w:rsidR="005250CC" w:rsidRPr="003671B9">
              <w:t xml:space="preserve"> </w:t>
            </w:r>
            <w:r w:rsidRPr="003671B9">
              <w:t>Identifier</w:t>
            </w:r>
          </w:p>
        </w:tc>
        <w:tc>
          <w:tcPr>
            <w:tcW w:w="1134" w:type="dxa"/>
            <w:shd w:val="clear" w:color="auto" w:fill="auto"/>
          </w:tcPr>
          <w:p w14:paraId="3933BA1C" w14:textId="77777777" w:rsidR="00B97297" w:rsidRPr="003671B9" w:rsidRDefault="00B97297" w:rsidP="00C76939">
            <w:pPr>
              <w:pStyle w:val="TAL"/>
              <w:jc w:val="center"/>
              <w:rPr>
                <w:lang w:eastAsia="zh-CN"/>
              </w:rPr>
            </w:pPr>
            <w:r w:rsidRPr="003671B9">
              <w:rPr>
                <w:lang w:bidi="ar-IQ"/>
              </w:rPr>
              <w:t>O</w:t>
            </w:r>
            <w:r w:rsidRPr="003671B9">
              <w:rPr>
                <w:vertAlign w:val="subscript"/>
                <w:lang w:bidi="ar-IQ"/>
              </w:rPr>
              <w:t>C</w:t>
            </w:r>
          </w:p>
        </w:tc>
        <w:tc>
          <w:tcPr>
            <w:tcW w:w="4644" w:type="dxa"/>
            <w:shd w:val="clear" w:color="auto" w:fill="auto"/>
          </w:tcPr>
          <w:p w14:paraId="10779D1D" w14:textId="2988656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8624EE8" w14:textId="77777777" w:rsidTr="005250CC">
        <w:trPr>
          <w:jc w:val="center"/>
        </w:trPr>
        <w:tc>
          <w:tcPr>
            <w:tcW w:w="4077" w:type="dxa"/>
            <w:shd w:val="clear" w:color="auto" w:fill="auto"/>
          </w:tcPr>
          <w:p w14:paraId="5B57DD8A" w14:textId="52D0EFDE" w:rsidR="00B97297" w:rsidRPr="003671B9" w:rsidRDefault="00B97297" w:rsidP="00C76939">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134" w:type="dxa"/>
            <w:shd w:val="clear" w:color="auto" w:fill="auto"/>
          </w:tcPr>
          <w:p w14:paraId="54DAE739" w14:textId="77777777" w:rsidR="00B97297" w:rsidRPr="003671B9" w:rsidRDefault="00B97297" w:rsidP="00C76939">
            <w:pPr>
              <w:pStyle w:val="TAL"/>
              <w:jc w:val="center"/>
              <w:rPr>
                <w:lang w:eastAsia="zh-CN"/>
              </w:rPr>
            </w:pPr>
            <w:r w:rsidRPr="003671B9">
              <w:rPr>
                <w:lang w:bidi="ar-IQ"/>
              </w:rPr>
              <w:t>M</w:t>
            </w:r>
          </w:p>
        </w:tc>
        <w:tc>
          <w:tcPr>
            <w:tcW w:w="4644" w:type="dxa"/>
            <w:shd w:val="clear" w:color="auto" w:fill="auto"/>
          </w:tcPr>
          <w:p w14:paraId="6CE56BB7" w14:textId="6865D673"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B97297" w:rsidRPr="003671B9" w14:paraId="0E044ED8" w14:textId="77777777" w:rsidTr="005250CC">
        <w:trPr>
          <w:jc w:val="center"/>
        </w:trPr>
        <w:tc>
          <w:tcPr>
            <w:tcW w:w="4077" w:type="dxa"/>
            <w:shd w:val="clear" w:color="auto" w:fill="auto"/>
          </w:tcPr>
          <w:p w14:paraId="2E79E4D6" w14:textId="42AF262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134" w:type="dxa"/>
            <w:shd w:val="clear" w:color="auto" w:fill="auto"/>
          </w:tcPr>
          <w:p w14:paraId="154CB552"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3AD4BA85" w14:textId="7BF527AD" w:rsidR="00B97297" w:rsidRPr="003671B9" w:rsidRDefault="00B97297" w:rsidP="00C76939">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eastAsia="zh-CN"/>
              </w:rPr>
              <w:t>CEF)</w:t>
            </w:r>
          </w:p>
        </w:tc>
      </w:tr>
      <w:tr w:rsidR="00B97297" w:rsidRPr="003671B9" w14:paraId="0248F8A4" w14:textId="77777777" w:rsidTr="005250CC">
        <w:trPr>
          <w:jc w:val="center"/>
        </w:trPr>
        <w:tc>
          <w:tcPr>
            <w:tcW w:w="4077" w:type="dxa"/>
            <w:shd w:val="clear" w:color="auto" w:fill="auto"/>
          </w:tcPr>
          <w:p w14:paraId="565175BB" w14:textId="289F085F"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134" w:type="dxa"/>
            <w:shd w:val="clear" w:color="auto" w:fill="auto"/>
          </w:tcPr>
          <w:p w14:paraId="0E1E68CB"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3FA6EFC4" w14:textId="2DF40584"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F682468" w14:textId="77777777" w:rsidTr="005250CC">
        <w:trPr>
          <w:jc w:val="center"/>
        </w:trPr>
        <w:tc>
          <w:tcPr>
            <w:tcW w:w="4077" w:type="dxa"/>
            <w:shd w:val="clear" w:color="auto" w:fill="auto"/>
          </w:tcPr>
          <w:p w14:paraId="4477552A" w14:textId="429CA54B"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134" w:type="dxa"/>
            <w:shd w:val="clear" w:color="auto" w:fill="auto"/>
          </w:tcPr>
          <w:p w14:paraId="310AFED5"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0DDF024E" w14:textId="6AB283D5"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r w:rsidR="005250CC" w:rsidRPr="003671B9">
              <w:rPr>
                <w:lang w:bidi="ar-IQ"/>
              </w:rPr>
              <w:t xml:space="preserve"> </w:t>
            </w:r>
            <w:r w:rsidRPr="003671B9">
              <w:rPr>
                <w:lang w:bidi="ar-IQ"/>
              </w:rPr>
              <w:t>used.</w:t>
            </w:r>
          </w:p>
        </w:tc>
      </w:tr>
      <w:tr w:rsidR="00B97297" w:rsidRPr="003671B9" w14:paraId="319D5DFC" w14:textId="77777777" w:rsidTr="005250CC">
        <w:trPr>
          <w:jc w:val="center"/>
        </w:trPr>
        <w:tc>
          <w:tcPr>
            <w:tcW w:w="4077" w:type="dxa"/>
            <w:shd w:val="clear" w:color="auto" w:fill="auto"/>
          </w:tcPr>
          <w:p w14:paraId="19497ADB" w14:textId="45BE1750" w:rsidR="00B97297" w:rsidRPr="003671B9" w:rsidRDefault="00B97297" w:rsidP="00C76939">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134" w:type="dxa"/>
            <w:shd w:val="clear" w:color="auto" w:fill="auto"/>
          </w:tcPr>
          <w:p w14:paraId="32FAEB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F2BE281" w14:textId="4772C051" w:rsidR="00B97297" w:rsidRPr="003671B9" w:rsidRDefault="00B97297" w:rsidP="00C76939">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CEF.</w:t>
            </w:r>
          </w:p>
        </w:tc>
      </w:tr>
      <w:tr w:rsidR="00B97297" w:rsidRPr="003671B9" w14:paraId="14EEE252" w14:textId="77777777" w:rsidTr="005250CC">
        <w:trPr>
          <w:jc w:val="center"/>
        </w:trPr>
        <w:tc>
          <w:tcPr>
            <w:tcW w:w="4077" w:type="dxa"/>
            <w:shd w:val="clear" w:color="auto" w:fill="auto"/>
          </w:tcPr>
          <w:p w14:paraId="7D2B4E55" w14:textId="38F0B29E" w:rsidR="00B97297" w:rsidRPr="003671B9" w:rsidRDefault="00B97297" w:rsidP="00C76939">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134" w:type="dxa"/>
            <w:shd w:val="clear" w:color="auto" w:fill="auto"/>
          </w:tcPr>
          <w:p w14:paraId="0168FF28"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341140C7" w14:textId="42265060"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398A63D" w14:textId="77777777" w:rsidTr="005250CC">
        <w:trPr>
          <w:jc w:val="center"/>
        </w:trPr>
        <w:tc>
          <w:tcPr>
            <w:tcW w:w="4077" w:type="dxa"/>
            <w:shd w:val="clear" w:color="auto" w:fill="auto"/>
          </w:tcPr>
          <w:p w14:paraId="2B6D2278" w14:textId="77777777" w:rsidR="00B97297" w:rsidRPr="003671B9" w:rsidRDefault="00B97297" w:rsidP="00C76939">
            <w:pPr>
              <w:pStyle w:val="TAL"/>
              <w:rPr>
                <w:lang w:bidi="ar-IQ"/>
              </w:rPr>
            </w:pPr>
            <w:r w:rsidRPr="003671B9">
              <w:rPr>
                <w:lang w:bidi="ar-IQ"/>
              </w:rPr>
              <w:t>Triggers</w:t>
            </w:r>
          </w:p>
        </w:tc>
        <w:tc>
          <w:tcPr>
            <w:tcW w:w="1134" w:type="dxa"/>
            <w:shd w:val="clear" w:color="auto" w:fill="auto"/>
          </w:tcPr>
          <w:p w14:paraId="14D01A0B"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0E83DBEC" w14:textId="145622A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6D0797F" w14:textId="77777777" w:rsidTr="005250CC">
        <w:trPr>
          <w:jc w:val="center"/>
        </w:trPr>
        <w:tc>
          <w:tcPr>
            <w:tcW w:w="4077" w:type="dxa"/>
            <w:shd w:val="clear" w:color="auto" w:fill="auto"/>
          </w:tcPr>
          <w:p w14:paraId="1B1E7146" w14:textId="46DD8A1D" w:rsidR="00B97297" w:rsidRPr="003671B9" w:rsidRDefault="00B97297" w:rsidP="00C76939">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134" w:type="dxa"/>
            <w:shd w:val="clear" w:color="auto" w:fill="auto"/>
          </w:tcPr>
          <w:p w14:paraId="79EC3D01"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76ED4081" w14:textId="34F9A206" w:rsidR="00B97297" w:rsidRPr="003671B9" w:rsidRDefault="00B97297" w:rsidP="00C76939">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B4E90FD" w14:textId="77777777" w:rsidTr="005250CC">
        <w:trPr>
          <w:jc w:val="center"/>
        </w:trPr>
        <w:tc>
          <w:tcPr>
            <w:tcW w:w="4077" w:type="dxa"/>
            <w:shd w:val="clear" w:color="auto" w:fill="auto"/>
          </w:tcPr>
          <w:p w14:paraId="06D1AE85" w14:textId="60B047EF" w:rsidR="00B97297" w:rsidRPr="003671B9" w:rsidRDefault="00B97297" w:rsidP="00C76939">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134" w:type="dxa"/>
            <w:shd w:val="clear" w:color="auto" w:fill="auto"/>
          </w:tcPr>
          <w:p w14:paraId="3520CC54" w14:textId="77777777" w:rsidR="00B97297" w:rsidRPr="003671B9" w:rsidRDefault="00B97297" w:rsidP="00C76939">
            <w:pPr>
              <w:pStyle w:val="TAL"/>
              <w:jc w:val="center"/>
              <w:rPr>
                <w:lang w:bidi="ar-IQ"/>
              </w:rPr>
            </w:pPr>
            <w:r w:rsidRPr="003671B9">
              <w:rPr>
                <w:szCs w:val="18"/>
              </w:rPr>
              <w:t>O</w:t>
            </w:r>
            <w:r w:rsidRPr="003671B9">
              <w:rPr>
                <w:szCs w:val="18"/>
                <w:vertAlign w:val="subscript"/>
              </w:rPr>
              <w:t>M</w:t>
            </w:r>
          </w:p>
        </w:tc>
        <w:tc>
          <w:tcPr>
            <w:tcW w:w="4644" w:type="dxa"/>
            <w:shd w:val="clear" w:color="auto" w:fill="auto"/>
          </w:tcPr>
          <w:p w14:paraId="464B8C34" w14:textId="1598FA7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E5DAB5B" w14:textId="77777777" w:rsidTr="005250CC">
        <w:trPr>
          <w:jc w:val="center"/>
        </w:trPr>
        <w:tc>
          <w:tcPr>
            <w:tcW w:w="4077" w:type="dxa"/>
            <w:shd w:val="clear" w:color="auto" w:fill="auto"/>
          </w:tcPr>
          <w:p w14:paraId="74199A21" w14:textId="77777777" w:rsidR="00B97297" w:rsidRPr="003671B9" w:rsidRDefault="00B97297" w:rsidP="00C76939">
            <w:pPr>
              <w:pStyle w:val="TAL"/>
              <w:rPr>
                <w:lang w:bidi="ar-IQ"/>
              </w:rPr>
            </w:pPr>
            <w:r w:rsidRPr="003671B9">
              <w:rPr>
                <w:lang w:bidi="ar-IQ"/>
              </w:rPr>
              <w:t>Duration</w:t>
            </w:r>
          </w:p>
        </w:tc>
        <w:tc>
          <w:tcPr>
            <w:tcW w:w="1134" w:type="dxa"/>
            <w:shd w:val="clear" w:color="auto" w:fill="auto"/>
          </w:tcPr>
          <w:p w14:paraId="153ADB47"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0DFAECDE" w14:textId="2B077D47"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6911388A" w14:textId="77777777" w:rsidTr="005250CC">
        <w:trPr>
          <w:jc w:val="center"/>
        </w:trPr>
        <w:tc>
          <w:tcPr>
            <w:tcW w:w="4077" w:type="dxa"/>
            <w:shd w:val="clear" w:color="auto" w:fill="auto"/>
          </w:tcPr>
          <w:p w14:paraId="1A83B06E" w14:textId="5DE79BA8"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491434DE" w14:textId="77777777" w:rsidR="00B97297" w:rsidRPr="003671B9" w:rsidRDefault="00B97297" w:rsidP="00C76939">
            <w:pPr>
              <w:pStyle w:val="TAL"/>
              <w:jc w:val="center"/>
              <w:rPr>
                <w:lang w:bidi="ar-IQ"/>
              </w:rPr>
            </w:pPr>
            <w:r w:rsidRPr="003671B9">
              <w:rPr>
                <w:lang w:bidi="ar-IQ"/>
              </w:rPr>
              <w:t>C</w:t>
            </w:r>
          </w:p>
        </w:tc>
        <w:tc>
          <w:tcPr>
            <w:tcW w:w="4644" w:type="dxa"/>
            <w:shd w:val="clear" w:color="auto" w:fill="auto"/>
          </w:tcPr>
          <w:p w14:paraId="273CF860" w14:textId="097C56BF"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EB3C65C" w14:textId="77777777" w:rsidTr="005250CC">
        <w:trPr>
          <w:jc w:val="center"/>
        </w:trPr>
        <w:tc>
          <w:tcPr>
            <w:tcW w:w="4077" w:type="dxa"/>
            <w:shd w:val="clear" w:color="auto" w:fill="auto"/>
          </w:tcPr>
          <w:p w14:paraId="54B2F2C7" w14:textId="3A381333" w:rsidR="00B97297" w:rsidRPr="003671B9" w:rsidRDefault="00B97297" w:rsidP="00C76939">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134" w:type="dxa"/>
            <w:shd w:val="clear" w:color="auto" w:fill="auto"/>
          </w:tcPr>
          <w:p w14:paraId="7018A4AA" w14:textId="77777777" w:rsidR="00B97297" w:rsidRPr="003671B9" w:rsidRDefault="00B97297" w:rsidP="00C76939">
            <w:pPr>
              <w:pStyle w:val="TAL"/>
              <w:jc w:val="center"/>
              <w:rPr>
                <w:lang w:bidi="ar-IQ"/>
              </w:rPr>
            </w:pPr>
            <w:r w:rsidRPr="003671B9">
              <w:rPr>
                <w:lang w:bidi="ar-IQ"/>
              </w:rPr>
              <w:t>M</w:t>
            </w:r>
          </w:p>
        </w:tc>
        <w:tc>
          <w:tcPr>
            <w:tcW w:w="4644" w:type="dxa"/>
            <w:shd w:val="clear" w:color="auto" w:fill="auto"/>
          </w:tcPr>
          <w:p w14:paraId="7C720EEE" w14:textId="4F28061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78E53FBB" w14:textId="77777777" w:rsidTr="005250CC">
        <w:trPr>
          <w:jc w:val="center"/>
        </w:trPr>
        <w:tc>
          <w:tcPr>
            <w:tcW w:w="4077" w:type="dxa"/>
            <w:shd w:val="clear" w:color="auto" w:fill="auto"/>
          </w:tcPr>
          <w:p w14:paraId="11CD81AE" w14:textId="7E839555" w:rsidR="00B97297" w:rsidRPr="003671B9" w:rsidRDefault="00B97297" w:rsidP="00C76939">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134" w:type="dxa"/>
            <w:shd w:val="clear" w:color="auto" w:fill="auto"/>
          </w:tcPr>
          <w:p w14:paraId="13F4A3EA"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B410839" w14:textId="1C14DCB2"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0DAAAECA" w14:textId="77777777" w:rsidTr="005250CC">
        <w:trPr>
          <w:jc w:val="center"/>
        </w:trPr>
        <w:tc>
          <w:tcPr>
            <w:tcW w:w="4077" w:type="dxa"/>
            <w:shd w:val="clear" w:color="auto" w:fill="auto"/>
          </w:tcPr>
          <w:p w14:paraId="0DCADEA6" w14:textId="77F2D35F" w:rsidR="00B97297" w:rsidRPr="003671B9" w:rsidRDefault="00B97297" w:rsidP="00C76939">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134" w:type="dxa"/>
            <w:shd w:val="clear" w:color="auto" w:fill="auto"/>
          </w:tcPr>
          <w:p w14:paraId="3ACC479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49E26788" w14:textId="1204F023" w:rsidR="00B97297" w:rsidRPr="003671B9" w:rsidRDefault="00B97297" w:rsidP="00C76939">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34894959" w14:textId="77777777" w:rsidTr="005250CC">
        <w:trPr>
          <w:jc w:val="center"/>
        </w:trPr>
        <w:tc>
          <w:tcPr>
            <w:tcW w:w="4077" w:type="dxa"/>
            <w:shd w:val="clear" w:color="auto" w:fill="auto"/>
          </w:tcPr>
          <w:p w14:paraId="680041D0" w14:textId="44084CED" w:rsidR="00B97297" w:rsidRPr="003671B9" w:rsidRDefault="00B97297" w:rsidP="00C76939">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134" w:type="dxa"/>
            <w:shd w:val="clear" w:color="auto" w:fill="auto"/>
          </w:tcPr>
          <w:p w14:paraId="6CE9BEDF"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C</w:t>
            </w:r>
          </w:p>
        </w:tc>
        <w:tc>
          <w:tcPr>
            <w:tcW w:w="4644" w:type="dxa"/>
            <w:shd w:val="clear" w:color="auto" w:fill="auto"/>
          </w:tcPr>
          <w:p w14:paraId="5E4C69F2" w14:textId="422587A9" w:rsidR="00B97297" w:rsidRPr="003671B9" w:rsidRDefault="00B97297" w:rsidP="00C76939">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p>
        </w:tc>
      </w:tr>
      <w:tr w:rsidR="00B97297" w:rsidRPr="003671B9" w14:paraId="56297DBC" w14:textId="77777777" w:rsidTr="005250CC">
        <w:trPr>
          <w:jc w:val="center"/>
        </w:trPr>
        <w:tc>
          <w:tcPr>
            <w:tcW w:w="4077" w:type="dxa"/>
            <w:shd w:val="clear" w:color="auto" w:fill="auto"/>
          </w:tcPr>
          <w:p w14:paraId="11CFAC68" w14:textId="45F3EEAF" w:rsidR="00B97297" w:rsidRPr="003671B9" w:rsidRDefault="00B97297" w:rsidP="00C76939">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134" w:type="dxa"/>
            <w:shd w:val="clear" w:color="auto" w:fill="auto"/>
          </w:tcPr>
          <w:p w14:paraId="6715D9C9"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4C50E336" w14:textId="78D20987" w:rsidR="00B97297" w:rsidRPr="003671B9" w:rsidRDefault="00B97297" w:rsidP="00C76939">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3CB89603" w14:textId="77777777" w:rsidTr="005250CC">
        <w:trPr>
          <w:jc w:val="center"/>
        </w:trPr>
        <w:tc>
          <w:tcPr>
            <w:tcW w:w="4077" w:type="dxa"/>
            <w:shd w:val="clear" w:color="auto" w:fill="auto"/>
          </w:tcPr>
          <w:p w14:paraId="10C97D73" w14:textId="674DBC0B" w:rsidR="00B97297" w:rsidRPr="003671B9" w:rsidRDefault="00B97297" w:rsidP="00C76939">
            <w:pPr>
              <w:pStyle w:val="TAL"/>
              <w:rPr>
                <w:rFonts w:cs="Arial"/>
                <w:szCs w:val="18"/>
              </w:rPr>
            </w:pPr>
            <w:r w:rsidRPr="003671B9">
              <w:rPr>
                <w:lang w:eastAsia="zh-CN"/>
              </w:rPr>
              <w:t>EDN</w:t>
            </w:r>
            <w:r w:rsidR="005250CC" w:rsidRPr="003671B9">
              <w:rPr>
                <w:lang w:eastAsia="zh-CN"/>
              </w:rPr>
              <w:t xml:space="preserve"> </w:t>
            </w:r>
            <w:r w:rsidRPr="003671B9">
              <w:rPr>
                <w:lang w:eastAsia="zh-CN"/>
              </w:rPr>
              <w:t>ID</w:t>
            </w:r>
          </w:p>
        </w:tc>
        <w:tc>
          <w:tcPr>
            <w:tcW w:w="1134" w:type="dxa"/>
            <w:shd w:val="clear" w:color="auto" w:fill="auto"/>
          </w:tcPr>
          <w:p w14:paraId="1CDE6AB0"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1BAFA779" w14:textId="55804317" w:rsidR="00B97297" w:rsidRPr="003671B9" w:rsidRDefault="00B97297" w:rsidP="00C76939">
            <w:pPr>
              <w:pStyle w:val="TAL"/>
              <w:rPr>
                <w:rFonts w:cs="Arial"/>
                <w:szCs w:val="18"/>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DN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EdgeDataNetwork</w:t>
            </w:r>
            <w:r w:rsidR="005250CC" w:rsidRPr="003671B9">
              <w:rPr>
                <w:lang w:bidi="ar-IQ"/>
              </w:rPr>
              <w:t xml:space="preserve"> </w:t>
            </w:r>
            <w:r w:rsidRPr="003671B9">
              <w:rPr>
                <w:lang w:bidi="ar-IQ"/>
              </w:rPr>
              <w:t>MOI,</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28.538</w:t>
            </w:r>
            <w:r w:rsidR="005250CC" w:rsidRPr="003671B9">
              <w:rPr>
                <w:lang w:bidi="ar-IQ"/>
              </w:rPr>
              <w:t xml:space="preserve"> </w:t>
            </w:r>
            <w:r w:rsidRPr="003671B9">
              <w:rPr>
                <w:lang w:bidi="ar-IQ"/>
              </w:rPr>
              <w:t>[12].</w:t>
            </w:r>
          </w:p>
        </w:tc>
      </w:tr>
      <w:tr w:rsidR="00B97297" w:rsidRPr="003671B9" w14:paraId="10F41C98" w14:textId="77777777" w:rsidTr="005250CC">
        <w:trPr>
          <w:jc w:val="center"/>
        </w:trPr>
        <w:tc>
          <w:tcPr>
            <w:tcW w:w="4077" w:type="dxa"/>
            <w:shd w:val="clear" w:color="auto" w:fill="auto"/>
          </w:tcPr>
          <w:p w14:paraId="105FCEC1" w14:textId="50F52EE8" w:rsidR="00B97297" w:rsidRPr="003671B9" w:rsidRDefault="00B97297" w:rsidP="00C76939">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134" w:type="dxa"/>
            <w:shd w:val="clear" w:color="auto" w:fill="auto"/>
          </w:tcPr>
          <w:p w14:paraId="468B7789" w14:textId="77777777" w:rsidR="00B97297" w:rsidRPr="003671B9" w:rsidRDefault="00B97297" w:rsidP="00C76939">
            <w:pPr>
              <w:pStyle w:val="TAL"/>
              <w:jc w:val="center"/>
              <w:rPr>
                <w:rFonts w:cs="Arial"/>
                <w:szCs w:val="18"/>
                <w:lang w:bidi="ar-IQ"/>
              </w:rPr>
            </w:pPr>
            <w:r w:rsidRPr="003671B9">
              <w:rPr>
                <w:lang w:bidi="ar-IQ"/>
              </w:rPr>
              <w:t>O</w:t>
            </w:r>
            <w:r w:rsidRPr="003671B9">
              <w:rPr>
                <w:vertAlign w:val="subscript"/>
                <w:lang w:bidi="ar-IQ"/>
              </w:rPr>
              <w:t>M</w:t>
            </w:r>
          </w:p>
        </w:tc>
        <w:tc>
          <w:tcPr>
            <w:tcW w:w="4644" w:type="dxa"/>
            <w:shd w:val="clear" w:color="auto" w:fill="auto"/>
          </w:tcPr>
          <w:p w14:paraId="6F75B02A" w14:textId="6B65A983" w:rsidR="00B97297" w:rsidRPr="003671B9" w:rsidRDefault="00B97297" w:rsidP="00C76939">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B97297" w:rsidRPr="003671B9" w14:paraId="4DDCC7F3" w14:textId="77777777" w:rsidTr="005250CC">
        <w:trPr>
          <w:jc w:val="center"/>
        </w:trPr>
        <w:tc>
          <w:tcPr>
            <w:tcW w:w="4077" w:type="dxa"/>
            <w:shd w:val="clear" w:color="auto" w:fill="auto"/>
          </w:tcPr>
          <w:p w14:paraId="7FF9A4E5" w14:textId="2CFBC549" w:rsidR="00B97297" w:rsidRPr="003671B9" w:rsidRDefault="00B97297" w:rsidP="00C76939">
            <w:pPr>
              <w:pStyle w:val="TAL"/>
              <w:rPr>
                <w:lang w:bidi="ar-IQ"/>
              </w:rPr>
            </w:pP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t>Information</w:t>
            </w:r>
          </w:p>
        </w:tc>
        <w:tc>
          <w:tcPr>
            <w:tcW w:w="1134" w:type="dxa"/>
            <w:shd w:val="clear" w:color="auto" w:fill="auto"/>
          </w:tcPr>
          <w:p w14:paraId="2737CF71" w14:textId="77777777" w:rsidR="00B97297" w:rsidRPr="003671B9" w:rsidRDefault="00B97297" w:rsidP="00C76939">
            <w:pPr>
              <w:pStyle w:val="TAL"/>
              <w:jc w:val="center"/>
              <w:rPr>
                <w:lang w:bidi="ar-IQ"/>
              </w:rPr>
            </w:pPr>
            <w:r w:rsidRPr="003671B9">
              <w:rPr>
                <w:lang w:bidi="ar-IQ"/>
              </w:rPr>
              <w:t>O</w:t>
            </w:r>
            <w:r w:rsidRPr="003671B9">
              <w:rPr>
                <w:vertAlign w:val="subscript"/>
                <w:lang w:bidi="ar-IQ"/>
              </w:rPr>
              <w:t>M</w:t>
            </w:r>
          </w:p>
        </w:tc>
        <w:tc>
          <w:tcPr>
            <w:tcW w:w="4644" w:type="dxa"/>
            <w:shd w:val="clear" w:color="auto" w:fill="auto"/>
          </w:tcPr>
          <w:p w14:paraId="231DEB68" w14:textId="0988F2A0" w:rsidR="00B97297" w:rsidRPr="003671B9" w:rsidRDefault="00B97297" w:rsidP="00C76939">
            <w:pPr>
              <w:pStyle w:val="TAL"/>
              <w:rPr>
                <w:rFonts w:cs="Arial"/>
                <w:szCs w:val="18"/>
              </w:rPr>
            </w:pPr>
            <w:r w:rsidRPr="003671B9">
              <w:rPr>
                <w:rFonts w:cs="Arial"/>
                <w:szCs w:val="18"/>
              </w:rPr>
              <w:t>This</w:t>
            </w:r>
            <w:r w:rsidR="005250CC" w:rsidRPr="003671B9">
              <w:rPr>
                <w:rFonts w:cs="Arial"/>
                <w:szCs w:val="18"/>
              </w:rPr>
              <w:t xml:space="preserve"> </w:t>
            </w:r>
            <w:r w:rsidRPr="003671B9">
              <w:rPr>
                <w:rFonts w:cs="Arial"/>
                <w:szCs w:val="18"/>
              </w:rPr>
              <w:t>field</w:t>
            </w:r>
            <w:r w:rsidR="005250CC" w:rsidRPr="003671B9">
              <w:rPr>
                <w:rFonts w:cs="Arial"/>
                <w:szCs w:val="18"/>
              </w:rPr>
              <w:t xml:space="preserve"> </w:t>
            </w:r>
            <w:r w:rsidRPr="003671B9">
              <w:rPr>
                <w:rFonts w:cs="Arial"/>
                <w:szCs w:val="18"/>
              </w:rPr>
              <w:t>holds</w:t>
            </w:r>
            <w:r w:rsidR="005250CC" w:rsidRPr="003671B9">
              <w:rPr>
                <w:rFonts w:cs="Arial"/>
                <w:szCs w:val="18"/>
              </w:rPr>
              <w:t xml:space="preserve"> </w:t>
            </w:r>
            <w:r w:rsidRPr="003671B9">
              <w:rPr>
                <w:rFonts w:cs="Arial"/>
                <w:szCs w:val="18"/>
              </w:rPr>
              <w:t>the</w:t>
            </w:r>
            <w:r w:rsidR="005250CC" w:rsidRPr="003671B9">
              <w:rPr>
                <w:rFonts w:cs="Arial"/>
                <w:szCs w:val="18"/>
              </w:rPr>
              <w:t xml:space="preserve"> </w:t>
            </w:r>
            <w:r w:rsidRPr="003671B9">
              <w:t>EAS</w:t>
            </w:r>
            <w:r w:rsidR="005250CC" w:rsidRPr="003671B9">
              <w:t xml:space="preserve"> </w:t>
            </w:r>
            <w:r w:rsidRPr="003671B9">
              <w:t>deployment</w:t>
            </w:r>
            <w:r w:rsidR="005250CC" w:rsidRPr="003671B9">
              <w:t xml:space="preserve"> </w:t>
            </w:r>
            <w:r w:rsidRPr="003671B9">
              <w:t>charging</w:t>
            </w:r>
            <w:r w:rsidR="005250CC" w:rsidRPr="003671B9">
              <w:t xml:space="preserve"> </w:t>
            </w:r>
            <w:r w:rsidRPr="003671B9">
              <w:rPr>
                <w:rFonts w:cs="Arial"/>
                <w:szCs w:val="18"/>
                <w:lang w:bidi="ar-IQ"/>
              </w:rPr>
              <w:t>specific</w:t>
            </w:r>
            <w:r w:rsidR="005250CC" w:rsidRPr="003671B9">
              <w:rPr>
                <w:rFonts w:cs="Arial"/>
                <w:szCs w:val="18"/>
              </w:rPr>
              <w:t xml:space="preserve"> </w:t>
            </w:r>
            <w:r w:rsidRPr="003671B9">
              <w:rPr>
                <w:rFonts w:cs="Arial"/>
                <w:szCs w:val="18"/>
              </w:rPr>
              <w:t>information</w:t>
            </w:r>
            <w:r w:rsidR="005250CC" w:rsidRPr="003671B9">
              <w:rPr>
                <w:rFonts w:cs="Arial"/>
                <w:szCs w:val="18"/>
              </w:rPr>
              <w:t xml:space="preserve"> </w:t>
            </w:r>
            <w:r w:rsidRPr="003671B9">
              <w:rPr>
                <w:rFonts w:cs="Arial"/>
                <w:szCs w:val="18"/>
              </w:rPr>
              <w:t>defined</w:t>
            </w:r>
            <w:r w:rsidR="005250CC" w:rsidRPr="003671B9">
              <w:rPr>
                <w:rFonts w:cs="Arial"/>
                <w:szCs w:val="18"/>
              </w:rPr>
              <w:t xml:space="preserve"> </w:t>
            </w:r>
            <w:r w:rsidRPr="003671B9">
              <w:rPr>
                <w:rFonts w:cs="Arial"/>
                <w:szCs w:val="18"/>
              </w:rPr>
              <w:t>in</w:t>
            </w:r>
            <w:r w:rsidR="005250CC" w:rsidRPr="003671B9">
              <w:rPr>
                <w:rFonts w:cs="Arial"/>
                <w:szCs w:val="18"/>
              </w:rPr>
              <w:t xml:space="preserve"> </w:t>
            </w:r>
            <w:r w:rsidRPr="003671B9">
              <w:rPr>
                <w:rFonts w:cs="Arial"/>
                <w:szCs w:val="18"/>
              </w:rPr>
              <w:t>clause</w:t>
            </w:r>
            <w:r w:rsidR="005250CC" w:rsidRPr="003671B9">
              <w:rPr>
                <w:rFonts w:cs="Arial"/>
                <w:szCs w:val="18"/>
              </w:rPr>
              <w:t xml:space="preserve"> </w:t>
            </w:r>
            <w:r w:rsidRPr="003671B9">
              <w:rPr>
                <w:rFonts w:cs="Arial"/>
                <w:szCs w:val="18"/>
              </w:rPr>
              <w:t>6.2.2.1.2.</w:t>
            </w:r>
          </w:p>
        </w:tc>
      </w:tr>
    </w:tbl>
    <w:p w14:paraId="79BA4556" w14:textId="77777777" w:rsidR="00652475" w:rsidRPr="003671B9" w:rsidRDefault="00652475" w:rsidP="00AC1CA0">
      <w:pPr>
        <w:rPr>
          <w:lang w:bidi="ar-IQ"/>
        </w:rPr>
      </w:pPr>
    </w:p>
    <w:p w14:paraId="7A02F51E" w14:textId="563B4190" w:rsidR="00652475" w:rsidRPr="003671B9" w:rsidRDefault="00652475" w:rsidP="00652475">
      <w:pPr>
        <w:pStyle w:val="Heading3"/>
      </w:pPr>
      <w:bookmarkStart w:id="700" w:name="_Toc106263906"/>
      <w:bookmarkStart w:id="701" w:name="_Toc106264929"/>
      <w:bookmarkStart w:id="702" w:name="_Toc106286527"/>
      <w:bookmarkStart w:id="703" w:name="_Toc106286645"/>
      <w:bookmarkStart w:id="704" w:name="_Toc106286709"/>
      <w:bookmarkStart w:id="705" w:name="_Toc106286827"/>
      <w:bookmarkStart w:id="706" w:name="_Toc106286969"/>
      <w:bookmarkStart w:id="707" w:name="_Toc106287253"/>
      <w:r w:rsidRPr="003671B9">
        <w:t>6.2.</w:t>
      </w:r>
      <w:r w:rsidRPr="003671B9">
        <w:rPr>
          <w:lang w:bidi="ar-IQ"/>
        </w:rPr>
        <w:t>2</w:t>
      </w:r>
      <w:r w:rsidRPr="003671B9">
        <w:rPr>
          <w:lang w:bidi="ar-IQ"/>
        </w:rPr>
        <w:tab/>
      </w:r>
      <w:r w:rsidRPr="003671B9">
        <w:t xml:space="preserve">EAS deployment charging </w:t>
      </w:r>
      <w:r w:rsidRPr="003671B9">
        <w:rPr>
          <w:lang w:bidi="ar-IQ"/>
        </w:rPr>
        <w:t>specific parameters</w:t>
      </w:r>
      <w:bookmarkEnd w:id="700"/>
      <w:bookmarkEnd w:id="701"/>
      <w:bookmarkEnd w:id="702"/>
      <w:bookmarkEnd w:id="703"/>
      <w:bookmarkEnd w:id="704"/>
      <w:bookmarkEnd w:id="705"/>
      <w:bookmarkEnd w:id="706"/>
      <w:bookmarkEnd w:id="707"/>
    </w:p>
    <w:p w14:paraId="5E828100" w14:textId="7BEEEB40" w:rsidR="00652475" w:rsidRPr="003671B9" w:rsidRDefault="00652475" w:rsidP="00652475">
      <w:pPr>
        <w:pStyle w:val="Heading4"/>
      </w:pPr>
      <w:bookmarkStart w:id="708" w:name="_Toc106264930"/>
      <w:bookmarkStart w:id="709" w:name="_Toc106286646"/>
      <w:bookmarkStart w:id="710" w:name="_Toc106286828"/>
      <w:bookmarkStart w:id="711" w:name="_Toc106286970"/>
      <w:bookmarkStart w:id="712" w:name="_Toc106287254"/>
      <w:r w:rsidRPr="003671B9">
        <w:t>6.2.2.1</w:t>
      </w:r>
      <w:r w:rsidRPr="003671B9">
        <w:tab/>
        <w:t>Definition of EAS deployment charging information</w:t>
      </w:r>
      <w:bookmarkEnd w:id="708"/>
      <w:bookmarkEnd w:id="709"/>
      <w:bookmarkEnd w:id="710"/>
      <w:bookmarkEnd w:id="711"/>
      <w:bookmarkEnd w:id="712"/>
    </w:p>
    <w:p w14:paraId="4F9BB5A4" w14:textId="4E7D23D3" w:rsidR="00652475" w:rsidRPr="003671B9" w:rsidRDefault="00652475" w:rsidP="00652475">
      <w:pPr>
        <w:pStyle w:val="Heading5"/>
      </w:pPr>
      <w:bookmarkStart w:id="713" w:name="_Toc106264931"/>
      <w:bookmarkStart w:id="714" w:name="_Toc106286647"/>
      <w:bookmarkStart w:id="715" w:name="_Toc106286829"/>
      <w:bookmarkStart w:id="716" w:name="_Toc106286971"/>
      <w:bookmarkStart w:id="717" w:name="_Toc106287255"/>
      <w:r w:rsidRPr="003671B9">
        <w:t>6.2.2.1.1</w:t>
      </w:r>
      <w:r w:rsidRPr="003671B9">
        <w:tab/>
      </w:r>
      <w:r w:rsidRPr="003671B9">
        <w:rPr>
          <w:lang w:bidi="ar-IQ"/>
        </w:rPr>
        <w:t>General</w:t>
      </w:r>
      <w:bookmarkEnd w:id="713"/>
      <w:bookmarkEnd w:id="714"/>
      <w:bookmarkEnd w:id="715"/>
      <w:bookmarkEnd w:id="716"/>
      <w:bookmarkEnd w:id="717"/>
    </w:p>
    <w:p w14:paraId="239429D9" w14:textId="77777777" w:rsidR="00652475" w:rsidRPr="003671B9" w:rsidRDefault="00652475" w:rsidP="00652475">
      <w:r w:rsidRPr="003671B9">
        <w:rPr>
          <w:lang w:bidi="ar-IQ"/>
        </w:rPr>
        <w:t xml:space="preserve">The Charging Information parameter used for </w:t>
      </w:r>
      <w:r w:rsidRPr="003671B9">
        <w:t xml:space="preserve">EAS deployment </w:t>
      </w:r>
      <w:r w:rsidRPr="003671B9">
        <w:rPr>
          <w:lang w:bidi="ar-IQ"/>
        </w:rPr>
        <w:t>charging is provided in the following clauses.</w:t>
      </w:r>
    </w:p>
    <w:p w14:paraId="06163870" w14:textId="017F6841" w:rsidR="00652475" w:rsidRPr="003671B9" w:rsidRDefault="00652475" w:rsidP="00652475">
      <w:pPr>
        <w:pStyle w:val="Heading5"/>
        <w:rPr>
          <w:lang w:bidi="ar-IQ"/>
        </w:rPr>
      </w:pPr>
      <w:bookmarkStart w:id="718" w:name="_Toc106264932"/>
      <w:bookmarkStart w:id="719" w:name="_Toc106286648"/>
      <w:bookmarkStart w:id="720" w:name="_Toc106286830"/>
      <w:bookmarkStart w:id="721" w:name="_Toc106286972"/>
      <w:bookmarkStart w:id="722" w:name="_Toc106287256"/>
      <w:r w:rsidRPr="003671B9">
        <w:t>6.2.</w:t>
      </w:r>
      <w:r w:rsidRPr="003671B9">
        <w:rPr>
          <w:lang w:bidi="ar-IQ"/>
        </w:rPr>
        <w:t>2.1.2</w:t>
      </w:r>
      <w:r w:rsidRPr="003671B9">
        <w:rPr>
          <w:lang w:bidi="ar-IQ"/>
        </w:rPr>
        <w:tab/>
        <w:t xml:space="preserve">Definition of </w:t>
      </w:r>
      <w:r w:rsidRPr="003671B9">
        <w:t>EAS deployment specific charging</w:t>
      </w:r>
      <w:r w:rsidRPr="003671B9">
        <w:rPr>
          <w:lang w:bidi="ar-IQ"/>
        </w:rPr>
        <w:t xml:space="preserve"> information</w:t>
      </w:r>
      <w:bookmarkEnd w:id="718"/>
      <w:bookmarkEnd w:id="719"/>
      <w:bookmarkEnd w:id="720"/>
      <w:bookmarkEnd w:id="721"/>
      <w:bookmarkEnd w:id="722"/>
    </w:p>
    <w:p w14:paraId="1D7FC28F" w14:textId="1E0C9305" w:rsidR="00652475" w:rsidRPr="003671B9" w:rsidRDefault="00652475" w:rsidP="00652475">
      <w:pPr>
        <w:keepNext/>
      </w:pPr>
      <w:r w:rsidRPr="003671B9">
        <w:t>Specific charging information used for EAS deployment charging is provided within the EAS Deployment Charging Information.</w:t>
      </w:r>
    </w:p>
    <w:p w14:paraId="49579F52" w14:textId="2B34F95E" w:rsidR="00652475" w:rsidRPr="003671B9" w:rsidRDefault="00652475" w:rsidP="00652475">
      <w:pPr>
        <w:keepNext/>
        <w:rPr>
          <w:lang w:bidi="ar-IQ"/>
        </w:rPr>
      </w:pPr>
      <w:r w:rsidRPr="003671B9">
        <w:rPr>
          <w:lang w:bidi="ar-IQ"/>
        </w:rPr>
        <w:t xml:space="preserve">The detailed structure of the </w:t>
      </w:r>
      <w:r w:rsidRPr="003671B9">
        <w:t xml:space="preserve">EAS Deployment Charging </w:t>
      </w:r>
      <w:r w:rsidRPr="003671B9">
        <w:rPr>
          <w:lang w:bidi="ar-IQ"/>
        </w:rPr>
        <w:t xml:space="preserve">Information can be found in table </w:t>
      </w:r>
      <w:r w:rsidRPr="003671B9">
        <w:t>6.2.</w:t>
      </w:r>
      <w:r w:rsidRPr="003671B9">
        <w:rPr>
          <w:lang w:bidi="ar-IQ"/>
        </w:rPr>
        <w:t>2.1.2-1.</w:t>
      </w:r>
    </w:p>
    <w:p w14:paraId="4187EF8B" w14:textId="7529F722" w:rsidR="00652475" w:rsidRPr="003671B9" w:rsidRDefault="00652475" w:rsidP="00652475">
      <w:pPr>
        <w:pStyle w:val="TH"/>
        <w:rPr>
          <w:lang w:bidi="ar-IQ"/>
        </w:rPr>
      </w:pPr>
      <w:r w:rsidRPr="003671B9">
        <w:rPr>
          <w:lang w:bidi="ar-IQ"/>
        </w:rPr>
        <w:t xml:space="preserve">Table </w:t>
      </w:r>
      <w:r w:rsidRPr="003671B9">
        <w:t>6.2.</w:t>
      </w:r>
      <w:r w:rsidRPr="003671B9">
        <w:rPr>
          <w:lang w:bidi="ar-IQ"/>
        </w:rPr>
        <w:t xml:space="preserve">2.1.2-1: Structure of </w:t>
      </w:r>
      <w:r w:rsidRPr="003671B9">
        <w:t>EAS Deployment Charging Information</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8"/>
        <w:gridCol w:w="944"/>
        <w:gridCol w:w="6032"/>
      </w:tblGrid>
      <w:tr w:rsidR="00652475" w:rsidRPr="003671B9" w14:paraId="1F767C0D" w14:textId="77777777" w:rsidTr="00AC1CA0">
        <w:trPr>
          <w:cantSplit/>
          <w:jc w:val="center"/>
        </w:trPr>
        <w:tc>
          <w:tcPr>
            <w:tcW w:w="2728" w:type="dxa"/>
            <w:shd w:val="clear" w:color="auto" w:fill="CCCCCC"/>
          </w:tcPr>
          <w:p w14:paraId="16FD90C6" w14:textId="0BE21CD0" w:rsidR="00652475" w:rsidRPr="003671B9" w:rsidRDefault="00652475" w:rsidP="00E519A5">
            <w:pPr>
              <w:pStyle w:val="TAH"/>
            </w:pPr>
            <w:r w:rsidRPr="003671B9">
              <w:t>Information</w:t>
            </w:r>
            <w:r w:rsidR="005250CC" w:rsidRPr="003671B9">
              <w:t xml:space="preserve"> </w:t>
            </w:r>
            <w:r w:rsidRPr="003671B9">
              <w:t>Element</w:t>
            </w:r>
          </w:p>
        </w:tc>
        <w:tc>
          <w:tcPr>
            <w:tcW w:w="944" w:type="dxa"/>
            <w:shd w:val="clear" w:color="auto" w:fill="CCCCCC"/>
          </w:tcPr>
          <w:p w14:paraId="18A7B747" w14:textId="77777777" w:rsidR="00652475" w:rsidRPr="003671B9" w:rsidRDefault="00652475" w:rsidP="00E519A5">
            <w:pPr>
              <w:pStyle w:val="TAH"/>
              <w:rPr>
                <w:szCs w:val="18"/>
              </w:rPr>
            </w:pPr>
            <w:r w:rsidRPr="003671B9">
              <w:rPr>
                <w:szCs w:val="18"/>
              </w:rPr>
              <w:t>Category</w:t>
            </w:r>
          </w:p>
        </w:tc>
        <w:tc>
          <w:tcPr>
            <w:tcW w:w="6032" w:type="dxa"/>
            <w:shd w:val="clear" w:color="auto" w:fill="CCCCCC"/>
          </w:tcPr>
          <w:p w14:paraId="752ECCDF" w14:textId="77777777" w:rsidR="00652475" w:rsidRPr="003671B9" w:rsidRDefault="00652475" w:rsidP="00E519A5">
            <w:pPr>
              <w:pStyle w:val="TAH"/>
            </w:pPr>
            <w:r w:rsidRPr="003671B9">
              <w:t>Description</w:t>
            </w:r>
          </w:p>
        </w:tc>
      </w:tr>
      <w:tr w:rsidR="003D04D1" w:rsidRPr="003671B9" w14:paraId="55DB1A06" w14:textId="77777777" w:rsidTr="00AC1CA0">
        <w:trPr>
          <w:cantSplit/>
          <w:jc w:val="center"/>
        </w:trPr>
        <w:tc>
          <w:tcPr>
            <w:tcW w:w="2728" w:type="dxa"/>
          </w:tcPr>
          <w:p w14:paraId="1F81CE13" w14:textId="4C6A2CB6" w:rsidR="003D04D1" w:rsidRPr="003671B9" w:rsidRDefault="003D04D1" w:rsidP="003D04D1">
            <w:pPr>
              <w:pStyle w:val="TAL"/>
              <w:rPr>
                <w:lang w:eastAsia="zh-CN" w:bidi="ar-IQ"/>
              </w:rPr>
            </w:pP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p>
        </w:tc>
        <w:tc>
          <w:tcPr>
            <w:tcW w:w="944" w:type="dxa"/>
          </w:tcPr>
          <w:p w14:paraId="51CB7017" w14:textId="2AC02E1F" w:rsidR="003D04D1" w:rsidRPr="003671B9" w:rsidRDefault="003D04D1" w:rsidP="003D04D1">
            <w:pPr>
              <w:pStyle w:val="TAC"/>
              <w:rPr>
                <w:lang w:eastAsia="zh-CN"/>
              </w:rPr>
            </w:pPr>
            <w:r w:rsidRPr="003671B9">
              <w:rPr>
                <w:lang w:eastAsia="zh-CN"/>
              </w:rPr>
              <w:t>O</w:t>
            </w:r>
            <w:r w:rsidRPr="003671B9">
              <w:rPr>
                <w:vertAlign w:val="subscript"/>
                <w:lang w:eastAsia="zh-CN"/>
              </w:rPr>
              <w:t>C</w:t>
            </w:r>
          </w:p>
        </w:tc>
        <w:tc>
          <w:tcPr>
            <w:tcW w:w="6032" w:type="dxa"/>
          </w:tcPr>
          <w:p w14:paraId="0497FD3F" w14:textId="14553045" w:rsidR="003D04D1" w:rsidRPr="003671B9" w:rsidRDefault="003D04D1" w:rsidP="003D04D1">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Deployment</w:t>
            </w:r>
            <w:r w:rsidR="005250CC" w:rsidRPr="003671B9">
              <w:rPr>
                <w:lang w:bidi="ar-IQ"/>
              </w:rPr>
              <w:t xml:space="preserve"> </w:t>
            </w:r>
            <w:r w:rsidRPr="003671B9">
              <w:rPr>
                <w:lang w:bidi="ar-IQ"/>
              </w:rPr>
              <w:t>Requirements,</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00B32E21" w:rsidRPr="00B32E21">
              <w:rPr>
                <w:lang w:bidi="ar-IQ"/>
              </w:rPr>
              <w:t>28.538</w:t>
            </w:r>
            <w:r w:rsidR="00AC1CA0" w:rsidRPr="003671B9">
              <w:rPr>
                <w:lang w:bidi="ar-IQ"/>
              </w:rPr>
              <w:t> </w:t>
            </w:r>
            <w:r w:rsidRPr="003671B9">
              <w:rPr>
                <w:lang w:bidi="ar-IQ"/>
              </w:rPr>
              <w:t>[</w:t>
            </w:r>
            <w:r w:rsidR="00B32E21" w:rsidRPr="00B32E21">
              <w:rPr>
                <w:lang w:bidi="ar-IQ"/>
              </w:rPr>
              <w:t>12</w:t>
            </w:r>
            <w:r w:rsidRPr="003671B9">
              <w:rPr>
                <w:lang w:bidi="ar-IQ"/>
              </w:rPr>
              <w:t>],</w:t>
            </w:r>
            <w:r w:rsidR="005250CC" w:rsidRPr="003671B9">
              <w:rPr>
                <w:lang w:bidi="ar-IQ"/>
              </w:rPr>
              <w:t xml:space="preserve"> </w:t>
            </w:r>
            <w:r w:rsidRPr="003671B9">
              <w:rPr>
                <w:lang w:bidi="ar-IQ"/>
              </w:rPr>
              <w:t>including</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Required</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Serving</w:t>
            </w:r>
            <w:r w:rsidR="005250CC" w:rsidRPr="003671B9">
              <w:rPr>
                <w:lang w:bidi="ar-IQ"/>
              </w:rPr>
              <w:t xml:space="preserve"> </w:t>
            </w:r>
            <w:r w:rsidRPr="003671B9">
              <w:rPr>
                <w:lang w:bidi="ar-IQ"/>
              </w:rPr>
              <w:t>Location,</w:t>
            </w:r>
            <w:r w:rsidR="005250CC" w:rsidRPr="003671B9">
              <w:rPr>
                <w:lang w:bidi="ar-IQ"/>
              </w:rPr>
              <w:t xml:space="preserve"> </w:t>
            </w:r>
            <w:r w:rsidRPr="003671B9">
              <w:rPr>
                <w:lang w:bidi="ar-IQ"/>
              </w:rPr>
              <w:t>Software</w:t>
            </w:r>
            <w:r w:rsidR="005250CC" w:rsidRPr="003671B9">
              <w:rPr>
                <w:lang w:bidi="ar-IQ"/>
              </w:rPr>
              <w:t xml:space="preserve"> </w:t>
            </w:r>
            <w:r w:rsidRPr="003671B9">
              <w:rPr>
                <w:lang w:bidi="ar-IQ"/>
              </w:rPr>
              <w:t>Image</w:t>
            </w:r>
            <w:r w:rsidR="005250CC" w:rsidRPr="003671B9">
              <w:rPr>
                <w:lang w:bidi="ar-IQ"/>
              </w:rPr>
              <w:t xml:space="preserve"> </w:t>
            </w:r>
            <w:r w:rsidRPr="003671B9">
              <w:rPr>
                <w:lang w:bidi="ar-IQ"/>
              </w:rPr>
              <w:t>Info,</w:t>
            </w:r>
            <w:r w:rsidR="005250CC" w:rsidRPr="003671B9">
              <w:rPr>
                <w:lang w:bidi="ar-IQ"/>
              </w:rPr>
              <w:t xml:space="preserve"> </w:t>
            </w:r>
            <w:r w:rsidRPr="003671B9">
              <w:rPr>
                <w:lang w:bidi="ar-IQ"/>
              </w:rPr>
              <w:t>Affinity</w:t>
            </w:r>
            <w:r w:rsidR="005250CC" w:rsidRPr="003671B9">
              <w:rPr>
                <w:lang w:bidi="ar-IQ"/>
              </w:rPr>
              <w:t xml:space="preserve"> </w:t>
            </w:r>
            <w:r w:rsidRPr="003671B9">
              <w:rPr>
                <w:lang w:bidi="ar-IQ"/>
              </w:rPr>
              <w:t>Anti</w:t>
            </w:r>
            <w:r w:rsidR="005250CC" w:rsidRPr="003671B9">
              <w:rPr>
                <w:lang w:bidi="ar-IQ"/>
              </w:rPr>
              <w:t xml:space="preserve"> </w:t>
            </w:r>
            <w:r w:rsidRPr="003671B9">
              <w:rPr>
                <w:lang w:bidi="ar-IQ"/>
              </w:rPr>
              <w:t>Affinity</w:t>
            </w:r>
            <w:r w:rsidR="005250CC" w:rsidRPr="003671B9">
              <w:rPr>
                <w:lang w:bidi="ar-IQ"/>
              </w:rPr>
              <w:t xml:space="preserve"> </w:t>
            </w:r>
            <w:r w:rsidR="00B32E21" w:rsidRPr="00B32E21">
              <w:rPr>
                <w:lang w:bidi="ar-IQ"/>
              </w:rPr>
              <w:t>,</w:t>
            </w:r>
            <w:r w:rsidRPr="003671B9">
              <w:rPr>
                <w:lang w:bidi="ar-IQ"/>
              </w:rPr>
              <w:t>Service</w:t>
            </w:r>
            <w:r w:rsidR="005250CC" w:rsidRPr="003671B9">
              <w:rPr>
                <w:lang w:bidi="ar-IQ"/>
              </w:rPr>
              <w:t xml:space="preserve"> </w:t>
            </w:r>
            <w:r w:rsidRPr="003671B9">
              <w:rPr>
                <w:lang w:bidi="ar-IQ"/>
              </w:rPr>
              <w:t>Continuity</w:t>
            </w:r>
            <w:r w:rsidR="00B32E21" w:rsidRPr="00B32E21">
              <w:rPr>
                <w:lang w:bidi="ar-IQ"/>
              </w:rPr>
              <w:t xml:space="preserve"> and virtual Resource</w:t>
            </w:r>
            <w:r w:rsidRPr="003671B9">
              <w:rPr>
                <w:lang w:bidi="ar-IQ"/>
              </w:rPr>
              <w:t>.</w:t>
            </w:r>
          </w:p>
        </w:tc>
      </w:tr>
      <w:tr w:rsidR="00157CE5" w:rsidRPr="003671B9" w14:paraId="2DFF2FC8" w14:textId="77777777" w:rsidTr="00AC1CA0">
        <w:trPr>
          <w:cantSplit/>
          <w:jc w:val="center"/>
        </w:trPr>
        <w:tc>
          <w:tcPr>
            <w:tcW w:w="2728" w:type="dxa"/>
          </w:tcPr>
          <w:p w14:paraId="7E8B4331" w14:textId="0278DA06" w:rsidR="00157CE5" w:rsidRPr="003671B9" w:rsidRDefault="00157CE5" w:rsidP="00157CE5">
            <w:pPr>
              <w:pStyle w:val="TAL"/>
              <w:rPr>
                <w:lang w:bidi="ar-IQ"/>
              </w:rPr>
            </w:pPr>
            <w:r>
              <w:rPr>
                <w:lang w:bidi="ar-IQ"/>
              </w:rPr>
              <w:t>LCM Event Type</w:t>
            </w:r>
          </w:p>
        </w:tc>
        <w:tc>
          <w:tcPr>
            <w:tcW w:w="944" w:type="dxa"/>
          </w:tcPr>
          <w:p w14:paraId="3F9DB034" w14:textId="7150D46B" w:rsidR="00157CE5" w:rsidRPr="003671B9" w:rsidRDefault="00157CE5" w:rsidP="00157CE5">
            <w:pPr>
              <w:pStyle w:val="TAC"/>
              <w:rPr>
                <w:lang w:eastAsia="zh-CN"/>
              </w:rPr>
            </w:pPr>
            <w:r>
              <w:rPr>
                <w:lang w:eastAsia="zh-CN"/>
              </w:rPr>
              <w:t>Oc</w:t>
            </w:r>
          </w:p>
        </w:tc>
        <w:tc>
          <w:tcPr>
            <w:tcW w:w="6032" w:type="dxa"/>
          </w:tcPr>
          <w:p w14:paraId="1F7D890B" w14:textId="44F20E93" w:rsidR="00157CE5" w:rsidRPr="003671B9" w:rsidRDefault="00157CE5" w:rsidP="00157CE5">
            <w:pPr>
              <w:pStyle w:val="TAL"/>
              <w:rPr>
                <w:lang w:bidi="ar-IQ"/>
              </w:rPr>
            </w:pPr>
            <w:r>
              <w:rPr>
                <w:lang w:bidi="ar-IQ"/>
              </w:rPr>
              <w:t>This field identifies the LCM Event type based on management operation notification of success. See clause 11.1.1 in TS 28.532 [15]</w:t>
            </w:r>
          </w:p>
        </w:tc>
      </w:tr>
      <w:tr w:rsidR="00BE75A5" w:rsidRPr="003671B9" w14:paraId="4CD8CFFC" w14:textId="77777777" w:rsidTr="00AC1CA0">
        <w:trPr>
          <w:cantSplit/>
          <w:jc w:val="center"/>
        </w:trPr>
        <w:tc>
          <w:tcPr>
            <w:tcW w:w="2728" w:type="dxa"/>
          </w:tcPr>
          <w:p w14:paraId="5182449A" w14:textId="383F6CC7"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Start</w:t>
            </w:r>
            <w:r w:rsidR="005250CC" w:rsidRPr="003671B9">
              <w:rPr>
                <w:lang w:eastAsia="ko-KR"/>
              </w:rPr>
              <w:t xml:space="preserve"> </w:t>
            </w:r>
            <w:r w:rsidRPr="003671B9">
              <w:rPr>
                <w:lang w:eastAsia="ko-KR"/>
              </w:rPr>
              <w:t>Time</w:t>
            </w:r>
          </w:p>
        </w:tc>
        <w:tc>
          <w:tcPr>
            <w:tcW w:w="944" w:type="dxa"/>
          </w:tcPr>
          <w:p w14:paraId="0D8E9B6B" w14:textId="397CF1A2" w:rsidR="00BE75A5" w:rsidRPr="003671B9" w:rsidRDefault="00BE75A5" w:rsidP="00BE75A5">
            <w:pPr>
              <w:pStyle w:val="TAC"/>
              <w:rPr>
                <w:lang w:eastAsia="zh-CN"/>
              </w:rPr>
            </w:pPr>
            <w:r w:rsidRPr="003671B9">
              <w:rPr>
                <w:lang w:eastAsia="zh-CN"/>
              </w:rPr>
              <w:t>M</w:t>
            </w:r>
          </w:p>
        </w:tc>
        <w:tc>
          <w:tcPr>
            <w:tcW w:w="6032" w:type="dxa"/>
          </w:tcPr>
          <w:p w14:paraId="32ED18AF" w14:textId="68C4D0B4" w:rsidR="00BE75A5" w:rsidRPr="003671B9" w:rsidRDefault="00BE75A5" w:rsidP="00BE75A5">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t xml:space="preserve"> </w:t>
            </w:r>
            <w:r w:rsidRPr="003671B9">
              <w:rPr>
                <w:lang w:bidi="ar-IQ"/>
              </w:rPr>
              <w:t>Start</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r w:rsidR="00BE75A5" w:rsidRPr="003671B9" w14:paraId="3DBD57BF" w14:textId="77777777" w:rsidTr="00AC1CA0">
        <w:trPr>
          <w:cantSplit/>
          <w:jc w:val="center"/>
        </w:trPr>
        <w:tc>
          <w:tcPr>
            <w:tcW w:w="2728" w:type="dxa"/>
          </w:tcPr>
          <w:p w14:paraId="34AFCB4B" w14:textId="0D9DE159" w:rsidR="00BE75A5" w:rsidRPr="003671B9" w:rsidRDefault="00BE75A5" w:rsidP="00BE75A5">
            <w:pPr>
              <w:pStyle w:val="TAL"/>
              <w:rPr>
                <w:lang w:eastAsia="ko-KR"/>
              </w:rPr>
            </w:pPr>
            <w:r w:rsidRPr="003671B9">
              <w:rPr>
                <w:lang w:eastAsia="ko-KR"/>
              </w:rPr>
              <w:t>LCM</w:t>
            </w:r>
            <w:r w:rsidR="005250CC" w:rsidRPr="003671B9">
              <w:rPr>
                <w:lang w:eastAsia="ko-KR"/>
              </w:rPr>
              <w:t xml:space="preserve"> </w:t>
            </w:r>
            <w:r w:rsidRPr="003671B9">
              <w:rPr>
                <w:lang w:eastAsia="ko-KR"/>
              </w:rPr>
              <w:t>End</w:t>
            </w:r>
            <w:r w:rsidR="005250CC" w:rsidRPr="003671B9">
              <w:rPr>
                <w:lang w:eastAsia="ko-KR"/>
              </w:rPr>
              <w:t xml:space="preserve"> </w:t>
            </w:r>
            <w:r w:rsidRPr="003671B9">
              <w:rPr>
                <w:lang w:eastAsia="ko-KR"/>
              </w:rPr>
              <w:t>Time</w:t>
            </w:r>
          </w:p>
        </w:tc>
        <w:tc>
          <w:tcPr>
            <w:tcW w:w="944" w:type="dxa"/>
          </w:tcPr>
          <w:p w14:paraId="5716C06E" w14:textId="2809E398" w:rsidR="00BE75A5" w:rsidRPr="003671B9" w:rsidRDefault="00BE75A5" w:rsidP="00BE75A5">
            <w:pPr>
              <w:pStyle w:val="TAC"/>
              <w:rPr>
                <w:lang w:eastAsia="zh-CN"/>
              </w:rPr>
            </w:pPr>
            <w:r w:rsidRPr="003671B9">
              <w:rPr>
                <w:lang w:eastAsia="zh-CN"/>
              </w:rPr>
              <w:t>M</w:t>
            </w:r>
          </w:p>
        </w:tc>
        <w:tc>
          <w:tcPr>
            <w:tcW w:w="6032" w:type="dxa"/>
          </w:tcPr>
          <w:p w14:paraId="1EE1210B" w14:textId="52F0B0FE" w:rsidR="00BE75A5" w:rsidRPr="003671B9" w:rsidRDefault="00BE75A5" w:rsidP="00BE75A5">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end</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LCM</w:t>
            </w:r>
            <w:r w:rsidR="005250CC" w:rsidRPr="003671B9">
              <w:rPr>
                <w:lang w:bidi="ar-IQ"/>
              </w:rPr>
              <w:t xml:space="preserve"> </w:t>
            </w:r>
            <w:r w:rsidRPr="003671B9">
              <w:rPr>
                <w:lang w:bidi="ar-IQ"/>
              </w:rPr>
              <w:t>process,</w:t>
            </w:r>
            <w:r w:rsidR="005250CC" w:rsidRPr="003671B9">
              <w:rPr>
                <w:lang w:bidi="ar-IQ"/>
              </w:rPr>
              <w:t xml:space="preserve"> </w:t>
            </w:r>
            <w:r w:rsidRPr="003671B9">
              <w:rPr>
                <w:lang w:bidi="ar-IQ"/>
              </w:rPr>
              <w:t>see</w:t>
            </w:r>
            <w:r w:rsidR="005250CC" w:rsidRPr="003671B9">
              <w:rPr>
                <w:lang w:bidi="ar-IQ"/>
              </w:rPr>
              <w:t xml:space="preserve"> </w:t>
            </w:r>
            <w:r w:rsidRPr="003671B9">
              <w:rPr>
                <w:lang w:bidi="ar-IQ"/>
              </w:rPr>
              <w:t>Stop</w:t>
            </w:r>
            <w:r w:rsidR="005250CC" w:rsidRPr="003671B9">
              <w:rPr>
                <w:lang w:bidi="ar-IQ"/>
              </w:rPr>
              <w:t xml:space="preserve"> </w:t>
            </w:r>
            <w:r w:rsidRPr="003671B9">
              <w:rPr>
                <w:lang w:bidi="ar-IQ"/>
              </w:rPr>
              <w:t>Time</w:t>
            </w:r>
            <w:r w:rsidR="005250CC" w:rsidRPr="003671B9">
              <w:rPr>
                <w:lang w:bidi="ar-IQ"/>
              </w:rPr>
              <w:t xml:space="preserve"> </w:t>
            </w:r>
            <w:r w:rsidRPr="003671B9">
              <w:rPr>
                <w:lang w:bidi="ar-IQ"/>
              </w:rPr>
              <w:t>in</w:t>
            </w:r>
            <w:r w:rsidR="005250CC" w:rsidRPr="003671B9">
              <w:rPr>
                <w:lang w:bidi="ar-IQ"/>
              </w:rPr>
              <w:t xml:space="preserve"> </w:t>
            </w:r>
            <w:r w:rsidRPr="003671B9">
              <w:rPr>
                <w:lang w:bidi="ar-IQ"/>
              </w:rPr>
              <w:t>clause</w:t>
            </w:r>
            <w:r w:rsidR="005250CC" w:rsidRPr="003671B9">
              <w:rPr>
                <w:lang w:bidi="ar-IQ"/>
              </w:rPr>
              <w:t xml:space="preserve"> </w:t>
            </w:r>
            <w:r w:rsidRPr="003671B9">
              <w:rPr>
                <w:lang w:bidi="ar-IQ"/>
              </w:rPr>
              <w:t>8.3.6.5</w:t>
            </w:r>
            <w:r w:rsidR="005250CC" w:rsidRPr="003671B9">
              <w:rPr>
                <w:lang w:bidi="ar-IQ"/>
              </w:rPr>
              <w:t xml:space="preserve"> </w:t>
            </w:r>
            <w:r w:rsidRPr="003671B9">
              <w:rPr>
                <w:lang w:bidi="ar-IQ"/>
              </w:rPr>
              <w:t>Type</w:t>
            </w:r>
            <w:r w:rsidR="005250CC" w:rsidRPr="003671B9">
              <w:rPr>
                <w:lang w:bidi="ar-IQ"/>
              </w:rPr>
              <w:t xml:space="preserve"> </w:t>
            </w:r>
            <w:r w:rsidRPr="003671B9">
              <w:rPr>
                <w:lang w:bidi="ar-IQ"/>
              </w:rPr>
              <w:t>measJobInfo-ResourceType</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28.550</w:t>
            </w:r>
            <w:r w:rsidR="005250CC" w:rsidRPr="003671B9">
              <w:rPr>
                <w:lang w:bidi="ar-IQ"/>
              </w:rPr>
              <w:t xml:space="preserve"> </w:t>
            </w:r>
            <w:r w:rsidRPr="003671B9">
              <w:rPr>
                <w:lang w:bidi="ar-IQ"/>
              </w:rPr>
              <w:t>[14].</w:t>
            </w:r>
          </w:p>
        </w:tc>
      </w:tr>
    </w:tbl>
    <w:p w14:paraId="23DC0F6F" w14:textId="77777777" w:rsidR="00652475" w:rsidRPr="003671B9" w:rsidRDefault="00652475" w:rsidP="00AC1CA0"/>
    <w:p w14:paraId="4C48CF05" w14:textId="412C7DD9" w:rsidR="00652475" w:rsidRPr="003671B9" w:rsidRDefault="00652475" w:rsidP="00652475">
      <w:pPr>
        <w:pStyle w:val="Heading4"/>
      </w:pPr>
      <w:bookmarkStart w:id="723" w:name="_Toc106264933"/>
      <w:bookmarkStart w:id="724" w:name="_Toc106286649"/>
      <w:bookmarkStart w:id="725" w:name="_Toc106286831"/>
      <w:bookmarkStart w:id="726" w:name="_Toc106286973"/>
      <w:bookmarkStart w:id="727" w:name="_Toc106287257"/>
      <w:r w:rsidRPr="003671B9">
        <w:t>6.2.2.2</w:t>
      </w:r>
      <w:r w:rsidRPr="003671B9">
        <w:tab/>
        <w:t>Formal EAS deployment charging parameter description</w:t>
      </w:r>
      <w:bookmarkEnd w:id="723"/>
      <w:bookmarkEnd w:id="724"/>
      <w:bookmarkEnd w:id="725"/>
      <w:bookmarkEnd w:id="726"/>
      <w:bookmarkEnd w:id="727"/>
    </w:p>
    <w:p w14:paraId="203AC76A" w14:textId="77801667" w:rsidR="00652475" w:rsidRPr="003671B9" w:rsidRDefault="00652475" w:rsidP="00652475">
      <w:pPr>
        <w:pStyle w:val="Heading5"/>
      </w:pPr>
      <w:bookmarkStart w:id="728" w:name="_Toc106264934"/>
      <w:bookmarkStart w:id="729" w:name="_Toc106286650"/>
      <w:bookmarkStart w:id="730" w:name="_Toc106286832"/>
      <w:bookmarkStart w:id="731" w:name="_Toc106286974"/>
      <w:bookmarkStart w:id="732" w:name="_Toc106287258"/>
      <w:r w:rsidRPr="003671B9">
        <w:t>6.2.2.2.1</w:t>
      </w:r>
      <w:r w:rsidRPr="003671B9">
        <w:tab/>
        <w:t>EAS deployment CHF CDR parameters</w:t>
      </w:r>
      <w:bookmarkEnd w:id="728"/>
      <w:bookmarkEnd w:id="729"/>
      <w:bookmarkEnd w:id="730"/>
      <w:bookmarkEnd w:id="731"/>
      <w:bookmarkEnd w:id="732"/>
    </w:p>
    <w:p w14:paraId="5A1E196A" w14:textId="7CAB9343" w:rsidR="00DC1F03" w:rsidRPr="003671B9" w:rsidRDefault="00DC1F03" w:rsidP="00AC1CA0">
      <w:pPr>
        <w:rPr>
          <w:lang w:bidi="ar-IQ"/>
        </w:rPr>
      </w:pPr>
      <w:r w:rsidRPr="003671B9">
        <w:rPr>
          <w:lang w:bidi="ar-IQ"/>
        </w:rPr>
        <w:t xml:space="preserve">The detailed definitions, abstract syntax and encoding of EAS deployment CHF CDRs parameters are specified in </w:t>
      </w:r>
      <w:r w:rsidR="00AC1CA0" w:rsidRPr="003671B9">
        <w:rPr>
          <w:lang w:bidi="ar-IQ"/>
        </w:rPr>
        <w:t xml:space="preserve">3GPP </w:t>
      </w:r>
      <w:r w:rsidRPr="003671B9">
        <w:rPr>
          <w:lang w:bidi="ar-IQ"/>
        </w:rPr>
        <w:t>TS 32.298 [3].</w:t>
      </w:r>
    </w:p>
    <w:p w14:paraId="5F2E506F" w14:textId="66A59F1C" w:rsidR="00652475" w:rsidRPr="003671B9" w:rsidRDefault="00652475" w:rsidP="00652475">
      <w:pPr>
        <w:pStyle w:val="Heading5"/>
      </w:pPr>
      <w:bookmarkStart w:id="733" w:name="_Toc106264935"/>
      <w:bookmarkStart w:id="734" w:name="_Toc106286651"/>
      <w:bookmarkStart w:id="735" w:name="_Toc106286833"/>
      <w:bookmarkStart w:id="736" w:name="_Toc106286975"/>
      <w:bookmarkStart w:id="737" w:name="_Toc106287259"/>
      <w:r w:rsidRPr="003671B9">
        <w:t>6.2.2.2.2</w:t>
      </w:r>
      <w:r w:rsidRPr="003671B9">
        <w:tab/>
        <w:t>EAS deployment resources attributes</w:t>
      </w:r>
      <w:bookmarkEnd w:id="733"/>
      <w:bookmarkEnd w:id="734"/>
      <w:bookmarkEnd w:id="735"/>
      <w:bookmarkEnd w:id="736"/>
      <w:bookmarkEnd w:id="737"/>
    </w:p>
    <w:p w14:paraId="1DB6D714" w14:textId="32ED2411" w:rsidR="00DC1F03" w:rsidRPr="003671B9" w:rsidRDefault="00DC1F03" w:rsidP="00AC1CA0">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EAS deployment charging are specified in </w:t>
      </w:r>
      <w:r w:rsidR="00AC1CA0" w:rsidRPr="003671B9">
        <w:rPr>
          <w:lang w:bidi="ar-IQ"/>
        </w:rPr>
        <w:t xml:space="preserve">3GPP </w:t>
      </w:r>
      <w:r w:rsidRPr="003671B9">
        <w:t>TS</w:t>
      </w:r>
      <w:r w:rsidR="00AC1CA0" w:rsidRPr="003671B9">
        <w:t> </w:t>
      </w:r>
      <w:r w:rsidRPr="003671B9">
        <w:t>32.291</w:t>
      </w:r>
      <w:r w:rsidR="00AC1CA0" w:rsidRPr="003671B9">
        <w:t> </w:t>
      </w:r>
      <w:r w:rsidRPr="003671B9">
        <w:t>[7]</w:t>
      </w:r>
      <w:r w:rsidRPr="003671B9">
        <w:rPr>
          <w:lang w:bidi="ar-IQ"/>
        </w:rPr>
        <w:t>.</w:t>
      </w:r>
    </w:p>
    <w:p w14:paraId="71B21806" w14:textId="32D01291" w:rsidR="00652475" w:rsidRPr="003671B9" w:rsidRDefault="00652475" w:rsidP="00652475">
      <w:pPr>
        <w:pStyle w:val="Heading4"/>
      </w:pPr>
      <w:bookmarkStart w:id="738" w:name="_Toc106264936"/>
      <w:bookmarkStart w:id="739" w:name="_Toc106286652"/>
      <w:bookmarkStart w:id="740" w:name="_Toc106286834"/>
      <w:bookmarkStart w:id="741" w:name="_Toc106286976"/>
      <w:bookmarkStart w:id="742" w:name="_Toc106287260"/>
      <w:r w:rsidRPr="003671B9">
        <w:t>6.2.2.3</w:t>
      </w:r>
      <w:r w:rsidRPr="003671B9">
        <w:tab/>
        <w:t>Detailed message format for converged charging</w:t>
      </w:r>
      <w:bookmarkEnd w:id="738"/>
      <w:bookmarkEnd w:id="739"/>
      <w:bookmarkEnd w:id="740"/>
      <w:bookmarkEnd w:id="741"/>
      <w:bookmarkEnd w:id="742"/>
    </w:p>
    <w:p w14:paraId="58508115" w14:textId="52EB1A5C" w:rsidR="00652475" w:rsidRPr="003671B9" w:rsidRDefault="00652475" w:rsidP="00AC1CA0">
      <w:r w:rsidRPr="003671B9">
        <w:t xml:space="preserve">The following clause specifies per Operation Type the charging data that are sent by CEF for EAS deployment </w:t>
      </w:r>
      <w:r w:rsidRPr="003671B9">
        <w:rPr>
          <w:lang w:bidi="ar-IQ"/>
        </w:rPr>
        <w:t>converged charging</w:t>
      </w:r>
      <w:r w:rsidRPr="003671B9">
        <w:t>.</w:t>
      </w:r>
    </w:p>
    <w:p w14:paraId="2374F9D8" w14:textId="0C362048" w:rsidR="00652475" w:rsidRPr="003671B9" w:rsidRDefault="00652475" w:rsidP="00AC1CA0">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59A18692" w14:textId="68ACF2EE" w:rsidR="00652475" w:rsidRPr="003671B9" w:rsidRDefault="00652475" w:rsidP="00AC1CA0">
      <w:pPr>
        <w:rPr>
          <w:lang w:eastAsia="zh-CN"/>
        </w:rPr>
      </w:pPr>
      <w:r w:rsidRPr="003671B9">
        <w:t xml:space="preserve">Table 6.2.2.3-1 defines the basic structure of the supported fields in the </w:t>
      </w:r>
      <w:r w:rsidRPr="003671B9">
        <w:rPr>
          <w:rFonts w:eastAsia="MS Mincho"/>
          <w:i/>
          <w:iCs/>
        </w:rPr>
        <w:t>Charging Data Request</w:t>
      </w:r>
      <w:r w:rsidRPr="003671B9">
        <w:t xml:space="preserve"> message for EAS deployment converged </w:t>
      </w:r>
      <w:r w:rsidRPr="003671B9">
        <w:rPr>
          <w:lang w:bidi="ar-IQ"/>
        </w:rPr>
        <w:t>charging</w:t>
      </w:r>
      <w:r w:rsidRPr="003671B9">
        <w:t>.</w:t>
      </w:r>
    </w:p>
    <w:p w14:paraId="24B4643C" w14:textId="63E9BDE2" w:rsidR="00652475" w:rsidRPr="003671B9" w:rsidRDefault="00652475" w:rsidP="00652475">
      <w:pPr>
        <w:pStyle w:val="TH"/>
        <w:rPr>
          <w:rFonts w:eastAsia="MS Mincho"/>
        </w:rPr>
      </w:pPr>
      <w:r w:rsidRPr="003671B9">
        <w:t>Table 6.2.</w:t>
      </w:r>
      <w:r w:rsidR="003718DF" w:rsidRPr="003671B9">
        <w:t>2.</w:t>
      </w:r>
      <w:r w:rsidRPr="003671B9">
        <w:t>3</w:t>
      </w:r>
      <w:r w:rsidR="00AC1CA0" w:rsidRPr="003671B9">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1809"/>
        <w:gridCol w:w="2380"/>
      </w:tblGrid>
      <w:tr w:rsidR="00652475" w:rsidRPr="003671B9" w14:paraId="377C4C83" w14:textId="77777777" w:rsidTr="00AC1CA0">
        <w:trPr>
          <w:tblHeader/>
          <w:jc w:val="center"/>
        </w:trPr>
        <w:tc>
          <w:tcPr>
            <w:tcW w:w="2290" w:type="dxa"/>
            <w:vMerge w:val="restart"/>
            <w:shd w:val="clear" w:color="auto" w:fill="CCCCCC"/>
            <w:hideMark/>
          </w:tcPr>
          <w:p w14:paraId="3776196E" w14:textId="73270026" w:rsidR="00652475" w:rsidRPr="003671B9" w:rsidRDefault="00652475" w:rsidP="002A4ADA">
            <w:pPr>
              <w:pStyle w:val="TAH"/>
              <w:keepNext w:val="0"/>
              <w:rPr>
                <w:lang w:eastAsia="zh-CN" w:bidi="ar-IQ"/>
              </w:rPr>
            </w:pPr>
            <w:bookmarkStart w:id="743" w:name="MCCQCTEMPBM_00000055"/>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809" w:type="dxa"/>
            <w:shd w:val="clear" w:color="auto" w:fill="CCCCCC"/>
          </w:tcPr>
          <w:p w14:paraId="48BA5D50" w14:textId="076E4973" w:rsidR="00652475" w:rsidRPr="003671B9" w:rsidRDefault="00652475" w:rsidP="008A1605">
            <w:pPr>
              <w:pStyle w:val="TAH"/>
              <w:rPr>
                <w:lang w:eastAsia="zh-CN" w:bidi="ar-IQ"/>
              </w:rPr>
            </w:pPr>
            <w:r w:rsidRPr="003671B9">
              <w:rPr>
                <w:lang w:eastAsia="zh-CN" w:bidi="ar-IQ"/>
              </w:rPr>
              <w:t>Functionality</w:t>
            </w:r>
            <w:r w:rsidR="005250CC" w:rsidRPr="003671B9">
              <w:rPr>
                <w:lang w:eastAsia="zh-CN" w:bidi="ar-IQ"/>
              </w:rPr>
              <w:t xml:space="preserve"> </w:t>
            </w:r>
            <w:r w:rsidRPr="003671B9">
              <w:rPr>
                <w:lang w:eastAsia="zh-CN" w:bidi="ar-IQ"/>
              </w:rPr>
              <w:t>of</w:t>
            </w:r>
            <w:r w:rsidR="005250CC" w:rsidRPr="003671B9">
              <w:rPr>
                <w:lang w:eastAsia="zh-CN" w:bidi="ar-IQ"/>
              </w:rPr>
              <w:t xml:space="preserve"> </w:t>
            </w:r>
            <w:r w:rsidRPr="003671B9">
              <w:rPr>
                <w:lang w:eastAsia="zh-CN" w:bidi="ar-IQ"/>
              </w:rPr>
              <w:t>CEF</w:t>
            </w:r>
          </w:p>
        </w:tc>
        <w:tc>
          <w:tcPr>
            <w:tcW w:w="2380" w:type="dxa"/>
            <w:shd w:val="clear" w:color="auto" w:fill="CCCCCC"/>
          </w:tcPr>
          <w:p w14:paraId="309AA36D" w14:textId="2D2CE208" w:rsidR="00652475" w:rsidRPr="003671B9" w:rsidRDefault="00CC7FA7" w:rsidP="008A1605">
            <w:pPr>
              <w:pStyle w:val="TAH"/>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deployment</w:t>
            </w:r>
            <w:r w:rsidR="005250CC" w:rsidRPr="003671B9">
              <w:rPr>
                <w:lang w:eastAsia="zh-CN" w:bidi="ar-IQ"/>
              </w:rPr>
              <w:t xml:space="preserve"> </w:t>
            </w:r>
            <w:r w:rsidRPr="003671B9">
              <w:rPr>
                <w:lang w:eastAsia="zh-CN" w:bidi="ar-IQ"/>
              </w:rPr>
              <w:t>charging</w:t>
            </w:r>
          </w:p>
        </w:tc>
      </w:tr>
      <w:tr w:rsidR="00652475" w:rsidRPr="003671B9" w14:paraId="0AB7EA77" w14:textId="77777777" w:rsidTr="00AC1CA0">
        <w:trPr>
          <w:tblHeader/>
          <w:jc w:val="center"/>
        </w:trPr>
        <w:tc>
          <w:tcPr>
            <w:tcW w:w="2290" w:type="dxa"/>
            <w:vMerge/>
            <w:shd w:val="clear" w:color="auto" w:fill="CCCCCC"/>
          </w:tcPr>
          <w:p w14:paraId="3690151B" w14:textId="77777777" w:rsidR="00652475" w:rsidRPr="003671B9" w:rsidRDefault="00652475" w:rsidP="002A4ADA">
            <w:pPr>
              <w:pStyle w:val="TAH"/>
              <w:keepNext w:val="0"/>
              <w:rPr>
                <w:lang w:eastAsia="zh-CN" w:bidi="ar-IQ"/>
              </w:rPr>
            </w:pPr>
          </w:p>
        </w:tc>
        <w:tc>
          <w:tcPr>
            <w:tcW w:w="1809" w:type="dxa"/>
            <w:shd w:val="clear" w:color="auto" w:fill="CCCCCC"/>
          </w:tcPr>
          <w:p w14:paraId="50868CA4" w14:textId="7D683554" w:rsidR="00652475" w:rsidRPr="003671B9" w:rsidRDefault="00652475" w:rsidP="008A1605">
            <w:pPr>
              <w:pStyle w:val="TAH"/>
              <w:rPr>
                <w:lang w:eastAsia="zh-CN" w:bidi="ar-IQ"/>
              </w:rPr>
            </w:pPr>
            <w:r w:rsidRPr="003671B9">
              <w:rPr>
                <w:lang w:eastAsia="zh-CN" w:bidi="ar-IQ"/>
              </w:rPr>
              <w:t>Supported</w:t>
            </w:r>
            <w:r w:rsidR="005250CC" w:rsidRPr="003671B9">
              <w:rPr>
                <w:lang w:eastAsia="zh-CN" w:bidi="ar-IQ"/>
              </w:rPr>
              <w:t xml:space="preserve"> </w:t>
            </w:r>
            <w:r w:rsidRPr="003671B9">
              <w:rPr>
                <w:lang w:eastAsia="zh-CN" w:bidi="ar-IQ"/>
              </w:rPr>
              <w:t>Operation</w:t>
            </w:r>
            <w:r w:rsidR="005250CC" w:rsidRPr="003671B9">
              <w:rPr>
                <w:lang w:eastAsia="zh-CN" w:bidi="ar-IQ"/>
              </w:rPr>
              <w:t xml:space="preserve"> </w:t>
            </w:r>
            <w:r w:rsidRPr="003671B9">
              <w:rPr>
                <w:lang w:eastAsia="zh-CN" w:bidi="ar-IQ"/>
              </w:rPr>
              <w:t>Types</w:t>
            </w:r>
          </w:p>
        </w:tc>
        <w:tc>
          <w:tcPr>
            <w:tcW w:w="2380" w:type="dxa"/>
            <w:shd w:val="clear" w:color="auto" w:fill="CCCCCC"/>
            <w:vAlign w:val="center"/>
          </w:tcPr>
          <w:p w14:paraId="54CE55A1" w14:textId="77777777" w:rsidR="00652475" w:rsidRPr="003671B9" w:rsidRDefault="00652475" w:rsidP="008A1605">
            <w:pPr>
              <w:pStyle w:val="TAH"/>
              <w:rPr>
                <w:lang w:eastAsia="zh-CN" w:bidi="ar-IQ"/>
              </w:rPr>
            </w:pPr>
            <w:r w:rsidRPr="003671B9">
              <w:rPr>
                <w:lang w:eastAsia="zh-CN" w:bidi="ar-IQ"/>
              </w:rPr>
              <w:t>E</w:t>
            </w:r>
          </w:p>
        </w:tc>
      </w:tr>
      <w:tr w:rsidR="00652475" w:rsidRPr="003671B9" w14:paraId="7F916D32" w14:textId="77777777" w:rsidTr="00AC1CA0">
        <w:trPr>
          <w:cantSplit/>
          <w:jc w:val="center"/>
        </w:trPr>
        <w:tc>
          <w:tcPr>
            <w:tcW w:w="4099" w:type="dxa"/>
            <w:gridSpan w:val="2"/>
            <w:hideMark/>
          </w:tcPr>
          <w:p w14:paraId="4CAA9D10" w14:textId="2E8E17E8" w:rsidR="00652475" w:rsidRPr="003671B9" w:rsidRDefault="00652475" w:rsidP="002A4ADA">
            <w:pPr>
              <w:pStyle w:val="TAL"/>
              <w:keepNext w:val="0"/>
              <w:rPr>
                <w:rFonts w:cs="Arial"/>
                <w:szCs w:val="18"/>
                <w:lang w:bidi="ar-IQ"/>
              </w:rPr>
            </w:pPr>
            <w:r w:rsidRPr="003671B9">
              <w:t>Session</w:t>
            </w:r>
            <w:r w:rsidR="005250CC" w:rsidRPr="003671B9">
              <w:t xml:space="preserve"> </w:t>
            </w:r>
            <w:r w:rsidRPr="003671B9">
              <w:t>Identifier</w:t>
            </w:r>
          </w:p>
        </w:tc>
        <w:tc>
          <w:tcPr>
            <w:tcW w:w="2380" w:type="dxa"/>
          </w:tcPr>
          <w:p w14:paraId="485853BE" w14:textId="77777777" w:rsidR="00652475" w:rsidRPr="003671B9" w:rsidRDefault="00652475" w:rsidP="00E519A5">
            <w:pPr>
              <w:pStyle w:val="TAL"/>
              <w:jc w:val="center"/>
            </w:pPr>
            <w:r w:rsidRPr="003671B9">
              <w:rPr>
                <w:szCs w:val="18"/>
                <w:lang w:bidi="ar-IQ"/>
              </w:rPr>
              <w:t>-</w:t>
            </w:r>
          </w:p>
        </w:tc>
      </w:tr>
      <w:tr w:rsidR="00652475" w:rsidRPr="003671B9" w14:paraId="1B023286" w14:textId="77777777" w:rsidTr="00AC1CA0">
        <w:trPr>
          <w:cantSplit/>
          <w:jc w:val="center"/>
        </w:trPr>
        <w:tc>
          <w:tcPr>
            <w:tcW w:w="4099" w:type="dxa"/>
            <w:gridSpan w:val="2"/>
            <w:hideMark/>
          </w:tcPr>
          <w:p w14:paraId="09171AD1" w14:textId="26B6B5F7" w:rsidR="00652475" w:rsidRPr="003671B9" w:rsidRDefault="00652475" w:rsidP="002A4ADA">
            <w:pPr>
              <w:pStyle w:val="TAL"/>
              <w:keepNext w:val="0"/>
              <w:rPr>
                <w:rFonts w:cs="Arial"/>
                <w:szCs w:val="18"/>
                <w:lang w:bidi="ar-IQ"/>
              </w:rPr>
            </w:pPr>
            <w:r w:rsidRPr="003671B9">
              <w:t>Subscriber</w:t>
            </w:r>
            <w:r w:rsidR="005250CC" w:rsidRPr="003671B9">
              <w:t xml:space="preserve"> </w:t>
            </w:r>
            <w:r w:rsidRPr="003671B9">
              <w:t>Identifier</w:t>
            </w:r>
          </w:p>
        </w:tc>
        <w:tc>
          <w:tcPr>
            <w:tcW w:w="2380" w:type="dxa"/>
          </w:tcPr>
          <w:p w14:paraId="566C7CF2" w14:textId="77777777" w:rsidR="00652475" w:rsidRPr="003671B9" w:rsidRDefault="00652475" w:rsidP="00E519A5">
            <w:pPr>
              <w:pStyle w:val="TAL"/>
              <w:jc w:val="center"/>
            </w:pPr>
            <w:r w:rsidRPr="003671B9">
              <w:rPr>
                <w:szCs w:val="18"/>
                <w:lang w:bidi="ar-IQ"/>
              </w:rPr>
              <w:t>-</w:t>
            </w:r>
          </w:p>
        </w:tc>
      </w:tr>
      <w:tr w:rsidR="00652475" w:rsidRPr="003671B9" w14:paraId="05CA7C19" w14:textId="77777777" w:rsidTr="00AC1CA0">
        <w:trPr>
          <w:cantSplit/>
          <w:jc w:val="center"/>
        </w:trPr>
        <w:tc>
          <w:tcPr>
            <w:tcW w:w="4099" w:type="dxa"/>
            <w:gridSpan w:val="2"/>
            <w:hideMark/>
          </w:tcPr>
          <w:p w14:paraId="3E58F3A8" w14:textId="605F6A1C" w:rsidR="00652475" w:rsidRPr="003671B9" w:rsidRDefault="00652475"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380" w:type="dxa"/>
          </w:tcPr>
          <w:p w14:paraId="7588379D" w14:textId="77777777" w:rsidR="00652475" w:rsidRPr="003671B9" w:rsidRDefault="00652475" w:rsidP="00E519A5">
            <w:pPr>
              <w:pStyle w:val="TAL"/>
              <w:jc w:val="center"/>
            </w:pPr>
            <w:r w:rsidRPr="003671B9">
              <w:t>E</w:t>
            </w:r>
          </w:p>
        </w:tc>
      </w:tr>
      <w:tr w:rsidR="00652475" w:rsidRPr="003671B9" w14:paraId="3CFD280E" w14:textId="77777777" w:rsidTr="00AC1CA0">
        <w:trPr>
          <w:cantSplit/>
          <w:jc w:val="center"/>
        </w:trPr>
        <w:tc>
          <w:tcPr>
            <w:tcW w:w="4099" w:type="dxa"/>
            <w:gridSpan w:val="2"/>
          </w:tcPr>
          <w:p w14:paraId="44077A83" w14:textId="2C01A5F1" w:rsidR="00652475" w:rsidRPr="003671B9" w:rsidRDefault="00652475"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380" w:type="dxa"/>
          </w:tcPr>
          <w:p w14:paraId="6DF3CC9A" w14:textId="77777777" w:rsidR="00652475" w:rsidRPr="003671B9" w:rsidRDefault="00652475" w:rsidP="00E519A5">
            <w:pPr>
              <w:pStyle w:val="TAL"/>
              <w:jc w:val="center"/>
            </w:pPr>
            <w:r w:rsidRPr="003671B9">
              <w:t>E</w:t>
            </w:r>
          </w:p>
        </w:tc>
      </w:tr>
      <w:tr w:rsidR="00652475" w:rsidRPr="003671B9" w14:paraId="56237055" w14:textId="77777777" w:rsidTr="00AC1CA0">
        <w:trPr>
          <w:cantSplit/>
          <w:jc w:val="center"/>
        </w:trPr>
        <w:tc>
          <w:tcPr>
            <w:tcW w:w="4099" w:type="dxa"/>
            <w:gridSpan w:val="2"/>
            <w:hideMark/>
          </w:tcPr>
          <w:p w14:paraId="56F68184" w14:textId="1DE7CA4E" w:rsidR="00652475" w:rsidRPr="003671B9" w:rsidRDefault="00652475"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380" w:type="dxa"/>
          </w:tcPr>
          <w:p w14:paraId="49D39C63" w14:textId="77777777" w:rsidR="00652475" w:rsidRPr="003671B9" w:rsidRDefault="00652475" w:rsidP="00E519A5">
            <w:pPr>
              <w:pStyle w:val="TAL"/>
              <w:jc w:val="center"/>
            </w:pPr>
            <w:r w:rsidRPr="003671B9">
              <w:t>E</w:t>
            </w:r>
          </w:p>
        </w:tc>
      </w:tr>
      <w:tr w:rsidR="00652475" w:rsidRPr="003671B9" w14:paraId="7F0ECE2E" w14:textId="77777777" w:rsidTr="00AC1CA0">
        <w:trPr>
          <w:cantSplit/>
          <w:jc w:val="center"/>
        </w:trPr>
        <w:tc>
          <w:tcPr>
            <w:tcW w:w="4099" w:type="dxa"/>
            <w:gridSpan w:val="2"/>
            <w:hideMark/>
          </w:tcPr>
          <w:p w14:paraId="28995C13" w14:textId="67C1B5B8" w:rsidR="00652475" w:rsidRPr="003671B9" w:rsidRDefault="00652475"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2380" w:type="dxa"/>
          </w:tcPr>
          <w:p w14:paraId="1E6E0DA9" w14:textId="77777777" w:rsidR="00652475" w:rsidRPr="003671B9" w:rsidRDefault="00652475" w:rsidP="00E519A5">
            <w:pPr>
              <w:pStyle w:val="TAL"/>
              <w:jc w:val="center"/>
            </w:pPr>
            <w:r w:rsidRPr="003671B9">
              <w:t>E</w:t>
            </w:r>
          </w:p>
        </w:tc>
      </w:tr>
      <w:tr w:rsidR="00652475" w:rsidRPr="003671B9" w14:paraId="661CE9A1" w14:textId="77777777" w:rsidTr="00AC1CA0">
        <w:trPr>
          <w:cantSplit/>
          <w:jc w:val="center"/>
        </w:trPr>
        <w:tc>
          <w:tcPr>
            <w:tcW w:w="4099" w:type="dxa"/>
            <w:gridSpan w:val="2"/>
            <w:hideMark/>
          </w:tcPr>
          <w:p w14:paraId="7608A6FB" w14:textId="4BF00CAE" w:rsidR="00652475" w:rsidRPr="003671B9" w:rsidRDefault="00652475"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2380" w:type="dxa"/>
          </w:tcPr>
          <w:p w14:paraId="44FAD728" w14:textId="77777777" w:rsidR="00652475" w:rsidRPr="003671B9" w:rsidRDefault="00652475" w:rsidP="00E519A5">
            <w:pPr>
              <w:pStyle w:val="TAL"/>
              <w:jc w:val="center"/>
            </w:pPr>
            <w:r w:rsidRPr="003671B9">
              <w:t>E</w:t>
            </w:r>
          </w:p>
        </w:tc>
      </w:tr>
      <w:tr w:rsidR="00652475" w:rsidRPr="003671B9" w14:paraId="516C7A2C" w14:textId="77777777" w:rsidTr="00AC1CA0">
        <w:trPr>
          <w:cantSplit/>
          <w:jc w:val="center"/>
        </w:trPr>
        <w:tc>
          <w:tcPr>
            <w:tcW w:w="4099" w:type="dxa"/>
            <w:gridSpan w:val="2"/>
          </w:tcPr>
          <w:p w14:paraId="7E3BA5FE" w14:textId="0EB8A6BD" w:rsidR="00652475" w:rsidRPr="003671B9" w:rsidRDefault="00652475"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2380" w:type="dxa"/>
          </w:tcPr>
          <w:p w14:paraId="515BFFAD" w14:textId="77777777" w:rsidR="00652475" w:rsidRPr="003671B9" w:rsidRDefault="00652475" w:rsidP="00E519A5">
            <w:pPr>
              <w:pStyle w:val="TAL"/>
              <w:jc w:val="center"/>
            </w:pPr>
            <w:r w:rsidRPr="003671B9">
              <w:t>E</w:t>
            </w:r>
          </w:p>
        </w:tc>
      </w:tr>
      <w:tr w:rsidR="00652475" w:rsidRPr="003671B9" w14:paraId="5181B8A5" w14:textId="77777777" w:rsidTr="00AC1CA0">
        <w:trPr>
          <w:cantSplit/>
          <w:jc w:val="center"/>
        </w:trPr>
        <w:tc>
          <w:tcPr>
            <w:tcW w:w="4099" w:type="dxa"/>
            <w:gridSpan w:val="2"/>
            <w:hideMark/>
          </w:tcPr>
          <w:p w14:paraId="4997BA28" w14:textId="4C8AC732" w:rsidR="00652475" w:rsidRPr="003671B9" w:rsidRDefault="00652475"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380" w:type="dxa"/>
          </w:tcPr>
          <w:p w14:paraId="5CCD7801" w14:textId="77777777" w:rsidR="00652475" w:rsidRPr="003671B9" w:rsidRDefault="00652475" w:rsidP="00E519A5">
            <w:pPr>
              <w:pStyle w:val="TAL"/>
              <w:jc w:val="center"/>
            </w:pPr>
            <w:r w:rsidRPr="003671B9">
              <w:t>E</w:t>
            </w:r>
          </w:p>
        </w:tc>
      </w:tr>
      <w:tr w:rsidR="00652475" w:rsidRPr="003671B9" w14:paraId="238D7C91" w14:textId="77777777" w:rsidTr="00AC1CA0">
        <w:trPr>
          <w:cantSplit/>
          <w:jc w:val="center"/>
        </w:trPr>
        <w:tc>
          <w:tcPr>
            <w:tcW w:w="4099" w:type="dxa"/>
            <w:gridSpan w:val="2"/>
            <w:hideMark/>
          </w:tcPr>
          <w:p w14:paraId="78957C90" w14:textId="3F494CDE" w:rsidR="00652475" w:rsidRPr="003671B9" w:rsidRDefault="00652475" w:rsidP="002A4ADA">
            <w:pPr>
              <w:pStyle w:val="TAL"/>
              <w:keepNext w:val="0"/>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2380" w:type="dxa"/>
          </w:tcPr>
          <w:p w14:paraId="19D88C5D" w14:textId="77777777" w:rsidR="00652475" w:rsidRPr="003671B9" w:rsidRDefault="00652475" w:rsidP="00E519A5">
            <w:pPr>
              <w:pStyle w:val="TAL"/>
              <w:jc w:val="center"/>
            </w:pPr>
            <w:r w:rsidRPr="003671B9">
              <w:t>-</w:t>
            </w:r>
          </w:p>
        </w:tc>
      </w:tr>
      <w:tr w:rsidR="00652475" w:rsidRPr="003671B9" w14:paraId="24DAC89C" w14:textId="77777777" w:rsidTr="00AC1CA0">
        <w:trPr>
          <w:cantSplit/>
          <w:jc w:val="center"/>
        </w:trPr>
        <w:tc>
          <w:tcPr>
            <w:tcW w:w="4099" w:type="dxa"/>
            <w:gridSpan w:val="2"/>
          </w:tcPr>
          <w:p w14:paraId="05F083AC" w14:textId="5492C3DE" w:rsidR="00652475" w:rsidRPr="003671B9" w:rsidRDefault="00652475" w:rsidP="002A4ADA">
            <w:pPr>
              <w:pStyle w:val="TAL"/>
              <w:keepNext w:val="0"/>
            </w:pPr>
            <w:r w:rsidRPr="003671B9">
              <w:t>Retransmission</w:t>
            </w:r>
            <w:r w:rsidR="005250CC" w:rsidRPr="003671B9">
              <w:t xml:space="preserve"> </w:t>
            </w:r>
            <w:r w:rsidRPr="003671B9">
              <w:t>Indicator</w:t>
            </w:r>
          </w:p>
        </w:tc>
        <w:tc>
          <w:tcPr>
            <w:tcW w:w="2380" w:type="dxa"/>
          </w:tcPr>
          <w:p w14:paraId="76F80B6A" w14:textId="77777777" w:rsidR="00652475" w:rsidRPr="003671B9" w:rsidRDefault="00652475" w:rsidP="00E519A5">
            <w:pPr>
              <w:pStyle w:val="TAL"/>
              <w:jc w:val="center"/>
            </w:pPr>
            <w:r w:rsidRPr="003671B9">
              <w:t>E</w:t>
            </w:r>
          </w:p>
        </w:tc>
      </w:tr>
      <w:tr w:rsidR="00652475" w:rsidRPr="003671B9" w14:paraId="4EEEE061" w14:textId="77777777" w:rsidTr="00AC1CA0">
        <w:trPr>
          <w:cantSplit/>
          <w:jc w:val="center"/>
        </w:trPr>
        <w:tc>
          <w:tcPr>
            <w:tcW w:w="4099" w:type="dxa"/>
            <w:gridSpan w:val="2"/>
          </w:tcPr>
          <w:p w14:paraId="784EE01C" w14:textId="1152D06A" w:rsidR="00652475" w:rsidRPr="003671B9" w:rsidRDefault="00652475"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2380" w:type="dxa"/>
          </w:tcPr>
          <w:p w14:paraId="04F89167" w14:textId="77777777" w:rsidR="00652475" w:rsidRPr="003671B9" w:rsidRDefault="00652475" w:rsidP="00E519A5">
            <w:pPr>
              <w:pStyle w:val="TAL"/>
              <w:jc w:val="center"/>
            </w:pPr>
            <w:r w:rsidRPr="003671B9">
              <w:t>E</w:t>
            </w:r>
          </w:p>
        </w:tc>
      </w:tr>
      <w:tr w:rsidR="00652475" w:rsidRPr="003671B9" w14:paraId="5E961FAE" w14:textId="77777777" w:rsidTr="00AC1CA0">
        <w:trPr>
          <w:cantSplit/>
          <w:jc w:val="center"/>
        </w:trPr>
        <w:tc>
          <w:tcPr>
            <w:tcW w:w="4099" w:type="dxa"/>
            <w:gridSpan w:val="2"/>
          </w:tcPr>
          <w:p w14:paraId="3D22B969" w14:textId="13FC516A" w:rsidR="00652475" w:rsidRPr="003671B9" w:rsidRDefault="00652475"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380" w:type="dxa"/>
          </w:tcPr>
          <w:p w14:paraId="782FD89E" w14:textId="77777777" w:rsidR="00652475" w:rsidRPr="003671B9" w:rsidRDefault="00652475" w:rsidP="00E519A5">
            <w:pPr>
              <w:pStyle w:val="TAL"/>
              <w:jc w:val="center"/>
            </w:pPr>
            <w:r w:rsidRPr="003671B9">
              <w:t>E</w:t>
            </w:r>
          </w:p>
        </w:tc>
      </w:tr>
      <w:tr w:rsidR="00652475" w:rsidRPr="003671B9" w14:paraId="2DDD8797" w14:textId="77777777" w:rsidTr="00AC1CA0">
        <w:trPr>
          <w:cantSplit/>
          <w:jc w:val="center"/>
        </w:trPr>
        <w:tc>
          <w:tcPr>
            <w:tcW w:w="4099" w:type="dxa"/>
            <w:gridSpan w:val="2"/>
          </w:tcPr>
          <w:p w14:paraId="404A40D6" w14:textId="1C5BBB0C" w:rsidR="00652475" w:rsidRPr="003671B9" w:rsidRDefault="00652475" w:rsidP="002A4ADA">
            <w:pPr>
              <w:pStyle w:val="TAL"/>
              <w:keepNext w:val="0"/>
            </w:pPr>
            <w:r w:rsidRPr="003671B9">
              <w:t>Notify</w:t>
            </w:r>
            <w:r w:rsidR="005250CC" w:rsidRPr="003671B9">
              <w:t xml:space="preserve"> </w:t>
            </w:r>
            <w:r w:rsidRPr="003671B9">
              <w:t>URI</w:t>
            </w:r>
          </w:p>
        </w:tc>
        <w:tc>
          <w:tcPr>
            <w:tcW w:w="2380" w:type="dxa"/>
          </w:tcPr>
          <w:p w14:paraId="7BA6176C" w14:textId="77777777" w:rsidR="00652475" w:rsidRPr="003671B9" w:rsidRDefault="00652475" w:rsidP="00E519A5">
            <w:pPr>
              <w:pStyle w:val="TAL"/>
              <w:jc w:val="center"/>
            </w:pPr>
            <w:r w:rsidRPr="003671B9">
              <w:t>-</w:t>
            </w:r>
          </w:p>
        </w:tc>
      </w:tr>
      <w:tr w:rsidR="00652475" w:rsidRPr="003671B9" w14:paraId="1AEAF1FA" w14:textId="77777777" w:rsidTr="00AC1CA0">
        <w:trPr>
          <w:cantSplit/>
          <w:jc w:val="center"/>
        </w:trPr>
        <w:tc>
          <w:tcPr>
            <w:tcW w:w="4099" w:type="dxa"/>
            <w:gridSpan w:val="2"/>
          </w:tcPr>
          <w:p w14:paraId="26A7815A" w14:textId="19B30A28" w:rsidR="00652475" w:rsidRPr="003671B9" w:rsidRDefault="00652475" w:rsidP="002A4ADA">
            <w:pPr>
              <w:pStyle w:val="TAL"/>
              <w:keepNext w:val="0"/>
            </w:pPr>
            <w:r w:rsidRPr="003671B9">
              <w:t>Supported</w:t>
            </w:r>
            <w:r w:rsidR="005250CC" w:rsidRPr="003671B9">
              <w:t xml:space="preserve"> </w:t>
            </w:r>
            <w:r w:rsidRPr="003671B9">
              <w:t>Features</w:t>
            </w:r>
          </w:p>
        </w:tc>
        <w:tc>
          <w:tcPr>
            <w:tcW w:w="2380" w:type="dxa"/>
          </w:tcPr>
          <w:p w14:paraId="031A16D7" w14:textId="77777777" w:rsidR="00652475" w:rsidRPr="003671B9" w:rsidRDefault="00652475" w:rsidP="00E519A5">
            <w:pPr>
              <w:pStyle w:val="TAL"/>
              <w:jc w:val="center"/>
            </w:pPr>
            <w:r w:rsidRPr="003671B9">
              <w:t>E</w:t>
            </w:r>
          </w:p>
        </w:tc>
      </w:tr>
      <w:tr w:rsidR="00652475" w:rsidRPr="003671B9" w14:paraId="59E4C284" w14:textId="77777777" w:rsidTr="00AC1CA0">
        <w:trPr>
          <w:cantSplit/>
          <w:jc w:val="center"/>
        </w:trPr>
        <w:tc>
          <w:tcPr>
            <w:tcW w:w="4099" w:type="dxa"/>
            <w:gridSpan w:val="2"/>
          </w:tcPr>
          <w:p w14:paraId="4251BC52" w14:textId="1C259016" w:rsidR="00652475" w:rsidRPr="003671B9" w:rsidRDefault="00652475"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2380" w:type="dxa"/>
          </w:tcPr>
          <w:p w14:paraId="54B25E9E" w14:textId="77777777" w:rsidR="00652475" w:rsidRPr="003671B9" w:rsidRDefault="00652475" w:rsidP="00E519A5">
            <w:pPr>
              <w:pStyle w:val="TAL"/>
              <w:jc w:val="center"/>
            </w:pPr>
            <w:r w:rsidRPr="003671B9">
              <w:t>E</w:t>
            </w:r>
          </w:p>
        </w:tc>
      </w:tr>
      <w:tr w:rsidR="00652475" w:rsidRPr="003671B9" w14:paraId="0CEC3F61" w14:textId="77777777" w:rsidTr="00AC1CA0">
        <w:trPr>
          <w:cantSplit/>
          <w:jc w:val="center"/>
        </w:trPr>
        <w:tc>
          <w:tcPr>
            <w:tcW w:w="4099" w:type="dxa"/>
            <w:gridSpan w:val="2"/>
            <w:hideMark/>
          </w:tcPr>
          <w:p w14:paraId="38072A1B" w14:textId="77777777" w:rsidR="00652475" w:rsidRPr="003671B9" w:rsidRDefault="00652475" w:rsidP="002A4ADA">
            <w:pPr>
              <w:pStyle w:val="TAL"/>
              <w:keepNext w:val="0"/>
              <w:rPr>
                <w:lang w:eastAsia="zh-CN"/>
              </w:rPr>
            </w:pPr>
            <w:r w:rsidRPr="003671B9">
              <w:rPr>
                <w:rFonts w:hint="eastAsia"/>
                <w:lang w:eastAsia="zh-CN" w:bidi="ar-IQ"/>
              </w:rPr>
              <w:t>Triggers</w:t>
            </w:r>
          </w:p>
        </w:tc>
        <w:tc>
          <w:tcPr>
            <w:tcW w:w="2380" w:type="dxa"/>
          </w:tcPr>
          <w:p w14:paraId="05E713B8" w14:textId="77777777" w:rsidR="00652475" w:rsidRPr="003671B9" w:rsidRDefault="00652475" w:rsidP="00E519A5">
            <w:pPr>
              <w:pStyle w:val="TAL"/>
              <w:jc w:val="center"/>
            </w:pPr>
            <w:r w:rsidRPr="003671B9">
              <w:t>E</w:t>
            </w:r>
          </w:p>
        </w:tc>
      </w:tr>
      <w:tr w:rsidR="00652475" w:rsidRPr="003671B9" w14:paraId="679FAF11" w14:textId="77777777" w:rsidTr="00AC1CA0">
        <w:trPr>
          <w:cantSplit/>
          <w:jc w:val="center"/>
        </w:trPr>
        <w:tc>
          <w:tcPr>
            <w:tcW w:w="4099" w:type="dxa"/>
            <w:gridSpan w:val="2"/>
            <w:hideMark/>
          </w:tcPr>
          <w:p w14:paraId="5E48354B" w14:textId="6FD355B7" w:rsidR="00652475" w:rsidRPr="003671B9" w:rsidRDefault="00652475"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380" w:type="dxa"/>
          </w:tcPr>
          <w:p w14:paraId="13315BE9" w14:textId="77777777" w:rsidR="00652475" w:rsidRPr="003671B9" w:rsidRDefault="00652475" w:rsidP="00E519A5">
            <w:pPr>
              <w:pStyle w:val="TAL"/>
              <w:jc w:val="center"/>
            </w:pPr>
            <w:r w:rsidRPr="003671B9">
              <w:t>E</w:t>
            </w:r>
          </w:p>
        </w:tc>
      </w:tr>
      <w:tr w:rsidR="00652475" w:rsidRPr="003671B9" w14:paraId="15D8FA8E" w14:textId="77777777" w:rsidTr="00AC1CA0">
        <w:trPr>
          <w:cantSplit/>
          <w:jc w:val="center"/>
        </w:trPr>
        <w:tc>
          <w:tcPr>
            <w:tcW w:w="4099" w:type="dxa"/>
            <w:gridSpan w:val="2"/>
            <w:hideMark/>
          </w:tcPr>
          <w:p w14:paraId="740C0C91" w14:textId="357ED07B" w:rsidR="00652475" w:rsidRPr="003671B9" w:rsidRDefault="00652475"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380" w:type="dxa"/>
          </w:tcPr>
          <w:p w14:paraId="0D4B1E60" w14:textId="77777777" w:rsidR="00652475" w:rsidRPr="003671B9" w:rsidRDefault="00652475" w:rsidP="00E519A5">
            <w:pPr>
              <w:pStyle w:val="TAL"/>
              <w:jc w:val="center"/>
            </w:pPr>
            <w:r w:rsidRPr="003671B9">
              <w:t>E</w:t>
            </w:r>
          </w:p>
        </w:tc>
      </w:tr>
      <w:tr w:rsidR="00652475" w:rsidRPr="003671B9" w14:paraId="2F96F47E" w14:textId="77777777" w:rsidTr="00AC1CA0">
        <w:trPr>
          <w:cantSplit/>
          <w:jc w:val="center"/>
        </w:trPr>
        <w:tc>
          <w:tcPr>
            <w:tcW w:w="4099" w:type="dxa"/>
            <w:gridSpan w:val="2"/>
            <w:hideMark/>
          </w:tcPr>
          <w:p w14:paraId="4010DD79" w14:textId="66196ED9" w:rsidR="00652475" w:rsidRPr="003671B9" w:rsidRDefault="00652475" w:rsidP="002A4ADA">
            <w:pPr>
              <w:pStyle w:val="TAL"/>
              <w:keepNext w:val="0"/>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2380" w:type="dxa"/>
          </w:tcPr>
          <w:p w14:paraId="620D3429" w14:textId="77777777" w:rsidR="00652475" w:rsidRPr="003671B9" w:rsidRDefault="00652475" w:rsidP="00E519A5">
            <w:pPr>
              <w:pStyle w:val="TAL"/>
              <w:jc w:val="center"/>
            </w:pPr>
            <w:r w:rsidRPr="003671B9">
              <w:t>-</w:t>
            </w:r>
          </w:p>
        </w:tc>
      </w:tr>
      <w:tr w:rsidR="00652475" w:rsidRPr="003671B9" w14:paraId="63DCC953" w14:textId="77777777" w:rsidTr="00AC1CA0">
        <w:trPr>
          <w:cantSplit/>
          <w:jc w:val="center"/>
        </w:trPr>
        <w:tc>
          <w:tcPr>
            <w:tcW w:w="4099" w:type="dxa"/>
            <w:gridSpan w:val="2"/>
          </w:tcPr>
          <w:p w14:paraId="4D2E5951" w14:textId="77777777" w:rsidR="00652475" w:rsidRPr="003671B9" w:rsidRDefault="00652475" w:rsidP="002A4ADA">
            <w:pPr>
              <w:pStyle w:val="TAL"/>
              <w:keepNext w:val="0"/>
              <w:ind w:left="568"/>
              <w:rPr>
                <w:lang w:eastAsia="zh-CN" w:bidi="ar-IQ"/>
              </w:rPr>
            </w:pPr>
            <w:r w:rsidRPr="003671B9">
              <w:t>Time</w:t>
            </w:r>
          </w:p>
        </w:tc>
        <w:tc>
          <w:tcPr>
            <w:tcW w:w="2380" w:type="dxa"/>
          </w:tcPr>
          <w:p w14:paraId="06256693" w14:textId="77777777" w:rsidR="00652475" w:rsidRPr="003671B9" w:rsidRDefault="00652475" w:rsidP="00E519A5">
            <w:pPr>
              <w:pStyle w:val="TAL"/>
              <w:jc w:val="center"/>
            </w:pPr>
            <w:r w:rsidRPr="003671B9">
              <w:t>-</w:t>
            </w:r>
          </w:p>
        </w:tc>
      </w:tr>
      <w:tr w:rsidR="00652475" w:rsidRPr="003671B9" w14:paraId="77A9D135" w14:textId="77777777" w:rsidTr="00AC1CA0">
        <w:trPr>
          <w:cantSplit/>
          <w:jc w:val="center"/>
        </w:trPr>
        <w:tc>
          <w:tcPr>
            <w:tcW w:w="4099" w:type="dxa"/>
            <w:gridSpan w:val="2"/>
          </w:tcPr>
          <w:p w14:paraId="282470A3" w14:textId="3A52AA2E" w:rsidR="00652475" w:rsidRPr="003671B9" w:rsidRDefault="00652475" w:rsidP="002A4ADA">
            <w:pPr>
              <w:pStyle w:val="TAL"/>
              <w:keepNext w:val="0"/>
              <w:ind w:left="568"/>
              <w:rPr>
                <w:lang w:eastAsia="zh-CN" w:bidi="ar-IQ"/>
              </w:rPr>
            </w:pPr>
            <w:r w:rsidRPr="003671B9">
              <w:t>Total</w:t>
            </w:r>
            <w:r w:rsidR="005250CC" w:rsidRPr="003671B9">
              <w:t xml:space="preserve"> </w:t>
            </w:r>
            <w:r w:rsidRPr="003671B9">
              <w:t>Volume</w:t>
            </w:r>
          </w:p>
        </w:tc>
        <w:tc>
          <w:tcPr>
            <w:tcW w:w="2380" w:type="dxa"/>
          </w:tcPr>
          <w:p w14:paraId="1901DDE1" w14:textId="77777777" w:rsidR="00652475" w:rsidRPr="003671B9" w:rsidRDefault="00652475" w:rsidP="00E519A5">
            <w:pPr>
              <w:pStyle w:val="TAL"/>
              <w:jc w:val="center"/>
            </w:pPr>
            <w:r w:rsidRPr="003671B9">
              <w:t>-</w:t>
            </w:r>
          </w:p>
        </w:tc>
      </w:tr>
      <w:tr w:rsidR="00652475" w:rsidRPr="003671B9" w14:paraId="5AFDD704" w14:textId="77777777" w:rsidTr="00AC1CA0">
        <w:trPr>
          <w:cantSplit/>
          <w:jc w:val="center"/>
        </w:trPr>
        <w:tc>
          <w:tcPr>
            <w:tcW w:w="4099" w:type="dxa"/>
            <w:gridSpan w:val="2"/>
          </w:tcPr>
          <w:p w14:paraId="48CBE19A" w14:textId="0841AF05" w:rsidR="00652475" w:rsidRPr="003671B9" w:rsidRDefault="00652475" w:rsidP="002A4ADA">
            <w:pPr>
              <w:pStyle w:val="TAL"/>
              <w:keepNext w:val="0"/>
              <w:ind w:left="568"/>
              <w:rPr>
                <w:lang w:eastAsia="zh-CN" w:bidi="ar-IQ"/>
              </w:rPr>
            </w:pPr>
            <w:r w:rsidRPr="003671B9">
              <w:t>Uplink</w:t>
            </w:r>
            <w:r w:rsidR="005250CC" w:rsidRPr="003671B9">
              <w:t xml:space="preserve"> </w:t>
            </w:r>
            <w:r w:rsidRPr="003671B9">
              <w:t>Volume</w:t>
            </w:r>
          </w:p>
        </w:tc>
        <w:tc>
          <w:tcPr>
            <w:tcW w:w="2380" w:type="dxa"/>
          </w:tcPr>
          <w:p w14:paraId="509ABAD1" w14:textId="77777777" w:rsidR="00652475" w:rsidRPr="003671B9" w:rsidRDefault="00652475" w:rsidP="00E519A5">
            <w:pPr>
              <w:pStyle w:val="TAL"/>
              <w:jc w:val="center"/>
            </w:pPr>
            <w:r w:rsidRPr="003671B9">
              <w:t>-</w:t>
            </w:r>
          </w:p>
        </w:tc>
      </w:tr>
      <w:tr w:rsidR="00652475" w:rsidRPr="003671B9" w14:paraId="4964A4C3" w14:textId="77777777" w:rsidTr="00AC1CA0">
        <w:trPr>
          <w:cantSplit/>
          <w:jc w:val="center"/>
        </w:trPr>
        <w:tc>
          <w:tcPr>
            <w:tcW w:w="4099" w:type="dxa"/>
            <w:gridSpan w:val="2"/>
          </w:tcPr>
          <w:p w14:paraId="572E8E4B" w14:textId="77794C6F" w:rsidR="00652475" w:rsidRPr="003671B9" w:rsidRDefault="00652475" w:rsidP="002A4ADA">
            <w:pPr>
              <w:pStyle w:val="TAL"/>
              <w:keepNext w:val="0"/>
              <w:ind w:left="568"/>
              <w:rPr>
                <w:lang w:eastAsia="zh-CN" w:bidi="ar-IQ"/>
              </w:rPr>
            </w:pPr>
            <w:r w:rsidRPr="003671B9">
              <w:t>Downlink</w:t>
            </w:r>
            <w:r w:rsidR="005250CC" w:rsidRPr="003671B9">
              <w:t xml:space="preserve"> </w:t>
            </w:r>
            <w:r w:rsidRPr="003671B9">
              <w:t>Volume</w:t>
            </w:r>
          </w:p>
        </w:tc>
        <w:tc>
          <w:tcPr>
            <w:tcW w:w="2380" w:type="dxa"/>
          </w:tcPr>
          <w:p w14:paraId="3015A4EB" w14:textId="77777777" w:rsidR="00652475" w:rsidRPr="003671B9" w:rsidRDefault="00652475" w:rsidP="00E519A5">
            <w:pPr>
              <w:pStyle w:val="TAL"/>
              <w:jc w:val="center"/>
            </w:pPr>
            <w:r w:rsidRPr="003671B9">
              <w:t>-</w:t>
            </w:r>
          </w:p>
        </w:tc>
      </w:tr>
      <w:tr w:rsidR="00652475" w:rsidRPr="003671B9" w14:paraId="05EEC471" w14:textId="77777777" w:rsidTr="00AC1CA0">
        <w:trPr>
          <w:cantSplit/>
          <w:jc w:val="center"/>
        </w:trPr>
        <w:tc>
          <w:tcPr>
            <w:tcW w:w="4099" w:type="dxa"/>
            <w:gridSpan w:val="2"/>
          </w:tcPr>
          <w:p w14:paraId="35119B11" w14:textId="4765E98E" w:rsidR="00652475" w:rsidRPr="003671B9" w:rsidRDefault="00652475" w:rsidP="002A4ADA">
            <w:pPr>
              <w:pStyle w:val="TAL"/>
              <w:keepNext w:val="0"/>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380" w:type="dxa"/>
          </w:tcPr>
          <w:p w14:paraId="7F76A6ED" w14:textId="77777777" w:rsidR="00652475" w:rsidRPr="003671B9" w:rsidRDefault="00652475" w:rsidP="00E519A5">
            <w:pPr>
              <w:pStyle w:val="TAL"/>
              <w:jc w:val="center"/>
            </w:pPr>
            <w:r w:rsidRPr="003671B9">
              <w:t>-</w:t>
            </w:r>
          </w:p>
        </w:tc>
      </w:tr>
      <w:tr w:rsidR="00652475" w:rsidRPr="003671B9" w14:paraId="74015D5F" w14:textId="77777777" w:rsidTr="00AC1CA0">
        <w:trPr>
          <w:cantSplit/>
          <w:jc w:val="center"/>
        </w:trPr>
        <w:tc>
          <w:tcPr>
            <w:tcW w:w="4099" w:type="dxa"/>
            <w:gridSpan w:val="2"/>
            <w:hideMark/>
          </w:tcPr>
          <w:p w14:paraId="33F2DDB8" w14:textId="5304269B" w:rsidR="00652475" w:rsidRPr="003671B9" w:rsidRDefault="00652475" w:rsidP="002A4ADA">
            <w:pPr>
              <w:pStyle w:val="TAL"/>
              <w:keepNext w:val="0"/>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2380" w:type="dxa"/>
          </w:tcPr>
          <w:p w14:paraId="0730BE4E" w14:textId="77777777" w:rsidR="00652475" w:rsidRPr="003671B9" w:rsidRDefault="00652475" w:rsidP="00E519A5">
            <w:pPr>
              <w:pStyle w:val="TAL"/>
              <w:jc w:val="center"/>
            </w:pPr>
            <w:r w:rsidRPr="003671B9">
              <w:t>-</w:t>
            </w:r>
          </w:p>
        </w:tc>
      </w:tr>
      <w:tr w:rsidR="00652475" w:rsidRPr="003671B9" w14:paraId="07D2CB15" w14:textId="77777777" w:rsidTr="00AC1CA0">
        <w:trPr>
          <w:cantSplit/>
          <w:jc w:val="center"/>
        </w:trPr>
        <w:tc>
          <w:tcPr>
            <w:tcW w:w="4099" w:type="dxa"/>
            <w:gridSpan w:val="2"/>
          </w:tcPr>
          <w:p w14:paraId="7367F7B3" w14:textId="698FA7D2" w:rsidR="00652475" w:rsidRPr="003671B9" w:rsidRDefault="00652475" w:rsidP="002A4ADA">
            <w:pPr>
              <w:pStyle w:val="TAL"/>
              <w:keepNext w:val="0"/>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2380" w:type="dxa"/>
          </w:tcPr>
          <w:p w14:paraId="76968755" w14:textId="77777777" w:rsidR="00652475" w:rsidRPr="003671B9" w:rsidRDefault="00652475" w:rsidP="00E519A5">
            <w:pPr>
              <w:pStyle w:val="TAL"/>
              <w:jc w:val="center"/>
            </w:pPr>
            <w:r w:rsidRPr="003671B9">
              <w:t>-</w:t>
            </w:r>
          </w:p>
        </w:tc>
      </w:tr>
      <w:tr w:rsidR="00652475" w:rsidRPr="003671B9" w14:paraId="011D7E04" w14:textId="77777777" w:rsidTr="00AC1CA0">
        <w:trPr>
          <w:cantSplit/>
          <w:jc w:val="center"/>
        </w:trPr>
        <w:tc>
          <w:tcPr>
            <w:tcW w:w="4099" w:type="dxa"/>
            <w:gridSpan w:val="2"/>
          </w:tcPr>
          <w:p w14:paraId="3CC59A34" w14:textId="6CB551AB" w:rsidR="00652475" w:rsidRPr="003671B9" w:rsidRDefault="00652475" w:rsidP="002A4ADA">
            <w:pPr>
              <w:pStyle w:val="TAL"/>
              <w:keepNext w:val="0"/>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2380" w:type="dxa"/>
          </w:tcPr>
          <w:p w14:paraId="03B991DD" w14:textId="77777777" w:rsidR="00652475" w:rsidRPr="003671B9" w:rsidRDefault="00652475" w:rsidP="00E519A5">
            <w:pPr>
              <w:pStyle w:val="TAL"/>
              <w:jc w:val="center"/>
            </w:pPr>
            <w:r w:rsidRPr="003671B9">
              <w:t>-</w:t>
            </w:r>
          </w:p>
        </w:tc>
      </w:tr>
      <w:tr w:rsidR="00652475" w:rsidRPr="003671B9" w14:paraId="6486F6D8" w14:textId="77777777" w:rsidTr="00AC1CA0">
        <w:trPr>
          <w:cantSplit/>
          <w:jc w:val="center"/>
        </w:trPr>
        <w:tc>
          <w:tcPr>
            <w:tcW w:w="4099" w:type="dxa"/>
            <w:gridSpan w:val="2"/>
          </w:tcPr>
          <w:p w14:paraId="637811CE" w14:textId="77777777" w:rsidR="00652475" w:rsidRPr="003671B9" w:rsidRDefault="00652475" w:rsidP="002A4ADA">
            <w:pPr>
              <w:pStyle w:val="TAL"/>
              <w:keepNext w:val="0"/>
              <w:ind w:left="568"/>
              <w:rPr>
                <w:lang w:eastAsia="zh-CN"/>
              </w:rPr>
            </w:pPr>
            <w:r w:rsidRPr="003671B9">
              <w:rPr>
                <w:rFonts w:hint="eastAsia"/>
                <w:lang w:eastAsia="zh-CN" w:bidi="ar-IQ"/>
              </w:rPr>
              <w:t>Triggers</w:t>
            </w:r>
          </w:p>
        </w:tc>
        <w:tc>
          <w:tcPr>
            <w:tcW w:w="2380" w:type="dxa"/>
          </w:tcPr>
          <w:p w14:paraId="104FE814" w14:textId="77777777" w:rsidR="00652475" w:rsidRPr="003671B9" w:rsidRDefault="00652475" w:rsidP="00E519A5">
            <w:pPr>
              <w:pStyle w:val="TAL"/>
              <w:jc w:val="center"/>
            </w:pPr>
            <w:r w:rsidRPr="003671B9">
              <w:t>-</w:t>
            </w:r>
          </w:p>
        </w:tc>
      </w:tr>
      <w:tr w:rsidR="00652475" w:rsidRPr="003671B9" w14:paraId="27CE46C5" w14:textId="77777777" w:rsidTr="00AC1CA0">
        <w:trPr>
          <w:cantSplit/>
          <w:jc w:val="center"/>
        </w:trPr>
        <w:tc>
          <w:tcPr>
            <w:tcW w:w="4099" w:type="dxa"/>
            <w:gridSpan w:val="2"/>
          </w:tcPr>
          <w:p w14:paraId="28B8A36C" w14:textId="55E36AC0" w:rsidR="00652475" w:rsidRPr="003671B9" w:rsidRDefault="00652475" w:rsidP="002A4ADA">
            <w:pPr>
              <w:pStyle w:val="TAL"/>
              <w:keepNext w:val="0"/>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2380" w:type="dxa"/>
          </w:tcPr>
          <w:p w14:paraId="4E622FBD" w14:textId="77777777" w:rsidR="00652475" w:rsidRPr="003671B9" w:rsidRDefault="00652475" w:rsidP="00E519A5">
            <w:pPr>
              <w:pStyle w:val="TAL"/>
              <w:jc w:val="center"/>
            </w:pPr>
            <w:r w:rsidRPr="003671B9">
              <w:t>-</w:t>
            </w:r>
          </w:p>
        </w:tc>
      </w:tr>
      <w:tr w:rsidR="00652475" w:rsidRPr="003671B9" w14:paraId="553ADCC4" w14:textId="77777777" w:rsidTr="00AC1CA0">
        <w:trPr>
          <w:cantSplit/>
          <w:jc w:val="center"/>
        </w:trPr>
        <w:tc>
          <w:tcPr>
            <w:tcW w:w="4099" w:type="dxa"/>
            <w:gridSpan w:val="2"/>
          </w:tcPr>
          <w:p w14:paraId="2F7DB6A1" w14:textId="77777777" w:rsidR="00652475" w:rsidRPr="003671B9" w:rsidRDefault="00652475" w:rsidP="002A4ADA">
            <w:pPr>
              <w:pStyle w:val="TAL"/>
              <w:keepNext w:val="0"/>
              <w:ind w:left="568"/>
              <w:rPr>
                <w:lang w:eastAsia="zh-CN" w:bidi="ar-IQ"/>
              </w:rPr>
            </w:pPr>
            <w:r w:rsidRPr="003671B9">
              <w:t>Time</w:t>
            </w:r>
          </w:p>
        </w:tc>
        <w:tc>
          <w:tcPr>
            <w:tcW w:w="2380" w:type="dxa"/>
          </w:tcPr>
          <w:p w14:paraId="04D407C6" w14:textId="77777777" w:rsidR="00652475" w:rsidRPr="003671B9" w:rsidRDefault="00652475" w:rsidP="00E519A5">
            <w:pPr>
              <w:pStyle w:val="TAL"/>
              <w:jc w:val="center"/>
            </w:pPr>
            <w:r w:rsidRPr="003671B9">
              <w:t>-</w:t>
            </w:r>
          </w:p>
        </w:tc>
      </w:tr>
      <w:tr w:rsidR="00652475" w:rsidRPr="003671B9" w14:paraId="42EC0ABA" w14:textId="77777777" w:rsidTr="00AC1CA0">
        <w:trPr>
          <w:cantSplit/>
          <w:jc w:val="center"/>
        </w:trPr>
        <w:tc>
          <w:tcPr>
            <w:tcW w:w="4099" w:type="dxa"/>
            <w:gridSpan w:val="2"/>
          </w:tcPr>
          <w:p w14:paraId="4E3440FD" w14:textId="1130EC18" w:rsidR="00652475" w:rsidRPr="003671B9" w:rsidRDefault="00652475" w:rsidP="002A4ADA">
            <w:pPr>
              <w:pStyle w:val="TAL"/>
              <w:keepNext w:val="0"/>
              <w:ind w:left="568"/>
              <w:rPr>
                <w:lang w:eastAsia="zh-CN" w:bidi="ar-IQ"/>
              </w:rPr>
            </w:pPr>
            <w:r w:rsidRPr="003671B9">
              <w:t>Total</w:t>
            </w:r>
            <w:r w:rsidR="005250CC" w:rsidRPr="003671B9">
              <w:t xml:space="preserve"> </w:t>
            </w:r>
            <w:r w:rsidRPr="003671B9">
              <w:t>Volume</w:t>
            </w:r>
          </w:p>
        </w:tc>
        <w:tc>
          <w:tcPr>
            <w:tcW w:w="2380" w:type="dxa"/>
          </w:tcPr>
          <w:p w14:paraId="45AE186E" w14:textId="77777777" w:rsidR="00652475" w:rsidRPr="003671B9" w:rsidRDefault="00652475" w:rsidP="00E519A5">
            <w:pPr>
              <w:pStyle w:val="TAL"/>
              <w:jc w:val="center"/>
            </w:pPr>
            <w:r w:rsidRPr="003671B9">
              <w:t>-</w:t>
            </w:r>
          </w:p>
        </w:tc>
      </w:tr>
      <w:tr w:rsidR="00652475" w:rsidRPr="003671B9" w14:paraId="044FD04B" w14:textId="77777777" w:rsidTr="00AC1CA0">
        <w:trPr>
          <w:cantSplit/>
          <w:jc w:val="center"/>
        </w:trPr>
        <w:tc>
          <w:tcPr>
            <w:tcW w:w="4099" w:type="dxa"/>
            <w:gridSpan w:val="2"/>
          </w:tcPr>
          <w:p w14:paraId="74646872" w14:textId="0F0F5F44" w:rsidR="00652475" w:rsidRPr="003671B9" w:rsidRDefault="00652475" w:rsidP="002A4ADA">
            <w:pPr>
              <w:pStyle w:val="TAL"/>
              <w:keepNext w:val="0"/>
              <w:ind w:left="568"/>
              <w:rPr>
                <w:lang w:eastAsia="zh-CN" w:bidi="ar-IQ"/>
              </w:rPr>
            </w:pPr>
            <w:r w:rsidRPr="003671B9">
              <w:t>Uplink</w:t>
            </w:r>
            <w:r w:rsidR="005250CC" w:rsidRPr="003671B9">
              <w:t xml:space="preserve"> </w:t>
            </w:r>
            <w:r w:rsidRPr="003671B9">
              <w:t>Volume</w:t>
            </w:r>
          </w:p>
        </w:tc>
        <w:tc>
          <w:tcPr>
            <w:tcW w:w="2380" w:type="dxa"/>
          </w:tcPr>
          <w:p w14:paraId="4B07C650" w14:textId="77777777" w:rsidR="00652475" w:rsidRPr="003671B9" w:rsidRDefault="00652475" w:rsidP="00E519A5">
            <w:pPr>
              <w:pStyle w:val="TAL"/>
              <w:jc w:val="center"/>
            </w:pPr>
            <w:r w:rsidRPr="003671B9">
              <w:t>-</w:t>
            </w:r>
          </w:p>
        </w:tc>
      </w:tr>
      <w:tr w:rsidR="00652475" w:rsidRPr="003671B9" w14:paraId="51452AEE" w14:textId="77777777" w:rsidTr="00AC1CA0">
        <w:trPr>
          <w:cantSplit/>
          <w:jc w:val="center"/>
        </w:trPr>
        <w:tc>
          <w:tcPr>
            <w:tcW w:w="4099" w:type="dxa"/>
            <w:gridSpan w:val="2"/>
          </w:tcPr>
          <w:p w14:paraId="04F68FF0" w14:textId="68C3FB1A" w:rsidR="00652475" w:rsidRPr="003671B9" w:rsidRDefault="00652475" w:rsidP="002A4ADA">
            <w:pPr>
              <w:pStyle w:val="TAL"/>
              <w:keepNext w:val="0"/>
              <w:ind w:left="568"/>
              <w:rPr>
                <w:lang w:eastAsia="zh-CN" w:bidi="ar-IQ"/>
              </w:rPr>
            </w:pPr>
            <w:r w:rsidRPr="003671B9">
              <w:t>Downlink</w:t>
            </w:r>
            <w:r w:rsidR="005250CC" w:rsidRPr="003671B9">
              <w:t xml:space="preserve"> </w:t>
            </w:r>
            <w:r w:rsidRPr="003671B9">
              <w:t>Volume</w:t>
            </w:r>
          </w:p>
        </w:tc>
        <w:tc>
          <w:tcPr>
            <w:tcW w:w="2380" w:type="dxa"/>
          </w:tcPr>
          <w:p w14:paraId="01FC90A1" w14:textId="77777777" w:rsidR="00652475" w:rsidRPr="003671B9" w:rsidRDefault="00652475" w:rsidP="00E519A5">
            <w:pPr>
              <w:pStyle w:val="TAL"/>
              <w:jc w:val="center"/>
            </w:pPr>
            <w:r w:rsidRPr="003671B9">
              <w:t>-</w:t>
            </w:r>
          </w:p>
        </w:tc>
      </w:tr>
      <w:tr w:rsidR="00652475" w:rsidRPr="003671B9" w14:paraId="5F608294" w14:textId="77777777" w:rsidTr="00AC1CA0">
        <w:trPr>
          <w:cantSplit/>
          <w:jc w:val="center"/>
        </w:trPr>
        <w:tc>
          <w:tcPr>
            <w:tcW w:w="4099" w:type="dxa"/>
            <w:gridSpan w:val="2"/>
          </w:tcPr>
          <w:p w14:paraId="658CE060" w14:textId="0D509EE7" w:rsidR="00652475" w:rsidRPr="003671B9" w:rsidRDefault="00652475" w:rsidP="002A4ADA">
            <w:pPr>
              <w:pStyle w:val="TAL"/>
              <w:keepNext w:val="0"/>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2380" w:type="dxa"/>
          </w:tcPr>
          <w:p w14:paraId="6888B3A4" w14:textId="77777777" w:rsidR="00652475" w:rsidRPr="003671B9" w:rsidRDefault="00652475" w:rsidP="00E519A5">
            <w:pPr>
              <w:pStyle w:val="TAL"/>
              <w:jc w:val="center"/>
            </w:pPr>
            <w:r w:rsidRPr="003671B9">
              <w:t>-</w:t>
            </w:r>
          </w:p>
        </w:tc>
      </w:tr>
      <w:tr w:rsidR="00652475" w:rsidRPr="003671B9" w14:paraId="758B5003" w14:textId="77777777" w:rsidTr="00AC1CA0">
        <w:trPr>
          <w:cantSplit/>
          <w:jc w:val="center"/>
        </w:trPr>
        <w:tc>
          <w:tcPr>
            <w:tcW w:w="4099" w:type="dxa"/>
            <w:gridSpan w:val="2"/>
          </w:tcPr>
          <w:p w14:paraId="147E461A" w14:textId="50E072DC" w:rsidR="00652475" w:rsidRPr="003671B9" w:rsidRDefault="00652475" w:rsidP="002A4ADA">
            <w:pPr>
              <w:pStyle w:val="TAL"/>
              <w:keepNext w:val="0"/>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2380" w:type="dxa"/>
          </w:tcPr>
          <w:p w14:paraId="4B542138" w14:textId="77777777" w:rsidR="00652475" w:rsidRPr="003671B9" w:rsidRDefault="00652475" w:rsidP="00E519A5">
            <w:pPr>
              <w:pStyle w:val="TAL"/>
              <w:jc w:val="center"/>
            </w:pPr>
            <w:r w:rsidRPr="003671B9">
              <w:t>-</w:t>
            </w:r>
          </w:p>
        </w:tc>
      </w:tr>
      <w:tr w:rsidR="00652475" w:rsidRPr="003671B9" w14:paraId="78BE33F5" w14:textId="77777777" w:rsidTr="00AC1CA0">
        <w:trPr>
          <w:cantSplit/>
          <w:jc w:val="center"/>
        </w:trPr>
        <w:tc>
          <w:tcPr>
            <w:tcW w:w="4099" w:type="dxa"/>
            <w:gridSpan w:val="2"/>
          </w:tcPr>
          <w:p w14:paraId="7C8967CA" w14:textId="52FC4891" w:rsidR="00652475" w:rsidRPr="003671B9" w:rsidRDefault="00652475" w:rsidP="002A4ADA">
            <w:pPr>
              <w:pStyle w:val="TAL"/>
              <w:keepNext w:val="0"/>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2380" w:type="dxa"/>
          </w:tcPr>
          <w:p w14:paraId="3E5FB562" w14:textId="77777777" w:rsidR="00652475" w:rsidRPr="003671B9" w:rsidRDefault="00652475" w:rsidP="00E519A5">
            <w:pPr>
              <w:pStyle w:val="TAL"/>
              <w:jc w:val="center"/>
            </w:pPr>
            <w:r w:rsidRPr="003671B9">
              <w:t>-</w:t>
            </w:r>
          </w:p>
        </w:tc>
      </w:tr>
      <w:tr w:rsidR="00652475" w:rsidRPr="003671B9" w14:paraId="25C7BAB8" w14:textId="77777777" w:rsidTr="00AC1CA0">
        <w:trPr>
          <w:cantSplit/>
          <w:jc w:val="center"/>
        </w:trPr>
        <w:tc>
          <w:tcPr>
            <w:tcW w:w="4099" w:type="dxa"/>
            <w:gridSpan w:val="2"/>
          </w:tcPr>
          <w:p w14:paraId="33DC4985" w14:textId="3915EEF0" w:rsidR="00652475" w:rsidRPr="003671B9" w:rsidRDefault="00652475"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380" w:type="dxa"/>
          </w:tcPr>
          <w:p w14:paraId="24FD558D" w14:textId="77777777" w:rsidR="00652475" w:rsidRPr="003671B9" w:rsidRDefault="00652475" w:rsidP="00E519A5">
            <w:pPr>
              <w:pStyle w:val="TAL"/>
              <w:jc w:val="center"/>
            </w:pPr>
            <w:r w:rsidRPr="003671B9">
              <w:t>E</w:t>
            </w:r>
          </w:p>
        </w:tc>
      </w:tr>
      <w:tr w:rsidR="00652475" w:rsidRPr="003671B9" w14:paraId="1C899DAF" w14:textId="77777777" w:rsidTr="00AC1CA0">
        <w:trPr>
          <w:cantSplit/>
          <w:jc w:val="center"/>
        </w:trPr>
        <w:tc>
          <w:tcPr>
            <w:tcW w:w="4099" w:type="dxa"/>
            <w:gridSpan w:val="2"/>
          </w:tcPr>
          <w:p w14:paraId="7A52FD08" w14:textId="4E257B94" w:rsidR="00652475" w:rsidRPr="003671B9" w:rsidRDefault="00652475" w:rsidP="002A4ADA">
            <w:pPr>
              <w:pStyle w:val="TAL"/>
              <w:keepNext w:val="0"/>
              <w:rPr>
                <w:lang w:eastAsia="zh-CN" w:bidi="ar-IQ"/>
              </w:rPr>
            </w:pPr>
            <w:r w:rsidRPr="003671B9">
              <w:rPr>
                <w:lang w:eastAsia="zh-CN"/>
              </w:rPr>
              <w:t>EDN</w:t>
            </w:r>
            <w:r w:rsidR="005250CC" w:rsidRPr="003671B9">
              <w:rPr>
                <w:lang w:eastAsia="zh-CN"/>
              </w:rPr>
              <w:t xml:space="preserve"> </w:t>
            </w:r>
            <w:r w:rsidRPr="003671B9">
              <w:rPr>
                <w:lang w:eastAsia="zh-CN"/>
              </w:rPr>
              <w:t>ID</w:t>
            </w:r>
          </w:p>
        </w:tc>
        <w:tc>
          <w:tcPr>
            <w:tcW w:w="2380" w:type="dxa"/>
          </w:tcPr>
          <w:p w14:paraId="5CC21417" w14:textId="77777777" w:rsidR="00652475" w:rsidRPr="003671B9" w:rsidRDefault="00652475" w:rsidP="00E519A5">
            <w:pPr>
              <w:pStyle w:val="TAL"/>
              <w:jc w:val="center"/>
            </w:pPr>
            <w:r w:rsidRPr="003671B9">
              <w:t>E</w:t>
            </w:r>
          </w:p>
        </w:tc>
      </w:tr>
      <w:tr w:rsidR="00652475" w:rsidRPr="003671B9" w14:paraId="60628113" w14:textId="77777777" w:rsidTr="00AC1CA0">
        <w:trPr>
          <w:cantSplit/>
          <w:jc w:val="center"/>
        </w:trPr>
        <w:tc>
          <w:tcPr>
            <w:tcW w:w="4099" w:type="dxa"/>
            <w:gridSpan w:val="2"/>
          </w:tcPr>
          <w:p w14:paraId="6673088E" w14:textId="1E9BBDD9" w:rsidR="00652475" w:rsidRPr="003671B9" w:rsidRDefault="00652475"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380" w:type="dxa"/>
          </w:tcPr>
          <w:p w14:paraId="661C2273" w14:textId="77777777" w:rsidR="00652475" w:rsidRPr="003671B9" w:rsidRDefault="00652475" w:rsidP="00E519A5">
            <w:pPr>
              <w:pStyle w:val="TAL"/>
              <w:jc w:val="center"/>
            </w:pPr>
            <w:r w:rsidRPr="003671B9">
              <w:t>E</w:t>
            </w:r>
          </w:p>
        </w:tc>
      </w:tr>
      <w:tr w:rsidR="00652475" w:rsidRPr="003671B9" w14:paraId="06FBD8EF" w14:textId="77777777" w:rsidTr="00AC1CA0">
        <w:trPr>
          <w:cantSplit/>
          <w:jc w:val="center"/>
        </w:trPr>
        <w:tc>
          <w:tcPr>
            <w:tcW w:w="4099" w:type="dxa"/>
            <w:gridSpan w:val="2"/>
          </w:tcPr>
          <w:p w14:paraId="3DFE93F0" w14:textId="355942F1" w:rsidR="00652475" w:rsidRPr="003671B9" w:rsidRDefault="00652475" w:rsidP="002A4ADA">
            <w:pPr>
              <w:pStyle w:val="TAL"/>
              <w:keepNext w:val="0"/>
            </w:pPr>
            <w:r w:rsidRPr="003671B9">
              <w:rPr>
                <w:lang w:bidi="ar-IQ"/>
              </w:rPr>
              <w:t>Edge</w:t>
            </w:r>
            <w:r w:rsidR="005250CC" w:rsidRPr="003671B9">
              <w:t xml:space="preserve"> </w:t>
            </w:r>
            <w:r w:rsidRPr="003671B9">
              <w:t>Enabling</w:t>
            </w:r>
            <w:r w:rsidR="005250CC" w:rsidRPr="003671B9">
              <w:t xml:space="preserve"> </w:t>
            </w:r>
            <w:r w:rsidRPr="003671B9">
              <w:t>Infrastructure</w:t>
            </w:r>
            <w:r w:rsidR="005250CC" w:rsidRPr="003671B9">
              <w:t xml:space="preserve"> </w:t>
            </w:r>
            <w:r w:rsidRPr="003671B9">
              <w:t>Resource</w:t>
            </w:r>
            <w:r w:rsidR="005250CC" w:rsidRPr="003671B9">
              <w:t xml:space="preserve"> </w:t>
            </w:r>
            <w:r w:rsidRPr="003671B9">
              <w:t>Usage</w:t>
            </w:r>
            <w:r w:rsidR="005250CC" w:rsidRPr="003671B9">
              <w:t xml:space="preserve"> </w:t>
            </w:r>
            <w:r w:rsidRPr="003671B9">
              <w:t>Charging</w:t>
            </w:r>
            <w:r w:rsidR="005250CC" w:rsidRPr="003671B9">
              <w:t xml:space="preserve"> </w:t>
            </w:r>
            <w:r w:rsidRPr="003671B9">
              <w:t>Information</w:t>
            </w:r>
          </w:p>
        </w:tc>
        <w:tc>
          <w:tcPr>
            <w:tcW w:w="2380" w:type="dxa"/>
          </w:tcPr>
          <w:p w14:paraId="6A7E3673" w14:textId="77777777" w:rsidR="00652475" w:rsidRPr="003671B9" w:rsidRDefault="00652475" w:rsidP="00E519A5">
            <w:pPr>
              <w:pStyle w:val="TAL"/>
              <w:jc w:val="center"/>
            </w:pPr>
            <w:r w:rsidRPr="003671B9">
              <w:t>E</w:t>
            </w:r>
          </w:p>
        </w:tc>
      </w:tr>
      <w:bookmarkEnd w:id="743"/>
    </w:tbl>
    <w:p w14:paraId="06BE05AB" w14:textId="77777777" w:rsidR="00652475" w:rsidRPr="003671B9" w:rsidRDefault="00652475" w:rsidP="00AC1CA0"/>
    <w:p w14:paraId="42EC377B" w14:textId="26F68B97" w:rsidR="00652475" w:rsidRPr="003671B9" w:rsidRDefault="00652475" w:rsidP="00AC1CA0">
      <w:pPr>
        <w:rPr>
          <w:lang w:eastAsia="zh-CN"/>
        </w:rPr>
      </w:pPr>
      <w:r w:rsidRPr="003671B9">
        <w:t xml:space="preserve">Table 6.2.2.3-2 defines the basic structure of the supported fields in the </w:t>
      </w:r>
      <w:r w:rsidRPr="003671B9">
        <w:rPr>
          <w:rFonts w:eastAsia="MS Mincho"/>
          <w:i/>
          <w:iCs/>
        </w:rPr>
        <w:t>Charging Data Response</w:t>
      </w:r>
      <w:r w:rsidRPr="003671B9">
        <w:t xml:space="preserve"> message for EAS deployment converged </w:t>
      </w:r>
      <w:r w:rsidRPr="003671B9">
        <w:rPr>
          <w:lang w:bidi="ar-IQ"/>
        </w:rPr>
        <w:t>charging</w:t>
      </w:r>
      <w:r w:rsidRPr="003671B9">
        <w:t>.</w:t>
      </w:r>
    </w:p>
    <w:p w14:paraId="7B1932A9" w14:textId="63C76483" w:rsidR="00652475" w:rsidRPr="003671B9" w:rsidRDefault="00652475" w:rsidP="00045200">
      <w:pPr>
        <w:pStyle w:val="TH"/>
        <w:keepLines w:val="0"/>
        <w:rPr>
          <w:rFonts w:eastAsia="MS Mincho"/>
        </w:rPr>
      </w:pPr>
      <w:r w:rsidRPr="003671B9">
        <w:t>Table 6.2.2.3-2: Supported</w:t>
      </w:r>
      <w:r w:rsidRPr="003671B9">
        <w:rPr>
          <w:rFonts w:eastAsia="MS Mincho"/>
        </w:rPr>
        <w:t xml:space="preserve">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293"/>
        <w:gridCol w:w="2344"/>
      </w:tblGrid>
      <w:tr w:rsidR="00652475" w:rsidRPr="003671B9" w14:paraId="28C878F7" w14:textId="77777777" w:rsidTr="00AC1CA0">
        <w:trPr>
          <w:tblHeader/>
          <w:jc w:val="center"/>
        </w:trPr>
        <w:tc>
          <w:tcPr>
            <w:tcW w:w="2292" w:type="dxa"/>
            <w:vMerge w:val="restart"/>
            <w:shd w:val="clear" w:color="auto" w:fill="CCCCCC"/>
            <w:hideMark/>
          </w:tcPr>
          <w:p w14:paraId="10B97A74" w14:textId="451C94FF" w:rsidR="00652475" w:rsidRPr="003671B9" w:rsidRDefault="00652475" w:rsidP="00E519A5">
            <w:pPr>
              <w:pStyle w:val="TAH"/>
            </w:pPr>
            <w:bookmarkStart w:id="744" w:name="MCCQCTEMPBM_00000056"/>
            <w:r w:rsidRPr="003671B9">
              <w:t>Information</w:t>
            </w:r>
            <w:r w:rsidR="005250CC" w:rsidRPr="003671B9">
              <w:t xml:space="preserve"> </w:t>
            </w:r>
            <w:r w:rsidRPr="003671B9">
              <w:t>Element</w:t>
            </w:r>
          </w:p>
        </w:tc>
        <w:tc>
          <w:tcPr>
            <w:tcW w:w="2293" w:type="dxa"/>
            <w:shd w:val="clear" w:color="auto" w:fill="CCCCCC"/>
          </w:tcPr>
          <w:p w14:paraId="369B6DC3" w14:textId="36663642" w:rsidR="00652475" w:rsidRPr="003671B9" w:rsidRDefault="00652475" w:rsidP="00E519A5">
            <w:pPr>
              <w:pStyle w:val="TAH"/>
            </w:pPr>
            <w:r w:rsidRPr="003671B9">
              <w:t>Functionality</w:t>
            </w:r>
            <w:r w:rsidR="005250CC" w:rsidRPr="003671B9">
              <w:t xml:space="preserve"> </w:t>
            </w:r>
            <w:r w:rsidRPr="003671B9">
              <w:t>of</w:t>
            </w:r>
            <w:r w:rsidR="005250CC" w:rsidRPr="003671B9">
              <w:t xml:space="preserve"> </w:t>
            </w:r>
            <w:r w:rsidRPr="003671B9">
              <w:t>CEF</w:t>
            </w:r>
          </w:p>
        </w:tc>
        <w:tc>
          <w:tcPr>
            <w:tcW w:w="2344" w:type="dxa"/>
            <w:shd w:val="clear" w:color="auto" w:fill="CCCCCC"/>
          </w:tcPr>
          <w:p w14:paraId="03CE9F78" w14:textId="644B49DA" w:rsidR="00652475" w:rsidRPr="003671B9" w:rsidRDefault="00CC7FA7" w:rsidP="00E519A5">
            <w:pPr>
              <w:pStyle w:val="TAH"/>
            </w:pPr>
            <w:r w:rsidRPr="003671B9">
              <w:rPr>
                <w:lang w:bidi="ar-IQ"/>
              </w:rPr>
              <w:t>EAS</w:t>
            </w:r>
            <w:r w:rsidR="005250CC" w:rsidRPr="003671B9">
              <w:rPr>
                <w:lang w:bidi="ar-IQ"/>
              </w:rPr>
              <w:t xml:space="preserve"> </w:t>
            </w:r>
            <w:r w:rsidRPr="003671B9">
              <w:rPr>
                <w:lang w:bidi="ar-IQ"/>
              </w:rPr>
              <w:t>deployment</w:t>
            </w:r>
            <w:r w:rsidR="005250CC" w:rsidRPr="003671B9">
              <w:t xml:space="preserve"> </w:t>
            </w:r>
            <w:r w:rsidR="00652475" w:rsidRPr="003671B9">
              <w:t>charging</w:t>
            </w:r>
          </w:p>
        </w:tc>
      </w:tr>
      <w:tr w:rsidR="00652475" w:rsidRPr="003671B9" w14:paraId="6EEC1357" w14:textId="77777777" w:rsidTr="00AC1CA0">
        <w:trPr>
          <w:tblHeader/>
          <w:jc w:val="center"/>
        </w:trPr>
        <w:tc>
          <w:tcPr>
            <w:tcW w:w="2292" w:type="dxa"/>
            <w:vMerge/>
            <w:shd w:val="clear" w:color="auto" w:fill="CCCCCC"/>
          </w:tcPr>
          <w:p w14:paraId="2DD56250" w14:textId="77777777" w:rsidR="00652475" w:rsidRPr="003671B9" w:rsidRDefault="00652475" w:rsidP="00E519A5">
            <w:pPr>
              <w:pStyle w:val="TAH"/>
            </w:pPr>
          </w:p>
        </w:tc>
        <w:tc>
          <w:tcPr>
            <w:tcW w:w="2293" w:type="dxa"/>
            <w:shd w:val="clear" w:color="auto" w:fill="CCCCCC"/>
          </w:tcPr>
          <w:p w14:paraId="6E2974F2" w14:textId="7CEDB83E" w:rsidR="00652475" w:rsidRPr="003671B9" w:rsidRDefault="00652475" w:rsidP="00E519A5">
            <w:pPr>
              <w:pStyle w:val="TAH"/>
            </w:pPr>
            <w:r w:rsidRPr="003671B9">
              <w:t>Supported</w:t>
            </w:r>
            <w:r w:rsidR="005250CC" w:rsidRPr="003671B9">
              <w:t xml:space="preserve"> </w:t>
            </w:r>
            <w:r w:rsidRPr="003671B9">
              <w:t>Operation</w:t>
            </w:r>
            <w:r w:rsidR="005250CC" w:rsidRPr="003671B9">
              <w:t xml:space="preserve"> </w:t>
            </w:r>
            <w:r w:rsidRPr="003671B9">
              <w:t>Types</w:t>
            </w:r>
          </w:p>
        </w:tc>
        <w:tc>
          <w:tcPr>
            <w:tcW w:w="2344" w:type="dxa"/>
            <w:shd w:val="clear" w:color="auto" w:fill="CCCCCC"/>
            <w:vAlign w:val="center"/>
          </w:tcPr>
          <w:p w14:paraId="4778589B" w14:textId="77777777" w:rsidR="00652475" w:rsidRPr="003671B9" w:rsidRDefault="00652475" w:rsidP="00E519A5">
            <w:pPr>
              <w:pStyle w:val="TAH"/>
            </w:pPr>
            <w:r w:rsidRPr="003671B9">
              <w:t>E</w:t>
            </w:r>
          </w:p>
        </w:tc>
      </w:tr>
      <w:tr w:rsidR="00652475" w:rsidRPr="003671B9" w14:paraId="723CFB9F" w14:textId="77777777" w:rsidTr="00AC1CA0">
        <w:trPr>
          <w:cantSplit/>
          <w:jc w:val="center"/>
        </w:trPr>
        <w:tc>
          <w:tcPr>
            <w:tcW w:w="4585" w:type="dxa"/>
            <w:gridSpan w:val="2"/>
          </w:tcPr>
          <w:p w14:paraId="71AED30F" w14:textId="20E34982" w:rsidR="00652475" w:rsidRPr="003671B9" w:rsidRDefault="00652475" w:rsidP="00E519A5">
            <w:pPr>
              <w:pStyle w:val="TAL"/>
            </w:pPr>
            <w:r w:rsidRPr="003671B9">
              <w:t>Session</w:t>
            </w:r>
            <w:r w:rsidR="005250CC" w:rsidRPr="003671B9">
              <w:t xml:space="preserve"> </w:t>
            </w:r>
            <w:r w:rsidRPr="003671B9">
              <w:t>Identifier</w:t>
            </w:r>
          </w:p>
        </w:tc>
        <w:tc>
          <w:tcPr>
            <w:tcW w:w="2344" w:type="dxa"/>
          </w:tcPr>
          <w:p w14:paraId="5AE3DA5D" w14:textId="77777777" w:rsidR="00652475" w:rsidRPr="003671B9" w:rsidRDefault="00652475" w:rsidP="00E519A5">
            <w:pPr>
              <w:pStyle w:val="TAC"/>
              <w:keepNext w:val="0"/>
              <w:keepLines w:val="0"/>
              <w:rPr>
                <w:rFonts w:cs="Arial"/>
                <w:szCs w:val="18"/>
              </w:rPr>
            </w:pPr>
            <w:r w:rsidRPr="003671B9">
              <w:rPr>
                <w:szCs w:val="18"/>
              </w:rPr>
              <w:t>E</w:t>
            </w:r>
          </w:p>
        </w:tc>
      </w:tr>
      <w:tr w:rsidR="00652475" w:rsidRPr="003671B9" w14:paraId="1AD8E578" w14:textId="77777777" w:rsidTr="00AC1CA0">
        <w:trPr>
          <w:cantSplit/>
          <w:jc w:val="center"/>
        </w:trPr>
        <w:tc>
          <w:tcPr>
            <w:tcW w:w="4585" w:type="dxa"/>
            <w:gridSpan w:val="2"/>
          </w:tcPr>
          <w:p w14:paraId="288DFACC" w14:textId="56DA05F6" w:rsidR="00652475" w:rsidRPr="003671B9" w:rsidRDefault="00652475" w:rsidP="00E519A5">
            <w:pPr>
              <w:pStyle w:val="TAL"/>
            </w:pPr>
            <w:r w:rsidRPr="003671B9">
              <w:rPr>
                <w:lang w:bidi="ar-IQ"/>
              </w:rPr>
              <w:t>Invocation</w:t>
            </w:r>
            <w:r w:rsidR="005250CC" w:rsidRPr="003671B9">
              <w:rPr>
                <w:lang w:bidi="ar-IQ"/>
              </w:rPr>
              <w:t xml:space="preserve"> </w:t>
            </w:r>
            <w:r w:rsidRPr="003671B9">
              <w:rPr>
                <w:lang w:bidi="ar-IQ"/>
              </w:rPr>
              <w:t>Timestamp</w:t>
            </w:r>
          </w:p>
        </w:tc>
        <w:tc>
          <w:tcPr>
            <w:tcW w:w="2344" w:type="dxa"/>
          </w:tcPr>
          <w:p w14:paraId="69DB3DA5"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79B499C" w14:textId="77777777" w:rsidTr="00AC1CA0">
        <w:trPr>
          <w:cantSplit/>
          <w:jc w:val="center"/>
        </w:trPr>
        <w:tc>
          <w:tcPr>
            <w:tcW w:w="4585" w:type="dxa"/>
            <w:gridSpan w:val="2"/>
          </w:tcPr>
          <w:p w14:paraId="0DE7F01C" w14:textId="413B3342" w:rsidR="00652475" w:rsidRPr="003671B9" w:rsidRDefault="00652475" w:rsidP="00E519A5">
            <w:pPr>
              <w:pStyle w:val="TAL"/>
            </w:pPr>
            <w:r w:rsidRPr="003671B9">
              <w:t>Invocation</w:t>
            </w:r>
            <w:r w:rsidR="005250CC" w:rsidRPr="003671B9">
              <w:t xml:space="preserve"> </w:t>
            </w:r>
            <w:r w:rsidRPr="003671B9">
              <w:t>Result</w:t>
            </w:r>
          </w:p>
        </w:tc>
        <w:tc>
          <w:tcPr>
            <w:tcW w:w="2344" w:type="dxa"/>
          </w:tcPr>
          <w:p w14:paraId="15F3088A"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694B8BA5" w14:textId="77777777" w:rsidTr="00AC1CA0">
        <w:trPr>
          <w:cantSplit/>
          <w:jc w:val="center"/>
        </w:trPr>
        <w:tc>
          <w:tcPr>
            <w:tcW w:w="4585" w:type="dxa"/>
            <w:gridSpan w:val="2"/>
          </w:tcPr>
          <w:p w14:paraId="0B63B759" w14:textId="0167CDF4" w:rsidR="00652475" w:rsidRPr="003671B9" w:rsidRDefault="00652475" w:rsidP="00E519A5">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344" w:type="dxa"/>
          </w:tcPr>
          <w:p w14:paraId="0B7D845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43D7F87B" w14:textId="77777777" w:rsidTr="00AC1CA0">
        <w:trPr>
          <w:cantSplit/>
          <w:jc w:val="center"/>
        </w:trPr>
        <w:tc>
          <w:tcPr>
            <w:tcW w:w="4585" w:type="dxa"/>
            <w:gridSpan w:val="2"/>
          </w:tcPr>
          <w:p w14:paraId="12392B0F" w14:textId="7C9A318D" w:rsidR="00652475" w:rsidRPr="003671B9" w:rsidRDefault="00652475" w:rsidP="00E519A5">
            <w:pPr>
              <w:pStyle w:val="TAL"/>
              <w:ind w:left="284"/>
            </w:pPr>
            <w:r w:rsidRPr="003671B9">
              <w:t>Failed</w:t>
            </w:r>
            <w:r w:rsidR="005250CC" w:rsidRPr="003671B9">
              <w:t xml:space="preserve"> </w:t>
            </w:r>
            <w:r w:rsidRPr="003671B9">
              <w:t>parameter</w:t>
            </w:r>
          </w:p>
        </w:tc>
        <w:tc>
          <w:tcPr>
            <w:tcW w:w="2344" w:type="dxa"/>
          </w:tcPr>
          <w:p w14:paraId="3635AA6D"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5359E5D9" w14:textId="77777777" w:rsidTr="00AC1CA0">
        <w:trPr>
          <w:cantSplit/>
          <w:jc w:val="center"/>
        </w:trPr>
        <w:tc>
          <w:tcPr>
            <w:tcW w:w="4585" w:type="dxa"/>
            <w:gridSpan w:val="2"/>
          </w:tcPr>
          <w:p w14:paraId="4F645B34" w14:textId="3F82D803" w:rsidR="00652475" w:rsidRPr="003671B9" w:rsidRDefault="00652475" w:rsidP="00E519A5">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344" w:type="dxa"/>
          </w:tcPr>
          <w:p w14:paraId="580BAF88" w14:textId="77777777" w:rsidR="00652475" w:rsidRPr="003671B9" w:rsidRDefault="00652475" w:rsidP="00E519A5">
            <w:pPr>
              <w:pStyle w:val="TAC"/>
              <w:keepNext w:val="0"/>
              <w:keepLines w:val="0"/>
              <w:rPr>
                <w:rFonts w:cs="Arial"/>
                <w:szCs w:val="18"/>
              </w:rPr>
            </w:pPr>
            <w:r w:rsidRPr="003671B9">
              <w:rPr>
                <w:lang w:eastAsia="zh-CN"/>
              </w:rPr>
              <w:t>E</w:t>
            </w:r>
          </w:p>
        </w:tc>
      </w:tr>
      <w:tr w:rsidR="00652475" w:rsidRPr="003671B9" w14:paraId="20E32AB4" w14:textId="77777777" w:rsidTr="00AC1CA0">
        <w:trPr>
          <w:cantSplit/>
          <w:jc w:val="center"/>
        </w:trPr>
        <w:tc>
          <w:tcPr>
            <w:tcW w:w="4585" w:type="dxa"/>
            <w:gridSpan w:val="2"/>
          </w:tcPr>
          <w:p w14:paraId="3AD38FD2" w14:textId="1D89A8BB" w:rsidR="00652475" w:rsidRPr="003671B9" w:rsidRDefault="00652475" w:rsidP="00E519A5">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2344" w:type="dxa"/>
          </w:tcPr>
          <w:p w14:paraId="61414AE5" w14:textId="77777777" w:rsidR="00652475" w:rsidRPr="003671B9" w:rsidRDefault="00652475" w:rsidP="00E519A5">
            <w:pPr>
              <w:pStyle w:val="TAC"/>
              <w:keepNext w:val="0"/>
              <w:keepLines w:val="0"/>
              <w:rPr>
                <w:rFonts w:cs="Arial"/>
                <w:szCs w:val="18"/>
              </w:rPr>
            </w:pPr>
            <w:r w:rsidRPr="003671B9">
              <w:rPr>
                <w:szCs w:val="18"/>
              </w:rPr>
              <w:t>-</w:t>
            </w:r>
          </w:p>
        </w:tc>
      </w:tr>
      <w:tr w:rsidR="00652475" w:rsidRPr="003671B9" w14:paraId="146ECD0E" w14:textId="77777777" w:rsidTr="00AC1CA0">
        <w:trPr>
          <w:cantSplit/>
          <w:jc w:val="center"/>
        </w:trPr>
        <w:tc>
          <w:tcPr>
            <w:tcW w:w="4585" w:type="dxa"/>
            <w:gridSpan w:val="2"/>
          </w:tcPr>
          <w:p w14:paraId="45EA0A5D" w14:textId="309152C3" w:rsidR="00652475" w:rsidRPr="003671B9" w:rsidRDefault="00652475" w:rsidP="00E519A5">
            <w:pPr>
              <w:pStyle w:val="TAL"/>
            </w:pPr>
            <w:r w:rsidRPr="003671B9">
              <w:t>Session</w:t>
            </w:r>
            <w:r w:rsidR="005250CC" w:rsidRPr="003671B9">
              <w:t xml:space="preserve"> </w:t>
            </w:r>
            <w:r w:rsidRPr="003671B9">
              <w:t>Failover</w:t>
            </w:r>
          </w:p>
        </w:tc>
        <w:tc>
          <w:tcPr>
            <w:tcW w:w="2344" w:type="dxa"/>
          </w:tcPr>
          <w:p w14:paraId="3E9C7CD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65D70B57" w14:textId="77777777" w:rsidTr="00AC1CA0">
        <w:trPr>
          <w:cantSplit/>
          <w:jc w:val="center"/>
        </w:trPr>
        <w:tc>
          <w:tcPr>
            <w:tcW w:w="4585" w:type="dxa"/>
            <w:gridSpan w:val="2"/>
          </w:tcPr>
          <w:p w14:paraId="79BD5059" w14:textId="51CA505D" w:rsidR="00652475" w:rsidRPr="003671B9" w:rsidRDefault="00652475" w:rsidP="00E519A5">
            <w:pPr>
              <w:pStyle w:val="TAL"/>
            </w:pPr>
            <w:r w:rsidRPr="003671B9">
              <w:t>Supported</w:t>
            </w:r>
            <w:r w:rsidR="005250CC" w:rsidRPr="003671B9">
              <w:t xml:space="preserve"> </w:t>
            </w:r>
            <w:r w:rsidRPr="003671B9">
              <w:t>Features</w:t>
            </w:r>
          </w:p>
        </w:tc>
        <w:tc>
          <w:tcPr>
            <w:tcW w:w="2344" w:type="dxa"/>
          </w:tcPr>
          <w:p w14:paraId="6EC0645C" w14:textId="77777777" w:rsidR="00652475" w:rsidRPr="003671B9" w:rsidRDefault="00652475" w:rsidP="00E519A5">
            <w:pPr>
              <w:pStyle w:val="TAC"/>
              <w:keepNext w:val="0"/>
              <w:keepLines w:val="0"/>
              <w:rPr>
                <w:szCs w:val="18"/>
              </w:rPr>
            </w:pPr>
            <w:r w:rsidRPr="003671B9">
              <w:rPr>
                <w:lang w:eastAsia="zh-CN"/>
              </w:rPr>
              <w:t>E</w:t>
            </w:r>
          </w:p>
        </w:tc>
      </w:tr>
      <w:tr w:rsidR="00652475" w:rsidRPr="003671B9" w14:paraId="16EFC825" w14:textId="77777777" w:rsidTr="00AC1CA0">
        <w:trPr>
          <w:cantSplit/>
          <w:jc w:val="center"/>
        </w:trPr>
        <w:tc>
          <w:tcPr>
            <w:tcW w:w="4585" w:type="dxa"/>
            <w:gridSpan w:val="2"/>
          </w:tcPr>
          <w:p w14:paraId="05DAF46E" w14:textId="35D4BBD0" w:rsidR="00652475" w:rsidRPr="003671B9" w:rsidRDefault="00652475" w:rsidP="00E519A5">
            <w:pPr>
              <w:pStyle w:val="TAL"/>
            </w:pPr>
            <w:r w:rsidRPr="003671B9">
              <w:rPr>
                <w:lang w:eastAsia="zh-CN" w:bidi="ar-IQ"/>
              </w:rPr>
              <w:t>Triggers</w:t>
            </w:r>
            <w:r w:rsidR="005250CC" w:rsidRPr="003671B9">
              <w:rPr>
                <w:lang w:eastAsia="zh-CN" w:bidi="ar-IQ"/>
              </w:rPr>
              <w:t xml:space="preserve"> </w:t>
            </w:r>
          </w:p>
        </w:tc>
        <w:tc>
          <w:tcPr>
            <w:tcW w:w="2344" w:type="dxa"/>
          </w:tcPr>
          <w:p w14:paraId="3BDFE20C" w14:textId="77777777" w:rsidR="00652475" w:rsidRPr="003671B9" w:rsidRDefault="00652475" w:rsidP="00E519A5">
            <w:pPr>
              <w:pStyle w:val="TAC"/>
              <w:keepNext w:val="0"/>
              <w:keepLines w:val="0"/>
              <w:rPr>
                <w:szCs w:val="18"/>
              </w:rPr>
            </w:pPr>
            <w:r w:rsidRPr="003671B9">
              <w:rPr>
                <w:lang w:eastAsia="zh-CN"/>
              </w:rPr>
              <w:t>-</w:t>
            </w:r>
          </w:p>
        </w:tc>
      </w:tr>
      <w:tr w:rsidR="00652475" w:rsidRPr="003671B9" w14:paraId="42A60A17" w14:textId="77777777" w:rsidTr="00AC1CA0">
        <w:trPr>
          <w:cantSplit/>
          <w:jc w:val="center"/>
        </w:trPr>
        <w:tc>
          <w:tcPr>
            <w:tcW w:w="4585" w:type="dxa"/>
            <w:gridSpan w:val="2"/>
          </w:tcPr>
          <w:p w14:paraId="07DDE87F" w14:textId="1BFAAD60" w:rsidR="00652475" w:rsidRPr="003671B9" w:rsidRDefault="00652475" w:rsidP="00E519A5">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344" w:type="dxa"/>
          </w:tcPr>
          <w:p w14:paraId="672CF453" w14:textId="77777777" w:rsidR="00652475" w:rsidRPr="003671B9" w:rsidRDefault="00652475" w:rsidP="00E519A5">
            <w:pPr>
              <w:pStyle w:val="TAC"/>
              <w:keepNext w:val="0"/>
              <w:keepLines w:val="0"/>
              <w:rPr>
                <w:szCs w:val="18"/>
              </w:rPr>
            </w:pPr>
            <w:r w:rsidRPr="003671B9">
              <w:rPr>
                <w:szCs w:val="18"/>
              </w:rPr>
              <w:t>-</w:t>
            </w:r>
          </w:p>
        </w:tc>
      </w:tr>
      <w:tr w:rsidR="00652475" w:rsidRPr="003671B9" w14:paraId="2A7CCD9A" w14:textId="77777777" w:rsidTr="00AC1CA0">
        <w:trPr>
          <w:cantSplit/>
          <w:jc w:val="center"/>
        </w:trPr>
        <w:tc>
          <w:tcPr>
            <w:tcW w:w="4585" w:type="dxa"/>
            <w:gridSpan w:val="2"/>
          </w:tcPr>
          <w:p w14:paraId="76DDEA72" w14:textId="169A978B" w:rsidR="00652475" w:rsidRPr="003671B9" w:rsidRDefault="00652475" w:rsidP="00E519A5">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344" w:type="dxa"/>
          </w:tcPr>
          <w:p w14:paraId="3A780C4E" w14:textId="77777777" w:rsidR="00652475" w:rsidRPr="003671B9" w:rsidRDefault="00652475" w:rsidP="00E519A5">
            <w:pPr>
              <w:pStyle w:val="TAC"/>
              <w:rPr>
                <w:lang w:eastAsia="zh-CN"/>
              </w:rPr>
            </w:pPr>
            <w:r w:rsidRPr="003671B9">
              <w:rPr>
                <w:szCs w:val="18"/>
              </w:rPr>
              <w:t>-</w:t>
            </w:r>
          </w:p>
        </w:tc>
      </w:tr>
      <w:tr w:rsidR="00652475" w:rsidRPr="003671B9" w14:paraId="57C11FF8" w14:textId="77777777" w:rsidTr="00AC1CA0">
        <w:trPr>
          <w:cantSplit/>
          <w:jc w:val="center"/>
        </w:trPr>
        <w:tc>
          <w:tcPr>
            <w:tcW w:w="4585" w:type="dxa"/>
            <w:gridSpan w:val="2"/>
          </w:tcPr>
          <w:p w14:paraId="10E84871" w14:textId="7948C782" w:rsidR="00652475" w:rsidRPr="003671B9" w:rsidRDefault="00652475" w:rsidP="00E519A5">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2344" w:type="dxa"/>
          </w:tcPr>
          <w:p w14:paraId="3A2FD312" w14:textId="77777777" w:rsidR="00652475" w:rsidRPr="003671B9" w:rsidRDefault="00652475" w:rsidP="00E519A5">
            <w:pPr>
              <w:pStyle w:val="TAC"/>
              <w:rPr>
                <w:lang w:eastAsia="zh-CN"/>
              </w:rPr>
            </w:pPr>
            <w:r w:rsidRPr="003671B9">
              <w:rPr>
                <w:lang w:eastAsia="zh-CN"/>
              </w:rPr>
              <w:t>-</w:t>
            </w:r>
          </w:p>
        </w:tc>
      </w:tr>
      <w:tr w:rsidR="00652475" w:rsidRPr="003671B9" w14:paraId="0BD4DFFB" w14:textId="77777777" w:rsidTr="00AC1CA0">
        <w:trPr>
          <w:cantSplit/>
          <w:jc w:val="center"/>
        </w:trPr>
        <w:tc>
          <w:tcPr>
            <w:tcW w:w="4585" w:type="dxa"/>
            <w:gridSpan w:val="2"/>
          </w:tcPr>
          <w:p w14:paraId="26F46368" w14:textId="330520B2" w:rsidR="00652475" w:rsidRPr="003671B9" w:rsidRDefault="00652475" w:rsidP="00E519A5">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2344" w:type="dxa"/>
          </w:tcPr>
          <w:p w14:paraId="08965F5B" w14:textId="77777777" w:rsidR="00652475" w:rsidRPr="003671B9" w:rsidRDefault="00652475" w:rsidP="00E519A5">
            <w:pPr>
              <w:pStyle w:val="TAC"/>
              <w:rPr>
                <w:lang w:eastAsia="zh-CN"/>
              </w:rPr>
            </w:pPr>
            <w:r w:rsidRPr="003671B9">
              <w:rPr>
                <w:szCs w:val="18"/>
              </w:rPr>
              <w:t>-</w:t>
            </w:r>
          </w:p>
        </w:tc>
      </w:tr>
      <w:tr w:rsidR="00652475" w:rsidRPr="003671B9" w14:paraId="2ED674B7" w14:textId="77777777" w:rsidTr="00AC1CA0">
        <w:trPr>
          <w:cantSplit/>
          <w:jc w:val="center"/>
        </w:trPr>
        <w:tc>
          <w:tcPr>
            <w:tcW w:w="4585" w:type="dxa"/>
            <w:gridSpan w:val="2"/>
          </w:tcPr>
          <w:p w14:paraId="00A16353" w14:textId="2C50D92C" w:rsidR="00652475" w:rsidRPr="003671B9" w:rsidRDefault="00652475" w:rsidP="00E519A5">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2344" w:type="dxa"/>
          </w:tcPr>
          <w:p w14:paraId="4A6C1109" w14:textId="77777777" w:rsidR="00652475" w:rsidRPr="003671B9" w:rsidRDefault="00652475" w:rsidP="00E519A5">
            <w:pPr>
              <w:pStyle w:val="TAC"/>
              <w:rPr>
                <w:lang w:eastAsia="zh-CN"/>
              </w:rPr>
            </w:pPr>
            <w:r w:rsidRPr="003671B9">
              <w:rPr>
                <w:szCs w:val="18"/>
              </w:rPr>
              <w:t>-</w:t>
            </w:r>
          </w:p>
        </w:tc>
      </w:tr>
      <w:tr w:rsidR="00652475" w:rsidRPr="003671B9" w14:paraId="35966D41" w14:textId="77777777" w:rsidTr="00AC1CA0">
        <w:trPr>
          <w:cantSplit/>
          <w:jc w:val="center"/>
        </w:trPr>
        <w:tc>
          <w:tcPr>
            <w:tcW w:w="4585" w:type="dxa"/>
            <w:gridSpan w:val="2"/>
          </w:tcPr>
          <w:p w14:paraId="74486BBE" w14:textId="77777777" w:rsidR="00652475" w:rsidRPr="003671B9" w:rsidRDefault="00652475" w:rsidP="00E519A5">
            <w:pPr>
              <w:pStyle w:val="TAL"/>
              <w:ind w:left="568"/>
              <w:rPr>
                <w:lang w:eastAsia="zh-CN" w:bidi="ar-IQ"/>
              </w:rPr>
            </w:pPr>
            <w:r w:rsidRPr="003671B9">
              <w:t>Time</w:t>
            </w:r>
          </w:p>
        </w:tc>
        <w:tc>
          <w:tcPr>
            <w:tcW w:w="2344" w:type="dxa"/>
          </w:tcPr>
          <w:p w14:paraId="195A3B02" w14:textId="77777777" w:rsidR="00652475" w:rsidRPr="003671B9" w:rsidRDefault="00652475" w:rsidP="00E519A5">
            <w:pPr>
              <w:pStyle w:val="TAC"/>
              <w:rPr>
                <w:lang w:eastAsia="zh-CN"/>
              </w:rPr>
            </w:pPr>
            <w:r w:rsidRPr="003671B9">
              <w:rPr>
                <w:szCs w:val="18"/>
              </w:rPr>
              <w:t>-</w:t>
            </w:r>
          </w:p>
        </w:tc>
      </w:tr>
      <w:tr w:rsidR="00652475" w:rsidRPr="003671B9" w14:paraId="2B19E258" w14:textId="77777777" w:rsidTr="00AC1CA0">
        <w:trPr>
          <w:cantSplit/>
          <w:jc w:val="center"/>
        </w:trPr>
        <w:tc>
          <w:tcPr>
            <w:tcW w:w="4585" w:type="dxa"/>
            <w:gridSpan w:val="2"/>
          </w:tcPr>
          <w:p w14:paraId="66EA32EC" w14:textId="3456397C" w:rsidR="00652475" w:rsidRPr="003671B9" w:rsidRDefault="00652475" w:rsidP="00E519A5">
            <w:pPr>
              <w:pStyle w:val="TAL"/>
              <w:ind w:left="568"/>
              <w:rPr>
                <w:lang w:eastAsia="zh-CN" w:bidi="ar-IQ"/>
              </w:rPr>
            </w:pPr>
            <w:r w:rsidRPr="003671B9">
              <w:t>Total</w:t>
            </w:r>
            <w:r w:rsidR="005250CC" w:rsidRPr="003671B9">
              <w:t xml:space="preserve"> </w:t>
            </w:r>
            <w:r w:rsidRPr="003671B9">
              <w:t>Volume</w:t>
            </w:r>
          </w:p>
        </w:tc>
        <w:tc>
          <w:tcPr>
            <w:tcW w:w="2344" w:type="dxa"/>
          </w:tcPr>
          <w:p w14:paraId="41B07F8C" w14:textId="77777777" w:rsidR="00652475" w:rsidRPr="003671B9" w:rsidRDefault="00652475" w:rsidP="00E519A5">
            <w:pPr>
              <w:pStyle w:val="TAC"/>
              <w:rPr>
                <w:lang w:eastAsia="zh-CN"/>
              </w:rPr>
            </w:pPr>
            <w:r w:rsidRPr="003671B9">
              <w:rPr>
                <w:szCs w:val="18"/>
              </w:rPr>
              <w:t>-</w:t>
            </w:r>
          </w:p>
        </w:tc>
      </w:tr>
      <w:tr w:rsidR="00652475" w:rsidRPr="003671B9" w14:paraId="57C6A04F" w14:textId="77777777" w:rsidTr="00AC1CA0">
        <w:trPr>
          <w:cantSplit/>
          <w:jc w:val="center"/>
        </w:trPr>
        <w:tc>
          <w:tcPr>
            <w:tcW w:w="4585" w:type="dxa"/>
            <w:gridSpan w:val="2"/>
          </w:tcPr>
          <w:p w14:paraId="1B0D248F" w14:textId="641AAB23" w:rsidR="00652475" w:rsidRPr="003671B9" w:rsidRDefault="00652475" w:rsidP="00E519A5">
            <w:pPr>
              <w:pStyle w:val="TAL"/>
              <w:ind w:left="568"/>
              <w:rPr>
                <w:lang w:eastAsia="zh-CN" w:bidi="ar-IQ"/>
              </w:rPr>
            </w:pPr>
            <w:r w:rsidRPr="003671B9">
              <w:t>Uplink</w:t>
            </w:r>
            <w:r w:rsidR="005250CC" w:rsidRPr="003671B9">
              <w:t xml:space="preserve"> </w:t>
            </w:r>
            <w:r w:rsidRPr="003671B9">
              <w:t>Volume</w:t>
            </w:r>
          </w:p>
        </w:tc>
        <w:tc>
          <w:tcPr>
            <w:tcW w:w="2344" w:type="dxa"/>
          </w:tcPr>
          <w:p w14:paraId="62404C93" w14:textId="77777777" w:rsidR="00652475" w:rsidRPr="003671B9" w:rsidRDefault="00652475" w:rsidP="00E519A5">
            <w:pPr>
              <w:pStyle w:val="TAC"/>
              <w:rPr>
                <w:lang w:eastAsia="zh-CN"/>
              </w:rPr>
            </w:pPr>
            <w:r w:rsidRPr="003671B9">
              <w:rPr>
                <w:szCs w:val="18"/>
              </w:rPr>
              <w:t>-</w:t>
            </w:r>
          </w:p>
        </w:tc>
      </w:tr>
      <w:tr w:rsidR="00652475" w:rsidRPr="003671B9" w14:paraId="4882BCC8" w14:textId="77777777" w:rsidTr="00AC1CA0">
        <w:trPr>
          <w:cantSplit/>
          <w:jc w:val="center"/>
        </w:trPr>
        <w:tc>
          <w:tcPr>
            <w:tcW w:w="4585" w:type="dxa"/>
            <w:gridSpan w:val="2"/>
          </w:tcPr>
          <w:p w14:paraId="7A00C8AB" w14:textId="03B557BD" w:rsidR="00652475" w:rsidRPr="003671B9" w:rsidRDefault="00652475" w:rsidP="00E519A5">
            <w:pPr>
              <w:pStyle w:val="TAL"/>
              <w:ind w:left="568"/>
              <w:rPr>
                <w:lang w:eastAsia="zh-CN" w:bidi="ar-IQ"/>
              </w:rPr>
            </w:pPr>
            <w:r w:rsidRPr="003671B9">
              <w:t>Downlink</w:t>
            </w:r>
            <w:r w:rsidR="005250CC" w:rsidRPr="003671B9">
              <w:t xml:space="preserve"> </w:t>
            </w:r>
            <w:r w:rsidRPr="003671B9">
              <w:t>Volume</w:t>
            </w:r>
          </w:p>
        </w:tc>
        <w:tc>
          <w:tcPr>
            <w:tcW w:w="2344" w:type="dxa"/>
          </w:tcPr>
          <w:p w14:paraId="0B1F3D63" w14:textId="77777777" w:rsidR="00652475" w:rsidRPr="003671B9" w:rsidRDefault="00652475" w:rsidP="00E519A5">
            <w:pPr>
              <w:pStyle w:val="TAC"/>
              <w:rPr>
                <w:lang w:eastAsia="zh-CN"/>
              </w:rPr>
            </w:pPr>
            <w:r w:rsidRPr="003671B9">
              <w:rPr>
                <w:szCs w:val="18"/>
              </w:rPr>
              <w:t>-</w:t>
            </w:r>
          </w:p>
        </w:tc>
      </w:tr>
      <w:tr w:rsidR="00652475" w:rsidRPr="003671B9" w14:paraId="02693BCB" w14:textId="77777777" w:rsidTr="00AC1CA0">
        <w:trPr>
          <w:cantSplit/>
          <w:jc w:val="center"/>
        </w:trPr>
        <w:tc>
          <w:tcPr>
            <w:tcW w:w="4585" w:type="dxa"/>
            <w:gridSpan w:val="2"/>
          </w:tcPr>
          <w:p w14:paraId="5A9118E0" w14:textId="1FBE9C16" w:rsidR="00652475" w:rsidRPr="003671B9" w:rsidRDefault="00652475" w:rsidP="00E519A5">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344" w:type="dxa"/>
          </w:tcPr>
          <w:p w14:paraId="0B742983" w14:textId="77777777" w:rsidR="00652475" w:rsidRPr="003671B9" w:rsidRDefault="00652475" w:rsidP="00E519A5">
            <w:pPr>
              <w:pStyle w:val="TAC"/>
              <w:rPr>
                <w:lang w:eastAsia="zh-CN"/>
              </w:rPr>
            </w:pPr>
            <w:r w:rsidRPr="003671B9">
              <w:rPr>
                <w:szCs w:val="18"/>
              </w:rPr>
              <w:t>-</w:t>
            </w:r>
          </w:p>
        </w:tc>
      </w:tr>
      <w:tr w:rsidR="00652475" w:rsidRPr="003671B9" w14:paraId="0B76F19A" w14:textId="77777777" w:rsidTr="00AC1CA0">
        <w:trPr>
          <w:cantSplit/>
          <w:jc w:val="center"/>
        </w:trPr>
        <w:tc>
          <w:tcPr>
            <w:tcW w:w="4585" w:type="dxa"/>
            <w:gridSpan w:val="2"/>
          </w:tcPr>
          <w:p w14:paraId="1A278CE0" w14:textId="5E8233E1" w:rsidR="00652475" w:rsidRPr="003671B9" w:rsidRDefault="00652475" w:rsidP="00E519A5">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2344" w:type="dxa"/>
          </w:tcPr>
          <w:p w14:paraId="7A5434B5" w14:textId="77777777" w:rsidR="00652475" w:rsidRPr="003671B9" w:rsidRDefault="00652475" w:rsidP="00E519A5">
            <w:pPr>
              <w:pStyle w:val="TAC"/>
              <w:rPr>
                <w:lang w:eastAsia="zh-CN"/>
              </w:rPr>
            </w:pPr>
            <w:r w:rsidRPr="003671B9">
              <w:rPr>
                <w:szCs w:val="18"/>
              </w:rPr>
              <w:t>-</w:t>
            </w:r>
          </w:p>
        </w:tc>
      </w:tr>
      <w:tr w:rsidR="00652475" w:rsidRPr="003671B9" w14:paraId="7E0AC9A3" w14:textId="77777777" w:rsidTr="00AC1CA0">
        <w:trPr>
          <w:cantSplit/>
          <w:jc w:val="center"/>
        </w:trPr>
        <w:tc>
          <w:tcPr>
            <w:tcW w:w="4585" w:type="dxa"/>
            <w:gridSpan w:val="2"/>
          </w:tcPr>
          <w:p w14:paraId="6D1F5F82" w14:textId="1F7766B7" w:rsidR="00652475" w:rsidRPr="003671B9" w:rsidRDefault="00652475" w:rsidP="00E519A5">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2344" w:type="dxa"/>
          </w:tcPr>
          <w:p w14:paraId="679FF1C4" w14:textId="77777777" w:rsidR="00652475" w:rsidRPr="003671B9" w:rsidRDefault="00652475" w:rsidP="00E519A5">
            <w:pPr>
              <w:pStyle w:val="TAC"/>
              <w:rPr>
                <w:lang w:eastAsia="zh-CN"/>
              </w:rPr>
            </w:pPr>
            <w:r w:rsidRPr="003671B9">
              <w:rPr>
                <w:lang w:eastAsia="zh-CN"/>
              </w:rPr>
              <w:t>-</w:t>
            </w:r>
          </w:p>
        </w:tc>
      </w:tr>
      <w:tr w:rsidR="00652475" w:rsidRPr="003671B9" w14:paraId="14817B5E" w14:textId="77777777" w:rsidTr="00AC1CA0">
        <w:trPr>
          <w:cantSplit/>
          <w:jc w:val="center"/>
        </w:trPr>
        <w:tc>
          <w:tcPr>
            <w:tcW w:w="4585" w:type="dxa"/>
            <w:gridSpan w:val="2"/>
          </w:tcPr>
          <w:p w14:paraId="7EE65F75" w14:textId="55271B0C" w:rsidR="00652475" w:rsidRPr="003671B9" w:rsidRDefault="00652475" w:rsidP="00E519A5">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344" w:type="dxa"/>
          </w:tcPr>
          <w:p w14:paraId="66E90569" w14:textId="77777777" w:rsidR="00652475" w:rsidRPr="003671B9" w:rsidRDefault="00652475" w:rsidP="00E519A5">
            <w:pPr>
              <w:pStyle w:val="TAC"/>
              <w:rPr>
                <w:lang w:eastAsia="zh-CN"/>
              </w:rPr>
            </w:pPr>
            <w:r w:rsidRPr="003671B9">
              <w:rPr>
                <w:szCs w:val="18"/>
                <w:lang w:bidi="ar-IQ"/>
              </w:rPr>
              <w:t>-</w:t>
            </w:r>
          </w:p>
        </w:tc>
      </w:tr>
      <w:tr w:rsidR="00652475" w:rsidRPr="003671B9" w14:paraId="07F255AE" w14:textId="77777777" w:rsidTr="00AC1CA0">
        <w:trPr>
          <w:cantSplit/>
          <w:jc w:val="center"/>
        </w:trPr>
        <w:tc>
          <w:tcPr>
            <w:tcW w:w="4585" w:type="dxa"/>
            <w:gridSpan w:val="2"/>
          </w:tcPr>
          <w:p w14:paraId="4666800B" w14:textId="646E19DE" w:rsidR="00652475" w:rsidRPr="003671B9" w:rsidRDefault="00652475" w:rsidP="00E519A5">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344" w:type="dxa"/>
          </w:tcPr>
          <w:p w14:paraId="654AF6FE" w14:textId="77777777" w:rsidR="00652475" w:rsidRPr="003671B9" w:rsidRDefault="00652475" w:rsidP="00E519A5">
            <w:pPr>
              <w:pStyle w:val="TAC"/>
              <w:rPr>
                <w:lang w:eastAsia="zh-CN"/>
              </w:rPr>
            </w:pPr>
            <w:r w:rsidRPr="003671B9">
              <w:rPr>
                <w:szCs w:val="18"/>
                <w:lang w:bidi="ar-IQ"/>
              </w:rPr>
              <w:t>-</w:t>
            </w:r>
          </w:p>
        </w:tc>
      </w:tr>
      <w:tr w:rsidR="00652475" w:rsidRPr="003671B9" w14:paraId="671B0104" w14:textId="77777777" w:rsidTr="00AC1CA0">
        <w:trPr>
          <w:cantSplit/>
          <w:jc w:val="center"/>
        </w:trPr>
        <w:tc>
          <w:tcPr>
            <w:tcW w:w="4585" w:type="dxa"/>
            <w:gridSpan w:val="2"/>
          </w:tcPr>
          <w:p w14:paraId="76CD9ACC" w14:textId="4EE5AC0E" w:rsidR="00652475" w:rsidRPr="003671B9" w:rsidRDefault="00652475" w:rsidP="00E519A5">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2344" w:type="dxa"/>
          </w:tcPr>
          <w:p w14:paraId="48B872DA" w14:textId="77777777" w:rsidR="00652475" w:rsidRPr="003671B9" w:rsidRDefault="00652475" w:rsidP="00E519A5">
            <w:pPr>
              <w:pStyle w:val="TAC"/>
              <w:rPr>
                <w:lang w:eastAsia="zh-CN"/>
              </w:rPr>
            </w:pPr>
            <w:r w:rsidRPr="003671B9">
              <w:rPr>
                <w:szCs w:val="18"/>
                <w:lang w:bidi="ar-IQ"/>
              </w:rPr>
              <w:t>-</w:t>
            </w:r>
          </w:p>
        </w:tc>
      </w:tr>
      <w:tr w:rsidR="00652475" w:rsidRPr="003671B9" w14:paraId="6C691F70" w14:textId="77777777" w:rsidTr="00AC1CA0">
        <w:trPr>
          <w:cantSplit/>
          <w:jc w:val="center"/>
        </w:trPr>
        <w:tc>
          <w:tcPr>
            <w:tcW w:w="4585" w:type="dxa"/>
            <w:gridSpan w:val="2"/>
          </w:tcPr>
          <w:p w14:paraId="1202DEE8" w14:textId="5AF687D1" w:rsidR="00652475" w:rsidRPr="003671B9" w:rsidRDefault="00652475" w:rsidP="00E519A5">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2344" w:type="dxa"/>
          </w:tcPr>
          <w:p w14:paraId="132E25B4" w14:textId="77777777" w:rsidR="00652475" w:rsidRPr="003671B9" w:rsidRDefault="00652475" w:rsidP="00E519A5">
            <w:pPr>
              <w:pStyle w:val="TAC"/>
              <w:rPr>
                <w:lang w:eastAsia="zh-CN"/>
              </w:rPr>
            </w:pPr>
            <w:r w:rsidRPr="003671B9">
              <w:rPr>
                <w:lang w:eastAsia="zh-CN"/>
              </w:rPr>
              <w:t>-</w:t>
            </w:r>
          </w:p>
        </w:tc>
      </w:tr>
      <w:tr w:rsidR="00652475" w:rsidRPr="003671B9" w14:paraId="5ECFB510" w14:textId="77777777" w:rsidTr="00AC1CA0">
        <w:trPr>
          <w:cantSplit/>
          <w:jc w:val="center"/>
        </w:trPr>
        <w:tc>
          <w:tcPr>
            <w:tcW w:w="4585" w:type="dxa"/>
            <w:gridSpan w:val="2"/>
          </w:tcPr>
          <w:p w14:paraId="17E7FC9B" w14:textId="77777777" w:rsidR="00652475" w:rsidRPr="003671B9" w:rsidRDefault="00652475" w:rsidP="00E519A5">
            <w:pPr>
              <w:pStyle w:val="TAL"/>
              <w:ind w:left="284"/>
              <w:rPr>
                <w:lang w:eastAsia="zh-CN" w:bidi="ar-IQ"/>
              </w:rPr>
            </w:pPr>
            <w:r w:rsidRPr="003671B9">
              <w:rPr>
                <w:lang w:eastAsia="zh-CN" w:bidi="ar-IQ"/>
              </w:rPr>
              <w:t>Triggers</w:t>
            </w:r>
          </w:p>
        </w:tc>
        <w:tc>
          <w:tcPr>
            <w:tcW w:w="2344" w:type="dxa"/>
          </w:tcPr>
          <w:p w14:paraId="39D295F5" w14:textId="77777777" w:rsidR="00652475" w:rsidRPr="003671B9" w:rsidRDefault="00652475" w:rsidP="00E519A5">
            <w:pPr>
              <w:pStyle w:val="TAC"/>
              <w:rPr>
                <w:lang w:eastAsia="zh-CN"/>
              </w:rPr>
            </w:pPr>
            <w:r w:rsidRPr="003671B9">
              <w:rPr>
                <w:lang w:eastAsia="zh-CN"/>
              </w:rPr>
              <w:t>-</w:t>
            </w:r>
          </w:p>
        </w:tc>
      </w:tr>
      <w:bookmarkEnd w:id="744"/>
    </w:tbl>
    <w:p w14:paraId="61621794" w14:textId="77777777" w:rsidR="00652475" w:rsidRPr="003671B9" w:rsidRDefault="00652475" w:rsidP="00652475"/>
    <w:p w14:paraId="0B2F70C5" w14:textId="06BA2BDB" w:rsidR="00652475" w:rsidRPr="003671B9" w:rsidRDefault="00652475" w:rsidP="00652475">
      <w:pPr>
        <w:pStyle w:val="Heading3"/>
      </w:pPr>
      <w:bookmarkStart w:id="745" w:name="_Toc106263907"/>
      <w:bookmarkStart w:id="746" w:name="_Toc106264937"/>
      <w:bookmarkStart w:id="747" w:name="_Toc106286528"/>
      <w:bookmarkStart w:id="748" w:name="_Toc106286653"/>
      <w:bookmarkStart w:id="749" w:name="_Toc106286710"/>
      <w:bookmarkStart w:id="750" w:name="_Toc106286835"/>
      <w:bookmarkStart w:id="751" w:name="_Toc106286977"/>
      <w:bookmarkStart w:id="752" w:name="_Toc106287261"/>
      <w:r w:rsidRPr="003671B9">
        <w:t>6.2</w:t>
      </w:r>
      <w:r w:rsidRPr="003671B9">
        <w:rPr>
          <w:lang w:bidi="ar-IQ"/>
        </w:rPr>
        <w:t>.3</w:t>
      </w:r>
      <w:r w:rsidRPr="003671B9">
        <w:rPr>
          <w:lang w:bidi="ar-IQ"/>
        </w:rPr>
        <w:tab/>
        <w:t>Bindings</w:t>
      </w:r>
      <w:r w:rsidRPr="003671B9">
        <w:t xml:space="preserve"> for EAS deployment</w:t>
      </w:r>
      <w:r w:rsidRPr="003671B9">
        <w:rPr>
          <w:lang w:bidi="ar-IQ"/>
        </w:rPr>
        <w:t xml:space="preserve"> </w:t>
      </w:r>
      <w:r w:rsidRPr="003671B9">
        <w:t>converged charging</w:t>
      </w:r>
      <w:bookmarkEnd w:id="745"/>
      <w:bookmarkEnd w:id="746"/>
      <w:bookmarkEnd w:id="747"/>
      <w:bookmarkEnd w:id="748"/>
      <w:bookmarkEnd w:id="749"/>
      <w:bookmarkEnd w:id="750"/>
      <w:bookmarkEnd w:id="751"/>
      <w:bookmarkEnd w:id="752"/>
    </w:p>
    <w:p w14:paraId="0A10B49D" w14:textId="48A588DF" w:rsidR="00DC1F03" w:rsidRPr="003671B9" w:rsidRDefault="00DC1F03" w:rsidP="005A1758">
      <w:pPr>
        <w:rPr>
          <w:lang w:bidi="ar-IQ"/>
        </w:rPr>
      </w:pPr>
      <w:r w:rsidRPr="003671B9">
        <w:rPr>
          <w:lang w:bidi="ar-IQ"/>
        </w:rPr>
        <w:t xml:space="preserve">The mapping between the Information Elements, resource attributes and CHF CDR parameters for EAS deployment converged charging is described in </w:t>
      </w:r>
      <w:r w:rsidR="00AC1CA0" w:rsidRPr="003671B9">
        <w:rPr>
          <w:lang w:bidi="ar-IQ"/>
        </w:rPr>
        <w:t xml:space="preserve">3GPP </w:t>
      </w:r>
      <w:r w:rsidRPr="003671B9">
        <w:rPr>
          <w:lang w:bidi="ar-IQ"/>
        </w:rPr>
        <w:t>TS 32.291 [7].</w:t>
      </w:r>
    </w:p>
    <w:p w14:paraId="60586200" w14:textId="05AADCE6" w:rsidR="001D7554" w:rsidRPr="003671B9" w:rsidRDefault="001D7554" w:rsidP="001D7554">
      <w:pPr>
        <w:pStyle w:val="Heading2"/>
      </w:pPr>
      <w:bookmarkStart w:id="753" w:name="_Toc106264938"/>
      <w:bookmarkStart w:id="754" w:name="_Toc106263908"/>
      <w:bookmarkStart w:id="755" w:name="_Toc106286529"/>
      <w:bookmarkStart w:id="756" w:name="_Toc106286654"/>
      <w:bookmarkStart w:id="757" w:name="_Toc106286711"/>
      <w:bookmarkStart w:id="758" w:name="_Toc106286836"/>
      <w:bookmarkStart w:id="759" w:name="_Toc106286978"/>
      <w:bookmarkStart w:id="760" w:name="_Toc106287262"/>
      <w:r w:rsidRPr="003671B9">
        <w:t>6.3</w:t>
      </w:r>
      <w:r w:rsidRPr="003671B9">
        <w:tab/>
      </w:r>
      <w:r w:rsidRPr="003671B9">
        <w:rPr>
          <w:lang w:bidi="ar-IQ"/>
        </w:rPr>
        <w:t xml:space="preserve">Definition of charging information for </w:t>
      </w:r>
      <w:r w:rsidRPr="003671B9">
        <w:t>edge enabling services charging</w:t>
      </w:r>
      <w:bookmarkEnd w:id="753"/>
      <w:bookmarkEnd w:id="754"/>
      <w:bookmarkEnd w:id="755"/>
      <w:bookmarkEnd w:id="756"/>
      <w:bookmarkEnd w:id="757"/>
      <w:bookmarkEnd w:id="758"/>
      <w:bookmarkEnd w:id="759"/>
      <w:bookmarkEnd w:id="760"/>
    </w:p>
    <w:p w14:paraId="39B48DB1" w14:textId="77777777" w:rsidR="001D7554" w:rsidRPr="003671B9" w:rsidRDefault="001D7554" w:rsidP="001D7554">
      <w:pPr>
        <w:pStyle w:val="Heading3"/>
      </w:pPr>
      <w:bookmarkStart w:id="761" w:name="_Toc106263909"/>
      <w:bookmarkStart w:id="762" w:name="_Toc106264939"/>
      <w:bookmarkStart w:id="763" w:name="_Toc106286530"/>
      <w:bookmarkStart w:id="764" w:name="_Toc106286655"/>
      <w:bookmarkStart w:id="765" w:name="_Toc106286712"/>
      <w:bookmarkStart w:id="766" w:name="_Toc106286837"/>
      <w:bookmarkStart w:id="767" w:name="_Toc106286979"/>
      <w:bookmarkStart w:id="768" w:name="_Toc106287263"/>
      <w:r w:rsidRPr="003671B9">
        <w:t>6.3.1</w:t>
      </w:r>
      <w:r w:rsidRPr="003671B9">
        <w:tab/>
        <w:t>Data description for edge enabling services charging</w:t>
      </w:r>
      <w:bookmarkEnd w:id="761"/>
      <w:bookmarkEnd w:id="762"/>
      <w:bookmarkEnd w:id="763"/>
      <w:bookmarkEnd w:id="764"/>
      <w:bookmarkEnd w:id="765"/>
      <w:bookmarkEnd w:id="766"/>
      <w:bookmarkEnd w:id="767"/>
      <w:bookmarkEnd w:id="768"/>
    </w:p>
    <w:p w14:paraId="5EAC8429" w14:textId="77777777" w:rsidR="001D7554" w:rsidRPr="003671B9" w:rsidRDefault="001D7554" w:rsidP="001D7554">
      <w:pPr>
        <w:pStyle w:val="Heading4"/>
      </w:pPr>
      <w:bookmarkStart w:id="769" w:name="_Toc106264940"/>
      <w:bookmarkStart w:id="770" w:name="_Toc106286656"/>
      <w:bookmarkStart w:id="771" w:name="_Toc106286838"/>
      <w:bookmarkStart w:id="772" w:name="_Toc106286980"/>
      <w:bookmarkStart w:id="773" w:name="_Toc106287264"/>
      <w:r w:rsidRPr="003671B9">
        <w:t>6.3.1.1</w:t>
      </w:r>
      <w:r w:rsidRPr="003671B9">
        <w:tab/>
        <w:t>Message contents</w:t>
      </w:r>
      <w:bookmarkEnd w:id="769"/>
      <w:bookmarkEnd w:id="770"/>
      <w:bookmarkEnd w:id="771"/>
      <w:bookmarkEnd w:id="772"/>
      <w:bookmarkEnd w:id="773"/>
    </w:p>
    <w:p w14:paraId="1B56EFF7" w14:textId="77777777" w:rsidR="001D7554" w:rsidRPr="003671B9" w:rsidRDefault="001D7554" w:rsidP="001D7554">
      <w:pPr>
        <w:pStyle w:val="Heading5"/>
        <w:rPr>
          <w:lang w:eastAsia="zh-CN"/>
        </w:rPr>
      </w:pPr>
      <w:bookmarkStart w:id="774" w:name="_Toc106264941"/>
      <w:bookmarkStart w:id="775" w:name="_Toc106286657"/>
      <w:bookmarkStart w:id="776" w:name="_Toc106286839"/>
      <w:bookmarkStart w:id="777" w:name="_Toc106286981"/>
      <w:bookmarkStart w:id="778" w:name="_Toc106287265"/>
      <w:r w:rsidRPr="003671B9">
        <w:t>6.3.1.1</w:t>
      </w:r>
      <w:r w:rsidRPr="003671B9">
        <w:rPr>
          <w:lang w:eastAsia="zh-CN"/>
        </w:rPr>
        <w:t>.1</w:t>
      </w:r>
      <w:r w:rsidRPr="003671B9">
        <w:rPr>
          <w:lang w:eastAsia="zh-CN"/>
        </w:rPr>
        <w:tab/>
      </w:r>
      <w:r w:rsidRPr="003671B9">
        <w:rPr>
          <w:lang w:bidi="ar-IQ"/>
        </w:rPr>
        <w:t>General</w:t>
      </w:r>
      <w:bookmarkEnd w:id="774"/>
      <w:bookmarkEnd w:id="775"/>
      <w:bookmarkEnd w:id="776"/>
      <w:bookmarkEnd w:id="777"/>
      <w:bookmarkEnd w:id="778"/>
    </w:p>
    <w:p w14:paraId="71408CC0" w14:textId="4E19F77D" w:rsidR="001D7554" w:rsidRPr="003671B9" w:rsidRDefault="001D7554" w:rsidP="001D7554">
      <w:r w:rsidRPr="003671B9">
        <w:t xml:space="preserve">The Charging Data Request and Charging Data Response are specified in </w:t>
      </w:r>
      <w:r w:rsidR="00AC1CA0" w:rsidRPr="003671B9">
        <w:t xml:space="preserve">3GPP </w:t>
      </w:r>
      <w:r w:rsidRPr="003671B9">
        <w:t>TS 32.290 [6] and include charging information. The Charging Data Request can be of type [Event].</w:t>
      </w:r>
    </w:p>
    <w:p w14:paraId="5464A087" w14:textId="77777777" w:rsidR="001D7554" w:rsidRPr="003671B9" w:rsidRDefault="001D7554" w:rsidP="001D7554">
      <w:pPr>
        <w:rPr>
          <w:lang w:bidi="ar-IQ"/>
        </w:rPr>
      </w:pPr>
      <w:r w:rsidRPr="003671B9">
        <w:rPr>
          <w:lang w:bidi="ar-IQ"/>
        </w:rPr>
        <w:t xml:space="preserve">Table </w:t>
      </w:r>
      <w:r w:rsidRPr="003671B9">
        <w:t>6.3.1.1</w:t>
      </w:r>
      <w:r w:rsidRPr="003671B9">
        <w:rPr>
          <w:lang w:eastAsia="zh-CN"/>
        </w:rPr>
        <w:t xml:space="preserve">.1-1 </w:t>
      </w:r>
      <w:r w:rsidRPr="003671B9">
        <w:rPr>
          <w:lang w:bidi="ar-IQ"/>
        </w:rPr>
        <w:t>describes the use of these messages for converged charging.</w:t>
      </w:r>
    </w:p>
    <w:p w14:paraId="336F41C5" w14:textId="2558BCCA" w:rsidR="001D7554" w:rsidRPr="003671B9" w:rsidRDefault="001D7554" w:rsidP="001D7554">
      <w:pPr>
        <w:pStyle w:val="TH"/>
        <w:rPr>
          <w:lang w:bidi="ar-IQ"/>
        </w:rPr>
      </w:pPr>
      <w:r w:rsidRPr="003671B9">
        <w:rPr>
          <w:lang w:bidi="ar-IQ"/>
        </w:rPr>
        <w:t xml:space="preserve">Table </w:t>
      </w:r>
      <w:r w:rsidRPr="003671B9">
        <w:t>6.3.1.1</w:t>
      </w:r>
      <w:r w:rsidRPr="003671B9">
        <w:rPr>
          <w:lang w:eastAsia="zh-CN"/>
        </w:rPr>
        <w:t>.1-1</w:t>
      </w:r>
      <w:r w:rsidRPr="003671B9">
        <w:rPr>
          <w:lang w:bidi="ar-IQ"/>
        </w:rPr>
        <w:t>: Converged charging messages reference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5"/>
        <w:gridCol w:w="1560"/>
        <w:gridCol w:w="1552"/>
      </w:tblGrid>
      <w:tr w:rsidR="001D7554" w:rsidRPr="003671B9" w14:paraId="0DB61CAD"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4E3AFD87"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481D1183"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1E35B6E4" w14:textId="77777777" w:rsidR="001D7554" w:rsidRPr="003671B9" w:rsidRDefault="001D7554" w:rsidP="00C76939">
            <w:pPr>
              <w:keepNext/>
              <w:keepLines/>
              <w:spacing w:after="0"/>
              <w:jc w:val="center"/>
              <w:rPr>
                <w:rFonts w:ascii="Arial" w:eastAsia="MS Mincho" w:hAnsi="Arial"/>
                <w:b/>
                <w:sz w:val="18"/>
                <w:lang w:bidi="ar-IQ"/>
              </w:rPr>
            </w:pPr>
            <w:r w:rsidRPr="003671B9">
              <w:rPr>
                <w:rFonts w:ascii="Arial" w:eastAsia="MS Mincho" w:hAnsi="Arial"/>
                <w:b/>
                <w:sz w:val="18"/>
                <w:lang w:bidi="ar-IQ"/>
              </w:rPr>
              <w:t>Destination</w:t>
            </w:r>
          </w:p>
        </w:tc>
      </w:tr>
      <w:tr w:rsidR="001D7554" w:rsidRPr="003671B9" w14:paraId="3A961BC9"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1E76D624" w14:textId="04FB8C15" w:rsidR="001D7554" w:rsidRPr="003671B9" w:rsidRDefault="001D7554" w:rsidP="00C76939">
            <w:pPr>
              <w:pStyle w:val="TAL"/>
              <w:rPr>
                <w:lang w:bidi="ar-IQ"/>
              </w:rPr>
            </w:pPr>
            <w:r w:rsidRPr="003671B9">
              <w:rPr>
                <w:lang w:bidi="ar-IQ"/>
              </w:rPr>
              <w:t>Charging</w:t>
            </w:r>
            <w:r w:rsidR="005250CC" w:rsidRPr="003671B9">
              <w:rPr>
                <w:lang w:bidi="ar-IQ"/>
              </w:rPr>
              <w:t xml:space="preserve"> </w:t>
            </w:r>
            <w:r w:rsidRPr="003671B9">
              <w:rPr>
                <w:lang w:bidi="ar-IQ"/>
              </w:rPr>
              <w:t>Data</w:t>
            </w:r>
            <w:r w:rsidR="005250CC" w:rsidRPr="003671B9">
              <w:rPr>
                <w:lang w:bidi="ar-IQ"/>
              </w:rPr>
              <w:t xml:space="preserve"> </w:t>
            </w:r>
            <w:r w:rsidRPr="003671B9">
              <w:rPr>
                <w:lang w:bidi="ar-IQ"/>
              </w:rPr>
              <w:t>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5001ECE2" w14:textId="77777777" w:rsidR="001D7554" w:rsidRPr="003671B9" w:rsidRDefault="001D7554" w:rsidP="00C76939">
            <w:pPr>
              <w:pStyle w:val="TAL"/>
              <w:jc w:val="center"/>
              <w:rPr>
                <w:lang w:bidi="ar-IQ"/>
              </w:rPr>
            </w:pPr>
            <w:r w:rsidRPr="003671B9">
              <w:rPr>
                <w:lang w:eastAsia="zh-CN" w:bidi="ar-IQ"/>
              </w:rPr>
              <w:t>EES</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74E970B7" w14:textId="77777777" w:rsidR="001D7554" w:rsidRPr="003671B9" w:rsidRDefault="001D7554" w:rsidP="00C76939">
            <w:pPr>
              <w:pStyle w:val="TAL"/>
              <w:jc w:val="center"/>
              <w:rPr>
                <w:lang w:bidi="ar-IQ"/>
              </w:rPr>
            </w:pPr>
            <w:r w:rsidRPr="003671B9">
              <w:rPr>
                <w:lang w:bidi="ar-IQ"/>
              </w:rPr>
              <w:t>CHF</w:t>
            </w:r>
          </w:p>
        </w:tc>
      </w:tr>
      <w:tr w:rsidR="001D7554" w:rsidRPr="003671B9" w14:paraId="638E5A58" w14:textId="77777777" w:rsidTr="005250CC">
        <w:trPr>
          <w:jc w:val="center"/>
        </w:trPr>
        <w:tc>
          <w:tcPr>
            <w:tcW w:w="2545" w:type="dxa"/>
            <w:tcBorders>
              <w:top w:val="single" w:sz="4" w:space="0" w:color="auto"/>
              <w:left w:val="single" w:sz="4" w:space="0" w:color="auto"/>
              <w:bottom w:val="single" w:sz="4" w:space="0" w:color="auto"/>
              <w:right w:val="single" w:sz="4" w:space="0" w:color="auto"/>
            </w:tcBorders>
            <w:hideMark/>
          </w:tcPr>
          <w:p w14:paraId="2BB4B8E0" w14:textId="73BD687B" w:rsidR="001D7554" w:rsidRPr="003671B9" w:rsidRDefault="001D7554" w:rsidP="00C76939">
            <w:pPr>
              <w:pStyle w:val="TAL"/>
              <w:rPr>
                <w:lang w:bidi="ar-IQ"/>
              </w:rPr>
            </w:pPr>
            <w:r w:rsidRPr="003671B9">
              <w:t>Charging</w:t>
            </w:r>
            <w:r w:rsidR="005250CC" w:rsidRPr="003671B9">
              <w:t xml:space="preserve"> </w:t>
            </w:r>
            <w:r w:rsidRPr="003671B9">
              <w:t>Data</w:t>
            </w:r>
            <w:r w:rsidR="005250CC" w:rsidRPr="003671B9">
              <w:t xml:space="preserve"> </w:t>
            </w:r>
            <w:r w:rsidRPr="003671B9">
              <w:t>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4F252E75" w14:textId="77777777" w:rsidR="001D7554" w:rsidRPr="003671B9" w:rsidRDefault="001D7554" w:rsidP="00C76939">
            <w:pPr>
              <w:pStyle w:val="TAL"/>
              <w:jc w:val="center"/>
              <w:rPr>
                <w:lang w:bidi="ar-IQ"/>
              </w:rPr>
            </w:pPr>
            <w:r w:rsidRPr="003671B9">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0742A79" w14:textId="77777777" w:rsidR="001D7554" w:rsidRPr="003671B9" w:rsidRDefault="001D7554" w:rsidP="00C76939">
            <w:pPr>
              <w:pStyle w:val="TAL"/>
              <w:jc w:val="center"/>
              <w:rPr>
                <w:lang w:bidi="ar-IQ"/>
              </w:rPr>
            </w:pPr>
            <w:r w:rsidRPr="003671B9">
              <w:rPr>
                <w:lang w:eastAsia="zh-CN" w:bidi="ar-IQ"/>
              </w:rPr>
              <w:t>EES</w:t>
            </w:r>
          </w:p>
        </w:tc>
      </w:tr>
    </w:tbl>
    <w:p w14:paraId="672CBB82" w14:textId="77777777" w:rsidR="001D7554" w:rsidRPr="003671B9" w:rsidRDefault="001D7554" w:rsidP="001D7554"/>
    <w:p w14:paraId="763F5A33" w14:textId="24F1DCE2" w:rsidR="00571FF9" w:rsidRPr="003671B9" w:rsidRDefault="001D7554" w:rsidP="00571FF9">
      <w:r w:rsidRPr="003671B9">
        <w:t>The following clauses describe the different fields used in the Charging Data messages and t</w:t>
      </w:r>
      <w:r w:rsidRPr="003671B9">
        <w:rPr>
          <w:lang w:bidi="ar-IQ"/>
        </w:rPr>
        <w:t>he c</w:t>
      </w:r>
      <w:r w:rsidRPr="003671B9">
        <w:t xml:space="preserve">ategory in the tables is used according to the charging data configuration defined in clause 5.4 of </w:t>
      </w:r>
      <w:r w:rsidR="00AC1CA0" w:rsidRPr="003671B9">
        <w:t xml:space="preserve">3GPP </w:t>
      </w:r>
      <w:r w:rsidRPr="003671B9">
        <w:t>TS 32.240 [2].</w:t>
      </w:r>
    </w:p>
    <w:p w14:paraId="0932E7C4" w14:textId="147612EB" w:rsidR="00571FF9" w:rsidRPr="003671B9" w:rsidRDefault="00571FF9" w:rsidP="00571FF9">
      <w:pPr>
        <w:pStyle w:val="Heading5"/>
        <w:rPr>
          <w:lang w:bidi="ar-IQ"/>
        </w:rPr>
      </w:pPr>
      <w:bookmarkStart w:id="779" w:name="_Toc106264942"/>
      <w:bookmarkStart w:id="780" w:name="_Toc106286658"/>
      <w:bookmarkStart w:id="781" w:name="_Toc106286840"/>
      <w:bookmarkStart w:id="782" w:name="_Toc106286982"/>
      <w:bookmarkStart w:id="783" w:name="_Toc106287266"/>
      <w:r w:rsidRPr="003671B9">
        <w:t>6.3.</w:t>
      </w:r>
      <w:r w:rsidRPr="003671B9">
        <w:rPr>
          <w:lang w:bidi="ar-IQ"/>
        </w:rPr>
        <w:t>1.</w:t>
      </w:r>
      <w:r w:rsidRPr="003671B9">
        <w:rPr>
          <w:lang w:eastAsia="zh-CN" w:bidi="ar-IQ"/>
        </w:rPr>
        <w:t>1</w:t>
      </w:r>
      <w:r w:rsidRPr="003671B9">
        <w:rPr>
          <w:lang w:bidi="ar-IQ"/>
        </w:rPr>
        <w:t>.2</w:t>
      </w:r>
      <w:r w:rsidRPr="003671B9">
        <w:rPr>
          <w:lang w:bidi="ar-IQ"/>
        </w:rPr>
        <w:tab/>
        <w:t>Charging data request message</w:t>
      </w:r>
      <w:bookmarkEnd w:id="779"/>
      <w:bookmarkEnd w:id="780"/>
      <w:bookmarkEnd w:id="781"/>
      <w:bookmarkEnd w:id="782"/>
      <w:bookmarkEnd w:id="783"/>
    </w:p>
    <w:p w14:paraId="00F1F704" w14:textId="77777777" w:rsidR="00571FF9" w:rsidRPr="003671B9" w:rsidRDefault="00571FF9" w:rsidP="00571FF9">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.2-1 illustrates the basic structure of a Charging Data Request message from the </w:t>
      </w:r>
      <w:r w:rsidRPr="003671B9">
        <w:rPr>
          <w:lang w:eastAsia="zh-CN" w:bidi="ar-IQ"/>
        </w:rPr>
        <w:t xml:space="preserve">EES </w:t>
      </w:r>
      <w:r w:rsidRPr="003671B9">
        <w:rPr>
          <w:lang w:bidi="ar-IQ"/>
        </w:rPr>
        <w:t xml:space="preserve">as used for </w:t>
      </w:r>
      <w:r w:rsidRPr="003671B9">
        <w:t xml:space="preserve">edge enabling services converged </w:t>
      </w:r>
      <w:r w:rsidRPr="003671B9">
        <w:rPr>
          <w:lang w:bidi="ar-IQ"/>
        </w:rPr>
        <w:t>charging.</w:t>
      </w:r>
    </w:p>
    <w:p w14:paraId="5D9DF964" w14:textId="77777777" w:rsidR="00571FF9" w:rsidRPr="003671B9" w:rsidRDefault="00571FF9" w:rsidP="00571FF9">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.2-1: Charging Data Request</w:t>
      </w:r>
      <w:r w:rsidRPr="003671B9">
        <w:rPr>
          <w:rFonts w:eastAsia="MS Mincho"/>
          <w:lang w:bidi="ar-IQ"/>
        </w:rPr>
        <w:t xml:space="preserve"> message contents</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529"/>
        <w:gridCol w:w="1983"/>
        <w:gridCol w:w="5191"/>
      </w:tblGrid>
      <w:tr w:rsidR="00571FF9" w:rsidRPr="003671B9" w14:paraId="035D6685" w14:textId="77777777" w:rsidTr="00AC1CA0">
        <w:trPr>
          <w:tblHeader/>
          <w:jc w:val="center"/>
        </w:trPr>
        <w:tc>
          <w:tcPr>
            <w:tcW w:w="2529" w:type="dxa"/>
            <w:shd w:val="clear" w:color="auto" w:fill="CCCCCC"/>
            <w:hideMark/>
          </w:tcPr>
          <w:p w14:paraId="1075603A" w14:textId="6A8115D6" w:rsidR="00571FF9" w:rsidRPr="003671B9" w:rsidRDefault="00571FF9" w:rsidP="002A4ADA">
            <w:pPr>
              <w:pStyle w:val="TAH"/>
              <w:keepNext w:val="0"/>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01F9496C" w14:textId="3CC39B35" w:rsidR="00571FF9" w:rsidRPr="003671B9" w:rsidRDefault="00571FF9"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53825820" w14:textId="77777777" w:rsidR="00571FF9" w:rsidRPr="003671B9" w:rsidRDefault="00571FF9" w:rsidP="008A1605">
            <w:pPr>
              <w:pStyle w:val="TAH"/>
              <w:rPr>
                <w:lang w:bidi="ar-IQ"/>
              </w:rPr>
            </w:pPr>
            <w:r w:rsidRPr="003671B9">
              <w:rPr>
                <w:lang w:bidi="ar-IQ"/>
              </w:rPr>
              <w:t>Category</w:t>
            </w:r>
          </w:p>
        </w:tc>
        <w:tc>
          <w:tcPr>
            <w:tcW w:w="5191" w:type="dxa"/>
            <w:shd w:val="clear" w:color="auto" w:fill="CCCCCC"/>
            <w:hideMark/>
          </w:tcPr>
          <w:p w14:paraId="4A7B9DB1" w14:textId="77777777" w:rsidR="00571FF9" w:rsidRPr="003671B9" w:rsidRDefault="00571FF9" w:rsidP="008A1605">
            <w:pPr>
              <w:pStyle w:val="TAH"/>
              <w:rPr>
                <w:lang w:bidi="ar-IQ"/>
              </w:rPr>
            </w:pPr>
            <w:r w:rsidRPr="003671B9">
              <w:rPr>
                <w:lang w:bidi="ar-IQ"/>
              </w:rPr>
              <w:t>Description</w:t>
            </w:r>
          </w:p>
        </w:tc>
      </w:tr>
      <w:tr w:rsidR="00571FF9" w:rsidRPr="003671B9" w14:paraId="23672F2E" w14:textId="77777777" w:rsidTr="00AC1CA0">
        <w:trPr>
          <w:cantSplit/>
          <w:jc w:val="center"/>
        </w:trPr>
        <w:tc>
          <w:tcPr>
            <w:tcW w:w="2529" w:type="dxa"/>
            <w:hideMark/>
          </w:tcPr>
          <w:p w14:paraId="3132C047" w14:textId="48F53CB9" w:rsidR="00571FF9" w:rsidRPr="003671B9" w:rsidRDefault="00571FF9" w:rsidP="002A4ADA">
            <w:pPr>
              <w:pStyle w:val="TAL"/>
              <w:keepNext w:val="0"/>
              <w:rPr>
                <w:rFonts w:cs="Arial"/>
                <w:szCs w:val="18"/>
                <w:lang w:bidi="ar-IQ"/>
              </w:rPr>
            </w:pPr>
            <w:r w:rsidRPr="003671B9">
              <w:t>Session</w:t>
            </w:r>
            <w:r w:rsidR="005250CC" w:rsidRPr="003671B9">
              <w:t xml:space="preserve"> </w:t>
            </w:r>
            <w:r w:rsidRPr="003671B9">
              <w:t>Identifier</w:t>
            </w:r>
          </w:p>
        </w:tc>
        <w:tc>
          <w:tcPr>
            <w:tcW w:w="1983" w:type="dxa"/>
            <w:hideMark/>
          </w:tcPr>
          <w:p w14:paraId="030733F8" w14:textId="77777777" w:rsidR="00571FF9" w:rsidRPr="003671B9" w:rsidRDefault="00571FF9" w:rsidP="00642154">
            <w:pPr>
              <w:pStyle w:val="TAL"/>
              <w:jc w:val="center"/>
              <w:rPr>
                <w:rFonts w:cs="Arial"/>
                <w:szCs w:val="18"/>
                <w:lang w:bidi="ar-IQ"/>
              </w:rPr>
            </w:pPr>
            <w:r w:rsidRPr="003671B9">
              <w:rPr>
                <w:szCs w:val="18"/>
                <w:lang w:bidi="ar-IQ"/>
              </w:rPr>
              <w:t>-</w:t>
            </w:r>
          </w:p>
        </w:tc>
        <w:tc>
          <w:tcPr>
            <w:tcW w:w="5191" w:type="dxa"/>
          </w:tcPr>
          <w:p w14:paraId="46617235" w14:textId="327BE9D3"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65D50763" w14:textId="77777777" w:rsidTr="00AC1CA0">
        <w:trPr>
          <w:cantSplit/>
          <w:jc w:val="center"/>
        </w:trPr>
        <w:tc>
          <w:tcPr>
            <w:tcW w:w="2529" w:type="dxa"/>
            <w:hideMark/>
          </w:tcPr>
          <w:p w14:paraId="4889AC9C" w14:textId="087D66ED" w:rsidR="00571FF9" w:rsidRPr="003671B9" w:rsidRDefault="00571FF9" w:rsidP="002A4ADA">
            <w:pPr>
              <w:pStyle w:val="TAL"/>
              <w:keepNext w:val="0"/>
              <w:rPr>
                <w:rFonts w:cs="Arial"/>
                <w:szCs w:val="18"/>
                <w:lang w:bidi="ar-IQ"/>
              </w:rPr>
            </w:pPr>
            <w:r w:rsidRPr="003671B9">
              <w:t>Subscriber</w:t>
            </w:r>
            <w:r w:rsidR="005250CC" w:rsidRPr="003671B9">
              <w:t xml:space="preserve"> </w:t>
            </w:r>
            <w:r w:rsidRPr="003671B9">
              <w:t>Identifier</w:t>
            </w:r>
          </w:p>
        </w:tc>
        <w:tc>
          <w:tcPr>
            <w:tcW w:w="1983" w:type="dxa"/>
            <w:hideMark/>
          </w:tcPr>
          <w:p w14:paraId="64AFBFA6" w14:textId="77777777" w:rsidR="00571FF9" w:rsidRPr="003671B9" w:rsidRDefault="00571FF9" w:rsidP="00642154">
            <w:pPr>
              <w:pStyle w:val="TAL"/>
              <w:jc w:val="center"/>
              <w:rPr>
                <w:rFonts w:cs="Arial"/>
                <w:szCs w:val="18"/>
                <w:lang w:bidi="ar-IQ"/>
              </w:rPr>
            </w:pPr>
            <w:r w:rsidRPr="003671B9">
              <w:rPr>
                <w:szCs w:val="18"/>
                <w:lang w:bidi="ar-IQ"/>
              </w:rPr>
              <w:t>-</w:t>
            </w:r>
          </w:p>
        </w:tc>
        <w:tc>
          <w:tcPr>
            <w:tcW w:w="5191" w:type="dxa"/>
          </w:tcPr>
          <w:p w14:paraId="4558417C" w14:textId="53FD876E"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338DDE2" w14:textId="77777777" w:rsidTr="00AC1CA0">
        <w:trPr>
          <w:cantSplit/>
          <w:jc w:val="center"/>
        </w:trPr>
        <w:tc>
          <w:tcPr>
            <w:tcW w:w="2529" w:type="dxa"/>
            <w:hideMark/>
          </w:tcPr>
          <w:p w14:paraId="38895CE6" w14:textId="609E74F3" w:rsidR="00571FF9" w:rsidRPr="003671B9" w:rsidRDefault="00571FF9" w:rsidP="002A4ADA">
            <w:pPr>
              <w:pStyle w:val="TAL"/>
              <w:keepNext w:val="0"/>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1983" w:type="dxa"/>
            <w:hideMark/>
          </w:tcPr>
          <w:p w14:paraId="08BDA7AB"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6ED602DD" w14:textId="0588F08F"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7803A99" w14:textId="77777777" w:rsidTr="00AC1CA0">
        <w:trPr>
          <w:cantSplit/>
          <w:jc w:val="center"/>
        </w:trPr>
        <w:tc>
          <w:tcPr>
            <w:tcW w:w="2529" w:type="dxa"/>
          </w:tcPr>
          <w:p w14:paraId="57A4FBD8" w14:textId="6AD9EE57" w:rsidR="00571FF9" w:rsidRPr="003671B9" w:rsidRDefault="00571FF9" w:rsidP="002A4ADA">
            <w:pPr>
              <w:pStyle w:val="TAL"/>
              <w:keepNext w:val="0"/>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1983" w:type="dxa"/>
          </w:tcPr>
          <w:p w14:paraId="6F5E7804" w14:textId="77777777" w:rsidR="00571FF9" w:rsidRPr="003671B9" w:rsidRDefault="00571FF9" w:rsidP="00642154">
            <w:pPr>
              <w:pStyle w:val="TAL"/>
              <w:jc w:val="center"/>
              <w:rPr>
                <w:szCs w:val="18"/>
                <w:lang w:bidi="ar-IQ"/>
              </w:rPr>
            </w:pPr>
            <w:r w:rsidRPr="003671B9">
              <w:rPr>
                <w:szCs w:val="18"/>
                <w:lang w:bidi="ar-IQ"/>
              </w:rPr>
              <w:t>M</w:t>
            </w:r>
          </w:p>
        </w:tc>
        <w:tc>
          <w:tcPr>
            <w:tcW w:w="5191" w:type="dxa"/>
          </w:tcPr>
          <w:p w14:paraId="162F1689" w14:textId="72CDC97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1DBD68A5" w14:textId="77777777" w:rsidTr="00AC1CA0">
        <w:trPr>
          <w:cantSplit/>
          <w:jc w:val="center"/>
        </w:trPr>
        <w:tc>
          <w:tcPr>
            <w:tcW w:w="2529" w:type="dxa"/>
            <w:hideMark/>
          </w:tcPr>
          <w:p w14:paraId="7D54B53A" w14:textId="3F97DA7C" w:rsidR="00571FF9" w:rsidRPr="003671B9" w:rsidRDefault="00571FF9" w:rsidP="002A4ADA">
            <w:pPr>
              <w:pStyle w:val="TAL"/>
              <w:keepNext w:val="0"/>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1983" w:type="dxa"/>
            <w:hideMark/>
          </w:tcPr>
          <w:p w14:paraId="35B9745F"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6B2358F" w14:textId="148236EE"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CD1584F" w14:textId="77777777" w:rsidTr="00AC1CA0">
        <w:trPr>
          <w:cantSplit/>
          <w:jc w:val="center"/>
        </w:trPr>
        <w:tc>
          <w:tcPr>
            <w:tcW w:w="2529" w:type="dxa"/>
            <w:hideMark/>
          </w:tcPr>
          <w:p w14:paraId="0664568A" w14:textId="2F41EEDF" w:rsidR="00571FF9" w:rsidRPr="003671B9" w:rsidRDefault="00571FF9" w:rsidP="002A4ADA">
            <w:pPr>
              <w:pStyle w:val="TAL"/>
              <w:keepNext w:val="0"/>
              <w:ind w:left="284"/>
            </w:pPr>
            <w:r w:rsidRPr="003671B9">
              <w:rPr>
                <w:lang w:bidi="ar-IQ"/>
              </w:rPr>
              <w:t>NF</w:t>
            </w:r>
            <w:r w:rsidR="005250CC" w:rsidRPr="003671B9">
              <w:rPr>
                <w:lang w:bidi="ar-IQ"/>
              </w:rPr>
              <w:t xml:space="preserve"> </w:t>
            </w:r>
            <w:r w:rsidRPr="003671B9">
              <w:rPr>
                <w:lang w:bidi="ar-IQ"/>
              </w:rPr>
              <w:t>Address</w:t>
            </w:r>
          </w:p>
        </w:tc>
        <w:tc>
          <w:tcPr>
            <w:tcW w:w="1983" w:type="dxa"/>
            <w:hideMark/>
          </w:tcPr>
          <w:p w14:paraId="5258A261"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2D5A508F" w14:textId="5C020E00"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C7B8E16" w14:textId="77777777" w:rsidTr="00AC1CA0">
        <w:trPr>
          <w:cantSplit/>
          <w:jc w:val="center"/>
        </w:trPr>
        <w:tc>
          <w:tcPr>
            <w:tcW w:w="2529" w:type="dxa"/>
            <w:hideMark/>
          </w:tcPr>
          <w:p w14:paraId="0635D127" w14:textId="6515EA84" w:rsidR="00571FF9" w:rsidRPr="003671B9" w:rsidRDefault="00571FF9" w:rsidP="002A4ADA">
            <w:pPr>
              <w:pStyle w:val="TAL"/>
              <w:keepNext w:val="0"/>
              <w:ind w:left="284"/>
            </w:pPr>
            <w:r w:rsidRPr="003671B9">
              <w:t>NF</w:t>
            </w:r>
            <w:r w:rsidR="005250CC" w:rsidRPr="003671B9">
              <w:t xml:space="preserve"> </w:t>
            </w:r>
            <w:r w:rsidRPr="003671B9">
              <w:t>PLMN</w:t>
            </w:r>
            <w:r w:rsidR="005250CC" w:rsidRPr="003671B9">
              <w:t xml:space="preserve"> </w:t>
            </w:r>
            <w:r w:rsidRPr="003671B9">
              <w:t>ID</w:t>
            </w:r>
          </w:p>
        </w:tc>
        <w:tc>
          <w:tcPr>
            <w:tcW w:w="1983" w:type="dxa"/>
            <w:hideMark/>
          </w:tcPr>
          <w:p w14:paraId="59A581C9" w14:textId="77777777" w:rsidR="00571FF9" w:rsidRPr="003671B9" w:rsidRDefault="00571FF9" w:rsidP="00642154">
            <w:pPr>
              <w:pStyle w:val="TAL"/>
              <w:jc w:val="center"/>
              <w:rPr>
                <w:rFonts w:cs="Arial"/>
                <w:szCs w:val="18"/>
                <w:lang w:bidi="ar-IQ"/>
              </w:rPr>
            </w:pPr>
            <w:r w:rsidRPr="003671B9">
              <w:rPr>
                <w:szCs w:val="18"/>
                <w:lang w:bidi="ar-IQ"/>
              </w:rPr>
              <w:t>O</w:t>
            </w:r>
            <w:r w:rsidRPr="003671B9">
              <w:rPr>
                <w:szCs w:val="18"/>
                <w:vertAlign w:val="subscript"/>
                <w:lang w:bidi="ar-IQ"/>
              </w:rPr>
              <w:t>C</w:t>
            </w:r>
          </w:p>
        </w:tc>
        <w:tc>
          <w:tcPr>
            <w:tcW w:w="5191" w:type="dxa"/>
          </w:tcPr>
          <w:p w14:paraId="3D70D3D6" w14:textId="23A896F5"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309E7334" w14:textId="77777777" w:rsidTr="00AC1CA0">
        <w:trPr>
          <w:cantSplit/>
          <w:jc w:val="center"/>
        </w:trPr>
        <w:tc>
          <w:tcPr>
            <w:tcW w:w="2529" w:type="dxa"/>
          </w:tcPr>
          <w:p w14:paraId="1B06B790" w14:textId="10E60135" w:rsidR="00571FF9" w:rsidRPr="003671B9" w:rsidRDefault="00571FF9" w:rsidP="002A4ADA">
            <w:pPr>
              <w:pStyle w:val="TAL"/>
              <w:keepNext w:val="0"/>
            </w:pPr>
            <w:r w:rsidRPr="003671B9">
              <w:rPr>
                <w:lang w:bidi="ar-IQ"/>
              </w:rPr>
              <w:t>Charging</w:t>
            </w:r>
            <w:r w:rsidR="005250CC" w:rsidRPr="003671B9">
              <w:rPr>
                <w:lang w:bidi="ar-IQ"/>
              </w:rPr>
              <w:t xml:space="preserve"> </w:t>
            </w:r>
            <w:r w:rsidRPr="003671B9">
              <w:rPr>
                <w:lang w:bidi="ar-IQ"/>
              </w:rPr>
              <w:t>Identifier</w:t>
            </w:r>
          </w:p>
        </w:tc>
        <w:tc>
          <w:tcPr>
            <w:tcW w:w="1983" w:type="dxa"/>
          </w:tcPr>
          <w:p w14:paraId="6BBCD36C"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M</w:t>
            </w:r>
          </w:p>
        </w:tc>
        <w:tc>
          <w:tcPr>
            <w:tcW w:w="5191" w:type="dxa"/>
          </w:tcPr>
          <w:p w14:paraId="4607B458" w14:textId="6DEB618F"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676D042" w14:textId="77777777" w:rsidTr="00AC1CA0">
        <w:trPr>
          <w:cantSplit/>
          <w:jc w:val="center"/>
        </w:trPr>
        <w:tc>
          <w:tcPr>
            <w:tcW w:w="2529" w:type="dxa"/>
            <w:hideMark/>
          </w:tcPr>
          <w:p w14:paraId="49B6668F" w14:textId="156ABFD1" w:rsidR="00571FF9" w:rsidRPr="003671B9" w:rsidRDefault="00571FF9" w:rsidP="002A4ADA">
            <w:pPr>
              <w:pStyle w:val="TAL"/>
              <w:keepNext w:val="0"/>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1983" w:type="dxa"/>
            <w:hideMark/>
          </w:tcPr>
          <w:p w14:paraId="75895F87" w14:textId="77777777" w:rsidR="00571FF9" w:rsidRPr="003671B9" w:rsidRDefault="00571FF9" w:rsidP="00642154">
            <w:pPr>
              <w:pStyle w:val="TAL"/>
              <w:jc w:val="center"/>
              <w:rPr>
                <w:rFonts w:cs="Arial"/>
                <w:szCs w:val="18"/>
                <w:lang w:bidi="ar-IQ"/>
              </w:rPr>
            </w:pPr>
            <w:r w:rsidRPr="003671B9">
              <w:rPr>
                <w:szCs w:val="18"/>
                <w:lang w:bidi="ar-IQ"/>
              </w:rPr>
              <w:t>M</w:t>
            </w:r>
          </w:p>
        </w:tc>
        <w:tc>
          <w:tcPr>
            <w:tcW w:w="5191" w:type="dxa"/>
          </w:tcPr>
          <w:p w14:paraId="3222A73E" w14:textId="68561B5A"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2F8F0D6" w14:textId="77777777" w:rsidTr="00AC1CA0">
        <w:trPr>
          <w:cantSplit/>
          <w:jc w:val="center"/>
        </w:trPr>
        <w:tc>
          <w:tcPr>
            <w:tcW w:w="2529" w:type="dxa"/>
            <w:hideMark/>
          </w:tcPr>
          <w:p w14:paraId="472072E8" w14:textId="27FA645D" w:rsidR="00571FF9" w:rsidRPr="003671B9" w:rsidRDefault="00571FF9" w:rsidP="002A4ADA">
            <w:pPr>
              <w:pStyle w:val="TAL"/>
              <w:keepNext w:val="0"/>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1983" w:type="dxa"/>
            <w:hideMark/>
          </w:tcPr>
          <w:p w14:paraId="42E4FCBB"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65C07297" w14:textId="6AE4EA4A"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292EBF3" w14:textId="77777777" w:rsidTr="00AC1CA0">
        <w:trPr>
          <w:cantSplit/>
          <w:jc w:val="center"/>
        </w:trPr>
        <w:tc>
          <w:tcPr>
            <w:tcW w:w="2529" w:type="dxa"/>
          </w:tcPr>
          <w:p w14:paraId="433BFD63" w14:textId="079ED670" w:rsidR="00571FF9" w:rsidRPr="003671B9" w:rsidRDefault="00571FF9" w:rsidP="002A4ADA">
            <w:pPr>
              <w:pStyle w:val="TAL"/>
              <w:keepNext w:val="0"/>
            </w:pPr>
            <w:r w:rsidRPr="003671B9">
              <w:t>Retransmission</w:t>
            </w:r>
            <w:r w:rsidR="005250CC" w:rsidRPr="003671B9">
              <w:t xml:space="preserve"> </w:t>
            </w:r>
            <w:r w:rsidRPr="003671B9">
              <w:t>Indicator</w:t>
            </w:r>
          </w:p>
        </w:tc>
        <w:tc>
          <w:tcPr>
            <w:tcW w:w="1983" w:type="dxa"/>
          </w:tcPr>
          <w:p w14:paraId="6F7488EB" w14:textId="77777777" w:rsidR="00571FF9" w:rsidRPr="003671B9" w:rsidRDefault="00571FF9" w:rsidP="00642154">
            <w:pPr>
              <w:pStyle w:val="TAL"/>
              <w:jc w:val="center"/>
              <w:rPr>
                <w:szCs w:val="18"/>
                <w:lang w:bidi="ar-IQ"/>
              </w:rPr>
            </w:pPr>
            <w:r w:rsidRPr="003671B9">
              <w:rPr>
                <w:szCs w:val="18"/>
              </w:rPr>
              <w:t>O</w:t>
            </w:r>
            <w:r w:rsidRPr="003671B9">
              <w:rPr>
                <w:szCs w:val="18"/>
                <w:vertAlign w:val="subscript"/>
              </w:rPr>
              <w:t>C</w:t>
            </w:r>
          </w:p>
        </w:tc>
        <w:tc>
          <w:tcPr>
            <w:tcW w:w="5191" w:type="dxa"/>
          </w:tcPr>
          <w:p w14:paraId="64B583EC" w14:textId="3C8E37B2"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7578C239" w14:textId="77777777" w:rsidTr="00AC1CA0">
        <w:trPr>
          <w:cantSplit/>
          <w:jc w:val="center"/>
        </w:trPr>
        <w:tc>
          <w:tcPr>
            <w:tcW w:w="2529" w:type="dxa"/>
          </w:tcPr>
          <w:p w14:paraId="79727C60" w14:textId="64F4894A" w:rsidR="00571FF9" w:rsidRPr="003671B9" w:rsidRDefault="00571FF9" w:rsidP="002A4ADA">
            <w:pPr>
              <w:pStyle w:val="TAL"/>
              <w:keepNext w:val="0"/>
            </w:pPr>
            <w:r w:rsidRPr="003671B9">
              <w:rPr>
                <w:lang w:eastAsia="zh-CN"/>
              </w:rPr>
              <w:t>One-time</w:t>
            </w:r>
            <w:r w:rsidR="005250CC" w:rsidRPr="003671B9">
              <w:rPr>
                <w:lang w:eastAsia="zh-CN"/>
              </w:rPr>
              <w:t xml:space="preserve"> </w:t>
            </w:r>
            <w:r w:rsidRPr="003671B9">
              <w:rPr>
                <w:lang w:eastAsia="zh-CN"/>
              </w:rPr>
              <w:t>Event</w:t>
            </w:r>
          </w:p>
        </w:tc>
        <w:tc>
          <w:tcPr>
            <w:tcW w:w="1983" w:type="dxa"/>
          </w:tcPr>
          <w:p w14:paraId="381A6A6F"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C</w:t>
            </w:r>
          </w:p>
        </w:tc>
        <w:tc>
          <w:tcPr>
            <w:tcW w:w="5191" w:type="dxa"/>
          </w:tcPr>
          <w:p w14:paraId="6871EC07" w14:textId="50EA6D3F"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2DB2446C" w14:textId="77777777" w:rsidTr="00AC1CA0">
        <w:trPr>
          <w:cantSplit/>
          <w:jc w:val="center"/>
        </w:trPr>
        <w:tc>
          <w:tcPr>
            <w:tcW w:w="2529" w:type="dxa"/>
          </w:tcPr>
          <w:p w14:paraId="34C00450" w14:textId="13B2ECAE" w:rsidR="00571FF9" w:rsidRPr="003671B9" w:rsidRDefault="00571FF9" w:rsidP="002A4ADA">
            <w:pPr>
              <w:pStyle w:val="TAL"/>
              <w:keepNext w:val="0"/>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1983" w:type="dxa"/>
          </w:tcPr>
          <w:p w14:paraId="4572316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C</w:t>
            </w:r>
          </w:p>
        </w:tc>
        <w:tc>
          <w:tcPr>
            <w:tcW w:w="5191" w:type="dxa"/>
          </w:tcPr>
          <w:p w14:paraId="48DEFD8F" w14:textId="1E34807B"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4BD470" w14:textId="77777777" w:rsidTr="00AC1CA0">
        <w:trPr>
          <w:cantSplit/>
          <w:jc w:val="center"/>
        </w:trPr>
        <w:tc>
          <w:tcPr>
            <w:tcW w:w="2529" w:type="dxa"/>
          </w:tcPr>
          <w:p w14:paraId="2AF7A52C" w14:textId="2A0DDA71" w:rsidR="00571FF9" w:rsidRPr="003671B9" w:rsidRDefault="00571FF9" w:rsidP="002A4ADA">
            <w:pPr>
              <w:pStyle w:val="TAL"/>
              <w:keepNext w:val="0"/>
            </w:pPr>
            <w:r w:rsidRPr="003671B9">
              <w:t>Notify</w:t>
            </w:r>
            <w:r w:rsidR="005250CC" w:rsidRPr="003671B9">
              <w:t xml:space="preserve"> </w:t>
            </w:r>
            <w:r w:rsidRPr="003671B9">
              <w:t>URI</w:t>
            </w:r>
          </w:p>
        </w:tc>
        <w:tc>
          <w:tcPr>
            <w:tcW w:w="1983" w:type="dxa"/>
          </w:tcPr>
          <w:p w14:paraId="79885CD3"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7F5E14AB" w14:textId="400D0454" w:rsidR="00571FF9" w:rsidRPr="003671B9" w:rsidRDefault="00571FF9"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7021116F" w14:textId="77777777" w:rsidTr="00AC1CA0">
        <w:trPr>
          <w:cantSplit/>
          <w:jc w:val="center"/>
        </w:trPr>
        <w:tc>
          <w:tcPr>
            <w:tcW w:w="2529" w:type="dxa"/>
          </w:tcPr>
          <w:p w14:paraId="1321B152" w14:textId="1A6C7C85" w:rsidR="00571FF9" w:rsidRPr="003671B9" w:rsidRDefault="00571FF9" w:rsidP="002A4ADA">
            <w:pPr>
              <w:pStyle w:val="TAL"/>
              <w:keepNext w:val="0"/>
            </w:pPr>
            <w:r w:rsidRPr="003671B9">
              <w:t>Supported</w:t>
            </w:r>
            <w:r w:rsidR="005250CC" w:rsidRPr="003671B9">
              <w:t xml:space="preserve"> </w:t>
            </w:r>
            <w:r w:rsidRPr="003671B9">
              <w:t>Features</w:t>
            </w:r>
          </w:p>
        </w:tc>
        <w:tc>
          <w:tcPr>
            <w:tcW w:w="1983" w:type="dxa"/>
          </w:tcPr>
          <w:p w14:paraId="0E9C4818"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1C868821" w14:textId="385AF2E7"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57AE2E72" w14:textId="77777777" w:rsidTr="00AC1CA0">
        <w:trPr>
          <w:cantSplit/>
          <w:jc w:val="center"/>
        </w:trPr>
        <w:tc>
          <w:tcPr>
            <w:tcW w:w="2529" w:type="dxa"/>
          </w:tcPr>
          <w:p w14:paraId="3FA6B90C" w14:textId="18370336" w:rsidR="00571FF9" w:rsidRPr="003671B9" w:rsidRDefault="00571FF9" w:rsidP="002A4ADA">
            <w:pPr>
              <w:pStyle w:val="TAL"/>
              <w:keepNext w:val="0"/>
            </w:pPr>
            <w:r w:rsidRPr="003671B9">
              <w:t>Service</w:t>
            </w:r>
            <w:r w:rsidR="005250CC" w:rsidRPr="003671B9">
              <w:t xml:space="preserve"> </w:t>
            </w:r>
            <w:r w:rsidRPr="003671B9">
              <w:t>Specification</w:t>
            </w:r>
            <w:r w:rsidR="005250CC" w:rsidRPr="003671B9">
              <w:t xml:space="preserve"> </w:t>
            </w:r>
            <w:r w:rsidRPr="003671B9">
              <w:t>Information</w:t>
            </w:r>
          </w:p>
        </w:tc>
        <w:tc>
          <w:tcPr>
            <w:tcW w:w="1983" w:type="dxa"/>
          </w:tcPr>
          <w:p w14:paraId="7A15E696" w14:textId="77777777" w:rsidR="00571FF9" w:rsidRPr="003671B9" w:rsidRDefault="00571FF9" w:rsidP="00642154">
            <w:pPr>
              <w:pStyle w:val="TAL"/>
              <w:jc w:val="center"/>
              <w:rPr>
                <w:szCs w:val="18"/>
                <w:lang w:bidi="ar-IQ"/>
              </w:rPr>
            </w:pPr>
            <w:r w:rsidRPr="003671B9">
              <w:rPr>
                <w:szCs w:val="18"/>
                <w:lang w:bidi="ar-IQ"/>
              </w:rPr>
              <w:t>O</w:t>
            </w:r>
            <w:r w:rsidRPr="003671B9">
              <w:rPr>
                <w:szCs w:val="18"/>
                <w:vertAlign w:val="subscript"/>
                <w:lang w:bidi="ar-IQ"/>
              </w:rPr>
              <w:t>C</w:t>
            </w:r>
          </w:p>
        </w:tc>
        <w:tc>
          <w:tcPr>
            <w:tcW w:w="5191" w:type="dxa"/>
          </w:tcPr>
          <w:p w14:paraId="353BF18B" w14:textId="7DEE1083" w:rsidR="00571FF9" w:rsidRPr="003671B9" w:rsidRDefault="00571FF9"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0121A672" w14:textId="77777777" w:rsidTr="00AC1CA0">
        <w:trPr>
          <w:cantSplit/>
          <w:jc w:val="center"/>
        </w:trPr>
        <w:tc>
          <w:tcPr>
            <w:tcW w:w="2529" w:type="dxa"/>
            <w:hideMark/>
          </w:tcPr>
          <w:p w14:paraId="5038BA28" w14:textId="77777777" w:rsidR="00571FF9" w:rsidRPr="003671B9" w:rsidRDefault="00571FF9" w:rsidP="002A4ADA">
            <w:pPr>
              <w:pStyle w:val="TAL"/>
              <w:keepNext w:val="0"/>
              <w:rPr>
                <w:lang w:eastAsia="zh-CN"/>
              </w:rPr>
            </w:pPr>
            <w:r w:rsidRPr="003671B9">
              <w:rPr>
                <w:rFonts w:hint="eastAsia"/>
                <w:lang w:eastAsia="zh-CN" w:bidi="ar-IQ"/>
              </w:rPr>
              <w:t>Triggers</w:t>
            </w:r>
          </w:p>
        </w:tc>
        <w:tc>
          <w:tcPr>
            <w:tcW w:w="1983" w:type="dxa"/>
            <w:hideMark/>
          </w:tcPr>
          <w:p w14:paraId="2B4A7C34" w14:textId="77777777" w:rsidR="00571FF9" w:rsidRPr="003671B9" w:rsidRDefault="00571FF9" w:rsidP="00642154">
            <w:pPr>
              <w:pStyle w:val="TAL"/>
              <w:jc w:val="center"/>
              <w:rPr>
                <w:szCs w:val="18"/>
                <w:lang w:bidi="ar-IQ"/>
              </w:rPr>
            </w:pPr>
            <w:r w:rsidRPr="003671B9">
              <w:rPr>
                <w:lang w:eastAsia="zh-CN"/>
              </w:rPr>
              <w:t>O</w:t>
            </w:r>
            <w:r w:rsidRPr="003671B9">
              <w:rPr>
                <w:vertAlign w:val="subscript"/>
                <w:lang w:eastAsia="zh-CN"/>
              </w:rPr>
              <w:t>C</w:t>
            </w:r>
          </w:p>
        </w:tc>
        <w:tc>
          <w:tcPr>
            <w:tcW w:w="5191" w:type="dxa"/>
          </w:tcPr>
          <w:p w14:paraId="638BB167" w14:textId="46CBE7AB" w:rsidR="00571FF9" w:rsidRPr="003671B9" w:rsidRDefault="00571FF9" w:rsidP="00642154">
            <w:pPr>
              <w:pStyle w:val="TAL"/>
              <w:rPr>
                <w:lang w:eastAsia="zh-CN"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2E3658B" w14:textId="77777777" w:rsidTr="00AC1CA0">
        <w:trPr>
          <w:cantSplit/>
          <w:jc w:val="center"/>
        </w:trPr>
        <w:tc>
          <w:tcPr>
            <w:tcW w:w="2529" w:type="dxa"/>
            <w:hideMark/>
          </w:tcPr>
          <w:p w14:paraId="02FB17B8" w14:textId="1903A45D" w:rsidR="00571FF9" w:rsidRPr="003671B9" w:rsidRDefault="00571FF9" w:rsidP="002A4ADA">
            <w:pPr>
              <w:pStyle w:val="TAL"/>
              <w:keepNext w:val="0"/>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1983" w:type="dxa"/>
            <w:hideMark/>
          </w:tcPr>
          <w:p w14:paraId="75C99913" w14:textId="77777777" w:rsidR="00571FF9" w:rsidRPr="003671B9" w:rsidRDefault="00571FF9" w:rsidP="00642154">
            <w:pPr>
              <w:pStyle w:val="TAL"/>
              <w:jc w:val="center"/>
              <w:rPr>
                <w:szCs w:val="18"/>
                <w:lang w:bidi="ar-IQ"/>
              </w:rPr>
            </w:pPr>
            <w:r w:rsidRPr="003671B9">
              <w:rPr>
                <w:lang w:bidi="ar-IQ"/>
              </w:rPr>
              <w:t>O</w:t>
            </w:r>
            <w:r w:rsidRPr="003671B9">
              <w:rPr>
                <w:vertAlign w:val="subscript"/>
                <w:lang w:bidi="ar-IQ"/>
              </w:rPr>
              <w:t>M</w:t>
            </w:r>
          </w:p>
        </w:tc>
        <w:tc>
          <w:tcPr>
            <w:tcW w:w="5191" w:type="dxa"/>
          </w:tcPr>
          <w:p w14:paraId="5202722F" w14:textId="441FFDE3" w:rsidR="00571FF9" w:rsidRPr="003671B9" w:rsidRDefault="00571FF9"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4A5F32C" w14:textId="77777777" w:rsidTr="00AC1CA0">
        <w:trPr>
          <w:cantSplit/>
          <w:jc w:val="center"/>
        </w:trPr>
        <w:tc>
          <w:tcPr>
            <w:tcW w:w="2529" w:type="dxa"/>
            <w:hideMark/>
          </w:tcPr>
          <w:p w14:paraId="28BB51A0" w14:textId="5AB34D21" w:rsidR="00571FF9" w:rsidRPr="003671B9" w:rsidRDefault="00571FF9" w:rsidP="002A4ADA">
            <w:pPr>
              <w:pStyle w:val="TAL"/>
              <w:keepNext w:val="0"/>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1983" w:type="dxa"/>
            <w:hideMark/>
          </w:tcPr>
          <w:p w14:paraId="35372F95" w14:textId="77777777" w:rsidR="00571FF9" w:rsidRPr="003671B9" w:rsidRDefault="00571FF9" w:rsidP="00642154">
            <w:pPr>
              <w:pStyle w:val="TAL"/>
              <w:jc w:val="center"/>
              <w:rPr>
                <w:szCs w:val="18"/>
                <w:lang w:eastAsia="zh-CN" w:bidi="ar-IQ"/>
              </w:rPr>
            </w:pPr>
            <w:r w:rsidRPr="003671B9">
              <w:rPr>
                <w:lang w:bidi="ar-IQ"/>
              </w:rPr>
              <w:t>O</w:t>
            </w:r>
            <w:r w:rsidRPr="003671B9">
              <w:rPr>
                <w:vertAlign w:val="subscript"/>
                <w:lang w:bidi="ar-IQ"/>
              </w:rPr>
              <w:t>M</w:t>
            </w:r>
          </w:p>
        </w:tc>
        <w:tc>
          <w:tcPr>
            <w:tcW w:w="5191" w:type="dxa"/>
          </w:tcPr>
          <w:p w14:paraId="21293368" w14:textId="035E5CBC" w:rsidR="00571FF9" w:rsidRPr="003671B9" w:rsidRDefault="00571FF9"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571FF9" w:rsidRPr="003671B9" w14:paraId="4C85EC88" w14:textId="77777777" w:rsidTr="00AC1CA0">
        <w:trPr>
          <w:cantSplit/>
          <w:jc w:val="center"/>
        </w:trPr>
        <w:tc>
          <w:tcPr>
            <w:tcW w:w="2529" w:type="dxa"/>
            <w:hideMark/>
          </w:tcPr>
          <w:p w14:paraId="2D6EC962" w14:textId="19640B9F" w:rsidR="00571FF9" w:rsidRPr="003671B9" w:rsidRDefault="00571FF9" w:rsidP="002A4ADA">
            <w:pPr>
              <w:pStyle w:val="TAL"/>
              <w:keepNext w:val="0"/>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1983" w:type="dxa"/>
            <w:hideMark/>
          </w:tcPr>
          <w:p w14:paraId="0E308BBF"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776DDB60" w14:textId="6B002855"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39E6AF20" w14:textId="77777777" w:rsidTr="00AC1CA0">
        <w:trPr>
          <w:cantSplit/>
          <w:jc w:val="center"/>
        </w:trPr>
        <w:tc>
          <w:tcPr>
            <w:tcW w:w="2529" w:type="dxa"/>
            <w:hideMark/>
          </w:tcPr>
          <w:p w14:paraId="0652FBEA" w14:textId="77C7A1E1" w:rsidR="00571FF9" w:rsidRPr="003671B9" w:rsidRDefault="00571FF9" w:rsidP="002A4ADA">
            <w:pPr>
              <w:pStyle w:val="TAL"/>
              <w:keepNext w:val="0"/>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1983" w:type="dxa"/>
            <w:hideMark/>
          </w:tcPr>
          <w:p w14:paraId="3896F38F" w14:textId="77777777" w:rsidR="00571FF9" w:rsidRPr="003671B9" w:rsidRDefault="00571FF9" w:rsidP="00642154">
            <w:pPr>
              <w:pStyle w:val="TAL"/>
              <w:jc w:val="center"/>
              <w:rPr>
                <w:szCs w:val="18"/>
                <w:lang w:bidi="ar-IQ"/>
              </w:rPr>
            </w:pPr>
            <w:r w:rsidRPr="003671B9">
              <w:rPr>
                <w:szCs w:val="18"/>
                <w:lang w:bidi="ar-IQ"/>
              </w:rPr>
              <w:t>-</w:t>
            </w:r>
          </w:p>
        </w:tc>
        <w:tc>
          <w:tcPr>
            <w:tcW w:w="5191" w:type="dxa"/>
          </w:tcPr>
          <w:p w14:paraId="120A8D98" w14:textId="52BC0CA8" w:rsidR="00571FF9" w:rsidRPr="003671B9" w:rsidRDefault="00571FF9"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571FF9" w:rsidRPr="003671B9" w14:paraId="2E326833" w14:textId="77777777" w:rsidTr="00AC1CA0">
        <w:trPr>
          <w:cantSplit/>
          <w:jc w:val="center"/>
        </w:trPr>
        <w:tc>
          <w:tcPr>
            <w:tcW w:w="2529" w:type="dxa"/>
          </w:tcPr>
          <w:p w14:paraId="2DD9F024" w14:textId="5DA2BCD1" w:rsidR="00571FF9" w:rsidRPr="003671B9" w:rsidRDefault="00571FF9" w:rsidP="002A4ADA">
            <w:pPr>
              <w:pStyle w:val="TAL"/>
              <w:keepNext w:val="0"/>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983" w:type="dxa"/>
          </w:tcPr>
          <w:p w14:paraId="1CDE706B" w14:textId="77777777" w:rsidR="00571FF9" w:rsidRPr="003671B9" w:rsidRDefault="00571FF9" w:rsidP="00642154">
            <w:pPr>
              <w:pStyle w:val="TAL"/>
              <w:jc w:val="center"/>
              <w:rPr>
                <w:lang w:eastAsia="zh-CN"/>
              </w:rPr>
            </w:pPr>
            <w:r w:rsidRPr="003671B9">
              <w:rPr>
                <w:lang w:bidi="ar-IQ"/>
              </w:rPr>
              <w:t>O</w:t>
            </w:r>
            <w:r w:rsidRPr="003671B9">
              <w:rPr>
                <w:vertAlign w:val="subscript"/>
                <w:lang w:bidi="ar-IQ"/>
              </w:rPr>
              <w:t>M</w:t>
            </w:r>
          </w:p>
        </w:tc>
        <w:tc>
          <w:tcPr>
            <w:tcW w:w="5191" w:type="dxa"/>
          </w:tcPr>
          <w:p w14:paraId="1C8B7C75" w14:textId="47230BD9" w:rsidR="00571FF9" w:rsidRPr="003671B9" w:rsidRDefault="00571FF9" w:rsidP="00642154">
            <w:pPr>
              <w:pStyle w:val="TAL"/>
              <w:rPr>
                <w:lang w:eastAsia="zh-CN"/>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571FF9" w:rsidRPr="003671B9" w14:paraId="3960D049" w14:textId="77777777" w:rsidTr="00AC1CA0">
        <w:trPr>
          <w:cantSplit/>
          <w:jc w:val="center"/>
        </w:trPr>
        <w:tc>
          <w:tcPr>
            <w:tcW w:w="2529" w:type="dxa"/>
          </w:tcPr>
          <w:p w14:paraId="5ED4423E" w14:textId="40D83236" w:rsidR="00571FF9" w:rsidRPr="003671B9" w:rsidRDefault="00571FF9" w:rsidP="002A4ADA">
            <w:pPr>
              <w:pStyle w:val="TAL"/>
              <w:keepNext w:val="0"/>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1983" w:type="dxa"/>
          </w:tcPr>
          <w:p w14:paraId="0FFE3CF0"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277472B2" w14:textId="44CEBE9A" w:rsidR="00571FF9" w:rsidRPr="003671B9" w:rsidRDefault="00571FF9" w:rsidP="00642154">
            <w:pPr>
              <w:pStyle w:val="TAL"/>
              <w:rPr>
                <w:lang w:bidi="ar-IQ"/>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AC1CA0" w:rsidRPr="003671B9">
              <w:rPr>
                <w:lang w:bidi="ar-IQ"/>
              </w:rPr>
              <w:t> </w:t>
            </w:r>
            <w:r w:rsidRPr="003671B9">
              <w:rPr>
                <w:lang w:bidi="ar-IQ"/>
              </w:rPr>
              <w:t>23.558</w:t>
            </w:r>
            <w:r w:rsidR="005250CC" w:rsidRPr="003671B9">
              <w:rPr>
                <w:lang w:bidi="ar-IQ"/>
              </w:rPr>
              <w:t xml:space="preserve"> </w:t>
            </w:r>
            <w:r w:rsidRPr="003671B9">
              <w:rPr>
                <w:lang w:bidi="ar-IQ"/>
              </w:rPr>
              <w:t>[9].</w:t>
            </w:r>
          </w:p>
        </w:tc>
      </w:tr>
      <w:tr w:rsidR="00571FF9" w:rsidRPr="003671B9" w14:paraId="3FB2CE59" w14:textId="77777777" w:rsidTr="00AC1CA0">
        <w:trPr>
          <w:cantSplit/>
          <w:jc w:val="center"/>
        </w:trPr>
        <w:tc>
          <w:tcPr>
            <w:tcW w:w="2529" w:type="dxa"/>
          </w:tcPr>
          <w:p w14:paraId="52234E25" w14:textId="70194A8D" w:rsidR="00571FF9" w:rsidRPr="003671B9" w:rsidRDefault="00571FF9" w:rsidP="002A4ADA">
            <w:pPr>
              <w:pStyle w:val="TAL"/>
              <w:keepNext w:val="0"/>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2F79C22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6D1AFEED" w14:textId="49C841B1"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AC1CA0"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571FF9" w:rsidRPr="003671B9" w14:paraId="220A30B1" w14:textId="77777777" w:rsidTr="00AC1CA0">
        <w:trPr>
          <w:cantSplit/>
          <w:jc w:val="center"/>
        </w:trPr>
        <w:tc>
          <w:tcPr>
            <w:tcW w:w="2529" w:type="dxa"/>
          </w:tcPr>
          <w:p w14:paraId="49A2F6BC" w14:textId="43D19ABE" w:rsidR="00571FF9" w:rsidRPr="003671B9" w:rsidRDefault="00571FF9" w:rsidP="002A4ADA">
            <w:pPr>
              <w:pStyle w:val="TAL"/>
              <w:keepNext w:val="0"/>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983" w:type="dxa"/>
          </w:tcPr>
          <w:p w14:paraId="0BE0724D" w14:textId="77777777" w:rsidR="00571FF9" w:rsidRPr="003671B9" w:rsidRDefault="00571FF9" w:rsidP="00642154">
            <w:pPr>
              <w:pStyle w:val="TAL"/>
              <w:jc w:val="center"/>
              <w:rPr>
                <w:lang w:bidi="ar-IQ"/>
              </w:rPr>
            </w:pPr>
            <w:r w:rsidRPr="003671B9">
              <w:rPr>
                <w:lang w:bidi="ar-IQ"/>
              </w:rPr>
              <w:t>O</w:t>
            </w:r>
            <w:r w:rsidRPr="003671B9">
              <w:rPr>
                <w:vertAlign w:val="subscript"/>
                <w:lang w:bidi="ar-IQ"/>
              </w:rPr>
              <w:t>M</w:t>
            </w:r>
          </w:p>
        </w:tc>
        <w:tc>
          <w:tcPr>
            <w:tcW w:w="5191" w:type="dxa"/>
          </w:tcPr>
          <w:p w14:paraId="3C8DABF2" w14:textId="6EDCA78A" w:rsidR="00571FF9" w:rsidRPr="003671B9" w:rsidRDefault="00571FF9"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F14BAC7" w14:textId="77777777" w:rsidR="00571FF9" w:rsidRPr="003671B9" w:rsidRDefault="00571FF9" w:rsidP="00571FF9"/>
    <w:p w14:paraId="6148D386" w14:textId="77777777" w:rsidR="00F26228" w:rsidRPr="003671B9" w:rsidRDefault="00F26228" w:rsidP="00F26228">
      <w:pPr>
        <w:pStyle w:val="Heading5"/>
        <w:rPr>
          <w:lang w:bidi="ar-IQ"/>
        </w:rPr>
      </w:pPr>
      <w:bookmarkStart w:id="784" w:name="_Toc106264943"/>
      <w:bookmarkStart w:id="785" w:name="_Toc106286659"/>
      <w:bookmarkStart w:id="786" w:name="_Toc106286841"/>
      <w:bookmarkStart w:id="787" w:name="_Toc106286983"/>
      <w:bookmarkStart w:id="788" w:name="_Toc106287267"/>
      <w:r w:rsidRPr="003671B9">
        <w:t>6.3.</w:t>
      </w:r>
      <w:r w:rsidRPr="003671B9">
        <w:rPr>
          <w:lang w:bidi="ar-IQ"/>
        </w:rPr>
        <w:t>1.</w:t>
      </w:r>
      <w:r w:rsidRPr="003671B9">
        <w:rPr>
          <w:lang w:eastAsia="zh-CN" w:bidi="ar-IQ"/>
        </w:rPr>
        <w:t>1</w:t>
      </w:r>
      <w:r w:rsidRPr="003671B9">
        <w:rPr>
          <w:lang w:bidi="ar-IQ"/>
        </w:rPr>
        <w:t>.3</w:t>
      </w:r>
      <w:r w:rsidRPr="003671B9">
        <w:rPr>
          <w:lang w:bidi="ar-IQ"/>
        </w:rPr>
        <w:tab/>
        <w:t>Charging</w:t>
      </w:r>
      <w:r w:rsidRPr="003671B9">
        <w:t xml:space="preserve"> data response</w:t>
      </w:r>
      <w:r w:rsidRPr="003671B9">
        <w:rPr>
          <w:lang w:bidi="ar-IQ"/>
        </w:rPr>
        <w:t xml:space="preserve"> message</w:t>
      </w:r>
      <w:bookmarkEnd w:id="784"/>
      <w:bookmarkEnd w:id="785"/>
      <w:bookmarkEnd w:id="786"/>
      <w:bookmarkEnd w:id="787"/>
      <w:bookmarkEnd w:id="788"/>
    </w:p>
    <w:p w14:paraId="41E7AD32" w14:textId="59EFD00B" w:rsidR="00F26228" w:rsidRPr="003671B9" w:rsidRDefault="00F26228" w:rsidP="00F26228">
      <w:pPr>
        <w:keepNext/>
        <w:rPr>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illustrates the basic structure of a </w:t>
      </w:r>
      <w:r w:rsidRPr="003671B9">
        <w:t>Charging Data Response</w:t>
      </w:r>
      <w:r w:rsidRPr="003671B9">
        <w:rPr>
          <w:lang w:bidi="ar-IQ"/>
        </w:rPr>
        <w:t xml:space="preserve"> message from the </w:t>
      </w:r>
      <w:r w:rsidRPr="003671B9">
        <w:rPr>
          <w:lang w:eastAsia="zh-CN" w:bidi="ar-IQ"/>
        </w:rPr>
        <w:t xml:space="preserve">CHF </w:t>
      </w:r>
      <w:r w:rsidRPr="003671B9">
        <w:rPr>
          <w:lang w:bidi="ar-IQ"/>
        </w:rPr>
        <w:t xml:space="preserve">as used for </w:t>
      </w:r>
      <w:r w:rsidRPr="003671B9">
        <w:t>edge enabling services</w:t>
      </w:r>
      <w:r w:rsidRPr="003671B9">
        <w:rPr>
          <w:lang w:bidi="ar-IQ"/>
        </w:rPr>
        <w:t xml:space="preserve"> </w:t>
      </w:r>
      <w:r w:rsidRPr="003671B9">
        <w:t xml:space="preserve">converged </w:t>
      </w:r>
      <w:r w:rsidRPr="003671B9">
        <w:rPr>
          <w:lang w:bidi="ar-IQ"/>
        </w:rPr>
        <w:t>charging.</w:t>
      </w:r>
    </w:p>
    <w:p w14:paraId="6FEC381E" w14:textId="77777777" w:rsidR="00F26228" w:rsidRPr="003671B9" w:rsidRDefault="00F26228" w:rsidP="00F26228">
      <w:pPr>
        <w:pStyle w:val="TH"/>
        <w:rPr>
          <w:rFonts w:eastAsia="MS Mincho"/>
          <w:lang w:bidi="ar-IQ"/>
        </w:rPr>
      </w:pPr>
      <w:r w:rsidRPr="003671B9">
        <w:rPr>
          <w:lang w:bidi="ar-IQ"/>
        </w:rPr>
        <w:t xml:space="preserve">Table </w:t>
      </w:r>
      <w:r w:rsidRPr="003671B9">
        <w:t>6.3.</w:t>
      </w:r>
      <w:r w:rsidRPr="003671B9">
        <w:rPr>
          <w:lang w:bidi="ar-IQ"/>
        </w:rPr>
        <w:t>1.</w:t>
      </w:r>
      <w:r w:rsidRPr="003671B9">
        <w:rPr>
          <w:lang w:eastAsia="zh-CN" w:bidi="ar-IQ"/>
        </w:rPr>
        <w:t>1</w:t>
      </w:r>
      <w:r w:rsidRPr="003671B9">
        <w:rPr>
          <w:lang w:bidi="ar-IQ"/>
        </w:rPr>
        <w:t xml:space="preserve">.3-1: </w:t>
      </w:r>
      <w:r w:rsidRPr="003671B9">
        <w:t>Charging Data Response</w:t>
      </w:r>
      <w:r w:rsidRPr="003671B9">
        <w:rPr>
          <w:rFonts w:eastAsia="MS Mincho"/>
          <w:lang w:bidi="ar-IQ"/>
        </w:rPr>
        <w:t xml:space="preserve"> message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940"/>
        <w:gridCol w:w="1983"/>
        <w:gridCol w:w="3203"/>
      </w:tblGrid>
      <w:tr w:rsidR="00F26228" w:rsidRPr="003671B9" w14:paraId="5FEF333E" w14:textId="77777777" w:rsidTr="00AC1CA0">
        <w:trPr>
          <w:tblHeader/>
          <w:jc w:val="center"/>
        </w:trPr>
        <w:tc>
          <w:tcPr>
            <w:tcW w:w="2940" w:type="dxa"/>
            <w:shd w:val="clear" w:color="auto" w:fill="CCCCCC"/>
            <w:hideMark/>
          </w:tcPr>
          <w:p w14:paraId="5431D8C0" w14:textId="2EDD2CF6" w:rsidR="00F26228" w:rsidRPr="003671B9" w:rsidRDefault="00F26228" w:rsidP="008A1605">
            <w:pPr>
              <w:pStyle w:val="TAH"/>
              <w:rPr>
                <w:lang w:eastAsia="zh-CN" w:bidi="ar-IQ"/>
              </w:rPr>
            </w:pPr>
            <w:r w:rsidRPr="003671B9">
              <w:rPr>
                <w:lang w:eastAsia="zh-CN" w:bidi="ar-IQ"/>
              </w:rPr>
              <w:t>Information</w:t>
            </w:r>
            <w:r w:rsidR="005250CC" w:rsidRPr="003671B9">
              <w:rPr>
                <w:lang w:eastAsia="zh-CN" w:bidi="ar-IQ"/>
              </w:rPr>
              <w:t xml:space="preserve"> </w:t>
            </w:r>
            <w:r w:rsidRPr="003671B9">
              <w:rPr>
                <w:lang w:eastAsia="zh-CN" w:bidi="ar-IQ"/>
              </w:rPr>
              <w:t>Element</w:t>
            </w:r>
          </w:p>
        </w:tc>
        <w:tc>
          <w:tcPr>
            <w:tcW w:w="1983" w:type="dxa"/>
            <w:shd w:val="clear" w:color="auto" w:fill="CCCCCC"/>
            <w:hideMark/>
          </w:tcPr>
          <w:p w14:paraId="17550F5A" w14:textId="468E88A2" w:rsidR="00F26228" w:rsidRPr="003671B9" w:rsidRDefault="00F26228" w:rsidP="008A1605">
            <w:pPr>
              <w:pStyle w:val="TAH"/>
              <w:rPr>
                <w:lang w:bidi="ar-IQ"/>
              </w:rPr>
            </w:pPr>
            <w:r w:rsidRPr="003671B9">
              <w:rPr>
                <w:lang w:bidi="ar-IQ"/>
              </w:rPr>
              <w:t>Converged</w:t>
            </w:r>
            <w:r w:rsidR="005250CC" w:rsidRPr="003671B9">
              <w:rPr>
                <w:lang w:bidi="ar-IQ"/>
              </w:rPr>
              <w:t xml:space="preserve"> </w:t>
            </w:r>
            <w:r w:rsidRPr="003671B9">
              <w:rPr>
                <w:lang w:bidi="ar-IQ"/>
              </w:rPr>
              <w:t>Charging</w:t>
            </w:r>
          </w:p>
          <w:p w14:paraId="353A9BC1" w14:textId="77777777" w:rsidR="00F26228" w:rsidRPr="003671B9" w:rsidRDefault="00F26228" w:rsidP="008A1605">
            <w:pPr>
              <w:pStyle w:val="TAH"/>
              <w:rPr>
                <w:lang w:bidi="ar-IQ"/>
              </w:rPr>
            </w:pPr>
            <w:r w:rsidRPr="003671B9">
              <w:rPr>
                <w:lang w:bidi="ar-IQ"/>
              </w:rPr>
              <w:t>Category</w:t>
            </w:r>
          </w:p>
        </w:tc>
        <w:tc>
          <w:tcPr>
            <w:tcW w:w="3203" w:type="dxa"/>
            <w:shd w:val="clear" w:color="auto" w:fill="CCCCCC"/>
            <w:hideMark/>
          </w:tcPr>
          <w:p w14:paraId="24760D76" w14:textId="77777777" w:rsidR="00F26228" w:rsidRPr="003671B9" w:rsidRDefault="00F26228" w:rsidP="008A1605">
            <w:pPr>
              <w:pStyle w:val="TAH"/>
              <w:rPr>
                <w:lang w:bidi="ar-IQ"/>
              </w:rPr>
            </w:pPr>
            <w:r w:rsidRPr="003671B9">
              <w:rPr>
                <w:lang w:bidi="ar-IQ"/>
              </w:rPr>
              <w:t>Description</w:t>
            </w:r>
          </w:p>
        </w:tc>
      </w:tr>
      <w:tr w:rsidR="00F26228" w:rsidRPr="003671B9" w14:paraId="3FF66840" w14:textId="77777777" w:rsidTr="00AC1CA0">
        <w:trPr>
          <w:cantSplit/>
          <w:jc w:val="center"/>
        </w:trPr>
        <w:tc>
          <w:tcPr>
            <w:tcW w:w="2940" w:type="dxa"/>
          </w:tcPr>
          <w:p w14:paraId="768DC762" w14:textId="123645AB" w:rsidR="00F26228" w:rsidRPr="003671B9" w:rsidRDefault="00F26228" w:rsidP="00642154">
            <w:pPr>
              <w:pStyle w:val="TAL"/>
            </w:pPr>
            <w:r w:rsidRPr="003671B9">
              <w:t>Session</w:t>
            </w:r>
            <w:r w:rsidR="005250CC" w:rsidRPr="003671B9">
              <w:t xml:space="preserve"> </w:t>
            </w:r>
            <w:r w:rsidRPr="003671B9">
              <w:t>Identifier</w:t>
            </w:r>
          </w:p>
        </w:tc>
        <w:tc>
          <w:tcPr>
            <w:tcW w:w="1983" w:type="dxa"/>
          </w:tcPr>
          <w:p w14:paraId="3826F017" w14:textId="77777777" w:rsidR="00F26228" w:rsidRPr="003671B9" w:rsidRDefault="00F26228" w:rsidP="00642154">
            <w:pPr>
              <w:pStyle w:val="TAC"/>
              <w:keepNext w:val="0"/>
              <w:keepLines w:val="0"/>
              <w:rPr>
                <w:rFonts w:cs="Arial"/>
                <w:szCs w:val="18"/>
              </w:rPr>
            </w:pPr>
            <w:r w:rsidRPr="003671B9">
              <w:rPr>
                <w:szCs w:val="18"/>
              </w:rPr>
              <w:t>M</w:t>
            </w:r>
          </w:p>
        </w:tc>
        <w:tc>
          <w:tcPr>
            <w:tcW w:w="3203" w:type="dxa"/>
          </w:tcPr>
          <w:p w14:paraId="48D57500" w14:textId="5CA276B8"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07D79047" w14:textId="77777777" w:rsidTr="00AC1CA0">
        <w:trPr>
          <w:cantSplit/>
          <w:jc w:val="center"/>
        </w:trPr>
        <w:tc>
          <w:tcPr>
            <w:tcW w:w="2940" w:type="dxa"/>
          </w:tcPr>
          <w:p w14:paraId="6B0A44A0" w14:textId="08466E22" w:rsidR="00F26228" w:rsidRPr="003671B9" w:rsidRDefault="00F26228" w:rsidP="00642154">
            <w:pPr>
              <w:pStyle w:val="TAL"/>
            </w:pPr>
            <w:r w:rsidRPr="003671B9">
              <w:rPr>
                <w:lang w:bidi="ar-IQ"/>
              </w:rPr>
              <w:t>Invocation</w:t>
            </w:r>
            <w:r w:rsidR="005250CC" w:rsidRPr="003671B9">
              <w:rPr>
                <w:lang w:bidi="ar-IQ"/>
              </w:rPr>
              <w:t xml:space="preserve"> </w:t>
            </w:r>
            <w:r w:rsidRPr="003671B9">
              <w:rPr>
                <w:lang w:bidi="ar-IQ"/>
              </w:rPr>
              <w:t>Timestamp</w:t>
            </w:r>
          </w:p>
        </w:tc>
        <w:tc>
          <w:tcPr>
            <w:tcW w:w="1983" w:type="dxa"/>
          </w:tcPr>
          <w:p w14:paraId="03F7A51D" w14:textId="77777777" w:rsidR="00F26228" w:rsidRPr="003671B9" w:rsidRDefault="00F26228" w:rsidP="00642154">
            <w:pPr>
              <w:pStyle w:val="TAC"/>
              <w:keepNext w:val="0"/>
              <w:keepLines w:val="0"/>
              <w:rPr>
                <w:rFonts w:cs="Arial"/>
                <w:szCs w:val="18"/>
              </w:rPr>
            </w:pPr>
            <w:r w:rsidRPr="003671B9">
              <w:rPr>
                <w:lang w:eastAsia="zh-CN"/>
              </w:rPr>
              <w:t>M</w:t>
            </w:r>
          </w:p>
        </w:tc>
        <w:tc>
          <w:tcPr>
            <w:tcW w:w="3203" w:type="dxa"/>
          </w:tcPr>
          <w:p w14:paraId="4E860E18" w14:textId="0ACCDF5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2B52FB74" w14:textId="77777777" w:rsidTr="00AC1CA0">
        <w:trPr>
          <w:cantSplit/>
          <w:jc w:val="center"/>
        </w:trPr>
        <w:tc>
          <w:tcPr>
            <w:tcW w:w="2940" w:type="dxa"/>
          </w:tcPr>
          <w:p w14:paraId="73C6BA4C" w14:textId="6BF5948D" w:rsidR="00F26228" w:rsidRPr="003671B9" w:rsidRDefault="00F26228" w:rsidP="00642154">
            <w:pPr>
              <w:pStyle w:val="TAL"/>
            </w:pPr>
            <w:r w:rsidRPr="003671B9">
              <w:t>Invocation</w:t>
            </w:r>
            <w:r w:rsidR="005250CC" w:rsidRPr="003671B9">
              <w:t xml:space="preserve"> </w:t>
            </w:r>
            <w:r w:rsidRPr="003671B9">
              <w:t>Result</w:t>
            </w:r>
          </w:p>
        </w:tc>
        <w:tc>
          <w:tcPr>
            <w:tcW w:w="1983" w:type="dxa"/>
          </w:tcPr>
          <w:p w14:paraId="29E5F2E4"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75A3E346" w14:textId="695698B3"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6806403" w14:textId="77777777" w:rsidTr="00AC1CA0">
        <w:trPr>
          <w:cantSplit/>
          <w:jc w:val="center"/>
        </w:trPr>
        <w:tc>
          <w:tcPr>
            <w:tcW w:w="2940" w:type="dxa"/>
          </w:tcPr>
          <w:p w14:paraId="298550E8" w14:textId="00791AEF" w:rsidR="00F26228" w:rsidRPr="003671B9" w:rsidRDefault="00F26228" w:rsidP="00642154">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1983" w:type="dxa"/>
          </w:tcPr>
          <w:p w14:paraId="7A7D9DDC"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401DE8FF" w14:textId="3E3966B9"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BB72F21" w14:textId="77777777" w:rsidTr="00AC1CA0">
        <w:trPr>
          <w:cantSplit/>
          <w:jc w:val="center"/>
        </w:trPr>
        <w:tc>
          <w:tcPr>
            <w:tcW w:w="2940" w:type="dxa"/>
          </w:tcPr>
          <w:p w14:paraId="1689BE14" w14:textId="12833C61" w:rsidR="00F26228" w:rsidRPr="003671B9" w:rsidRDefault="00F26228" w:rsidP="00642154">
            <w:pPr>
              <w:pStyle w:val="TAL"/>
              <w:ind w:left="284"/>
            </w:pPr>
            <w:r w:rsidRPr="003671B9">
              <w:t>Failed</w:t>
            </w:r>
            <w:r w:rsidR="005250CC" w:rsidRPr="003671B9">
              <w:t xml:space="preserve"> </w:t>
            </w:r>
            <w:r w:rsidRPr="003671B9">
              <w:t>parameter</w:t>
            </w:r>
          </w:p>
        </w:tc>
        <w:tc>
          <w:tcPr>
            <w:tcW w:w="1983" w:type="dxa"/>
          </w:tcPr>
          <w:p w14:paraId="3D4DC9D3"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C448535" w14:textId="4B8910C6"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5301E638" w14:textId="77777777" w:rsidTr="00AC1CA0">
        <w:trPr>
          <w:cantSplit/>
          <w:jc w:val="center"/>
        </w:trPr>
        <w:tc>
          <w:tcPr>
            <w:tcW w:w="2940" w:type="dxa"/>
          </w:tcPr>
          <w:p w14:paraId="5D97B59E" w14:textId="085EDF1A" w:rsidR="00F26228" w:rsidRPr="003671B9" w:rsidRDefault="00F26228" w:rsidP="00642154">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1983" w:type="dxa"/>
          </w:tcPr>
          <w:p w14:paraId="201F43D2" w14:textId="77777777" w:rsidR="00F26228" w:rsidRPr="003671B9" w:rsidRDefault="00F26228" w:rsidP="00642154">
            <w:pPr>
              <w:pStyle w:val="TAC"/>
              <w:keepNext w:val="0"/>
              <w:keepLines w:val="0"/>
              <w:rPr>
                <w:rFonts w:cs="Arial"/>
                <w:szCs w:val="18"/>
              </w:rPr>
            </w:pPr>
            <w:r w:rsidRPr="003671B9">
              <w:rPr>
                <w:szCs w:val="18"/>
              </w:rPr>
              <w:t>O</w:t>
            </w:r>
            <w:r w:rsidRPr="003671B9">
              <w:rPr>
                <w:szCs w:val="18"/>
                <w:vertAlign w:val="subscript"/>
              </w:rPr>
              <w:t>C</w:t>
            </w:r>
          </w:p>
        </w:tc>
        <w:tc>
          <w:tcPr>
            <w:tcW w:w="3203" w:type="dxa"/>
          </w:tcPr>
          <w:p w14:paraId="6A798576" w14:textId="53F5564D" w:rsidR="00F26228" w:rsidRPr="003671B9" w:rsidRDefault="00F26228" w:rsidP="00642154">
            <w:pPr>
              <w:pStyle w:val="TAL"/>
              <w:keepNext w:val="0"/>
              <w:keepLines w:val="0"/>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F7B5D16" w14:textId="77777777" w:rsidTr="00AC1CA0">
        <w:trPr>
          <w:cantSplit/>
          <w:jc w:val="center"/>
        </w:trPr>
        <w:tc>
          <w:tcPr>
            <w:tcW w:w="2940" w:type="dxa"/>
          </w:tcPr>
          <w:p w14:paraId="0AE9D0D5" w14:textId="4B1CF840" w:rsidR="00F26228" w:rsidRPr="003671B9" w:rsidRDefault="00F26228" w:rsidP="00642154">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1983" w:type="dxa"/>
          </w:tcPr>
          <w:p w14:paraId="46FD30BA" w14:textId="77777777" w:rsidR="00F26228" w:rsidRPr="003671B9" w:rsidRDefault="00F26228" w:rsidP="00642154">
            <w:pPr>
              <w:pStyle w:val="TAC"/>
              <w:keepNext w:val="0"/>
              <w:keepLines w:val="0"/>
              <w:rPr>
                <w:rFonts w:cs="Arial"/>
                <w:szCs w:val="18"/>
              </w:rPr>
            </w:pPr>
            <w:r w:rsidRPr="003671B9">
              <w:rPr>
                <w:szCs w:val="18"/>
              </w:rPr>
              <w:t>-</w:t>
            </w:r>
          </w:p>
        </w:tc>
        <w:tc>
          <w:tcPr>
            <w:tcW w:w="3203" w:type="dxa"/>
          </w:tcPr>
          <w:p w14:paraId="7A4335FE" w14:textId="319DDA44" w:rsidR="00F26228" w:rsidRPr="003671B9" w:rsidRDefault="00F26228" w:rsidP="00642154">
            <w:pPr>
              <w:pStyle w:val="TAL"/>
              <w:keepNext w:val="0"/>
              <w:keepLines w:val="0"/>
              <w:rPr>
                <w:rFonts w:cs="Arial"/>
                <w:sz w:val="16"/>
                <w:szCs w:val="16"/>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64B59CB" w14:textId="77777777" w:rsidTr="00AC1CA0">
        <w:trPr>
          <w:cantSplit/>
          <w:jc w:val="center"/>
        </w:trPr>
        <w:tc>
          <w:tcPr>
            <w:tcW w:w="2940" w:type="dxa"/>
          </w:tcPr>
          <w:p w14:paraId="3AAF1319" w14:textId="020554EF" w:rsidR="00F26228" w:rsidRPr="003671B9" w:rsidRDefault="00F26228" w:rsidP="00642154">
            <w:pPr>
              <w:pStyle w:val="TAL"/>
            </w:pPr>
            <w:r w:rsidRPr="003671B9">
              <w:t>Session</w:t>
            </w:r>
            <w:r w:rsidR="005250CC" w:rsidRPr="003671B9">
              <w:t xml:space="preserve"> </w:t>
            </w:r>
            <w:r w:rsidRPr="003671B9">
              <w:t>Failover</w:t>
            </w:r>
          </w:p>
        </w:tc>
        <w:tc>
          <w:tcPr>
            <w:tcW w:w="1983" w:type="dxa"/>
          </w:tcPr>
          <w:p w14:paraId="697C7488" w14:textId="77777777" w:rsidR="00F26228" w:rsidRPr="003671B9" w:rsidRDefault="00F26228" w:rsidP="00642154">
            <w:pPr>
              <w:pStyle w:val="TAC"/>
              <w:keepNext w:val="0"/>
              <w:keepLines w:val="0"/>
              <w:rPr>
                <w:szCs w:val="18"/>
              </w:rPr>
            </w:pPr>
            <w:r w:rsidRPr="003671B9">
              <w:rPr>
                <w:szCs w:val="18"/>
              </w:rPr>
              <w:t>-</w:t>
            </w:r>
          </w:p>
        </w:tc>
        <w:tc>
          <w:tcPr>
            <w:tcW w:w="3203" w:type="dxa"/>
          </w:tcPr>
          <w:p w14:paraId="668F6610" w14:textId="4A1DDB50" w:rsidR="00F26228" w:rsidRPr="003671B9" w:rsidRDefault="00F26228" w:rsidP="00642154">
            <w:pPr>
              <w:pStyle w:val="TAL"/>
              <w:rPr>
                <w:rFonts w:cs="Arial"/>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12352EF8" w14:textId="77777777" w:rsidTr="00AC1CA0">
        <w:trPr>
          <w:cantSplit/>
          <w:jc w:val="center"/>
        </w:trPr>
        <w:tc>
          <w:tcPr>
            <w:tcW w:w="2940" w:type="dxa"/>
          </w:tcPr>
          <w:p w14:paraId="33C07C64" w14:textId="448C1B6B" w:rsidR="00F26228" w:rsidRPr="003671B9" w:rsidRDefault="00F26228" w:rsidP="00642154">
            <w:pPr>
              <w:pStyle w:val="TAL"/>
            </w:pPr>
            <w:r w:rsidRPr="003671B9">
              <w:t>Supported</w:t>
            </w:r>
            <w:r w:rsidR="005250CC" w:rsidRPr="003671B9">
              <w:t xml:space="preserve"> </w:t>
            </w:r>
            <w:r w:rsidRPr="003671B9">
              <w:t>Features</w:t>
            </w:r>
          </w:p>
        </w:tc>
        <w:tc>
          <w:tcPr>
            <w:tcW w:w="1983" w:type="dxa"/>
          </w:tcPr>
          <w:p w14:paraId="7A70D247" w14:textId="77777777" w:rsidR="00F26228" w:rsidRPr="003671B9" w:rsidRDefault="00F26228" w:rsidP="00642154">
            <w:pPr>
              <w:pStyle w:val="TAC"/>
              <w:keepNext w:val="0"/>
              <w:keepLines w:val="0"/>
              <w:rPr>
                <w:szCs w:val="18"/>
              </w:rPr>
            </w:pPr>
            <w:r w:rsidRPr="003671B9">
              <w:rPr>
                <w:lang w:eastAsia="zh-CN"/>
              </w:rPr>
              <w:t>O</w:t>
            </w:r>
            <w:r w:rsidRPr="003671B9">
              <w:rPr>
                <w:vertAlign w:val="subscript"/>
                <w:lang w:eastAsia="zh-CN"/>
              </w:rPr>
              <w:t>C</w:t>
            </w:r>
          </w:p>
        </w:tc>
        <w:tc>
          <w:tcPr>
            <w:tcW w:w="3203" w:type="dxa"/>
          </w:tcPr>
          <w:p w14:paraId="553FF8B6" w14:textId="4BF2F19B"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3D059C70" w14:textId="77777777" w:rsidTr="00AC1CA0">
        <w:trPr>
          <w:cantSplit/>
          <w:jc w:val="center"/>
        </w:trPr>
        <w:tc>
          <w:tcPr>
            <w:tcW w:w="2940" w:type="dxa"/>
          </w:tcPr>
          <w:p w14:paraId="1D579333" w14:textId="67A6C8E2" w:rsidR="00F26228" w:rsidRPr="003671B9" w:rsidRDefault="00F26228" w:rsidP="00642154">
            <w:pPr>
              <w:pStyle w:val="TAL"/>
            </w:pPr>
            <w:r w:rsidRPr="003671B9">
              <w:rPr>
                <w:lang w:eastAsia="zh-CN" w:bidi="ar-IQ"/>
              </w:rPr>
              <w:t>Triggers</w:t>
            </w:r>
            <w:r w:rsidR="005250CC" w:rsidRPr="003671B9">
              <w:rPr>
                <w:lang w:eastAsia="zh-CN" w:bidi="ar-IQ"/>
              </w:rPr>
              <w:t xml:space="preserve"> </w:t>
            </w:r>
          </w:p>
        </w:tc>
        <w:tc>
          <w:tcPr>
            <w:tcW w:w="1983" w:type="dxa"/>
          </w:tcPr>
          <w:p w14:paraId="43B6BA5C" w14:textId="77777777" w:rsidR="00F26228" w:rsidRPr="003671B9" w:rsidRDefault="00F26228" w:rsidP="00642154">
            <w:pPr>
              <w:pStyle w:val="TAC"/>
              <w:keepNext w:val="0"/>
              <w:keepLines w:val="0"/>
              <w:rPr>
                <w:szCs w:val="18"/>
              </w:rPr>
            </w:pPr>
            <w:r w:rsidRPr="003671B9">
              <w:rPr>
                <w:lang w:eastAsia="zh-CN"/>
              </w:rPr>
              <w:t>-</w:t>
            </w:r>
          </w:p>
        </w:tc>
        <w:tc>
          <w:tcPr>
            <w:tcW w:w="3203" w:type="dxa"/>
          </w:tcPr>
          <w:p w14:paraId="5418230D" w14:textId="15C03953" w:rsidR="00F26228" w:rsidRPr="003671B9" w:rsidRDefault="00F26228" w:rsidP="00642154">
            <w:pPr>
              <w:pStyle w:val="TAL"/>
              <w:rPr>
                <w:rFonts w:cs="Arial"/>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7C5AF5C3" w14:textId="77777777" w:rsidTr="00AC1CA0">
        <w:trPr>
          <w:cantSplit/>
          <w:jc w:val="center"/>
        </w:trPr>
        <w:tc>
          <w:tcPr>
            <w:tcW w:w="2940" w:type="dxa"/>
          </w:tcPr>
          <w:p w14:paraId="1B4F520D" w14:textId="36806481" w:rsidR="00F26228" w:rsidRPr="003671B9" w:rsidRDefault="00F26228" w:rsidP="00642154">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1983" w:type="dxa"/>
          </w:tcPr>
          <w:p w14:paraId="4D0B7CA3" w14:textId="67274A46" w:rsidR="00F26228" w:rsidRPr="003671B9" w:rsidRDefault="00F26228" w:rsidP="00642154">
            <w:pPr>
              <w:pStyle w:val="TAC"/>
              <w:keepNext w:val="0"/>
              <w:keepLines w:val="0"/>
              <w:rPr>
                <w:szCs w:val="18"/>
              </w:rPr>
            </w:pPr>
            <w:r w:rsidRPr="003671B9">
              <w:rPr>
                <w:szCs w:val="18"/>
              </w:rPr>
              <w:t>O</w:t>
            </w:r>
            <w:r w:rsidRPr="003671B9">
              <w:rPr>
                <w:szCs w:val="18"/>
                <w:vertAlign w:val="subscript"/>
              </w:rPr>
              <w:t>C</w:t>
            </w:r>
          </w:p>
        </w:tc>
        <w:tc>
          <w:tcPr>
            <w:tcW w:w="3203" w:type="dxa"/>
          </w:tcPr>
          <w:p w14:paraId="4CB950BB" w14:textId="51A1FDA1" w:rsidR="00F26228" w:rsidRPr="003671B9" w:rsidRDefault="00F26228" w:rsidP="00642154">
            <w:pPr>
              <w:pStyle w:val="TAL"/>
              <w:keepNext w:val="0"/>
              <w:keepLines w:val="0"/>
              <w:rPr>
                <w:rFonts w:cs="Arial"/>
                <w:sz w:val="16"/>
                <w:szCs w:val="16"/>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179ADAA6" w14:textId="77777777" w:rsidTr="00AC1CA0">
        <w:trPr>
          <w:cantSplit/>
          <w:jc w:val="center"/>
        </w:trPr>
        <w:tc>
          <w:tcPr>
            <w:tcW w:w="2940" w:type="dxa"/>
          </w:tcPr>
          <w:p w14:paraId="48934641" w14:textId="758A7E0B" w:rsidR="00F26228" w:rsidRPr="003671B9" w:rsidRDefault="00F26228" w:rsidP="00642154">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1983" w:type="dxa"/>
          </w:tcPr>
          <w:p w14:paraId="54FB14BD" w14:textId="695958BD" w:rsidR="00F26228" w:rsidRPr="003671B9" w:rsidRDefault="00F26228" w:rsidP="00642154">
            <w:pPr>
              <w:pStyle w:val="TAC"/>
              <w:rPr>
                <w:lang w:eastAsia="zh-CN"/>
              </w:rPr>
            </w:pPr>
            <w:r w:rsidRPr="003671B9">
              <w:rPr>
                <w:szCs w:val="18"/>
              </w:rPr>
              <w:t>O</w:t>
            </w:r>
            <w:r w:rsidRPr="003671B9">
              <w:rPr>
                <w:szCs w:val="18"/>
                <w:vertAlign w:val="subscript"/>
              </w:rPr>
              <w:t>C</w:t>
            </w:r>
          </w:p>
        </w:tc>
        <w:tc>
          <w:tcPr>
            <w:tcW w:w="3203" w:type="dxa"/>
          </w:tcPr>
          <w:p w14:paraId="3F576A6E" w14:textId="2F63B86F" w:rsidR="00F26228" w:rsidRPr="003671B9" w:rsidRDefault="00F26228"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32.290</w:t>
            </w:r>
            <w:r w:rsidR="005250CC" w:rsidRPr="003671B9">
              <w:rPr>
                <w:lang w:bidi="ar-IQ"/>
              </w:rPr>
              <w:t xml:space="preserve"> </w:t>
            </w:r>
            <w:r w:rsidRPr="003671B9">
              <w:rPr>
                <w:lang w:bidi="ar-IQ"/>
              </w:rPr>
              <w:t>[6].</w:t>
            </w:r>
          </w:p>
        </w:tc>
      </w:tr>
      <w:tr w:rsidR="00F26228" w:rsidRPr="003671B9" w14:paraId="4691F015" w14:textId="77777777" w:rsidTr="00AC1CA0">
        <w:trPr>
          <w:cantSplit/>
          <w:jc w:val="center"/>
        </w:trPr>
        <w:tc>
          <w:tcPr>
            <w:tcW w:w="2940" w:type="dxa"/>
          </w:tcPr>
          <w:p w14:paraId="2AC2E03B" w14:textId="079527CB" w:rsidR="00F26228" w:rsidRPr="003671B9" w:rsidRDefault="00F26228" w:rsidP="00642154">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1983" w:type="dxa"/>
          </w:tcPr>
          <w:p w14:paraId="11210DAE" w14:textId="77777777" w:rsidR="00F26228" w:rsidRPr="003671B9" w:rsidRDefault="00F26228" w:rsidP="00642154">
            <w:pPr>
              <w:pStyle w:val="TAC"/>
              <w:rPr>
                <w:lang w:eastAsia="zh-CN"/>
              </w:rPr>
            </w:pPr>
            <w:r w:rsidRPr="003671B9">
              <w:rPr>
                <w:lang w:eastAsia="zh-CN"/>
              </w:rPr>
              <w:t>-</w:t>
            </w:r>
          </w:p>
        </w:tc>
        <w:tc>
          <w:tcPr>
            <w:tcW w:w="3203" w:type="dxa"/>
          </w:tcPr>
          <w:p w14:paraId="3C16824F" w14:textId="74D8D379"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639090AA" w14:textId="77777777" w:rsidTr="00AC1CA0">
        <w:trPr>
          <w:cantSplit/>
          <w:jc w:val="center"/>
        </w:trPr>
        <w:tc>
          <w:tcPr>
            <w:tcW w:w="2940" w:type="dxa"/>
          </w:tcPr>
          <w:p w14:paraId="67B4383C" w14:textId="52818681" w:rsidR="00F26228" w:rsidRPr="003671B9" w:rsidRDefault="00F26228" w:rsidP="00642154">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1983" w:type="dxa"/>
          </w:tcPr>
          <w:p w14:paraId="07DE3123" w14:textId="77777777" w:rsidR="00F26228" w:rsidRPr="003671B9" w:rsidRDefault="00F26228" w:rsidP="00642154">
            <w:pPr>
              <w:pStyle w:val="TAC"/>
              <w:rPr>
                <w:lang w:eastAsia="zh-CN"/>
              </w:rPr>
            </w:pPr>
            <w:r w:rsidRPr="003671B9">
              <w:rPr>
                <w:szCs w:val="18"/>
              </w:rPr>
              <w:t>-</w:t>
            </w:r>
          </w:p>
        </w:tc>
        <w:tc>
          <w:tcPr>
            <w:tcW w:w="3203" w:type="dxa"/>
          </w:tcPr>
          <w:p w14:paraId="720FCF4C" w14:textId="56226749"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06D32ABF" w14:textId="77777777" w:rsidTr="00AC1CA0">
        <w:trPr>
          <w:cantSplit/>
          <w:jc w:val="center"/>
        </w:trPr>
        <w:tc>
          <w:tcPr>
            <w:tcW w:w="2940" w:type="dxa"/>
          </w:tcPr>
          <w:p w14:paraId="6C6FB2AC" w14:textId="5B727FED" w:rsidR="00F26228" w:rsidRPr="003671B9" w:rsidRDefault="00F26228" w:rsidP="00642154">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1983" w:type="dxa"/>
          </w:tcPr>
          <w:p w14:paraId="14266899" w14:textId="77777777" w:rsidR="00F26228" w:rsidRPr="003671B9" w:rsidRDefault="00F26228" w:rsidP="00642154">
            <w:pPr>
              <w:pStyle w:val="TAC"/>
              <w:rPr>
                <w:lang w:eastAsia="zh-CN"/>
              </w:rPr>
            </w:pPr>
            <w:r w:rsidRPr="003671B9">
              <w:rPr>
                <w:szCs w:val="18"/>
              </w:rPr>
              <w:t>-</w:t>
            </w:r>
          </w:p>
        </w:tc>
        <w:tc>
          <w:tcPr>
            <w:tcW w:w="3203" w:type="dxa"/>
          </w:tcPr>
          <w:p w14:paraId="20876FA7" w14:textId="0598A18E" w:rsidR="00F26228" w:rsidRPr="003671B9" w:rsidRDefault="00F26228"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06383BA9" w14:textId="77777777" w:rsidTr="00AC1CA0">
        <w:trPr>
          <w:cantSplit/>
          <w:jc w:val="center"/>
        </w:trPr>
        <w:tc>
          <w:tcPr>
            <w:tcW w:w="2940" w:type="dxa"/>
          </w:tcPr>
          <w:p w14:paraId="6E1B8307" w14:textId="53B46E9A" w:rsidR="00F26228" w:rsidRPr="003671B9" w:rsidRDefault="00F26228" w:rsidP="00642154">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1983" w:type="dxa"/>
          </w:tcPr>
          <w:p w14:paraId="307E92BD" w14:textId="77777777" w:rsidR="00F26228" w:rsidRPr="003671B9" w:rsidRDefault="00F26228" w:rsidP="00642154">
            <w:pPr>
              <w:pStyle w:val="TAC"/>
              <w:rPr>
                <w:lang w:eastAsia="zh-CN"/>
              </w:rPr>
            </w:pPr>
            <w:r w:rsidRPr="003671B9">
              <w:rPr>
                <w:lang w:eastAsia="zh-CN"/>
              </w:rPr>
              <w:t>-</w:t>
            </w:r>
          </w:p>
        </w:tc>
        <w:tc>
          <w:tcPr>
            <w:tcW w:w="3203" w:type="dxa"/>
          </w:tcPr>
          <w:p w14:paraId="02D0256B" w14:textId="61BC552D"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0B7EE16" w14:textId="77777777" w:rsidTr="00AC1CA0">
        <w:trPr>
          <w:cantSplit/>
          <w:jc w:val="center"/>
        </w:trPr>
        <w:tc>
          <w:tcPr>
            <w:tcW w:w="2940" w:type="dxa"/>
          </w:tcPr>
          <w:p w14:paraId="3655884E" w14:textId="57E788FC" w:rsidR="00F26228" w:rsidRPr="003671B9" w:rsidRDefault="00F26228" w:rsidP="00642154">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0A5AF4DE" w14:textId="77777777" w:rsidR="00F26228" w:rsidRPr="003671B9" w:rsidRDefault="00F26228" w:rsidP="00642154">
            <w:pPr>
              <w:pStyle w:val="TAC"/>
              <w:rPr>
                <w:lang w:eastAsia="zh-CN"/>
              </w:rPr>
            </w:pPr>
            <w:r w:rsidRPr="003671B9">
              <w:rPr>
                <w:szCs w:val="18"/>
                <w:lang w:bidi="ar-IQ"/>
              </w:rPr>
              <w:t>-</w:t>
            </w:r>
          </w:p>
        </w:tc>
        <w:tc>
          <w:tcPr>
            <w:tcW w:w="3203" w:type="dxa"/>
          </w:tcPr>
          <w:p w14:paraId="5E70995A" w14:textId="075FEA4A"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453C5317" w14:textId="77777777" w:rsidTr="00AC1CA0">
        <w:trPr>
          <w:cantSplit/>
          <w:jc w:val="center"/>
        </w:trPr>
        <w:tc>
          <w:tcPr>
            <w:tcW w:w="2940" w:type="dxa"/>
          </w:tcPr>
          <w:p w14:paraId="4B35740B" w14:textId="6A568FFB" w:rsidR="00F26228" w:rsidRPr="003671B9" w:rsidRDefault="00F26228" w:rsidP="00642154">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1983" w:type="dxa"/>
          </w:tcPr>
          <w:p w14:paraId="5CB1B0B9" w14:textId="77777777" w:rsidR="00F26228" w:rsidRPr="003671B9" w:rsidRDefault="00F26228" w:rsidP="00642154">
            <w:pPr>
              <w:pStyle w:val="TAC"/>
              <w:rPr>
                <w:lang w:eastAsia="zh-CN"/>
              </w:rPr>
            </w:pPr>
            <w:r w:rsidRPr="003671B9">
              <w:rPr>
                <w:szCs w:val="18"/>
                <w:lang w:bidi="ar-IQ"/>
              </w:rPr>
              <w:t>-</w:t>
            </w:r>
          </w:p>
        </w:tc>
        <w:tc>
          <w:tcPr>
            <w:tcW w:w="3203" w:type="dxa"/>
          </w:tcPr>
          <w:p w14:paraId="27D5842C" w14:textId="236816B5"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666902B5" w14:textId="77777777" w:rsidTr="00AC1CA0">
        <w:trPr>
          <w:cantSplit/>
          <w:jc w:val="center"/>
        </w:trPr>
        <w:tc>
          <w:tcPr>
            <w:tcW w:w="2940" w:type="dxa"/>
          </w:tcPr>
          <w:p w14:paraId="364C81A8" w14:textId="78C17CFE" w:rsidR="00F26228" w:rsidRPr="003671B9" w:rsidRDefault="00F26228" w:rsidP="00642154">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1983" w:type="dxa"/>
          </w:tcPr>
          <w:p w14:paraId="3016DDE1" w14:textId="77777777" w:rsidR="00F26228" w:rsidRPr="003671B9" w:rsidRDefault="00F26228" w:rsidP="00642154">
            <w:pPr>
              <w:pStyle w:val="TAC"/>
              <w:rPr>
                <w:lang w:eastAsia="zh-CN"/>
              </w:rPr>
            </w:pPr>
            <w:r w:rsidRPr="003671B9">
              <w:rPr>
                <w:szCs w:val="18"/>
                <w:lang w:bidi="ar-IQ"/>
              </w:rPr>
              <w:t>-</w:t>
            </w:r>
          </w:p>
        </w:tc>
        <w:tc>
          <w:tcPr>
            <w:tcW w:w="3203" w:type="dxa"/>
          </w:tcPr>
          <w:p w14:paraId="784ABE07" w14:textId="238A4C6C"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1ADFBCDF" w14:textId="77777777" w:rsidTr="00AC1CA0">
        <w:trPr>
          <w:cantSplit/>
          <w:jc w:val="center"/>
        </w:trPr>
        <w:tc>
          <w:tcPr>
            <w:tcW w:w="2940" w:type="dxa"/>
          </w:tcPr>
          <w:p w14:paraId="6599D6CF" w14:textId="5BE8F986" w:rsidR="00F26228" w:rsidRPr="003671B9" w:rsidRDefault="00F26228" w:rsidP="00642154">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1983" w:type="dxa"/>
          </w:tcPr>
          <w:p w14:paraId="59D2A31B" w14:textId="77777777" w:rsidR="00F26228" w:rsidRPr="003671B9" w:rsidRDefault="00F26228" w:rsidP="00642154">
            <w:pPr>
              <w:pStyle w:val="TAC"/>
              <w:rPr>
                <w:lang w:eastAsia="zh-CN"/>
              </w:rPr>
            </w:pPr>
            <w:r w:rsidRPr="003671B9">
              <w:rPr>
                <w:lang w:eastAsia="zh-CN"/>
              </w:rPr>
              <w:t>-</w:t>
            </w:r>
          </w:p>
        </w:tc>
        <w:tc>
          <w:tcPr>
            <w:tcW w:w="3203" w:type="dxa"/>
          </w:tcPr>
          <w:p w14:paraId="00C82FD5" w14:textId="446B41B4"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F26228" w:rsidRPr="003671B9" w14:paraId="2FF7C8FD" w14:textId="77777777" w:rsidTr="00AC1CA0">
        <w:trPr>
          <w:cantSplit/>
          <w:jc w:val="center"/>
        </w:trPr>
        <w:tc>
          <w:tcPr>
            <w:tcW w:w="2940" w:type="dxa"/>
          </w:tcPr>
          <w:p w14:paraId="145D7D39" w14:textId="77777777" w:rsidR="00F26228" w:rsidRPr="003671B9" w:rsidRDefault="00F26228" w:rsidP="00642154">
            <w:pPr>
              <w:pStyle w:val="TAL"/>
              <w:ind w:left="284"/>
              <w:rPr>
                <w:lang w:eastAsia="zh-CN" w:bidi="ar-IQ"/>
              </w:rPr>
            </w:pPr>
            <w:r w:rsidRPr="003671B9">
              <w:rPr>
                <w:lang w:eastAsia="zh-CN" w:bidi="ar-IQ"/>
              </w:rPr>
              <w:t>Triggers</w:t>
            </w:r>
          </w:p>
        </w:tc>
        <w:tc>
          <w:tcPr>
            <w:tcW w:w="1983" w:type="dxa"/>
          </w:tcPr>
          <w:p w14:paraId="6199BA40" w14:textId="77777777" w:rsidR="00F26228" w:rsidRPr="003671B9" w:rsidRDefault="00F26228" w:rsidP="00642154">
            <w:pPr>
              <w:pStyle w:val="TAC"/>
              <w:rPr>
                <w:lang w:eastAsia="zh-CN"/>
              </w:rPr>
            </w:pPr>
            <w:r w:rsidRPr="003671B9">
              <w:rPr>
                <w:lang w:eastAsia="zh-CN"/>
              </w:rPr>
              <w:t>-</w:t>
            </w:r>
          </w:p>
        </w:tc>
        <w:tc>
          <w:tcPr>
            <w:tcW w:w="3203" w:type="dxa"/>
          </w:tcPr>
          <w:p w14:paraId="618B16D5" w14:textId="61BE74E4" w:rsidR="00F26228" w:rsidRPr="003671B9" w:rsidRDefault="00F26228" w:rsidP="00642154">
            <w:pPr>
              <w:pStyle w:val="TAL"/>
              <w:rPr>
                <w:szCs w:val="18"/>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bl>
    <w:p w14:paraId="59561242" w14:textId="77777777" w:rsidR="00F26228" w:rsidRPr="003671B9" w:rsidRDefault="00F26228" w:rsidP="00F26228"/>
    <w:p w14:paraId="2E1E17FD" w14:textId="6069E3D3" w:rsidR="001D7554" w:rsidRPr="003671B9" w:rsidRDefault="001D7554" w:rsidP="001D7554">
      <w:pPr>
        <w:pStyle w:val="Heading4"/>
      </w:pPr>
      <w:bookmarkStart w:id="789" w:name="_Toc106264944"/>
      <w:bookmarkStart w:id="790" w:name="_Toc106286660"/>
      <w:bookmarkStart w:id="791" w:name="_Toc106286842"/>
      <w:bookmarkStart w:id="792" w:name="_Toc106286984"/>
      <w:bookmarkStart w:id="793" w:name="_Toc106287268"/>
      <w:r w:rsidRPr="003671B9">
        <w:t>6.3.1.2</w:t>
      </w:r>
      <w:r w:rsidRPr="003671B9">
        <w:tab/>
        <w:t>Ga message contents</w:t>
      </w:r>
      <w:bookmarkEnd w:id="789"/>
      <w:bookmarkEnd w:id="790"/>
      <w:bookmarkEnd w:id="791"/>
      <w:bookmarkEnd w:id="792"/>
      <w:bookmarkEnd w:id="793"/>
    </w:p>
    <w:p w14:paraId="538B0965" w14:textId="77777777" w:rsidR="001D7554" w:rsidRPr="003671B9" w:rsidRDefault="001D7554" w:rsidP="001D7554">
      <w:r w:rsidRPr="003671B9">
        <w:t>See clause 5.2.4.4.</w:t>
      </w:r>
    </w:p>
    <w:p w14:paraId="17F44248" w14:textId="77777777" w:rsidR="001D7554" w:rsidRPr="003671B9" w:rsidRDefault="001D7554" w:rsidP="001D7554">
      <w:pPr>
        <w:pStyle w:val="Heading4"/>
      </w:pPr>
      <w:bookmarkStart w:id="794" w:name="_Toc106264945"/>
      <w:bookmarkStart w:id="795" w:name="_Toc106286661"/>
      <w:bookmarkStart w:id="796" w:name="_Toc106286843"/>
      <w:bookmarkStart w:id="797" w:name="_Toc106286985"/>
      <w:bookmarkStart w:id="798" w:name="_Toc106287269"/>
      <w:r w:rsidRPr="003671B9">
        <w:t>6.3.1.3</w:t>
      </w:r>
      <w:r w:rsidRPr="003671B9">
        <w:tab/>
        <w:t xml:space="preserve">CDR description on the </w:t>
      </w:r>
      <w:r w:rsidRPr="003671B9">
        <w:rPr>
          <w:lang w:bidi="ar-IQ"/>
        </w:rPr>
        <w:t>Bee</w:t>
      </w:r>
      <w:r w:rsidRPr="003671B9">
        <w:t xml:space="preserve"> interface</w:t>
      </w:r>
      <w:bookmarkEnd w:id="794"/>
      <w:bookmarkEnd w:id="795"/>
      <w:bookmarkEnd w:id="796"/>
      <w:bookmarkEnd w:id="797"/>
      <w:bookmarkEnd w:id="798"/>
    </w:p>
    <w:p w14:paraId="109F8ECA" w14:textId="77777777" w:rsidR="001D7554" w:rsidRPr="003671B9" w:rsidRDefault="001D7554" w:rsidP="001D7554">
      <w:pPr>
        <w:pStyle w:val="Heading5"/>
        <w:rPr>
          <w:lang w:bidi="ar-IQ"/>
        </w:rPr>
      </w:pPr>
      <w:bookmarkStart w:id="799" w:name="_Toc106264946"/>
      <w:bookmarkStart w:id="800" w:name="_Toc106286662"/>
      <w:bookmarkStart w:id="801" w:name="_Toc106286844"/>
      <w:bookmarkStart w:id="802" w:name="_Toc106286986"/>
      <w:bookmarkStart w:id="803" w:name="_Toc106287270"/>
      <w:r w:rsidRPr="003671B9">
        <w:t>6.3.</w:t>
      </w:r>
      <w:r w:rsidRPr="003671B9">
        <w:rPr>
          <w:lang w:bidi="ar-IQ"/>
        </w:rPr>
        <w:t>1.3.1</w:t>
      </w:r>
      <w:r w:rsidRPr="003671B9">
        <w:rPr>
          <w:lang w:bidi="ar-IQ"/>
        </w:rPr>
        <w:tab/>
        <w:t>General</w:t>
      </w:r>
      <w:bookmarkEnd w:id="799"/>
      <w:bookmarkEnd w:id="800"/>
      <w:bookmarkEnd w:id="801"/>
      <w:bookmarkEnd w:id="802"/>
      <w:bookmarkEnd w:id="803"/>
    </w:p>
    <w:p w14:paraId="54358B90" w14:textId="77777777" w:rsidR="001D7554" w:rsidRPr="003671B9" w:rsidRDefault="001D7554" w:rsidP="001D7554">
      <w:pPr>
        <w:rPr>
          <w:lang w:bidi="ar-IQ"/>
        </w:rPr>
      </w:pPr>
      <w:r w:rsidRPr="003671B9">
        <w:rPr>
          <w:lang w:bidi="ar-IQ"/>
        </w:rPr>
        <w:t xml:space="preserve">This clause describes the CDR </w:t>
      </w:r>
      <w:r w:rsidRPr="003671B9">
        <w:t xml:space="preserve">content and format </w:t>
      </w:r>
      <w:r w:rsidRPr="003671B9">
        <w:rPr>
          <w:lang w:bidi="ar-IQ"/>
        </w:rPr>
        <w:t xml:space="preserve">generated for </w:t>
      </w:r>
      <w:r w:rsidRPr="003671B9">
        <w:t>edge enabling services charging.</w:t>
      </w:r>
    </w:p>
    <w:p w14:paraId="2537E549" w14:textId="1A725B09" w:rsidR="001D7554" w:rsidRPr="003671B9" w:rsidRDefault="001D7554" w:rsidP="001D7554">
      <w:r w:rsidRPr="003671B9">
        <w:t xml:space="preserve">The following tables provide a brief description of each CDR parameter. The category in the tables is used according to the charging data configuration defined in clause 5.4 of </w:t>
      </w:r>
      <w:r w:rsidR="00AC1CA0" w:rsidRPr="003671B9">
        <w:t xml:space="preserve">3GPP </w:t>
      </w:r>
      <w:r w:rsidRPr="003671B9">
        <w:t xml:space="preserve">TS 32.240 [2]. Full definitions of the CDR parameters, sorted by the name in alphabetical order, are provided in </w:t>
      </w:r>
      <w:r w:rsidR="00AC1CA0" w:rsidRPr="003671B9">
        <w:t xml:space="preserve">3GPP </w:t>
      </w:r>
      <w:r w:rsidRPr="003671B9">
        <w:t>TS 32.298 [3].</w:t>
      </w:r>
    </w:p>
    <w:p w14:paraId="328C4F4A" w14:textId="6CDD8C23" w:rsidR="00C02C54" w:rsidRPr="003671B9" w:rsidRDefault="00C02C54" w:rsidP="00C02C54">
      <w:pPr>
        <w:pStyle w:val="Heading5"/>
        <w:rPr>
          <w:lang w:bidi="ar-IQ"/>
        </w:rPr>
      </w:pPr>
      <w:bookmarkStart w:id="804" w:name="_Toc106264947"/>
      <w:bookmarkStart w:id="805" w:name="_Toc106286663"/>
      <w:bookmarkStart w:id="806" w:name="_Toc106286845"/>
      <w:bookmarkStart w:id="807" w:name="_Toc106286987"/>
      <w:bookmarkStart w:id="808" w:name="_Toc106287271"/>
      <w:r w:rsidRPr="003671B9">
        <w:t>6.3.</w:t>
      </w:r>
      <w:r w:rsidRPr="003671B9">
        <w:rPr>
          <w:lang w:bidi="ar-IQ"/>
        </w:rPr>
        <w:t>1.3.2</w:t>
      </w:r>
      <w:r w:rsidRPr="003671B9">
        <w:rPr>
          <w:lang w:bidi="ar-IQ"/>
        </w:rPr>
        <w:tab/>
      </w:r>
      <w:r w:rsidRPr="003671B9">
        <w:t xml:space="preserve">Edge enabling services </w:t>
      </w:r>
      <w:r w:rsidRPr="003671B9">
        <w:rPr>
          <w:lang w:bidi="ar-IQ"/>
        </w:rPr>
        <w:t>charging CHF CDR data</w:t>
      </w:r>
      <w:bookmarkEnd w:id="804"/>
      <w:bookmarkEnd w:id="805"/>
      <w:bookmarkEnd w:id="806"/>
      <w:bookmarkEnd w:id="807"/>
      <w:bookmarkEnd w:id="808"/>
    </w:p>
    <w:p w14:paraId="4BCA8779" w14:textId="77777777" w:rsidR="00C02C54" w:rsidRPr="003671B9" w:rsidRDefault="00C02C54" w:rsidP="00C02C54">
      <w:pPr>
        <w:rPr>
          <w:lang w:eastAsia="zh-CN" w:bidi="ar-IQ"/>
        </w:rPr>
      </w:pPr>
      <w:r w:rsidRPr="003671B9">
        <w:rPr>
          <w:lang w:bidi="ar-IQ"/>
        </w:rPr>
        <w:t xml:space="preserve">If enabled, CHF CDRs for </w:t>
      </w:r>
      <w:r w:rsidRPr="003671B9">
        <w:t>edge enabling services</w:t>
      </w:r>
      <w:r w:rsidRPr="003671B9">
        <w:rPr>
          <w:lang w:bidi="ar-IQ"/>
        </w:rPr>
        <w:t xml:space="preserve"> charging </w:t>
      </w:r>
      <w:r w:rsidRPr="003671B9">
        <w:rPr>
          <w:lang w:eastAsia="zh-CN" w:bidi="ar-IQ"/>
        </w:rPr>
        <w:t>shall be produced for each triggering event.</w:t>
      </w:r>
    </w:p>
    <w:p w14:paraId="33BC12A3" w14:textId="77777777" w:rsidR="00C02C54" w:rsidRPr="003671B9" w:rsidRDefault="00C02C54" w:rsidP="00C02C54">
      <w:pPr>
        <w:rPr>
          <w:lang w:bidi="ar-IQ"/>
        </w:rPr>
      </w:pPr>
      <w:r w:rsidRPr="003671B9">
        <w:rPr>
          <w:lang w:bidi="ar-IQ"/>
        </w:rPr>
        <w:t xml:space="preserve">The fields of </w:t>
      </w:r>
      <w:r w:rsidRPr="003671B9">
        <w:t xml:space="preserve">edge enabling services </w:t>
      </w:r>
      <w:r w:rsidRPr="003671B9">
        <w:rPr>
          <w:lang w:bidi="ar-IQ"/>
        </w:rPr>
        <w:t>charging CHF CDR are specified in table </w:t>
      </w:r>
      <w:r w:rsidRPr="003671B9">
        <w:t>6.3.</w:t>
      </w:r>
      <w:r w:rsidRPr="003671B9">
        <w:rPr>
          <w:lang w:bidi="ar-IQ"/>
        </w:rPr>
        <w:t>1.3.2-1.</w:t>
      </w:r>
    </w:p>
    <w:p w14:paraId="5123BD59" w14:textId="77777777" w:rsidR="00C02C54" w:rsidRPr="003671B9" w:rsidRDefault="00C02C54" w:rsidP="00C02C54">
      <w:pPr>
        <w:pStyle w:val="TH"/>
        <w:rPr>
          <w:lang w:bidi="ar-IQ"/>
        </w:rPr>
      </w:pPr>
      <w:r w:rsidRPr="003671B9">
        <w:rPr>
          <w:lang w:bidi="ar-IQ"/>
        </w:rPr>
        <w:t xml:space="preserve">Table </w:t>
      </w:r>
      <w:r w:rsidRPr="003671B9">
        <w:t>6.3.</w:t>
      </w:r>
      <w:r w:rsidRPr="003671B9">
        <w:rPr>
          <w:lang w:bidi="ar-IQ"/>
        </w:rPr>
        <w:t xml:space="preserve">1.3.2-1: </w:t>
      </w:r>
      <w:r w:rsidRPr="003671B9">
        <w:t xml:space="preserve">Edge enabling services </w:t>
      </w:r>
      <w:r w:rsidRPr="003671B9">
        <w:rPr>
          <w:lang w:bidi="ar-IQ"/>
        </w:rPr>
        <w:t>charging CHF record data</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431"/>
      </w:tblGrid>
      <w:tr w:rsidR="00C02C54" w:rsidRPr="003671B9" w14:paraId="71315B27" w14:textId="77777777" w:rsidTr="00AC1CA0">
        <w:trPr>
          <w:jc w:val="center"/>
        </w:trPr>
        <w:tc>
          <w:tcPr>
            <w:tcW w:w="3273" w:type="dxa"/>
            <w:shd w:val="clear" w:color="auto" w:fill="auto"/>
          </w:tcPr>
          <w:p w14:paraId="6323D9C5" w14:textId="77777777" w:rsidR="00C02C54" w:rsidRPr="003671B9" w:rsidRDefault="00C02C54" w:rsidP="00642154">
            <w:pPr>
              <w:pStyle w:val="TAH"/>
            </w:pPr>
            <w:r w:rsidRPr="003671B9">
              <w:rPr>
                <w:lang w:bidi="ar-IQ"/>
              </w:rPr>
              <w:t>Field</w:t>
            </w:r>
          </w:p>
        </w:tc>
        <w:tc>
          <w:tcPr>
            <w:tcW w:w="1000" w:type="dxa"/>
            <w:shd w:val="clear" w:color="auto" w:fill="auto"/>
          </w:tcPr>
          <w:p w14:paraId="71663D9E" w14:textId="77777777" w:rsidR="00C02C54" w:rsidRPr="003671B9" w:rsidRDefault="00C02C54" w:rsidP="00642154">
            <w:pPr>
              <w:pStyle w:val="TAH"/>
            </w:pPr>
            <w:r w:rsidRPr="003671B9">
              <w:rPr>
                <w:lang w:bidi="ar-IQ"/>
              </w:rPr>
              <w:t>Category</w:t>
            </w:r>
          </w:p>
        </w:tc>
        <w:tc>
          <w:tcPr>
            <w:tcW w:w="5431" w:type="dxa"/>
            <w:shd w:val="clear" w:color="auto" w:fill="auto"/>
          </w:tcPr>
          <w:p w14:paraId="7A56DB8B" w14:textId="77777777" w:rsidR="00C02C54" w:rsidRPr="003671B9" w:rsidRDefault="00C02C54" w:rsidP="00642154">
            <w:pPr>
              <w:pStyle w:val="TAH"/>
            </w:pPr>
            <w:r w:rsidRPr="003671B9">
              <w:rPr>
                <w:lang w:bidi="ar-IQ"/>
              </w:rPr>
              <w:t>Description</w:t>
            </w:r>
          </w:p>
        </w:tc>
      </w:tr>
      <w:tr w:rsidR="00C02C54" w:rsidRPr="003671B9" w14:paraId="7E968ADC" w14:textId="77777777" w:rsidTr="00AC1CA0">
        <w:trPr>
          <w:jc w:val="center"/>
        </w:trPr>
        <w:tc>
          <w:tcPr>
            <w:tcW w:w="3273" w:type="dxa"/>
            <w:shd w:val="clear" w:color="auto" w:fill="auto"/>
          </w:tcPr>
          <w:p w14:paraId="0D82EA85" w14:textId="7FEF8F9E" w:rsidR="00C02C54" w:rsidRPr="003671B9" w:rsidRDefault="00C02C54" w:rsidP="00642154">
            <w:pPr>
              <w:pStyle w:val="TAL"/>
            </w:pPr>
            <w:r w:rsidRPr="003671B9">
              <w:rPr>
                <w:lang w:bidi="ar-IQ"/>
              </w:rPr>
              <w:t>Record</w:t>
            </w:r>
            <w:r w:rsidR="005250CC" w:rsidRPr="003671B9">
              <w:rPr>
                <w:lang w:bidi="ar-IQ"/>
              </w:rPr>
              <w:t xml:space="preserve"> </w:t>
            </w:r>
            <w:r w:rsidRPr="003671B9">
              <w:rPr>
                <w:lang w:bidi="ar-IQ"/>
              </w:rPr>
              <w:t>Type</w:t>
            </w:r>
            <w:r w:rsidR="005250CC" w:rsidRPr="003671B9">
              <w:rPr>
                <w:lang w:bidi="ar-IQ"/>
              </w:rPr>
              <w:t xml:space="preserve"> </w:t>
            </w:r>
          </w:p>
        </w:tc>
        <w:tc>
          <w:tcPr>
            <w:tcW w:w="1000" w:type="dxa"/>
            <w:shd w:val="clear" w:color="auto" w:fill="auto"/>
          </w:tcPr>
          <w:p w14:paraId="726BB3D3" w14:textId="77777777" w:rsidR="00C02C54" w:rsidRPr="003671B9" w:rsidRDefault="00C02C54" w:rsidP="00642154">
            <w:pPr>
              <w:pStyle w:val="TAL"/>
              <w:jc w:val="center"/>
            </w:pPr>
            <w:r w:rsidRPr="003671B9">
              <w:rPr>
                <w:lang w:bidi="ar-IQ"/>
              </w:rPr>
              <w:t>M</w:t>
            </w:r>
          </w:p>
        </w:tc>
        <w:tc>
          <w:tcPr>
            <w:tcW w:w="5431" w:type="dxa"/>
            <w:shd w:val="clear" w:color="auto" w:fill="auto"/>
          </w:tcPr>
          <w:p w14:paraId="28DE98BE" w14:textId="6CC6C66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9CA4BC6" w14:textId="77777777" w:rsidTr="00AC1CA0">
        <w:trPr>
          <w:jc w:val="center"/>
        </w:trPr>
        <w:tc>
          <w:tcPr>
            <w:tcW w:w="3273" w:type="dxa"/>
            <w:shd w:val="clear" w:color="auto" w:fill="auto"/>
          </w:tcPr>
          <w:p w14:paraId="705A11F4" w14:textId="5533A5F1" w:rsidR="00C02C54" w:rsidRPr="003671B9" w:rsidRDefault="00C02C54" w:rsidP="00642154">
            <w:pPr>
              <w:pStyle w:val="TAL"/>
              <w:rPr>
                <w:lang w:bidi="ar-IQ"/>
              </w:rPr>
            </w:pPr>
            <w:r w:rsidRPr="003671B9">
              <w:rPr>
                <w:lang w:bidi="ar-IQ"/>
              </w:rPr>
              <w:t>Recording</w:t>
            </w:r>
            <w:r w:rsidR="005250CC" w:rsidRPr="003671B9">
              <w:rPr>
                <w:lang w:bidi="ar-IQ"/>
              </w:rPr>
              <w:t xml:space="preserve"> </w:t>
            </w:r>
            <w:r w:rsidRPr="003671B9">
              <w:rPr>
                <w:lang w:bidi="ar-IQ"/>
              </w:rPr>
              <w:t>Network</w:t>
            </w:r>
            <w:r w:rsidR="005250CC" w:rsidRPr="003671B9">
              <w:rPr>
                <w:lang w:bidi="ar-IQ"/>
              </w:rPr>
              <w:t xml:space="preserve"> </w:t>
            </w:r>
            <w:r w:rsidRPr="003671B9">
              <w:rPr>
                <w:lang w:bidi="ar-IQ"/>
              </w:rPr>
              <w:t>Function</w:t>
            </w:r>
            <w:r w:rsidR="005250CC" w:rsidRPr="003671B9">
              <w:rPr>
                <w:lang w:bidi="ar-IQ"/>
              </w:rPr>
              <w:t xml:space="preserve"> </w:t>
            </w:r>
            <w:r w:rsidRPr="003671B9">
              <w:rPr>
                <w:lang w:bidi="ar-IQ"/>
              </w:rPr>
              <w:t>ID</w:t>
            </w:r>
          </w:p>
        </w:tc>
        <w:tc>
          <w:tcPr>
            <w:tcW w:w="1000" w:type="dxa"/>
            <w:shd w:val="clear" w:color="auto" w:fill="auto"/>
          </w:tcPr>
          <w:p w14:paraId="4A6FBD8B"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BC759BC" w14:textId="4B092F0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4FEA64B" w14:textId="77777777" w:rsidTr="00AC1CA0">
        <w:trPr>
          <w:jc w:val="center"/>
        </w:trPr>
        <w:tc>
          <w:tcPr>
            <w:tcW w:w="3273" w:type="dxa"/>
            <w:shd w:val="clear" w:color="auto" w:fill="auto"/>
          </w:tcPr>
          <w:p w14:paraId="54C7DF4E" w14:textId="1D1CB3CC" w:rsidR="00C02C54" w:rsidRPr="003671B9" w:rsidRDefault="00C02C54" w:rsidP="00642154">
            <w:pPr>
              <w:pStyle w:val="TAL"/>
            </w:pPr>
            <w:r w:rsidRPr="003671B9">
              <w:t>Tenant</w:t>
            </w:r>
            <w:r w:rsidR="005250CC" w:rsidRPr="003671B9">
              <w:t xml:space="preserve"> </w:t>
            </w:r>
            <w:r w:rsidRPr="003671B9">
              <w:t>Identifier</w:t>
            </w:r>
          </w:p>
        </w:tc>
        <w:tc>
          <w:tcPr>
            <w:tcW w:w="1000" w:type="dxa"/>
            <w:shd w:val="clear" w:color="auto" w:fill="auto"/>
          </w:tcPr>
          <w:p w14:paraId="12CE9EF0" w14:textId="77777777" w:rsidR="00C02C54" w:rsidRPr="003671B9" w:rsidRDefault="00C02C54" w:rsidP="00642154">
            <w:pPr>
              <w:pStyle w:val="TAL"/>
              <w:jc w:val="center"/>
              <w:rPr>
                <w:lang w:eastAsia="zh-CN"/>
              </w:rPr>
            </w:pPr>
            <w:r w:rsidRPr="003671B9">
              <w:rPr>
                <w:lang w:eastAsia="zh-CN"/>
              </w:rPr>
              <w:t>O</w:t>
            </w:r>
            <w:r w:rsidRPr="003671B9">
              <w:rPr>
                <w:vertAlign w:val="subscript"/>
                <w:lang w:eastAsia="zh-CN"/>
              </w:rPr>
              <w:t>M</w:t>
            </w:r>
          </w:p>
        </w:tc>
        <w:tc>
          <w:tcPr>
            <w:tcW w:w="5431" w:type="dxa"/>
            <w:shd w:val="clear" w:color="auto" w:fill="auto"/>
          </w:tcPr>
          <w:p w14:paraId="1BB40A5F" w14:textId="617FCCF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B4A463E" w14:textId="77777777" w:rsidTr="00AC1CA0">
        <w:trPr>
          <w:jc w:val="center"/>
        </w:trPr>
        <w:tc>
          <w:tcPr>
            <w:tcW w:w="3273" w:type="dxa"/>
            <w:shd w:val="clear" w:color="auto" w:fill="auto"/>
          </w:tcPr>
          <w:p w14:paraId="183E658A" w14:textId="21BA8433" w:rsidR="00C02C54" w:rsidRPr="003671B9" w:rsidRDefault="00C02C54" w:rsidP="00642154">
            <w:pPr>
              <w:pStyle w:val="TAL"/>
            </w:pPr>
            <w:r w:rsidRPr="003671B9">
              <w:t>MnS</w:t>
            </w:r>
            <w:r w:rsidR="005250CC" w:rsidRPr="003671B9">
              <w:t xml:space="preserve"> </w:t>
            </w:r>
            <w:r w:rsidRPr="003671B9">
              <w:t>Consumer</w:t>
            </w:r>
            <w:r w:rsidR="005250CC" w:rsidRPr="003671B9">
              <w:t xml:space="preserve"> </w:t>
            </w:r>
            <w:r w:rsidRPr="003671B9">
              <w:t>Identifier</w:t>
            </w:r>
          </w:p>
        </w:tc>
        <w:tc>
          <w:tcPr>
            <w:tcW w:w="1000" w:type="dxa"/>
            <w:shd w:val="clear" w:color="auto" w:fill="auto"/>
          </w:tcPr>
          <w:p w14:paraId="2CCA0DE4" w14:textId="77777777" w:rsidR="00C02C54" w:rsidRPr="003671B9" w:rsidRDefault="00C02C54" w:rsidP="00642154">
            <w:pPr>
              <w:pStyle w:val="TAL"/>
              <w:jc w:val="center"/>
              <w:rPr>
                <w:lang w:eastAsia="zh-CN"/>
              </w:rPr>
            </w:pPr>
            <w:r w:rsidRPr="003671B9">
              <w:rPr>
                <w:lang w:bidi="ar-IQ"/>
              </w:rPr>
              <w:t>O</w:t>
            </w:r>
            <w:r w:rsidRPr="003671B9">
              <w:rPr>
                <w:vertAlign w:val="subscript"/>
                <w:lang w:bidi="ar-IQ"/>
              </w:rPr>
              <w:t>C</w:t>
            </w:r>
          </w:p>
        </w:tc>
        <w:tc>
          <w:tcPr>
            <w:tcW w:w="5431" w:type="dxa"/>
            <w:shd w:val="clear" w:color="auto" w:fill="auto"/>
          </w:tcPr>
          <w:p w14:paraId="5E83A47D" w14:textId="2BFD7EB0"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9E79982" w14:textId="77777777" w:rsidTr="00AC1CA0">
        <w:trPr>
          <w:jc w:val="center"/>
        </w:trPr>
        <w:tc>
          <w:tcPr>
            <w:tcW w:w="3273" w:type="dxa"/>
            <w:shd w:val="clear" w:color="auto" w:fill="auto"/>
          </w:tcPr>
          <w:p w14:paraId="6B75BBDF" w14:textId="1E5EA191" w:rsidR="00C02C54" w:rsidRPr="003671B9" w:rsidRDefault="00C02C54" w:rsidP="00642154">
            <w:pPr>
              <w:pStyle w:val="TAL"/>
            </w:pPr>
            <w:r w:rsidRPr="003671B9">
              <w:rPr>
                <w:lang w:bidi="ar-IQ"/>
              </w:rPr>
              <w:t>NF</w:t>
            </w:r>
            <w:r w:rsidR="005250CC" w:rsidRPr="003671B9">
              <w:rPr>
                <w:lang w:bidi="ar-IQ"/>
              </w:rPr>
              <w:t xml:space="preserve"> </w:t>
            </w:r>
            <w:r w:rsidRPr="003671B9">
              <w:rPr>
                <w:lang w:bidi="ar-IQ"/>
              </w:rPr>
              <w:t>Consumer</w:t>
            </w:r>
            <w:r w:rsidR="005250CC" w:rsidRPr="003671B9">
              <w:rPr>
                <w:lang w:bidi="ar-IQ"/>
              </w:rPr>
              <w:t xml:space="preserve"> </w:t>
            </w:r>
            <w:r w:rsidRPr="003671B9">
              <w:rPr>
                <w:lang w:bidi="ar-IQ"/>
              </w:rPr>
              <w:t>Information</w:t>
            </w:r>
          </w:p>
        </w:tc>
        <w:tc>
          <w:tcPr>
            <w:tcW w:w="1000" w:type="dxa"/>
            <w:shd w:val="clear" w:color="auto" w:fill="auto"/>
          </w:tcPr>
          <w:p w14:paraId="1EB543E3" w14:textId="77777777" w:rsidR="00C02C54" w:rsidRPr="003671B9" w:rsidRDefault="00C02C54" w:rsidP="00642154">
            <w:pPr>
              <w:pStyle w:val="TAL"/>
              <w:jc w:val="center"/>
              <w:rPr>
                <w:lang w:eastAsia="zh-CN"/>
              </w:rPr>
            </w:pPr>
            <w:r w:rsidRPr="003671B9">
              <w:rPr>
                <w:lang w:bidi="ar-IQ"/>
              </w:rPr>
              <w:t>M</w:t>
            </w:r>
          </w:p>
        </w:tc>
        <w:tc>
          <w:tcPr>
            <w:tcW w:w="5431" w:type="dxa"/>
            <w:shd w:val="clear" w:color="auto" w:fill="auto"/>
          </w:tcPr>
          <w:p w14:paraId="2AFA2845" w14:textId="440510B7"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information</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that</w:t>
            </w:r>
            <w:r w:rsidR="005250CC" w:rsidRPr="003671B9">
              <w:rPr>
                <w:lang w:bidi="ar-IQ"/>
              </w:rPr>
              <w:t xml:space="preserve"> </w:t>
            </w:r>
            <w:r w:rsidRPr="003671B9">
              <w:rPr>
                <w:lang w:bidi="ar-IQ"/>
              </w:rPr>
              <w:t>used</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charging</w:t>
            </w:r>
            <w:r w:rsidR="005250CC" w:rsidRPr="003671B9">
              <w:rPr>
                <w:lang w:bidi="ar-IQ"/>
              </w:rPr>
              <w:t xml:space="preserve"> </w:t>
            </w:r>
            <w:r w:rsidRPr="003671B9">
              <w:rPr>
                <w:lang w:bidi="ar-IQ"/>
              </w:rPr>
              <w:t>service.</w:t>
            </w:r>
          </w:p>
        </w:tc>
      </w:tr>
      <w:tr w:rsidR="00C02C54" w:rsidRPr="003671B9" w14:paraId="39A71C7F" w14:textId="77777777" w:rsidTr="00AC1CA0">
        <w:trPr>
          <w:jc w:val="center"/>
        </w:trPr>
        <w:tc>
          <w:tcPr>
            <w:tcW w:w="3273" w:type="dxa"/>
            <w:shd w:val="clear" w:color="auto" w:fill="auto"/>
          </w:tcPr>
          <w:p w14:paraId="24F90425" w14:textId="055E76B1"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Functionality</w:t>
            </w:r>
          </w:p>
        </w:tc>
        <w:tc>
          <w:tcPr>
            <w:tcW w:w="1000" w:type="dxa"/>
            <w:shd w:val="clear" w:color="auto" w:fill="auto"/>
          </w:tcPr>
          <w:p w14:paraId="0020B2D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0179D32D" w14:textId="40B20C31" w:rsidR="00C02C54" w:rsidRPr="003671B9" w:rsidRDefault="00C02C54" w:rsidP="00642154">
            <w:pPr>
              <w:pStyle w:val="TAL"/>
              <w:rPr>
                <w:lang w:bidi="ar-IQ"/>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contains</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function</w:t>
            </w:r>
            <w:r w:rsidR="005250CC" w:rsidRPr="003671B9">
              <w:rPr>
                <w:lang w:eastAsia="zh-CN"/>
              </w:rPr>
              <w:t xml:space="preserve"> </w:t>
            </w:r>
            <w:r w:rsidRPr="003671B9">
              <w:rPr>
                <w:lang w:eastAsia="zh-CN"/>
              </w:rPr>
              <w:t>of</w:t>
            </w:r>
            <w:r w:rsidR="005250CC" w:rsidRPr="003671B9">
              <w:rPr>
                <w:lang w:eastAsia="zh-CN"/>
              </w:rPr>
              <w:t xml:space="preserve"> </w:t>
            </w:r>
            <w:r w:rsidRPr="003671B9">
              <w:rPr>
                <w:lang w:eastAsia="zh-CN"/>
              </w:rPr>
              <w:t>the</w:t>
            </w:r>
            <w:r w:rsidR="005250CC" w:rsidRPr="003671B9">
              <w:rPr>
                <w:lang w:eastAsia="zh-CN"/>
              </w:rPr>
              <w:t xml:space="preserve"> </w:t>
            </w:r>
            <w:r w:rsidRPr="003671B9">
              <w:rPr>
                <w:lang w:eastAsia="zh-CN"/>
              </w:rPr>
              <w:t>node</w:t>
            </w:r>
            <w:r w:rsidR="005250CC" w:rsidRPr="003671B9">
              <w:rPr>
                <w:lang w:eastAsia="zh-CN"/>
              </w:rPr>
              <w:t xml:space="preserve"> </w:t>
            </w:r>
            <w:r w:rsidRPr="003671B9">
              <w:rPr>
                <w:lang w:eastAsia="zh-CN"/>
              </w:rPr>
              <w:t>(i.e.</w:t>
            </w:r>
            <w:r w:rsidR="005250CC" w:rsidRPr="003671B9">
              <w:rPr>
                <w:lang w:eastAsia="zh-CN"/>
              </w:rPr>
              <w:t xml:space="preserve"> </w:t>
            </w:r>
            <w:r w:rsidRPr="003671B9">
              <w:rPr>
                <w:lang w:bidi="ar-IQ"/>
              </w:rPr>
              <w:t>EES</w:t>
            </w:r>
            <w:r w:rsidRPr="003671B9">
              <w:rPr>
                <w:lang w:eastAsia="zh-CN"/>
              </w:rPr>
              <w:t>)</w:t>
            </w:r>
            <w:r w:rsidR="00615463" w:rsidRPr="003671B9">
              <w:rPr>
                <w:lang w:eastAsia="zh-CN"/>
              </w:rPr>
              <w:t>.</w:t>
            </w:r>
          </w:p>
        </w:tc>
      </w:tr>
      <w:tr w:rsidR="00C02C54" w:rsidRPr="003671B9" w14:paraId="5657A088" w14:textId="77777777" w:rsidTr="00AC1CA0">
        <w:trPr>
          <w:jc w:val="center"/>
        </w:trPr>
        <w:tc>
          <w:tcPr>
            <w:tcW w:w="3273" w:type="dxa"/>
            <w:shd w:val="clear" w:color="auto" w:fill="auto"/>
          </w:tcPr>
          <w:p w14:paraId="5AFD105C" w14:textId="6FD97BBA"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Name</w:t>
            </w:r>
          </w:p>
        </w:tc>
        <w:tc>
          <w:tcPr>
            <w:tcW w:w="1000" w:type="dxa"/>
            <w:shd w:val="clear" w:color="auto" w:fill="auto"/>
          </w:tcPr>
          <w:p w14:paraId="39697EE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1F352EF8" w14:textId="06229404"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name</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402AD179" w14:textId="77777777" w:rsidTr="00AC1CA0">
        <w:trPr>
          <w:jc w:val="center"/>
        </w:trPr>
        <w:tc>
          <w:tcPr>
            <w:tcW w:w="3273" w:type="dxa"/>
            <w:shd w:val="clear" w:color="auto" w:fill="auto"/>
          </w:tcPr>
          <w:p w14:paraId="7AB66356" w14:textId="2A6CE684"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Address</w:t>
            </w:r>
          </w:p>
        </w:tc>
        <w:tc>
          <w:tcPr>
            <w:tcW w:w="1000" w:type="dxa"/>
            <w:shd w:val="clear" w:color="auto" w:fill="auto"/>
          </w:tcPr>
          <w:p w14:paraId="420DC397"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251560AF" w14:textId="0C5810F6"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fields</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IP</w:t>
            </w:r>
            <w:r w:rsidR="005250CC" w:rsidRPr="003671B9">
              <w:rPr>
                <w:lang w:bidi="ar-IQ"/>
              </w:rPr>
              <w:t xml:space="preserve"> </w:t>
            </w:r>
            <w:r w:rsidRPr="003671B9">
              <w:rPr>
                <w:lang w:bidi="ar-IQ"/>
              </w:rPr>
              <w:t>Address</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r w:rsidR="005250CC" w:rsidRPr="003671B9">
              <w:rPr>
                <w:lang w:bidi="ar-IQ"/>
              </w:rPr>
              <w:t xml:space="preserve"> </w:t>
            </w:r>
            <w:r w:rsidRPr="003671B9">
              <w:rPr>
                <w:lang w:bidi="ar-IQ"/>
              </w:rPr>
              <w:t>used.</w:t>
            </w:r>
          </w:p>
        </w:tc>
      </w:tr>
      <w:tr w:rsidR="00C02C54" w:rsidRPr="003671B9" w14:paraId="22F79429" w14:textId="77777777" w:rsidTr="00AC1CA0">
        <w:trPr>
          <w:jc w:val="center"/>
        </w:trPr>
        <w:tc>
          <w:tcPr>
            <w:tcW w:w="3273" w:type="dxa"/>
            <w:shd w:val="clear" w:color="auto" w:fill="auto"/>
          </w:tcPr>
          <w:p w14:paraId="45B2D5C4" w14:textId="7C906583" w:rsidR="00C02C54" w:rsidRPr="003671B9" w:rsidRDefault="00C02C54" w:rsidP="00642154">
            <w:pPr>
              <w:pStyle w:val="TAL"/>
              <w:ind w:left="283"/>
              <w:rPr>
                <w:lang w:bidi="ar-IQ"/>
              </w:rPr>
            </w:pPr>
            <w:r w:rsidRPr="003671B9">
              <w:rPr>
                <w:lang w:bidi="ar-IQ"/>
              </w:rPr>
              <w:t>NF</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w:t>
            </w:r>
          </w:p>
        </w:tc>
        <w:tc>
          <w:tcPr>
            <w:tcW w:w="1000" w:type="dxa"/>
            <w:shd w:val="clear" w:color="auto" w:fill="auto"/>
          </w:tcPr>
          <w:p w14:paraId="78BF8CA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6782E0D1" w14:textId="467ED8F2" w:rsidR="00C02C54" w:rsidRPr="003671B9" w:rsidRDefault="00C02C54" w:rsidP="00642154">
            <w:pPr>
              <w:pStyle w:val="TAL"/>
              <w:rPr>
                <w:lang w:bidi="ar-IQ"/>
              </w:rPr>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PLMN</w:t>
            </w:r>
            <w:r w:rsidR="005250CC" w:rsidRPr="003671B9">
              <w:rPr>
                <w:lang w:bidi="ar-IQ"/>
              </w:rPr>
              <w:t xml:space="preserve"> </w:t>
            </w:r>
            <w:r w:rsidRPr="003671B9">
              <w:rPr>
                <w:lang w:bidi="ar-IQ"/>
              </w:rPr>
              <w:t>identifier</w:t>
            </w:r>
            <w:r w:rsidR="005250CC" w:rsidRPr="003671B9">
              <w:rPr>
                <w:lang w:bidi="ar-IQ"/>
              </w:rPr>
              <w:t xml:space="preserve"> </w:t>
            </w:r>
            <w:r w:rsidRPr="003671B9">
              <w:rPr>
                <w:lang w:bidi="ar-IQ"/>
              </w:rPr>
              <w:t>(MCC</w:t>
            </w:r>
            <w:r w:rsidR="005250CC" w:rsidRPr="003671B9">
              <w:rPr>
                <w:lang w:bidi="ar-IQ"/>
              </w:rPr>
              <w:t xml:space="preserve"> </w:t>
            </w:r>
            <w:r w:rsidRPr="003671B9">
              <w:rPr>
                <w:lang w:bidi="ar-IQ"/>
              </w:rPr>
              <w:t>MNC)</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EES.</w:t>
            </w:r>
          </w:p>
        </w:tc>
      </w:tr>
      <w:tr w:rsidR="00C02C54" w:rsidRPr="003671B9" w14:paraId="66877F0A" w14:textId="77777777" w:rsidTr="00AC1CA0">
        <w:trPr>
          <w:jc w:val="center"/>
        </w:trPr>
        <w:tc>
          <w:tcPr>
            <w:tcW w:w="3273" w:type="dxa"/>
            <w:shd w:val="clear" w:color="auto" w:fill="auto"/>
          </w:tcPr>
          <w:p w14:paraId="0EFBA165" w14:textId="6EFCCC29" w:rsidR="00C02C54" w:rsidRPr="003671B9" w:rsidRDefault="00C02C54" w:rsidP="00642154">
            <w:pPr>
              <w:pStyle w:val="TAL"/>
              <w:rPr>
                <w:lang w:bidi="ar-IQ"/>
              </w:rPr>
            </w:pPr>
            <w:r w:rsidRPr="003671B9">
              <w:rPr>
                <w:lang w:bidi="ar-IQ"/>
              </w:rPr>
              <w:t>Charging</w:t>
            </w:r>
            <w:r w:rsidR="005250CC" w:rsidRPr="003671B9">
              <w:rPr>
                <w:lang w:bidi="ar-IQ"/>
              </w:rPr>
              <w:t xml:space="preserve"> </w:t>
            </w:r>
            <w:r w:rsidRPr="003671B9">
              <w:rPr>
                <w:lang w:bidi="ar-IQ"/>
              </w:rPr>
              <w:t>Identifier</w:t>
            </w:r>
          </w:p>
        </w:tc>
        <w:tc>
          <w:tcPr>
            <w:tcW w:w="1000" w:type="dxa"/>
            <w:shd w:val="clear" w:color="auto" w:fill="auto"/>
          </w:tcPr>
          <w:p w14:paraId="666B5184"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shd w:val="clear" w:color="auto" w:fill="auto"/>
          </w:tcPr>
          <w:p w14:paraId="3E232D23" w14:textId="2184F3AC"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457273EB" w14:textId="77777777" w:rsidTr="00AC1CA0">
        <w:trPr>
          <w:jc w:val="center"/>
        </w:trPr>
        <w:tc>
          <w:tcPr>
            <w:tcW w:w="3273" w:type="dxa"/>
            <w:shd w:val="clear" w:color="auto" w:fill="auto"/>
          </w:tcPr>
          <w:p w14:paraId="77218EFA" w14:textId="77777777" w:rsidR="00C02C54" w:rsidRPr="003671B9" w:rsidRDefault="00C02C54" w:rsidP="00642154">
            <w:pPr>
              <w:pStyle w:val="TAL"/>
              <w:rPr>
                <w:lang w:bidi="ar-IQ"/>
              </w:rPr>
            </w:pPr>
            <w:r w:rsidRPr="003671B9">
              <w:rPr>
                <w:lang w:bidi="ar-IQ"/>
              </w:rPr>
              <w:t>Triggers</w:t>
            </w:r>
          </w:p>
        </w:tc>
        <w:tc>
          <w:tcPr>
            <w:tcW w:w="1000" w:type="dxa"/>
            <w:shd w:val="clear" w:color="auto" w:fill="auto"/>
          </w:tcPr>
          <w:p w14:paraId="5D76FFAF" w14:textId="77777777" w:rsidR="00C02C54" w:rsidRPr="003671B9" w:rsidRDefault="00C02C54" w:rsidP="00642154">
            <w:pPr>
              <w:pStyle w:val="TAL"/>
              <w:jc w:val="center"/>
              <w:rPr>
                <w:lang w:bidi="ar-IQ"/>
              </w:rPr>
            </w:pPr>
            <w:r w:rsidRPr="003671B9">
              <w:rPr>
                <w:szCs w:val="18"/>
              </w:rPr>
              <w:t>O</w:t>
            </w:r>
            <w:r w:rsidRPr="003671B9">
              <w:rPr>
                <w:szCs w:val="18"/>
                <w:vertAlign w:val="subscript"/>
              </w:rPr>
              <w:t>M</w:t>
            </w:r>
          </w:p>
        </w:tc>
        <w:tc>
          <w:tcPr>
            <w:tcW w:w="5431" w:type="dxa"/>
            <w:shd w:val="clear" w:color="auto" w:fill="auto"/>
          </w:tcPr>
          <w:p w14:paraId="393BC7F2" w14:textId="2FE0DF2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222D150D" w14:textId="77777777" w:rsidTr="00AC1CA0">
        <w:trPr>
          <w:jc w:val="center"/>
        </w:trPr>
        <w:tc>
          <w:tcPr>
            <w:tcW w:w="3273" w:type="dxa"/>
            <w:shd w:val="clear" w:color="auto" w:fill="auto"/>
          </w:tcPr>
          <w:p w14:paraId="04EA7C9D" w14:textId="342C8C39" w:rsidR="00C02C54" w:rsidRPr="003671B9" w:rsidRDefault="00C02C54" w:rsidP="00642154">
            <w:pPr>
              <w:pStyle w:val="TAL"/>
              <w:rPr>
                <w:lang w:bidi="ar-IQ"/>
              </w:rPr>
            </w:pPr>
            <w:r w:rsidRPr="003671B9">
              <w:rPr>
                <w:lang w:bidi="ar-IQ"/>
              </w:rPr>
              <w:t>List</w:t>
            </w:r>
            <w:r w:rsidR="005250CC" w:rsidRPr="003671B9">
              <w:rPr>
                <w:lang w:bidi="ar-IQ"/>
              </w:rPr>
              <w:t xml:space="preserve"> </w:t>
            </w:r>
            <w:r w:rsidRPr="003671B9">
              <w:rPr>
                <w:lang w:bidi="ar-IQ"/>
              </w:rPr>
              <w:t>of</w:t>
            </w:r>
            <w:r w:rsidR="005250CC" w:rsidRPr="003671B9">
              <w:rPr>
                <w:lang w:bidi="ar-IQ"/>
              </w:rPr>
              <w:t xml:space="preserve"> </w:t>
            </w:r>
            <w:r w:rsidRPr="003671B9">
              <w:rPr>
                <w:lang w:bidi="ar-IQ"/>
              </w:rPr>
              <w:t>Multiple</w:t>
            </w:r>
            <w:r w:rsidR="005250CC" w:rsidRPr="003671B9">
              <w:rPr>
                <w:lang w:bidi="ar-IQ"/>
              </w:rPr>
              <w:t xml:space="preserve"> </w:t>
            </w:r>
            <w:r w:rsidRPr="003671B9">
              <w:rPr>
                <w:lang w:bidi="ar-IQ"/>
              </w:rPr>
              <w:t>Unit</w:t>
            </w:r>
            <w:r w:rsidR="005250CC" w:rsidRPr="003671B9">
              <w:rPr>
                <w:lang w:bidi="ar-IQ"/>
              </w:rPr>
              <w:t xml:space="preserve"> </w:t>
            </w:r>
            <w:r w:rsidRPr="003671B9">
              <w:rPr>
                <w:lang w:bidi="ar-IQ"/>
              </w:rPr>
              <w:t>Usage</w:t>
            </w:r>
          </w:p>
        </w:tc>
        <w:tc>
          <w:tcPr>
            <w:tcW w:w="1000" w:type="dxa"/>
            <w:shd w:val="clear" w:color="auto" w:fill="auto"/>
          </w:tcPr>
          <w:p w14:paraId="32BB540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79249FB" w14:textId="14790D15" w:rsidR="00C02C54" w:rsidRPr="003671B9" w:rsidRDefault="00C02C54" w:rsidP="00642154">
            <w:pPr>
              <w:pStyle w:val="TAL"/>
              <w:rPr>
                <w:rFonts w:cs="Arial"/>
                <w:szCs w:val="18"/>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A0D76D7" w14:textId="77777777" w:rsidTr="00AC1CA0">
        <w:trPr>
          <w:jc w:val="center"/>
        </w:trPr>
        <w:tc>
          <w:tcPr>
            <w:tcW w:w="3273" w:type="dxa"/>
            <w:shd w:val="clear" w:color="auto" w:fill="auto"/>
          </w:tcPr>
          <w:p w14:paraId="368D58A8" w14:textId="28BB3577" w:rsidR="00C02C54" w:rsidRPr="003671B9" w:rsidRDefault="00C02C54" w:rsidP="00642154">
            <w:pPr>
              <w:pStyle w:val="TAL"/>
              <w:ind w:left="283"/>
              <w:rPr>
                <w:lang w:bidi="ar-IQ"/>
              </w:rPr>
            </w:pPr>
            <w:r w:rsidRPr="003671B9">
              <w:rPr>
                <w:lang w:bidi="ar-IQ"/>
              </w:rPr>
              <w:t>Rating</w:t>
            </w:r>
            <w:r w:rsidR="005250CC" w:rsidRPr="003671B9">
              <w:rPr>
                <w:lang w:bidi="ar-IQ"/>
              </w:rPr>
              <w:t xml:space="preserve"> </w:t>
            </w:r>
            <w:r w:rsidRPr="003671B9">
              <w:rPr>
                <w:lang w:bidi="ar-IQ"/>
              </w:rPr>
              <w:t>Group</w:t>
            </w:r>
          </w:p>
        </w:tc>
        <w:tc>
          <w:tcPr>
            <w:tcW w:w="1000" w:type="dxa"/>
            <w:shd w:val="clear" w:color="auto" w:fill="auto"/>
          </w:tcPr>
          <w:p w14:paraId="678F031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74757B70" w14:textId="3D9E8186"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0492BD5" w14:textId="77777777" w:rsidTr="00AC1CA0">
        <w:trPr>
          <w:jc w:val="center"/>
        </w:trPr>
        <w:tc>
          <w:tcPr>
            <w:tcW w:w="3273" w:type="dxa"/>
            <w:shd w:val="clear" w:color="auto" w:fill="auto"/>
          </w:tcPr>
          <w:p w14:paraId="6223530A" w14:textId="77777777" w:rsidR="00C02C54" w:rsidRPr="003671B9" w:rsidRDefault="00C02C54" w:rsidP="00642154">
            <w:pPr>
              <w:pStyle w:val="TAL"/>
              <w:rPr>
                <w:lang w:bidi="ar-IQ"/>
              </w:rPr>
            </w:pPr>
            <w:r w:rsidRPr="003671B9">
              <w:rPr>
                <w:lang w:bidi="ar-IQ"/>
              </w:rPr>
              <w:t>Duration</w:t>
            </w:r>
          </w:p>
        </w:tc>
        <w:tc>
          <w:tcPr>
            <w:tcW w:w="1000" w:type="dxa"/>
            <w:shd w:val="clear" w:color="auto" w:fill="auto"/>
          </w:tcPr>
          <w:p w14:paraId="00359F59"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242EBE59" w14:textId="69E6F944"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62ED61A1" w14:textId="77777777" w:rsidTr="00AC1CA0">
        <w:trPr>
          <w:jc w:val="center"/>
        </w:trPr>
        <w:tc>
          <w:tcPr>
            <w:tcW w:w="3273" w:type="dxa"/>
            <w:shd w:val="clear" w:color="auto" w:fill="auto"/>
          </w:tcPr>
          <w:p w14:paraId="022367E5" w14:textId="265F35CE"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35563AE" w14:textId="77777777" w:rsidR="00C02C54" w:rsidRPr="003671B9" w:rsidRDefault="00C02C54" w:rsidP="00642154">
            <w:pPr>
              <w:pStyle w:val="TAL"/>
              <w:jc w:val="center"/>
              <w:rPr>
                <w:lang w:bidi="ar-IQ"/>
              </w:rPr>
            </w:pPr>
            <w:r w:rsidRPr="003671B9">
              <w:rPr>
                <w:lang w:bidi="ar-IQ"/>
              </w:rPr>
              <w:t>C</w:t>
            </w:r>
          </w:p>
        </w:tc>
        <w:tc>
          <w:tcPr>
            <w:tcW w:w="5431" w:type="dxa"/>
            <w:shd w:val="clear" w:color="auto" w:fill="auto"/>
          </w:tcPr>
          <w:p w14:paraId="1DDDD97D" w14:textId="0AA308D8"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57A70D83" w14:textId="77777777" w:rsidTr="00AC1CA0">
        <w:trPr>
          <w:jc w:val="center"/>
        </w:trPr>
        <w:tc>
          <w:tcPr>
            <w:tcW w:w="3273" w:type="dxa"/>
            <w:shd w:val="clear" w:color="auto" w:fill="auto"/>
          </w:tcPr>
          <w:p w14:paraId="47C759CB" w14:textId="20C44CF9" w:rsidR="00C02C54" w:rsidRPr="003671B9" w:rsidRDefault="00C02C54" w:rsidP="00642154">
            <w:pPr>
              <w:pStyle w:val="TAL"/>
              <w:rPr>
                <w:lang w:bidi="ar-IQ"/>
              </w:rPr>
            </w:pPr>
            <w:r w:rsidRPr="003671B9">
              <w:rPr>
                <w:lang w:bidi="ar-IQ"/>
              </w:rPr>
              <w:t>Cause</w:t>
            </w:r>
            <w:r w:rsidR="005250CC" w:rsidRPr="003671B9">
              <w:rPr>
                <w:lang w:bidi="ar-IQ"/>
              </w:rPr>
              <w:t xml:space="preserve"> </w:t>
            </w:r>
            <w:r w:rsidRPr="003671B9">
              <w:rPr>
                <w:lang w:bidi="ar-IQ"/>
              </w:rPr>
              <w:t>for</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Closing</w:t>
            </w:r>
            <w:r w:rsidR="005250CC" w:rsidRPr="003671B9">
              <w:rPr>
                <w:lang w:bidi="ar-IQ"/>
              </w:rPr>
              <w:t xml:space="preserve"> </w:t>
            </w:r>
          </w:p>
        </w:tc>
        <w:tc>
          <w:tcPr>
            <w:tcW w:w="1000" w:type="dxa"/>
            <w:shd w:val="clear" w:color="auto" w:fill="auto"/>
          </w:tcPr>
          <w:p w14:paraId="45CCA7B3" w14:textId="77777777" w:rsidR="00C02C54" w:rsidRPr="003671B9" w:rsidRDefault="00C02C54" w:rsidP="00642154">
            <w:pPr>
              <w:pStyle w:val="TAL"/>
              <w:jc w:val="center"/>
              <w:rPr>
                <w:lang w:bidi="ar-IQ"/>
              </w:rPr>
            </w:pPr>
            <w:r w:rsidRPr="003671B9">
              <w:rPr>
                <w:lang w:bidi="ar-IQ"/>
              </w:rPr>
              <w:t>M</w:t>
            </w:r>
          </w:p>
        </w:tc>
        <w:tc>
          <w:tcPr>
            <w:tcW w:w="5431" w:type="dxa"/>
            <w:shd w:val="clear" w:color="auto" w:fill="auto"/>
          </w:tcPr>
          <w:p w14:paraId="574A4788" w14:textId="0B08684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35855BED" w14:textId="77777777" w:rsidTr="00AC1CA0">
        <w:trPr>
          <w:jc w:val="center"/>
        </w:trPr>
        <w:tc>
          <w:tcPr>
            <w:tcW w:w="3273" w:type="dxa"/>
            <w:shd w:val="clear" w:color="auto" w:fill="auto"/>
          </w:tcPr>
          <w:p w14:paraId="3EBE4404" w14:textId="48045A18" w:rsidR="00C02C54" w:rsidRPr="003671B9" w:rsidRDefault="00C02C54" w:rsidP="00642154">
            <w:pPr>
              <w:pStyle w:val="TAL"/>
              <w:rPr>
                <w:lang w:bidi="ar-IQ"/>
              </w:rPr>
            </w:pPr>
            <w:r w:rsidRPr="003671B9">
              <w:rPr>
                <w:lang w:bidi="ar-IQ"/>
              </w:rPr>
              <w:t>Local</w:t>
            </w:r>
            <w:r w:rsidR="005250CC" w:rsidRPr="003671B9">
              <w:rPr>
                <w:lang w:bidi="ar-IQ"/>
              </w:rPr>
              <w:t xml:space="preserve"> </w:t>
            </w:r>
            <w:r w:rsidRPr="003671B9">
              <w:rPr>
                <w:lang w:bidi="ar-IQ"/>
              </w:rPr>
              <w:t>Record</w:t>
            </w:r>
            <w:r w:rsidR="005250CC" w:rsidRPr="003671B9">
              <w:rPr>
                <w:lang w:bidi="ar-IQ"/>
              </w:rPr>
              <w:t xml:space="preserve"> </w:t>
            </w:r>
            <w:r w:rsidRPr="003671B9">
              <w:rPr>
                <w:lang w:bidi="ar-IQ"/>
              </w:rPr>
              <w:t>Sequence</w:t>
            </w:r>
            <w:r w:rsidR="005250CC" w:rsidRPr="003671B9">
              <w:rPr>
                <w:lang w:bidi="ar-IQ"/>
              </w:rPr>
              <w:t xml:space="preserve"> </w:t>
            </w:r>
            <w:r w:rsidRPr="003671B9">
              <w:rPr>
                <w:lang w:bidi="ar-IQ"/>
              </w:rPr>
              <w:t>Number</w:t>
            </w:r>
          </w:p>
        </w:tc>
        <w:tc>
          <w:tcPr>
            <w:tcW w:w="1000" w:type="dxa"/>
            <w:shd w:val="clear" w:color="auto" w:fill="auto"/>
          </w:tcPr>
          <w:p w14:paraId="244416BC"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328F67F" w14:textId="241F0D4A"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374EC70" w14:textId="77777777" w:rsidTr="00AC1CA0">
        <w:trPr>
          <w:jc w:val="center"/>
        </w:trPr>
        <w:tc>
          <w:tcPr>
            <w:tcW w:w="3273" w:type="dxa"/>
            <w:shd w:val="clear" w:color="auto" w:fill="auto"/>
          </w:tcPr>
          <w:p w14:paraId="58245B41" w14:textId="61EB6932" w:rsidR="00C02C54" w:rsidRPr="003671B9" w:rsidRDefault="00C02C54" w:rsidP="00642154">
            <w:pPr>
              <w:pStyle w:val="TAL"/>
              <w:rPr>
                <w:lang w:bidi="ar-IQ"/>
              </w:rPr>
            </w:pPr>
            <w:r w:rsidRPr="003671B9">
              <w:rPr>
                <w:lang w:bidi="ar-IQ"/>
              </w:rPr>
              <w:t>Record</w:t>
            </w:r>
            <w:r w:rsidR="005250CC" w:rsidRPr="003671B9">
              <w:rPr>
                <w:lang w:bidi="ar-IQ"/>
              </w:rPr>
              <w:t xml:space="preserve"> </w:t>
            </w:r>
            <w:r w:rsidRPr="003671B9">
              <w:rPr>
                <w:lang w:bidi="ar-IQ"/>
              </w:rPr>
              <w:t>Extensions</w:t>
            </w:r>
          </w:p>
        </w:tc>
        <w:tc>
          <w:tcPr>
            <w:tcW w:w="1000" w:type="dxa"/>
            <w:shd w:val="clear" w:color="auto" w:fill="auto"/>
          </w:tcPr>
          <w:p w14:paraId="05CDA362"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3D01A71E" w14:textId="0628C9A3" w:rsidR="00C02C54" w:rsidRPr="003671B9" w:rsidRDefault="00C02C54" w:rsidP="00642154">
            <w:pPr>
              <w:pStyle w:val="TAL"/>
              <w:rPr>
                <w:lang w:bidi="ar-IQ"/>
              </w:rPr>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0817C352" w14:textId="77777777" w:rsidTr="00AC1CA0">
        <w:trPr>
          <w:jc w:val="center"/>
        </w:trPr>
        <w:tc>
          <w:tcPr>
            <w:tcW w:w="3273" w:type="dxa"/>
            <w:shd w:val="clear" w:color="auto" w:fill="auto"/>
          </w:tcPr>
          <w:p w14:paraId="379F438E" w14:textId="59D5E70E" w:rsidR="00C02C54" w:rsidRPr="003671B9" w:rsidRDefault="00C02C54" w:rsidP="00642154">
            <w:pPr>
              <w:pStyle w:val="TAL"/>
              <w:rPr>
                <w:lang w:bidi="ar-IQ"/>
              </w:rPr>
            </w:pPr>
            <w:r w:rsidRPr="003671B9">
              <w:rPr>
                <w:lang w:eastAsia="zh-CN"/>
              </w:rPr>
              <w:t>Service</w:t>
            </w:r>
            <w:r w:rsidR="005250CC" w:rsidRPr="003671B9">
              <w:rPr>
                <w:lang w:eastAsia="zh-CN"/>
              </w:rPr>
              <w:t xml:space="preserve"> </w:t>
            </w:r>
            <w:r w:rsidRPr="003671B9">
              <w:rPr>
                <w:lang w:eastAsia="zh-CN"/>
              </w:rPr>
              <w:t>Specification</w:t>
            </w:r>
            <w:r w:rsidR="005250CC" w:rsidRPr="003671B9">
              <w:rPr>
                <w:lang w:eastAsia="zh-CN"/>
              </w:rPr>
              <w:t xml:space="preserve"> </w:t>
            </w:r>
            <w:r w:rsidRPr="003671B9">
              <w:rPr>
                <w:lang w:eastAsia="zh-CN"/>
              </w:rPr>
              <w:t>Information</w:t>
            </w:r>
          </w:p>
        </w:tc>
        <w:tc>
          <w:tcPr>
            <w:tcW w:w="1000" w:type="dxa"/>
            <w:shd w:val="clear" w:color="auto" w:fill="auto"/>
          </w:tcPr>
          <w:p w14:paraId="73EF6145"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C</w:t>
            </w:r>
          </w:p>
        </w:tc>
        <w:tc>
          <w:tcPr>
            <w:tcW w:w="5431" w:type="dxa"/>
            <w:shd w:val="clear" w:color="auto" w:fill="auto"/>
          </w:tcPr>
          <w:p w14:paraId="4173873B" w14:textId="1D1D5FDB" w:rsidR="00C02C54" w:rsidRPr="003671B9" w:rsidRDefault="00C02C54" w:rsidP="00642154">
            <w:pPr>
              <w:pStyle w:val="TAL"/>
            </w:pPr>
            <w:r w:rsidRPr="003671B9">
              <w:rPr>
                <w:lang w:bidi="ar-IQ"/>
              </w:rPr>
              <w:t>Described</w:t>
            </w:r>
            <w:r w:rsidR="005250CC" w:rsidRPr="003671B9">
              <w:rPr>
                <w:lang w:bidi="ar-IQ"/>
              </w:rPr>
              <w:t xml:space="preserve"> </w:t>
            </w:r>
            <w:r w:rsidRPr="003671B9">
              <w:rPr>
                <w:lang w:bidi="ar-IQ"/>
              </w:rPr>
              <w:t>in</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32.298</w:t>
            </w:r>
            <w:r w:rsidR="005250CC" w:rsidRPr="003671B9">
              <w:rPr>
                <w:lang w:bidi="ar-IQ"/>
              </w:rPr>
              <w:t xml:space="preserve"> </w:t>
            </w:r>
            <w:r w:rsidRPr="003671B9">
              <w:rPr>
                <w:lang w:bidi="ar-IQ"/>
              </w:rPr>
              <w:t>[3]</w:t>
            </w:r>
            <w:r w:rsidR="00615463" w:rsidRPr="003671B9">
              <w:rPr>
                <w:lang w:bidi="ar-IQ"/>
              </w:rPr>
              <w:t>.</w:t>
            </w:r>
          </w:p>
        </w:tc>
      </w:tr>
      <w:tr w:rsidR="00C02C54" w:rsidRPr="003671B9" w14:paraId="73444287" w14:textId="77777777" w:rsidTr="00AC1CA0">
        <w:trPr>
          <w:jc w:val="center"/>
        </w:trPr>
        <w:tc>
          <w:tcPr>
            <w:tcW w:w="3273" w:type="dxa"/>
            <w:shd w:val="clear" w:color="auto" w:fill="auto"/>
          </w:tcPr>
          <w:p w14:paraId="12ACCEF3" w14:textId="6E7B0189" w:rsidR="00C02C54" w:rsidRPr="003671B9" w:rsidRDefault="00C02C54" w:rsidP="00642154">
            <w:pPr>
              <w:pStyle w:val="TAL"/>
              <w:rPr>
                <w:lang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1000" w:type="dxa"/>
            <w:shd w:val="clear" w:color="auto" w:fill="auto"/>
          </w:tcPr>
          <w:p w14:paraId="0A8BEF90"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35720C07" w14:textId="7FBB3226" w:rsidR="00C02C54" w:rsidRPr="003671B9" w:rsidRDefault="00C02C54" w:rsidP="00642154">
            <w:pPr>
              <w:pStyle w:val="TAL"/>
            </w:pPr>
            <w:r w:rsidRPr="003671B9">
              <w:rPr>
                <w:lang w:bidi="ar-IQ"/>
              </w:rPr>
              <w:t>This</w:t>
            </w:r>
            <w:r w:rsidR="005250CC" w:rsidRPr="003671B9">
              <w:rPr>
                <w:lang w:bidi="ar-IQ"/>
              </w:rPr>
              <w:t xml:space="preserve"> </w:t>
            </w:r>
            <w:r w:rsidRPr="003671B9">
              <w:rPr>
                <w:lang w:bidi="ar-IQ"/>
              </w:rPr>
              <w:t>field</w:t>
            </w:r>
            <w:r w:rsidR="005250CC" w:rsidRPr="003671B9">
              <w:rPr>
                <w:lang w:bidi="ar-IQ"/>
              </w:rPr>
              <w:t xml:space="preserve"> </w:t>
            </w:r>
            <w:r w:rsidRPr="003671B9">
              <w:rPr>
                <w:lang w:bidi="ar-IQ"/>
              </w:rPr>
              <w:t>holds</w:t>
            </w:r>
            <w:r w:rsidR="005250CC" w:rsidRPr="003671B9">
              <w:rPr>
                <w:lang w:bidi="ar-IQ"/>
              </w:rPr>
              <w:t xml:space="preserve"> </w:t>
            </w:r>
            <w:r w:rsidRPr="003671B9">
              <w:rPr>
                <w:lang w:bidi="ar-IQ"/>
              </w:rPr>
              <w:t>the</w:t>
            </w:r>
            <w:r w:rsidR="005250CC" w:rsidRPr="003671B9">
              <w:rPr>
                <w:lang w:bidi="ar-IQ"/>
              </w:rPr>
              <w:t xml:space="preserve"> </w:t>
            </w:r>
            <w:r w:rsidRPr="003671B9">
              <w:rPr>
                <w:lang w:bidi="ar-IQ"/>
              </w:rPr>
              <w:t>EAS</w:t>
            </w:r>
            <w:r w:rsidR="005250CC" w:rsidRPr="003671B9">
              <w:rPr>
                <w:lang w:bidi="ar-IQ"/>
              </w:rPr>
              <w:t xml:space="preserve"> </w:t>
            </w:r>
            <w:r w:rsidRPr="003671B9">
              <w:rPr>
                <w:lang w:bidi="ar-IQ"/>
              </w:rPr>
              <w:t>ID,</w:t>
            </w:r>
            <w:r w:rsidR="005250CC" w:rsidRPr="003671B9">
              <w:rPr>
                <w:lang w:bidi="ar-IQ"/>
              </w:rPr>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C02C54" w:rsidRPr="003671B9" w14:paraId="6C459D71" w14:textId="77777777" w:rsidTr="00AC1CA0">
        <w:trPr>
          <w:jc w:val="center"/>
        </w:trPr>
        <w:tc>
          <w:tcPr>
            <w:tcW w:w="3273" w:type="dxa"/>
            <w:shd w:val="clear" w:color="auto" w:fill="auto"/>
          </w:tcPr>
          <w:p w14:paraId="1CB93B04" w14:textId="6B9D0671" w:rsidR="00C02C54" w:rsidRPr="003671B9" w:rsidRDefault="00C02C54" w:rsidP="00642154">
            <w:pPr>
              <w:pStyle w:val="TAL"/>
              <w:rPr>
                <w:rFonts w:cs="Arial"/>
                <w:szCs w:val="18"/>
              </w:rPr>
            </w:pPr>
            <w:r w:rsidRPr="003671B9">
              <w:t>EAS</w:t>
            </w:r>
            <w:r w:rsidR="005250CC" w:rsidRPr="003671B9">
              <w:t xml:space="preserve"> </w:t>
            </w:r>
            <w:r w:rsidRPr="003671B9">
              <w:t>Provider</w:t>
            </w:r>
            <w:r w:rsidR="005250CC" w:rsidRPr="003671B9">
              <w:t xml:space="preserve"> </w:t>
            </w:r>
            <w:r w:rsidRPr="003671B9">
              <w:t>Identifier</w:t>
            </w:r>
          </w:p>
        </w:tc>
        <w:tc>
          <w:tcPr>
            <w:tcW w:w="1000" w:type="dxa"/>
            <w:shd w:val="clear" w:color="auto" w:fill="auto"/>
          </w:tcPr>
          <w:p w14:paraId="0919D99B" w14:textId="77777777" w:rsidR="00C02C54" w:rsidRPr="003671B9" w:rsidRDefault="00C02C54" w:rsidP="00642154">
            <w:pPr>
              <w:pStyle w:val="TAL"/>
              <w:jc w:val="center"/>
              <w:rPr>
                <w:rFonts w:cs="Arial"/>
                <w:szCs w:val="18"/>
                <w:lang w:bidi="ar-IQ"/>
              </w:rPr>
            </w:pPr>
            <w:r w:rsidRPr="003671B9">
              <w:rPr>
                <w:lang w:bidi="ar-IQ"/>
              </w:rPr>
              <w:t>O</w:t>
            </w:r>
            <w:r w:rsidRPr="003671B9">
              <w:rPr>
                <w:vertAlign w:val="subscript"/>
                <w:lang w:bidi="ar-IQ"/>
              </w:rPr>
              <w:t>M</w:t>
            </w:r>
          </w:p>
        </w:tc>
        <w:tc>
          <w:tcPr>
            <w:tcW w:w="5431" w:type="dxa"/>
            <w:shd w:val="clear" w:color="auto" w:fill="auto"/>
          </w:tcPr>
          <w:p w14:paraId="3FBDB7EC" w14:textId="127460A0" w:rsidR="00C02C54" w:rsidRPr="003671B9" w:rsidRDefault="00C02C54" w:rsidP="00642154">
            <w:pPr>
              <w:pStyle w:val="TAL"/>
              <w:rPr>
                <w:rFonts w:cs="Arial"/>
                <w:szCs w:val="18"/>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ASP</w:t>
            </w:r>
            <w:r w:rsidR="005250CC" w:rsidRPr="003671B9">
              <w:t xml:space="preserve"> </w:t>
            </w:r>
            <w:r w:rsidRPr="003671B9">
              <w:t>that</w:t>
            </w:r>
            <w:r w:rsidR="005250CC" w:rsidRPr="003671B9">
              <w:t xml:space="preserve"> </w:t>
            </w:r>
            <w:r w:rsidRPr="003671B9">
              <w:t>provides</w:t>
            </w:r>
            <w:r w:rsidR="005250CC" w:rsidRPr="003671B9">
              <w:t xml:space="preserve"> </w:t>
            </w:r>
            <w:r w:rsidRPr="003671B9">
              <w:t>the</w:t>
            </w:r>
            <w:r w:rsidR="005250CC" w:rsidRPr="003671B9">
              <w:t xml:space="preserve"> </w:t>
            </w:r>
            <w:r w:rsidRPr="003671B9">
              <w:t>EAS,</w:t>
            </w:r>
            <w:r w:rsidR="005250CC" w:rsidRPr="003671B9">
              <w:t xml:space="preserve"> </w:t>
            </w:r>
            <w:r w:rsidRPr="003671B9">
              <w:rPr>
                <w:lang w:bidi="ar-IQ"/>
              </w:rPr>
              <w:t>see</w:t>
            </w:r>
            <w:r w:rsidR="005250CC" w:rsidRPr="003671B9">
              <w:rPr>
                <w:lang w:bidi="ar-IQ"/>
              </w:rPr>
              <w:t xml:space="preserve"> </w:t>
            </w:r>
            <w:r w:rsidR="00AC1CA0"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C02C54" w:rsidRPr="003671B9" w14:paraId="26C6FFCE" w14:textId="77777777" w:rsidTr="00AC1CA0">
        <w:trPr>
          <w:jc w:val="center"/>
        </w:trPr>
        <w:tc>
          <w:tcPr>
            <w:tcW w:w="3273" w:type="dxa"/>
            <w:shd w:val="clear" w:color="auto" w:fill="auto"/>
          </w:tcPr>
          <w:p w14:paraId="45B5E78B" w14:textId="6CCC515E" w:rsidR="00C02C54" w:rsidRPr="003671B9" w:rsidRDefault="00C02C54" w:rsidP="00642154">
            <w:pPr>
              <w:pStyle w:val="TAL"/>
              <w:rPr>
                <w:lang w:bidi="ar-IQ"/>
              </w:rPr>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6E80A41F"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5825374A" w14:textId="51A32850" w:rsidR="00C02C54" w:rsidRPr="003671B9" w:rsidRDefault="00C02C54" w:rsidP="00642154">
            <w:pPr>
              <w:pStyle w:val="TAL"/>
              <w:rPr>
                <w:rFonts w:cs="Arial"/>
                <w:szCs w:val="18"/>
              </w:rPr>
            </w:pPr>
            <w:r w:rsidRPr="003671B9">
              <w:t>This</w:t>
            </w:r>
            <w:r w:rsidR="005250CC" w:rsidRPr="003671B9">
              <w:t xml:space="preserve"> </w:t>
            </w:r>
            <w:r w:rsidRPr="003671B9">
              <w:t>field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615463" w:rsidRPr="003671B9">
              <w:t> </w:t>
            </w:r>
            <w:r w:rsidRPr="003671B9">
              <w:t>6.3.2.1.2</w:t>
            </w:r>
            <w:r w:rsidR="005250CC" w:rsidRPr="003671B9">
              <w:t xml:space="preserve"> </w:t>
            </w:r>
            <w:r w:rsidRPr="003671B9">
              <w:t>specific</w:t>
            </w:r>
            <w:r w:rsidR="005250CC" w:rsidRPr="003671B9">
              <w:t xml:space="preserve"> </w:t>
            </w:r>
            <w:r w:rsidRPr="003671B9">
              <w:t>for</w:t>
            </w:r>
            <w:r w:rsidR="005250CC" w:rsidRPr="003671B9">
              <w:t xml:space="preserve"> </w:t>
            </w:r>
            <w:r w:rsidRPr="003671B9">
              <w:t>charging</w:t>
            </w:r>
            <w:r w:rsidR="005250CC" w:rsidRPr="003671B9">
              <w:t xml:space="preserve"> </w:t>
            </w:r>
            <w:r w:rsidRPr="003671B9">
              <w:t>of</w:t>
            </w:r>
            <w:r w:rsidR="005250CC" w:rsidRPr="003671B9">
              <w:t xml:space="preserve"> </w:t>
            </w:r>
            <w:r w:rsidRPr="003671B9">
              <w:t>the</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services</w:t>
            </w:r>
            <w:r w:rsidR="005250CC" w:rsidRPr="003671B9">
              <w:t xml:space="preserve"> </w:t>
            </w:r>
            <w:r w:rsidRPr="003671B9">
              <w:t>directly</w:t>
            </w:r>
            <w:r w:rsidR="005250CC" w:rsidRPr="003671B9">
              <w:t xml:space="preserve"> </w:t>
            </w:r>
            <w:r w:rsidRPr="003671B9">
              <w:t>provided</w:t>
            </w:r>
            <w:r w:rsidR="005250CC" w:rsidRPr="003671B9">
              <w:t xml:space="preserve"> </w:t>
            </w:r>
            <w:r w:rsidRPr="003671B9">
              <w:t>by</w:t>
            </w:r>
            <w:r w:rsidR="005250CC" w:rsidRPr="003671B9">
              <w:t xml:space="preserve"> </w:t>
            </w:r>
            <w:r w:rsidRPr="003671B9">
              <w:t>EES,</w:t>
            </w:r>
            <w:r w:rsidR="005250CC" w:rsidRPr="003671B9">
              <w:t xml:space="preserve"> </w:t>
            </w:r>
            <w:r w:rsidRPr="003671B9">
              <w:t>may</w:t>
            </w:r>
            <w:r w:rsidR="005250CC" w:rsidRPr="003671B9">
              <w:t xml:space="preserve"> </w:t>
            </w:r>
            <w:r w:rsidRPr="003671B9">
              <w:t>be</w:t>
            </w:r>
            <w:r w:rsidR="005250CC" w:rsidRPr="003671B9">
              <w:t xml:space="preserve"> </w:t>
            </w:r>
            <w:r w:rsidRPr="003671B9">
              <w:t>used</w:t>
            </w:r>
            <w:r w:rsidR="005250CC" w:rsidRPr="003671B9">
              <w:t xml:space="preserve"> </w:t>
            </w:r>
            <w:r w:rsidRPr="003671B9">
              <w:t>if</w:t>
            </w:r>
            <w:r w:rsidR="005250CC" w:rsidRPr="003671B9">
              <w:t xml:space="preserve"> </w:t>
            </w:r>
            <w:r w:rsidRPr="003671B9">
              <w:t>structured</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is</w:t>
            </w:r>
            <w:r w:rsidR="005250CC" w:rsidRPr="003671B9">
              <w:t xml:space="preserve"> </w:t>
            </w:r>
            <w:r w:rsidRPr="003671B9">
              <w:t>required.</w:t>
            </w:r>
          </w:p>
        </w:tc>
      </w:tr>
      <w:tr w:rsidR="00C02C54" w:rsidRPr="003671B9" w14:paraId="6D93A69F" w14:textId="77777777" w:rsidTr="00AC1CA0">
        <w:trPr>
          <w:jc w:val="center"/>
        </w:trPr>
        <w:tc>
          <w:tcPr>
            <w:tcW w:w="3273" w:type="dxa"/>
            <w:shd w:val="clear" w:color="auto" w:fill="auto"/>
          </w:tcPr>
          <w:p w14:paraId="3B504738" w14:textId="5D5ECC15" w:rsidR="00C02C54" w:rsidRPr="003671B9" w:rsidRDefault="00C02C54" w:rsidP="00642154">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shd w:val="clear" w:color="auto" w:fill="auto"/>
          </w:tcPr>
          <w:p w14:paraId="11C910D4" w14:textId="77777777" w:rsidR="00C02C54" w:rsidRPr="003671B9" w:rsidRDefault="00C02C54" w:rsidP="00642154">
            <w:pPr>
              <w:pStyle w:val="TAL"/>
              <w:jc w:val="center"/>
              <w:rPr>
                <w:lang w:bidi="ar-IQ"/>
              </w:rPr>
            </w:pPr>
            <w:r w:rsidRPr="003671B9">
              <w:rPr>
                <w:lang w:bidi="ar-IQ"/>
              </w:rPr>
              <w:t>O</w:t>
            </w:r>
            <w:r w:rsidRPr="003671B9">
              <w:rPr>
                <w:vertAlign w:val="subscript"/>
                <w:lang w:bidi="ar-IQ"/>
              </w:rPr>
              <w:t>M</w:t>
            </w:r>
          </w:p>
        </w:tc>
        <w:tc>
          <w:tcPr>
            <w:tcW w:w="5431" w:type="dxa"/>
            <w:shd w:val="clear" w:color="auto" w:fill="auto"/>
          </w:tcPr>
          <w:p w14:paraId="6997548D" w14:textId="717871BB" w:rsidR="00C02C54" w:rsidRPr="003671B9" w:rsidRDefault="00C02C54" w:rsidP="00642154">
            <w:pPr>
              <w:pStyle w:val="TAL"/>
            </w:pPr>
            <w:r w:rsidRPr="003671B9">
              <w:t>This</w:t>
            </w:r>
            <w:r w:rsidR="005250CC" w:rsidRPr="003671B9">
              <w:t xml:space="preserve"> </w:t>
            </w:r>
            <w:r w:rsidRPr="003671B9">
              <w:t>field</w:t>
            </w:r>
            <w:r w:rsidR="005250CC" w:rsidRPr="003671B9">
              <w:t xml:space="preserve"> </w:t>
            </w:r>
            <w:r w:rsidRPr="003671B9">
              <w:t>is</w:t>
            </w:r>
            <w:r w:rsidR="005250CC" w:rsidRPr="003671B9">
              <w:t xml:space="preserve"> </w:t>
            </w:r>
            <w:r w:rsidRPr="003671B9">
              <w:t>mapped</w:t>
            </w:r>
            <w:r w:rsidR="005250CC" w:rsidRPr="003671B9">
              <w:t xml:space="preserve"> </w:t>
            </w:r>
            <w:r w:rsidRPr="003671B9">
              <w:t>to</w:t>
            </w:r>
            <w:r w:rsidR="005250CC" w:rsidRPr="003671B9">
              <w:t xml:space="preserve"> </w:t>
            </w:r>
            <w:r w:rsidRPr="003671B9">
              <w:t>the</w:t>
            </w:r>
            <w:r w:rsidR="005250CC" w:rsidRPr="003671B9">
              <w:t xml:space="preserve"> </w:t>
            </w:r>
            <w:r w:rsidRPr="003671B9">
              <w:t>NEF</w:t>
            </w:r>
            <w:r w:rsidR="005250CC" w:rsidRPr="003671B9">
              <w:t xml:space="preserve"> </w:t>
            </w:r>
            <w:r w:rsidRPr="003671B9">
              <w:t>API</w:t>
            </w:r>
            <w:r w:rsidR="005250CC" w:rsidRPr="003671B9">
              <w:t xml:space="preserve"> </w:t>
            </w:r>
            <w:r w:rsidRPr="003671B9">
              <w:t>Charging</w:t>
            </w:r>
            <w:r w:rsidR="005250CC" w:rsidRPr="003671B9">
              <w:t xml:space="preserve"> </w:t>
            </w:r>
            <w:r w:rsidRPr="003671B9">
              <w:t>information</w:t>
            </w:r>
            <w:r w:rsidR="005250CC" w:rsidRPr="003671B9">
              <w:t xml:space="preserve"> </w:t>
            </w:r>
            <w:r w:rsidRPr="003671B9">
              <w:t>defined</w:t>
            </w:r>
            <w:r w:rsidR="005250CC" w:rsidRPr="003671B9">
              <w:t xml:space="preserve"> </w:t>
            </w:r>
            <w:r w:rsidRPr="003671B9">
              <w:t>in</w:t>
            </w:r>
            <w:r w:rsidR="005250CC" w:rsidRPr="003671B9">
              <w:t xml:space="preserve"> </w:t>
            </w:r>
            <w:r w:rsidR="00AC1CA0" w:rsidRPr="003671B9">
              <w:rPr>
                <w:lang w:bidi="ar-IQ"/>
              </w:rPr>
              <w:t xml:space="preserve">3GPP </w:t>
            </w:r>
            <w:r w:rsidRPr="003671B9">
              <w:t>TS</w:t>
            </w:r>
            <w:r w:rsidR="005250CC" w:rsidRPr="003671B9">
              <w:t xml:space="preserve"> </w:t>
            </w:r>
            <w:r w:rsidRPr="003671B9">
              <w:t>32.254</w:t>
            </w:r>
            <w:r w:rsidR="005250CC" w:rsidRPr="003671B9">
              <w:t xml:space="preserve"> </w:t>
            </w:r>
            <w:r w:rsidRPr="003671B9">
              <w:t>[</w:t>
            </w:r>
            <w:r w:rsidR="008D074E" w:rsidRPr="003671B9">
              <w:t>16</w:t>
            </w:r>
            <w:r w:rsidRPr="003671B9">
              <w:t>]</w:t>
            </w:r>
            <w:r w:rsidR="000407CB">
              <w:t>,</w:t>
            </w:r>
            <w:r w:rsidR="005250CC" w:rsidRPr="003671B9">
              <w:t xml:space="preserve"> </w:t>
            </w:r>
            <w:r w:rsidRPr="003671B9">
              <w:t>clause</w:t>
            </w:r>
            <w:r w:rsidR="005250CC" w:rsidRPr="003671B9">
              <w:t xml:space="preserve"> </w:t>
            </w:r>
            <w:r w:rsidRPr="003671B9">
              <w:t>6.3.1.4</w:t>
            </w:r>
            <w:r w:rsidR="000407CB">
              <w:t>,</w:t>
            </w:r>
            <w:r w:rsidR="005250CC" w:rsidRPr="003671B9">
              <w:t xml:space="preserve"> </w:t>
            </w:r>
            <w:r w:rsidRPr="003671B9">
              <w:t>and</w:t>
            </w:r>
            <w:r w:rsidR="005250CC" w:rsidRPr="003671B9">
              <w:t xml:space="preserve"> </w:t>
            </w:r>
            <w:r w:rsidRPr="003671B9">
              <w:t>holds</w:t>
            </w:r>
            <w:r w:rsidR="005250CC" w:rsidRPr="003671B9">
              <w:t xml:space="preserve"> </w:t>
            </w:r>
            <w:r w:rsidRPr="003671B9">
              <w:t>the</w:t>
            </w:r>
            <w:r w:rsidR="005250CC" w:rsidRPr="003671B9">
              <w:t xml:space="preserve"> </w:t>
            </w:r>
            <w:r w:rsidRPr="003671B9">
              <w:rPr>
                <w:lang w:bidi="ar-IQ"/>
              </w:rPr>
              <w:t>charging</w:t>
            </w:r>
            <w:r w:rsidR="005250CC" w:rsidRPr="003671B9">
              <w:rPr>
                <w:lang w:bidi="ar-IQ"/>
              </w:rPr>
              <w:t xml:space="preserve"> </w:t>
            </w:r>
            <w:r w:rsidRPr="003671B9">
              <w:t>information</w:t>
            </w:r>
            <w:r w:rsidR="005250CC" w:rsidRPr="003671B9">
              <w:t xml:space="preserve"> </w:t>
            </w:r>
            <w:r w:rsidRPr="003671B9">
              <w:t>described</w:t>
            </w:r>
            <w:r w:rsidR="005250CC" w:rsidRPr="003671B9">
              <w:t xml:space="preserve"> </w:t>
            </w:r>
            <w:r w:rsidRPr="003671B9">
              <w:t>in</w:t>
            </w:r>
            <w:r w:rsidR="005250CC" w:rsidRPr="003671B9">
              <w:t xml:space="preserve"> </w:t>
            </w:r>
            <w:r w:rsidRPr="003671B9">
              <w:t>clause</w:t>
            </w:r>
            <w:r w:rsidR="005250CC" w:rsidRPr="003671B9">
              <w:t xml:space="preserve"> </w:t>
            </w:r>
            <w:r w:rsidRPr="003671B9">
              <w:t>6.3.2.1.3.</w:t>
            </w:r>
          </w:p>
        </w:tc>
      </w:tr>
    </w:tbl>
    <w:p w14:paraId="36A83D16" w14:textId="77777777" w:rsidR="001D7554" w:rsidRPr="003671B9" w:rsidRDefault="001D7554" w:rsidP="00615463">
      <w:pPr>
        <w:rPr>
          <w:lang w:bidi="ar-IQ"/>
        </w:rPr>
      </w:pPr>
    </w:p>
    <w:p w14:paraId="6F3C3D38" w14:textId="77777777" w:rsidR="001D7554" w:rsidRPr="003671B9" w:rsidRDefault="001D7554" w:rsidP="001D7554">
      <w:pPr>
        <w:pStyle w:val="Heading3"/>
      </w:pPr>
      <w:bookmarkStart w:id="809" w:name="_Toc106263910"/>
      <w:bookmarkStart w:id="810" w:name="_Toc106264948"/>
      <w:bookmarkStart w:id="811" w:name="_Toc106286531"/>
      <w:bookmarkStart w:id="812" w:name="_Toc106286664"/>
      <w:bookmarkStart w:id="813" w:name="_Toc106286713"/>
      <w:bookmarkStart w:id="814" w:name="_Toc106286846"/>
      <w:bookmarkStart w:id="815" w:name="_Toc106286988"/>
      <w:bookmarkStart w:id="816" w:name="_Toc106287272"/>
      <w:r w:rsidRPr="003671B9">
        <w:t>6.3.</w:t>
      </w:r>
      <w:r w:rsidRPr="003671B9">
        <w:rPr>
          <w:lang w:bidi="ar-IQ"/>
        </w:rPr>
        <w:t>2</w:t>
      </w:r>
      <w:r w:rsidRPr="003671B9">
        <w:rPr>
          <w:lang w:bidi="ar-IQ"/>
        </w:rPr>
        <w:tab/>
      </w:r>
      <w:r w:rsidRPr="003671B9">
        <w:t xml:space="preserve">Edge enabling services charging </w:t>
      </w:r>
      <w:r w:rsidRPr="003671B9">
        <w:rPr>
          <w:lang w:bidi="ar-IQ"/>
        </w:rPr>
        <w:t>specific parameters</w:t>
      </w:r>
      <w:bookmarkEnd w:id="809"/>
      <w:bookmarkEnd w:id="810"/>
      <w:bookmarkEnd w:id="811"/>
      <w:bookmarkEnd w:id="812"/>
      <w:bookmarkEnd w:id="813"/>
      <w:bookmarkEnd w:id="814"/>
      <w:bookmarkEnd w:id="815"/>
      <w:bookmarkEnd w:id="816"/>
    </w:p>
    <w:p w14:paraId="75059170" w14:textId="77777777" w:rsidR="001D7554" w:rsidRPr="003671B9" w:rsidRDefault="001D7554" w:rsidP="001D7554">
      <w:pPr>
        <w:pStyle w:val="Heading4"/>
      </w:pPr>
      <w:bookmarkStart w:id="817" w:name="_Toc106264949"/>
      <w:bookmarkStart w:id="818" w:name="_Toc106286665"/>
      <w:bookmarkStart w:id="819" w:name="_Toc106286847"/>
      <w:bookmarkStart w:id="820" w:name="_Toc106286989"/>
      <w:bookmarkStart w:id="821" w:name="_Toc106287273"/>
      <w:r w:rsidRPr="003671B9">
        <w:t>6.3.2.1</w:t>
      </w:r>
      <w:r w:rsidRPr="003671B9">
        <w:tab/>
        <w:t>Definition of edge enabling services charging information</w:t>
      </w:r>
      <w:bookmarkEnd w:id="817"/>
      <w:bookmarkEnd w:id="818"/>
      <w:bookmarkEnd w:id="819"/>
      <w:bookmarkEnd w:id="820"/>
      <w:bookmarkEnd w:id="821"/>
    </w:p>
    <w:p w14:paraId="71A97EE1" w14:textId="77777777" w:rsidR="001D7554" w:rsidRPr="003671B9" w:rsidRDefault="001D7554" w:rsidP="001D7554">
      <w:pPr>
        <w:pStyle w:val="Heading5"/>
      </w:pPr>
      <w:bookmarkStart w:id="822" w:name="_Toc106264950"/>
      <w:bookmarkStart w:id="823" w:name="_Toc106286666"/>
      <w:bookmarkStart w:id="824" w:name="_Toc106286848"/>
      <w:bookmarkStart w:id="825" w:name="_Toc106286990"/>
      <w:bookmarkStart w:id="826" w:name="_Toc106287274"/>
      <w:r w:rsidRPr="003671B9">
        <w:t>6.3.2.1.1</w:t>
      </w:r>
      <w:r w:rsidRPr="003671B9">
        <w:tab/>
      </w:r>
      <w:r w:rsidRPr="003671B9">
        <w:rPr>
          <w:lang w:bidi="ar-IQ"/>
        </w:rPr>
        <w:t>General</w:t>
      </w:r>
      <w:bookmarkEnd w:id="822"/>
      <w:bookmarkEnd w:id="823"/>
      <w:bookmarkEnd w:id="824"/>
      <w:bookmarkEnd w:id="825"/>
      <w:bookmarkEnd w:id="826"/>
    </w:p>
    <w:p w14:paraId="0E756E0F" w14:textId="77777777" w:rsidR="001D7554" w:rsidRPr="003671B9" w:rsidRDefault="001D7554" w:rsidP="001D7554">
      <w:r w:rsidRPr="003671B9">
        <w:rPr>
          <w:lang w:bidi="ar-IQ"/>
        </w:rPr>
        <w:t xml:space="preserve">The Charging Information parameter used for </w:t>
      </w:r>
      <w:r w:rsidRPr="003671B9">
        <w:t xml:space="preserve">edge enabling services </w:t>
      </w:r>
      <w:r w:rsidRPr="003671B9">
        <w:rPr>
          <w:lang w:bidi="ar-IQ"/>
        </w:rPr>
        <w:t>charging is provided in the following clauses.</w:t>
      </w:r>
    </w:p>
    <w:p w14:paraId="0DCF68CA" w14:textId="77777777" w:rsidR="007457DF" w:rsidRPr="003671B9" w:rsidRDefault="007457DF" w:rsidP="002A4ADA">
      <w:pPr>
        <w:pStyle w:val="Heading5"/>
        <w:keepNext w:val="0"/>
        <w:rPr>
          <w:lang w:bidi="ar-IQ"/>
        </w:rPr>
      </w:pPr>
      <w:bookmarkStart w:id="827" w:name="_Toc106264951"/>
      <w:bookmarkStart w:id="828" w:name="_Toc106286667"/>
      <w:bookmarkStart w:id="829" w:name="_Toc106286849"/>
      <w:bookmarkStart w:id="830" w:name="_Toc106286991"/>
      <w:bookmarkStart w:id="831" w:name="_Toc106287275"/>
      <w:r w:rsidRPr="003671B9">
        <w:t>6.3.</w:t>
      </w:r>
      <w:r w:rsidRPr="003671B9">
        <w:rPr>
          <w:lang w:bidi="ar-IQ"/>
        </w:rPr>
        <w:t>2.1.2</w:t>
      </w:r>
      <w:r w:rsidRPr="003671B9">
        <w:rPr>
          <w:lang w:bidi="ar-IQ"/>
        </w:rPr>
        <w:tab/>
        <w:t xml:space="preserve">Definition of direct </w:t>
      </w:r>
      <w:r w:rsidRPr="003671B9">
        <w:t>edge enabling services charging specific charging</w:t>
      </w:r>
      <w:r w:rsidRPr="003671B9">
        <w:rPr>
          <w:lang w:bidi="ar-IQ"/>
        </w:rPr>
        <w:t xml:space="preserve"> information</w:t>
      </w:r>
      <w:bookmarkEnd w:id="827"/>
      <w:bookmarkEnd w:id="828"/>
      <w:bookmarkEnd w:id="829"/>
      <w:bookmarkEnd w:id="830"/>
      <w:bookmarkEnd w:id="831"/>
      <w:r w:rsidRPr="003671B9">
        <w:rPr>
          <w:lang w:bidi="ar-IQ"/>
        </w:rPr>
        <w:t xml:space="preserve"> </w:t>
      </w:r>
    </w:p>
    <w:p w14:paraId="68F3C9B3" w14:textId="557B5140" w:rsidR="007457DF" w:rsidRPr="003671B9" w:rsidRDefault="007457DF" w:rsidP="002A4ADA">
      <w:pPr>
        <w:keepLines/>
      </w:pPr>
      <w:r w:rsidRPr="003671B9">
        <w:t>Specific charging information used for edge enabling services charging of EAS registration, EAS discovery, ACR, ACR status, AC information, is provided within the Edge Enabling Service</w:t>
      </w:r>
      <w:r w:rsidRPr="003671B9">
        <w:rPr>
          <w:lang w:bidi="ar-IQ"/>
        </w:rPr>
        <w:t xml:space="preserve"> </w:t>
      </w:r>
      <w:r w:rsidRPr="003671B9">
        <w:t xml:space="preserve">Charging Information, specied in </w:t>
      </w:r>
      <w:r w:rsidR="00615463" w:rsidRPr="003671B9">
        <w:t xml:space="preserve">3GPP </w:t>
      </w:r>
      <w:r w:rsidRPr="003671B9">
        <w:t>TS</w:t>
      </w:r>
      <w:r w:rsidR="00615463" w:rsidRPr="003671B9">
        <w:t> </w:t>
      </w:r>
      <w:r w:rsidRPr="003671B9">
        <w:t>23.558 [9]</w:t>
      </w:r>
      <w:r w:rsidR="000407CB">
        <w:t>,</w:t>
      </w:r>
      <w:r w:rsidRPr="003671B9">
        <w:t xml:space="preserve"> clause 8. May be used detailed information is required, otherwise Edge Enabling Service specific charging</w:t>
      </w:r>
      <w:r w:rsidRPr="003671B9">
        <w:rPr>
          <w:lang w:bidi="ar-IQ"/>
        </w:rPr>
        <w:t xml:space="preserve"> information clause 6.3.1.2.1.3 shall be used.</w:t>
      </w:r>
    </w:p>
    <w:p w14:paraId="6B8DBA55" w14:textId="23297EF7" w:rsidR="007457DF" w:rsidRPr="003671B9" w:rsidRDefault="007457DF" w:rsidP="002A4ADA">
      <w:pPr>
        <w:rPr>
          <w:lang w:bidi="ar-IQ"/>
        </w:rPr>
      </w:pPr>
      <w:r w:rsidRPr="003671B9">
        <w:rPr>
          <w:lang w:bidi="ar-IQ"/>
        </w:rPr>
        <w:t xml:space="preserve">The detailed structure of the </w:t>
      </w:r>
      <w:r w:rsidRPr="003671B9">
        <w:t>Edge Enabling Service</w:t>
      </w:r>
      <w:r w:rsidRPr="003671B9">
        <w:rPr>
          <w:lang w:bidi="ar-IQ"/>
        </w:rPr>
        <w:t xml:space="preserve"> </w:t>
      </w:r>
      <w:r w:rsidRPr="003671B9">
        <w:t xml:space="preserve">Charging </w:t>
      </w:r>
      <w:r w:rsidRPr="003671B9">
        <w:rPr>
          <w:lang w:bidi="ar-IQ"/>
        </w:rPr>
        <w:t xml:space="preserve">Information is described in table </w:t>
      </w:r>
      <w:r w:rsidRPr="003671B9">
        <w:t>6.3.</w:t>
      </w:r>
      <w:r w:rsidRPr="003671B9">
        <w:rPr>
          <w:lang w:bidi="ar-IQ"/>
        </w:rPr>
        <w:t xml:space="preserve">2.1.2-1, and it reuses the structure of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Pr="003671B9">
        <w:t>32.254</w:t>
      </w:r>
      <w:r w:rsidRPr="003671B9">
        <w:rPr>
          <w:lang w:bidi="ar-IQ"/>
        </w:rPr>
        <w:t> </w:t>
      </w:r>
      <w:r w:rsidRPr="003671B9">
        <w:t>[</w:t>
      </w:r>
      <w:r w:rsidR="008D074E" w:rsidRPr="003671B9">
        <w:t>16</w:t>
      </w:r>
      <w:r w:rsidRPr="003671B9">
        <w:t>]</w:t>
      </w:r>
      <w:r w:rsidR="000407CB">
        <w:t>,</w:t>
      </w:r>
      <w:r w:rsidRPr="003671B9">
        <w:t xml:space="preserve"> table</w:t>
      </w:r>
      <w:r w:rsidRPr="003671B9">
        <w:rPr>
          <w:lang w:bidi="ar-IQ"/>
        </w:rPr>
        <w:t> </w:t>
      </w:r>
      <w:r w:rsidRPr="003671B9">
        <w:t>6.3.1.4.1.</w:t>
      </w:r>
    </w:p>
    <w:p w14:paraId="373234B5" w14:textId="77777777" w:rsidR="007457DF" w:rsidRPr="003671B9" w:rsidRDefault="007457DF" w:rsidP="007457DF">
      <w:pPr>
        <w:pStyle w:val="TH"/>
        <w:rPr>
          <w:lang w:bidi="ar-IQ"/>
        </w:rPr>
      </w:pPr>
      <w:r w:rsidRPr="003671B9">
        <w:rPr>
          <w:lang w:bidi="ar-IQ"/>
        </w:rPr>
        <w:t xml:space="preserve">Table </w:t>
      </w:r>
      <w:r w:rsidRPr="003671B9">
        <w:t>6.3.</w:t>
      </w:r>
      <w:r w:rsidRPr="003671B9">
        <w:rPr>
          <w:lang w:bidi="ar-IQ"/>
        </w:rPr>
        <w:t xml:space="preserve">2.1.2-1: Structure of Direct </w:t>
      </w:r>
      <w:r w:rsidRPr="003671B9">
        <w:t>Edge Enabling Service</w:t>
      </w:r>
      <w:r w:rsidRPr="003671B9">
        <w:rPr>
          <w:lang w:bidi="ar-IQ"/>
        </w:rPr>
        <w:t xml:space="preserve"> </w:t>
      </w:r>
      <w:r w:rsidRPr="003671B9">
        <w:t>Charging Information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67"/>
        <w:gridCol w:w="1000"/>
        <w:gridCol w:w="5797"/>
      </w:tblGrid>
      <w:tr w:rsidR="007457DF" w:rsidRPr="003671B9" w14:paraId="397C8029" w14:textId="77777777" w:rsidTr="00615463">
        <w:trPr>
          <w:cantSplit/>
          <w:jc w:val="center"/>
        </w:trPr>
        <w:tc>
          <w:tcPr>
            <w:tcW w:w="2867" w:type="dxa"/>
            <w:shd w:val="clear" w:color="auto" w:fill="CCCCCC"/>
          </w:tcPr>
          <w:p w14:paraId="1C1CD7E7" w14:textId="2F35BBA5" w:rsidR="007457DF" w:rsidRPr="003671B9" w:rsidRDefault="007457DF" w:rsidP="00642154">
            <w:pPr>
              <w:pStyle w:val="TAH"/>
            </w:pPr>
            <w:r w:rsidRPr="003671B9">
              <w:rPr>
                <w:lang w:bidi="ar-IQ"/>
              </w:rPr>
              <w:t>Direct</w:t>
            </w:r>
            <w:r w:rsidR="005250CC" w:rsidRPr="003671B9">
              <w:rPr>
                <w:lang w:bidi="ar-IQ"/>
              </w:rPr>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rPr>
                <w:lang w:bidi="ar-IQ"/>
              </w:rPr>
              <w:t xml:space="preserve"> </w:t>
            </w:r>
            <w:r w:rsidRPr="003671B9">
              <w:t>Charging</w:t>
            </w:r>
            <w:r w:rsidR="005250CC" w:rsidRPr="003671B9">
              <w:t xml:space="preserve"> </w:t>
            </w:r>
            <w:r w:rsidRPr="003671B9">
              <w:t>Information</w:t>
            </w:r>
          </w:p>
        </w:tc>
        <w:tc>
          <w:tcPr>
            <w:tcW w:w="1000" w:type="dxa"/>
            <w:shd w:val="clear" w:color="auto" w:fill="CCCCCC"/>
          </w:tcPr>
          <w:p w14:paraId="19936BB9" w14:textId="77777777" w:rsidR="007457DF" w:rsidRPr="003671B9" w:rsidRDefault="007457DF" w:rsidP="00642154">
            <w:pPr>
              <w:pStyle w:val="TAH"/>
              <w:rPr>
                <w:szCs w:val="18"/>
              </w:rPr>
            </w:pPr>
            <w:r w:rsidRPr="003671B9">
              <w:rPr>
                <w:szCs w:val="18"/>
              </w:rPr>
              <w:t>Category</w:t>
            </w:r>
          </w:p>
        </w:tc>
        <w:tc>
          <w:tcPr>
            <w:tcW w:w="5797" w:type="dxa"/>
            <w:shd w:val="clear" w:color="auto" w:fill="CCCCCC"/>
          </w:tcPr>
          <w:p w14:paraId="47985187" w14:textId="77777777" w:rsidR="007457DF" w:rsidRPr="003671B9" w:rsidRDefault="007457DF" w:rsidP="00642154">
            <w:pPr>
              <w:pStyle w:val="TAH"/>
            </w:pPr>
            <w:r w:rsidRPr="003671B9">
              <w:t>Description</w:t>
            </w:r>
          </w:p>
        </w:tc>
      </w:tr>
      <w:tr w:rsidR="007457DF" w:rsidRPr="003671B9" w14:paraId="6C0EAC75" w14:textId="77777777" w:rsidTr="00615463">
        <w:trPr>
          <w:cantSplit/>
          <w:jc w:val="center"/>
        </w:trPr>
        <w:tc>
          <w:tcPr>
            <w:tcW w:w="2867" w:type="dxa"/>
          </w:tcPr>
          <w:p w14:paraId="784D6FBF" w14:textId="62A9C973" w:rsidR="007457DF" w:rsidRPr="003671B9" w:rsidDel="00190424" w:rsidRDefault="007457DF" w:rsidP="00642154">
            <w:pPr>
              <w:pStyle w:val="TAL"/>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Pr>
          <w:p w14:paraId="4DC4DDD5" w14:textId="77777777" w:rsidR="007457DF" w:rsidRPr="003671B9" w:rsidDel="00190424" w:rsidRDefault="007457DF" w:rsidP="00642154">
            <w:pPr>
              <w:pStyle w:val="TAC"/>
              <w:rPr>
                <w:lang w:bidi="ar-IQ"/>
              </w:rPr>
            </w:pPr>
            <w:r w:rsidRPr="003671B9">
              <w:rPr>
                <w:sz w:val="16"/>
                <w:szCs w:val="16"/>
              </w:rPr>
              <w:t>O</w:t>
            </w:r>
            <w:r w:rsidRPr="003671B9">
              <w:rPr>
                <w:sz w:val="16"/>
                <w:szCs w:val="16"/>
                <w:vertAlign w:val="subscript"/>
              </w:rPr>
              <w:t>C</w:t>
            </w:r>
          </w:p>
        </w:tc>
        <w:tc>
          <w:tcPr>
            <w:tcW w:w="5797" w:type="dxa"/>
            <w:shd w:val="clear" w:color="auto" w:fill="auto"/>
          </w:tcPr>
          <w:p w14:paraId="147F2081" w14:textId="75D9B03D" w:rsidR="007457DF" w:rsidRPr="003671B9" w:rsidDel="00190424" w:rsidRDefault="007457DF" w:rsidP="00642154">
            <w:pPr>
              <w:pStyle w:val="TAL"/>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w:t>
            </w:r>
            <w:r w:rsidR="004E4E79"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615463" w:rsidRPr="003671B9">
              <w:rPr>
                <w:lang w:bidi="ar-IQ"/>
              </w:rPr>
              <w:t> </w:t>
            </w:r>
            <w:r w:rsidRPr="003671B9">
              <w:rPr>
                <w:lang w:bidi="ar-IQ"/>
              </w:rPr>
              <w:t>23.558</w:t>
            </w:r>
            <w:r w:rsidR="005250CC" w:rsidRPr="003671B9">
              <w:rPr>
                <w:lang w:bidi="ar-IQ"/>
              </w:rPr>
              <w:t xml:space="preserve"> </w:t>
            </w:r>
            <w:r w:rsidRPr="003671B9">
              <w:rPr>
                <w:lang w:bidi="ar-IQ"/>
              </w:rPr>
              <w:t>[9].</w:t>
            </w:r>
          </w:p>
        </w:tc>
      </w:tr>
      <w:tr w:rsidR="00D06D3B" w:rsidRPr="003671B9" w14:paraId="62583E01" w14:textId="77777777" w:rsidTr="00615463">
        <w:trPr>
          <w:cantSplit/>
          <w:jc w:val="center"/>
        </w:trPr>
        <w:tc>
          <w:tcPr>
            <w:tcW w:w="2867" w:type="dxa"/>
          </w:tcPr>
          <w:p w14:paraId="241F1DC7" w14:textId="55EC6CE0" w:rsidR="00D06D3B" w:rsidRPr="003671B9" w:rsidRDefault="00D06D3B" w:rsidP="00D06D3B">
            <w:pPr>
              <w:pStyle w:val="TAL"/>
              <w:rPr>
                <w:lang w:bidi="ar-IQ"/>
              </w:rPr>
            </w:pPr>
            <w:r>
              <w:rPr>
                <w:lang w:bidi="ar-IQ"/>
              </w:rPr>
              <w:t>External Group Identifier</w:t>
            </w:r>
          </w:p>
        </w:tc>
        <w:tc>
          <w:tcPr>
            <w:tcW w:w="1000" w:type="dxa"/>
          </w:tcPr>
          <w:p w14:paraId="58C63009" w14:textId="6A19B141" w:rsidR="00D06D3B" w:rsidRPr="003671B9" w:rsidRDefault="00D06D3B" w:rsidP="00D06D3B">
            <w:pPr>
              <w:pStyle w:val="TAC"/>
              <w:rPr>
                <w:sz w:val="16"/>
                <w:szCs w:val="16"/>
              </w:rPr>
            </w:pPr>
            <w:r>
              <w:rPr>
                <w:sz w:val="16"/>
                <w:szCs w:val="16"/>
              </w:rPr>
              <w:t>-</w:t>
            </w:r>
          </w:p>
        </w:tc>
        <w:tc>
          <w:tcPr>
            <w:tcW w:w="5797" w:type="dxa"/>
            <w:shd w:val="clear" w:color="auto" w:fill="auto"/>
          </w:tcPr>
          <w:p w14:paraId="462DB3D1" w14:textId="76B1E952" w:rsidR="00D06D3B" w:rsidRPr="003671B9" w:rsidRDefault="00D06D3B" w:rsidP="00D06D3B">
            <w:pPr>
              <w:pStyle w:val="TAL"/>
            </w:pPr>
            <w:r>
              <w:rPr>
                <w:lang w:eastAsia="zh-CN"/>
              </w:rPr>
              <w:t>This field is not applicable.</w:t>
            </w:r>
          </w:p>
        </w:tc>
      </w:tr>
      <w:tr w:rsidR="00D06D3B" w:rsidRPr="003671B9" w14:paraId="3D256598" w14:textId="77777777" w:rsidTr="00615463">
        <w:trPr>
          <w:cantSplit/>
          <w:jc w:val="center"/>
        </w:trPr>
        <w:tc>
          <w:tcPr>
            <w:tcW w:w="2867" w:type="dxa"/>
          </w:tcPr>
          <w:p w14:paraId="61E650FF" w14:textId="2250DF69" w:rsidR="00D06D3B" w:rsidRPr="003671B9" w:rsidRDefault="00D06D3B" w:rsidP="00D06D3B">
            <w:pPr>
              <w:pStyle w:val="TAL"/>
              <w:rPr>
                <w:lang w:bidi="ar-IQ"/>
              </w:rPr>
            </w:pPr>
            <w:r>
              <w:rPr>
                <w:lang w:bidi="ar-IQ"/>
              </w:rPr>
              <w:t>Internal Group Identifier</w:t>
            </w:r>
          </w:p>
        </w:tc>
        <w:tc>
          <w:tcPr>
            <w:tcW w:w="1000" w:type="dxa"/>
          </w:tcPr>
          <w:p w14:paraId="5BBE3049" w14:textId="139772EC" w:rsidR="00D06D3B" w:rsidRPr="003671B9" w:rsidRDefault="00D06D3B" w:rsidP="00D06D3B">
            <w:pPr>
              <w:pStyle w:val="TAC"/>
              <w:rPr>
                <w:sz w:val="16"/>
                <w:szCs w:val="16"/>
              </w:rPr>
            </w:pPr>
            <w:r>
              <w:rPr>
                <w:sz w:val="16"/>
                <w:szCs w:val="16"/>
              </w:rPr>
              <w:t>-</w:t>
            </w:r>
          </w:p>
        </w:tc>
        <w:tc>
          <w:tcPr>
            <w:tcW w:w="5797" w:type="dxa"/>
            <w:shd w:val="clear" w:color="auto" w:fill="auto"/>
          </w:tcPr>
          <w:p w14:paraId="2A4F3EB5" w14:textId="34208EEB" w:rsidR="00D06D3B" w:rsidRPr="003671B9" w:rsidRDefault="00D06D3B" w:rsidP="00D06D3B">
            <w:pPr>
              <w:pStyle w:val="TAL"/>
            </w:pPr>
            <w:r>
              <w:rPr>
                <w:lang w:eastAsia="zh-CN"/>
              </w:rPr>
              <w:t>This field is not applicable.</w:t>
            </w:r>
          </w:p>
        </w:tc>
      </w:tr>
      <w:tr w:rsidR="007457DF" w:rsidRPr="003671B9" w14:paraId="773B6DE8" w14:textId="77777777" w:rsidTr="00615463">
        <w:trPr>
          <w:cantSplit/>
          <w:jc w:val="center"/>
        </w:trPr>
        <w:tc>
          <w:tcPr>
            <w:tcW w:w="2867" w:type="dxa"/>
          </w:tcPr>
          <w:p w14:paraId="09FAFC2B" w14:textId="5EC8539B" w:rsidR="007457DF" w:rsidRPr="003671B9" w:rsidRDefault="007457DF" w:rsidP="00642154">
            <w:pPr>
              <w:pStyle w:val="TAL"/>
              <w:rPr>
                <w:lang w:bidi="ar-IQ"/>
              </w:rPr>
            </w:pPr>
            <w:r w:rsidRPr="003671B9">
              <w:rPr>
                <w:lang w:eastAsia="zh-CN"/>
              </w:rPr>
              <w:t>API</w:t>
            </w:r>
            <w:r w:rsidR="005250CC" w:rsidRPr="003671B9">
              <w:rPr>
                <w:lang w:eastAsia="zh-CN"/>
              </w:rPr>
              <w:t xml:space="preserve"> </w:t>
            </w:r>
            <w:r w:rsidRPr="003671B9">
              <w:rPr>
                <w:lang w:eastAsia="zh-CN"/>
              </w:rPr>
              <w:t>Direction</w:t>
            </w:r>
          </w:p>
        </w:tc>
        <w:tc>
          <w:tcPr>
            <w:tcW w:w="1000" w:type="dxa"/>
          </w:tcPr>
          <w:p w14:paraId="7CA8B43E"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6F179852" w14:textId="6A81E902" w:rsidR="007457DF" w:rsidRPr="003671B9" w:rsidRDefault="007457DF"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Pr="003671B9">
              <w:t>32.254</w:t>
            </w:r>
            <w:r w:rsidR="005250CC" w:rsidRPr="003671B9">
              <w:rPr>
                <w:lang w:bidi="ar-IQ"/>
              </w:rPr>
              <w:t xml:space="preserve"> </w:t>
            </w:r>
            <w:r w:rsidRPr="003671B9">
              <w:t>[</w:t>
            </w:r>
            <w:r w:rsidR="008D074E" w:rsidRPr="003671B9">
              <w:t>16</w:t>
            </w:r>
            <w:r w:rsidRPr="003671B9">
              <w:t>]</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7927E444" w14:textId="77777777" w:rsidTr="00615463">
        <w:trPr>
          <w:cantSplit/>
          <w:jc w:val="center"/>
        </w:trPr>
        <w:tc>
          <w:tcPr>
            <w:tcW w:w="2867" w:type="dxa"/>
          </w:tcPr>
          <w:p w14:paraId="3DF461AE" w14:textId="6B91FA7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Pr>
          <w:p w14:paraId="6354288D"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2EA488FB" w14:textId="0586DF23" w:rsidR="007457DF" w:rsidRPr="003671B9" w:rsidRDefault="007457DF" w:rsidP="00642154">
            <w:pPr>
              <w:pStyle w:val="TAL"/>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5857B06D" w14:textId="77777777" w:rsidTr="00615463">
        <w:trPr>
          <w:cantSplit/>
          <w:jc w:val="center"/>
        </w:trPr>
        <w:tc>
          <w:tcPr>
            <w:tcW w:w="2867" w:type="dxa"/>
          </w:tcPr>
          <w:p w14:paraId="0A6CF1CD" w14:textId="099F49EA"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Pr>
          <w:p w14:paraId="10850AE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B0134E9" w14:textId="096D627B" w:rsidR="007457DF" w:rsidRPr="003671B9" w:rsidRDefault="007457DF" w:rsidP="00642154">
            <w:pPr>
              <w:pStyle w:val="TAL"/>
              <w:rPr>
                <w:rFonts w:cs="Arial"/>
                <w:szCs w:val="18"/>
                <w:lang w:eastAsia="zh-CN"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7457DF" w:rsidRPr="003671B9" w14:paraId="30C7ED0C" w14:textId="77777777" w:rsidTr="00615463">
        <w:trPr>
          <w:cantSplit/>
          <w:jc w:val="center"/>
        </w:trPr>
        <w:tc>
          <w:tcPr>
            <w:tcW w:w="2867" w:type="dxa"/>
          </w:tcPr>
          <w:p w14:paraId="37182103" w14:textId="09C128E4"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Name</w:t>
            </w:r>
          </w:p>
        </w:tc>
        <w:tc>
          <w:tcPr>
            <w:tcW w:w="1000" w:type="dxa"/>
          </w:tcPr>
          <w:p w14:paraId="33B73AA5" w14:textId="77777777" w:rsidR="007457DF" w:rsidRPr="003671B9" w:rsidRDefault="007457DF" w:rsidP="00642154">
            <w:pPr>
              <w:pStyle w:val="TAC"/>
              <w:rPr>
                <w:sz w:val="16"/>
                <w:szCs w:val="16"/>
              </w:rPr>
            </w:pPr>
            <w:r w:rsidRPr="003671B9">
              <w:rPr>
                <w:sz w:val="16"/>
                <w:szCs w:val="16"/>
              </w:rPr>
              <w:t>M</w:t>
            </w:r>
          </w:p>
        </w:tc>
        <w:tc>
          <w:tcPr>
            <w:tcW w:w="5797" w:type="dxa"/>
            <w:shd w:val="clear" w:color="auto" w:fill="auto"/>
          </w:tcPr>
          <w:p w14:paraId="17519B85" w14:textId="62983DAE" w:rsidR="007457DF" w:rsidRPr="003671B9" w:rsidRDefault="007457DF"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lang w:bidi="ar-IQ"/>
              </w:rPr>
              <w:t xml:space="preserve">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7457DF" w:rsidRPr="003671B9" w14:paraId="20E78C72" w14:textId="77777777" w:rsidTr="00615463">
        <w:trPr>
          <w:cantSplit/>
          <w:jc w:val="center"/>
        </w:trPr>
        <w:tc>
          <w:tcPr>
            <w:tcW w:w="2867" w:type="dxa"/>
          </w:tcPr>
          <w:p w14:paraId="00DDB3E3" w14:textId="3A38C616"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Reference</w:t>
            </w:r>
          </w:p>
        </w:tc>
        <w:tc>
          <w:tcPr>
            <w:tcW w:w="1000" w:type="dxa"/>
          </w:tcPr>
          <w:p w14:paraId="544ACCBA"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549CDD6D" w14:textId="3B4B07DA" w:rsidR="007457DF" w:rsidRPr="003671B9" w:rsidRDefault="007457DF" w:rsidP="00642154">
            <w:pPr>
              <w:pStyle w:val="TAL"/>
              <w:rPr>
                <w:rFonts w:cs="Arial"/>
                <w:szCs w:val="18"/>
                <w:lang w:bidi="ar-IQ"/>
              </w:rPr>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lang w:bidi="ar-IQ"/>
              </w:rPr>
              <w:t xml:space="preserve"> </w:t>
            </w:r>
            <w:r w:rsidRPr="003671B9">
              <w:rPr>
                <w:rFonts w:cs="Arial"/>
                <w:szCs w:val="18"/>
                <w:lang w:bidi="ar-IQ"/>
              </w:rPr>
              <w:t>[</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rFonts w:cs="Arial"/>
                <w:szCs w:val="18"/>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7457DF" w:rsidRPr="003671B9" w14:paraId="4E8351A8" w14:textId="77777777" w:rsidTr="00615463">
        <w:trPr>
          <w:cantSplit/>
          <w:jc w:val="center"/>
        </w:trPr>
        <w:tc>
          <w:tcPr>
            <w:tcW w:w="2867" w:type="dxa"/>
          </w:tcPr>
          <w:p w14:paraId="6E03AFD4" w14:textId="3333131B" w:rsidR="007457DF" w:rsidRPr="003671B9" w:rsidRDefault="007457DF" w:rsidP="00642154">
            <w:pPr>
              <w:pStyle w:val="TAL"/>
              <w:rPr>
                <w:lang w:eastAsia="zh-CN"/>
              </w:rPr>
            </w:pPr>
            <w:r w:rsidRPr="003671B9">
              <w:rPr>
                <w:lang w:eastAsia="zh-CN"/>
              </w:rPr>
              <w:t>API</w:t>
            </w:r>
            <w:r w:rsidR="005250CC" w:rsidRPr="003671B9">
              <w:rPr>
                <w:lang w:eastAsia="zh-CN"/>
              </w:rPr>
              <w:t xml:space="preserve"> </w:t>
            </w:r>
            <w:r w:rsidRPr="003671B9">
              <w:rPr>
                <w:lang w:eastAsia="zh-CN"/>
              </w:rPr>
              <w:t>Content</w:t>
            </w:r>
          </w:p>
        </w:tc>
        <w:tc>
          <w:tcPr>
            <w:tcW w:w="1000" w:type="dxa"/>
          </w:tcPr>
          <w:p w14:paraId="1E7D3D9F" w14:textId="77777777" w:rsidR="007457DF" w:rsidRPr="003671B9" w:rsidRDefault="007457DF" w:rsidP="00642154">
            <w:pPr>
              <w:pStyle w:val="TAC"/>
              <w:rPr>
                <w:sz w:val="16"/>
                <w:szCs w:val="16"/>
              </w:rPr>
            </w:pPr>
            <w:r w:rsidRPr="003671B9">
              <w:rPr>
                <w:sz w:val="16"/>
                <w:szCs w:val="16"/>
              </w:rPr>
              <w:t>O</w:t>
            </w:r>
            <w:r w:rsidRPr="003671B9">
              <w:rPr>
                <w:sz w:val="16"/>
                <w:szCs w:val="16"/>
                <w:vertAlign w:val="subscript"/>
              </w:rPr>
              <w:t>C</w:t>
            </w:r>
          </w:p>
        </w:tc>
        <w:tc>
          <w:tcPr>
            <w:tcW w:w="5797" w:type="dxa"/>
            <w:shd w:val="clear" w:color="auto" w:fill="auto"/>
          </w:tcPr>
          <w:p w14:paraId="45B1BBED" w14:textId="1FDBF2C7" w:rsidR="007457DF" w:rsidRPr="003671B9" w:rsidRDefault="007457DF" w:rsidP="00642154">
            <w:pPr>
              <w:pStyle w:val="TAL"/>
              <w:rPr>
                <w:rFonts w:cs="Arial"/>
                <w:szCs w:val="18"/>
                <w:lang w:bidi="ar-IQ"/>
              </w:rPr>
            </w:pPr>
            <w:r w:rsidRPr="003671B9">
              <w:t>Described</w:t>
            </w:r>
            <w:r w:rsidR="005250CC" w:rsidRPr="003671B9">
              <w:t xml:space="preserve"> </w:t>
            </w:r>
            <w:r w:rsidRPr="003671B9">
              <w:t>in</w:t>
            </w:r>
            <w:r w:rsidR="005250CC" w:rsidRPr="003671B9">
              <w:t xml:space="preserve"> </w:t>
            </w:r>
            <w:r w:rsidR="00615463" w:rsidRPr="003671B9">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048B9297" w14:textId="0220CD9C" w:rsidR="007457DF" w:rsidRPr="003671B9" w:rsidRDefault="007457DF" w:rsidP="00615463"/>
    <w:p w14:paraId="1951D2AC" w14:textId="77777777" w:rsidR="002A7EFC" w:rsidRPr="003671B9" w:rsidRDefault="002A7EFC" w:rsidP="002A7EFC">
      <w:pPr>
        <w:pStyle w:val="Heading5"/>
        <w:rPr>
          <w:lang w:bidi="ar-IQ"/>
        </w:rPr>
      </w:pPr>
      <w:bookmarkStart w:id="832" w:name="_Toc106264952"/>
      <w:bookmarkStart w:id="833" w:name="_Toc106286668"/>
      <w:bookmarkStart w:id="834" w:name="_Toc106286850"/>
      <w:bookmarkStart w:id="835" w:name="_Toc106286992"/>
      <w:bookmarkStart w:id="836" w:name="_Toc106287276"/>
      <w:r w:rsidRPr="003671B9">
        <w:t>6.3.</w:t>
      </w:r>
      <w:r w:rsidRPr="003671B9">
        <w:rPr>
          <w:lang w:bidi="ar-IQ"/>
        </w:rPr>
        <w:t>2.1.3</w:t>
      </w:r>
      <w:r w:rsidRPr="003671B9">
        <w:rPr>
          <w:lang w:bidi="ar-IQ"/>
        </w:rPr>
        <w:tab/>
        <w:t xml:space="preserve">Definition of exposed </w:t>
      </w:r>
      <w:r w:rsidRPr="003671B9">
        <w:t>Edge Enabling Service specific charging</w:t>
      </w:r>
      <w:r w:rsidRPr="003671B9">
        <w:rPr>
          <w:lang w:bidi="ar-IQ"/>
        </w:rPr>
        <w:t xml:space="preserve"> information</w:t>
      </w:r>
      <w:bookmarkEnd w:id="832"/>
      <w:bookmarkEnd w:id="833"/>
      <w:bookmarkEnd w:id="834"/>
      <w:bookmarkEnd w:id="835"/>
      <w:bookmarkEnd w:id="836"/>
      <w:r w:rsidRPr="003671B9">
        <w:rPr>
          <w:lang w:bidi="ar-IQ"/>
        </w:rPr>
        <w:t xml:space="preserve"> </w:t>
      </w:r>
    </w:p>
    <w:p w14:paraId="730BCD66" w14:textId="19CEFC0E" w:rsidR="002A7EFC" w:rsidRPr="003671B9" w:rsidRDefault="002A7EFC" w:rsidP="002A7EFC">
      <w:pPr>
        <w:keepNext/>
      </w:pPr>
      <w:r w:rsidRPr="003671B9">
        <w:t>Specific charging information used for exposed Edge Enabling</w:t>
      </w:r>
      <w:r w:rsidRPr="003671B9" w:rsidDel="008B4C59">
        <w:t xml:space="preserve"> </w:t>
      </w:r>
      <w:r w:rsidRPr="003671B9">
        <w:t>service charging is provided within the Exposed Edge Enabling Service Charging Information.</w:t>
      </w:r>
    </w:p>
    <w:p w14:paraId="26D3B5BF" w14:textId="57AAEF2A" w:rsidR="002A7EFC" w:rsidRPr="003671B9" w:rsidRDefault="002A7EFC" w:rsidP="002A7EFC">
      <w:pPr>
        <w:keepNext/>
        <w:rPr>
          <w:lang w:bidi="ar-IQ"/>
        </w:rPr>
      </w:pPr>
      <w:r w:rsidRPr="003671B9">
        <w:rPr>
          <w:lang w:bidi="ar-IQ"/>
        </w:rPr>
        <w:t xml:space="preserve">The detailed structure of the </w:t>
      </w:r>
      <w:r w:rsidRPr="003671B9">
        <w:t xml:space="preserve">Exposed Edge Enabling Service Charging </w:t>
      </w:r>
      <w:r w:rsidRPr="003671B9">
        <w:rPr>
          <w:lang w:bidi="ar-IQ"/>
        </w:rPr>
        <w:t xml:space="preserve">Information is </w:t>
      </w:r>
      <w:r w:rsidRPr="003671B9">
        <w:t xml:space="preserve">described </w:t>
      </w:r>
      <w:r w:rsidRPr="003671B9">
        <w:rPr>
          <w:lang w:bidi="ar-IQ"/>
        </w:rPr>
        <w:t xml:space="preserve">in table </w:t>
      </w:r>
      <w:r w:rsidRPr="003671B9">
        <w:t>6.3.</w:t>
      </w:r>
      <w:r w:rsidRPr="003671B9">
        <w:rPr>
          <w:lang w:bidi="ar-IQ"/>
        </w:rPr>
        <w:t xml:space="preserve">2.1.3-1 and it reuses the </w:t>
      </w:r>
      <w:r w:rsidRPr="003671B9">
        <w:t>"</w:t>
      </w:r>
      <w:r w:rsidRPr="003671B9">
        <w:rPr>
          <w:bCs/>
        </w:rPr>
        <w:t>NEF API Charging Information</w:t>
      </w:r>
      <w:r w:rsidRPr="003671B9">
        <w:t xml:space="preserve">" defined in </w:t>
      </w:r>
      <w:r w:rsidR="00615463" w:rsidRPr="003671B9">
        <w:t xml:space="preserve">3GPP </w:t>
      </w:r>
      <w:r w:rsidRPr="003671B9">
        <w:t>TS</w:t>
      </w:r>
      <w:r w:rsidRPr="003671B9">
        <w:rPr>
          <w:lang w:bidi="ar-IQ"/>
        </w:rPr>
        <w:t> </w:t>
      </w:r>
      <w:r w:rsidR="008D074E" w:rsidRPr="003671B9">
        <w:t>32.254</w:t>
      </w:r>
      <w:r w:rsidR="008D074E" w:rsidRPr="003671B9">
        <w:rPr>
          <w:lang w:bidi="ar-IQ"/>
        </w:rPr>
        <w:t> </w:t>
      </w:r>
      <w:r w:rsidR="008D074E" w:rsidRPr="003671B9">
        <w:t>[16]</w:t>
      </w:r>
      <w:r w:rsidR="00615463" w:rsidRPr="003671B9">
        <w:t>,</w:t>
      </w:r>
      <w:r w:rsidR="008D074E" w:rsidRPr="003671B9">
        <w:t xml:space="preserve"> </w:t>
      </w:r>
      <w:r w:rsidRPr="003671B9">
        <w:t>table</w:t>
      </w:r>
      <w:r w:rsidRPr="003671B9">
        <w:rPr>
          <w:lang w:bidi="ar-IQ"/>
        </w:rPr>
        <w:t> </w:t>
      </w:r>
      <w:r w:rsidRPr="003671B9">
        <w:t>6.3.1.4.1.</w:t>
      </w:r>
    </w:p>
    <w:p w14:paraId="22F0253F" w14:textId="77777777" w:rsidR="002A7EFC" w:rsidRPr="003671B9" w:rsidRDefault="002A7EFC" w:rsidP="002A7EFC">
      <w:pPr>
        <w:pStyle w:val="TH"/>
        <w:rPr>
          <w:lang w:bidi="ar-IQ"/>
        </w:rPr>
      </w:pPr>
      <w:r w:rsidRPr="003671B9">
        <w:rPr>
          <w:lang w:bidi="ar-IQ"/>
        </w:rPr>
        <w:t xml:space="preserve">Table </w:t>
      </w:r>
      <w:r w:rsidRPr="003671B9">
        <w:t>6.3.</w:t>
      </w:r>
      <w:r w:rsidRPr="003671B9">
        <w:rPr>
          <w:lang w:bidi="ar-IQ"/>
        </w:rPr>
        <w:t xml:space="preserve">2.1.3-1: Structure of </w:t>
      </w:r>
      <w:r w:rsidRPr="003671B9">
        <w:t>Exposed Edge Enabling Service Charging Information</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73"/>
        <w:gridCol w:w="1000"/>
        <w:gridCol w:w="5236"/>
      </w:tblGrid>
      <w:tr w:rsidR="002A7EFC" w:rsidRPr="003671B9" w14:paraId="62387E99" w14:textId="77777777" w:rsidTr="00615463">
        <w:trPr>
          <w:tblHeader/>
          <w:jc w:val="center"/>
        </w:trPr>
        <w:tc>
          <w:tcPr>
            <w:tcW w:w="3273" w:type="dxa"/>
            <w:tcBorders>
              <w:top w:val="single" w:sz="4" w:space="0" w:color="auto"/>
              <w:left w:val="single" w:sz="4" w:space="0" w:color="auto"/>
              <w:bottom w:val="single" w:sz="4" w:space="0" w:color="auto"/>
              <w:right w:val="single" w:sz="4" w:space="0" w:color="auto"/>
            </w:tcBorders>
            <w:shd w:val="clear" w:color="auto" w:fill="CCCCCC"/>
          </w:tcPr>
          <w:p w14:paraId="71D1B8F3" w14:textId="05F10E1D" w:rsidR="002A7EFC" w:rsidRPr="003671B9" w:rsidRDefault="002A7EFC" w:rsidP="00642154">
            <w:pPr>
              <w:pStyle w:val="TAH"/>
              <w:rPr>
                <w:lang w:eastAsia="zh-CN"/>
              </w:rPr>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5B14508" w14:textId="77777777" w:rsidR="002A7EFC" w:rsidRPr="003671B9" w:rsidRDefault="002A7EFC" w:rsidP="00642154">
            <w:pPr>
              <w:pStyle w:val="TAH"/>
            </w:pPr>
            <w:r w:rsidRPr="003671B9">
              <w:rPr>
                <w:lang w:bidi="ar-IQ"/>
              </w:rPr>
              <w:t>Category</w:t>
            </w:r>
          </w:p>
        </w:tc>
        <w:tc>
          <w:tcPr>
            <w:tcW w:w="5236" w:type="dxa"/>
            <w:tcBorders>
              <w:top w:val="single" w:sz="4" w:space="0" w:color="auto"/>
              <w:left w:val="single" w:sz="4" w:space="0" w:color="auto"/>
              <w:bottom w:val="single" w:sz="4" w:space="0" w:color="auto"/>
              <w:right w:val="single" w:sz="4" w:space="0" w:color="auto"/>
            </w:tcBorders>
            <w:shd w:val="clear" w:color="auto" w:fill="CCCCCC"/>
            <w:hideMark/>
          </w:tcPr>
          <w:p w14:paraId="4CB1F608" w14:textId="77777777" w:rsidR="002A7EFC" w:rsidRPr="003671B9" w:rsidRDefault="002A7EFC" w:rsidP="00642154">
            <w:pPr>
              <w:pStyle w:val="TAH"/>
            </w:pPr>
            <w:r w:rsidRPr="003671B9">
              <w:t>Description</w:t>
            </w:r>
          </w:p>
        </w:tc>
      </w:tr>
      <w:tr w:rsidR="002A7EFC" w:rsidRPr="003671B9" w14:paraId="7F353E69"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2C5DB0CA" w14:textId="67576E52" w:rsidR="002A7EFC" w:rsidRPr="003671B9" w:rsidRDefault="002A7EFC" w:rsidP="00642154">
            <w:pPr>
              <w:pStyle w:val="TAC"/>
              <w:jc w:val="left"/>
              <w:rPr>
                <w:lang w:eastAsia="zh-CN" w:bidi="ar-IQ"/>
              </w:rPr>
            </w:pPr>
            <w:r w:rsidRPr="003671B9">
              <w:rPr>
                <w:lang w:bidi="ar-IQ"/>
              </w:rPr>
              <w:t>External</w:t>
            </w:r>
            <w:r w:rsidR="005250CC" w:rsidRPr="003671B9">
              <w:rPr>
                <w:lang w:bidi="ar-IQ"/>
              </w:rPr>
              <w:t xml:space="preserve"> </w:t>
            </w:r>
            <w:r w:rsidRPr="003671B9">
              <w:rPr>
                <w:lang w:bidi="ar-IQ"/>
              </w:rPr>
              <w:t>Individual</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153FCDE" w14:textId="77777777" w:rsidR="002A7EFC" w:rsidRPr="003671B9" w:rsidRDefault="002A7EFC" w:rsidP="00642154">
            <w:pPr>
              <w:pStyle w:val="TAL"/>
              <w:jc w:val="cente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2E188F11" w14:textId="5786C781" w:rsidR="002A7EFC" w:rsidRPr="003671B9" w:rsidRDefault="002A7EFC" w:rsidP="00642154">
            <w:pPr>
              <w:pStyle w:val="TAL"/>
              <w:rPr>
                <w:lang w:eastAsia="zh-CN"/>
              </w:rPr>
            </w:pPr>
            <w:r w:rsidRPr="003671B9">
              <w:t>The</w:t>
            </w:r>
            <w:r w:rsidR="005250CC" w:rsidRPr="003671B9">
              <w:t xml:space="preserve"> </w:t>
            </w:r>
            <w:r w:rsidRPr="003671B9">
              <w:t>identifier</w:t>
            </w:r>
            <w:r w:rsidR="005250CC" w:rsidRPr="003671B9">
              <w:t xml:space="preserve"> </w:t>
            </w:r>
            <w:r w:rsidRPr="003671B9">
              <w:t>of</w:t>
            </w:r>
            <w:r w:rsidR="005250CC" w:rsidRPr="003671B9">
              <w:t xml:space="preserve"> </w:t>
            </w:r>
            <w:r w:rsidRPr="003671B9">
              <w:t>the</w:t>
            </w:r>
            <w:r w:rsidR="005250CC" w:rsidRPr="003671B9">
              <w:t xml:space="preserve"> </w:t>
            </w:r>
            <w:r w:rsidRPr="003671B9">
              <w:t>UE</w:t>
            </w:r>
            <w:r w:rsidR="005250CC" w:rsidRPr="003671B9">
              <w:t xml:space="preserve"> </w:t>
            </w:r>
            <w:r w:rsidRPr="003671B9">
              <w:t>(i.e,</w:t>
            </w:r>
            <w:r w:rsidR="005250CC" w:rsidRPr="003671B9">
              <w:t xml:space="preserve"> </w:t>
            </w:r>
            <w:r w:rsidRPr="003671B9">
              <w:t>GPSI</w:t>
            </w:r>
            <w:r w:rsidR="005250CC" w:rsidRPr="003671B9">
              <w:t xml:space="preserve"> </w:t>
            </w:r>
            <w:r w:rsidRPr="003671B9">
              <w:t>or</w:t>
            </w:r>
            <w:r w:rsidR="005250CC" w:rsidRPr="003671B9">
              <w:t xml:space="preserve"> </w:t>
            </w:r>
            <w:r w:rsidRPr="003671B9">
              <w:t>identity</w:t>
            </w:r>
            <w:r w:rsidR="005250CC" w:rsidRPr="003671B9">
              <w:t xml:space="preserve"> </w:t>
            </w:r>
            <w:r w:rsidRPr="003671B9">
              <w:t>token),</w:t>
            </w:r>
            <w:r w:rsidR="005250CC" w:rsidRPr="003671B9">
              <w:t xml:space="preserve"> </w:t>
            </w:r>
            <w:r w:rsidRPr="003671B9">
              <w:rPr>
                <w:lang w:bidi="ar-IQ"/>
              </w:rPr>
              <w:t>see</w:t>
            </w:r>
            <w:r w:rsidR="005250CC" w:rsidRPr="003671B9">
              <w:rPr>
                <w:lang w:bidi="ar-IQ"/>
              </w:rPr>
              <w:t xml:space="preserve"> </w:t>
            </w:r>
            <w:r w:rsidR="00615463" w:rsidRPr="003671B9">
              <w:rPr>
                <w:lang w:bidi="ar-IQ"/>
              </w:rPr>
              <w:t xml:space="preserve">3GPP </w:t>
            </w:r>
            <w:r w:rsidRPr="003671B9">
              <w:rPr>
                <w:lang w:bidi="ar-IQ"/>
              </w:rPr>
              <w:t>TS</w:t>
            </w:r>
            <w:r w:rsidR="005250CC" w:rsidRPr="003671B9">
              <w:rPr>
                <w:lang w:bidi="ar-IQ"/>
              </w:rPr>
              <w:t xml:space="preserve"> </w:t>
            </w:r>
            <w:r w:rsidRPr="003671B9">
              <w:rPr>
                <w:lang w:bidi="ar-IQ"/>
              </w:rPr>
              <w:t>23.558</w:t>
            </w:r>
            <w:r w:rsidR="005250CC" w:rsidRPr="003671B9">
              <w:rPr>
                <w:lang w:bidi="ar-IQ"/>
              </w:rPr>
              <w:t xml:space="preserve"> </w:t>
            </w:r>
            <w:r w:rsidRPr="003671B9">
              <w:rPr>
                <w:lang w:bidi="ar-IQ"/>
              </w:rPr>
              <w:t>[9].</w:t>
            </w:r>
          </w:p>
        </w:tc>
      </w:tr>
      <w:tr w:rsidR="002A7EFC" w:rsidRPr="003671B9" w14:paraId="316E58DD"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A84E09" w14:textId="4309721B" w:rsidR="002A7EFC" w:rsidRPr="003671B9" w:rsidRDefault="002A7EFC" w:rsidP="00642154">
            <w:pPr>
              <w:pStyle w:val="TAC"/>
              <w:jc w:val="left"/>
              <w:rPr>
                <w:lang w:bidi="ar-IQ"/>
              </w:rPr>
            </w:pPr>
            <w:r w:rsidRPr="003671B9">
              <w:rPr>
                <w:lang w:bidi="ar-IQ"/>
              </w:rPr>
              <w:t>External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2BC68DE8" w14:textId="77777777" w:rsidR="002A7EFC" w:rsidRPr="003671B9" w:rsidRDefault="002A7EFC" w:rsidP="00642154">
            <w:pPr>
              <w:pStyle w:val="TAL"/>
              <w:jc w:val="center"/>
              <w:rPr>
                <w:sz w:val="16"/>
                <w:szCs w:val="16"/>
              </w:rP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7B3EC090" w14:textId="44572154" w:rsidR="002A7EFC" w:rsidRPr="003671B9" w:rsidRDefault="002A7EFC" w:rsidP="00642154">
            <w:pPr>
              <w:pStyle w:val="TAL"/>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15A58612"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153D632" w14:textId="5B200AA2" w:rsidR="002A7EFC" w:rsidRPr="003671B9" w:rsidRDefault="002A7EFC" w:rsidP="00642154">
            <w:pPr>
              <w:pStyle w:val="TAC"/>
              <w:jc w:val="left"/>
              <w:rPr>
                <w:lang w:bidi="ar-IQ"/>
              </w:rPr>
            </w:pPr>
            <w:r w:rsidRPr="003671B9">
              <w:rPr>
                <w:lang w:bidi="ar-IQ"/>
              </w:rPr>
              <w:t>Internal</w:t>
            </w:r>
            <w:r w:rsidR="005250CC" w:rsidRPr="003671B9">
              <w:rPr>
                <w:lang w:bidi="ar-IQ"/>
              </w:rPr>
              <w:t xml:space="preserve"> </w:t>
            </w:r>
            <w:r w:rsidRPr="003671B9">
              <w:rPr>
                <w:lang w:bidi="ar-IQ"/>
              </w:rPr>
              <w:t>Group</w:t>
            </w:r>
            <w:r w:rsidR="005250CC" w:rsidRPr="003671B9">
              <w:rPr>
                <w:lang w:bidi="ar-IQ"/>
              </w:rPr>
              <w:t xml:space="preserve"> </w:t>
            </w:r>
            <w:r w:rsidRPr="003671B9">
              <w:rPr>
                <w:lang w:bidi="ar-IQ"/>
              </w:rPr>
              <w:t>Identifier</w:t>
            </w:r>
          </w:p>
        </w:tc>
        <w:tc>
          <w:tcPr>
            <w:tcW w:w="1000" w:type="dxa"/>
            <w:tcBorders>
              <w:top w:val="single" w:sz="4" w:space="0" w:color="auto"/>
              <w:left w:val="single" w:sz="4" w:space="0" w:color="auto"/>
              <w:bottom w:val="single" w:sz="4" w:space="0" w:color="auto"/>
              <w:right w:val="single" w:sz="4" w:space="0" w:color="auto"/>
            </w:tcBorders>
          </w:tcPr>
          <w:p w14:paraId="384D3A0B" w14:textId="77777777" w:rsidR="002A7EFC" w:rsidRPr="003671B9" w:rsidRDefault="002A7EFC" w:rsidP="00642154">
            <w:pPr>
              <w:pStyle w:val="TAL"/>
              <w:jc w:val="center"/>
            </w:pPr>
            <w:r w:rsidRPr="003671B9">
              <w:rPr>
                <w:sz w:val="16"/>
                <w:szCs w:val="16"/>
              </w:rPr>
              <w:t>-</w:t>
            </w:r>
          </w:p>
        </w:tc>
        <w:tc>
          <w:tcPr>
            <w:tcW w:w="5236" w:type="dxa"/>
            <w:tcBorders>
              <w:top w:val="single" w:sz="4" w:space="0" w:color="auto"/>
              <w:left w:val="single" w:sz="4" w:space="0" w:color="auto"/>
              <w:bottom w:val="single" w:sz="4" w:space="0" w:color="auto"/>
              <w:right w:val="single" w:sz="4" w:space="0" w:color="auto"/>
            </w:tcBorders>
          </w:tcPr>
          <w:p w14:paraId="05B897D5" w14:textId="3442817B" w:rsidR="002A7EFC" w:rsidRPr="003671B9" w:rsidRDefault="002A7EFC" w:rsidP="00642154">
            <w:pPr>
              <w:pStyle w:val="TAL"/>
              <w:rPr>
                <w:lang w:eastAsia="zh-CN"/>
              </w:rPr>
            </w:pPr>
            <w:r w:rsidRPr="003671B9">
              <w:rPr>
                <w:lang w:eastAsia="zh-CN"/>
              </w:rPr>
              <w:t>This</w:t>
            </w:r>
            <w:r w:rsidR="005250CC" w:rsidRPr="003671B9">
              <w:rPr>
                <w:lang w:eastAsia="zh-CN"/>
              </w:rPr>
              <w:t xml:space="preserve"> </w:t>
            </w:r>
            <w:r w:rsidRPr="003671B9">
              <w:rPr>
                <w:lang w:eastAsia="zh-CN"/>
              </w:rPr>
              <w:t>field</w:t>
            </w:r>
            <w:r w:rsidR="005250CC" w:rsidRPr="003671B9">
              <w:rPr>
                <w:lang w:eastAsia="zh-CN"/>
              </w:rPr>
              <w:t xml:space="preserve"> </w:t>
            </w:r>
            <w:r w:rsidRPr="003671B9">
              <w:rPr>
                <w:lang w:eastAsia="zh-CN"/>
              </w:rPr>
              <w:t>is</w:t>
            </w:r>
            <w:r w:rsidR="005250CC" w:rsidRPr="003671B9">
              <w:rPr>
                <w:lang w:eastAsia="zh-CN"/>
              </w:rPr>
              <w:t xml:space="preserve"> </w:t>
            </w:r>
            <w:r w:rsidRPr="003671B9">
              <w:rPr>
                <w:lang w:eastAsia="zh-CN"/>
              </w:rPr>
              <w:t>not</w:t>
            </w:r>
            <w:r w:rsidR="005250CC" w:rsidRPr="003671B9">
              <w:rPr>
                <w:lang w:eastAsia="zh-CN"/>
              </w:rPr>
              <w:t xml:space="preserve"> </w:t>
            </w:r>
            <w:r w:rsidRPr="003671B9">
              <w:rPr>
                <w:lang w:eastAsia="zh-CN"/>
              </w:rPr>
              <w:t>applicable.</w:t>
            </w:r>
          </w:p>
        </w:tc>
      </w:tr>
      <w:tr w:rsidR="002A7EFC" w:rsidRPr="003671B9" w14:paraId="49BD08A3"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0A152327" w14:textId="76750775" w:rsidR="002A7EFC" w:rsidRPr="003671B9" w:rsidRDefault="002A7EFC" w:rsidP="00642154">
            <w:pPr>
              <w:pStyle w:val="TAC"/>
              <w:jc w:val="left"/>
              <w:rPr>
                <w:lang w:eastAsia="zh-CN"/>
              </w:rPr>
            </w:pPr>
            <w:r w:rsidRPr="003671B9">
              <w:rPr>
                <w:lang w:eastAsia="zh-CN"/>
              </w:rPr>
              <w:t>API</w:t>
            </w:r>
            <w:r w:rsidR="005250CC" w:rsidRPr="003671B9">
              <w:rPr>
                <w:lang w:eastAsia="zh-CN"/>
              </w:rPr>
              <w:t xml:space="preserve"> </w:t>
            </w:r>
            <w:r w:rsidRPr="003671B9">
              <w:rPr>
                <w:lang w:eastAsia="zh-CN"/>
              </w:rPr>
              <w:t>Direction</w:t>
            </w:r>
          </w:p>
        </w:tc>
        <w:tc>
          <w:tcPr>
            <w:tcW w:w="1000" w:type="dxa"/>
            <w:tcBorders>
              <w:top w:val="single" w:sz="4" w:space="0" w:color="auto"/>
              <w:left w:val="single" w:sz="4" w:space="0" w:color="auto"/>
              <w:bottom w:val="single" w:sz="4" w:space="0" w:color="auto"/>
              <w:right w:val="single" w:sz="4" w:space="0" w:color="auto"/>
            </w:tcBorders>
          </w:tcPr>
          <w:p w14:paraId="67F25500"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tcPr>
          <w:p w14:paraId="56B3C5ED" w14:textId="4A792AEF" w:rsidR="002A7EFC" w:rsidRPr="003671B9" w:rsidRDefault="002A7EFC" w:rsidP="00642154">
            <w:pPr>
              <w:pStyle w:val="TAL"/>
              <w:rPr>
                <w:lang w:eastAsia="zh-CN"/>
              </w:rPr>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0F368047"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7401327F" w14:textId="567771F8"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Target</w:t>
            </w:r>
            <w:r w:rsidR="005250CC" w:rsidRPr="003671B9">
              <w:rPr>
                <w:lang w:eastAsia="zh-CN"/>
              </w:rPr>
              <w:t xml:space="preserve"> </w:t>
            </w:r>
            <w:r w:rsidRPr="003671B9">
              <w:rPr>
                <w:lang w:eastAsia="zh-CN"/>
              </w:rPr>
              <w:t>Network</w:t>
            </w:r>
            <w:r w:rsidR="005250CC" w:rsidRPr="003671B9">
              <w:rPr>
                <w:lang w:eastAsia="zh-CN"/>
              </w:rPr>
              <w:t xml:space="preserve"> </w:t>
            </w:r>
            <w:r w:rsidRPr="003671B9">
              <w:rPr>
                <w:lang w:eastAsia="zh-CN"/>
              </w:rPr>
              <w:t>Function</w:t>
            </w:r>
          </w:p>
        </w:tc>
        <w:tc>
          <w:tcPr>
            <w:tcW w:w="1000" w:type="dxa"/>
            <w:tcBorders>
              <w:top w:val="single" w:sz="4" w:space="0" w:color="auto"/>
              <w:left w:val="single" w:sz="4" w:space="0" w:color="auto"/>
              <w:bottom w:val="single" w:sz="4" w:space="0" w:color="auto"/>
              <w:right w:val="single" w:sz="4" w:space="0" w:color="auto"/>
            </w:tcBorders>
          </w:tcPr>
          <w:p w14:paraId="6CFB37CE"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7C98DBD5" w14:textId="7C9A698E" w:rsidR="002A7EFC" w:rsidRPr="003671B9" w:rsidRDefault="002A7EFC" w:rsidP="00642154">
            <w:pPr>
              <w:pStyle w:val="TAL"/>
              <w:rPr>
                <w:lang w:eastAsia="zh-CN"/>
              </w:rPr>
            </w:pPr>
            <w:r w:rsidRPr="003671B9">
              <w:rPr>
                <w:rFonts w:cs="Arial"/>
                <w:szCs w:val="18"/>
                <w:lang w:eastAsia="zh-CN" w:bidi="ar-IQ"/>
              </w:rPr>
              <w:t>This</w:t>
            </w:r>
            <w:r w:rsidR="005250CC" w:rsidRPr="003671B9">
              <w:rPr>
                <w:rFonts w:cs="Arial"/>
                <w:szCs w:val="18"/>
                <w:lang w:eastAsia="zh-CN" w:bidi="ar-IQ"/>
              </w:rPr>
              <w:t xml:space="preserve"> </w:t>
            </w:r>
            <w:r w:rsidRPr="003671B9">
              <w:rPr>
                <w:rFonts w:cs="Arial"/>
                <w:szCs w:val="18"/>
                <w:lang w:eastAsia="zh-CN" w:bidi="ar-IQ"/>
              </w:rPr>
              <w:t>field</w:t>
            </w:r>
            <w:r w:rsidR="005250CC" w:rsidRPr="003671B9">
              <w:rPr>
                <w:rFonts w:cs="Arial"/>
                <w:szCs w:val="18"/>
                <w:lang w:eastAsia="zh-CN" w:bidi="ar-IQ"/>
              </w:rPr>
              <w:t xml:space="preserve"> </w:t>
            </w:r>
            <w:r w:rsidRPr="003671B9">
              <w:rPr>
                <w:rFonts w:cs="Arial"/>
                <w:szCs w:val="18"/>
                <w:lang w:eastAsia="zh-CN" w:bidi="ar-IQ"/>
              </w:rPr>
              <w:t>holds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identifier</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network</w:t>
            </w:r>
            <w:r w:rsidR="005250CC" w:rsidRPr="003671B9">
              <w:rPr>
                <w:rFonts w:cs="Arial"/>
                <w:szCs w:val="18"/>
                <w:lang w:eastAsia="zh-CN" w:bidi="ar-IQ"/>
              </w:rPr>
              <w:t xml:space="preserve"> </w:t>
            </w:r>
            <w:r w:rsidRPr="003671B9">
              <w:rPr>
                <w:rFonts w:cs="Arial"/>
                <w:szCs w:val="18"/>
                <w:lang w:eastAsia="zh-CN" w:bidi="ar-IQ"/>
              </w:rPr>
              <w:t>function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type</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server</w:t>
            </w:r>
            <w:r w:rsidR="005250CC" w:rsidRPr="003671B9">
              <w:rPr>
                <w:rFonts w:cs="Arial"/>
                <w:szCs w:val="18"/>
                <w:lang w:eastAsia="zh-CN" w:bidi="ar-IQ"/>
              </w:rPr>
              <w:t xml:space="preserve"> </w:t>
            </w:r>
            <w:r w:rsidRPr="003671B9">
              <w:rPr>
                <w:rFonts w:cs="Arial"/>
                <w:szCs w:val="18"/>
                <w:lang w:eastAsia="zh-CN" w:bidi="ar-IQ"/>
              </w:rPr>
              <w:t>that</w:t>
            </w:r>
            <w:r w:rsidR="005250CC" w:rsidRPr="003671B9">
              <w:rPr>
                <w:rFonts w:cs="Arial"/>
                <w:szCs w:val="18"/>
                <w:lang w:eastAsia="zh-CN" w:bidi="ar-IQ"/>
              </w:rPr>
              <w:t xml:space="preserve"> </w:t>
            </w:r>
            <w:r w:rsidRPr="003671B9">
              <w:rPr>
                <w:rFonts w:cs="Arial"/>
                <w:szCs w:val="18"/>
                <w:lang w:eastAsia="zh-CN" w:bidi="ar-IQ"/>
              </w:rPr>
              <w:t>either</w:t>
            </w:r>
            <w:r w:rsidR="005250CC" w:rsidRPr="003671B9">
              <w:rPr>
                <w:rFonts w:cs="Arial"/>
                <w:szCs w:val="18"/>
                <w:lang w:eastAsia="zh-CN" w:bidi="ar-IQ"/>
              </w:rPr>
              <w:t xml:space="preserve"> </w:t>
            </w:r>
            <w:r w:rsidRPr="003671B9">
              <w:rPr>
                <w:rFonts w:cs="Arial"/>
                <w:szCs w:val="18"/>
                <w:lang w:eastAsia="zh-CN" w:bidi="ar-IQ"/>
              </w:rPr>
              <w:t>is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destination</w:t>
            </w:r>
            <w:r w:rsidR="005250CC" w:rsidRPr="003671B9">
              <w:rPr>
                <w:rFonts w:cs="Arial"/>
                <w:szCs w:val="18"/>
                <w:lang w:eastAsia="zh-CN" w:bidi="ar-IQ"/>
              </w:rPr>
              <w:t xml:space="preserve"> </w:t>
            </w:r>
            <w:r w:rsidRPr="003671B9">
              <w:rPr>
                <w:rFonts w:cs="Arial"/>
                <w:szCs w:val="18"/>
                <w:lang w:eastAsia="zh-CN" w:bidi="ar-IQ"/>
              </w:rPr>
              <w:t>of</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API</w:t>
            </w:r>
            <w:r w:rsidR="005250CC" w:rsidRPr="003671B9">
              <w:rPr>
                <w:rFonts w:cs="Arial"/>
                <w:szCs w:val="18"/>
                <w:lang w:eastAsia="zh-CN" w:bidi="ar-IQ"/>
              </w:rPr>
              <w:t xml:space="preserve"> </w:t>
            </w:r>
            <w:r w:rsidRPr="003671B9">
              <w:rPr>
                <w:rFonts w:cs="Arial"/>
                <w:szCs w:val="18"/>
                <w:lang w:eastAsia="zh-CN" w:bidi="ar-IQ"/>
              </w:rPr>
              <w:t>invocation</w:t>
            </w:r>
            <w:r w:rsidR="005250CC" w:rsidRPr="003671B9">
              <w:rPr>
                <w:rFonts w:cs="Arial"/>
                <w:szCs w:val="18"/>
                <w:lang w:eastAsia="zh-CN" w:bidi="ar-IQ"/>
              </w:rPr>
              <w:t xml:space="preserve"> </w:t>
            </w:r>
            <w:r w:rsidRPr="003671B9">
              <w:rPr>
                <w:rFonts w:cs="Arial"/>
                <w:szCs w:val="18"/>
                <w:lang w:eastAsia="zh-CN" w:bidi="ar-IQ"/>
              </w:rPr>
              <w:t>or</w:t>
            </w:r>
            <w:r w:rsidR="005250CC" w:rsidRPr="003671B9">
              <w:rPr>
                <w:rFonts w:cs="Arial"/>
                <w:szCs w:val="18"/>
                <w:lang w:eastAsia="zh-CN" w:bidi="ar-IQ"/>
              </w:rPr>
              <w:t xml:space="preserve"> </w:t>
            </w:r>
            <w:r w:rsidRPr="003671B9">
              <w:rPr>
                <w:rFonts w:cs="Arial"/>
                <w:szCs w:val="18"/>
                <w:lang w:eastAsia="zh-CN" w:bidi="ar-IQ"/>
              </w:rPr>
              <w:t>triggers</w:t>
            </w:r>
            <w:r w:rsidR="005250CC" w:rsidRPr="003671B9">
              <w:rPr>
                <w:rFonts w:cs="Arial"/>
                <w:szCs w:val="18"/>
                <w:lang w:eastAsia="zh-CN" w:bidi="ar-IQ"/>
              </w:rPr>
              <w:t xml:space="preserve"> </w:t>
            </w:r>
            <w:r w:rsidRPr="003671B9">
              <w:rPr>
                <w:rFonts w:cs="Arial"/>
                <w:szCs w:val="18"/>
                <w:lang w:eastAsia="zh-CN" w:bidi="ar-IQ"/>
              </w:rPr>
              <w:t>the</w:t>
            </w:r>
            <w:r w:rsidR="005250CC" w:rsidRPr="003671B9">
              <w:rPr>
                <w:rFonts w:cs="Arial"/>
                <w:szCs w:val="18"/>
                <w:lang w:eastAsia="zh-CN" w:bidi="ar-IQ"/>
              </w:rPr>
              <w:t xml:space="preserve"> </w:t>
            </w:r>
            <w:r w:rsidRPr="003671B9">
              <w:rPr>
                <w:rFonts w:cs="Arial"/>
                <w:szCs w:val="18"/>
                <w:lang w:eastAsia="zh-CN" w:bidi="ar-IQ"/>
              </w:rPr>
              <w:t>notification,</w:t>
            </w:r>
            <w:r w:rsidR="005250CC" w:rsidRPr="003671B9">
              <w:rPr>
                <w:rFonts w:cs="Arial"/>
                <w:szCs w:val="18"/>
                <w:lang w:eastAsia="zh-CN" w:bidi="ar-IQ"/>
              </w:rPr>
              <w:t xml:space="preserve"> </w:t>
            </w:r>
            <w:r w:rsidRPr="003671B9">
              <w:rPr>
                <w:rFonts w:cs="Arial"/>
                <w:szCs w:val="18"/>
                <w:lang w:eastAsia="zh-CN" w:bidi="ar-IQ"/>
              </w:rPr>
              <w:t>see</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615463" w:rsidRPr="003671B9">
              <w:rPr>
                <w:lang w:bidi="ar-IQ"/>
              </w:rPr>
              <w:t> </w:t>
            </w:r>
            <w:r w:rsidRPr="003671B9">
              <w:t>6.3.1.4.1.</w:t>
            </w:r>
          </w:p>
        </w:tc>
      </w:tr>
      <w:tr w:rsidR="002A7EFC" w:rsidRPr="003671B9" w14:paraId="074C9598"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tcPr>
          <w:p w14:paraId="38E3EE0C" w14:textId="36FAAC02"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t>Result</w:t>
            </w:r>
            <w:r w:rsidR="005250CC" w:rsidRPr="003671B9">
              <w:t xml:space="preserve"> </w:t>
            </w:r>
            <w:r w:rsidRPr="003671B9">
              <w:t>Code</w:t>
            </w:r>
          </w:p>
        </w:tc>
        <w:tc>
          <w:tcPr>
            <w:tcW w:w="1000" w:type="dxa"/>
            <w:tcBorders>
              <w:top w:val="single" w:sz="4" w:space="0" w:color="auto"/>
              <w:left w:val="single" w:sz="4" w:space="0" w:color="auto"/>
              <w:bottom w:val="single" w:sz="4" w:space="0" w:color="auto"/>
              <w:right w:val="single" w:sz="4" w:space="0" w:color="auto"/>
            </w:tcBorders>
          </w:tcPr>
          <w:p w14:paraId="1B301C6D"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tcPr>
          <w:p w14:paraId="1FBF41D0" w14:textId="38632CA7"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t>TS</w:t>
            </w:r>
            <w:r w:rsidR="005250CC" w:rsidRPr="003671B9">
              <w:rPr>
                <w:lang w:bidi="ar-IQ"/>
              </w:rPr>
              <w:t xml:space="preserve"> </w:t>
            </w:r>
            <w:r w:rsidR="008D074E" w:rsidRPr="003671B9">
              <w:t>32.254</w:t>
            </w:r>
            <w:r w:rsidR="005250CC" w:rsidRPr="003671B9">
              <w:rPr>
                <w:lang w:bidi="ar-IQ"/>
              </w:rPr>
              <w:t xml:space="preserve">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r w:rsidR="002A7EFC" w:rsidRPr="003671B9" w14:paraId="262C79B1"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20139135" w14:textId="02908BEA" w:rsidR="002A7EFC" w:rsidRPr="003671B9" w:rsidRDefault="002A7EFC" w:rsidP="00642154">
            <w:pPr>
              <w:pStyle w:val="TAC"/>
              <w:jc w:val="left"/>
              <w:rPr>
                <w:lang w:bidi="ar-IQ"/>
              </w:rPr>
            </w:pPr>
            <w:r w:rsidRPr="003671B9">
              <w:rPr>
                <w:lang w:eastAsia="zh-CN"/>
              </w:rPr>
              <w:t>API</w:t>
            </w:r>
            <w:r w:rsidR="005250CC" w:rsidRPr="003671B9">
              <w:rPr>
                <w:lang w:eastAsia="zh-CN"/>
              </w:rPr>
              <w:t xml:space="preserve"> </w:t>
            </w:r>
            <w:r w:rsidRPr="003671B9">
              <w:rPr>
                <w:lang w:eastAsia="zh-CN"/>
              </w:rPr>
              <w:t>Name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9B65F71" w14:textId="77777777" w:rsidR="002A7EFC" w:rsidRPr="003671B9" w:rsidRDefault="002A7EFC" w:rsidP="00642154">
            <w:pPr>
              <w:pStyle w:val="TAL"/>
              <w:jc w:val="center"/>
              <w:rPr>
                <w:lang w:eastAsia="zh-CN"/>
              </w:rPr>
            </w:pPr>
            <w:r w:rsidRPr="003671B9">
              <w:rPr>
                <w:sz w:val="16"/>
                <w:szCs w:val="16"/>
              </w:rPr>
              <w:t>M</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54784CF0" w14:textId="4A44B926"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name</w:t>
            </w:r>
            <w:r w:rsidR="005250CC" w:rsidRPr="003671B9">
              <w:rPr>
                <w:rFonts w:cs="Arial"/>
                <w:szCs w:val="18"/>
                <w:lang w:bidi="ar-IQ"/>
              </w:rPr>
              <w:t xml:space="preserve"> </w:t>
            </w:r>
            <w:r w:rsidRPr="003671B9">
              <w:rPr>
                <w:rFonts w:cs="Arial"/>
                <w:szCs w:val="18"/>
                <w:lang w:bidi="ar-IQ"/>
              </w:rPr>
              <w:t>of</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API</w:t>
            </w:r>
            <w:r w:rsidR="005250CC" w:rsidRPr="003671B9">
              <w:rPr>
                <w:rFonts w:cs="Arial"/>
                <w:szCs w:val="18"/>
                <w:lang w:bidi="ar-IQ"/>
              </w:rPr>
              <w:t xml:space="preserve"> </w:t>
            </w:r>
            <w:r w:rsidRPr="003671B9">
              <w:rPr>
                <w:rFonts w:cs="Arial"/>
                <w:szCs w:val="18"/>
                <w:lang w:bidi="ar-IQ"/>
              </w:rPr>
              <w:t>invoked,</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615463" w:rsidRPr="003671B9">
              <w:rPr>
                <w:lang w:bidi="ar-IQ"/>
              </w:rPr>
              <w:t> </w:t>
            </w:r>
            <w:r w:rsidRPr="003671B9">
              <w:rPr>
                <w:rFonts w:cs="Arial"/>
                <w:szCs w:val="18"/>
                <w:lang w:bidi="ar-IQ"/>
              </w:rPr>
              <w:t>23.558</w:t>
            </w:r>
            <w:r w:rsidR="005250CC" w:rsidRPr="003671B9">
              <w:rPr>
                <w:lang w:bidi="ar-IQ"/>
              </w:rPr>
              <w:t xml:space="preserve"> </w:t>
            </w:r>
            <w:r w:rsidRPr="003671B9">
              <w:rPr>
                <w:rFonts w:cs="Arial"/>
                <w:szCs w:val="18"/>
                <w:lang w:bidi="ar-IQ"/>
              </w:rPr>
              <w:t>[9]</w:t>
            </w:r>
            <w:r w:rsidR="00615463" w:rsidRPr="003671B9">
              <w:rPr>
                <w:rFonts w:cs="Arial"/>
                <w:szCs w:val="18"/>
                <w:lang w:bidi="ar-IQ"/>
              </w:rPr>
              <w:t>,</w:t>
            </w:r>
            <w:r w:rsidR="005250CC" w:rsidRPr="003671B9">
              <w:rPr>
                <w:rFonts w:cs="Arial"/>
                <w:szCs w:val="18"/>
                <w:lang w:bidi="ar-IQ"/>
              </w:rPr>
              <w:t xml:space="preserve"> </w:t>
            </w:r>
            <w:r w:rsidRPr="003671B9">
              <w:rPr>
                <w:rFonts w:cs="Arial"/>
                <w:szCs w:val="18"/>
                <w:lang w:bidi="ar-IQ"/>
              </w:rPr>
              <w:t>table</w:t>
            </w:r>
            <w:r w:rsidR="005250CC" w:rsidRPr="003671B9">
              <w:rPr>
                <w:lang w:bidi="ar-IQ"/>
              </w:rPr>
              <w:t xml:space="preserve"> </w:t>
            </w:r>
            <w:r w:rsidRPr="003671B9">
              <w:rPr>
                <w:rFonts w:cs="Arial"/>
                <w:szCs w:val="18"/>
                <w:lang w:bidi="ar-IQ"/>
              </w:rPr>
              <w:t>6.7.2-2.</w:t>
            </w:r>
          </w:p>
        </w:tc>
      </w:tr>
      <w:tr w:rsidR="002A7EFC" w:rsidRPr="003671B9" w14:paraId="57054FC6"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1345415D" w14:textId="74CE3B64"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Reference</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E939E4"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285EC702" w14:textId="4878FB0E" w:rsidR="002A7EFC" w:rsidRPr="003671B9" w:rsidRDefault="002A7EFC" w:rsidP="00642154">
            <w:pPr>
              <w:pStyle w:val="TAL"/>
            </w:pPr>
            <w:r w:rsidRPr="003671B9">
              <w:rPr>
                <w:rFonts w:cs="Arial"/>
                <w:szCs w:val="18"/>
                <w:lang w:bidi="ar-IQ"/>
              </w:rPr>
              <w:t>This</w:t>
            </w:r>
            <w:r w:rsidR="005250CC" w:rsidRPr="003671B9">
              <w:rPr>
                <w:rFonts w:cs="Arial"/>
                <w:szCs w:val="18"/>
                <w:lang w:bidi="ar-IQ"/>
              </w:rPr>
              <w:t xml:space="preserve"> </w:t>
            </w:r>
            <w:r w:rsidRPr="003671B9">
              <w:rPr>
                <w:rFonts w:cs="Arial"/>
                <w:szCs w:val="18"/>
                <w:lang w:bidi="ar-IQ"/>
              </w:rPr>
              <w:t>field</w:t>
            </w:r>
            <w:r w:rsidR="005250CC" w:rsidRPr="003671B9">
              <w:rPr>
                <w:rFonts w:cs="Arial"/>
                <w:szCs w:val="18"/>
                <w:lang w:bidi="ar-IQ"/>
              </w:rPr>
              <w:t xml:space="preserve"> </w:t>
            </w:r>
            <w:r w:rsidRPr="003671B9">
              <w:rPr>
                <w:rFonts w:cs="Arial"/>
                <w:szCs w:val="18"/>
                <w:lang w:bidi="ar-IQ"/>
              </w:rPr>
              <w:t>holds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reference</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either</w:t>
            </w:r>
            <w:r w:rsidR="005250CC" w:rsidRPr="003671B9">
              <w:rPr>
                <w:rFonts w:cs="Arial"/>
                <w:szCs w:val="18"/>
                <w:lang w:bidi="ar-IQ"/>
              </w:rPr>
              <w:t xml:space="preserve"> </w:t>
            </w:r>
            <w:r w:rsidRPr="003671B9">
              <w:rPr>
                <w:rFonts w:cs="Arial"/>
                <w:szCs w:val="18"/>
                <w:lang w:bidi="ar-IQ"/>
              </w:rPr>
              <w:t>as</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number</w:t>
            </w:r>
            <w:r w:rsidR="005250CC" w:rsidRPr="003671B9">
              <w:rPr>
                <w:rFonts w:cs="Arial"/>
                <w:szCs w:val="18"/>
                <w:lang w:bidi="ar-IQ"/>
              </w:rPr>
              <w:t xml:space="preserve"> </w:t>
            </w:r>
            <w:r w:rsidRPr="003671B9">
              <w:rPr>
                <w:rFonts w:cs="Arial"/>
                <w:szCs w:val="18"/>
                <w:lang w:bidi="ar-IQ"/>
              </w:rPr>
              <w:t>and</w:t>
            </w:r>
            <w:r w:rsidR="005250CC" w:rsidRPr="003671B9">
              <w:rPr>
                <w:rFonts w:cs="Arial"/>
                <w:szCs w:val="18"/>
                <w:lang w:bidi="ar-IQ"/>
              </w:rPr>
              <w:t xml:space="preserve"> </w:t>
            </w:r>
            <w:r w:rsidRPr="003671B9">
              <w:rPr>
                <w:rFonts w:cs="Arial"/>
                <w:szCs w:val="18"/>
                <w:lang w:bidi="ar-IQ"/>
              </w:rPr>
              <w:t>release</w:t>
            </w:r>
            <w:r w:rsidR="005250CC" w:rsidRPr="003671B9">
              <w:rPr>
                <w:rFonts w:cs="Arial"/>
                <w:szCs w:val="18"/>
                <w:lang w:bidi="ar-IQ"/>
              </w:rPr>
              <w:t xml:space="preserve"> </w:t>
            </w:r>
            <w:r w:rsidRPr="003671B9">
              <w:rPr>
                <w:rFonts w:cs="Arial"/>
                <w:szCs w:val="18"/>
                <w:lang w:bidi="ar-IQ"/>
              </w:rPr>
              <w:t>(</w:t>
            </w:r>
            <w:r w:rsidR="004E4E79" w:rsidRPr="003671B9">
              <w:rPr>
                <w:rFonts w:cs="Arial"/>
                <w:szCs w:val="18"/>
                <w:lang w:bidi="ar-IQ"/>
              </w:rPr>
              <w:t>e.g.</w:t>
            </w:r>
            <w:r w:rsidR="005250CC" w:rsidRPr="003671B9">
              <w:rPr>
                <w:rFonts w:cs="Arial"/>
                <w:szCs w:val="18"/>
                <w:lang w:bidi="ar-IQ"/>
              </w:rPr>
              <w:t xml:space="preserve"> </w:t>
            </w:r>
            <w:r w:rsidR="000F3F7E" w:rsidRPr="003671B9">
              <w:rPr>
                <w:rFonts w:cs="Arial"/>
                <w:szCs w:val="18"/>
                <w:lang w:bidi="ar-IQ"/>
              </w:rPr>
              <w:t>"</w:t>
            </w:r>
            <w:r w:rsidR="00615463" w:rsidRPr="003671B9">
              <w:rPr>
                <w:lang w:bidi="ar-IQ"/>
              </w:rPr>
              <w:t xml:space="preserve">3GPP </w:t>
            </w:r>
            <w:r w:rsidRPr="003671B9">
              <w:rPr>
                <w:rFonts w:cs="Arial"/>
                <w:szCs w:val="18"/>
                <w:lang w:bidi="ar-IQ"/>
              </w:rPr>
              <w:t>TS</w:t>
            </w:r>
            <w:r w:rsidR="005250CC" w:rsidRPr="003671B9">
              <w:rPr>
                <w:rFonts w:cs="Arial"/>
                <w:szCs w:val="18"/>
                <w:lang w:bidi="ar-IQ"/>
              </w:rPr>
              <w:t xml:space="preserve"> </w:t>
            </w:r>
            <w:r w:rsidRPr="003671B9">
              <w:rPr>
                <w:rFonts w:cs="Arial"/>
                <w:szCs w:val="18"/>
                <w:lang w:bidi="ar-IQ"/>
              </w:rPr>
              <w:t>29.558</w:t>
            </w:r>
            <w:r w:rsidR="005250CC" w:rsidRPr="003671B9">
              <w:rPr>
                <w:rFonts w:cs="Arial"/>
                <w:szCs w:val="18"/>
                <w:lang w:bidi="ar-IQ"/>
              </w:rPr>
              <w:t xml:space="preserve"> </w:t>
            </w:r>
            <w:r w:rsidRPr="003671B9">
              <w:rPr>
                <w:rFonts w:cs="Arial"/>
                <w:szCs w:val="18"/>
                <w:lang w:bidi="ar-IQ"/>
              </w:rPr>
              <w:t>Rel</w:t>
            </w:r>
            <w:r w:rsidR="00615463" w:rsidRPr="003671B9">
              <w:rPr>
                <w:rFonts w:cs="Arial"/>
                <w:szCs w:val="18"/>
                <w:lang w:bidi="ar-IQ"/>
              </w:rPr>
              <w:noBreakHyphen/>
            </w:r>
            <w:r w:rsidRPr="003671B9">
              <w:rPr>
                <w:rFonts w:cs="Arial"/>
                <w:szCs w:val="18"/>
                <w:lang w:bidi="ar-IQ"/>
              </w:rPr>
              <w:t>17</w:t>
            </w:r>
            <w:r w:rsidR="000F3F7E" w:rsidRPr="003671B9">
              <w:rPr>
                <w:rFonts w:cs="Arial"/>
                <w:szCs w:val="18"/>
                <w:lang w:bidi="ar-IQ"/>
              </w:rPr>
              <w:t>"</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or</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URI</w:t>
            </w:r>
            <w:r w:rsidR="005250CC" w:rsidRPr="003671B9">
              <w:rPr>
                <w:rFonts w:cs="Arial"/>
                <w:szCs w:val="18"/>
                <w:lang w:bidi="ar-IQ"/>
              </w:rPr>
              <w:t xml:space="preserve"> </w:t>
            </w:r>
            <w:r w:rsidRPr="003671B9">
              <w:rPr>
                <w:rFonts w:cs="Arial"/>
                <w:szCs w:val="18"/>
                <w:lang w:bidi="ar-IQ"/>
              </w:rPr>
              <w:t>to</w:t>
            </w:r>
            <w:r w:rsidR="005250CC" w:rsidRPr="003671B9">
              <w:rPr>
                <w:rFonts w:cs="Arial"/>
                <w:szCs w:val="18"/>
                <w:lang w:bidi="ar-IQ"/>
              </w:rPr>
              <w:t xml:space="preserve"> </w:t>
            </w:r>
            <w:r w:rsidRPr="003671B9">
              <w:rPr>
                <w:rFonts w:cs="Arial"/>
                <w:szCs w:val="18"/>
                <w:lang w:bidi="ar-IQ"/>
              </w:rPr>
              <w:t>the</w:t>
            </w:r>
            <w:r w:rsidR="005250CC" w:rsidRPr="003671B9">
              <w:rPr>
                <w:rFonts w:cs="Arial"/>
                <w:szCs w:val="18"/>
                <w:lang w:bidi="ar-IQ"/>
              </w:rPr>
              <w:t xml:space="preserve"> </w:t>
            </w:r>
            <w:r w:rsidRPr="003671B9">
              <w:rPr>
                <w:rFonts w:cs="Arial"/>
                <w:szCs w:val="18"/>
                <w:lang w:bidi="ar-IQ"/>
              </w:rPr>
              <w:t>specification.</w:t>
            </w:r>
          </w:p>
        </w:tc>
      </w:tr>
      <w:tr w:rsidR="002A7EFC" w:rsidRPr="003671B9" w14:paraId="41BC08AA" w14:textId="77777777" w:rsidTr="00615463">
        <w:trPr>
          <w:cantSplit/>
          <w:jc w:val="center"/>
        </w:trPr>
        <w:tc>
          <w:tcPr>
            <w:tcW w:w="3273" w:type="dxa"/>
            <w:tcBorders>
              <w:top w:val="single" w:sz="4" w:space="0" w:color="auto"/>
              <w:left w:val="single" w:sz="4" w:space="0" w:color="auto"/>
              <w:bottom w:val="single" w:sz="4" w:space="0" w:color="auto"/>
              <w:right w:val="single" w:sz="4" w:space="0" w:color="auto"/>
            </w:tcBorders>
            <w:shd w:val="clear" w:color="auto" w:fill="auto"/>
          </w:tcPr>
          <w:p w14:paraId="01D233AD" w14:textId="43224DA7" w:rsidR="002A7EFC" w:rsidRPr="003671B9" w:rsidRDefault="002A7EFC" w:rsidP="00642154">
            <w:pPr>
              <w:pStyle w:val="TAC"/>
              <w:jc w:val="left"/>
              <w:rPr>
                <w:lang w:eastAsia="zh-CN" w:bidi="ar-IQ"/>
              </w:rPr>
            </w:pPr>
            <w:r w:rsidRPr="003671B9">
              <w:rPr>
                <w:lang w:eastAsia="zh-CN"/>
              </w:rPr>
              <w:t>API</w:t>
            </w:r>
            <w:r w:rsidR="005250CC" w:rsidRPr="003671B9">
              <w:rPr>
                <w:lang w:eastAsia="zh-CN"/>
              </w:rPr>
              <w:t xml:space="preserve"> </w:t>
            </w:r>
            <w:r w:rsidRPr="003671B9">
              <w:rPr>
                <w:lang w:eastAsia="zh-CN"/>
              </w:rPr>
              <w:t>Content</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8153808" w14:textId="77777777" w:rsidR="002A7EFC" w:rsidRPr="003671B9" w:rsidRDefault="002A7EFC" w:rsidP="00642154">
            <w:pPr>
              <w:pStyle w:val="TAL"/>
              <w:jc w:val="center"/>
              <w:rPr>
                <w:lang w:eastAsia="zh-CN"/>
              </w:rPr>
            </w:pPr>
            <w:r w:rsidRPr="003671B9">
              <w:rPr>
                <w:sz w:val="16"/>
                <w:szCs w:val="16"/>
              </w:rPr>
              <w:t>O</w:t>
            </w:r>
            <w:r w:rsidRPr="003671B9">
              <w:rPr>
                <w:sz w:val="16"/>
                <w:szCs w:val="16"/>
                <w:vertAlign w:val="subscript"/>
              </w:rPr>
              <w:t>C</w:t>
            </w:r>
          </w:p>
        </w:tc>
        <w:tc>
          <w:tcPr>
            <w:tcW w:w="5236" w:type="dxa"/>
            <w:tcBorders>
              <w:top w:val="single" w:sz="4" w:space="0" w:color="auto"/>
              <w:left w:val="single" w:sz="4" w:space="0" w:color="auto"/>
              <w:bottom w:val="single" w:sz="4" w:space="0" w:color="auto"/>
              <w:right w:val="single" w:sz="4" w:space="0" w:color="auto"/>
            </w:tcBorders>
            <w:shd w:val="clear" w:color="auto" w:fill="auto"/>
          </w:tcPr>
          <w:p w14:paraId="61136FFC" w14:textId="33185C36" w:rsidR="002A7EFC" w:rsidRPr="003671B9" w:rsidRDefault="002A7EFC" w:rsidP="00642154">
            <w:pPr>
              <w:pStyle w:val="TAL"/>
            </w:pPr>
            <w:r w:rsidRPr="003671B9">
              <w:t>Described</w:t>
            </w:r>
            <w:r w:rsidR="005250CC" w:rsidRPr="003671B9">
              <w:t xml:space="preserve"> </w:t>
            </w:r>
            <w:r w:rsidRPr="003671B9">
              <w:t>in</w:t>
            </w:r>
            <w:r w:rsidR="005250CC" w:rsidRPr="003671B9">
              <w:t xml:space="preserve"> </w:t>
            </w:r>
            <w:r w:rsidR="00615463" w:rsidRPr="003671B9">
              <w:rPr>
                <w:lang w:bidi="ar-IQ"/>
              </w:rPr>
              <w:t xml:space="preserve">3GPP </w:t>
            </w:r>
            <w:r w:rsidRPr="003671B9">
              <w:rPr>
                <w:rFonts w:cs="Arial"/>
                <w:szCs w:val="18"/>
                <w:lang w:bidi="ar-IQ"/>
              </w:rPr>
              <w:t>TS</w:t>
            </w:r>
            <w:r w:rsidR="005250CC" w:rsidRPr="003671B9">
              <w:rPr>
                <w:lang w:bidi="ar-IQ"/>
              </w:rPr>
              <w:t xml:space="preserve"> </w:t>
            </w:r>
            <w:r w:rsidR="0016692C" w:rsidRPr="003671B9">
              <w:rPr>
                <w:rFonts w:cs="Arial"/>
                <w:szCs w:val="18"/>
                <w:lang w:bidi="ar-IQ"/>
              </w:rPr>
              <w:t>29.558</w:t>
            </w:r>
            <w:r w:rsidR="005250CC" w:rsidRPr="003671B9">
              <w:rPr>
                <w:lang w:bidi="ar-IQ"/>
              </w:rPr>
              <w:t xml:space="preserve"> </w:t>
            </w:r>
            <w:r w:rsidR="0016692C" w:rsidRPr="003671B9">
              <w:rPr>
                <w:rFonts w:cs="Arial"/>
                <w:szCs w:val="18"/>
                <w:lang w:bidi="ar-IQ"/>
              </w:rPr>
              <w:t>[17]</w:t>
            </w:r>
            <w:r w:rsidRPr="003671B9">
              <w:rPr>
                <w:rFonts w:cs="Arial"/>
                <w:szCs w:val="18"/>
                <w:lang w:bidi="ar-IQ"/>
              </w:rPr>
              <w:t>,</w:t>
            </w:r>
            <w:r w:rsidR="005250CC" w:rsidRPr="003671B9">
              <w:rPr>
                <w:rFonts w:cs="Arial"/>
                <w:szCs w:val="18"/>
                <w:lang w:bidi="ar-IQ"/>
              </w:rPr>
              <w:t xml:space="preserve"> </w:t>
            </w:r>
            <w:r w:rsidRPr="003671B9">
              <w:rPr>
                <w:rFonts w:cs="Arial"/>
                <w:szCs w:val="18"/>
                <w:lang w:bidi="ar-IQ"/>
              </w:rPr>
              <w:t>see</w:t>
            </w:r>
            <w:r w:rsidR="005250CC" w:rsidRPr="003671B9">
              <w:rPr>
                <w:rFonts w:cs="Arial"/>
                <w:szCs w:val="18"/>
                <w:lang w:bidi="ar-IQ"/>
              </w:rPr>
              <w:t xml:space="preserve"> </w:t>
            </w:r>
            <w:r w:rsidRPr="003671B9">
              <w:rPr>
                <w:rFonts w:cs="Arial"/>
                <w:szCs w:val="18"/>
                <w:lang w:bidi="ar-IQ"/>
              </w:rPr>
              <w:t>also</w:t>
            </w:r>
            <w:r w:rsidR="005250CC" w:rsidRPr="003671B9">
              <w:rPr>
                <w:rFonts w:cs="Arial"/>
                <w:szCs w:val="18"/>
                <w:lang w:bidi="ar-IQ"/>
              </w:rPr>
              <w:t xml:space="preserve"> </w:t>
            </w:r>
            <w:r w:rsidR="00615463" w:rsidRPr="003671B9">
              <w:rPr>
                <w:lang w:bidi="ar-IQ"/>
              </w:rPr>
              <w:t xml:space="preserve">3GPP </w:t>
            </w:r>
            <w:r w:rsidRPr="003671B9">
              <w:t>TS</w:t>
            </w:r>
            <w:r w:rsidR="00615463" w:rsidRPr="003671B9">
              <w:rPr>
                <w:lang w:bidi="ar-IQ"/>
              </w:rPr>
              <w:t> </w:t>
            </w:r>
            <w:r w:rsidR="008D074E" w:rsidRPr="003671B9">
              <w:t>32.254</w:t>
            </w:r>
            <w:r w:rsidR="00615463" w:rsidRPr="003671B9">
              <w:rPr>
                <w:lang w:bidi="ar-IQ"/>
              </w:rPr>
              <w:t> </w:t>
            </w:r>
            <w:r w:rsidR="008D074E" w:rsidRPr="003671B9">
              <w:t>[16]</w:t>
            </w:r>
            <w:r w:rsidR="00615463" w:rsidRPr="003671B9">
              <w:t>,</w:t>
            </w:r>
            <w:r w:rsidR="005250CC" w:rsidRPr="003671B9">
              <w:t xml:space="preserve"> </w:t>
            </w:r>
            <w:r w:rsidRPr="003671B9">
              <w:t>table</w:t>
            </w:r>
            <w:r w:rsidR="005250CC" w:rsidRPr="003671B9">
              <w:rPr>
                <w:lang w:bidi="ar-IQ"/>
              </w:rPr>
              <w:t xml:space="preserve"> </w:t>
            </w:r>
            <w:r w:rsidRPr="003671B9">
              <w:t>6.3.1.4.1.</w:t>
            </w:r>
          </w:p>
        </w:tc>
      </w:tr>
    </w:tbl>
    <w:p w14:paraId="3F7C891A" w14:textId="77777777" w:rsidR="002A7EFC" w:rsidRPr="003671B9" w:rsidRDefault="002A7EFC" w:rsidP="00615463"/>
    <w:p w14:paraId="56691A81" w14:textId="77777777" w:rsidR="001D7554" w:rsidRPr="003671B9" w:rsidRDefault="001D7554" w:rsidP="001D7554">
      <w:pPr>
        <w:pStyle w:val="Heading4"/>
      </w:pPr>
      <w:bookmarkStart w:id="837" w:name="_Toc106264953"/>
      <w:bookmarkStart w:id="838" w:name="_Toc106286669"/>
      <w:bookmarkStart w:id="839" w:name="_Toc106286851"/>
      <w:bookmarkStart w:id="840" w:name="_Toc106286993"/>
      <w:bookmarkStart w:id="841" w:name="_Toc106287277"/>
      <w:r w:rsidRPr="003671B9">
        <w:t>6.3.2.2</w:t>
      </w:r>
      <w:r w:rsidRPr="003671B9">
        <w:tab/>
        <w:t>Formal edge enabling services charging parameter description</w:t>
      </w:r>
      <w:bookmarkEnd w:id="837"/>
      <w:bookmarkEnd w:id="838"/>
      <w:bookmarkEnd w:id="839"/>
      <w:bookmarkEnd w:id="840"/>
      <w:bookmarkEnd w:id="841"/>
    </w:p>
    <w:p w14:paraId="192A9E75" w14:textId="77777777" w:rsidR="001D7554" w:rsidRPr="003671B9" w:rsidRDefault="001D7554" w:rsidP="001D7554">
      <w:pPr>
        <w:pStyle w:val="Heading5"/>
      </w:pPr>
      <w:bookmarkStart w:id="842" w:name="_Toc106264954"/>
      <w:bookmarkStart w:id="843" w:name="_Toc106286670"/>
      <w:bookmarkStart w:id="844" w:name="_Toc106286852"/>
      <w:bookmarkStart w:id="845" w:name="_Toc106286994"/>
      <w:bookmarkStart w:id="846" w:name="_Toc106287278"/>
      <w:r w:rsidRPr="003671B9">
        <w:t>6.3.2.2.1</w:t>
      </w:r>
      <w:r w:rsidRPr="003671B9">
        <w:tab/>
        <w:t>Edge enabling services CHF CDR parameters</w:t>
      </w:r>
      <w:bookmarkEnd w:id="842"/>
      <w:bookmarkEnd w:id="843"/>
      <w:bookmarkEnd w:id="844"/>
      <w:bookmarkEnd w:id="845"/>
      <w:bookmarkEnd w:id="846"/>
    </w:p>
    <w:p w14:paraId="4C412A73" w14:textId="2B535F49" w:rsidR="00DC1F03" w:rsidRPr="003671B9" w:rsidRDefault="00DC1F03" w:rsidP="00615463">
      <w:pPr>
        <w:rPr>
          <w:lang w:eastAsia="x-none"/>
        </w:rPr>
      </w:pPr>
      <w:r w:rsidRPr="003671B9">
        <w:rPr>
          <w:lang w:bidi="ar-IQ"/>
        </w:rPr>
        <w:t xml:space="preserve">The </w:t>
      </w:r>
      <w:r w:rsidRPr="003671B9">
        <w:t xml:space="preserve">detailed definitions, </w:t>
      </w:r>
      <w:r w:rsidRPr="003671B9">
        <w:rPr>
          <w:lang w:bidi="ar-IQ"/>
        </w:rPr>
        <w:t>abstract</w:t>
      </w:r>
      <w:r w:rsidRPr="003671B9">
        <w:t xml:space="preserve"> syntax and encoding of edge enabling services CHF CDRs parameters are specified in </w:t>
      </w:r>
      <w:r w:rsidR="00615463" w:rsidRPr="003671B9">
        <w:t xml:space="preserve">3GPP </w:t>
      </w:r>
      <w:r w:rsidRPr="003671B9">
        <w:t>TS 32.298 [3]</w:t>
      </w:r>
      <w:r w:rsidRPr="003671B9">
        <w:rPr>
          <w:lang w:bidi="ar-IQ"/>
        </w:rPr>
        <w:t>.</w:t>
      </w:r>
    </w:p>
    <w:p w14:paraId="0EFD357C" w14:textId="77777777" w:rsidR="001D7554" w:rsidRPr="003671B9" w:rsidRDefault="001D7554" w:rsidP="001D7554">
      <w:pPr>
        <w:pStyle w:val="Heading5"/>
      </w:pPr>
      <w:bookmarkStart w:id="847" w:name="_Toc106264955"/>
      <w:bookmarkStart w:id="848" w:name="_Toc106286671"/>
      <w:bookmarkStart w:id="849" w:name="_Toc106286853"/>
      <w:bookmarkStart w:id="850" w:name="_Toc106286995"/>
      <w:bookmarkStart w:id="851" w:name="_Toc106287279"/>
      <w:r w:rsidRPr="003671B9">
        <w:t>6.3.2.2.2</w:t>
      </w:r>
      <w:r w:rsidRPr="003671B9">
        <w:tab/>
        <w:t>Edge enabling services resources attributes</w:t>
      </w:r>
      <w:bookmarkEnd w:id="847"/>
      <w:bookmarkEnd w:id="848"/>
      <w:bookmarkEnd w:id="849"/>
      <w:bookmarkEnd w:id="850"/>
      <w:bookmarkEnd w:id="851"/>
    </w:p>
    <w:p w14:paraId="1AEF8A34" w14:textId="50BC5163" w:rsidR="00DC1F03" w:rsidRPr="003671B9" w:rsidRDefault="00DC1F03" w:rsidP="00615463">
      <w:pPr>
        <w:rPr>
          <w:lang w:bidi="ar-IQ"/>
        </w:rPr>
      </w:pPr>
      <w:r w:rsidRPr="003671B9">
        <w:rPr>
          <w:lang w:bidi="ar-IQ"/>
        </w:rPr>
        <w:t xml:space="preserve">The </w:t>
      </w:r>
      <w:r w:rsidRPr="003671B9">
        <w:t xml:space="preserve">detailed definitions </w:t>
      </w:r>
      <w:r w:rsidRPr="003671B9">
        <w:rPr>
          <w:rFonts w:hint="eastAsia"/>
          <w:lang w:eastAsia="zh-CN"/>
        </w:rPr>
        <w:t xml:space="preserve">of </w:t>
      </w:r>
      <w:r w:rsidRPr="003671B9">
        <w:rPr>
          <w:lang w:eastAsia="zh-CN"/>
        </w:rPr>
        <w:t xml:space="preserve">resources attributes used for </w:t>
      </w:r>
      <w:r w:rsidRPr="003671B9">
        <w:t xml:space="preserve">edge enabling services charging are specified in </w:t>
      </w:r>
      <w:r w:rsidR="00615463" w:rsidRPr="003671B9">
        <w:t xml:space="preserve">3GPP </w:t>
      </w:r>
      <w:r w:rsidRPr="003671B9">
        <w:t>TS</w:t>
      </w:r>
      <w:r w:rsidR="00615463" w:rsidRPr="003671B9">
        <w:t> </w:t>
      </w:r>
      <w:r w:rsidRPr="003671B9">
        <w:t>32.291 [7]</w:t>
      </w:r>
      <w:r w:rsidRPr="003671B9">
        <w:rPr>
          <w:lang w:bidi="ar-IQ"/>
        </w:rPr>
        <w:t>.</w:t>
      </w:r>
    </w:p>
    <w:p w14:paraId="5C70B094" w14:textId="77777777" w:rsidR="001D7554" w:rsidRPr="003671B9" w:rsidRDefault="001D7554" w:rsidP="001D7554">
      <w:pPr>
        <w:pStyle w:val="Heading4"/>
      </w:pPr>
      <w:bookmarkStart w:id="852" w:name="_Toc106264956"/>
      <w:bookmarkStart w:id="853" w:name="_Toc106286672"/>
      <w:bookmarkStart w:id="854" w:name="_Toc106286854"/>
      <w:bookmarkStart w:id="855" w:name="_Toc106286996"/>
      <w:bookmarkStart w:id="856" w:name="_Toc106287280"/>
      <w:r w:rsidRPr="003671B9">
        <w:t>6.3.2.3</w:t>
      </w:r>
      <w:r w:rsidRPr="003671B9">
        <w:tab/>
        <w:t>Detailed message format for converged charging</w:t>
      </w:r>
      <w:bookmarkEnd w:id="852"/>
      <w:bookmarkEnd w:id="853"/>
      <w:bookmarkEnd w:id="854"/>
      <w:bookmarkEnd w:id="855"/>
      <w:bookmarkEnd w:id="856"/>
    </w:p>
    <w:p w14:paraId="6A331473" w14:textId="72AC89BF" w:rsidR="001D7554" w:rsidRPr="003671B9" w:rsidRDefault="001D7554" w:rsidP="001D7554">
      <w:pPr>
        <w:keepNext/>
      </w:pPr>
      <w:r w:rsidRPr="003671B9">
        <w:t xml:space="preserve">The following clause specifies per Operation Type the charging data that are sent by EES for edge enabling services </w:t>
      </w:r>
      <w:r w:rsidRPr="003671B9">
        <w:rPr>
          <w:lang w:bidi="ar-IQ"/>
        </w:rPr>
        <w:t>converged charging</w:t>
      </w:r>
      <w:r w:rsidRPr="003671B9">
        <w:t>.</w:t>
      </w:r>
    </w:p>
    <w:p w14:paraId="44A47531" w14:textId="131DBA49" w:rsidR="001D7554" w:rsidRPr="003671B9" w:rsidRDefault="001D7554" w:rsidP="001D7554">
      <w:pPr>
        <w:rPr>
          <w:rFonts w:eastAsia="MS Mincho"/>
        </w:rPr>
      </w:pPr>
      <w:r w:rsidRPr="003671B9">
        <w:rPr>
          <w:rFonts w:eastAsia="MS Mincho"/>
        </w:rPr>
        <w:t>The Operation Types are listed in the following order: I (Initial)/U (Update)/T (Termination)/E (Event). Therefore, when all Operation Types are possible it is marked as IUTE. If only some Operation Types are allowed for a node, only the appropriate letters are used (i.e. IUT or E) as indicated in the table heading. The omission of an Operation Type for a particular field is marked with "-" (i.e. IU-E). Also, when an entire field is not allowed in a node the entire cell is marked as "-".</w:t>
      </w:r>
    </w:p>
    <w:p w14:paraId="7430A47A" w14:textId="1EFCBBF1" w:rsidR="001D7554" w:rsidRPr="003671B9" w:rsidRDefault="001D7554" w:rsidP="001D7554">
      <w:pPr>
        <w:keepNext/>
        <w:rPr>
          <w:lang w:eastAsia="zh-CN"/>
        </w:rPr>
      </w:pPr>
      <w:r w:rsidRPr="003671B9">
        <w:t xml:space="preserve">Table 6.3.2.3-1 defines the basic structure of the supported fields in the </w:t>
      </w:r>
      <w:r w:rsidRPr="003671B9">
        <w:rPr>
          <w:rFonts w:eastAsia="MS Mincho"/>
          <w:i/>
          <w:iCs/>
        </w:rPr>
        <w:t>Charging Data Request</w:t>
      </w:r>
      <w:r w:rsidRPr="003671B9">
        <w:t xml:space="preserve"> message for edge enabling services converged </w:t>
      </w:r>
      <w:r w:rsidRPr="003671B9">
        <w:rPr>
          <w:lang w:bidi="ar-IQ"/>
        </w:rPr>
        <w:t>charging</w:t>
      </w:r>
      <w:r w:rsidRPr="003671B9">
        <w:t>.</w:t>
      </w:r>
    </w:p>
    <w:p w14:paraId="0922C7B2" w14:textId="64441F27" w:rsidR="001D7554" w:rsidRPr="003671B9" w:rsidRDefault="001D7554" w:rsidP="001D7554">
      <w:pPr>
        <w:pStyle w:val="TH"/>
        <w:rPr>
          <w:rFonts w:eastAsia="MS Mincho"/>
        </w:rPr>
      </w:pPr>
      <w:r w:rsidRPr="003671B9">
        <w:t>Table 6.3.</w:t>
      </w:r>
      <w:r w:rsidR="003D0372" w:rsidRPr="003671B9">
        <w:t>2.</w:t>
      </w:r>
      <w:r w:rsidRPr="003671B9">
        <w:t>3</w:t>
      </w:r>
      <w:r w:rsidR="000407CB">
        <w:t>-</w:t>
      </w:r>
      <w:r w:rsidRPr="003671B9">
        <w:t xml:space="preserve">1: </w:t>
      </w:r>
      <w:r w:rsidRPr="003671B9">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0"/>
        <w:gridCol w:w="2571"/>
        <w:gridCol w:w="2967"/>
      </w:tblGrid>
      <w:tr w:rsidR="00615463" w:rsidRPr="003671B9" w14:paraId="50E6B1B8" w14:textId="77777777" w:rsidTr="00615463">
        <w:trPr>
          <w:tblHeader/>
          <w:jc w:val="center"/>
        </w:trPr>
        <w:tc>
          <w:tcPr>
            <w:tcW w:w="2290" w:type="dxa"/>
            <w:vMerge w:val="restart"/>
            <w:shd w:val="clear" w:color="auto" w:fill="CCCCCC"/>
            <w:hideMark/>
          </w:tcPr>
          <w:p w14:paraId="1653B662" w14:textId="41A8586F" w:rsidR="00615463" w:rsidRPr="003671B9" w:rsidRDefault="00615463" w:rsidP="008A1605">
            <w:pPr>
              <w:pStyle w:val="TAH"/>
              <w:rPr>
                <w:lang w:eastAsia="zh-CN" w:bidi="ar-IQ"/>
              </w:rPr>
            </w:pPr>
            <w:bookmarkStart w:id="857" w:name="MCCQCTEMPBM_00000057"/>
            <w:r w:rsidRPr="003671B9">
              <w:rPr>
                <w:lang w:eastAsia="zh-CN" w:bidi="ar-IQ"/>
              </w:rPr>
              <w:t>Information Element</w:t>
            </w:r>
          </w:p>
        </w:tc>
        <w:tc>
          <w:tcPr>
            <w:tcW w:w="2571" w:type="dxa"/>
            <w:shd w:val="clear" w:color="auto" w:fill="CCCCCC"/>
          </w:tcPr>
          <w:p w14:paraId="2488825A" w14:textId="1B8C88A5" w:rsidR="00615463" w:rsidRPr="003671B9" w:rsidRDefault="00615463" w:rsidP="008A1605">
            <w:pPr>
              <w:pStyle w:val="TAH"/>
              <w:rPr>
                <w:lang w:eastAsia="zh-CN" w:bidi="ar-IQ"/>
              </w:rPr>
            </w:pPr>
            <w:r w:rsidRPr="003671B9">
              <w:rPr>
                <w:lang w:eastAsia="zh-CN" w:bidi="ar-IQ"/>
              </w:rPr>
              <w:t>Functionality of EES</w:t>
            </w:r>
          </w:p>
        </w:tc>
        <w:tc>
          <w:tcPr>
            <w:tcW w:w="2967" w:type="dxa"/>
            <w:shd w:val="clear" w:color="auto" w:fill="CCCCCC"/>
          </w:tcPr>
          <w:p w14:paraId="23FD8BBE" w14:textId="67A33D1E" w:rsidR="00615463" w:rsidRPr="003671B9" w:rsidRDefault="00615463" w:rsidP="008A1605">
            <w:pPr>
              <w:pStyle w:val="TAH"/>
              <w:rPr>
                <w:lang w:eastAsia="zh-CN" w:bidi="ar-IQ"/>
              </w:rPr>
            </w:pPr>
            <w:r w:rsidRPr="003671B9">
              <w:rPr>
                <w:lang w:eastAsia="zh-CN" w:bidi="ar-IQ"/>
              </w:rPr>
              <w:t>Edge enabling services charging</w:t>
            </w:r>
          </w:p>
        </w:tc>
      </w:tr>
      <w:tr w:rsidR="00615463" w:rsidRPr="003671B9" w14:paraId="51CCA5D3" w14:textId="77777777" w:rsidTr="00615463">
        <w:trPr>
          <w:tblHeader/>
          <w:jc w:val="center"/>
        </w:trPr>
        <w:tc>
          <w:tcPr>
            <w:tcW w:w="2290" w:type="dxa"/>
            <w:vMerge/>
            <w:shd w:val="clear" w:color="auto" w:fill="CCCCCC"/>
          </w:tcPr>
          <w:p w14:paraId="3D3CB470" w14:textId="77777777" w:rsidR="00615463" w:rsidRPr="003671B9" w:rsidRDefault="00615463" w:rsidP="008A1605">
            <w:pPr>
              <w:pStyle w:val="TAH"/>
              <w:rPr>
                <w:lang w:eastAsia="zh-CN" w:bidi="ar-IQ"/>
              </w:rPr>
            </w:pPr>
          </w:p>
        </w:tc>
        <w:tc>
          <w:tcPr>
            <w:tcW w:w="2571" w:type="dxa"/>
            <w:shd w:val="clear" w:color="auto" w:fill="CCCCCC"/>
          </w:tcPr>
          <w:p w14:paraId="5CE3094C" w14:textId="446B9A57" w:rsidR="00615463" w:rsidRPr="003671B9" w:rsidRDefault="00615463" w:rsidP="008A1605">
            <w:pPr>
              <w:pStyle w:val="TAH"/>
              <w:rPr>
                <w:lang w:eastAsia="zh-CN" w:bidi="ar-IQ"/>
              </w:rPr>
            </w:pPr>
            <w:r w:rsidRPr="003671B9">
              <w:rPr>
                <w:lang w:eastAsia="zh-CN" w:bidi="ar-IQ"/>
              </w:rPr>
              <w:t>Supported Operation Types</w:t>
            </w:r>
          </w:p>
        </w:tc>
        <w:tc>
          <w:tcPr>
            <w:tcW w:w="2967" w:type="dxa"/>
            <w:shd w:val="clear" w:color="auto" w:fill="CCCCCC"/>
            <w:vAlign w:val="center"/>
          </w:tcPr>
          <w:p w14:paraId="0CE895EF" w14:textId="09F8908B" w:rsidR="00615463" w:rsidRPr="003671B9" w:rsidRDefault="00615463" w:rsidP="008A1605">
            <w:pPr>
              <w:pStyle w:val="TAH"/>
              <w:rPr>
                <w:lang w:eastAsia="zh-CN" w:bidi="ar-IQ"/>
              </w:rPr>
            </w:pPr>
            <w:r w:rsidRPr="003671B9">
              <w:rPr>
                <w:lang w:eastAsia="zh-CN" w:bidi="ar-IQ"/>
              </w:rPr>
              <w:t>E</w:t>
            </w:r>
          </w:p>
        </w:tc>
      </w:tr>
      <w:tr w:rsidR="001D7554" w:rsidRPr="003671B9" w14:paraId="41DDCF86" w14:textId="77777777" w:rsidTr="00615463">
        <w:trPr>
          <w:cantSplit/>
          <w:jc w:val="center"/>
        </w:trPr>
        <w:tc>
          <w:tcPr>
            <w:tcW w:w="4861" w:type="dxa"/>
            <w:gridSpan w:val="2"/>
            <w:hideMark/>
          </w:tcPr>
          <w:p w14:paraId="33026BBE" w14:textId="587F7DF1" w:rsidR="001D7554" w:rsidRPr="003671B9" w:rsidRDefault="001D7554" w:rsidP="00C76939">
            <w:pPr>
              <w:pStyle w:val="TAL"/>
              <w:rPr>
                <w:rFonts w:cs="Arial"/>
                <w:szCs w:val="18"/>
                <w:lang w:bidi="ar-IQ"/>
              </w:rPr>
            </w:pPr>
            <w:r w:rsidRPr="003671B9">
              <w:t>Session</w:t>
            </w:r>
            <w:r w:rsidR="005250CC" w:rsidRPr="003671B9">
              <w:t xml:space="preserve"> </w:t>
            </w:r>
            <w:r w:rsidRPr="003671B9">
              <w:t>Identifier</w:t>
            </w:r>
          </w:p>
        </w:tc>
        <w:tc>
          <w:tcPr>
            <w:tcW w:w="2967" w:type="dxa"/>
          </w:tcPr>
          <w:p w14:paraId="7EEC1490" w14:textId="77777777" w:rsidR="001D7554" w:rsidRPr="003671B9" w:rsidRDefault="001D7554" w:rsidP="00C76939">
            <w:pPr>
              <w:pStyle w:val="TAL"/>
              <w:jc w:val="center"/>
            </w:pPr>
            <w:r w:rsidRPr="003671B9">
              <w:rPr>
                <w:szCs w:val="18"/>
                <w:lang w:bidi="ar-IQ"/>
              </w:rPr>
              <w:t>-</w:t>
            </w:r>
          </w:p>
        </w:tc>
      </w:tr>
      <w:tr w:rsidR="001D7554" w:rsidRPr="003671B9" w14:paraId="77F667E2" w14:textId="77777777" w:rsidTr="00615463">
        <w:trPr>
          <w:cantSplit/>
          <w:jc w:val="center"/>
        </w:trPr>
        <w:tc>
          <w:tcPr>
            <w:tcW w:w="4861" w:type="dxa"/>
            <w:gridSpan w:val="2"/>
            <w:hideMark/>
          </w:tcPr>
          <w:p w14:paraId="756F2137" w14:textId="1FC6646F" w:rsidR="001D7554" w:rsidRPr="003671B9" w:rsidRDefault="001D7554" w:rsidP="00C76939">
            <w:pPr>
              <w:pStyle w:val="TAL"/>
              <w:rPr>
                <w:rFonts w:cs="Arial"/>
                <w:szCs w:val="18"/>
                <w:lang w:bidi="ar-IQ"/>
              </w:rPr>
            </w:pPr>
            <w:r w:rsidRPr="003671B9">
              <w:t>Subscriber</w:t>
            </w:r>
            <w:r w:rsidR="005250CC" w:rsidRPr="003671B9">
              <w:t xml:space="preserve"> </w:t>
            </w:r>
            <w:r w:rsidRPr="003671B9">
              <w:t>Identifier</w:t>
            </w:r>
          </w:p>
        </w:tc>
        <w:tc>
          <w:tcPr>
            <w:tcW w:w="2967" w:type="dxa"/>
          </w:tcPr>
          <w:p w14:paraId="435A3D81" w14:textId="77777777" w:rsidR="001D7554" w:rsidRPr="003671B9" w:rsidRDefault="001D7554" w:rsidP="00C76939">
            <w:pPr>
              <w:pStyle w:val="TAL"/>
              <w:jc w:val="center"/>
            </w:pPr>
            <w:r w:rsidRPr="003671B9">
              <w:rPr>
                <w:szCs w:val="18"/>
                <w:lang w:bidi="ar-IQ"/>
              </w:rPr>
              <w:t>-</w:t>
            </w:r>
          </w:p>
        </w:tc>
      </w:tr>
      <w:tr w:rsidR="001D7554" w:rsidRPr="003671B9" w14:paraId="2446FDA8" w14:textId="77777777" w:rsidTr="00615463">
        <w:trPr>
          <w:cantSplit/>
          <w:jc w:val="center"/>
        </w:trPr>
        <w:tc>
          <w:tcPr>
            <w:tcW w:w="4861" w:type="dxa"/>
            <w:gridSpan w:val="2"/>
            <w:hideMark/>
          </w:tcPr>
          <w:p w14:paraId="42FC4A21" w14:textId="21E8F8A9" w:rsidR="001D7554" w:rsidRPr="003671B9" w:rsidRDefault="001D7554" w:rsidP="00C76939">
            <w:pPr>
              <w:pStyle w:val="TAL"/>
              <w:rPr>
                <w:rFonts w:cs="Arial"/>
                <w:szCs w:val="18"/>
                <w:lang w:bidi="ar-IQ"/>
              </w:rPr>
            </w:pPr>
            <w:r w:rsidRPr="003671B9">
              <w:t>NF</w:t>
            </w:r>
            <w:r w:rsidR="005250CC" w:rsidRPr="003671B9">
              <w:t xml:space="preserve"> </w:t>
            </w:r>
            <w:r w:rsidRPr="003671B9">
              <w:t>Consumer</w:t>
            </w:r>
            <w:r w:rsidR="005250CC" w:rsidRPr="003671B9">
              <w:t xml:space="preserve"> </w:t>
            </w:r>
            <w:r w:rsidRPr="003671B9">
              <w:t>Identification</w:t>
            </w:r>
          </w:p>
        </w:tc>
        <w:tc>
          <w:tcPr>
            <w:tcW w:w="2967" w:type="dxa"/>
          </w:tcPr>
          <w:p w14:paraId="63B4A5BC" w14:textId="1FCDCA90" w:rsidR="001D7554" w:rsidRPr="003671B9" w:rsidRDefault="001D7554" w:rsidP="00C76939">
            <w:pPr>
              <w:pStyle w:val="TAL"/>
              <w:jc w:val="center"/>
            </w:pPr>
            <w:r w:rsidRPr="003671B9">
              <w:t>E</w:t>
            </w:r>
          </w:p>
        </w:tc>
      </w:tr>
      <w:tr w:rsidR="001D7554" w:rsidRPr="003671B9" w14:paraId="716BA8EC" w14:textId="77777777" w:rsidTr="00615463">
        <w:trPr>
          <w:cantSplit/>
          <w:jc w:val="center"/>
        </w:trPr>
        <w:tc>
          <w:tcPr>
            <w:tcW w:w="4861" w:type="dxa"/>
            <w:gridSpan w:val="2"/>
          </w:tcPr>
          <w:p w14:paraId="527DE022" w14:textId="4879EDEB" w:rsidR="001D7554" w:rsidRPr="003671B9" w:rsidRDefault="001D7554" w:rsidP="00C76939">
            <w:pPr>
              <w:pStyle w:val="TAL"/>
              <w:ind w:left="284"/>
              <w:rPr>
                <w:lang w:eastAsia="zh-CN"/>
              </w:rPr>
            </w:pPr>
            <w:r w:rsidRPr="003671B9">
              <w:rPr>
                <w:rFonts w:hint="eastAsia"/>
                <w:lang w:eastAsia="zh-CN"/>
              </w:rPr>
              <w:t>NF</w:t>
            </w:r>
            <w:r w:rsidR="005250CC" w:rsidRPr="003671B9">
              <w:rPr>
                <w:rFonts w:hint="eastAsia"/>
                <w:lang w:eastAsia="zh-CN"/>
              </w:rPr>
              <w:t xml:space="preserve"> </w:t>
            </w:r>
            <w:r w:rsidRPr="003671B9">
              <w:rPr>
                <w:rFonts w:hint="eastAsia"/>
                <w:lang w:eastAsia="zh-CN"/>
              </w:rPr>
              <w:t>Functionality</w:t>
            </w:r>
          </w:p>
        </w:tc>
        <w:tc>
          <w:tcPr>
            <w:tcW w:w="2967" w:type="dxa"/>
          </w:tcPr>
          <w:p w14:paraId="420C6AD8" w14:textId="34E0B447" w:rsidR="001D7554" w:rsidRPr="003671B9" w:rsidRDefault="001D7554" w:rsidP="00C76939">
            <w:pPr>
              <w:pStyle w:val="TAL"/>
              <w:jc w:val="center"/>
            </w:pPr>
            <w:r w:rsidRPr="003671B9">
              <w:t>E</w:t>
            </w:r>
          </w:p>
        </w:tc>
      </w:tr>
      <w:tr w:rsidR="001D7554" w:rsidRPr="003671B9" w14:paraId="7CCFA7D7" w14:textId="77777777" w:rsidTr="00615463">
        <w:trPr>
          <w:cantSplit/>
          <w:jc w:val="center"/>
        </w:trPr>
        <w:tc>
          <w:tcPr>
            <w:tcW w:w="4861" w:type="dxa"/>
            <w:gridSpan w:val="2"/>
            <w:hideMark/>
          </w:tcPr>
          <w:p w14:paraId="4A3C5860" w14:textId="5DB0EC26" w:rsidR="001D7554" w:rsidRPr="003671B9" w:rsidRDefault="001D7554" w:rsidP="00C76939">
            <w:pPr>
              <w:pStyle w:val="TAL"/>
              <w:ind w:left="284"/>
            </w:pPr>
            <w:r w:rsidRPr="003671B9">
              <w:rPr>
                <w:rFonts w:cs="Arial"/>
                <w:lang w:bidi="ar-IQ"/>
              </w:rPr>
              <w:t>NF</w:t>
            </w:r>
            <w:r w:rsidR="005250CC" w:rsidRPr="003671B9">
              <w:rPr>
                <w:rFonts w:cs="Arial"/>
                <w:lang w:bidi="ar-IQ"/>
              </w:rPr>
              <w:t xml:space="preserve"> </w:t>
            </w:r>
            <w:r w:rsidRPr="003671B9">
              <w:rPr>
                <w:rFonts w:cs="Arial"/>
                <w:lang w:bidi="ar-IQ"/>
              </w:rPr>
              <w:t>Name</w:t>
            </w:r>
          </w:p>
        </w:tc>
        <w:tc>
          <w:tcPr>
            <w:tcW w:w="2967" w:type="dxa"/>
          </w:tcPr>
          <w:p w14:paraId="0817316C" w14:textId="2B70E9F3" w:rsidR="001D7554" w:rsidRPr="003671B9" w:rsidRDefault="001D7554" w:rsidP="00C76939">
            <w:pPr>
              <w:pStyle w:val="TAL"/>
              <w:jc w:val="center"/>
            </w:pPr>
            <w:r w:rsidRPr="003671B9">
              <w:t>E</w:t>
            </w:r>
          </w:p>
        </w:tc>
      </w:tr>
      <w:tr w:rsidR="001D7554" w:rsidRPr="003671B9" w14:paraId="0839D4BD" w14:textId="77777777" w:rsidTr="00615463">
        <w:trPr>
          <w:cantSplit/>
          <w:jc w:val="center"/>
        </w:trPr>
        <w:tc>
          <w:tcPr>
            <w:tcW w:w="4861" w:type="dxa"/>
            <w:gridSpan w:val="2"/>
            <w:hideMark/>
          </w:tcPr>
          <w:p w14:paraId="4566D85E" w14:textId="737E388D" w:rsidR="001D7554" w:rsidRPr="003671B9" w:rsidRDefault="001D7554" w:rsidP="00C76939">
            <w:pPr>
              <w:pStyle w:val="TAL"/>
              <w:ind w:left="284"/>
            </w:pPr>
            <w:r w:rsidRPr="003671B9">
              <w:rPr>
                <w:lang w:bidi="ar-IQ"/>
              </w:rPr>
              <w:t>NF</w:t>
            </w:r>
            <w:r w:rsidR="005250CC" w:rsidRPr="003671B9">
              <w:rPr>
                <w:lang w:bidi="ar-IQ"/>
              </w:rPr>
              <w:t xml:space="preserve"> </w:t>
            </w:r>
            <w:r w:rsidRPr="003671B9">
              <w:rPr>
                <w:lang w:bidi="ar-IQ"/>
              </w:rPr>
              <w:t>Address</w:t>
            </w:r>
          </w:p>
        </w:tc>
        <w:tc>
          <w:tcPr>
            <w:tcW w:w="2967" w:type="dxa"/>
          </w:tcPr>
          <w:p w14:paraId="15877255" w14:textId="25CBE72C" w:rsidR="001D7554" w:rsidRPr="003671B9" w:rsidRDefault="001D7554" w:rsidP="00C76939">
            <w:pPr>
              <w:pStyle w:val="TAL"/>
              <w:jc w:val="center"/>
            </w:pPr>
            <w:r w:rsidRPr="003671B9">
              <w:t>E</w:t>
            </w:r>
          </w:p>
        </w:tc>
      </w:tr>
      <w:tr w:rsidR="001D7554" w:rsidRPr="003671B9" w14:paraId="778B182B" w14:textId="77777777" w:rsidTr="00615463">
        <w:trPr>
          <w:cantSplit/>
          <w:jc w:val="center"/>
        </w:trPr>
        <w:tc>
          <w:tcPr>
            <w:tcW w:w="4861" w:type="dxa"/>
            <w:gridSpan w:val="2"/>
            <w:hideMark/>
          </w:tcPr>
          <w:p w14:paraId="2DA3106E" w14:textId="7BD05CF1" w:rsidR="001D7554" w:rsidRPr="003671B9" w:rsidRDefault="001D7554" w:rsidP="00C76939">
            <w:pPr>
              <w:pStyle w:val="TAL"/>
              <w:ind w:left="284"/>
            </w:pPr>
            <w:r w:rsidRPr="003671B9">
              <w:t>NF</w:t>
            </w:r>
            <w:r w:rsidR="005250CC" w:rsidRPr="003671B9">
              <w:t xml:space="preserve"> </w:t>
            </w:r>
            <w:r w:rsidRPr="003671B9">
              <w:t>PLMN</w:t>
            </w:r>
            <w:r w:rsidR="005250CC" w:rsidRPr="003671B9">
              <w:t xml:space="preserve"> </w:t>
            </w:r>
            <w:r w:rsidRPr="003671B9">
              <w:t>ID</w:t>
            </w:r>
          </w:p>
        </w:tc>
        <w:tc>
          <w:tcPr>
            <w:tcW w:w="2967" w:type="dxa"/>
          </w:tcPr>
          <w:p w14:paraId="63BA2785" w14:textId="1A7038EF" w:rsidR="001D7554" w:rsidRPr="003671B9" w:rsidRDefault="001D7554" w:rsidP="00C76939">
            <w:pPr>
              <w:pStyle w:val="TAL"/>
              <w:jc w:val="center"/>
            </w:pPr>
            <w:r w:rsidRPr="003671B9">
              <w:t>E</w:t>
            </w:r>
          </w:p>
        </w:tc>
      </w:tr>
      <w:tr w:rsidR="001D7554" w:rsidRPr="003671B9" w14:paraId="6115FF8C" w14:textId="77777777" w:rsidTr="00615463">
        <w:trPr>
          <w:cantSplit/>
          <w:jc w:val="center"/>
        </w:trPr>
        <w:tc>
          <w:tcPr>
            <w:tcW w:w="4861" w:type="dxa"/>
            <w:gridSpan w:val="2"/>
          </w:tcPr>
          <w:p w14:paraId="2E2B1751" w14:textId="71C885D4" w:rsidR="001D7554" w:rsidRPr="003671B9" w:rsidRDefault="001D7554" w:rsidP="00C76939">
            <w:pPr>
              <w:pStyle w:val="TAL"/>
            </w:pPr>
            <w:r w:rsidRPr="003671B9">
              <w:rPr>
                <w:lang w:bidi="ar-IQ"/>
              </w:rPr>
              <w:t>Charging</w:t>
            </w:r>
            <w:r w:rsidR="005250CC" w:rsidRPr="003671B9">
              <w:rPr>
                <w:lang w:bidi="ar-IQ"/>
              </w:rPr>
              <w:t xml:space="preserve"> </w:t>
            </w:r>
            <w:r w:rsidRPr="003671B9">
              <w:rPr>
                <w:lang w:bidi="ar-IQ"/>
              </w:rPr>
              <w:t>Identifier</w:t>
            </w:r>
          </w:p>
        </w:tc>
        <w:tc>
          <w:tcPr>
            <w:tcW w:w="2967" w:type="dxa"/>
          </w:tcPr>
          <w:p w14:paraId="462A5545" w14:textId="5E44FA45" w:rsidR="001D7554" w:rsidRPr="003671B9" w:rsidRDefault="001D7554" w:rsidP="00C76939">
            <w:pPr>
              <w:pStyle w:val="TAL"/>
              <w:jc w:val="center"/>
            </w:pPr>
            <w:r w:rsidRPr="003671B9">
              <w:t>E</w:t>
            </w:r>
          </w:p>
        </w:tc>
      </w:tr>
      <w:tr w:rsidR="001D7554" w:rsidRPr="003671B9" w14:paraId="73C81373" w14:textId="77777777" w:rsidTr="00615463">
        <w:trPr>
          <w:cantSplit/>
          <w:jc w:val="center"/>
        </w:trPr>
        <w:tc>
          <w:tcPr>
            <w:tcW w:w="4861" w:type="dxa"/>
            <w:gridSpan w:val="2"/>
            <w:hideMark/>
          </w:tcPr>
          <w:p w14:paraId="23F982A4" w14:textId="3BCACD92" w:rsidR="001D7554" w:rsidRPr="003671B9" w:rsidRDefault="001D7554" w:rsidP="00C76939">
            <w:pPr>
              <w:pStyle w:val="TAL"/>
              <w:rPr>
                <w:rFonts w:cs="Arial"/>
                <w:szCs w:val="18"/>
                <w:lang w:bidi="ar-IQ"/>
              </w:rPr>
            </w:pPr>
            <w:r w:rsidRPr="003671B9">
              <w:rPr>
                <w:lang w:bidi="ar-IQ"/>
              </w:rPr>
              <w:t>Invocation</w:t>
            </w:r>
            <w:r w:rsidR="005250CC" w:rsidRPr="003671B9">
              <w:rPr>
                <w:lang w:bidi="ar-IQ"/>
              </w:rPr>
              <w:t xml:space="preserve"> </w:t>
            </w:r>
            <w:r w:rsidRPr="003671B9">
              <w:rPr>
                <w:lang w:bidi="ar-IQ"/>
              </w:rPr>
              <w:t>Timestamp</w:t>
            </w:r>
          </w:p>
        </w:tc>
        <w:tc>
          <w:tcPr>
            <w:tcW w:w="2967" w:type="dxa"/>
          </w:tcPr>
          <w:p w14:paraId="36158CD2" w14:textId="174213EB" w:rsidR="001D7554" w:rsidRPr="003671B9" w:rsidRDefault="001D7554" w:rsidP="00C76939">
            <w:pPr>
              <w:pStyle w:val="TAL"/>
              <w:jc w:val="center"/>
            </w:pPr>
            <w:r w:rsidRPr="003671B9">
              <w:t>E</w:t>
            </w:r>
          </w:p>
        </w:tc>
      </w:tr>
      <w:tr w:rsidR="001D7554" w:rsidRPr="003671B9" w14:paraId="783921CC" w14:textId="77777777" w:rsidTr="00615463">
        <w:trPr>
          <w:cantSplit/>
          <w:jc w:val="center"/>
        </w:trPr>
        <w:tc>
          <w:tcPr>
            <w:tcW w:w="4861" w:type="dxa"/>
            <w:gridSpan w:val="2"/>
            <w:hideMark/>
          </w:tcPr>
          <w:p w14:paraId="5D9F27B3" w14:textId="45FC89AF" w:rsidR="001D7554" w:rsidRPr="003671B9" w:rsidRDefault="001D7554" w:rsidP="00C76939">
            <w:pPr>
              <w:pStyle w:val="TAL"/>
              <w:rPr>
                <w:rFonts w:eastAsia="MS Mincho"/>
                <w:szCs w:val="18"/>
                <w:lang w:bidi="ar-IQ"/>
              </w:rPr>
            </w:pPr>
            <w:r w:rsidRPr="003671B9">
              <w:t>Invocation</w:t>
            </w:r>
            <w:r w:rsidR="005250CC" w:rsidRPr="003671B9">
              <w:t xml:space="preserve"> </w:t>
            </w:r>
            <w:r w:rsidRPr="003671B9">
              <w:t>Sequence</w:t>
            </w:r>
            <w:r w:rsidR="005250CC" w:rsidRPr="003671B9">
              <w:t xml:space="preserve"> </w:t>
            </w:r>
            <w:r w:rsidRPr="003671B9">
              <w:t>Number</w:t>
            </w:r>
          </w:p>
        </w:tc>
        <w:tc>
          <w:tcPr>
            <w:tcW w:w="2967" w:type="dxa"/>
          </w:tcPr>
          <w:p w14:paraId="3DC2E0DC" w14:textId="77777777" w:rsidR="001D7554" w:rsidRPr="003671B9" w:rsidRDefault="001D7554" w:rsidP="00C76939">
            <w:pPr>
              <w:pStyle w:val="TAL"/>
              <w:jc w:val="center"/>
            </w:pPr>
            <w:r w:rsidRPr="003671B9">
              <w:t>-</w:t>
            </w:r>
          </w:p>
        </w:tc>
      </w:tr>
      <w:tr w:rsidR="001D7554" w:rsidRPr="003671B9" w14:paraId="4768B117" w14:textId="77777777" w:rsidTr="00615463">
        <w:trPr>
          <w:cantSplit/>
          <w:jc w:val="center"/>
        </w:trPr>
        <w:tc>
          <w:tcPr>
            <w:tcW w:w="4861" w:type="dxa"/>
            <w:gridSpan w:val="2"/>
          </w:tcPr>
          <w:p w14:paraId="42D2930F" w14:textId="63618B96" w:rsidR="001D7554" w:rsidRPr="003671B9" w:rsidRDefault="001D7554" w:rsidP="00C76939">
            <w:pPr>
              <w:pStyle w:val="TAL"/>
            </w:pPr>
            <w:r w:rsidRPr="003671B9">
              <w:t>Retransmission</w:t>
            </w:r>
            <w:r w:rsidR="005250CC" w:rsidRPr="003671B9">
              <w:t xml:space="preserve"> </w:t>
            </w:r>
            <w:r w:rsidRPr="003671B9">
              <w:t>Indicator</w:t>
            </w:r>
          </w:p>
        </w:tc>
        <w:tc>
          <w:tcPr>
            <w:tcW w:w="2967" w:type="dxa"/>
          </w:tcPr>
          <w:p w14:paraId="23607B58" w14:textId="5D02D298" w:rsidR="001D7554" w:rsidRPr="003671B9" w:rsidRDefault="001D7554" w:rsidP="00C76939">
            <w:pPr>
              <w:pStyle w:val="TAL"/>
              <w:jc w:val="center"/>
            </w:pPr>
            <w:r w:rsidRPr="003671B9">
              <w:t>E</w:t>
            </w:r>
          </w:p>
        </w:tc>
      </w:tr>
      <w:tr w:rsidR="001D7554" w:rsidRPr="003671B9" w14:paraId="3E834AC2" w14:textId="77777777" w:rsidTr="00615463">
        <w:trPr>
          <w:cantSplit/>
          <w:jc w:val="center"/>
        </w:trPr>
        <w:tc>
          <w:tcPr>
            <w:tcW w:w="4861" w:type="dxa"/>
            <w:gridSpan w:val="2"/>
          </w:tcPr>
          <w:p w14:paraId="165E9C32" w14:textId="7AE338C4" w:rsidR="001D7554" w:rsidRPr="003671B9" w:rsidRDefault="001D7554" w:rsidP="00C76939">
            <w:pPr>
              <w:pStyle w:val="TAL"/>
            </w:pPr>
            <w:r w:rsidRPr="003671B9">
              <w:rPr>
                <w:lang w:eastAsia="zh-CN"/>
              </w:rPr>
              <w:t>One-time</w:t>
            </w:r>
            <w:r w:rsidR="005250CC" w:rsidRPr="003671B9">
              <w:rPr>
                <w:lang w:eastAsia="zh-CN"/>
              </w:rPr>
              <w:t xml:space="preserve"> </w:t>
            </w:r>
            <w:r w:rsidRPr="003671B9">
              <w:rPr>
                <w:lang w:eastAsia="zh-CN"/>
              </w:rPr>
              <w:t>Event</w:t>
            </w:r>
          </w:p>
        </w:tc>
        <w:tc>
          <w:tcPr>
            <w:tcW w:w="2967" w:type="dxa"/>
          </w:tcPr>
          <w:p w14:paraId="469ADFAA" w14:textId="50560236" w:rsidR="001D7554" w:rsidRPr="003671B9" w:rsidRDefault="001D7554" w:rsidP="00C76939">
            <w:pPr>
              <w:pStyle w:val="TAL"/>
              <w:jc w:val="center"/>
            </w:pPr>
            <w:r w:rsidRPr="003671B9">
              <w:t>E</w:t>
            </w:r>
          </w:p>
        </w:tc>
      </w:tr>
      <w:tr w:rsidR="001D7554" w:rsidRPr="003671B9" w14:paraId="2D66F48E" w14:textId="77777777" w:rsidTr="00615463">
        <w:trPr>
          <w:cantSplit/>
          <w:jc w:val="center"/>
        </w:trPr>
        <w:tc>
          <w:tcPr>
            <w:tcW w:w="4861" w:type="dxa"/>
            <w:gridSpan w:val="2"/>
          </w:tcPr>
          <w:p w14:paraId="4DD7D1B0" w14:textId="5C44267C" w:rsidR="001D7554" w:rsidRPr="003671B9" w:rsidRDefault="001D7554" w:rsidP="00C76939">
            <w:pPr>
              <w:pStyle w:val="TAL"/>
              <w:rPr>
                <w:lang w:eastAsia="zh-CN"/>
              </w:rPr>
            </w:pPr>
            <w:r w:rsidRPr="003671B9">
              <w:rPr>
                <w:rFonts w:cs="Arial"/>
              </w:rPr>
              <w:t>O</w:t>
            </w:r>
            <w:r w:rsidRPr="003671B9">
              <w:rPr>
                <w:rFonts w:cs="Arial" w:hint="eastAsia"/>
              </w:rPr>
              <w:t>ne</w:t>
            </w:r>
            <w:r w:rsidRPr="003671B9">
              <w:rPr>
                <w:rFonts w:cs="Arial"/>
              </w:rPr>
              <w:t>-time</w:t>
            </w:r>
            <w:r w:rsidR="005250CC" w:rsidRPr="003671B9">
              <w:rPr>
                <w:rFonts w:cs="Arial"/>
              </w:rPr>
              <w:t xml:space="preserve"> </w:t>
            </w:r>
            <w:r w:rsidRPr="003671B9">
              <w:rPr>
                <w:rFonts w:cs="Arial"/>
              </w:rPr>
              <w:t>Event</w:t>
            </w:r>
            <w:r w:rsidR="005250CC" w:rsidRPr="003671B9">
              <w:rPr>
                <w:rFonts w:cs="Arial"/>
              </w:rPr>
              <w:t xml:space="preserve"> </w:t>
            </w:r>
            <w:r w:rsidRPr="003671B9">
              <w:rPr>
                <w:rFonts w:cs="Arial"/>
              </w:rPr>
              <w:t>Type</w:t>
            </w:r>
          </w:p>
        </w:tc>
        <w:tc>
          <w:tcPr>
            <w:tcW w:w="2967" w:type="dxa"/>
          </w:tcPr>
          <w:p w14:paraId="6B942547" w14:textId="0E9FA82A" w:rsidR="001D7554" w:rsidRPr="003671B9" w:rsidRDefault="001D7554" w:rsidP="00C76939">
            <w:pPr>
              <w:pStyle w:val="TAL"/>
              <w:jc w:val="center"/>
            </w:pPr>
            <w:r w:rsidRPr="003671B9">
              <w:t>E</w:t>
            </w:r>
          </w:p>
        </w:tc>
      </w:tr>
      <w:tr w:rsidR="001D7554" w:rsidRPr="003671B9" w14:paraId="4C3E0890" w14:textId="77777777" w:rsidTr="00615463">
        <w:trPr>
          <w:cantSplit/>
          <w:jc w:val="center"/>
        </w:trPr>
        <w:tc>
          <w:tcPr>
            <w:tcW w:w="4861" w:type="dxa"/>
            <w:gridSpan w:val="2"/>
          </w:tcPr>
          <w:p w14:paraId="61C0A474" w14:textId="3BB71F8D" w:rsidR="001D7554" w:rsidRPr="003671B9" w:rsidRDefault="001D7554" w:rsidP="00C76939">
            <w:pPr>
              <w:pStyle w:val="TAL"/>
            </w:pPr>
            <w:r w:rsidRPr="003671B9">
              <w:t>Notify</w:t>
            </w:r>
            <w:r w:rsidR="005250CC" w:rsidRPr="003671B9">
              <w:t xml:space="preserve"> </w:t>
            </w:r>
            <w:r w:rsidRPr="003671B9">
              <w:t>URI</w:t>
            </w:r>
          </w:p>
        </w:tc>
        <w:tc>
          <w:tcPr>
            <w:tcW w:w="2967" w:type="dxa"/>
          </w:tcPr>
          <w:p w14:paraId="3671F12C" w14:textId="77777777" w:rsidR="001D7554" w:rsidRPr="003671B9" w:rsidRDefault="001D7554" w:rsidP="00C76939">
            <w:pPr>
              <w:pStyle w:val="TAL"/>
              <w:jc w:val="center"/>
            </w:pPr>
            <w:r w:rsidRPr="003671B9">
              <w:t>-</w:t>
            </w:r>
          </w:p>
        </w:tc>
      </w:tr>
      <w:tr w:rsidR="001D7554" w:rsidRPr="003671B9" w14:paraId="5B21C815" w14:textId="77777777" w:rsidTr="00615463">
        <w:trPr>
          <w:cantSplit/>
          <w:jc w:val="center"/>
        </w:trPr>
        <w:tc>
          <w:tcPr>
            <w:tcW w:w="4861" w:type="dxa"/>
            <w:gridSpan w:val="2"/>
          </w:tcPr>
          <w:p w14:paraId="02DB6584" w14:textId="36680817"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35D22D54" w14:textId="1E02FEDE" w:rsidR="001D7554" w:rsidRPr="003671B9" w:rsidRDefault="001D7554" w:rsidP="00C76939">
            <w:pPr>
              <w:pStyle w:val="TAL"/>
              <w:jc w:val="center"/>
            </w:pPr>
            <w:r w:rsidRPr="003671B9">
              <w:t>E</w:t>
            </w:r>
          </w:p>
        </w:tc>
      </w:tr>
      <w:tr w:rsidR="001D7554" w:rsidRPr="003671B9" w14:paraId="4385EB5D" w14:textId="77777777" w:rsidTr="00615463">
        <w:trPr>
          <w:cantSplit/>
          <w:jc w:val="center"/>
        </w:trPr>
        <w:tc>
          <w:tcPr>
            <w:tcW w:w="4861" w:type="dxa"/>
            <w:gridSpan w:val="2"/>
          </w:tcPr>
          <w:p w14:paraId="3A05B2EF" w14:textId="2D61BB7E" w:rsidR="001D7554" w:rsidRPr="003671B9" w:rsidRDefault="001D7554" w:rsidP="00C76939">
            <w:pPr>
              <w:pStyle w:val="TAL"/>
            </w:pPr>
            <w:r w:rsidRPr="003671B9">
              <w:t>Service</w:t>
            </w:r>
            <w:r w:rsidR="005250CC" w:rsidRPr="003671B9">
              <w:t xml:space="preserve"> </w:t>
            </w:r>
            <w:r w:rsidRPr="003671B9">
              <w:t>Specification</w:t>
            </w:r>
            <w:r w:rsidR="005250CC" w:rsidRPr="003671B9">
              <w:t xml:space="preserve"> </w:t>
            </w:r>
            <w:r w:rsidRPr="003671B9">
              <w:t>Information</w:t>
            </w:r>
          </w:p>
        </w:tc>
        <w:tc>
          <w:tcPr>
            <w:tcW w:w="2967" w:type="dxa"/>
          </w:tcPr>
          <w:p w14:paraId="07AE447C" w14:textId="73F8598C" w:rsidR="001D7554" w:rsidRPr="003671B9" w:rsidRDefault="001D7554" w:rsidP="00C76939">
            <w:pPr>
              <w:pStyle w:val="TAL"/>
              <w:jc w:val="center"/>
            </w:pPr>
            <w:r w:rsidRPr="003671B9">
              <w:t>E</w:t>
            </w:r>
          </w:p>
        </w:tc>
      </w:tr>
      <w:tr w:rsidR="001D7554" w:rsidRPr="003671B9" w14:paraId="4C421BC9" w14:textId="77777777" w:rsidTr="00615463">
        <w:trPr>
          <w:cantSplit/>
          <w:jc w:val="center"/>
        </w:trPr>
        <w:tc>
          <w:tcPr>
            <w:tcW w:w="4861" w:type="dxa"/>
            <w:gridSpan w:val="2"/>
            <w:hideMark/>
          </w:tcPr>
          <w:p w14:paraId="03A32FF9" w14:textId="77777777" w:rsidR="001D7554" w:rsidRPr="003671B9" w:rsidRDefault="001D7554" w:rsidP="00C76939">
            <w:pPr>
              <w:pStyle w:val="TAL"/>
              <w:rPr>
                <w:lang w:eastAsia="zh-CN"/>
              </w:rPr>
            </w:pPr>
            <w:r w:rsidRPr="003671B9">
              <w:rPr>
                <w:rFonts w:hint="eastAsia"/>
                <w:lang w:eastAsia="zh-CN" w:bidi="ar-IQ"/>
              </w:rPr>
              <w:t>Triggers</w:t>
            </w:r>
          </w:p>
        </w:tc>
        <w:tc>
          <w:tcPr>
            <w:tcW w:w="2967" w:type="dxa"/>
          </w:tcPr>
          <w:p w14:paraId="26740720" w14:textId="199033F7" w:rsidR="001D7554" w:rsidRPr="003671B9" w:rsidRDefault="001D7554" w:rsidP="00C76939">
            <w:pPr>
              <w:pStyle w:val="TAL"/>
              <w:jc w:val="center"/>
            </w:pPr>
            <w:r w:rsidRPr="003671B9">
              <w:t>E</w:t>
            </w:r>
          </w:p>
        </w:tc>
      </w:tr>
      <w:tr w:rsidR="001D7554" w:rsidRPr="003671B9" w14:paraId="0123ADF7" w14:textId="77777777" w:rsidTr="00615463">
        <w:trPr>
          <w:cantSplit/>
          <w:jc w:val="center"/>
        </w:trPr>
        <w:tc>
          <w:tcPr>
            <w:tcW w:w="4861" w:type="dxa"/>
            <w:gridSpan w:val="2"/>
            <w:hideMark/>
          </w:tcPr>
          <w:p w14:paraId="1F30BA99" w14:textId="4D35D98A" w:rsidR="001D7554" w:rsidRPr="003671B9" w:rsidRDefault="001D7554" w:rsidP="00C76939">
            <w:pPr>
              <w:pStyle w:val="TAL"/>
              <w:rPr>
                <w:rFonts w:eastAsia="MS Mincho"/>
              </w:rPr>
            </w:pPr>
            <w:r w:rsidRPr="003671B9">
              <w:t>Multiple</w:t>
            </w:r>
            <w:r w:rsidR="005250CC" w:rsidRPr="003671B9">
              <w:t xml:space="preserve"> </w:t>
            </w:r>
            <w:r w:rsidRPr="003671B9">
              <w:rPr>
                <w:rFonts w:hint="eastAsia"/>
                <w:lang w:eastAsia="zh-CN"/>
              </w:rPr>
              <w:t>Unit</w:t>
            </w:r>
            <w:r w:rsidR="005250CC" w:rsidRPr="003671B9">
              <w:t xml:space="preserve"> </w:t>
            </w:r>
            <w:r w:rsidRPr="003671B9">
              <w:t>Usage</w:t>
            </w:r>
            <w:r w:rsidR="005250CC" w:rsidRPr="003671B9">
              <w:t xml:space="preserve"> </w:t>
            </w:r>
          </w:p>
        </w:tc>
        <w:tc>
          <w:tcPr>
            <w:tcW w:w="2967" w:type="dxa"/>
          </w:tcPr>
          <w:p w14:paraId="2B734B7C" w14:textId="77777777" w:rsidR="001D7554" w:rsidRPr="003671B9" w:rsidRDefault="001D7554" w:rsidP="00C76939">
            <w:pPr>
              <w:pStyle w:val="TAL"/>
              <w:jc w:val="center"/>
            </w:pPr>
            <w:r w:rsidRPr="003671B9">
              <w:t>-</w:t>
            </w:r>
          </w:p>
        </w:tc>
      </w:tr>
      <w:tr w:rsidR="001D7554" w:rsidRPr="003671B9" w14:paraId="351E54B4" w14:textId="77777777" w:rsidTr="00615463">
        <w:trPr>
          <w:cantSplit/>
          <w:jc w:val="center"/>
        </w:trPr>
        <w:tc>
          <w:tcPr>
            <w:tcW w:w="4861" w:type="dxa"/>
            <w:gridSpan w:val="2"/>
            <w:hideMark/>
          </w:tcPr>
          <w:p w14:paraId="50D58F02" w14:textId="3617C2F4" w:rsidR="001D7554" w:rsidRPr="003671B9" w:rsidRDefault="001D7554" w:rsidP="00C76939">
            <w:pPr>
              <w:pStyle w:val="TAL"/>
              <w:ind w:left="284"/>
            </w:pPr>
            <w:r w:rsidRPr="003671B9">
              <w:rPr>
                <w:rFonts w:hint="eastAsia"/>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2BDC14FF" w14:textId="77777777" w:rsidR="001D7554" w:rsidRPr="003671B9" w:rsidRDefault="001D7554" w:rsidP="00C76939">
            <w:pPr>
              <w:pStyle w:val="TAL"/>
              <w:jc w:val="center"/>
            </w:pPr>
            <w:r w:rsidRPr="003671B9">
              <w:t>-</w:t>
            </w:r>
          </w:p>
        </w:tc>
      </w:tr>
      <w:tr w:rsidR="001D7554" w:rsidRPr="003671B9" w14:paraId="74372297" w14:textId="77777777" w:rsidTr="00615463">
        <w:trPr>
          <w:cantSplit/>
          <w:jc w:val="center"/>
        </w:trPr>
        <w:tc>
          <w:tcPr>
            <w:tcW w:w="4861" w:type="dxa"/>
            <w:gridSpan w:val="2"/>
            <w:hideMark/>
          </w:tcPr>
          <w:p w14:paraId="67A43D9A" w14:textId="0E9123D2" w:rsidR="001D7554" w:rsidRPr="003671B9" w:rsidRDefault="001D7554" w:rsidP="00C76939">
            <w:pPr>
              <w:pStyle w:val="TAL"/>
              <w:ind w:left="284"/>
            </w:pPr>
            <w:r w:rsidRPr="003671B9">
              <w:rPr>
                <w:lang w:eastAsia="zh-CN" w:bidi="ar-IQ"/>
              </w:rPr>
              <w:t>Requested</w:t>
            </w:r>
            <w:r w:rsidR="005250CC" w:rsidRPr="003671B9">
              <w:rPr>
                <w:lang w:eastAsia="zh-CN" w:bidi="ar-IQ"/>
              </w:rPr>
              <w:t xml:space="preserve"> </w:t>
            </w:r>
            <w:r w:rsidRPr="003671B9">
              <w:rPr>
                <w:lang w:eastAsia="zh-CN" w:bidi="ar-IQ"/>
              </w:rPr>
              <w:t>Unit</w:t>
            </w:r>
          </w:p>
        </w:tc>
        <w:tc>
          <w:tcPr>
            <w:tcW w:w="2967" w:type="dxa"/>
          </w:tcPr>
          <w:p w14:paraId="22DC3056" w14:textId="77777777" w:rsidR="001D7554" w:rsidRPr="003671B9" w:rsidRDefault="001D7554" w:rsidP="00C76939">
            <w:pPr>
              <w:pStyle w:val="TAL"/>
              <w:jc w:val="center"/>
            </w:pPr>
            <w:r w:rsidRPr="003671B9">
              <w:t>-</w:t>
            </w:r>
          </w:p>
        </w:tc>
      </w:tr>
      <w:tr w:rsidR="001D7554" w:rsidRPr="003671B9" w14:paraId="0D12685F" w14:textId="77777777" w:rsidTr="00615463">
        <w:trPr>
          <w:cantSplit/>
          <w:jc w:val="center"/>
        </w:trPr>
        <w:tc>
          <w:tcPr>
            <w:tcW w:w="4861" w:type="dxa"/>
            <w:gridSpan w:val="2"/>
          </w:tcPr>
          <w:p w14:paraId="0236E269" w14:textId="77777777" w:rsidR="001D7554" w:rsidRPr="003671B9" w:rsidRDefault="001D7554" w:rsidP="00C76939">
            <w:pPr>
              <w:pStyle w:val="TAL"/>
              <w:ind w:left="568"/>
              <w:rPr>
                <w:lang w:eastAsia="zh-CN" w:bidi="ar-IQ"/>
              </w:rPr>
            </w:pPr>
            <w:r w:rsidRPr="003671B9">
              <w:t>Time</w:t>
            </w:r>
          </w:p>
        </w:tc>
        <w:tc>
          <w:tcPr>
            <w:tcW w:w="2967" w:type="dxa"/>
          </w:tcPr>
          <w:p w14:paraId="0E988AD3" w14:textId="77777777" w:rsidR="001D7554" w:rsidRPr="003671B9" w:rsidRDefault="001D7554" w:rsidP="00C76939">
            <w:pPr>
              <w:pStyle w:val="TAL"/>
              <w:jc w:val="center"/>
            </w:pPr>
            <w:r w:rsidRPr="003671B9">
              <w:t>-</w:t>
            </w:r>
          </w:p>
        </w:tc>
      </w:tr>
      <w:tr w:rsidR="001D7554" w:rsidRPr="003671B9" w14:paraId="7E1A14D7" w14:textId="77777777" w:rsidTr="00615463">
        <w:trPr>
          <w:cantSplit/>
          <w:jc w:val="center"/>
        </w:trPr>
        <w:tc>
          <w:tcPr>
            <w:tcW w:w="4861" w:type="dxa"/>
            <w:gridSpan w:val="2"/>
          </w:tcPr>
          <w:p w14:paraId="163AB2F8" w14:textId="3EC1CF96"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64F09F3F" w14:textId="77777777" w:rsidR="001D7554" w:rsidRPr="003671B9" w:rsidRDefault="001D7554" w:rsidP="00C76939">
            <w:pPr>
              <w:pStyle w:val="TAL"/>
              <w:jc w:val="center"/>
            </w:pPr>
            <w:r w:rsidRPr="003671B9">
              <w:t>-</w:t>
            </w:r>
          </w:p>
        </w:tc>
      </w:tr>
      <w:tr w:rsidR="001D7554" w:rsidRPr="003671B9" w14:paraId="690B735D" w14:textId="77777777" w:rsidTr="00615463">
        <w:trPr>
          <w:cantSplit/>
          <w:jc w:val="center"/>
        </w:trPr>
        <w:tc>
          <w:tcPr>
            <w:tcW w:w="4861" w:type="dxa"/>
            <w:gridSpan w:val="2"/>
          </w:tcPr>
          <w:p w14:paraId="499E7DF5" w14:textId="0442C416"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6052F199" w14:textId="77777777" w:rsidR="001D7554" w:rsidRPr="003671B9" w:rsidRDefault="001D7554" w:rsidP="00C76939">
            <w:pPr>
              <w:pStyle w:val="TAL"/>
              <w:jc w:val="center"/>
            </w:pPr>
            <w:r w:rsidRPr="003671B9">
              <w:t>-</w:t>
            </w:r>
          </w:p>
        </w:tc>
      </w:tr>
      <w:tr w:rsidR="001D7554" w:rsidRPr="003671B9" w14:paraId="347BA59A" w14:textId="77777777" w:rsidTr="00615463">
        <w:trPr>
          <w:cantSplit/>
          <w:jc w:val="center"/>
        </w:trPr>
        <w:tc>
          <w:tcPr>
            <w:tcW w:w="4861" w:type="dxa"/>
            <w:gridSpan w:val="2"/>
          </w:tcPr>
          <w:p w14:paraId="7755AF7E" w14:textId="2FCE49EC"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2D3A6684" w14:textId="77777777" w:rsidR="001D7554" w:rsidRPr="003671B9" w:rsidRDefault="001D7554" w:rsidP="00C76939">
            <w:pPr>
              <w:pStyle w:val="TAL"/>
              <w:jc w:val="center"/>
            </w:pPr>
            <w:r w:rsidRPr="003671B9">
              <w:t>-</w:t>
            </w:r>
          </w:p>
        </w:tc>
      </w:tr>
      <w:tr w:rsidR="001D7554" w:rsidRPr="003671B9" w14:paraId="25B4A6FE" w14:textId="77777777" w:rsidTr="00615463">
        <w:trPr>
          <w:cantSplit/>
          <w:jc w:val="center"/>
        </w:trPr>
        <w:tc>
          <w:tcPr>
            <w:tcW w:w="4861" w:type="dxa"/>
            <w:gridSpan w:val="2"/>
          </w:tcPr>
          <w:p w14:paraId="068CE203" w14:textId="6411A3B0"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967" w:type="dxa"/>
          </w:tcPr>
          <w:p w14:paraId="65C73121" w14:textId="77777777" w:rsidR="001D7554" w:rsidRPr="003671B9" w:rsidRDefault="001D7554" w:rsidP="00C76939">
            <w:pPr>
              <w:pStyle w:val="TAL"/>
              <w:jc w:val="center"/>
            </w:pPr>
            <w:r w:rsidRPr="003671B9">
              <w:t>-</w:t>
            </w:r>
          </w:p>
        </w:tc>
      </w:tr>
      <w:tr w:rsidR="001D7554" w:rsidRPr="003671B9" w14:paraId="002D0E11" w14:textId="77777777" w:rsidTr="00615463">
        <w:trPr>
          <w:cantSplit/>
          <w:jc w:val="center"/>
        </w:trPr>
        <w:tc>
          <w:tcPr>
            <w:tcW w:w="4861" w:type="dxa"/>
            <w:gridSpan w:val="2"/>
            <w:hideMark/>
          </w:tcPr>
          <w:p w14:paraId="1E77163F" w14:textId="6B8473AC" w:rsidR="001D7554" w:rsidRPr="003671B9" w:rsidRDefault="001D7554" w:rsidP="00C76939">
            <w:pPr>
              <w:pStyle w:val="TAL"/>
              <w:ind w:left="284"/>
              <w:rPr>
                <w:lang w:eastAsia="zh-CN"/>
              </w:rPr>
            </w:pPr>
            <w:r w:rsidRPr="003671B9">
              <w:rPr>
                <w:rFonts w:hint="eastAsia"/>
                <w:lang w:eastAsia="zh-CN"/>
              </w:rPr>
              <w:t>Used</w:t>
            </w:r>
            <w:r w:rsidR="005250CC" w:rsidRPr="003671B9">
              <w:rPr>
                <w:rFonts w:hint="eastAsia"/>
                <w:lang w:eastAsia="zh-CN"/>
              </w:rPr>
              <w:t xml:space="preserve"> </w:t>
            </w:r>
            <w:r w:rsidRPr="003671B9">
              <w:rPr>
                <w:rFonts w:hint="eastAsia"/>
                <w:lang w:eastAsia="zh-CN"/>
              </w:rPr>
              <w:t>Unit</w:t>
            </w:r>
            <w:r w:rsidR="005250CC" w:rsidRPr="003671B9">
              <w:rPr>
                <w:lang w:eastAsia="zh-CN"/>
              </w:rPr>
              <w:t xml:space="preserve"> </w:t>
            </w:r>
            <w:r w:rsidRPr="003671B9">
              <w:rPr>
                <w:lang w:eastAsia="zh-CN"/>
              </w:rPr>
              <w:t>Container</w:t>
            </w:r>
          </w:p>
        </w:tc>
        <w:tc>
          <w:tcPr>
            <w:tcW w:w="2967" w:type="dxa"/>
          </w:tcPr>
          <w:p w14:paraId="599D3CA9" w14:textId="77777777" w:rsidR="001D7554" w:rsidRPr="003671B9" w:rsidRDefault="001D7554" w:rsidP="00C76939">
            <w:pPr>
              <w:pStyle w:val="TAL"/>
              <w:jc w:val="center"/>
            </w:pPr>
            <w:r w:rsidRPr="003671B9">
              <w:t>-</w:t>
            </w:r>
          </w:p>
        </w:tc>
      </w:tr>
      <w:tr w:rsidR="001D7554" w:rsidRPr="003671B9" w14:paraId="4B182087" w14:textId="77777777" w:rsidTr="00615463">
        <w:trPr>
          <w:cantSplit/>
          <w:jc w:val="center"/>
        </w:trPr>
        <w:tc>
          <w:tcPr>
            <w:tcW w:w="4861" w:type="dxa"/>
            <w:gridSpan w:val="2"/>
          </w:tcPr>
          <w:p w14:paraId="5B816084" w14:textId="35C5116B" w:rsidR="001D7554" w:rsidRPr="003671B9" w:rsidRDefault="001D7554" w:rsidP="00C76939">
            <w:pPr>
              <w:pStyle w:val="TAL"/>
              <w:ind w:left="568"/>
              <w:rPr>
                <w:lang w:eastAsia="zh-CN"/>
              </w:rPr>
            </w:pPr>
            <w:r w:rsidRPr="003671B9">
              <w:rPr>
                <w:rFonts w:cs="Arial"/>
                <w:szCs w:val="18"/>
              </w:rPr>
              <w:t>Service</w:t>
            </w:r>
            <w:r w:rsidR="005250CC" w:rsidRPr="003671B9">
              <w:rPr>
                <w:rFonts w:cs="Arial"/>
                <w:szCs w:val="18"/>
              </w:rPr>
              <w:t xml:space="preserve"> </w:t>
            </w:r>
            <w:r w:rsidRPr="003671B9">
              <w:rPr>
                <w:rFonts w:cs="Arial"/>
                <w:szCs w:val="18"/>
              </w:rPr>
              <w:t>Identifier</w:t>
            </w:r>
          </w:p>
        </w:tc>
        <w:tc>
          <w:tcPr>
            <w:tcW w:w="2967" w:type="dxa"/>
          </w:tcPr>
          <w:p w14:paraId="0D608698" w14:textId="77777777" w:rsidR="001D7554" w:rsidRPr="003671B9" w:rsidRDefault="001D7554" w:rsidP="00C76939">
            <w:pPr>
              <w:pStyle w:val="TAL"/>
              <w:jc w:val="center"/>
            </w:pPr>
            <w:r w:rsidRPr="003671B9">
              <w:t>-</w:t>
            </w:r>
          </w:p>
        </w:tc>
      </w:tr>
      <w:tr w:rsidR="001D7554" w:rsidRPr="003671B9" w14:paraId="28A8F0FA" w14:textId="77777777" w:rsidTr="00615463">
        <w:trPr>
          <w:cantSplit/>
          <w:jc w:val="center"/>
        </w:trPr>
        <w:tc>
          <w:tcPr>
            <w:tcW w:w="4861" w:type="dxa"/>
            <w:gridSpan w:val="2"/>
          </w:tcPr>
          <w:p w14:paraId="77A4B46E" w14:textId="504F1DC0" w:rsidR="001D7554" w:rsidRPr="003671B9" w:rsidRDefault="001D7554" w:rsidP="00C76939">
            <w:pPr>
              <w:pStyle w:val="TAL"/>
              <w:ind w:left="568"/>
              <w:rPr>
                <w:lang w:eastAsia="zh-CN"/>
              </w:rPr>
            </w:pPr>
            <w:r w:rsidRPr="003671B9">
              <w:rPr>
                <w:lang w:eastAsia="zh-CN" w:bidi="ar-IQ"/>
              </w:rPr>
              <w:t>Quota</w:t>
            </w:r>
            <w:r w:rsidR="005250CC" w:rsidRPr="003671B9">
              <w:rPr>
                <w:lang w:eastAsia="zh-CN" w:bidi="ar-IQ"/>
              </w:rPr>
              <w:t xml:space="preserve"> </w:t>
            </w:r>
            <w:r w:rsidRPr="003671B9">
              <w:rPr>
                <w:lang w:eastAsia="zh-CN" w:bidi="ar-IQ"/>
              </w:rPr>
              <w:t>management</w:t>
            </w:r>
            <w:r w:rsidR="005250CC" w:rsidRPr="003671B9">
              <w:rPr>
                <w:lang w:eastAsia="zh-CN" w:bidi="ar-IQ"/>
              </w:rPr>
              <w:t xml:space="preserve"> </w:t>
            </w:r>
            <w:r w:rsidRPr="003671B9">
              <w:rPr>
                <w:lang w:eastAsia="zh-CN" w:bidi="ar-IQ"/>
              </w:rPr>
              <w:t>Indicator</w:t>
            </w:r>
          </w:p>
        </w:tc>
        <w:tc>
          <w:tcPr>
            <w:tcW w:w="2967" w:type="dxa"/>
          </w:tcPr>
          <w:p w14:paraId="04AAD48E" w14:textId="77777777" w:rsidR="001D7554" w:rsidRPr="003671B9" w:rsidRDefault="001D7554" w:rsidP="00C76939">
            <w:pPr>
              <w:pStyle w:val="TAL"/>
              <w:jc w:val="center"/>
            </w:pPr>
            <w:r w:rsidRPr="003671B9">
              <w:t>-</w:t>
            </w:r>
          </w:p>
        </w:tc>
      </w:tr>
      <w:tr w:rsidR="001D7554" w:rsidRPr="003671B9" w14:paraId="36E3D0DE" w14:textId="77777777" w:rsidTr="00615463">
        <w:trPr>
          <w:cantSplit/>
          <w:jc w:val="center"/>
        </w:trPr>
        <w:tc>
          <w:tcPr>
            <w:tcW w:w="4861" w:type="dxa"/>
            <w:gridSpan w:val="2"/>
          </w:tcPr>
          <w:p w14:paraId="743172CB" w14:textId="77777777" w:rsidR="001D7554" w:rsidRPr="003671B9" w:rsidRDefault="001D7554" w:rsidP="00C76939">
            <w:pPr>
              <w:pStyle w:val="TAL"/>
              <w:ind w:left="568"/>
              <w:rPr>
                <w:lang w:eastAsia="zh-CN"/>
              </w:rPr>
            </w:pPr>
            <w:r w:rsidRPr="003671B9">
              <w:rPr>
                <w:rFonts w:hint="eastAsia"/>
                <w:lang w:eastAsia="zh-CN" w:bidi="ar-IQ"/>
              </w:rPr>
              <w:t>Triggers</w:t>
            </w:r>
          </w:p>
        </w:tc>
        <w:tc>
          <w:tcPr>
            <w:tcW w:w="2967" w:type="dxa"/>
          </w:tcPr>
          <w:p w14:paraId="280DDCFE" w14:textId="77777777" w:rsidR="001D7554" w:rsidRPr="003671B9" w:rsidRDefault="001D7554" w:rsidP="00C76939">
            <w:pPr>
              <w:pStyle w:val="TAL"/>
              <w:jc w:val="center"/>
            </w:pPr>
            <w:r w:rsidRPr="003671B9">
              <w:t>-</w:t>
            </w:r>
          </w:p>
        </w:tc>
      </w:tr>
      <w:tr w:rsidR="001D7554" w:rsidRPr="003671B9" w14:paraId="56F023F9" w14:textId="77777777" w:rsidTr="00615463">
        <w:trPr>
          <w:cantSplit/>
          <w:jc w:val="center"/>
        </w:trPr>
        <w:tc>
          <w:tcPr>
            <w:tcW w:w="4861" w:type="dxa"/>
            <w:gridSpan w:val="2"/>
          </w:tcPr>
          <w:p w14:paraId="5CD0B142" w14:textId="3EDEEBFD" w:rsidR="001D7554" w:rsidRPr="003671B9" w:rsidRDefault="001D7554" w:rsidP="00C76939">
            <w:pPr>
              <w:pStyle w:val="TAL"/>
              <w:ind w:left="568"/>
              <w:rPr>
                <w:lang w:eastAsia="zh-CN" w:bidi="ar-IQ"/>
              </w:rPr>
            </w:pPr>
            <w:r w:rsidRPr="003671B9">
              <w:rPr>
                <w:rFonts w:cs="Arial"/>
                <w:szCs w:val="18"/>
              </w:rPr>
              <w:t>Trigger</w:t>
            </w:r>
            <w:r w:rsidR="005250CC" w:rsidRPr="003671B9">
              <w:rPr>
                <w:rFonts w:cs="Arial"/>
                <w:szCs w:val="18"/>
              </w:rPr>
              <w:t xml:space="preserve"> </w:t>
            </w:r>
            <w:r w:rsidRPr="003671B9">
              <w:rPr>
                <w:rFonts w:cs="Arial"/>
                <w:szCs w:val="18"/>
              </w:rPr>
              <w:t>Timestamp</w:t>
            </w:r>
          </w:p>
        </w:tc>
        <w:tc>
          <w:tcPr>
            <w:tcW w:w="2967" w:type="dxa"/>
          </w:tcPr>
          <w:p w14:paraId="4D2D1E4C" w14:textId="77777777" w:rsidR="001D7554" w:rsidRPr="003671B9" w:rsidRDefault="001D7554" w:rsidP="00C76939">
            <w:pPr>
              <w:pStyle w:val="TAL"/>
              <w:jc w:val="center"/>
            </w:pPr>
            <w:r w:rsidRPr="003671B9">
              <w:t>-</w:t>
            </w:r>
          </w:p>
        </w:tc>
      </w:tr>
      <w:tr w:rsidR="001D7554" w:rsidRPr="003671B9" w14:paraId="576EF644" w14:textId="77777777" w:rsidTr="00615463">
        <w:trPr>
          <w:cantSplit/>
          <w:jc w:val="center"/>
        </w:trPr>
        <w:tc>
          <w:tcPr>
            <w:tcW w:w="4861" w:type="dxa"/>
            <w:gridSpan w:val="2"/>
          </w:tcPr>
          <w:p w14:paraId="55A0E38B" w14:textId="77777777" w:rsidR="001D7554" w:rsidRPr="003671B9" w:rsidRDefault="001D7554" w:rsidP="00C76939">
            <w:pPr>
              <w:pStyle w:val="TAL"/>
              <w:ind w:left="568"/>
              <w:rPr>
                <w:lang w:eastAsia="zh-CN" w:bidi="ar-IQ"/>
              </w:rPr>
            </w:pPr>
            <w:r w:rsidRPr="003671B9">
              <w:t>Time</w:t>
            </w:r>
          </w:p>
        </w:tc>
        <w:tc>
          <w:tcPr>
            <w:tcW w:w="2967" w:type="dxa"/>
          </w:tcPr>
          <w:p w14:paraId="18462E67" w14:textId="77777777" w:rsidR="001D7554" w:rsidRPr="003671B9" w:rsidRDefault="001D7554" w:rsidP="00C76939">
            <w:pPr>
              <w:pStyle w:val="TAL"/>
              <w:jc w:val="center"/>
            </w:pPr>
            <w:r w:rsidRPr="003671B9">
              <w:t>-</w:t>
            </w:r>
          </w:p>
        </w:tc>
      </w:tr>
      <w:tr w:rsidR="001D7554" w:rsidRPr="003671B9" w14:paraId="32642F8F" w14:textId="77777777" w:rsidTr="00615463">
        <w:trPr>
          <w:cantSplit/>
          <w:jc w:val="center"/>
        </w:trPr>
        <w:tc>
          <w:tcPr>
            <w:tcW w:w="4861" w:type="dxa"/>
            <w:gridSpan w:val="2"/>
          </w:tcPr>
          <w:p w14:paraId="56EA682B" w14:textId="4823B32D"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79AB0ED0" w14:textId="77777777" w:rsidR="001D7554" w:rsidRPr="003671B9" w:rsidRDefault="001D7554" w:rsidP="00C76939">
            <w:pPr>
              <w:pStyle w:val="TAL"/>
              <w:jc w:val="center"/>
            </w:pPr>
            <w:r w:rsidRPr="003671B9">
              <w:t>-</w:t>
            </w:r>
          </w:p>
        </w:tc>
      </w:tr>
      <w:tr w:rsidR="001D7554" w:rsidRPr="003671B9" w14:paraId="689F8327" w14:textId="77777777" w:rsidTr="00615463">
        <w:trPr>
          <w:cantSplit/>
          <w:jc w:val="center"/>
        </w:trPr>
        <w:tc>
          <w:tcPr>
            <w:tcW w:w="4861" w:type="dxa"/>
            <w:gridSpan w:val="2"/>
          </w:tcPr>
          <w:p w14:paraId="48814D4D" w14:textId="6616246D"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237F6056" w14:textId="77777777" w:rsidR="001D7554" w:rsidRPr="003671B9" w:rsidRDefault="001D7554" w:rsidP="00C76939">
            <w:pPr>
              <w:pStyle w:val="TAL"/>
              <w:jc w:val="center"/>
            </w:pPr>
            <w:r w:rsidRPr="003671B9">
              <w:t>-</w:t>
            </w:r>
          </w:p>
        </w:tc>
      </w:tr>
      <w:tr w:rsidR="001D7554" w:rsidRPr="003671B9" w14:paraId="132E4EDB" w14:textId="77777777" w:rsidTr="00615463">
        <w:trPr>
          <w:cantSplit/>
          <w:jc w:val="center"/>
        </w:trPr>
        <w:tc>
          <w:tcPr>
            <w:tcW w:w="4861" w:type="dxa"/>
            <w:gridSpan w:val="2"/>
          </w:tcPr>
          <w:p w14:paraId="4A776D0C" w14:textId="290EEA2D"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629F4531" w14:textId="77777777" w:rsidR="001D7554" w:rsidRPr="003671B9" w:rsidRDefault="001D7554" w:rsidP="00C76939">
            <w:pPr>
              <w:pStyle w:val="TAL"/>
              <w:jc w:val="center"/>
            </w:pPr>
            <w:r w:rsidRPr="003671B9">
              <w:t>-</w:t>
            </w:r>
          </w:p>
        </w:tc>
      </w:tr>
      <w:tr w:rsidR="001D7554" w:rsidRPr="003671B9" w14:paraId="10E7B9DB" w14:textId="77777777" w:rsidTr="00615463">
        <w:trPr>
          <w:cantSplit/>
          <w:jc w:val="center"/>
        </w:trPr>
        <w:tc>
          <w:tcPr>
            <w:tcW w:w="4861" w:type="dxa"/>
            <w:gridSpan w:val="2"/>
          </w:tcPr>
          <w:p w14:paraId="7293EA2B" w14:textId="7216248B"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w:t>
            </w:r>
          </w:p>
        </w:tc>
        <w:tc>
          <w:tcPr>
            <w:tcW w:w="2967" w:type="dxa"/>
          </w:tcPr>
          <w:p w14:paraId="2F8B5FD2" w14:textId="77777777" w:rsidR="001D7554" w:rsidRPr="003671B9" w:rsidRDefault="001D7554" w:rsidP="00C76939">
            <w:pPr>
              <w:pStyle w:val="TAL"/>
              <w:jc w:val="center"/>
            </w:pPr>
            <w:r w:rsidRPr="003671B9">
              <w:t>-</w:t>
            </w:r>
          </w:p>
        </w:tc>
      </w:tr>
      <w:tr w:rsidR="001D7554" w:rsidRPr="003671B9" w14:paraId="4EE72370" w14:textId="77777777" w:rsidTr="00615463">
        <w:trPr>
          <w:cantSplit/>
          <w:jc w:val="center"/>
        </w:trPr>
        <w:tc>
          <w:tcPr>
            <w:tcW w:w="4861" w:type="dxa"/>
            <w:gridSpan w:val="2"/>
          </w:tcPr>
          <w:p w14:paraId="24D1D3BD" w14:textId="3B16DD3A" w:rsidR="001D7554" w:rsidRPr="003671B9" w:rsidRDefault="001D7554" w:rsidP="00C76939">
            <w:pPr>
              <w:pStyle w:val="TAL"/>
              <w:ind w:left="568"/>
              <w:rPr>
                <w:lang w:eastAsia="zh-CN" w:bidi="ar-IQ"/>
              </w:rPr>
            </w:pPr>
            <w:r w:rsidRPr="003671B9">
              <w:t>Event</w:t>
            </w:r>
            <w:r w:rsidR="005250CC" w:rsidRPr="003671B9">
              <w:t xml:space="preserve"> </w:t>
            </w:r>
            <w:r w:rsidRPr="003671B9">
              <w:t>Time</w:t>
            </w:r>
            <w:r w:rsidR="005250CC" w:rsidRPr="003671B9">
              <w:t xml:space="preserve"> </w:t>
            </w:r>
            <w:r w:rsidRPr="003671B9">
              <w:t>Stamps</w:t>
            </w:r>
          </w:p>
        </w:tc>
        <w:tc>
          <w:tcPr>
            <w:tcW w:w="2967" w:type="dxa"/>
          </w:tcPr>
          <w:p w14:paraId="20B4B096" w14:textId="77777777" w:rsidR="001D7554" w:rsidRPr="003671B9" w:rsidRDefault="001D7554" w:rsidP="00C76939">
            <w:pPr>
              <w:pStyle w:val="TAL"/>
              <w:jc w:val="center"/>
            </w:pPr>
            <w:r w:rsidRPr="003671B9">
              <w:t>-</w:t>
            </w:r>
          </w:p>
        </w:tc>
      </w:tr>
      <w:tr w:rsidR="001D7554" w:rsidRPr="003671B9" w14:paraId="3445703F" w14:textId="77777777" w:rsidTr="00615463">
        <w:trPr>
          <w:cantSplit/>
          <w:jc w:val="center"/>
        </w:trPr>
        <w:tc>
          <w:tcPr>
            <w:tcW w:w="4861" w:type="dxa"/>
            <w:gridSpan w:val="2"/>
          </w:tcPr>
          <w:p w14:paraId="14475B54" w14:textId="33FC1E95" w:rsidR="001D7554" w:rsidRPr="003671B9" w:rsidRDefault="001D7554" w:rsidP="00C76939">
            <w:pPr>
              <w:pStyle w:val="TAL"/>
              <w:ind w:left="568"/>
              <w:rPr>
                <w:lang w:eastAsia="zh-CN" w:bidi="ar-IQ"/>
              </w:rPr>
            </w:pPr>
            <w:r w:rsidRPr="003671B9">
              <w:rPr>
                <w:lang w:eastAsia="zh-CN" w:bidi="ar-IQ"/>
              </w:rPr>
              <w:t>Local</w:t>
            </w:r>
            <w:r w:rsidR="005250CC" w:rsidRPr="003671B9">
              <w:rPr>
                <w:lang w:eastAsia="zh-CN" w:bidi="ar-IQ"/>
              </w:rPr>
              <w:t xml:space="preserve"> </w:t>
            </w:r>
            <w:r w:rsidRPr="003671B9">
              <w:rPr>
                <w:lang w:eastAsia="zh-CN" w:bidi="ar-IQ"/>
              </w:rPr>
              <w:t>Sequence</w:t>
            </w:r>
            <w:r w:rsidR="005250CC" w:rsidRPr="003671B9">
              <w:rPr>
                <w:lang w:eastAsia="zh-CN" w:bidi="ar-IQ"/>
              </w:rPr>
              <w:t xml:space="preserve"> </w:t>
            </w:r>
            <w:r w:rsidRPr="003671B9">
              <w:rPr>
                <w:lang w:eastAsia="zh-CN" w:bidi="ar-IQ"/>
              </w:rPr>
              <w:t>Number</w:t>
            </w:r>
            <w:r w:rsidR="005250CC" w:rsidRPr="003671B9">
              <w:rPr>
                <w:lang w:eastAsia="zh-CN" w:bidi="ar-IQ"/>
              </w:rPr>
              <w:t xml:space="preserve"> </w:t>
            </w:r>
          </w:p>
        </w:tc>
        <w:tc>
          <w:tcPr>
            <w:tcW w:w="2967" w:type="dxa"/>
          </w:tcPr>
          <w:p w14:paraId="10875E9D" w14:textId="77777777" w:rsidR="001D7554" w:rsidRPr="003671B9" w:rsidRDefault="001D7554" w:rsidP="00C76939">
            <w:pPr>
              <w:pStyle w:val="TAL"/>
              <w:jc w:val="center"/>
            </w:pPr>
            <w:r w:rsidRPr="003671B9">
              <w:t>-</w:t>
            </w:r>
          </w:p>
        </w:tc>
      </w:tr>
      <w:tr w:rsidR="001D7554" w:rsidRPr="003671B9" w14:paraId="738140BD" w14:textId="77777777" w:rsidTr="00615463">
        <w:trPr>
          <w:cantSplit/>
          <w:jc w:val="center"/>
        </w:trPr>
        <w:tc>
          <w:tcPr>
            <w:tcW w:w="4861" w:type="dxa"/>
            <w:gridSpan w:val="2"/>
          </w:tcPr>
          <w:p w14:paraId="66EFF81A" w14:textId="018DA7A1" w:rsidR="001D7554" w:rsidRPr="003671B9" w:rsidRDefault="001D7554" w:rsidP="00C76939">
            <w:pPr>
              <w:pStyle w:val="TAL"/>
              <w:rPr>
                <w:lang w:eastAsia="zh-CN" w:bidi="ar-IQ"/>
              </w:rPr>
            </w:pPr>
            <w:r w:rsidRPr="003671B9">
              <w:rPr>
                <w:lang w:eastAsia="zh-CN" w:bidi="ar-IQ"/>
              </w:rPr>
              <w:t>EAS</w:t>
            </w:r>
            <w:r w:rsidR="005250CC" w:rsidRPr="003671B9">
              <w:rPr>
                <w:lang w:eastAsia="zh-CN" w:bidi="ar-IQ"/>
              </w:rPr>
              <w:t xml:space="preserve"> </w:t>
            </w:r>
            <w:r w:rsidRPr="003671B9">
              <w:rPr>
                <w:lang w:eastAsia="zh-CN" w:bidi="ar-IQ"/>
              </w:rPr>
              <w:t>ID</w:t>
            </w:r>
          </w:p>
        </w:tc>
        <w:tc>
          <w:tcPr>
            <w:tcW w:w="2967" w:type="dxa"/>
          </w:tcPr>
          <w:p w14:paraId="1F0DE7C5" w14:textId="4C2657FB" w:rsidR="001D7554" w:rsidRPr="003671B9" w:rsidRDefault="001D7554" w:rsidP="00C76939">
            <w:pPr>
              <w:pStyle w:val="TAL"/>
              <w:jc w:val="center"/>
            </w:pPr>
            <w:r w:rsidRPr="003671B9">
              <w:t>E</w:t>
            </w:r>
          </w:p>
        </w:tc>
      </w:tr>
      <w:tr w:rsidR="001D7554" w:rsidRPr="003671B9" w14:paraId="241B6559" w14:textId="77777777" w:rsidTr="00615463">
        <w:trPr>
          <w:cantSplit/>
          <w:jc w:val="center"/>
        </w:trPr>
        <w:tc>
          <w:tcPr>
            <w:tcW w:w="4861" w:type="dxa"/>
            <w:gridSpan w:val="2"/>
          </w:tcPr>
          <w:p w14:paraId="409D7A23" w14:textId="731F515F" w:rsidR="001D7554" w:rsidRPr="003671B9" w:rsidRDefault="001D7554" w:rsidP="00C76939">
            <w:pPr>
              <w:pStyle w:val="TAL"/>
              <w:rPr>
                <w:lang w:eastAsia="zh-CN"/>
              </w:rPr>
            </w:pPr>
            <w:r w:rsidRPr="003671B9">
              <w:t>EAS</w:t>
            </w:r>
            <w:r w:rsidR="005250CC" w:rsidRPr="003671B9">
              <w:t xml:space="preserve"> </w:t>
            </w:r>
            <w:r w:rsidRPr="003671B9">
              <w:t>Provider</w:t>
            </w:r>
            <w:r w:rsidR="005250CC" w:rsidRPr="003671B9">
              <w:t xml:space="preserve"> </w:t>
            </w:r>
            <w:r w:rsidRPr="003671B9">
              <w:t>Identifier</w:t>
            </w:r>
          </w:p>
        </w:tc>
        <w:tc>
          <w:tcPr>
            <w:tcW w:w="2967" w:type="dxa"/>
          </w:tcPr>
          <w:p w14:paraId="746364B5" w14:textId="760A1C6F" w:rsidR="001D7554" w:rsidRPr="003671B9" w:rsidRDefault="001D7554" w:rsidP="00C76939">
            <w:pPr>
              <w:pStyle w:val="TAL"/>
              <w:jc w:val="center"/>
            </w:pPr>
            <w:r w:rsidRPr="003671B9">
              <w:t>E</w:t>
            </w:r>
          </w:p>
        </w:tc>
      </w:tr>
      <w:tr w:rsidR="001D7554" w:rsidRPr="003671B9" w14:paraId="091BCFD9" w14:textId="77777777" w:rsidTr="00615463">
        <w:trPr>
          <w:cantSplit/>
          <w:jc w:val="center"/>
        </w:trPr>
        <w:tc>
          <w:tcPr>
            <w:tcW w:w="4861" w:type="dxa"/>
            <w:gridSpan w:val="2"/>
          </w:tcPr>
          <w:p w14:paraId="4A0BC8E5" w14:textId="29767513" w:rsidR="001D7554" w:rsidRPr="003671B9" w:rsidRDefault="001D7554" w:rsidP="00C76939">
            <w:pPr>
              <w:pStyle w:val="TAL"/>
            </w:pPr>
            <w:r w:rsidRPr="003671B9">
              <w:t>Direct</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4126D08F" w14:textId="7CF1CFDF" w:rsidR="001D7554" w:rsidRPr="003671B9" w:rsidRDefault="001D7554" w:rsidP="00C76939">
            <w:pPr>
              <w:pStyle w:val="TAL"/>
              <w:jc w:val="center"/>
            </w:pPr>
            <w:r w:rsidRPr="003671B9">
              <w:t>E</w:t>
            </w:r>
          </w:p>
        </w:tc>
      </w:tr>
      <w:tr w:rsidR="003D0372" w:rsidRPr="003671B9" w14:paraId="1D4A354A" w14:textId="77777777" w:rsidTr="00615463">
        <w:trPr>
          <w:cantSplit/>
          <w:jc w:val="center"/>
        </w:trPr>
        <w:tc>
          <w:tcPr>
            <w:tcW w:w="4861" w:type="dxa"/>
            <w:gridSpan w:val="2"/>
          </w:tcPr>
          <w:p w14:paraId="00E9B84E" w14:textId="13261F07" w:rsidR="003D0372" w:rsidRPr="003671B9" w:rsidRDefault="003D0372" w:rsidP="003D0372">
            <w:pPr>
              <w:pStyle w:val="TAL"/>
            </w:pPr>
            <w:r w:rsidRPr="003671B9">
              <w:t>Exposed</w:t>
            </w:r>
            <w:r w:rsidR="005250CC" w:rsidRPr="003671B9">
              <w:t xml:space="preserve"> </w:t>
            </w:r>
            <w:r w:rsidRPr="003671B9">
              <w:t>Edge</w:t>
            </w:r>
            <w:r w:rsidR="005250CC" w:rsidRPr="003671B9">
              <w:t xml:space="preserve"> </w:t>
            </w:r>
            <w:r w:rsidRPr="003671B9">
              <w:t>Enabling</w:t>
            </w:r>
            <w:r w:rsidR="005250CC" w:rsidRPr="003671B9">
              <w:t xml:space="preserve"> </w:t>
            </w:r>
            <w:r w:rsidRPr="003671B9">
              <w:t>Service</w:t>
            </w:r>
            <w:r w:rsidR="005250CC" w:rsidRPr="003671B9">
              <w:t xml:space="preserve"> </w:t>
            </w:r>
            <w:r w:rsidRPr="003671B9">
              <w:t>Charging</w:t>
            </w:r>
            <w:r w:rsidR="005250CC" w:rsidRPr="003671B9">
              <w:t xml:space="preserve"> </w:t>
            </w:r>
            <w:r w:rsidRPr="003671B9">
              <w:t>Information</w:t>
            </w:r>
          </w:p>
        </w:tc>
        <w:tc>
          <w:tcPr>
            <w:tcW w:w="2967" w:type="dxa"/>
          </w:tcPr>
          <w:p w14:paraId="21503692" w14:textId="63C0A076" w:rsidR="003D0372" w:rsidRPr="003671B9" w:rsidRDefault="003D0372" w:rsidP="003D0372">
            <w:pPr>
              <w:pStyle w:val="TAL"/>
              <w:jc w:val="center"/>
            </w:pPr>
            <w:r w:rsidRPr="003671B9">
              <w:t>E</w:t>
            </w:r>
          </w:p>
        </w:tc>
      </w:tr>
      <w:bookmarkEnd w:id="857"/>
    </w:tbl>
    <w:p w14:paraId="0B017FC4" w14:textId="77777777" w:rsidR="001D7554" w:rsidRPr="003671B9" w:rsidRDefault="001D7554" w:rsidP="00615463"/>
    <w:p w14:paraId="538F4410" w14:textId="07CFA8F3" w:rsidR="001D7554" w:rsidRPr="003671B9" w:rsidRDefault="001D7554" w:rsidP="00615463">
      <w:pPr>
        <w:rPr>
          <w:lang w:eastAsia="zh-CN"/>
        </w:rPr>
      </w:pPr>
      <w:r w:rsidRPr="003671B9">
        <w:t xml:space="preserve">Table 6.3.2.3-2 defines the basic structure of the supported fields in the </w:t>
      </w:r>
      <w:r w:rsidRPr="003671B9">
        <w:rPr>
          <w:rFonts w:eastAsia="MS Mincho"/>
          <w:i/>
          <w:iCs/>
        </w:rPr>
        <w:t>Charging Data Response</w:t>
      </w:r>
      <w:r w:rsidRPr="003671B9">
        <w:t xml:space="preserve"> message for edge enabling services converged </w:t>
      </w:r>
      <w:r w:rsidRPr="003671B9">
        <w:rPr>
          <w:lang w:bidi="ar-IQ"/>
        </w:rPr>
        <w:t>charging</w:t>
      </w:r>
      <w:r w:rsidRPr="003671B9">
        <w:t>.</w:t>
      </w:r>
    </w:p>
    <w:p w14:paraId="3A330D0E" w14:textId="77777777" w:rsidR="001D7554" w:rsidRPr="003671B9" w:rsidRDefault="001D7554" w:rsidP="001D7554">
      <w:pPr>
        <w:pStyle w:val="TH"/>
        <w:rPr>
          <w:rFonts w:eastAsia="MS Mincho"/>
        </w:rPr>
      </w:pPr>
      <w:r w:rsidRPr="003671B9">
        <w:t xml:space="preserve">Table 6.3.2.3-2: </w:t>
      </w:r>
      <w:r w:rsidRPr="003671B9">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4A0" w:firstRow="1" w:lastRow="0" w:firstColumn="1" w:lastColumn="0" w:noHBand="0" w:noVBand="1"/>
      </w:tblPr>
      <w:tblGrid>
        <w:gridCol w:w="2292"/>
        <w:gridCol w:w="2571"/>
        <w:gridCol w:w="2967"/>
      </w:tblGrid>
      <w:tr w:rsidR="00615463" w:rsidRPr="003671B9" w14:paraId="5B529D20" w14:textId="77777777" w:rsidTr="00615463">
        <w:trPr>
          <w:tblHeader/>
          <w:jc w:val="center"/>
        </w:trPr>
        <w:tc>
          <w:tcPr>
            <w:tcW w:w="2292" w:type="dxa"/>
            <w:vMerge w:val="restart"/>
            <w:shd w:val="clear" w:color="auto" w:fill="CCCCCC"/>
            <w:hideMark/>
          </w:tcPr>
          <w:p w14:paraId="5388937F" w14:textId="47805272" w:rsidR="00615463" w:rsidRPr="003671B9" w:rsidRDefault="00615463" w:rsidP="008A1605">
            <w:pPr>
              <w:pStyle w:val="TAH"/>
            </w:pPr>
            <w:bookmarkStart w:id="858" w:name="MCCQCTEMPBM_00000058"/>
            <w:r w:rsidRPr="003671B9">
              <w:t>Information Element</w:t>
            </w:r>
          </w:p>
        </w:tc>
        <w:tc>
          <w:tcPr>
            <w:tcW w:w="2571" w:type="dxa"/>
            <w:shd w:val="clear" w:color="auto" w:fill="CCCCCC"/>
          </w:tcPr>
          <w:p w14:paraId="398F5EEE" w14:textId="76A74CFC" w:rsidR="00615463" w:rsidRPr="003671B9" w:rsidRDefault="00615463" w:rsidP="008A1605">
            <w:pPr>
              <w:pStyle w:val="TAH"/>
            </w:pPr>
            <w:r w:rsidRPr="003671B9">
              <w:rPr>
                <w:lang w:eastAsia="zh-CN" w:bidi="ar-IQ"/>
              </w:rPr>
              <w:t>Functionality of EES</w:t>
            </w:r>
          </w:p>
        </w:tc>
        <w:tc>
          <w:tcPr>
            <w:tcW w:w="2967" w:type="dxa"/>
            <w:shd w:val="clear" w:color="auto" w:fill="CCCCCC"/>
          </w:tcPr>
          <w:p w14:paraId="4C39AA99" w14:textId="5969CBB1" w:rsidR="00615463" w:rsidRPr="003671B9" w:rsidRDefault="00615463" w:rsidP="008A1605">
            <w:pPr>
              <w:pStyle w:val="TAH"/>
            </w:pPr>
            <w:r w:rsidRPr="003671B9">
              <w:rPr>
                <w:lang w:eastAsia="zh-CN" w:bidi="ar-IQ"/>
              </w:rPr>
              <w:t>Edge enabling services charging</w:t>
            </w:r>
          </w:p>
        </w:tc>
      </w:tr>
      <w:tr w:rsidR="00615463" w:rsidRPr="003671B9" w14:paraId="36BE35EB" w14:textId="77777777" w:rsidTr="00615463">
        <w:trPr>
          <w:tblHeader/>
          <w:jc w:val="center"/>
        </w:trPr>
        <w:tc>
          <w:tcPr>
            <w:tcW w:w="2292" w:type="dxa"/>
            <w:vMerge/>
            <w:shd w:val="clear" w:color="auto" w:fill="CCCCCC"/>
          </w:tcPr>
          <w:p w14:paraId="0B62C3E6" w14:textId="77777777" w:rsidR="00615463" w:rsidRPr="003671B9" w:rsidRDefault="00615463" w:rsidP="008A1605">
            <w:pPr>
              <w:pStyle w:val="TAH"/>
            </w:pPr>
          </w:p>
        </w:tc>
        <w:tc>
          <w:tcPr>
            <w:tcW w:w="2571" w:type="dxa"/>
            <w:shd w:val="clear" w:color="auto" w:fill="CCCCCC"/>
          </w:tcPr>
          <w:p w14:paraId="6701F7EA" w14:textId="1A66B362" w:rsidR="00615463" w:rsidRPr="003671B9" w:rsidRDefault="00615463" w:rsidP="008A1605">
            <w:pPr>
              <w:pStyle w:val="TAH"/>
            </w:pPr>
            <w:r w:rsidRPr="003671B9">
              <w:rPr>
                <w:lang w:eastAsia="zh-CN" w:bidi="ar-IQ"/>
              </w:rPr>
              <w:t>Supported Operation Types</w:t>
            </w:r>
          </w:p>
        </w:tc>
        <w:tc>
          <w:tcPr>
            <w:tcW w:w="2967" w:type="dxa"/>
            <w:shd w:val="clear" w:color="auto" w:fill="CCCCCC"/>
            <w:vAlign w:val="center"/>
          </w:tcPr>
          <w:p w14:paraId="5190B009" w14:textId="64C327DF" w:rsidR="00615463" w:rsidRPr="003671B9" w:rsidRDefault="00615463" w:rsidP="008A1605">
            <w:pPr>
              <w:pStyle w:val="TAH"/>
            </w:pPr>
            <w:r w:rsidRPr="003671B9">
              <w:rPr>
                <w:lang w:eastAsia="zh-CN" w:bidi="ar-IQ"/>
              </w:rPr>
              <w:t>E</w:t>
            </w:r>
          </w:p>
        </w:tc>
      </w:tr>
      <w:tr w:rsidR="001D7554" w:rsidRPr="003671B9" w14:paraId="6F386E0A" w14:textId="77777777" w:rsidTr="00615463">
        <w:trPr>
          <w:cantSplit/>
          <w:jc w:val="center"/>
        </w:trPr>
        <w:tc>
          <w:tcPr>
            <w:tcW w:w="4863" w:type="dxa"/>
            <w:gridSpan w:val="2"/>
          </w:tcPr>
          <w:p w14:paraId="3A273A62" w14:textId="219D6EFD" w:rsidR="001D7554" w:rsidRPr="003671B9" w:rsidRDefault="001D7554" w:rsidP="00C76939">
            <w:pPr>
              <w:pStyle w:val="TAL"/>
            </w:pPr>
            <w:r w:rsidRPr="003671B9">
              <w:t>Session</w:t>
            </w:r>
            <w:r w:rsidR="005250CC" w:rsidRPr="003671B9">
              <w:t xml:space="preserve"> </w:t>
            </w:r>
            <w:r w:rsidRPr="003671B9">
              <w:t>Identifier</w:t>
            </w:r>
          </w:p>
        </w:tc>
        <w:tc>
          <w:tcPr>
            <w:tcW w:w="2967" w:type="dxa"/>
          </w:tcPr>
          <w:p w14:paraId="0DF79C6B" w14:textId="2DDD807C" w:rsidR="001D7554" w:rsidRPr="003671B9" w:rsidRDefault="001D7554" w:rsidP="00C76939">
            <w:pPr>
              <w:pStyle w:val="TAC"/>
              <w:keepNext w:val="0"/>
              <w:keepLines w:val="0"/>
              <w:rPr>
                <w:rFonts w:cs="Arial"/>
                <w:szCs w:val="18"/>
              </w:rPr>
            </w:pPr>
            <w:r w:rsidRPr="003671B9">
              <w:rPr>
                <w:szCs w:val="18"/>
              </w:rPr>
              <w:t>E</w:t>
            </w:r>
          </w:p>
        </w:tc>
      </w:tr>
      <w:tr w:rsidR="001D7554" w:rsidRPr="003671B9" w14:paraId="3BD55C7E" w14:textId="77777777" w:rsidTr="00615463">
        <w:trPr>
          <w:cantSplit/>
          <w:jc w:val="center"/>
        </w:trPr>
        <w:tc>
          <w:tcPr>
            <w:tcW w:w="4863" w:type="dxa"/>
            <w:gridSpan w:val="2"/>
          </w:tcPr>
          <w:p w14:paraId="62E2662C" w14:textId="3156065C" w:rsidR="001D7554" w:rsidRPr="003671B9" w:rsidRDefault="001D7554" w:rsidP="00C76939">
            <w:pPr>
              <w:pStyle w:val="TAL"/>
            </w:pPr>
            <w:r w:rsidRPr="003671B9">
              <w:rPr>
                <w:lang w:bidi="ar-IQ"/>
              </w:rPr>
              <w:t>Invocation</w:t>
            </w:r>
            <w:r w:rsidR="005250CC" w:rsidRPr="003671B9">
              <w:rPr>
                <w:lang w:bidi="ar-IQ"/>
              </w:rPr>
              <w:t xml:space="preserve"> </w:t>
            </w:r>
            <w:r w:rsidRPr="003671B9">
              <w:rPr>
                <w:lang w:bidi="ar-IQ"/>
              </w:rPr>
              <w:t>Timestamp</w:t>
            </w:r>
          </w:p>
        </w:tc>
        <w:tc>
          <w:tcPr>
            <w:tcW w:w="2967" w:type="dxa"/>
          </w:tcPr>
          <w:p w14:paraId="22769F98" w14:textId="2596F329" w:rsidR="001D7554" w:rsidRPr="003671B9" w:rsidRDefault="001D7554" w:rsidP="00C76939">
            <w:pPr>
              <w:pStyle w:val="TAC"/>
              <w:keepNext w:val="0"/>
              <w:keepLines w:val="0"/>
              <w:rPr>
                <w:rFonts w:cs="Arial"/>
                <w:szCs w:val="18"/>
              </w:rPr>
            </w:pPr>
            <w:r w:rsidRPr="003671B9">
              <w:rPr>
                <w:szCs w:val="18"/>
              </w:rPr>
              <w:t>E</w:t>
            </w:r>
          </w:p>
        </w:tc>
      </w:tr>
      <w:tr w:rsidR="001D7554" w:rsidRPr="003671B9" w14:paraId="16C5436B" w14:textId="77777777" w:rsidTr="00615463">
        <w:trPr>
          <w:cantSplit/>
          <w:jc w:val="center"/>
        </w:trPr>
        <w:tc>
          <w:tcPr>
            <w:tcW w:w="4863" w:type="dxa"/>
            <w:gridSpan w:val="2"/>
          </w:tcPr>
          <w:p w14:paraId="034A1230" w14:textId="21958183" w:rsidR="001D7554" w:rsidRPr="003671B9" w:rsidRDefault="001D7554" w:rsidP="00C76939">
            <w:pPr>
              <w:pStyle w:val="TAL"/>
            </w:pPr>
            <w:r w:rsidRPr="003671B9">
              <w:t>Invocation</w:t>
            </w:r>
            <w:r w:rsidR="005250CC" w:rsidRPr="003671B9">
              <w:t xml:space="preserve"> </w:t>
            </w:r>
            <w:r w:rsidRPr="003671B9">
              <w:t>Result</w:t>
            </w:r>
          </w:p>
        </w:tc>
        <w:tc>
          <w:tcPr>
            <w:tcW w:w="2967" w:type="dxa"/>
          </w:tcPr>
          <w:p w14:paraId="4BA868B2" w14:textId="2AFB24C4" w:rsidR="001D7554" w:rsidRPr="003671B9" w:rsidRDefault="001D7554" w:rsidP="00C76939">
            <w:pPr>
              <w:pStyle w:val="TAC"/>
              <w:keepNext w:val="0"/>
              <w:keepLines w:val="0"/>
              <w:rPr>
                <w:rFonts w:cs="Arial"/>
                <w:szCs w:val="18"/>
              </w:rPr>
            </w:pPr>
            <w:r w:rsidRPr="003671B9">
              <w:rPr>
                <w:szCs w:val="18"/>
              </w:rPr>
              <w:t>E</w:t>
            </w:r>
          </w:p>
        </w:tc>
      </w:tr>
      <w:tr w:rsidR="001D7554" w:rsidRPr="003671B9" w14:paraId="04022A8C" w14:textId="77777777" w:rsidTr="00615463">
        <w:trPr>
          <w:cantSplit/>
          <w:jc w:val="center"/>
        </w:trPr>
        <w:tc>
          <w:tcPr>
            <w:tcW w:w="4863" w:type="dxa"/>
            <w:gridSpan w:val="2"/>
          </w:tcPr>
          <w:p w14:paraId="28B826AE" w14:textId="3AEBCC59" w:rsidR="001D7554" w:rsidRPr="003671B9" w:rsidRDefault="001D7554" w:rsidP="00C76939">
            <w:pPr>
              <w:pStyle w:val="TAL"/>
              <w:ind w:left="284"/>
            </w:pPr>
            <w:r w:rsidRPr="003671B9">
              <w:t>Invocation</w:t>
            </w:r>
            <w:r w:rsidR="005250CC" w:rsidRPr="003671B9">
              <w:t xml:space="preserve"> </w:t>
            </w:r>
            <w:r w:rsidRPr="003671B9">
              <w:t>Result</w:t>
            </w:r>
            <w:r w:rsidR="005250CC" w:rsidRPr="003671B9">
              <w:t xml:space="preserve"> </w:t>
            </w:r>
            <w:r w:rsidRPr="003671B9">
              <w:t>Code</w:t>
            </w:r>
          </w:p>
        </w:tc>
        <w:tc>
          <w:tcPr>
            <w:tcW w:w="2967" w:type="dxa"/>
          </w:tcPr>
          <w:p w14:paraId="3BB0ADA3" w14:textId="7FBE47DE" w:rsidR="001D7554" w:rsidRPr="003671B9" w:rsidRDefault="001D7554" w:rsidP="00C76939">
            <w:pPr>
              <w:pStyle w:val="TAC"/>
              <w:keepNext w:val="0"/>
              <w:keepLines w:val="0"/>
              <w:rPr>
                <w:rFonts w:cs="Arial"/>
                <w:szCs w:val="18"/>
              </w:rPr>
            </w:pPr>
            <w:r w:rsidRPr="003671B9">
              <w:rPr>
                <w:szCs w:val="18"/>
              </w:rPr>
              <w:t>E</w:t>
            </w:r>
          </w:p>
        </w:tc>
      </w:tr>
      <w:tr w:rsidR="001D7554" w:rsidRPr="003671B9" w14:paraId="7488A842" w14:textId="77777777" w:rsidTr="00615463">
        <w:trPr>
          <w:cantSplit/>
          <w:jc w:val="center"/>
        </w:trPr>
        <w:tc>
          <w:tcPr>
            <w:tcW w:w="4863" w:type="dxa"/>
            <w:gridSpan w:val="2"/>
          </w:tcPr>
          <w:p w14:paraId="6226F8A7" w14:textId="6250D2D8" w:rsidR="001D7554" w:rsidRPr="003671B9" w:rsidRDefault="001D7554" w:rsidP="00C76939">
            <w:pPr>
              <w:pStyle w:val="TAL"/>
              <w:ind w:left="284"/>
            </w:pPr>
            <w:r w:rsidRPr="003671B9">
              <w:t>Failed</w:t>
            </w:r>
            <w:r w:rsidR="005250CC" w:rsidRPr="003671B9">
              <w:t xml:space="preserve"> </w:t>
            </w:r>
            <w:r w:rsidRPr="003671B9">
              <w:t>parameter</w:t>
            </w:r>
          </w:p>
        </w:tc>
        <w:tc>
          <w:tcPr>
            <w:tcW w:w="2967" w:type="dxa"/>
          </w:tcPr>
          <w:p w14:paraId="0C1DF690" w14:textId="41D81997" w:rsidR="001D7554" w:rsidRPr="003671B9" w:rsidRDefault="001D7554" w:rsidP="00C76939">
            <w:pPr>
              <w:pStyle w:val="TAC"/>
              <w:keepNext w:val="0"/>
              <w:keepLines w:val="0"/>
              <w:rPr>
                <w:rFonts w:cs="Arial"/>
                <w:szCs w:val="18"/>
              </w:rPr>
            </w:pPr>
            <w:r w:rsidRPr="003671B9">
              <w:rPr>
                <w:szCs w:val="18"/>
              </w:rPr>
              <w:t>E</w:t>
            </w:r>
          </w:p>
        </w:tc>
      </w:tr>
      <w:tr w:rsidR="001D7554" w:rsidRPr="003671B9" w14:paraId="68B57F1B" w14:textId="77777777" w:rsidTr="00615463">
        <w:trPr>
          <w:cantSplit/>
          <w:jc w:val="center"/>
        </w:trPr>
        <w:tc>
          <w:tcPr>
            <w:tcW w:w="4863" w:type="dxa"/>
            <w:gridSpan w:val="2"/>
          </w:tcPr>
          <w:p w14:paraId="39ABE3CA" w14:textId="40C43AC8" w:rsidR="001D7554" w:rsidRPr="003671B9" w:rsidRDefault="001D7554" w:rsidP="00C76939">
            <w:pPr>
              <w:pStyle w:val="TAL"/>
              <w:ind w:left="284"/>
            </w:pPr>
            <w:r w:rsidRPr="003671B9">
              <w:rPr>
                <w:rFonts w:cs="Arial"/>
                <w:szCs w:val="18"/>
              </w:rPr>
              <w:t>Failure</w:t>
            </w:r>
            <w:r w:rsidR="005250CC" w:rsidRPr="003671B9">
              <w:rPr>
                <w:rFonts w:cs="Arial"/>
                <w:szCs w:val="18"/>
              </w:rPr>
              <w:t xml:space="preserve"> </w:t>
            </w:r>
            <w:r w:rsidRPr="003671B9">
              <w:rPr>
                <w:rFonts w:cs="Arial"/>
                <w:szCs w:val="18"/>
              </w:rPr>
              <w:t>Handling</w:t>
            </w:r>
          </w:p>
        </w:tc>
        <w:tc>
          <w:tcPr>
            <w:tcW w:w="2967" w:type="dxa"/>
          </w:tcPr>
          <w:p w14:paraId="124E80F2" w14:textId="1A5A9F22" w:rsidR="001D7554" w:rsidRPr="003671B9" w:rsidRDefault="001D7554" w:rsidP="00C76939">
            <w:pPr>
              <w:pStyle w:val="TAC"/>
              <w:keepNext w:val="0"/>
              <w:keepLines w:val="0"/>
              <w:rPr>
                <w:rFonts w:cs="Arial"/>
                <w:szCs w:val="18"/>
              </w:rPr>
            </w:pPr>
            <w:r w:rsidRPr="003671B9">
              <w:rPr>
                <w:szCs w:val="18"/>
              </w:rPr>
              <w:t>E</w:t>
            </w:r>
          </w:p>
        </w:tc>
      </w:tr>
      <w:tr w:rsidR="001D7554" w:rsidRPr="003671B9" w14:paraId="121EF571" w14:textId="77777777" w:rsidTr="00615463">
        <w:trPr>
          <w:cantSplit/>
          <w:jc w:val="center"/>
        </w:trPr>
        <w:tc>
          <w:tcPr>
            <w:tcW w:w="4863" w:type="dxa"/>
            <w:gridSpan w:val="2"/>
          </w:tcPr>
          <w:p w14:paraId="15DA1BAF" w14:textId="43026124" w:rsidR="001D7554" w:rsidRPr="003671B9" w:rsidRDefault="001D7554" w:rsidP="00C76939">
            <w:pPr>
              <w:pStyle w:val="TAL"/>
            </w:pPr>
            <w:r w:rsidRPr="003671B9">
              <w:t>Invocation</w:t>
            </w:r>
            <w:r w:rsidR="005250CC" w:rsidRPr="003671B9">
              <w:t xml:space="preserve"> </w:t>
            </w:r>
            <w:r w:rsidRPr="003671B9">
              <w:t>Sequence</w:t>
            </w:r>
            <w:r w:rsidR="005250CC" w:rsidRPr="003671B9">
              <w:t xml:space="preserve"> </w:t>
            </w:r>
            <w:r w:rsidRPr="003671B9">
              <w:t>Number</w:t>
            </w:r>
          </w:p>
        </w:tc>
        <w:tc>
          <w:tcPr>
            <w:tcW w:w="2967" w:type="dxa"/>
          </w:tcPr>
          <w:p w14:paraId="6B64B920" w14:textId="77777777" w:rsidR="001D7554" w:rsidRPr="003671B9" w:rsidRDefault="001D7554" w:rsidP="00C76939">
            <w:pPr>
              <w:pStyle w:val="TAC"/>
              <w:keepNext w:val="0"/>
              <w:keepLines w:val="0"/>
              <w:rPr>
                <w:rFonts w:cs="Arial"/>
                <w:szCs w:val="18"/>
              </w:rPr>
            </w:pPr>
            <w:r w:rsidRPr="003671B9">
              <w:rPr>
                <w:szCs w:val="18"/>
              </w:rPr>
              <w:t>-</w:t>
            </w:r>
          </w:p>
        </w:tc>
      </w:tr>
      <w:tr w:rsidR="001D7554" w:rsidRPr="003671B9" w14:paraId="0120AAD1" w14:textId="77777777" w:rsidTr="00615463">
        <w:trPr>
          <w:cantSplit/>
          <w:jc w:val="center"/>
        </w:trPr>
        <w:tc>
          <w:tcPr>
            <w:tcW w:w="4863" w:type="dxa"/>
            <w:gridSpan w:val="2"/>
          </w:tcPr>
          <w:p w14:paraId="48BAAA6B" w14:textId="630F9D16" w:rsidR="001D7554" w:rsidRPr="003671B9" w:rsidRDefault="001D7554" w:rsidP="00C76939">
            <w:pPr>
              <w:pStyle w:val="TAL"/>
            </w:pPr>
            <w:r w:rsidRPr="003671B9">
              <w:t>Session</w:t>
            </w:r>
            <w:r w:rsidR="005250CC" w:rsidRPr="003671B9">
              <w:t xml:space="preserve"> </w:t>
            </w:r>
            <w:r w:rsidRPr="003671B9">
              <w:t>Failover</w:t>
            </w:r>
          </w:p>
        </w:tc>
        <w:tc>
          <w:tcPr>
            <w:tcW w:w="2967" w:type="dxa"/>
          </w:tcPr>
          <w:p w14:paraId="3C28B7D1" w14:textId="77777777" w:rsidR="001D7554" w:rsidRPr="003671B9" w:rsidRDefault="001D7554" w:rsidP="00C76939">
            <w:pPr>
              <w:pStyle w:val="TAC"/>
              <w:keepNext w:val="0"/>
              <w:keepLines w:val="0"/>
              <w:rPr>
                <w:szCs w:val="18"/>
              </w:rPr>
            </w:pPr>
            <w:r w:rsidRPr="003671B9">
              <w:rPr>
                <w:lang w:eastAsia="zh-CN"/>
              </w:rPr>
              <w:t>-</w:t>
            </w:r>
          </w:p>
        </w:tc>
      </w:tr>
      <w:tr w:rsidR="001D7554" w:rsidRPr="003671B9" w14:paraId="33BE93D8" w14:textId="77777777" w:rsidTr="00615463">
        <w:trPr>
          <w:cantSplit/>
          <w:jc w:val="center"/>
        </w:trPr>
        <w:tc>
          <w:tcPr>
            <w:tcW w:w="4863" w:type="dxa"/>
            <w:gridSpan w:val="2"/>
          </w:tcPr>
          <w:p w14:paraId="5D45B7E4" w14:textId="47B90748" w:rsidR="001D7554" w:rsidRPr="003671B9" w:rsidRDefault="001D7554" w:rsidP="00C76939">
            <w:pPr>
              <w:pStyle w:val="TAL"/>
            </w:pPr>
            <w:r w:rsidRPr="003671B9">
              <w:t>Supported</w:t>
            </w:r>
            <w:r w:rsidR="005250CC" w:rsidRPr="003671B9">
              <w:t xml:space="preserve"> </w:t>
            </w:r>
            <w:r w:rsidRPr="003671B9">
              <w:t>Features</w:t>
            </w:r>
          </w:p>
        </w:tc>
        <w:tc>
          <w:tcPr>
            <w:tcW w:w="2967" w:type="dxa"/>
          </w:tcPr>
          <w:p w14:paraId="56AC86DC" w14:textId="219796B2" w:rsidR="001D7554" w:rsidRPr="003671B9" w:rsidRDefault="001D7554" w:rsidP="00C76939">
            <w:pPr>
              <w:pStyle w:val="TAC"/>
              <w:keepNext w:val="0"/>
              <w:keepLines w:val="0"/>
              <w:rPr>
                <w:szCs w:val="18"/>
              </w:rPr>
            </w:pPr>
            <w:r w:rsidRPr="003671B9">
              <w:rPr>
                <w:szCs w:val="18"/>
              </w:rPr>
              <w:t>E</w:t>
            </w:r>
          </w:p>
        </w:tc>
      </w:tr>
      <w:tr w:rsidR="001D7554" w:rsidRPr="003671B9" w14:paraId="125308C1" w14:textId="77777777" w:rsidTr="00615463">
        <w:trPr>
          <w:cantSplit/>
          <w:jc w:val="center"/>
        </w:trPr>
        <w:tc>
          <w:tcPr>
            <w:tcW w:w="4863" w:type="dxa"/>
            <w:gridSpan w:val="2"/>
          </w:tcPr>
          <w:p w14:paraId="313A8ADB" w14:textId="19A61037" w:rsidR="001D7554" w:rsidRPr="003671B9" w:rsidRDefault="001D7554" w:rsidP="00C76939">
            <w:pPr>
              <w:pStyle w:val="TAL"/>
            </w:pPr>
            <w:r w:rsidRPr="003671B9">
              <w:rPr>
                <w:lang w:eastAsia="zh-CN" w:bidi="ar-IQ"/>
              </w:rPr>
              <w:t>Triggers</w:t>
            </w:r>
            <w:r w:rsidR="005250CC" w:rsidRPr="003671B9">
              <w:rPr>
                <w:lang w:eastAsia="zh-CN" w:bidi="ar-IQ"/>
              </w:rPr>
              <w:t xml:space="preserve"> </w:t>
            </w:r>
          </w:p>
        </w:tc>
        <w:tc>
          <w:tcPr>
            <w:tcW w:w="2967" w:type="dxa"/>
          </w:tcPr>
          <w:p w14:paraId="2DEDAEAE" w14:textId="77777777" w:rsidR="001D7554" w:rsidRPr="003671B9" w:rsidRDefault="001D7554" w:rsidP="00C76939">
            <w:pPr>
              <w:pStyle w:val="TAC"/>
              <w:keepNext w:val="0"/>
              <w:keepLines w:val="0"/>
              <w:rPr>
                <w:szCs w:val="18"/>
              </w:rPr>
            </w:pPr>
            <w:r w:rsidRPr="003671B9">
              <w:rPr>
                <w:lang w:eastAsia="zh-CN"/>
              </w:rPr>
              <w:t>-</w:t>
            </w:r>
          </w:p>
        </w:tc>
      </w:tr>
      <w:tr w:rsidR="001D7554" w:rsidRPr="003671B9" w14:paraId="1F441BAF" w14:textId="77777777" w:rsidTr="00615463">
        <w:trPr>
          <w:cantSplit/>
          <w:jc w:val="center"/>
        </w:trPr>
        <w:tc>
          <w:tcPr>
            <w:tcW w:w="4863" w:type="dxa"/>
            <w:gridSpan w:val="2"/>
          </w:tcPr>
          <w:p w14:paraId="168388CA" w14:textId="524C37E1" w:rsidR="001D7554" w:rsidRPr="003671B9" w:rsidRDefault="001D7554" w:rsidP="00C76939">
            <w:pPr>
              <w:pStyle w:val="TAL"/>
            </w:pPr>
            <w:r w:rsidRPr="003671B9">
              <w:t>Multiple</w:t>
            </w:r>
            <w:r w:rsidR="005250CC" w:rsidRPr="003671B9">
              <w:t xml:space="preserve"> </w:t>
            </w:r>
            <w:r w:rsidRPr="003671B9">
              <w:rPr>
                <w:lang w:eastAsia="zh-CN"/>
              </w:rPr>
              <w:t>Unit</w:t>
            </w:r>
            <w:r w:rsidR="005250CC" w:rsidRPr="003671B9">
              <w:t xml:space="preserve"> </w:t>
            </w:r>
            <w:r w:rsidRPr="003671B9">
              <w:t>Information</w:t>
            </w:r>
          </w:p>
        </w:tc>
        <w:tc>
          <w:tcPr>
            <w:tcW w:w="2967" w:type="dxa"/>
          </w:tcPr>
          <w:p w14:paraId="4F237B75" w14:textId="77777777" w:rsidR="001D7554" w:rsidRPr="003671B9" w:rsidRDefault="001D7554" w:rsidP="00C76939">
            <w:pPr>
              <w:pStyle w:val="TAC"/>
              <w:keepNext w:val="0"/>
              <w:keepLines w:val="0"/>
              <w:rPr>
                <w:szCs w:val="18"/>
              </w:rPr>
            </w:pPr>
            <w:r w:rsidRPr="003671B9">
              <w:rPr>
                <w:szCs w:val="18"/>
              </w:rPr>
              <w:t>-</w:t>
            </w:r>
          </w:p>
        </w:tc>
      </w:tr>
      <w:tr w:rsidR="001D7554" w:rsidRPr="003671B9" w14:paraId="52B98E4D" w14:textId="77777777" w:rsidTr="00615463">
        <w:trPr>
          <w:cantSplit/>
          <w:jc w:val="center"/>
        </w:trPr>
        <w:tc>
          <w:tcPr>
            <w:tcW w:w="4863" w:type="dxa"/>
            <w:gridSpan w:val="2"/>
          </w:tcPr>
          <w:p w14:paraId="12E6DCCC" w14:textId="52EE59F1" w:rsidR="001D7554" w:rsidRPr="003671B9" w:rsidRDefault="001D7554" w:rsidP="00C76939">
            <w:pPr>
              <w:pStyle w:val="TAL"/>
              <w:ind w:left="284"/>
              <w:rPr>
                <w:lang w:eastAsia="zh-CN" w:bidi="ar-IQ"/>
              </w:rPr>
            </w:pPr>
            <w:r w:rsidRPr="003671B9">
              <w:rPr>
                <w:lang w:eastAsia="zh-CN" w:bidi="ar-IQ"/>
              </w:rPr>
              <w:t>Result</w:t>
            </w:r>
            <w:r w:rsidR="005250CC" w:rsidRPr="003671B9">
              <w:rPr>
                <w:lang w:eastAsia="zh-CN" w:bidi="ar-IQ"/>
              </w:rPr>
              <w:t xml:space="preserve"> </w:t>
            </w:r>
            <w:r w:rsidRPr="003671B9">
              <w:rPr>
                <w:lang w:eastAsia="zh-CN" w:bidi="ar-IQ"/>
              </w:rPr>
              <w:t>Code</w:t>
            </w:r>
          </w:p>
        </w:tc>
        <w:tc>
          <w:tcPr>
            <w:tcW w:w="2967" w:type="dxa"/>
          </w:tcPr>
          <w:p w14:paraId="3DB137E1" w14:textId="77777777" w:rsidR="001D7554" w:rsidRPr="003671B9" w:rsidRDefault="001D7554" w:rsidP="00C76939">
            <w:pPr>
              <w:pStyle w:val="TAC"/>
              <w:rPr>
                <w:lang w:eastAsia="zh-CN"/>
              </w:rPr>
            </w:pPr>
            <w:r w:rsidRPr="003671B9">
              <w:rPr>
                <w:szCs w:val="18"/>
              </w:rPr>
              <w:t>-</w:t>
            </w:r>
          </w:p>
        </w:tc>
      </w:tr>
      <w:tr w:rsidR="001D7554" w:rsidRPr="003671B9" w14:paraId="0377CF29" w14:textId="77777777" w:rsidTr="00615463">
        <w:trPr>
          <w:cantSplit/>
          <w:jc w:val="center"/>
        </w:trPr>
        <w:tc>
          <w:tcPr>
            <w:tcW w:w="4863" w:type="dxa"/>
            <w:gridSpan w:val="2"/>
          </w:tcPr>
          <w:p w14:paraId="3394F877" w14:textId="3D5CBF02" w:rsidR="001D7554" w:rsidRPr="003671B9" w:rsidRDefault="001D7554" w:rsidP="00C76939">
            <w:pPr>
              <w:pStyle w:val="TAL"/>
              <w:ind w:left="284"/>
              <w:rPr>
                <w:lang w:eastAsia="zh-CN" w:bidi="ar-IQ"/>
              </w:rPr>
            </w:pPr>
            <w:r w:rsidRPr="003671B9">
              <w:rPr>
                <w:lang w:eastAsia="zh-CN" w:bidi="ar-IQ"/>
              </w:rPr>
              <w:t>Rating</w:t>
            </w:r>
            <w:r w:rsidR="005250CC" w:rsidRPr="003671B9">
              <w:rPr>
                <w:lang w:eastAsia="zh-CN" w:bidi="ar-IQ"/>
              </w:rPr>
              <w:t xml:space="preserve"> </w:t>
            </w:r>
            <w:r w:rsidRPr="003671B9">
              <w:rPr>
                <w:lang w:eastAsia="zh-CN" w:bidi="ar-IQ"/>
              </w:rPr>
              <w:t>Group</w:t>
            </w:r>
          </w:p>
        </w:tc>
        <w:tc>
          <w:tcPr>
            <w:tcW w:w="2967" w:type="dxa"/>
          </w:tcPr>
          <w:p w14:paraId="750CB48F" w14:textId="77777777" w:rsidR="001D7554" w:rsidRPr="003671B9" w:rsidRDefault="001D7554" w:rsidP="00C76939">
            <w:pPr>
              <w:pStyle w:val="TAC"/>
              <w:rPr>
                <w:lang w:eastAsia="zh-CN"/>
              </w:rPr>
            </w:pPr>
            <w:r w:rsidRPr="003671B9">
              <w:rPr>
                <w:lang w:eastAsia="zh-CN"/>
              </w:rPr>
              <w:t>-</w:t>
            </w:r>
          </w:p>
        </w:tc>
      </w:tr>
      <w:tr w:rsidR="001D7554" w:rsidRPr="003671B9" w14:paraId="7831B024" w14:textId="77777777" w:rsidTr="00615463">
        <w:trPr>
          <w:cantSplit/>
          <w:jc w:val="center"/>
        </w:trPr>
        <w:tc>
          <w:tcPr>
            <w:tcW w:w="4863" w:type="dxa"/>
            <w:gridSpan w:val="2"/>
          </w:tcPr>
          <w:p w14:paraId="2652F917" w14:textId="09907ACB" w:rsidR="001D7554" w:rsidRPr="003671B9" w:rsidRDefault="001D7554" w:rsidP="00C76939">
            <w:pPr>
              <w:pStyle w:val="TAL"/>
              <w:ind w:left="284"/>
              <w:rPr>
                <w:lang w:eastAsia="zh-CN" w:bidi="ar-IQ"/>
              </w:rPr>
            </w:pPr>
            <w:r w:rsidRPr="003671B9">
              <w:rPr>
                <w:lang w:eastAsia="zh-CN" w:bidi="ar-IQ"/>
              </w:rPr>
              <w:t>Granted</w:t>
            </w:r>
            <w:r w:rsidR="005250CC" w:rsidRPr="003671B9">
              <w:rPr>
                <w:lang w:eastAsia="zh-CN" w:bidi="ar-IQ"/>
              </w:rPr>
              <w:t xml:space="preserve"> </w:t>
            </w:r>
            <w:r w:rsidRPr="003671B9">
              <w:rPr>
                <w:lang w:eastAsia="zh-CN" w:bidi="ar-IQ"/>
              </w:rPr>
              <w:t>Unit</w:t>
            </w:r>
          </w:p>
        </w:tc>
        <w:tc>
          <w:tcPr>
            <w:tcW w:w="2967" w:type="dxa"/>
          </w:tcPr>
          <w:p w14:paraId="582AACBD" w14:textId="77777777" w:rsidR="001D7554" w:rsidRPr="003671B9" w:rsidRDefault="001D7554" w:rsidP="00C76939">
            <w:pPr>
              <w:pStyle w:val="TAC"/>
              <w:rPr>
                <w:lang w:eastAsia="zh-CN"/>
              </w:rPr>
            </w:pPr>
            <w:r w:rsidRPr="003671B9">
              <w:rPr>
                <w:szCs w:val="18"/>
              </w:rPr>
              <w:t>-</w:t>
            </w:r>
          </w:p>
        </w:tc>
      </w:tr>
      <w:tr w:rsidR="001D7554" w:rsidRPr="003671B9" w14:paraId="2CB17AC9" w14:textId="77777777" w:rsidTr="00615463">
        <w:trPr>
          <w:cantSplit/>
          <w:jc w:val="center"/>
        </w:trPr>
        <w:tc>
          <w:tcPr>
            <w:tcW w:w="4863" w:type="dxa"/>
            <w:gridSpan w:val="2"/>
          </w:tcPr>
          <w:p w14:paraId="253F3AFC" w14:textId="077EB814" w:rsidR="001D7554" w:rsidRPr="003671B9" w:rsidRDefault="001D7554" w:rsidP="00C76939">
            <w:pPr>
              <w:pStyle w:val="TAL"/>
              <w:ind w:left="568"/>
              <w:rPr>
                <w:lang w:eastAsia="zh-CN" w:bidi="ar-IQ"/>
              </w:rPr>
            </w:pPr>
            <w:r w:rsidRPr="003671B9">
              <w:rPr>
                <w:lang w:eastAsia="zh-CN" w:bidi="ar-IQ"/>
              </w:rPr>
              <w:t>Tariff</w:t>
            </w:r>
            <w:r w:rsidR="005250CC" w:rsidRPr="003671B9">
              <w:rPr>
                <w:lang w:eastAsia="zh-CN" w:bidi="ar-IQ"/>
              </w:rPr>
              <w:t xml:space="preserve"> </w:t>
            </w:r>
            <w:r w:rsidRPr="003671B9">
              <w:rPr>
                <w:lang w:eastAsia="zh-CN" w:bidi="ar-IQ"/>
              </w:rPr>
              <w:t>Time</w:t>
            </w:r>
            <w:r w:rsidR="005250CC" w:rsidRPr="003671B9">
              <w:rPr>
                <w:lang w:eastAsia="zh-CN" w:bidi="ar-IQ"/>
              </w:rPr>
              <w:t xml:space="preserve"> </w:t>
            </w:r>
            <w:r w:rsidRPr="003671B9">
              <w:rPr>
                <w:lang w:eastAsia="zh-CN" w:bidi="ar-IQ"/>
              </w:rPr>
              <w:t>Change</w:t>
            </w:r>
          </w:p>
        </w:tc>
        <w:tc>
          <w:tcPr>
            <w:tcW w:w="2967" w:type="dxa"/>
          </w:tcPr>
          <w:p w14:paraId="05C68A3A" w14:textId="77777777" w:rsidR="001D7554" w:rsidRPr="003671B9" w:rsidRDefault="001D7554" w:rsidP="00C76939">
            <w:pPr>
              <w:pStyle w:val="TAC"/>
              <w:rPr>
                <w:lang w:eastAsia="zh-CN"/>
              </w:rPr>
            </w:pPr>
            <w:r w:rsidRPr="003671B9">
              <w:rPr>
                <w:szCs w:val="18"/>
              </w:rPr>
              <w:t>-</w:t>
            </w:r>
          </w:p>
        </w:tc>
      </w:tr>
      <w:tr w:rsidR="001D7554" w:rsidRPr="003671B9" w14:paraId="56590C80" w14:textId="77777777" w:rsidTr="00615463">
        <w:trPr>
          <w:cantSplit/>
          <w:jc w:val="center"/>
        </w:trPr>
        <w:tc>
          <w:tcPr>
            <w:tcW w:w="4863" w:type="dxa"/>
            <w:gridSpan w:val="2"/>
          </w:tcPr>
          <w:p w14:paraId="2FC02ED6" w14:textId="77777777" w:rsidR="001D7554" w:rsidRPr="003671B9" w:rsidRDefault="001D7554" w:rsidP="00C76939">
            <w:pPr>
              <w:pStyle w:val="TAL"/>
              <w:ind w:left="568"/>
              <w:rPr>
                <w:lang w:eastAsia="zh-CN" w:bidi="ar-IQ"/>
              </w:rPr>
            </w:pPr>
            <w:r w:rsidRPr="003671B9">
              <w:t>Time</w:t>
            </w:r>
          </w:p>
        </w:tc>
        <w:tc>
          <w:tcPr>
            <w:tcW w:w="2967" w:type="dxa"/>
          </w:tcPr>
          <w:p w14:paraId="7AD19BF5" w14:textId="77777777" w:rsidR="001D7554" w:rsidRPr="003671B9" w:rsidRDefault="001D7554" w:rsidP="00C76939">
            <w:pPr>
              <w:pStyle w:val="TAC"/>
              <w:rPr>
                <w:lang w:eastAsia="zh-CN"/>
              </w:rPr>
            </w:pPr>
            <w:r w:rsidRPr="003671B9">
              <w:rPr>
                <w:szCs w:val="18"/>
              </w:rPr>
              <w:t>-</w:t>
            </w:r>
          </w:p>
        </w:tc>
      </w:tr>
      <w:tr w:rsidR="001D7554" w:rsidRPr="003671B9" w14:paraId="2FC37D8F" w14:textId="77777777" w:rsidTr="00615463">
        <w:trPr>
          <w:cantSplit/>
          <w:jc w:val="center"/>
        </w:trPr>
        <w:tc>
          <w:tcPr>
            <w:tcW w:w="4863" w:type="dxa"/>
            <w:gridSpan w:val="2"/>
          </w:tcPr>
          <w:p w14:paraId="31416623" w14:textId="7A6EE5E9" w:rsidR="001D7554" w:rsidRPr="003671B9" w:rsidRDefault="001D7554" w:rsidP="00C76939">
            <w:pPr>
              <w:pStyle w:val="TAL"/>
              <w:ind w:left="568"/>
              <w:rPr>
                <w:lang w:eastAsia="zh-CN" w:bidi="ar-IQ"/>
              </w:rPr>
            </w:pPr>
            <w:r w:rsidRPr="003671B9">
              <w:t>Total</w:t>
            </w:r>
            <w:r w:rsidR="005250CC" w:rsidRPr="003671B9">
              <w:t xml:space="preserve"> </w:t>
            </w:r>
            <w:r w:rsidRPr="003671B9">
              <w:t>Volume</w:t>
            </w:r>
          </w:p>
        </w:tc>
        <w:tc>
          <w:tcPr>
            <w:tcW w:w="2967" w:type="dxa"/>
          </w:tcPr>
          <w:p w14:paraId="34F82C2D" w14:textId="77777777" w:rsidR="001D7554" w:rsidRPr="003671B9" w:rsidRDefault="001D7554" w:rsidP="00C76939">
            <w:pPr>
              <w:pStyle w:val="TAC"/>
              <w:rPr>
                <w:lang w:eastAsia="zh-CN"/>
              </w:rPr>
            </w:pPr>
            <w:r w:rsidRPr="003671B9">
              <w:rPr>
                <w:szCs w:val="18"/>
              </w:rPr>
              <w:t>-</w:t>
            </w:r>
          </w:p>
        </w:tc>
      </w:tr>
      <w:tr w:rsidR="001D7554" w:rsidRPr="003671B9" w14:paraId="104E0361" w14:textId="77777777" w:rsidTr="00615463">
        <w:trPr>
          <w:cantSplit/>
          <w:jc w:val="center"/>
        </w:trPr>
        <w:tc>
          <w:tcPr>
            <w:tcW w:w="4863" w:type="dxa"/>
            <w:gridSpan w:val="2"/>
          </w:tcPr>
          <w:p w14:paraId="79B4AE2A" w14:textId="731549EB" w:rsidR="001D7554" w:rsidRPr="003671B9" w:rsidRDefault="001D7554" w:rsidP="00C76939">
            <w:pPr>
              <w:pStyle w:val="TAL"/>
              <w:ind w:left="568"/>
              <w:rPr>
                <w:lang w:eastAsia="zh-CN" w:bidi="ar-IQ"/>
              </w:rPr>
            </w:pPr>
            <w:r w:rsidRPr="003671B9">
              <w:t>Uplink</w:t>
            </w:r>
            <w:r w:rsidR="005250CC" w:rsidRPr="003671B9">
              <w:t xml:space="preserve"> </w:t>
            </w:r>
            <w:r w:rsidRPr="003671B9">
              <w:t>Volume</w:t>
            </w:r>
          </w:p>
        </w:tc>
        <w:tc>
          <w:tcPr>
            <w:tcW w:w="2967" w:type="dxa"/>
          </w:tcPr>
          <w:p w14:paraId="238A6B95" w14:textId="77777777" w:rsidR="001D7554" w:rsidRPr="003671B9" w:rsidRDefault="001D7554" w:rsidP="00C76939">
            <w:pPr>
              <w:pStyle w:val="TAC"/>
              <w:rPr>
                <w:lang w:eastAsia="zh-CN"/>
              </w:rPr>
            </w:pPr>
            <w:r w:rsidRPr="003671B9">
              <w:rPr>
                <w:szCs w:val="18"/>
              </w:rPr>
              <w:t>-</w:t>
            </w:r>
          </w:p>
        </w:tc>
      </w:tr>
      <w:tr w:rsidR="001D7554" w:rsidRPr="003671B9" w14:paraId="4C15227D" w14:textId="77777777" w:rsidTr="00615463">
        <w:trPr>
          <w:cantSplit/>
          <w:jc w:val="center"/>
        </w:trPr>
        <w:tc>
          <w:tcPr>
            <w:tcW w:w="4863" w:type="dxa"/>
            <w:gridSpan w:val="2"/>
          </w:tcPr>
          <w:p w14:paraId="1BE46852" w14:textId="2CD3CC14" w:rsidR="001D7554" w:rsidRPr="003671B9" w:rsidRDefault="001D7554" w:rsidP="00C76939">
            <w:pPr>
              <w:pStyle w:val="TAL"/>
              <w:ind w:left="568"/>
              <w:rPr>
                <w:lang w:eastAsia="zh-CN" w:bidi="ar-IQ"/>
              </w:rPr>
            </w:pPr>
            <w:r w:rsidRPr="003671B9">
              <w:t>Downlink</w:t>
            </w:r>
            <w:r w:rsidR="005250CC" w:rsidRPr="003671B9">
              <w:t xml:space="preserve"> </w:t>
            </w:r>
            <w:r w:rsidRPr="003671B9">
              <w:t>Volume</w:t>
            </w:r>
          </w:p>
        </w:tc>
        <w:tc>
          <w:tcPr>
            <w:tcW w:w="2967" w:type="dxa"/>
          </w:tcPr>
          <w:p w14:paraId="2482E197" w14:textId="77777777" w:rsidR="001D7554" w:rsidRPr="003671B9" w:rsidRDefault="001D7554" w:rsidP="00C76939">
            <w:pPr>
              <w:pStyle w:val="TAC"/>
              <w:rPr>
                <w:lang w:eastAsia="zh-CN"/>
              </w:rPr>
            </w:pPr>
            <w:r w:rsidRPr="003671B9">
              <w:rPr>
                <w:szCs w:val="18"/>
              </w:rPr>
              <w:t>-</w:t>
            </w:r>
          </w:p>
        </w:tc>
      </w:tr>
      <w:tr w:rsidR="001D7554" w:rsidRPr="003671B9" w14:paraId="0073B8B3" w14:textId="77777777" w:rsidTr="00615463">
        <w:trPr>
          <w:cantSplit/>
          <w:jc w:val="center"/>
        </w:trPr>
        <w:tc>
          <w:tcPr>
            <w:tcW w:w="4863" w:type="dxa"/>
            <w:gridSpan w:val="2"/>
          </w:tcPr>
          <w:p w14:paraId="61D8FDEF" w14:textId="103351CB" w:rsidR="001D7554" w:rsidRPr="003671B9" w:rsidRDefault="001D7554" w:rsidP="00C76939">
            <w:pPr>
              <w:pStyle w:val="TAL"/>
              <w:ind w:left="568"/>
              <w:rPr>
                <w:lang w:eastAsia="zh-CN" w:bidi="ar-IQ"/>
              </w:rPr>
            </w:pPr>
            <w:r w:rsidRPr="003671B9">
              <w:t>Service</w:t>
            </w:r>
            <w:r w:rsidR="005250CC" w:rsidRPr="003671B9">
              <w:t xml:space="preserve"> </w:t>
            </w:r>
            <w:r w:rsidRPr="003671B9">
              <w:t>Specific</w:t>
            </w:r>
            <w:r w:rsidR="005250CC" w:rsidRPr="003671B9">
              <w:t xml:space="preserve"> </w:t>
            </w:r>
            <w:r w:rsidRPr="003671B9">
              <w:t>Units</w:t>
            </w:r>
          </w:p>
        </w:tc>
        <w:tc>
          <w:tcPr>
            <w:tcW w:w="2967" w:type="dxa"/>
          </w:tcPr>
          <w:p w14:paraId="5C92A293" w14:textId="77777777" w:rsidR="001D7554" w:rsidRPr="003671B9" w:rsidRDefault="001D7554" w:rsidP="00C76939">
            <w:pPr>
              <w:pStyle w:val="TAC"/>
              <w:rPr>
                <w:lang w:eastAsia="zh-CN"/>
              </w:rPr>
            </w:pPr>
            <w:r w:rsidRPr="003671B9">
              <w:rPr>
                <w:szCs w:val="18"/>
              </w:rPr>
              <w:t>-</w:t>
            </w:r>
          </w:p>
        </w:tc>
      </w:tr>
      <w:tr w:rsidR="001D7554" w:rsidRPr="003671B9" w14:paraId="0EAFB889" w14:textId="77777777" w:rsidTr="00615463">
        <w:trPr>
          <w:cantSplit/>
          <w:jc w:val="center"/>
        </w:trPr>
        <w:tc>
          <w:tcPr>
            <w:tcW w:w="4863" w:type="dxa"/>
            <w:gridSpan w:val="2"/>
          </w:tcPr>
          <w:p w14:paraId="72814F97" w14:textId="6D70B5D9" w:rsidR="001D7554" w:rsidRPr="003671B9" w:rsidRDefault="001D7554" w:rsidP="00C76939">
            <w:pPr>
              <w:pStyle w:val="TAL"/>
              <w:ind w:left="284"/>
            </w:pPr>
            <w:r w:rsidRPr="003671B9">
              <w:rPr>
                <w:lang w:eastAsia="zh-CN" w:bidi="ar-IQ"/>
              </w:rPr>
              <w:t>Validity</w:t>
            </w:r>
            <w:r w:rsidR="005250CC" w:rsidRPr="003671B9">
              <w:rPr>
                <w:lang w:eastAsia="zh-CN" w:bidi="ar-IQ"/>
              </w:rPr>
              <w:t xml:space="preserve"> </w:t>
            </w:r>
            <w:r w:rsidRPr="003671B9">
              <w:rPr>
                <w:lang w:eastAsia="zh-CN" w:bidi="ar-IQ"/>
              </w:rPr>
              <w:t>Time</w:t>
            </w:r>
          </w:p>
        </w:tc>
        <w:tc>
          <w:tcPr>
            <w:tcW w:w="2967" w:type="dxa"/>
          </w:tcPr>
          <w:p w14:paraId="65D74645" w14:textId="77777777" w:rsidR="001D7554" w:rsidRPr="003671B9" w:rsidRDefault="001D7554" w:rsidP="00C76939">
            <w:pPr>
              <w:pStyle w:val="TAC"/>
              <w:rPr>
                <w:lang w:eastAsia="zh-CN"/>
              </w:rPr>
            </w:pPr>
            <w:r w:rsidRPr="003671B9">
              <w:rPr>
                <w:szCs w:val="18"/>
              </w:rPr>
              <w:t>-</w:t>
            </w:r>
          </w:p>
        </w:tc>
      </w:tr>
      <w:tr w:rsidR="001D7554" w:rsidRPr="003671B9" w14:paraId="14EBBB7B" w14:textId="77777777" w:rsidTr="00615463">
        <w:trPr>
          <w:cantSplit/>
          <w:jc w:val="center"/>
        </w:trPr>
        <w:tc>
          <w:tcPr>
            <w:tcW w:w="4863" w:type="dxa"/>
            <w:gridSpan w:val="2"/>
          </w:tcPr>
          <w:p w14:paraId="06470FBA" w14:textId="3F6E69CB" w:rsidR="001D7554" w:rsidRPr="003671B9" w:rsidRDefault="001D7554" w:rsidP="00C76939">
            <w:pPr>
              <w:pStyle w:val="TAL"/>
              <w:ind w:left="284"/>
              <w:rPr>
                <w:lang w:eastAsia="zh-CN" w:bidi="ar-IQ"/>
              </w:rPr>
            </w:pPr>
            <w:r w:rsidRPr="003671B9">
              <w:rPr>
                <w:lang w:eastAsia="zh-CN" w:bidi="ar-IQ"/>
              </w:rPr>
              <w:t>Final</w:t>
            </w:r>
            <w:r w:rsidR="005250CC" w:rsidRPr="003671B9">
              <w:rPr>
                <w:lang w:eastAsia="zh-CN" w:bidi="ar-IQ"/>
              </w:rPr>
              <w:t xml:space="preserve"> </w:t>
            </w:r>
            <w:r w:rsidRPr="003671B9">
              <w:rPr>
                <w:lang w:eastAsia="zh-CN" w:bidi="ar-IQ"/>
              </w:rPr>
              <w:t>Unit</w:t>
            </w:r>
            <w:r w:rsidR="005250CC" w:rsidRPr="003671B9">
              <w:rPr>
                <w:lang w:eastAsia="zh-CN" w:bidi="ar-IQ"/>
              </w:rPr>
              <w:t xml:space="preserve"> </w:t>
            </w:r>
            <w:r w:rsidRPr="003671B9">
              <w:rPr>
                <w:lang w:eastAsia="zh-CN" w:bidi="ar-IQ"/>
              </w:rPr>
              <w:t>Indication</w:t>
            </w:r>
          </w:p>
        </w:tc>
        <w:tc>
          <w:tcPr>
            <w:tcW w:w="2967" w:type="dxa"/>
          </w:tcPr>
          <w:p w14:paraId="6F330FA2" w14:textId="77777777" w:rsidR="001D7554" w:rsidRPr="003671B9" w:rsidRDefault="001D7554" w:rsidP="00C76939">
            <w:pPr>
              <w:pStyle w:val="TAC"/>
              <w:rPr>
                <w:lang w:eastAsia="zh-CN"/>
              </w:rPr>
            </w:pPr>
            <w:r w:rsidRPr="003671B9">
              <w:rPr>
                <w:lang w:eastAsia="zh-CN"/>
              </w:rPr>
              <w:t>-</w:t>
            </w:r>
          </w:p>
        </w:tc>
      </w:tr>
      <w:tr w:rsidR="001D7554" w:rsidRPr="003671B9" w14:paraId="04E39583" w14:textId="77777777" w:rsidTr="00615463">
        <w:trPr>
          <w:cantSplit/>
          <w:jc w:val="center"/>
        </w:trPr>
        <w:tc>
          <w:tcPr>
            <w:tcW w:w="4863" w:type="dxa"/>
            <w:gridSpan w:val="2"/>
          </w:tcPr>
          <w:p w14:paraId="32841A74" w14:textId="16B5524D" w:rsidR="001D7554" w:rsidRPr="003671B9" w:rsidRDefault="001D7554" w:rsidP="00C76939">
            <w:pPr>
              <w:pStyle w:val="TAL"/>
              <w:ind w:left="284"/>
              <w:rPr>
                <w:lang w:eastAsia="zh-CN" w:bidi="ar-IQ"/>
              </w:rPr>
            </w:pPr>
            <w:r w:rsidRPr="003671B9">
              <w:rPr>
                <w:lang w:bidi="ar-IQ"/>
              </w:rPr>
              <w:t>Time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967" w:type="dxa"/>
          </w:tcPr>
          <w:p w14:paraId="10F79388" w14:textId="77777777" w:rsidR="001D7554" w:rsidRPr="003671B9" w:rsidRDefault="001D7554" w:rsidP="00C76939">
            <w:pPr>
              <w:pStyle w:val="TAC"/>
              <w:rPr>
                <w:lang w:eastAsia="zh-CN"/>
              </w:rPr>
            </w:pPr>
            <w:r w:rsidRPr="003671B9">
              <w:rPr>
                <w:szCs w:val="18"/>
                <w:lang w:bidi="ar-IQ"/>
              </w:rPr>
              <w:t>-</w:t>
            </w:r>
          </w:p>
        </w:tc>
      </w:tr>
      <w:tr w:rsidR="001D7554" w:rsidRPr="003671B9" w14:paraId="42A05C5C" w14:textId="77777777" w:rsidTr="00615463">
        <w:trPr>
          <w:cantSplit/>
          <w:jc w:val="center"/>
        </w:trPr>
        <w:tc>
          <w:tcPr>
            <w:tcW w:w="4863" w:type="dxa"/>
            <w:gridSpan w:val="2"/>
          </w:tcPr>
          <w:p w14:paraId="29EB728C" w14:textId="62D701C0" w:rsidR="001D7554" w:rsidRPr="003671B9" w:rsidRDefault="001D7554" w:rsidP="00C76939">
            <w:pPr>
              <w:pStyle w:val="TAL"/>
              <w:ind w:left="284"/>
              <w:rPr>
                <w:lang w:eastAsia="zh-CN" w:bidi="ar-IQ"/>
              </w:rPr>
            </w:pPr>
            <w:r w:rsidRPr="003671B9">
              <w:rPr>
                <w:lang w:bidi="ar-IQ"/>
              </w:rPr>
              <w:t>Volume</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rPr>
                <w:lang w:bidi="ar-IQ"/>
              </w:rPr>
              <w:t xml:space="preserve"> </w:t>
            </w:r>
          </w:p>
        </w:tc>
        <w:tc>
          <w:tcPr>
            <w:tcW w:w="2967" w:type="dxa"/>
          </w:tcPr>
          <w:p w14:paraId="489621ED" w14:textId="77777777" w:rsidR="001D7554" w:rsidRPr="003671B9" w:rsidRDefault="001D7554" w:rsidP="00C76939">
            <w:pPr>
              <w:pStyle w:val="TAC"/>
              <w:rPr>
                <w:lang w:eastAsia="zh-CN"/>
              </w:rPr>
            </w:pPr>
            <w:r w:rsidRPr="003671B9">
              <w:rPr>
                <w:szCs w:val="18"/>
                <w:lang w:bidi="ar-IQ"/>
              </w:rPr>
              <w:t>-</w:t>
            </w:r>
          </w:p>
        </w:tc>
      </w:tr>
      <w:tr w:rsidR="001D7554" w:rsidRPr="003671B9" w14:paraId="5CD47624" w14:textId="77777777" w:rsidTr="00615463">
        <w:trPr>
          <w:cantSplit/>
          <w:jc w:val="center"/>
        </w:trPr>
        <w:tc>
          <w:tcPr>
            <w:tcW w:w="4863" w:type="dxa"/>
            <w:gridSpan w:val="2"/>
          </w:tcPr>
          <w:p w14:paraId="1D041868" w14:textId="6C5DB5CB" w:rsidR="001D7554" w:rsidRPr="003671B9" w:rsidRDefault="001D7554" w:rsidP="00C76939">
            <w:pPr>
              <w:pStyle w:val="TAL"/>
              <w:ind w:left="284"/>
              <w:rPr>
                <w:lang w:eastAsia="zh-CN" w:bidi="ar-IQ"/>
              </w:rPr>
            </w:pPr>
            <w:r w:rsidRPr="003671B9">
              <w:rPr>
                <w:lang w:bidi="ar-IQ"/>
              </w:rPr>
              <w:t>Unit</w:t>
            </w:r>
            <w:r w:rsidR="005250CC" w:rsidRPr="003671B9">
              <w:rPr>
                <w:lang w:bidi="ar-IQ"/>
              </w:rPr>
              <w:t xml:space="preserve"> </w:t>
            </w:r>
            <w:r w:rsidRPr="003671B9">
              <w:rPr>
                <w:lang w:bidi="ar-IQ"/>
              </w:rPr>
              <w:t>Quota</w:t>
            </w:r>
            <w:r w:rsidR="005250CC" w:rsidRPr="003671B9">
              <w:rPr>
                <w:lang w:bidi="ar-IQ"/>
              </w:rPr>
              <w:t xml:space="preserve"> </w:t>
            </w:r>
            <w:r w:rsidRPr="003671B9">
              <w:rPr>
                <w:lang w:bidi="ar-IQ"/>
              </w:rPr>
              <w:t>Threshold</w:t>
            </w:r>
            <w:r w:rsidR="005250CC" w:rsidRPr="003671B9">
              <w:t xml:space="preserve"> </w:t>
            </w:r>
          </w:p>
        </w:tc>
        <w:tc>
          <w:tcPr>
            <w:tcW w:w="2967" w:type="dxa"/>
          </w:tcPr>
          <w:p w14:paraId="4128FF3C" w14:textId="77777777" w:rsidR="001D7554" w:rsidRPr="003671B9" w:rsidRDefault="001D7554" w:rsidP="00C76939">
            <w:pPr>
              <w:pStyle w:val="TAC"/>
              <w:rPr>
                <w:lang w:eastAsia="zh-CN"/>
              </w:rPr>
            </w:pPr>
            <w:r w:rsidRPr="003671B9">
              <w:rPr>
                <w:szCs w:val="18"/>
                <w:lang w:bidi="ar-IQ"/>
              </w:rPr>
              <w:t>-</w:t>
            </w:r>
          </w:p>
        </w:tc>
      </w:tr>
      <w:tr w:rsidR="001D7554" w:rsidRPr="003671B9" w14:paraId="18992C9F" w14:textId="77777777" w:rsidTr="00615463">
        <w:trPr>
          <w:cantSplit/>
          <w:jc w:val="center"/>
        </w:trPr>
        <w:tc>
          <w:tcPr>
            <w:tcW w:w="4863" w:type="dxa"/>
            <w:gridSpan w:val="2"/>
          </w:tcPr>
          <w:p w14:paraId="5DC518A5" w14:textId="668257AC" w:rsidR="001D7554" w:rsidRPr="003671B9" w:rsidRDefault="001D7554" w:rsidP="00C76939">
            <w:pPr>
              <w:pStyle w:val="TAL"/>
              <w:ind w:left="284"/>
              <w:rPr>
                <w:lang w:eastAsia="zh-CN" w:bidi="ar-IQ"/>
              </w:rPr>
            </w:pPr>
            <w:r w:rsidRPr="003671B9">
              <w:rPr>
                <w:lang w:eastAsia="zh-CN" w:bidi="ar-IQ"/>
              </w:rPr>
              <w:t>Quota</w:t>
            </w:r>
            <w:r w:rsidR="005250CC" w:rsidRPr="003671B9">
              <w:rPr>
                <w:lang w:eastAsia="zh-CN" w:bidi="ar-IQ"/>
              </w:rPr>
              <w:t xml:space="preserve"> </w:t>
            </w:r>
            <w:r w:rsidRPr="003671B9">
              <w:rPr>
                <w:lang w:eastAsia="zh-CN" w:bidi="ar-IQ"/>
              </w:rPr>
              <w:t>Holding</w:t>
            </w:r>
            <w:r w:rsidR="005250CC" w:rsidRPr="003671B9">
              <w:rPr>
                <w:lang w:eastAsia="zh-CN" w:bidi="ar-IQ"/>
              </w:rPr>
              <w:t xml:space="preserve"> </w:t>
            </w:r>
            <w:r w:rsidRPr="003671B9">
              <w:rPr>
                <w:lang w:eastAsia="zh-CN" w:bidi="ar-IQ"/>
              </w:rPr>
              <w:t>Time</w:t>
            </w:r>
          </w:p>
        </w:tc>
        <w:tc>
          <w:tcPr>
            <w:tcW w:w="2967" w:type="dxa"/>
          </w:tcPr>
          <w:p w14:paraId="6D4F5C69" w14:textId="77777777" w:rsidR="001D7554" w:rsidRPr="003671B9" w:rsidRDefault="001D7554" w:rsidP="00C76939">
            <w:pPr>
              <w:pStyle w:val="TAC"/>
              <w:rPr>
                <w:lang w:eastAsia="zh-CN"/>
              </w:rPr>
            </w:pPr>
            <w:r w:rsidRPr="003671B9">
              <w:rPr>
                <w:lang w:eastAsia="zh-CN"/>
              </w:rPr>
              <w:t>-</w:t>
            </w:r>
          </w:p>
        </w:tc>
      </w:tr>
      <w:tr w:rsidR="001D7554" w:rsidRPr="003671B9" w14:paraId="220968E6" w14:textId="77777777" w:rsidTr="00615463">
        <w:trPr>
          <w:cantSplit/>
          <w:jc w:val="center"/>
        </w:trPr>
        <w:tc>
          <w:tcPr>
            <w:tcW w:w="4863" w:type="dxa"/>
            <w:gridSpan w:val="2"/>
          </w:tcPr>
          <w:p w14:paraId="475188A2" w14:textId="77777777" w:rsidR="001D7554" w:rsidRPr="003671B9" w:rsidRDefault="001D7554" w:rsidP="00C76939">
            <w:pPr>
              <w:pStyle w:val="TAL"/>
              <w:ind w:left="284"/>
              <w:rPr>
                <w:lang w:eastAsia="zh-CN" w:bidi="ar-IQ"/>
              </w:rPr>
            </w:pPr>
            <w:r w:rsidRPr="003671B9">
              <w:rPr>
                <w:lang w:eastAsia="zh-CN" w:bidi="ar-IQ"/>
              </w:rPr>
              <w:t>Triggers</w:t>
            </w:r>
          </w:p>
        </w:tc>
        <w:tc>
          <w:tcPr>
            <w:tcW w:w="2967" w:type="dxa"/>
          </w:tcPr>
          <w:p w14:paraId="1DF38386" w14:textId="77777777" w:rsidR="001D7554" w:rsidRPr="003671B9" w:rsidRDefault="001D7554" w:rsidP="00C76939">
            <w:pPr>
              <w:pStyle w:val="TAC"/>
              <w:rPr>
                <w:lang w:eastAsia="zh-CN"/>
              </w:rPr>
            </w:pPr>
            <w:r w:rsidRPr="003671B9">
              <w:rPr>
                <w:lang w:eastAsia="zh-CN"/>
              </w:rPr>
              <w:t>-</w:t>
            </w:r>
          </w:p>
        </w:tc>
      </w:tr>
      <w:bookmarkEnd w:id="858"/>
    </w:tbl>
    <w:p w14:paraId="51AB238C" w14:textId="77777777" w:rsidR="005A1758" w:rsidRPr="003671B9" w:rsidRDefault="005A1758" w:rsidP="00615463"/>
    <w:p w14:paraId="5E0A0264" w14:textId="53251BDF" w:rsidR="001D7554" w:rsidRPr="003671B9" w:rsidRDefault="001D7554" w:rsidP="001D7554">
      <w:pPr>
        <w:pStyle w:val="Heading3"/>
      </w:pPr>
      <w:bookmarkStart w:id="859" w:name="_Toc106263911"/>
      <w:bookmarkStart w:id="860" w:name="_Toc106264957"/>
      <w:bookmarkStart w:id="861" w:name="_Toc106286532"/>
      <w:bookmarkStart w:id="862" w:name="_Toc106286673"/>
      <w:bookmarkStart w:id="863" w:name="_Toc106286714"/>
      <w:bookmarkStart w:id="864" w:name="_Toc106286855"/>
      <w:bookmarkStart w:id="865" w:name="_Toc106286997"/>
      <w:bookmarkStart w:id="866" w:name="_Toc106287281"/>
      <w:r w:rsidRPr="003671B9">
        <w:t>6.3</w:t>
      </w:r>
      <w:r w:rsidRPr="003671B9">
        <w:rPr>
          <w:lang w:bidi="ar-IQ"/>
        </w:rPr>
        <w:t>.3</w:t>
      </w:r>
      <w:r w:rsidRPr="003671B9">
        <w:rPr>
          <w:lang w:bidi="ar-IQ"/>
        </w:rPr>
        <w:tab/>
        <w:t>Bindings</w:t>
      </w:r>
      <w:r w:rsidRPr="003671B9">
        <w:t xml:space="preserve"> for edge enabling services</w:t>
      </w:r>
      <w:r w:rsidRPr="003671B9">
        <w:rPr>
          <w:lang w:bidi="ar-IQ"/>
        </w:rPr>
        <w:t xml:space="preserve"> </w:t>
      </w:r>
      <w:r w:rsidRPr="003671B9">
        <w:t>converged charging</w:t>
      </w:r>
      <w:bookmarkEnd w:id="859"/>
      <w:bookmarkEnd w:id="860"/>
      <w:bookmarkEnd w:id="861"/>
      <w:bookmarkEnd w:id="862"/>
      <w:bookmarkEnd w:id="863"/>
      <w:bookmarkEnd w:id="864"/>
      <w:bookmarkEnd w:id="865"/>
      <w:bookmarkEnd w:id="866"/>
    </w:p>
    <w:p w14:paraId="3C2C78E0" w14:textId="464D4E78" w:rsidR="00DC1F03" w:rsidRPr="003671B9" w:rsidRDefault="00DC1F03" w:rsidP="00615463">
      <w:r w:rsidRPr="003671B9">
        <w:rPr>
          <w:lang w:bidi="ar-IQ"/>
        </w:rPr>
        <w:t xml:space="preserve">The </w:t>
      </w:r>
      <w:r w:rsidRPr="003671B9">
        <w:t xml:space="preserve">mapping between the Information Elements, resource attributes and CHF CDR parameters for edge enabling services converged charging is described in </w:t>
      </w:r>
      <w:r w:rsidR="00615463" w:rsidRPr="003671B9">
        <w:t xml:space="preserve">3GPP </w:t>
      </w:r>
      <w:r w:rsidRPr="003671B9">
        <w:t>TS 32.291 [7]</w:t>
      </w:r>
      <w:r w:rsidRPr="003671B9">
        <w:rPr>
          <w:lang w:bidi="ar-IQ"/>
        </w:rPr>
        <w:t>.</w:t>
      </w:r>
    </w:p>
    <w:p w14:paraId="4EC74744" w14:textId="153F6761" w:rsidR="00080512" w:rsidRPr="003671B9" w:rsidRDefault="00A24369" w:rsidP="008D2EBE">
      <w:pPr>
        <w:pStyle w:val="Heading8"/>
      </w:pPr>
      <w:r w:rsidRPr="003671B9">
        <w:br w:type="page"/>
      </w:r>
      <w:bookmarkStart w:id="867" w:name="_Toc106264958"/>
      <w:bookmarkStart w:id="868" w:name="_Toc106286674"/>
      <w:bookmarkStart w:id="869" w:name="_Toc106286856"/>
      <w:bookmarkStart w:id="870" w:name="_Toc106286998"/>
      <w:bookmarkStart w:id="871" w:name="_Toc106287282"/>
      <w:r w:rsidR="00080512" w:rsidRPr="003671B9">
        <w:t xml:space="preserve">Annex </w:t>
      </w:r>
      <w:r w:rsidR="00C0244D" w:rsidRPr="003671B9">
        <w:t>A</w:t>
      </w:r>
      <w:r w:rsidR="00080512" w:rsidRPr="003671B9">
        <w:t xml:space="preserve"> (informative):</w:t>
      </w:r>
      <w:r w:rsidR="00080512" w:rsidRPr="003671B9">
        <w:br/>
        <w:t>Change history</w:t>
      </w:r>
      <w:bookmarkEnd w:id="867"/>
      <w:bookmarkEnd w:id="868"/>
      <w:bookmarkEnd w:id="869"/>
      <w:bookmarkEnd w:id="870"/>
      <w:bookmarkEnd w:id="871"/>
    </w:p>
    <w:tbl>
      <w:tblPr>
        <w:tblW w:w="97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62"/>
        <w:gridCol w:w="1032"/>
        <w:gridCol w:w="602"/>
        <w:gridCol w:w="425"/>
        <w:gridCol w:w="425"/>
        <w:gridCol w:w="4856"/>
        <w:gridCol w:w="708"/>
      </w:tblGrid>
      <w:tr w:rsidR="003C3971" w:rsidRPr="003671B9" w14:paraId="582E256A" w14:textId="77777777" w:rsidTr="00615463">
        <w:trPr>
          <w:cantSplit/>
          <w:jc w:val="center"/>
        </w:trPr>
        <w:tc>
          <w:tcPr>
            <w:tcW w:w="9710" w:type="dxa"/>
            <w:gridSpan w:val="8"/>
            <w:tcBorders>
              <w:top w:val="single" w:sz="4" w:space="0" w:color="auto"/>
              <w:left w:val="single" w:sz="4" w:space="0" w:color="auto"/>
              <w:bottom w:val="single" w:sz="4" w:space="0" w:color="auto"/>
              <w:right w:val="single" w:sz="4" w:space="0" w:color="auto"/>
            </w:tcBorders>
            <w:shd w:val="solid" w:color="FFFFFF" w:fill="auto"/>
          </w:tcPr>
          <w:p w14:paraId="64C0EC17" w14:textId="56D3E9E5" w:rsidR="003C3971" w:rsidRPr="003671B9" w:rsidRDefault="003C3971" w:rsidP="00C72833">
            <w:pPr>
              <w:pStyle w:val="TAL"/>
              <w:jc w:val="center"/>
              <w:rPr>
                <w:b/>
                <w:sz w:val="16"/>
              </w:rPr>
            </w:pPr>
            <w:bookmarkStart w:id="872" w:name="historyclause"/>
            <w:bookmarkEnd w:id="872"/>
            <w:r w:rsidRPr="003671B9">
              <w:rPr>
                <w:b/>
              </w:rPr>
              <w:t>Change</w:t>
            </w:r>
            <w:r w:rsidR="005250CC" w:rsidRPr="003671B9">
              <w:rPr>
                <w:b/>
              </w:rPr>
              <w:t xml:space="preserve"> </w:t>
            </w:r>
            <w:r w:rsidRPr="003671B9">
              <w:rPr>
                <w:b/>
              </w:rPr>
              <w:t>history</w:t>
            </w:r>
          </w:p>
        </w:tc>
      </w:tr>
      <w:tr w:rsidR="003C3971" w:rsidRPr="003671B9" w14:paraId="4F0A46A7"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7D5E4565" w14:textId="77777777" w:rsidR="003C3971" w:rsidRPr="003671B9" w:rsidRDefault="003C3971" w:rsidP="00615463">
            <w:pPr>
              <w:pStyle w:val="TAL"/>
              <w:jc w:val="center"/>
              <w:rPr>
                <w:b/>
                <w:sz w:val="16"/>
              </w:rPr>
            </w:pPr>
            <w:r w:rsidRPr="003671B9">
              <w:rPr>
                <w:b/>
                <w:sz w:val="16"/>
              </w:rPr>
              <w:t>Date</w:t>
            </w:r>
          </w:p>
        </w:tc>
        <w:tc>
          <w:tcPr>
            <w:tcW w:w="862" w:type="dxa"/>
            <w:tcBorders>
              <w:top w:val="single" w:sz="4" w:space="0" w:color="auto"/>
              <w:left w:val="single" w:sz="4" w:space="0" w:color="auto"/>
              <w:bottom w:val="single" w:sz="4" w:space="0" w:color="auto"/>
              <w:right w:val="single" w:sz="4" w:space="0" w:color="auto"/>
            </w:tcBorders>
            <w:shd w:val="pct10" w:color="auto" w:fill="FFFFFF"/>
          </w:tcPr>
          <w:p w14:paraId="2499377E" w14:textId="77777777" w:rsidR="003C3971" w:rsidRPr="003671B9" w:rsidRDefault="00DF2B1F" w:rsidP="00615463">
            <w:pPr>
              <w:pStyle w:val="TAL"/>
              <w:jc w:val="center"/>
              <w:rPr>
                <w:b/>
                <w:sz w:val="16"/>
              </w:rPr>
            </w:pPr>
            <w:r w:rsidRPr="003671B9">
              <w:rPr>
                <w:b/>
                <w:sz w:val="16"/>
              </w:rPr>
              <w:t>Meeting</w:t>
            </w:r>
          </w:p>
        </w:tc>
        <w:tc>
          <w:tcPr>
            <w:tcW w:w="1032" w:type="dxa"/>
            <w:tcBorders>
              <w:top w:val="single" w:sz="4" w:space="0" w:color="auto"/>
              <w:left w:val="single" w:sz="4" w:space="0" w:color="auto"/>
              <w:bottom w:val="single" w:sz="4" w:space="0" w:color="auto"/>
              <w:right w:val="single" w:sz="4" w:space="0" w:color="auto"/>
            </w:tcBorders>
            <w:shd w:val="pct10" w:color="auto" w:fill="FFFFFF"/>
          </w:tcPr>
          <w:p w14:paraId="24F2A3BC" w14:textId="77777777" w:rsidR="003C3971" w:rsidRPr="003671B9" w:rsidRDefault="003C3971" w:rsidP="00615463">
            <w:pPr>
              <w:pStyle w:val="TAL"/>
              <w:jc w:val="center"/>
              <w:rPr>
                <w:b/>
                <w:sz w:val="16"/>
              </w:rPr>
            </w:pPr>
            <w:r w:rsidRPr="003671B9">
              <w:rPr>
                <w:b/>
                <w:sz w:val="16"/>
              </w:rPr>
              <w:t>TDoc</w:t>
            </w:r>
          </w:p>
        </w:tc>
        <w:tc>
          <w:tcPr>
            <w:tcW w:w="602" w:type="dxa"/>
            <w:tcBorders>
              <w:top w:val="single" w:sz="4" w:space="0" w:color="auto"/>
              <w:left w:val="single" w:sz="4" w:space="0" w:color="auto"/>
              <w:bottom w:val="single" w:sz="4" w:space="0" w:color="auto"/>
              <w:right w:val="single" w:sz="4" w:space="0" w:color="auto"/>
            </w:tcBorders>
            <w:shd w:val="pct10" w:color="auto" w:fill="FFFFFF"/>
          </w:tcPr>
          <w:p w14:paraId="0B80174D" w14:textId="77777777" w:rsidR="003C3971" w:rsidRPr="003671B9" w:rsidRDefault="003C3971" w:rsidP="00615463">
            <w:pPr>
              <w:pStyle w:val="TAL"/>
              <w:jc w:val="center"/>
              <w:rPr>
                <w:b/>
                <w:sz w:val="16"/>
              </w:rPr>
            </w:pPr>
            <w:r w:rsidRPr="003671B9">
              <w:rPr>
                <w:b/>
                <w:sz w:val="16"/>
              </w:rPr>
              <w:t>CR</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C0A9AB2" w14:textId="77777777" w:rsidR="003C3971" w:rsidRPr="003671B9" w:rsidRDefault="003C3971" w:rsidP="00615463">
            <w:pPr>
              <w:pStyle w:val="TAL"/>
              <w:jc w:val="center"/>
              <w:rPr>
                <w:b/>
                <w:sz w:val="16"/>
              </w:rPr>
            </w:pPr>
            <w:r w:rsidRPr="003671B9">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DDD8192" w14:textId="77777777" w:rsidR="003C3971" w:rsidRPr="003671B9" w:rsidRDefault="003C3971" w:rsidP="00615463">
            <w:pPr>
              <w:pStyle w:val="TAL"/>
              <w:jc w:val="center"/>
              <w:rPr>
                <w:b/>
                <w:sz w:val="16"/>
              </w:rPr>
            </w:pPr>
            <w:r w:rsidRPr="003671B9">
              <w:rPr>
                <w:b/>
                <w:sz w:val="16"/>
              </w:rPr>
              <w:t>Cat</w:t>
            </w:r>
          </w:p>
        </w:tc>
        <w:tc>
          <w:tcPr>
            <w:tcW w:w="4856" w:type="dxa"/>
            <w:tcBorders>
              <w:top w:val="single" w:sz="4" w:space="0" w:color="auto"/>
              <w:left w:val="single" w:sz="4" w:space="0" w:color="auto"/>
              <w:bottom w:val="single" w:sz="4" w:space="0" w:color="auto"/>
              <w:right w:val="single" w:sz="4" w:space="0" w:color="auto"/>
            </w:tcBorders>
            <w:shd w:val="pct10" w:color="auto" w:fill="FFFFFF"/>
          </w:tcPr>
          <w:p w14:paraId="45C08EE3" w14:textId="77777777" w:rsidR="003C3971" w:rsidRPr="003671B9" w:rsidRDefault="003C3971" w:rsidP="00615463">
            <w:pPr>
              <w:pStyle w:val="TAL"/>
              <w:jc w:val="center"/>
              <w:rPr>
                <w:b/>
                <w:sz w:val="16"/>
              </w:rPr>
            </w:pPr>
            <w:r w:rsidRPr="003671B9">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073673EF" w14:textId="75BC8940" w:rsidR="003C3971" w:rsidRPr="003671B9" w:rsidRDefault="003C3971" w:rsidP="00615463">
            <w:pPr>
              <w:pStyle w:val="TAL"/>
              <w:jc w:val="center"/>
              <w:rPr>
                <w:b/>
                <w:sz w:val="16"/>
              </w:rPr>
            </w:pPr>
            <w:r w:rsidRPr="003671B9">
              <w:rPr>
                <w:b/>
                <w:sz w:val="16"/>
              </w:rPr>
              <w:t>New</w:t>
            </w:r>
            <w:r w:rsidR="005250CC" w:rsidRPr="003671B9">
              <w:rPr>
                <w:b/>
                <w:sz w:val="16"/>
              </w:rPr>
              <w:t xml:space="preserve"> </w:t>
            </w:r>
            <w:r w:rsidRPr="003671B9">
              <w:rPr>
                <w:b/>
                <w:sz w:val="16"/>
              </w:rPr>
              <w:t>vers</w:t>
            </w:r>
            <w:r w:rsidR="00DF2B1F" w:rsidRPr="003671B9">
              <w:rPr>
                <w:b/>
                <w:sz w:val="16"/>
              </w:rPr>
              <w:t>ion</w:t>
            </w:r>
          </w:p>
        </w:tc>
      </w:tr>
      <w:tr w:rsidR="003B7092" w:rsidRPr="003671B9" w14:paraId="37FC8E4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DFA456" w14:textId="157674A6"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7B03CD9" w14:textId="7C65BD3F"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F1B4739"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748808E1"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C9A24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62CE5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1C93A073" w14:textId="0EFE4B74" w:rsidR="003B7092" w:rsidRPr="003671B9" w:rsidRDefault="003B7092" w:rsidP="003B7092">
            <w:pPr>
              <w:pStyle w:val="TAL"/>
              <w:rPr>
                <w:rFonts w:cs="Arial"/>
                <w:sz w:val="16"/>
                <w:szCs w:val="16"/>
              </w:rPr>
            </w:pPr>
            <w:r>
              <w:rPr>
                <w:rFonts w:cs="Arial"/>
                <w:sz w:val="16"/>
                <w:szCs w:val="16"/>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7F2D5F" w14:textId="1A1BC2D1" w:rsidR="003B7092" w:rsidRPr="003671B9" w:rsidRDefault="003B7092" w:rsidP="003B7092">
            <w:pPr>
              <w:pStyle w:val="TAC"/>
              <w:rPr>
                <w:sz w:val="16"/>
                <w:szCs w:val="16"/>
              </w:rPr>
            </w:pPr>
            <w:r>
              <w:rPr>
                <w:sz w:val="16"/>
                <w:szCs w:val="16"/>
              </w:rPr>
              <w:t>17.0.0</w:t>
            </w:r>
          </w:p>
        </w:tc>
      </w:tr>
      <w:tr w:rsidR="003B7092" w:rsidRPr="003671B9" w14:paraId="5DBF3679"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295DAB" w14:textId="5DBB1F9B" w:rsidR="003B7092" w:rsidRPr="003671B9" w:rsidRDefault="003B7092" w:rsidP="003B7092">
            <w:pPr>
              <w:pStyle w:val="TAC"/>
              <w:rPr>
                <w:sz w:val="16"/>
                <w:szCs w:val="16"/>
              </w:rPr>
            </w:pPr>
            <w:r w:rsidRPr="003671B9">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73FB43DB" w14:textId="6EB86B9A" w:rsidR="003B7092" w:rsidRPr="003671B9" w:rsidRDefault="003B7092" w:rsidP="003B7092">
            <w:pPr>
              <w:pStyle w:val="TAC"/>
              <w:rPr>
                <w:sz w:val="16"/>
                <w:szCs w:val="16"/>
              </w:rPr>
            </w:pPr>
            <w:r w:rsidRPr="003671B9">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967277E" w14:textId="77777777" w:rsidR="003B7092" w:rsidRPr="003671B9" w:rsidRDefault="003B7092" w:rsidP="003B7092">
            <w:pPr>
              <w:pStyle w:val="TAC"/>
              <w:rPr>
                <w:sz w:val="16"/>
                <w:szCs w:val="16"/>
              </w:rPr>
            </w:pP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562B4DC" w14:textId="77777777" w:rsidR="003B7092" w:rsidRPr="003671B9" w:rsidRDefault="003B7092" w:rsidP="003B709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C13C94" w14:textId="77777777" w:rsidR="003B7092" w:rsidRPr="003671B9" w:rsidRDefault="003B7092" w:rsidP="003B7092">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3DDFBD" w14:textId="77777777" w:rsidR="003B7092" w:rsidRPr="003671B9" w:rsidRDefault="003B7092" w:rsidP="003B7092">
            <w:pPr>
              <w:pStyle w:val="TAC"/>
              <w:rPr>
                <w:sz w:val="16"/>
                <w:szCs w:val="16"/>
              </w:rPr>
            </w:pP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26BD5E08" w14:textId="1A525636" w:rsidR="003B7092" w:rsidRDefault="003B7092" w:rsidP="003B7092">
            <w:pPr>
              <w:pStyle w:val="TAL"/>
              <w:rPr>
                <w:rFonts w:cs="Arial"/>
                <w:sz w:val="16"/>
                <w:szCs w:val="16"/>
              </w:rPr>
            </w:pPr>
            <w:r>
              <w:rPr>
                <w:rFonts w:cs="Arial"/>
                <w:sz w:val="16"/>
                <w:szCs w:val="16"/>
              </w:rPr>
              <w:t>EditHelp review</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D22DC" w14:textId="06028A87" w:rsidR="003B7092" w:rsidRDefault="003B7092" w:rsidP="003B7092">
            <w:pPr>
              <w:pStyle w:val="TAC"/>
              <w:rPr>
                <w:sz w:val="16"/>
                <w:szCs w:val="16"/>
              </w:rPr>
            </w:pPr>
            <w:r>
              <w:rPr>
                <w:sz w:val="16"/>
                <w:szCs w:val="16"/>
              </w:rPr>
              <w:t>17.0.1</w:t>
            </w:r>
          </w:p>
        </w:tc>
      </w:tr>
      <w:tr w:rsidR="00B32E21" w:rsidRPr="003671B9" w14:paraId="127F5D0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2CA599" w14:textId="3B200F56" w:rsidR="00B32E21" w:rsidRPr="003671B9"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35D9CB3B" w14:textId="57F92883" w:rsidR="00B32E21" w:rsidRPr="003671B9"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F565897" w14:textId="6F357B05"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E91A7F8" w14:textId="0BCEEF89" w:rsidR="00B32E21" w:rsidRPr="003671B9" w:rsidRDefault="00B32E21" w:rsidP="003B7092">
            <w:pPr>
              <w:pStyle w:val="TAL"/>
              <w:rPr>
                <w:sz w:val="16"/>
                <w:szCs w:val="16"/>
              </w:rPr>
            </w:pPr>
            <w:r>
              <w:rPr>
                <w:sz w:val="16"/>
                <w:szCs w:val="16"/>
              </w:rPr>
              <w:t>0001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E5AC89" w14:textId="1CC80A94" w:rsidR="00B32E21" w:rsidRPr="003671B9"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8DCA3" w14:textId="414A7EE5" w:rsidR="00B32E21" w:rsidRPr="003671B9"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6D51D06" w14:textId="418860E5" w:rsidR="00B32E21" w:rsidRDefault="00B32E21" w:rsidP="003B7092">
            <w:pPr>
              <w:pStyle w:val="TAL"/>
              <w:rPr>
                <w:rFonts w:cs="Arial"/>
                <w:sz w:val="16"/>
                <w:szCs w:val="16"/>
              </w:rPr>
            </w:pPr>
            <w:r>
              <w:rPr>
                <w:rFonts w:cs="Arial"/>
                <w:sz w:val="16"/>
                <w:szCs w:val="16"/>
              </w:rPr>
              <w:t xml:space="preserve">Correction on reference for the EAS Deployment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757C7" w14:textId="169752F4" w:rsidR="00B32E21" w:rsidRDefault="00B32E21" w:rsidP="003B7092">
            <w:pPr>
              <w:pStyle w:val="TAC"/>
              <w:rPr>
                <w:sz w:val="16"/>
                <w:szCs w:val="16"/>
              </w:rPr>
            </w:pPr>
            <w:r>
              <w:rPr>
                <w:sz w:val="16"/>
                <w:szCs w:val="16"/>
              </w:rPr>
              <w:t>17.1.0</w:t>
            </w:r>
          </w:p>
        </w:tc>
      </w:tr>
      <w:tr w:rsidR="00B32E21" w:rsidRPr="003671B9" w14:paraId="0797288C"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B6CAA3E" w14:textId="4CFB4732" w:rsidR="00B32E21" w:rsidRDefault="00B32E21" w:rsidP="003B7092">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22CBF174" w14:textId="5EE715D0" w:rsidR="00B32E21" w:rsidRDefault="00B32E21" w:rsidP="003B7092">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04FABC52" w14:textId="395B7E23" w:rsidR="00B32E21" w:rsidRPr="003671B9" w:rsidRDefault="00B32E21" w:rsidP="003B7092">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22174CB7" w14:textId="056C7907" w:rsidR="00B32E21" w:rsidRDefault="00B32E21" w:rsidP="003B7092">
            <w:pPr>
              <w:pStyle w:val="TAL"/>
              <w:rPr>
                <w:sz w:val="16"/>
                <w:szCs w:val="16"/>
              </w:rPr>
            </w:pPr>
            <w:r>
              <w:rPr>
                <w:sz w:val="16"/>
                <w:szCs w:val="16"/>
              </w:rPr>
              <w:t>0002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E6C16C" w14:textId="1571707F" w:rsidR="00B32E21" w:rsidRDefault="00B32E21" w:rsidP="003B7092">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974E3D" w14:textId="50A9FDA8" w:rsidR="00B32E21" w:rsidRDefault="00B32E21" w:rsidP="003B709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5CA13354" w14:textId="34BB9457" w:rsidR="00B32E21" w:rsidRDefault="00B32E21" w:rsidP="003B7092">
            <w:pPr>
              <w:pStyle w:val="TAL"/>
              <w:rPr>
                <w:rFonts w:cs="Arial"/>
                <w:sz w:val="16"/>
                <w:szCs w:val="16"/>
              </w:rPr>
            </w:pPr>
            <w:r>
              <w:rPr>
                <w:rFonts w:cs="Arial"/>
                <w:sz w:val="16"/>
                <w:szCs w:val="16"/>
              </w:rPr>
              <w:t>Correction on the mapping between EC and NEF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3B0E0F" w14:textId="3C6C1966" w:rsidR="00B32E21" w:rsidRDefault="00B32E21" w:rsidP="003B7092">
            <w:pPr>
              <w:pStyle w:val="TAC"/>
              <w:rPr>
                <w:sz w:val="16"/>
                <w:szCs w:val="16"/>
              </w:rPr>
            </w:pPr>
            <w:r>
              <w:rPr>
                <w:sz w:val="16"/>
                <w:szCs w:val="16"/>
              </w:rPr>
              <w:t>17.1.0</w:t>
            </w:r>
          </w:p>
        </w:tc>
      </w:tr>
      <w:tr w:rsidR="00620060" w:rsidRPr="003671B9" w14:paraId="4DD38450"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193EE7" w14:textId="4687C3DC" w:rsidR="00620060" w:rsidRDefault="00620060" w:rsidP="00620060">
            <w:pPr>
              <w:pStyle w:val="TAC"/>
              <w:rPr>
                <w:sz w:val="16"/>
                <w:szCs w:val="16"/>
              </w:rPr>
            </w:pPr>
            <w:r>
              <w:rPr>
                <w:sz w:val="16"/>
                <w:szCs w:val="16"/>
              </w:rPr>
              <w:t>2022-06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6F8F143C" w14:textId="61719DBF" w:rsidR="00620060" w:rsidRDefault="00620060" w:rsidP="00620060">
            <w:pPr>
              <w:pStyle w:val="TAC"/>
              <w:rPr>
                <w:sz w:val="16"/>
                <w:szCs w:val="16"/>
              </w:rPr>
            </w:pPr>
            <w:r>
              <w:rPr>
                <w:sz w:val="16"/>
                <w:szCs w:val="16"/>
              </w:rPr>
              <w:t>SA#96</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5F08266D" w14:textId="0140DA98" w:rsidR="00620060" w:rsidRDefault="00620060" w:rsidP="00620060">
            <w:pPr>
              <w:pStyle w:val="TAC"/>
              <w:rPr>
                <w:sz w:val="16"/>
                <w:szCs w:val="16"/>
              </w:rPr>
            </w:pPr>
            <w:r>
              <w:rPr>
                <w:sz w:val="16"/>
                <w:szCs w:val="16"/>
              </w:rPr>
              <w:t>SP-220868</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56B6FB56" w14:textId="6DD6E6B4" w:rsidR="00620060" w:rsidRDefault="00620060" w:rsidP="00620060">
            <w:pPr>
              <w:pStyle w:val="TAL"/>
              <w:rPr>
                <w:sz w:val="16"/>
                <w:szCs w:val="16"/>
              </w:rPr>
            </w:pPr>
            <w:r>
              <w:rPr>
                <w:sz w:val="16"/>
                <w:szCs w:val="16"/>
              </w:rPr>
              <w:t>0003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D506FB" w14:textId="653EF9F3" w:rsidR="00620060" w:rsidRDefault="00620060" w:rsidP="0062006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9A4E0" w14:textId="11D0C8FE" w:rsidR="00620060" w:rsidRDefault="00620060"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4B6E91C" w14:textId="5F8E85FF" w:rsidR="00620060" w:rsidRDefault="00620060" w:rsidP="00620060">
            <w:pPr>
              <w:pStyle w:val="TAL"/>
              <w:rPr>
                <w:rFonts w:cs="Arial"/>
                <w:sz w:val="16"/>
                <w:szCs w:val="16"/>
              </w:rPr>
            </w:pPr>
            <w:r>
              <w:rPr>
                <w:rFonts w:cs="Arial"/>
                <w:sz w:val="16"/>
                <w:szCs w:val="16"/>
              </w:rPr>
              <w:t>Correction on the detailed message format for converged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19B8CE" w14:textId="3055FA49" w:rsidR="00620060" w:rsidRDefault="00620060" w:rsidP="00620060">
            <w:pPr>
              <w:pStyle w:val="TAC"/>
              <w:rPr>
                <w:sz w:val="16"/>
                <w:szCs w:val="16"/>
              </w:rPr>
            </w:pPr>
            <w:r>
              <w:rPr>
                <w:sz w:val="16"/>
                <w:szCs w:val="16"/>
              </w:rPr>
              <w:t>17.1.0</w:t>
            </w:r>
          </w:p>
        </w:tc>
      </w:tr>
      <w:tr w:rsidR="00757EDB" w:rsidRPr="003671B9" w14:paraId="0EFFD547"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B8E484" w14:textId="7BFD360A" w:rsidR="00757EDB" w:rsidRDefault="00757EDB" w:rsidP="00620060">
            <w:pPr>
              <w:pStyle w:val="TAC"/>
              <w:rPr>
                <w:sz w:val="16"/>
                <w:szCs w:val="16"/>
              </w:rPr>
            </w:pPr>
            <w:r>
              <w:rPr>
                <w:sz w:val="16"/>
                <w:szCs w:val="16"/>
              </w:rPr>
              <w:t>2022-12</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B23A321" w14:textId="32903AF4" w:rsidR="00757EDB" w:rsidRDefault="00757EDB" w:rsidP="00620060">
            <w:pPr>
              <w:pStyle w:val="TAC"/>
              <w:rPr>
                <w:sz w:val="16"/>
                <w:szCs w:val="16"/>
              </w:rPr>
            </w:pPr>
            <w:r>
              <w:rPr>
                <w:sz w:val="16"/>
                <w:szCs w:val="16"/>
              </w:rPr>
              <w:t>SA#98e</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7135D02C" w14:textId="1C34390C" w:rsidR="00757EDB" w:rsidRDefault="00757EDB" w:rsidP="00620060">
            <w:pPr>
              <w:pStyle w:val="TAC"/>
              <w:rPr>
                <w:sz w:val="16"/>
                <w:szCs w:val="16"/>
              </w:rPr>
            </w:pPr>
            <w:r>
              <w:rPr>
                <w:sz w:val="16"/>
                <w:szCs w:val="16"/>
              </w:rPr>
              <w:t>SP-221190</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880281D" w14:textId="5330548D" w:rsidR="00757EDB" w:rsidRDefault="00757EDB" w:rsidP="00620060">
            <w:pPr>
              <w:pStyle w:val="TAL"/>
              <w:rPr>
                <w:sz w:val="16"/>
                <w:szCs w:val="16"/>
              </w:rPr>
            </w:pPr>
            <w:r>
              <w:rPr>
                <w:sz w:val="16"/>
                <w:szCs w:val="16"/>
              </w:rPr>
              <w:t>0004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8FAB64" w14:textId="2F7C5982" w:rsidR="00757EDB" w:rsidRDefault="00757EDB" w:rsidP="00620060">
            <w:pPr>
              <w:pStyle w:val="TAR"/>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AEE069" w14:textId="3D702901" w:rsidR="00757EDB" w:rsidRDefault="00757EDB"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8E4081E" w14:textId="7FB566F7" w:rsidR="00757EDB" w:rsidRDefault="00757EDB" w:rsidP="00620060">
            <w:pPr>
              <w:pStyle w:val="TAL"/>
              <w:rPr>
                <w:rFonts w:cs="Arial"/>
                <w:sz w:val="16"/>
                <w:szCs w:val="16"/>
              </w:rPr>
            </w:pPr>
            <w:r>
              <w:rPr>
                <w:rFonts w:cs="Arial"/>
                <w:sz w:val="16"/>
                <w:szCs w:val="16"/>
              </w:rPr>
              <w:t>Add the missing reference point for EES charging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1836EB" w14:textId="4DAD2F83" w:rsidR="00757EDB" w:rsidRDefault="00757EDB" w:rsidP="00620060">
            <w:pPr>
              <w:pStyle w:val="TAC"/>
              <w:rPr>
                <w:sz w:val="16"/>
                <w:szCs w:val="16"/>
              </w:rPr>
            </w:pPr>
            <w:r>
              <w:rPr>
                <w:sz w:val="16"/>
                <w:szCs w:val="16"/>
              </w:rPr>
              <w:t>17.2.0</w:t>
            </w:r>
          </w:p>
        </w:tc>
      </w:tr>
      <w:tr w:rsidR="00157CE5" w:rsidRPr="003671B9" w14:paraId="22B5F4B9"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F83843" w14:textId="5E15ACB2" w:rsidR="00157CE5" w:rsidRDefault="00157CE5" w:rsidP="00620060">
            <w:pPr>
              <w:pStyle w:val="TAC"/>
              <w:rPr>
                <w:sz w:val="16"/>
                <w:szCs w:val="16"/>
              </w:rPr>
            </w:pPr>
            <w:r>
              <w:rPr>
                <w:sz w:val="16"/>
                <w:szCs w:val="16"/>
              </w:rPr>
              <w:t>2023-06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08934759" w14:textId="04BDDDE2" w:rsidR="00157CE5" w:rsidRDefault="00157CE5" w:rsidP="00620060">
            <w:pPr>
              <w:pStyle w:val="TAC"/>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1524CF1E" w14:textId="615EC5FE" w:rsidR="00157CE5" w:rsidRDefault="00157CE5" w:rsidP="00620060">
            <w:pPr>
              <w:pStyle w:val="TAC"/>
              <w:rPr>
                <w:sz w:val="16"/>
                <w:szCs w:val="16"/>
              </w:rPr>
            </w:pPr>
            <w:r>
              <w:rPr>
                <w:sz w:val="16"/>
                <w:szCs w:val="16"/>
              </w:rPr>
              <w:t>SP-230652</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402A64B3" w14:textId="51FBEB74" w:rsidR="00157CE5" w:rsidRDefault="00157CE5" w:rsidP="00620060">
            <w:pPr>
              <w:pStyle w:val="TAL"/>
              <w:rPr>
                <w:sz w:val="16"/>
                <w:szCs w:val="16"/>
              </w:rPr>
            </w:pPr>
            <w:r>
              <w:rPr>
                <w:sz w:val="16"/>
                <w:szCs w:val="16"/>
              </w:rPr>
              <w:t>0005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606B6" w14:textId="25DDB6F5" w:rsidR="00157CE5" w:rsidRDefault="00157CE5" w:rsidP="00620060">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C4C3C" w14:textId="074EDC34" w:rsidR="00157CE5" w:rsidRDefault="00157CE5" w:rsidP="00620060">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26A564A7" w14:textId="3225883B" w:rsidR="00157CE5" w:rsidRDefault="00157CE5" w:rsidP="00620060">
            <w:pPr>
              <w:pStyle w:val="TAL"/>
              <w:rPr>
                <w:rFonts w:cs="Arial"/>
                <w:sz w:val="16"/>
                <w:szCs w:val="16"/>
              </w:rPr>
            </w:pPr>
            <w:r>
              <w:rPr>
                <w:rFonts w:cs="Arial"/>
                <w:sz w:val="16"/>
                <w:szCs w:val="16"/>
              </w:rPr>
              <w:t>Add LCM Event Type in EAS Deployment Charging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31FC1" w14:textId="103C5280" w:rsidR="00157CE5" w:rsidRDefault="00157CE5" w:rsidP="00620060">
            <w:pPr>
              <w:pStyle w:val="TAC"/>
              <w:rPr>
                <w:sz w:val="16"/>
                <w:szCs w:val="16"/>
              </w:rPr>
            </w:pPr>
            <w:r>
              <w:rPr>
                <w:sz w:val="16"/>
                <w:szCs w:val="16"/>
              </w:rPr>
              <w:t>17.3.0</w:t>
            </w:r>
          </w:p>
        </w:tc>
      </w:tr>
      <w:tr w:rsidR="00006F12" w:rsidRPr="003671B9" w14:paraId="03345B04" w14:textId="77777777" w:rsidTr="00B32E2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1D437D" w14:textId="0A944A53" w:rsidR="00006F12" w:rsidRDefault="00006F12" w:rsidP="00006F12">
            <w:pPr>
              <w:pStyle w:val="TAC"/>
              <w:rPr>
                <w:sz w:val="16"/>
                <w:szCs w:val="16"/>
              </w:rPr>
            </w:pPr>
            <w:r>
              <w:rPr>
                <w:sz w:val="16"/>
                <w:szCs w:val="16"/>
              </w:rPr>
              <w:t>2023-06</w:t>
            </w:r>
          </w:p>
        </w:tc>
        <w:tc>
          <w:tcPr>
            <w:tcW w:w="862" w:type="dxa"/>
            <w:tcBorders>
              <w:top w:val="single" w:sz="4" w:space="0" w:color="auto"/>
              <w:left w:val="single" w:sz="4" w:space="0" w:color="auto"/>
              <w:bottom w:val="single" w:sz="4" w:space="0" w:color="auto"/>
              <w:right w:val="single" w:sz="4" w:space="0" w:color="auto"/>
            </w:tcBorders>
            <w:shd w:val="solid" w:color="FFFFFF" w:fill="auto"/>
          </w:tcPr>
          <w:p w14:paraId="55B2F1A5" w14:textId="75F40986" w:rsidR="00006F12" w:rsidRDefault="00006F12" w:rsidP="00006F12">
            <w:pPr>
              <w:pStyle w:val="TAC"/>
              <w:rPr>
                <w:sz w:val="16"/>
                <w:szCs w:val="16"/>
              </w:rPr>
            </w:pPr>
            <w:r>
              <w:rPr>
                <w:sz w:val="16"/>
                <w:szCs w:val="16"/>
              </w:rPr>
              <w:t>SA#100</w:t>
            </w:r>
          </w:p>
        </w:tc>
        <w:tc>
          <w:tcPr>
            <w:tcW w:w="1032" w:type="dxa"/>
            <w:tcBorders>
              <w:top w:val="single" w:sz="4" w:space="0" w:color="auto"/>
              <w:left w:val="single" w:sz="4" w:space="0" w:color="auto"/>
              <w:bottom w:val="single" w:sz="4" w:space="0" w:color="auto"/>
              <w:right w:val="single" w:sz="4" w:space="0" w:color="auto"/>
            </w:tcBorders>
            <w:shd w:val="solid" w:color="FFFFFF" w:fill="auto"/>
          </w:tcPr>
          <w:p w14:paraId="4CED1B9C" w14:textId="46CA3BB7" w:rsidR="00006F12" w:rsidRDefault="00006F12" w:rsidP="00006F12">
            <w:pPr>
              <w:pStyle w:val="TAC"/>
              <w:rPr>
                <w:sz w:val="16"/>
                <w:szCs w:val="16"/>
              </w:rPr>
            </w:pPr>
            <w:r>
              <w:rPr>
                <w:sz w:val="16"/>
                <w:szCs w:val="16"/>
              </w:rPr>
              <w:t>SP-230652</w:t>
            </w:r>
          </w:p>
        </w:tc>
        <w:tc>
          <w:tcPr>
            <w:tcW w:w="602" w:type="dxa"/>
            <w:tcBorders>
              <w:top w:val="single" w:sz="4" w:space="0" w:color="auto"/>
              <w:left w:val="single" w:sz="4" w:space="0" w:color="auto"/>
              <w:bottom w:val="single" w:sz="4" w:space="0" w:color="auto"/>
              <w:right w:val="single" w:sz="4" w:space="0" w:color="auto"/>
            </w:tcBorders>
            <w:shd w:val="solid" w:color="FFFFFF" w:fill="auto"/>
          </w:tcPr>
          <w:p w14:paraId="3F491340" w14:textId="4525F392" w:rsidR="00006F12" w:rsidRDefault="00006F12" w:rsidP="00006F12">
            <w:pPr>
              <w:pStyle w:val="TAL"/>
              <w:rPr>
                <w:sz w:val="16"/>
                <w:szCs w:val="16"/>
              </w:rPr>
            </w:pPr>
            <w:r>
              <w:rPr>
                <w:sz w:val="16"/>
                <w:szCs w:val="16"/>
              </w:rPr>
              <w:t>0009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746772" w14:textId="3BCB98B4" w:rsidR="00006F12" w:rsidRDefault="00006F12" w:rsidP="00006F12">
            <w:pPr>
              <w:pStyle w:val="TAR"/>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B18185" w14:textId="09A7427E" w:rsidR="00006F12" w:rsidRDefault="00006F12" w:rsidP="00006F12">
            <w:pPr>
              <w:pStyle w:val="TAC"/>
              <w:rPr>
                <w:sz w:val="16"/>
                <w:szCs w:val="16"/>
              </w:rPr>
            </w:pPr>
            <w:r>
              <w:rPr>
                <w:sz w:val="16"/>
                <w:szCs w:val="16"/>
              </w:rPr>
              <w:t>F</w:t>
            </w:r>
          </w:p>
        </w:tc>
        <w:tc>
          <w:tcPr>
            <w:tcW w:w="4856" w:type="dxa"/>
            <w:tcBorders>
              <w:top w:val="single" w:sz="4" w:space="0" w:color="auto"/>
              <w:left w:val="single" w:sz="4" w:space="0" w:color="auto"/>
              <w:bottom w:val="single" w:sz="4" w:space="0" w:color="auto"/>
              <w:right w:val="single" w:sz="4" w:space="0" w:color="auto"/>
            </w:tcBorders>
            <w:shd w:val="solid" w:color="FFFFFF" w:fill="auto"/>
          </w:tcPr>
          <w:p w14:paraId="49C27D98" w14:textId="732AA263" w:rsidR="00006F12" w:rsidRDefault="00006F12" w:rsidP="00006F12">
            <w:pPr>
              <w:pStyle w:val="TAL"/>
              <w:rPr>
                <w:rFonts w:cs="Arial"/>
                <w:sz w:val="16"/>
                <w:szCs w:val="16"/>
              </w:rPr>
            </w:pPr>
            <w:r>
              <w:rPr>
                <w:rFonts w:cs="Arial"/>
                <w:sz w:val="16"/>
                <w:szCs w:val="16"/>
              </w:rPr>
              <w:t>Correction the charging principle for alignment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59057D" w14:textId="51B8DBAD" w:rsidR="00006F12" w:rsidRDefault="00006F12" w:rsidP="00006F12">
            <w:pPr>
              <w:pStyle w:val="TAC"/>
              <w:rPr>
                <w:sz w:val="16"/>
                <w:szCs w:val="16"/>
              </w:rPr>
            </w:pPr>
            <w:r>
              <w:rPr>
                <w:sz w:val="16"/>
                <w:szCs w:val="16"/>
              </w:rPr>
              <w:t>17.3.0</w:t>
            </w:r>
          </w:p>
        </w:tc>
      </w:tr>
    </w:tbl>
    <w:p w14:paraId="469DA172" w14:textId="77777777" w:rsidR="00080512" w:rsidRPr="003671B9" w:rsidRDefault="00080512" w:rsidP="008F723C"/>
    <w:sectPr w:rsidR="00080512" w:rsidRPr="003671B9">
      <w:headerReference w:type="default" r:id="rId89"/>
      <w:footerReference w:type="default" r:id="rId9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BC8A65" w14:textId="77777777" w:rsidR="00562079" w:rsidRDefault="00562079">
      <w:r>
        <w:separator/>
      </w:r>
    </w:p>
  </w:endnote>
  <w:endnote w:type="continuationSeparator" w:id="0">
    <w:p w14:paraId="15EBE119" w14:textId="77777777" w:rsidR="00562079" w:rsidRDefault="0056207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DE67A" w14:textId="77777777" w:rsidR="00224708" w:rsidRDefault="0022470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477D9C" w14:textId="77777777" w:rsidR="00562079" w:rsidRDefault="00562079">
      <w:r>
        <w:separator/>
      </w:r>
    </w:p>
  </w:footnote>
  <w:footnote w:type="continuationSeparator" w:id="0">
    <w:p w14:paraId="3309D3D1" w14:textId="77777777" w:rsidR="00562079" w:rsidRDefault="0056207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FAA42" w14:textId="6CEA1D94" w:rsidR="00224708" w:rsidRDefault="0022470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7B3E">
      <w:rPr>
        <w:rFonts w:ascii="Arial" w:hAnsi="Arial" w:cs="Arial"/>
        <w:b/>
        <w:noProof/>
        <w:sz w:val="18"/>
        <w:szCs w:val="18"/>
      </w:rPr>
      <w:t>3GPP TS 32.257 V17.23.0 (20222023-1206)</w:t>
    </w:r>
    <w:r>
      <w:rPr>
        <w:rFonts w:ascii="Arial" w:hAnsi="Arial" w:cs="Arial"/>
        <w:b/>
        <w:sz w:val="18"/>
        <w:szCs w:val="18"/>
      </w:rPr>
      <w:fldChar w:fldCharType="end"/>
    </w:r>
  </w:p>
  <w:p w14:paraId="60D3636B" w14:textId="77777777" w:rsidR="00224708" w:rsidRDefault="0022470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11</w:t>
    </w:r>
    <w:r>
      <w:rPr>
        <w:rFonts w:ascii="Arial" w:hAnsi="Arial" w:cs="Arial"/>
        <w:b/>
        <w:sz w:val="18"/>
        <w:szCs w:val="18"/>
      </w:rPr>
      <w:fldChar w:fldCharType="end"/>
    </w:r>
  </w:p>
  <w:p w14:paraId="2899D79D" w14:textId="2DE9B987" w:rsidR="00224708" w:rsidRDefault="0022470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7B3E">
      <w:rPr>
        <w:rFonts w:ascii="Arial" w:hAnsi="Arial" w:cs="Arial"/>
        <w:b/>
        <w:noProof/>
        <w:sz w:val="18"/>
        <w:szCs w:val="18"/>
      </w:rPr>
      <w:t>Release 17</w:t>
    </w:r>
    <w:r>
      <w:rPr>
        <w:rFonts w:ascii="Arial" w:hAnsi="Arial" w:cs="Arial"/>
        <w:b/>
        <w:sz w:val="18"/>
        <w:szCs w:val="18"/>
      </w:rPr>
      <w:fldChar w:fldCharType="end"/>
    </w:r>
  </w:p>
  <w:p w14:paraId="30F17069" w14:textId="77777777" w:rsidR="00224708" w:rsidRDefault="002247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C460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498DCB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F4EFD5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BA2BF3"/>
    <w:multiLevelType w:val="hybridMultilevel"/>
    <w:tmpl w:val="CE9EFE0E"/>
    <w:lvl w:ilvl="0" w:tplc="0658C9D6">
      <w:start w:val="5"/>
      <w:numFmt w:val="bullet"/>
      <w:lvlText w:val="-"/>
      <w:lvlJc w:val="left"/>
      <w:pPr>
        <w:ind w:left="990" w:hanging="360"/>
      </w:pPr>
      <w:rPr>
        <w:rFonts w:ascii="Times New Roman" w:eastAsia="SimSun" w:hAnsi="Times New Roman" w:cs="Times New Roman" w:hint="default"/>
      </w:rPr>
    </w:lvl>
    <w:lvl w:ilvl="1" w:tplc="04090003" w:tentative="1">
      <w:start w:val="1"/>
      <w:numFmt w:val="bullet"/>
      <w:lvlText w:val="o"/>
      <w:lvlJc w:val="left"/>
      <w:pPr>
        <w:ind w:left="1710" w:hanging="360"/>
      </w:pPr>
      <w:rPr>
        <w:rFonts w:ascii="Courier New" w:hAnsi="Courier New" w:cs="Courier New" w:hint="default"/>
      </w:rPr>
    </w:lvl>
    <w:lvl w:ilvl="2" w:tplc="04090005" w:tentative="1">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3" w15:restartNumberingAfterBreak="0">
    <w:nsid w:val="054F456A"/>
    <w:multiLevelType w:val="hybridMultilevel"/>
    <w:tmpl w:val="22B60760"/>
    <w:lvl w:ilvl="0" w:tplc="18DAB1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977C40"/>
    <w:multiLevelType w:val="hybridMultilevel"/>
    <w:tmpl w:val="343C6964"/>
    <w:lvl w:ilvl="0" w:tplc="61708808">
      <w:start w:val="20"/>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C14A71"/>
    <w:multiLevelType w:val="hybridMultilevel"/>
    <w:tmpl w:val="BF780972"/>
    <w:lvl w:ilvl="0" w:tplc="F026A4D2">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FA4117"/>
    <w:multiLevelType w:val="hybridMultilevel"/>
    <w:tmpl w:val="B0AC6754"/>
    <w:lvl w:ilvl="0" w:tplc="C47A2B34">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2B6EE8"/>
    <w:multiLevelType w:val="hybridMultilevel"/>
    <w:tmpl w:val="157A6E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AD45FE2"/>
    <w:multiLevelType w:val="hybridMultilevel"/>
    <w:tmpl w:val="5B0C4E88"/>
    <w:lvl w:ilvl="0" w:tplc="2176F960">
      <w:numFmt w:val="bullet"/>
      <w:lvlText w:val="-"/>
      <w:lvlJc w:val="left"/>
      <w:pPr>
        <w:ind w:left="502"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5503832"/>
    <w:multiLevelType w:val="hybridMultilevel"/>
    <w:tmpl w:val="3A508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0136C2"/>
    <w:multiLevelType w:val="hybridMultilevel"/>
    <w:tmpl w:val="C000451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78073A7"/>
    <w:multiLevelType w:val="hybridMultilevel"/>
    <w:tmpl w:val="AB1E29C2"/>
    <w:lvl w:ilvl="0" w:tplc="534013AA">
      <w:start w:val="1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379F06DE"/>
    <w:multiLevelType w:val="hybridMultilevel"/>
    <w:tmpl w:val="3042CC96"/>
    <w:lvl w:ilvl="0" w:tplc="2F08CAA2">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AE5912"/>
    <w:multiLevelType w:val="hybridMultilevel"/>
    <w:tmpl w:val="07640660"/>
    <w:lvl w:ilvl="0" w:tplc="9D404478">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1902F5"/>
    <w:multiLevelType w:val="hybridMultilevel"/>
    <w:tmpl w:val="3730BB5C"/>
    <w:lvl w:ilvl="0" w:tplc="08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694560C"/>
    <w:multiLevelType w:val="hybridMultilevel"/>
    <w:tmpl w:val="C6EE1A62"/>
    <w:lvl w:ilvl="0" w:tplc="2176F9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FD0A11"/>
    <w:multiLevelType w:val="hybridMultilevel"/>
    <w:tmpl w:val="D70A3EA4"/>
    <w:lvl w:ilvl="0" w:tplc="08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9EE61CC"/>
    <w:multiLevelType w:val="hybridMultilevel"/>
    <w:tmpl w:val="F822EF66"/>
    <w:lvl w:ilvl="0" w:tplc="04D25748">
      <w:start w:val="3"/>
      <w:numFmt w:val="bullet"/>
      <w:lvlText w:val="-"/>
      <w:lvlJc w:val="left"/>
      <w:pPr>
        <w:ind w:left="720" w:hanging="360"/>
      </w:pPr>
      <w:rPr>
        <w:rFonts w:ascii="Calibri" w:eastAsia="Calibri" w:hAnsi="Calibri" w:cs="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4BB05E6D"/>
    <w:multiLevelType w:val="hybridMultilevel"/>
    <w:tmpl w:val="3620C7A4"/>
    <w:lvl w:ilvl="0" w:tplc="1EEA3F1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CD83BD8"/>
    <w:multiLevelType w:val="hybridMultilevel"/>
    <w:tmpl w:val="4BB6E9D8"/>
    <w:lvl w:ilvl="0" w:tplc="1B02A436">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E3D3C9E"/>
    <w:multiLevelType w:val="hybridMultilevel"/>
    <w:tmpl w:val="3F0C201C"/>
    <w:lvl w:ilvl="0" w:tplc="197E72D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37A3EFB"/>
    <w:multiLevelType w:val="hybridMultilevel"/>
    <w:tmpl w:val="44640536"/>
    <w:lvl w:ilvl="0" w:tplc="997CA9B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CA2ADD"/>
    <w:multiLevelType w:val="hybridMultilevel"/>
    <w:tmpl w:val="4D5669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F505163"/>
    <w:multiLevelType w:val="hybridMultilevel"/>
    <w:tmpl w:val="89B443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200B5D"/>
    <w:multiLevelType w:val="hybridMultilevel"/>
    <w:tmpl w:val="9DE856F2"/>
    <w:lvl w:ilvl="0" w:tplc="BACA6532">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FA0DA8"/>
    <w:multiLevelType w:val="hybridMultilevel"/>
    <w:tmpl w:val="17C8A780"/>
    <w:lvl w:ilvl="0" w:tplc="BAC4AA9E">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67353654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544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32854978">
    <w:abstractNumId w:val="11"/>
  </w:num>
  <w:num w:numId="4" w16cid:durableId="1609772046">
    <w:abstractNumId w:val="37"/>
  </w:num>
  <w:num w:numId="5" w16cid:durableId="452674116">
    <w:abstractNumId w:val="38"/>
  </w:num>
  <w:num w:numId="6" w16cid:durableId="345061755">
    <w:abstractNumId w:val="40"/>
  </w:num>
  <w:num w:numId="7" w16cid:durableId="1109547241">
    <w:abstractNumId w:val="31"/>
  </w:num>
  <w:num w:numId="8" w16cid:durableId="729381305">
    <w:abstractNumId w:val="23"/>
  </w:num>
  <w:num w:numId="9" w16cid:durableId="2030913999">
    <w:abstractNumId w:val="30"/>
  </w:num>
  <w:num w:numId="10" w16cid:durableId="958536281">
    <w:abstractNumId w:val="24"/>
  </w:num>
  <w:num w:numId="11" w16cid:durableId="544679232">
    <w:abstractNumId w:val="13"/>
  </w:num>
  <w:num w:numId="12" w16cid:durableId="1268079430">
    <w:abstractNumId w:val="22"/>
  </w:num>
  <w:num w:numId="13" w16cid:durableId="1073116770">
    <w:abstractNumId w:val="16"/>
  </w:num>
  <w:num w:numId="14" w16cid:durableId="600526289">
    <w:abstractNumId w:val="25"/>
  </w:num>
  <w:num w:numId="15" w16cid:durableId="738869112">
    <w:abstractNumId w:val="32"/>
  </w:num>
  <w:num w:numId="16" w16cid:durableId="1294293170">
    <w:abstractNumId w:val="33"/>
  </w:num>
  <w:num w:numId="17" w16cid:durableId="70586112">
    <w:abstractNumId w:val="34"/>
  </w:num>
  <w:num w:numId="18" w16cid:durableId="141431193">
    <w:abstractNumId w:val="39"/>
  </w:num>
  <w:num w:numId="19" w16cid:durableId="1478912279">
    <w:abstractNumId w:val="34"/>
  </w:num>
  <w:num w:numId="20" w16cid:durableId="48306678">
    <w:abstractNumId w:val="26"/>
  </w:num>
  <w:num w:numId="21" w16cid:durableId="2074544256">
    <w:abstractNumId w:val="28"/>
  </w:num>
  <w:num w:numId="22" w16cid:durableId="1272780857">
    <w:abstractNumId w:val="19"/>
  </w:num>
  <w:num w:numId="23" w16cid:durableId="127285536">
    <w:abstractNumId w:val="35"/>
  </w:num>
  <w:num w:numId="24" w16cid:durableId="278684833">
    <w:abstractNumId w:val="20"/>
  </w:num>
  <w:num w:numId="25" w16cid:durableId="719397725">
    <w:abstractNumId w:val="27"/>
  </w:num>
  <w:num w:numId="26" w16cid:durableId="1215122844">
    <w:abstractNumId w:val="39"/>
  </w:num>
  <w:num w:numId="27" w16cid:durableId="2025856393">
    <w:abstractNumId w:val="21"/>
  </w:num>
  <w:num w:numId="28" w16cid:durableId="444542048">
    <w:abstractNumId w:val="14"/>
  </w:num>
  <w:num w:numId="29" w16cid:durableId="519977794">
    <w:abstractNumId w:val="17"/>
  </w:num>
  <w:num w:numId="30" w16cid:durableId="30543502">
    <w:abstractNumId w:val="36"/>
  </w:num>
  <w:num w:numId="31" w16cid:durableId="1377894462">
    <w:abstractNumId w:val="15"/>
  </w:num>
  <w:num w:numId="32" w16cid:durableId="763460769">
    <w:abstractNumId w:val="12"/>
  </w:num>
  <w:num w:numId="33" w16cid:durableId="1823035920">
    <w:abstractNumId w:val="18"/>
  </w:num>
  <w:num w:numId="34" w16cid:durableId="749736930">
    <w:abstractNumId w:val="29"/>
  </w:num>
  <w:num w:numId="35" w16cid:durableId="1825047265">
    <w:abstractNumId w:val="34"/>
  </w:num>
  <w:num w:numId="36" w16cid:durableId="116948753">
    <w:abstractNumId w:val="39"/>
  </w:num>
  <w:num w:numId="37" w16cid:durableId="615140935">
    <w:abstractNumId w:val="2"/>
  </w:num>
  <w:num w:numId="38" w16cid:durableId="1958095407">
    <w:abstractNumId w:val="1"/>
  </w:num>
  <w:num w:numId="39" w16cid:durableId="1332491065">
    <w:abstractNumId w:val="0"/>
  </w:num>
  <w:num w:numId="40" w16cid:durableId="1854369098">
    <w:abstractNumId w:val="9"/>
  </w:num>
  <w:num w:numId="41" w16cid:durableId="1717778343">
    <w:abstractNumId w:val="7"/>
  </w:num>
  <w:num w:numId="42" w16cid:durableId="1626887668">
    <w:abstractNumId w:val="6"/>
  </w:num>
  <w:num w:numId="43" w16cid:durableId="1773090458">
    <w:abstractNumId w:val="5"/>
  </w:num>
  <w:num w:numId="44" w16cid:durableId="506988832">
    <w:abstractNumId w:val="4"/>
  </w:num>
  <w:num w:numId="45" w16cid:durableId="1970503275">
    <w:abstractNumId w:val="8"/>
  </w:num>
  <w:num w:numId="46" w16cid:durableId="766737112">
    <w:abstractNumId w:val="3"/>
  </w:num>
  <w:num w:numId="47" w16cid:durableId="1507481487">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EB3"/>
    <w:rsid w:val="00006048"/>
    <w:rsid w:val="00006F12"/>
    <w:rsid w:val="000070B3"/>
    <w:rsid w:val="00016D6A"/>
    <w:rsid w:val="00021653"/>
    <w:rsid w:val="00022209"/>
    <w:rsid w:val="000228DD"/>
    <w:rsid w:val="00025C23"/>
    <w:rsid w:val="00033397"/>
    <w:rsid w:val="0003631B"/>
    <w:rsid w:val="00040095"/>
    <w:rsid w:val="000407CB"/>
    <w:rsid w:val="00041066"/>
    <w:rsid w:val="00045200"/>
    <w:rsid w:val="000469F3"/>
    <w:rsid w:val="00047A3D"/>
    <w:rsid w:val="00051834"/>
    <w:rsid w:val="0005289E"/>
    <w:rsid w:val="00054A22"/>
    <w:rsid w:val="00055A2A"/>
    <w:rsid w:val="00060264"/>
    <w:rsid w:val="000604D5"/>
    <w:rsid w:val="00062023"/>
    <w:rsid w:val="0006290A"/>
    <w:rsid w:val="0006344B"/>
    <w:rsid w:val="000634C4"/>
    <w:rsid w:val="000655A6"/>
    <w:rsid w:val="00080512"/>
    <w:rsid w:val="00085F68"/>
    <w:rsid w:val="000912D7"/>
    <w:rsid w:val="0009389C"/>
    <w:rsid w:val="00093A59"/>
    <w:rsid w:val="000A7776"/>
    <w:rsid w:val="000C1882"/>
    <w:rsid w:val="000C47C3"/>
    <w:rsid w:val="000C4C23"/>
    <w:rsid w:val="000C740C"/>
    <w:rsid w:val="000D4E9C"/>
    <w:rsid w:val="000D5723"/>
    <w:rsid w:val="000D58AB"/>
    <w:rsid w:val="000D733B"/>
    <w:rsid w:val="000E1001"/>
    <w:rsid w:val="000E2AAE"/>
    <w:rsid w:val="000F136E"/>
    <w:rsid w:val="000F3F7E"/>
    <w:rsid w:val="000F5D96"/>
    <w:rsid w:val="001016FC"/>
    <w:rsid w:val="00107064"/>
    <w:rsid w:val="00115567"/>
    <w:rsid w:val="001158F2"/>
    <w:rsid w:val="00117852"/>
    <w:rsid w:val="001222D4"/>
    <w:rsid w:val="00133525"/>
    <w:rsid w:val="001375B3"/>
    <w:rsid w:val="00154E43"/>
    <w:rsid w:val="001575B6"/>
    <w:rsid w:val="00157CE5"/>
    <w:rsid w:val="00157F96"/>
    <w:rsid w:val="001602A3"/>
    <w:rsid w:val="001658B9"/>
    <w:rsid w:val="00165908"/>
    <w:rsid w:val="0016692C"/>
    <w:rsid w:val="001705E5"/>
    <w:rsid w:val="00171D1A"/>
    <w:rsid w:val="00172095"/>
    <w:rsid w:val="0017742E"/>
    <w:rsid w:val="00177A02"/>
    <w:rsid w:val="001A3630"/>
    <w:rsid w:val="001A4C42"/>
    <w:rsid w:val="001A7420"/>
    <w:rsid w:val="001B6637"/>
    <w:rsid w:val="001B7D5C"/>
    <w:rsid w:val="001C21C3"/>
    <w:rsid w:val="001C3107"/>
    <w:rsid w:val="001C7BA1"/>
    <w:rsid w:val="001D02C2"/>
    <w:rsid w:val="001D0473"/>
    <w:rsid w:val="001D7554"/>
    <w:rsid w:val="001E1717"/>
    <w:rsid w:val="001E27E5"/>
    <w:rsid w:val="001F0C1D"/>
    <w:rsid w:val="001F1132"/>
    <w:rsid w:val="001F168B"/>
    <w:rsid w:val="001F39B2"/>
    <w:rsid w:val="00202586"/>
    <w:rsid w:val="00205AF1"/>
    <w:rsid w:val="00211F1A"/>
    <w:rsid w:val="00212128"/>
    <w:rsid w:val="002179F6"/>
    <w:rsid w:val="00224708"/>
    <w:rsid w:val="002311A1"/>
    <w:rsid w:val="00232234"/>
    <w:rsid w:val="002347A2"/>
    <w:rsid w:val="002531DF"/>
    <w:rsid w:val="0026051E"/>
    <w:rsid w:val="00261AF2"/>
    <w:rsid w:val="00262B42"/>
    <w:rsid w:val="002675F0"/>
    <w:rsid w:val="002703F4"/>
    <w:rsid w:val="00273060"/>
    <w:rsid w:val="00273F57"/>
    <w:rsid w:val="00282DB5"/>
    <w:rsid w:val="0028406A"/>
    <w:rsid w:val="00291518"/>
    <w:rsid w:val="00296812"/>
    <w:rsid w:val="002A4ADA"/>
    <w:rsid w:val="002A7EFC"/>
    <w:rsid w:val="002B2563"/>
    <w:rsid w:val="002B3532"/>
    <w:rsid w:val="002B607E"/>
    <w:rsid w:val="002B6339"/>
    <w:rsid w:val="002C21E2"/>
    <w:rsid w:val="002D08ED"/>
    <w:rsid w:val="002D0D40"/>
    <w:rsid w:val="002D1004"/>
    <w:rsid w:val="002D533A"/>
    <w:rsid w:val="002D618C"/>
    <w:rsid w:val="002D7387"/>
    <w:rsid w:val="002E00EE"/>
    <w:rsid w:val="002F0946"/>
    <w:rsid w:val="00304389"/>
    <w:rsid w:val="00304E26"/>
    <w:rsid w:val="0030556D"/>
    <w:rsid w:val="00315EBA"/>
    <w:rsid w:val="003172DC"/>
    <w:rsid w:val="00322D76"/>
    <w:rsid w:val="00325B83"/>
    <w:rsid w:val="00327563"/>
    <w:rsid w:val="00330708"/>
    <w:rsid w:val="00333B31"/>
    <w:rsid w:val="00334318"/>
    <w:rsid w:val="00336282"/>
    <w:rsid w:val="003365C0"/>
    <w:rsid w:val="00342A6C"/>
    <w:rsid w:val="00343AF9"/>
    <w:rsid w:val="00345553"/>
    <w:rsid w:val="003535E2"/>
    <w:rsid w:val="0035462D"/>
    <w:rsid w:val="00356011"/>
    <w:rsid w:val="003671B9"/>
    <w:rsid w:val="003718DF"/>
    <w:rsid w:val="00371D54"/>
    <w:rsid w:val="00374041"/>
    <w:rsid w:val="003765B8"/>
    <w:rsid w:val="00377AAF"/>
    <w:rsid w:val="0038533F"/>
    <w:rsid w:val="00391B8B"/>
    <w:rsid w:val="003A3991"/>
    <w:rsid w:val="003A5E18"/>
    <w:rsid w:val="003B7092"/>
    <w:rsid w:val="003C1C81"/>
    <w:rsid w:val="003C3971"/>
    <w:rsid w:val="003C5134"/>
    <w:rsid w:val="003C575F"/>
    <w:rsid w:val="003C6A4D"/>
    <w:rsid w:val="003D0372"/>
    <w:rsid w:val="003D04D1"/>
    <w:rsid w:val="003D112A"/>
    <w:rsid w:val="003D1918"/>
    <w:rsid w:val="003E40A8"/>
    <w:rsid w:val="003E5495"/>
    <w:rsid w:val="003E5849"/>
    <w:rsid w:val="003E6891"/>
    <w:rsid w:val="003E6B2F"/>
    <w:rsid w:val="003E7F43"/>
    <w:rsid w:val="003F49BF"/>
    <w:rsid w:val="003F6C0F"/>
    <w:rsid w:val="003F6CA0"/>
    <w:rsid w:val="0040497C"/>
    <w:rsid w:val="004049A0"/>
    <w:rsid w:val="0041099F"/>
    <w:rsid w:val="00411658"/>
    <w:rsid w:val="00423334"/>
    <w:rsid w:val="004235F6"/>
    <w:rsid w:val="00423E94"/>
    <w:rsid w:val="00424867"/>
    <w:rsid w:val="00432B32"/>
    <w:rsid w:val="004345EC"/>
    <w:rsid w:val="00441781"/>
    <w:rsid w:val="004422BB"/>
    <w:rsid w:val="00442FBD"/>
    <w:rsid w:val="004500C4"/>
    <w:rsid w:val="00461FBB"/>
    <w:rsid w:val="0046374B"/>
    <w:rsid w:val="00465018"/>
    <w:rsid w:val="00465515"/>
    <w:rsid w:val="00471659"/>
    <w:rsid w:val="00471C92"/>
    <w:rsid w:val="00483330"/>
    <w:rsid w:val="00484E7E"/>
    <w:rsid w:val="0049146E"/>
    <w:rsid w:val="004946BD"/>
    <w:rsid w:val="00495A88"/>
    <w:rsid w:val="00496A2B"/>
    <w:rsid w:val="00497BC0"/>
    <w:rsid w:val="004A1008"/>
    <w:rsid w:val="004A32E6"/>
    <w:rsid w:val="004A577B"/>
    <w:rsid w:val="004B25AD"/>
    <w:rsid w:val="004B52FB"/>
    <w:rsid w:val="004C1192"/>
    <w:rsid w:val="004C5986"/>
    <w:rsid w:val="004D3578"/>
    <w:rsid w:val="004D67A7"/>
    <w:rsid w:val="004E2055"/>
    <w:rsid w:val="004E213A"/>
    <w:rsid w:val="004E24C1"/>
    <w:rsid w:val="004E4E79"/>
    <w:rsid w:val="004E4FC7"/>
    <w:rsid w:val="004E6B0E"/>
    <w:rsid w:val="004F03E1"/>
    <w:rsid w:val="004F0988"/>
    <w:rsid w:val="004F3340"/>
    <w:rsid w:val="004F6B2A"/>
    <w:rsid w:val="00500633"/>
    <w:rsid w:val="00501013"/>
    <w:rsid w:val="00502143"/>
    <w:rsid w:val="00506BE0"/>
    <w:rsid w:val="005246BA"/>
    <w:rsid w:val="005250CC"/>
    <w:rsid w:val="005276F0"/>
    <w:rsid w:val="0053388B"/>
    <w:rsid w:val="0053414E"/>
    <w:rsid w:val="005349D2"/>
    <w:rsid w:val="00534F2F"/>
    <w:rsid w:val="0053538C"/>
    <w:rsid w:val="00535773"/>
    <w:rsid w:val="00536D20"/>
    <w:rsid w:val="00541F3B"/>
    <w:rsid w:val="00542088"/>
    <w:rsid w:val="00542CAE"/>
    <w:rsid w:val="00543E6C"/>
    <w:rsid w:val="00546539"/>
    <w:rsid w:val="00562079"/>
    <w:rsid w:val="0056311C"/>
    <w:rsid w:val="00565087"/>
    <w:rsid w:val="00571FF9"/>
    <w:rsid w:val="00572F56"/>
    <w:rsid w:val="00585BA9"/>
    <w:rsid w:val="00586860"/>
    <w:rsid w:val="005874FE"/>
    <w:rsid w:val="00594D81"/>
    <w:rsid w:val="005960FA"/>
    <w:rsid w:val="00597560"/>
    <w:rsid w:val="00597B11"/>
    <w:rsid w:val="005A0528"/>
    <w:rsid w:val="005A1758"/>
    <w:rsid w:val="005A33DE"/>
    <w:rsid w:val="005A4857"/>
    <w:rsid w:val="005B3B09"/>
    <w:rsid w:val="005B3F62"/>
    <w:rsid w:val="005B4019"/>
    <w:rsid w:val="005B7D58"/>
    <w:rsid w:val="005C0869"/>
    <w:rsid w:val="005C3CC0"/>
    <w:rsid w:val="005C7DA3"/>
    <w:rsid w:val="005D2E01"/>
    <w:rsid w:val="005D7526"/>
    <w:rsid w:val="005E0075"/>
    <w:rsid w:val="005E1BFF"/>
    <w:rsid w:val="005E3F9E"/>
    <w:rsid w:val="005E4BB2"/>
    <w:rsid w:val="005E7C2B"/>
    <w:rsid w:val="005F13B8"/>
    <w:rsid w:val="005F2650"/>
    <w:rsid w:val="005F6C12"/>
    <w:rsid w:val="00602AEA"/>
    <w:rsid w:val="0060311A"/>
    <w:rsid w:val="0060482A"/>
    <w:rsid w:val="00611BD7"/>
    <w:rsid w:val="00612C57"/>
    <w:rsid w:val="00614FDF"/>
    <w:rsid w:val="00615463"/>
    <w:rsid w:val="00620060"/>
    <w:rsid w:val="006209DF"/>
    <w:rsid w:val="0062162D"/>
    <w:rsid w:val="00622CB6"/>
    <w:rsid w:val="00627CA4"/>
    <w:rsid w:val="0063543D"/>
    <w:rsid w:val="00646361"/>
    <w:rsid w:val="00647114"/>
    <w:rsid w:val="00652475"/>
    <w:rsid w:val="00653537"/>
    <w:rsid w:val="00653E57"/>
    <w:rsid w:val="00654A20"/>
    <w:rsid w:val="00656864"/>
    <w:rsid w:val="006658C7"/>
    <w:rsid w:val="0067116B"/>
    <w:rsid w:val="0067143C"/>
    <w:rsid w:val="00671992"/>
    <w:rsid w:val="00681E75"/>
    <w:rsid w:val="00686052"/>
    <w:rsid w:val="00686A2F"/>
    <w:rsid w:val="00695B1D"/>
    <w:rsid w:val="006A323F"/>
    <w:rsid w:val="006A36C4"/>
    <w:rsid w:val="006A41D0"/>
    <w:rsid w:val="006A647E"/>
    <w:rsid w:val="006A6733"/>
    <w:rsid w:val="006B17B7"/>
    <w:rsid w:val="006B30D0"/>
    <w:rsid w:val="006C114E"/>
    <w:rsid w:val="006C1E92"/>
    <w:rsid w:val="006C3D95"/>
    <w:rsid w:val="006C7E23"/>
    <w:rsid w:val="006C7FFA"/>
    <w:rsid w:val="006D5F3E"/>
    <w:rsid w:val="006E086F"/>
    <w:rsid w:val="006E17D6"/>
    <w:rsid w:val="006E25E1"/>
    <w:rsid w:val="006E5C86"/>
    <w:rsid w:val="006F79A1"/>
    <w:rsid w:val="00701116"/>
    <w:rsid w:val="00703B7A"/>
    <w:rsid w:val="00705190"/>
    <w:rsid w:val="00710BB7"/>
    <w:rsid w:val="00713C44"/>
    <w:rsid w:val="0071422B"/>
    <w:rsid w:val="00714BF6"/>
    <w:rsid w:val="00715C2E"/>
    <w:rsid w:val="00716705"/>
    <w:rsid w:val="0072335A"/>
    <w:rsid w:val="00725A49"/>
    <w:rsid w:val="007277B8"/>
    <w:rsid w:val="00730275"/>
    <w:rsid w:val="00734273"/>
    <w:rsid w:val="00734A5B"/>
    <w:rsid w:val="0074026F"/>
    <w:rsid w:val="00742275"/>
    <w:rsid w:val="007429F6"/>
    <w:rsid w:val="00744E76"/>
    <w:rsid w:val="007457DF"/>
    <w:rsid w:val="00746325"/>
    <w:rsid w:val="0074711C"/>
    <w:rsid w:val="007539AF"/>
    <w:rsid w:val="00754569"/>
    <w:rsid w:val="00755242"/>
    <w:rsid w:val="00756F2A"/>
    <w:rsid w:val="00757EDB"/>
    <w:rsid w:val="0076312F"/>
    <w:rsid w:val="007652F2"/>
    <w:rsid w:val="00771517"/>
    <w:rsid w:val="00774DA4"/>
    <w:rsid w:val="0077681C"/>
    <w:rsid w:val="00777B3E"/>
    <w:rsid w:val="00781F0F"/>
    <w:rsid w:val="00782A43"/>
    <w:rsid w:val="007837FF"/>
    <w:rsid w:val="007844BC"/>
    <w:rsid w:val="007861D0"/>
    <w:rsid w:val="007B14D6"/>
    <w:rsid w:val="007B4744"/>
    <w:rsid w:val="007B600E"/>
    <w:rsid w:val="007B7933"/>
    <w:rsid w:val="007C5A7B"/>
    <w:rsid w:val="007E5F57"/>
    <w:rsid w:val="007E6185"/>
    <w:rsid w:val="007E7A30"/>
    <w:rsid w:val="007F0F4A"/>
    <w:rsid w:val="007F4C85"/>
    <w:rsid w:val="008017C7"/>
    <w:rsid w:val="008028A4"/>
    <w:rsid w:val="008044F3"/>
    <w:rsid w:val="00805548"/>
    <w:rsid w:val="00810FAA"/>
    <w:rsid w:val="00811B81"/>
    <w:rsid w:val="0081435A"/>
    <w:rsid w:val="0081657D"/>
    <w:rsid w:val="0081720F"/>
    <w:rsid w:val="00824948"/>
    <w:rsid w:val="00830747"/>
    <w:rsid w:val="00832816"/>
    <w:rsid w:val="00835F7E"/>
    <w:rsid w:val="00855BC9"/>
    <w:rsid w:val="0086095C"/>
    <w:rsid w:val="0086434B"/>
    <w:rsid w:val="00872B29"/>
    <w:rsid w:val="0087383F"/>
    <w:rsid w:val="008743D6"/>
    <w:rsid w:val="00875677"/>
    <w:rsid w:val="00875D95"/>
    <w:rsid w:val="008768CA"/>
    <w:rsid w:val="008834C3"/>
    <w:rsid w:val="00883680"/>
    <w:rsid w:val="00883747"/>
    <w:rsid w:val="008A1605"/>
    <w:rsid w:val="008A761A"/>
    <w:rsid w:val="008B2302"/>
    <w:rsid w:val="008C384C"/>
    <w:rsid w:val="008D074E"/>
    <w:rsid w:val="008D1802"/>
    <w:rsid w:val="008D2EBE"/>
    <w:rsid w:val="008E4103"/>
    <w:rsid w:val="008E623D"/>
    <w:rsid w:val="008F4A33"/>
    <w:rsid w:val="008F723C"/>
    <w:rsid w:val="00900001"/>
    <w:rsid w:val="0090271F"/>
    <w:rsid w:val="00902819"/>
    <w:rsid w:val="009029B6"/>
    <w:rsid w:val="00902E23"/>
    <w:rsid w:val="00906149"/>
    <w:rsid w:val="009114D7"/>
    <w:rsid w:val="0091348E"/>
    <w:rsid w:val="00916C22"/>
    <w:rsid w:val="00917CCB"/>
    <w:rsid w:val="009239DA"/>
    <w:rsid w:val="00926346"/>
    <w:rsid w:val="009374DB"/>
    <w:rsid w:val="0094216E"/>
    <w:rsid w:val="00942EC2"/>
    <w:rsid w:val="00950C0B"/>
    <w:rsid w:val="009629A1"/>
    <w:rsid w:val="00962B42"/>
    <w:rsid w:val="00963438"/>
    <w:rsid w:val="00966126"/>
    <w:rsid w:val="00971D98"/>
    <w:rsid w:val="009740DA"/>
    <w:rsid w:val="00992EE2"/>
    <w:rsid w:val="00993B7A"/>
    <w:rsid w:val="009A0572"/>
    <w:rsid w:val="009A29F2"/>
    <w:rsid w:val="009B6D9A"/>
    <w:rsid w:val="009C237F"/>
    <w:rsid w:val="009C57A1"/>
    <w:rsid w:val="009C5D34"/>
    <w:rsid w:val="009E01B8"/>
    <w:rsid w:val="009F0AF9"/>
    <w:rsid w:val="009F1196"/>
    <w:rsid w:val="009F37B7"/>
    <w:rsid w:val="009F5873"/>
    <w:rsid w:val="00A00AB6"/>
    <w:rsid w:val="00A04469"/>
    <w:rsid w:val="00A0607F"/>
    <w:rsid w:val="00A069C9"/>
    <w:rsid w:val="00A07965"/>
    <w:rsid w:val="00A10F02"/>
    <w:rsid w:val="00A164B4"/>
    <w:rsid w:val="00A24369"/>
    <w:rsid w:val="00A257C0"/>
    <w:rsid w:val="00A26956"/>
    <w:rsid w:val="00A27486"/>
    <w:rsid w:val="00A27950"/>
    <w:rsid w:val="00A316ED"/>
    <w:rsid w:val="00A4701F"/>
    <w:rsid w:val="00A53724"/>
    <w:rsid w:val="00A540B2"/>
    <w:rsid w:val="00A56066"/>
    <w:rsid w:val="00A563F5"/>
    <w:rsid w:val="00A660BE"/>
    <w:rsid w:val="00A73129"/>
    <w:rsid w:val="00A73A85"/>
    <w:rsid w:val="00A76C8E"/>
    <w:rsid w:val="00A77A1D"/>
    <w:rsid w:val="00A82346"/>
    <w:rsid w:val="00A92BA1"/>
    <w:rsid w:val="00A94CC6"/>
    <w:rsid w:val="00AA21CA"/>
    <w:rsid w:val="00AB011E"/>
    <w:rsid w:val="00AB5585"/>
    <w:rsid w:val="00AC1CA0"/>
    <w:rsid w:val="00AC27E9"/>
    <w:rsid w:val="00AC64DD"/>
    <w:rsid w:val="00AC6BC6"/>
    <w:rsid w:val="00AD1235"/>
    <w:rsid w:val="00AD2A4F"/>
    <w:rsid w:val="00AD7CB5"/>
    <w:rsid w:val="00AE365D"/>
    <w:rsid w:val="00AE5E92"/>
    <w:rsid w:val="00AE65E2"/>
    <w:rsid w:val="00AE7330"/>
    <w:rsid w:val="00B02056"/>
    <w:rsid w:val="00B03F9D"/>
    <w:rsid w:val="00B12D98"/>
    <w:rsid w:val="00B15449"/>
    <w:rsid w:val="00B16F60"/>
    <w:rsid w:val="00B242F9"/>
    <w:rsid w:val="00B305DB"/>
    <w:rsid w:val="00B314F3"/>
    <w:rsid w:val="00B325A4"/>
    <w:rsid w:val="00B32E21"/>
    <w:rsid w:val="00B36124"/>
    <w:rsid w:val="00B46F00"/>
    <w:rsid w:val="00B506E4"/>
    <w:rsid w:val="00B52079"/>
    <w:rsid w:val="00B53ABD"/>
    <w:rsid w:val="00B71F21"/>
    <w:rsid w:val="00B736FA"/>
    <w:rsid w:val="00B746BD"/>
    <w:rsid w:val="00B74C89"/>
    <w:rsid w:val="00B76E2E"/>
    <w:rsid w:val="00B77288"/>
    <w:rsid w:val="00B81343"/>
    <w:rsid w:val="00B814C5"/>
    <w:rsid w:val="00B8633C"/>
    <w:rsid w:val="00B93086"/>
    <w:rsid w:val="00B9511A"/>
    <w:rsid w:val="00B97297"/>
    <w:rsid w:val="00BA19ED"/>
    <w:rsid w:val="00BA4B8D"/>
    <w:rsid w:val="00BB7577"/>
    <w:rsid w:val="00BC0F7D"/>
    <w:rsid w:val="00BC2999"/>
    <w:rsid w:val="00BC63E4"/>
    <w:rsid w:val="00BD075F"/>
    <w:rsid w:val="00BD733C"/>
    <w:rsid w:val="00BD752C"/>
    <w:rsid w:val="00BD7D31"/>
    <w:rsid w:val="00BE28C4"/>
    <w:rsid w:val="00BE3255"/>
    <w:rsid w:val="00BE75A5"/>
    <w:rsid w:val="00BF128E"/>
    <w:rsid w:val="00BF4659"/>
    <w:rsid w:val="00C0244D"/>
    <w:rsid w:val="00C02C54"/>
    <w:rsid w:val="00C0599E"/>
    <w:rsid w:val="00C074DD"/>
    <w:rsid w:val="00C1496A"/>
    <w:rsid w:val="00C1746C"/>
    <w:rsid w:val="00C25088"/>
    <w:rsid w:val="00C33079"/>
    <w:rsid w:val="00C36A76"/>
    <w:rsid w:val="00C438A4"/>
    <w:rsid w:val="00C45231"/>
    <w:rsid w:val="00C47ED1"/>
    <w:rsid w:val="00C60D34"/>
    <w:rsid w:val="00C6500E"/>
    <w:rsid w:val="00C711AB"/>
    <w:rsid w:val="00C72833"/>
    <w:rsid w:val="00C76EC7"/>
    <w:rsid w:val="00C80F1D"/>
    <w:rsid w:val="00C844D8"/>
    <w:rsid w:val="00C855E0"/>
    <w:rsid w:val="00C874F8"/>
    <w:rsid w:val="00C92E9C"/>
    <w:rsid w:val="00C93F40"/>
    <w:rsid w:val="00CA3D0C"/>
    <w:rsid w:val="00CA40E8"/>
    <w:rsid w:val="00CB6584"/>
    <w:rsid w:val="00CC7FA7"/>
    <w:rsid w:val="00CD599B"/>
    <w:rsid w:val="00CE4F4C"/>
    <w:rsid w:val="00CE638E"/>
    <w:rsid w:val="00CF2B63"/>
    <w:rsid w:val="00CF3DA6"/>
    <w:rsid w:val="00CF4F46"/>
    <w:rsid w:val="00D0349E"/>
    <w:rsid w:val="00D06D3B"/>
    <w:rsid w:val="00D07B84"/>
    <w:rsid w:val="00D10C58"/>
    <w:rsid w:val="00D17A5A"/>
    <w:rsid w:val="00D22235"/>
    <w:rsid w:val="00D230FA"/>
    <w:rsid w:val="00D33C59"/>
    <w:rsid w:val="00D33F98"/>
    <w:rsid w:val="00D3523D"/>
    <w:rsid w:val="00D368CA"/>
    <w:rsid w:val="00D438A3"/>
    <w:rsid w:val="00D45E7F"/>
    <w:rsid w:val="00D503A3"/>
    <w:rsid w:val="00D552A1"/>
    <w:rsid w:val="00D57972"/>
    <w:rsid w:val="00D62F76"/>
    <w:rsid w:val="00D6509F"/>
    <w:rsid w:val="00D675A9"/>
    <w:rsid w:val="00D72AEB"/>
    <w:rsid w:val="00D738D6"/>
    <w:rsid w:val="00D755EB"/>
    <w:rsid w:val="00D76048"/>
    <w:rsid w:val="00D86EA1"/>
    <w:rsid w:val="00D87E00"/>
    <w:rsid w:val="00D9134D"/>
    <w:rsid w:val="00D91987"/>
    <w:rsid w:val="00D92A00"/>
    <w:rsid w:val="00D957AF"/>
    <w:rsid w:val="00DA4AF3"/>
    <w:rsid w:val="00DA771D"/>
    <w:rsid w:val="00DA7A03"/>
    <w:rsid w:val="00DB1818"/>
    <w:rsid w:val="00DC1F03"/>
    <w:rsid w:val="00DC309B"/>
    <w:rsid w:val="00DC4DA2"/>
    <w:rsid w:val="00DC670F"/>
    <w:rsid w:val="00DD1449"/>
    <w:rsid w:val="00DD4C17"/>
    <w:rsid w:val="00DD4EC2"/>
    <w:rsid w:val="00DD5466"/>
    <w:rsid w:val="00DD59B9"/>
    <w:rsid w:val="00DD5D11"/>
    <w:rsid w:val="00DD74A5"/>
    <w:rsid w:val="00DE0503"/>
    <w:rsid w:val="00DE055F"/>
    <w:rsid w:val="00DE2502"/>
    <w:rsid w:val="00DF2B1F"/>
    <w:rsid w:val="00DF4F7A"/>
    <w:rsid w:val="00DF62CD"/>
    <w:rsid w:val="00E006C3"/>
    <w:rsid w:val="00E00F39"/>
    <w:rsid w:val="00E0116E"/>
    <w:rsid w:val="00E05227"/>
    <w:rsid w:val="00E07FFE"/>
    <w:rsid w:val="00E1175A"/>
    <w:rsid w:val="00E15655"/>
    <w:rsid w:val="00E16509"/>
    <w:rsid w:val="00E21F0F"/>
    <w:rsid w:val="00E22075"/>
    <w:rsid w:val="00E26693"/>
    <w:rsid w:val="00E3068B"/>
    <w:rsid w:val="00E312BB"/>
    <w:rsid w:val="00E424FB"/>
    <w:rsid w:val="00E44582"/>
    <w:rsid w:val="00E47F07"/>
    <w:rsid w:val="00E53BDC"/>
    <w:rsid w:val="00E5407E"/>
    <w:rsid w:val="00E57EEC"/>
    <w:rsid w:val="00E70678"/>
    <w:rsid w:val="00E750F0"/>
    <w:rsid w:val="00E77645"/>
    <w:rsid w:val="00E776A7"/>
    <w:rsid w:val="00E77CD7"/>
    <w:rsid w:val="00E834C4"/>
    <w:rsid w:val="00E877A9"/>
    <w:rsid w:val="00E95A9B"/>
    <w:rsid w:val="00EA15B0"/>
    <w:rsid w:val="00EA1873"/>
    <w:rsid w:val="00EA5EA7"/>
    <w:rsid w:val="00EB1666"/>
    <w:rsid w:val="00EB22A5"/>
    <w:rsid w:val="00EB2D22"/>
    <w:rsid w:val="00EB5F32"/>
    <w:rsid w:val="00EC125F"/>
    <w:rsid w:val="00EC1A97"/>
    <w:rsid w:val="00EC4A25"/>
    <w:rsid w:val="00EC6018"/>
    <w:rsid w:val="00EC7662"/>
    <w:rsid w:val="00ED3E28"/>
    <w:rsid w:val="00EE6C70"/>
    <w:rsid w:val="00F0077D"/>
    <w:rsid w:val="00F00DC6"/>
    <w:rsid w:val="00F025A2"/>
    <w:rsid w:val="00F04712"/>
    <w:rsid w:val="00F12F30"/>
    <w:rsid w:val="00F1310B"/>
    <w:rsid w:val="00F13360"/>
    <w:rsid w:val="00F2243E"/>
    <w:rsid w:val="00F22EC7"/>
    <w:rsid w:val="00F24890"/>
    <w:rsid w:val="00F24A5E"/>
    <w:rsid w:val="00F26228"/>
    <w:rsid w:val="00F30247"/>
    <w:rsid w:val="00F325C8"/>
    <w:rsid w:val="00F362DD"/>
    <w:rsid w:val="00F44B48"/>
    <w:rsid w:val="00F44F83"/>
    <w:rsid w:val="00F468A8"/>
    <w:rsid w:val="00F5035D"/>
    <w:rsid w:val="00F51944"/>
    <w:rsid w:val="00F56BB3"/>
    <w:rsid w:val="00F56D1C"/>
    <w:rsid w:val="00F6428B"/>
    <w:rsid w:val="00F653B8"/>
    <w:rsid w:val="00F74905"/>
    <w:rsid w:val="00F77226"/>
    <w:rsid w:val="00F82D8D"/>
    <w:rsid w:val="00F83E50"/>
    <w:rsid w:val="00F84819"/>
    <w:rsid w:val="00F9008D"/>
    <w:rsid w:val="00F97D03"/>
    <w:rsid w:val="00FA1266"/>
    <w:rsid w:val="00FA4FE6"/>
    <w:rsid w:val="00FC1192"/>
    <w:rsid w:val="00FD11BE"/>
    <w:rsid w:val="00FD66F0"/>
    <w:rsid w:val="00FD7692"/>
    <w:rsid w:val="00FE0BF8"/>
    <w:rsid w:val="00FF0B6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9"/>
    <o:shapelayout v:ext="edit">
      <o:idmap v:ext="edit" data="2"/>
    </o:shapelayout>
  </w:shapeDefaults>
  <w:decimalSymbol w:val=","/>
  <w:listSeparator w:val=","/>
  <w14:docId w14:val="624DB36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077D"/>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F007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F0077D"/>
    <w:pPr>
      <w:pBdr>
        <w:top w:val="none" w:sz="0" w:space="0" w:color="auto"/>
      </w:pBdr>
      <w:spacing w:before="180"/>
      <w:outlineLvl w:val="1"/>
    </w:pPr>
    <w:rPr>
      <w:sz w:val="32"/>
    </w:rPr>
  </w:style>
  <w:style w:type="paragraph" w:styleId="Heading3">
    <w:name w:val="heading 3"/>
    <w:basedOn w:val="Heading2"/>
    <w:next w:val="Normal"/>
    <w:link w:val="Heading3Char"/>
    <w:qFormat/>
    <w:rsid w:val="00F0077D"/>
    <w:pPr>
      <w:spacing w:before="120"/>
      <w:outlineLvl w:val="2"/>
    </w:pPr>
    <w:rPr>
      <w:sz w:val="28"/>
    </w:rPr>
  </w:style>
  <w:style w:type="paragraph" w:styleId="Heading4">
    <w:name w:val="heading 4"/>
    <w:aliases w:val="H4,h4,E4,RFQ3,4,H4-Heading 4,a.,Heading4"/>
    <w:basedOn w:val="Heading3"/>
    <w:next w:val="Normal"/>
    <w:link w:val="Heading4Char"/>
    <w:qFormat/>
    <w:rsid w:val="00F0077D"/>
    <w:pPr>
      <w:ind w:left="1418" w:hanging="1418"/>
      <w:outlineLvl w:val="3"/>
    </w:pPr>
    <w:rPr>
      <w:sz w:val="24"/>
    </w:rPr>
  </w:style>
  <w:style w:type="paragraph" w:styleId="Heading5">
    <w:name w:val="heading 5"/>
    <w:basedOn w:val="Heading4"/>
    <w:next w:val="Normal"/>
    <w:qFormat/>
    <w:rsid w:val="00F0077D"/>
    <w:pPr>
      <w:ind w:left="1701" w:hanging="1701"/>
      <w:outlineLvl w:val="4"/>
    </w:pPr>
    <w:rPr>
      <w:sz w:val="22"/>
    </w:rPr>
  </w:style>
  <w:style w:type="paragraph" w:styleId="Heading6">
    <w:name w:val="heading 6"/>
    <w:basedOn w:val="H6"/>
    <w:next w:val="Normal"/>
    <w:qFormat/>
    <w:rsid w:val="00F0077D"/>
    <w:pPr>
      <w:outlineLvl w:val="5"/>
    </w:pPr>
  </w:style>
  <w:style w:type="paragraph" w:styleId="Heading7">
    <w:name w:val="heading 7"/>
    <w:basedOn w:val="H6"/>
    <w:next w:val="Normal"/>
    <w:qFormat/>
    <w:rsid w:val="00F0077D"/>
    <w:pPr>
      <w:outlineLvl w:val="6"/>
    </w:pPr>
  </w:style>
  <w:style w:type="paragraph" w:styleId="Heading8">
    <w:name w:val="heading 8"/>
    <w:basedOn w:val="Heading1"/>
    <w:next w:val="Normal"/>
    <w:qFormat/>
    <w:rsid w:val="00F0077D"/>
    <w:pPr>
      <w:ind w:left="0" w:firstLine="0"/>
      <w:outlineLvl w:val="7"/>
    </w:pPr>
  </w:style>
  <w:style w:type="paragraph" w:styleId="Heading9">
    <w:name w:val="heading 9"/>
    <w:basedOn w:val="Heading8"/>
    <w:next w:val="Normal"/>
    <w:qFormat/>
    <w:rsid w:val="00F007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0077D"/>
    <w:pPr>
      <w:ind w:left="1985" w:hanging="1985"/>
      <w:outlineLvl w:val="9"/>
    </w:pPr>
    <w:rPr>
      <w:sz w:val="20"/>
    </w:rPr>
  </w:style>
  <w:style w:type="paragraph" w:styleId="TOC9">
    <w:name w:val="toc 9"/>
    <w:basedOn w:val="TOC8"/>
    <w:uiPriority w:val="39"/>
    <w:rsid w:val="00F0077D"/>
    <w:pPr>
      <w:ind w:left="1418" w:hanging="1418"/>
    </w:pPr>
  </w:style>
  <w:style w:type="paragraph" w:styleId="TOC8">
    <w:name w:val="toc 8"/>
    <w:basedOn w:val="TOC1"/>
    <w:uiPriority w:val="39"/>
    <w:rsid w:val="00F0077D"/>
    <w:pPr>
      <w:spacing w:before="180"/>
      <w:ind w:left="2693" w:hanging="2693"/>
    </w:pPr>
    <w:rPr>
      <w:b/>
    </w:rPr>
  </w:style>
  <w:style w:type="paragraph" w:styleId="TOC1">
    <w:name w:val="toc 1"/>
    <w:uiPriority w:val="39"/>
    <w:rsid w:val="00F0077D"/>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F0077D"/>
    <w:pPr>
      <w:keepLines/>
      <w:tabs>
        <w:tab w:val="center" w:pos="4536"/>
        <w:tab w:val="right" w:pos="9072"/>
      </w:tabs>
    </w:pPr>
  </w:style>
  <w:style w:type="character" w:customStyle="1" w:styleId="ZGSM">
    <w:name w:val="ZGSM"/>
    <w:rsid w:val="00F0077D"/>
  </w:style>
  <w:style w:type="paragraph" w:styleId="Header">
    <w:name w:val="header"/>
    <w:aliases w:val="header odd,header,header odd1,header odd2,header odd3,header odd4,header odd5,header odd6"/>
    <w:link w:val="HeaderChar"/>
    <w:qFormat/>
    <w:rsid w:val="00F0077D"/>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F007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F0077D"/>
    <w:pPr>
      <w:ind w:left="1701" w:hanging="1701"/>
    </w:pPr>
  </w:style>
  <w:style w:type="paragraph" w:styleId="TOC4">
    <w:name w:val="toc 4"/>
    <w:basedOn w:val="TOC3"/>
    <w:uiPriority w:val="39"/>
    <w:rsid w:val="00F0077D"/>
    <w:pPr>
      <w:ind w:left="1418" w:hanging="1418"/>
    </w:pPr>
  </w:style>
  <w:style w:type="paragraph" w:styleId="TOC3">
    <w:name w:val="toc 3"/>
    <w:basedOn w:val="TOC2"/>
    <w:uiPriority w:val="39"/>
    <w:rsid w:val="00F0077D"/>
    <w:pPr>
      <w:ind w:left="1134" w:hanging="1134"/>
    </w:pPr>
  </w:style>
  <w:style w:type="paragraph" w:styleId="TOC2">
    <w:name w:val="toc 2"/>
    <w:basedOn w:val="TOC1"/>
    <w:uiPriority w:val="39"/>
    <w:rsid w:val="00F0077D"/>
    <w:pPr>
      <w:spacing w:before="0"/>
      <w:ind w:left="851" w:hanging="851"/>
    </w:pPr>
    <w:rPr>
      <w:sz w:val="20"/>
    </w:rPr>
  </w:style>
  <w:style w:type="paragraph" w:styleId="Footer">
    <w:name w:val="footer"/>
    <w:basedOn w:val="Header"/>
    <w:rsid w:val="00F0077D"/>
    <w:pPr>
      <w:jc w:val="center"/>
    </w:pPr>
    <w:rPr>
      <w:i/>
    </w:rPr>
  </w:style>
  <w:style w:type="paragraph" w:customStyle="1" w:styleId="TT">
    <w:name w:val="TT"/>
    <w:basedOn w:val="Heading1"/>
    <w:next w:val="Normal"/>
    <w:uiPriority w:val="99"/>
    <w:rsid w:val="00F0077D"/>
    <w:pPr>
      <w:outlineLvl w:val="9"/>
    </w:pPr>
  </w:style>
  <w:style w:type="paragraph" w:customStyle="1" w:styleId="NF">
    <w:name w:val="NF"/>
    <w:basedOn w:val="NO"/>
    <w:rsid w:val="00F0077D"/>
    <w:pPr>
      <w:keepNext/>
      <w:spacing w:after="0"/>
    </w:pPr>
    <w:rPr>
      <w:rFonts w:ascii="Arial" w:hAnsi="Arial"/>
      <w:sz w:val="18"/>
    </w:rPr>
  </w:style>
  <w:style w:type="paragraph" w:customStyle="1" w:styleId="NO">
    <w:name w:val="NO"/>
    <w:basedOn w:val="Normal"/>
    <w:link w:val="NOZchn"/>
    <w:rsid w:val="00F0077D"/>
    <w:pPr>
      <w:keepLines/>
      <w:ind w:left="1135" w:hanging="851"/>
    </w:pPr>
  </w:style>
  <w:style w:type="paragraph" w:customStyle="1" w:styleId="PL">
    <w:name w:val="PL"/>
    <w:rsid w:val="00F007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F0077D"/>
    <w:pPr>
      <w:jc w:val="right"/>
    </w:pPr>
  </w:style>
  <w:style w:type="paragraph" w:customStyle="1" w:styleId="TAL">
    <w:name w:val="TAL"/>
    <w:basedOn w:val="Normal"/>
    <w:link w:val="TALChar"/>
    <w:qFormat/>
    <w:rsid w:val="00F0077D"/>
    <w:pPr>
      <w:keepNext/>
      <w:keepLines/>
      <w:spacing w:after="0"/>
    </w:pPr>
    <w:rPr>
      <w:rFonts w:ascii="Arial" w:hAnsi="Arial"/>
      <w:sz w:val="18"/>
    </w:rPr>
  </w:style>
  <w:style w:type="paragraph" w:customStyle="1" w:styleId="TAH">
    <w:name w:val="TAH"/>
    <w:basedOn w:val="TAC"/>
    <w:link w:val="TAHChar"/>
    <w:rsid w:val="00F0077D"/>
    <w:rPr>
      <w:b/>
    </w:rPr>
  </w:style>
  <w:style w:type="paragraph" w:customStyle="1" w:styleId="TAC">
    <w:name w:val="TAC"/>
    <w:basedOn w:val="TAL"/>
    <w:link w:val="TACChar"/>
    <w:qFormat/>
    <w:rsid w:val="00F0077D"/>
    <w:pPr>
      <w:jc w:val="center"/>
    </w:pPr>
  </w:style>
  <w:style w:type="paragraph" w:customStyle="1" w:styleId="LD">
    <w:name w:val="LD"/>
    <w:rsid w:val="00F0077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rsid w:val="00F0077D"/>
    <w:pPr>
      <w:keepLines/>
      <w:ind w:left="1702" w:hanging="1418"/>
    </w:pPr>
  </w:style>
  <w:style w:type="paragraph" w:customStyle="1" w:styleId="FP">
    <w:name w:val="FP"/>
    <w:basedOn w:val="Normal"/>
    <w:rsid w:val="00F0077D"/>
    <w:pPr>
      <w:spacing w:after="0"/>
    </w:pPr>
  </w:style>
  <w:style w:type="paragraph" w:customStyle="1" w:styleId="NW">
    <w:name w:val="NW"/>
    <w:basedOn w:val="NO"/>
    <w:rsid w:val="00F0077D"/>
    <w:pPr>
      <w:spacing w:after="0"/>
    </w:pPr>
  </w:style>
  <w:style w:type="paragraph" w:customStyle="1" w:styleId="EW">
    <w:name w:val="EW"/>
    <w:basedOn w:val="EX"/>
    <w:link w:val="EWChar"/>
    <w:rsid w:val="00F0077D"/>
    <w:pPr>
      <w:spacing w:after="0"/>
    </w:pPr>
  </w:style>
  <w:style w:type="paragraph" w:customStyle="1" w:styleId="B1">
    <w:name w:val="B1"/>
    <w:basedOn w:val="List"/>
    <w:link w:val="B1Char"/>
    <w:qFormat/>
    <w:rsid w:val="00F0077D"/>
  </w:style>
  <w:style w:type="paragraph" w:styleId="TOC6">
    <w:name w:val="toc 6"/>
    <w:basedOn w:val="TOC5"/>
    <w:next w:val="Normal"/>
    <w:uiPriority w:val="39"/>
    <w:rsid w:val="00F0077D"/>
    <w:pPr>
      <w:ind w:left="1985" w:hanging="1985"/>
    </w:pPr>
  </w:style>
  <w:style w:type="paragraph" w:styleId="TOC7">
    <w:name w:val="toc 7"/>
    <w:basedOn w:val="TOC6"/>
    <w:next w:val="Normal"/>
    <w:uiPriority w:val="39"/>
    <w:rsid w:val="00F0077D"/>
    <w:pPr>
      <w:ind w:left="2268" w:hanging="2268"/>
    </w:pPr>
  </w:style>
  <w:style w:type="paragraph" w:customStyle="1" w:styleId="EditorsNote">
    <w:name w:val="Editor's Note"/>
    <w:basedOn w:val="NO"/>
    <w:link w:val="EditorsNoteChar"/>
    <w:rsid w:val="00F0077D"/>
    <w:rPr>
      <w:color w:val="FF0000"/>
    </w:rPr>
  </w:style>
  <w:style w:type="paragraph" w:customStyle="1" w:styleId="TH">
    <w:name w:val="TH"/>
    <w:basedOn w:val="Normal"/>
    <w:link w:val="THChar"/>
    <w:rsid w:val="00F0077D"/>
    <w:pPr>
      <w:keepNext/>
      <w:keepLines/>
      <w:spacing w:before="60"/>
      <w:jc w:val="center"/>
    </w:pPr>
    <w:rPr>
      <w:rFonts w:ascii="Arial" w:hAnsi="Arial"/>
      <w:b/>
    </w:rPr>
  </w:style>
  <w:style w:type="paragraph" w:customStyle="1" w:styleId="ZA">
    <w:name w:val="ZA"/>
    <w:rsid w:val="00F007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007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007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007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F0077D"/>
    <w:pPr>
      <w:ind w:left="851" w:hanging="851"/>
    </w:pPr>
  </w:style>
  <w:style w:type="paragraph" w:customStyle="1" w:styleId="ZH">
    <w:name w:val="ZH"/>
    <w:rsid w:val="00F007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TH"/>
    <w:link w:val="TFChar"/>
    <w:rsid w:val="00F0077D"/>
    <w:pPr>
      <w:keepNext w:val="0"/>
      <w:spacing w:before="0" w:after="240"/>
    </w:pPr>
  </w:style>
  <w:style w:type="paragraph" w:customStyle="1" w:styleId="ZG">
    <w:name w:val="ZG"/>
    <w:rsid w:val="00F007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F0077D"/>
  </w:style>
  <w:style w:type="paragraph" w:customStyle="1" w:styleId="B3">
    <w:name w:val="B3"/>
    <w:basedOn w:val="List3"/>
    <w:rsid w:val="00F0077D"/>
  </w:style>
  <w:style w:type="paragraph" w:customStyle="1" w:styleId="B4">
    <w:name w:val="B4"/>
    <w:basedOn w:val="List4"/>
    <w:rsid w:val="00F0077D"/>
  </w:style>
  <w:style w:type="paragraph" w:customStyle="1" w:styleId="B5">
    <w:name w:val="B5"/>
    <w:basedOn w:val="List5"/>
    <w:rsid w:val="00F0077D"/>
  </w:style>
  <w:style w:type="paragraph" w:customStyle="1" w:styleId="ZTD">
    <w:name w:val="ZTD"/>
    <w:basedOn w:val="ZB"/>
    <w:rsid w:val="00F0077D"/>
    <w:pPr>
      <w:framePr w:hRule="auto" w:wrap="notBeside" w:y="852"/>
    </w:pPr>
    <w:rPr>
      <w:i w:val="0"/>
      <w:sz w:val="40"/>
    </w:rPr>
  </w:style>
  <w:style w:type="paragraph" w:customStyle="1" w:styleId="ZV">
    <w:name w:val="ZV"/>
    <w:basedOn w:val="ZU"/>
    <w:rsid w:val="00F0077D"/>
    <w:pPr>
      <w:framePr w:wrap="notBeside" w:y="16161"/>
    </w:pPr>
  </w:style>
  <w:style w:type="paragraph" w:customStyle="1" w:styleId="B10">
    <w:name w:val="B1+"/>
    <w:basedOn w:val="B1"/>
    <w:link w:val="B1Car"/>
    <w:rsid w:val="002703F4"/>
    <w:pPr>
      <w:tabs>
        <w:tab w:val="num" w:pos="737"/>
      </w:tabs>
      <w:ind w:left="737" w:hanging="453"/>
    </w:pPr>
  </w:style>
  <w:style w:type="character" w:customStyle="1" w:styleId="B1Car">
    <w:name w:val="B1+ Car"/>
    <w:link w:val="B10"/>
    <w:rsid w:val="002703F4"/>
    <w:rPr>
      <w:rFonts w:eastAsia="Times New Roman"/>
      <w:lang w:val="en-GB"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832816"/>
    <w:rPr>
      <w:rFonts w:eastAsia="Times New Roman"/>
      <w:lang w:val="en-GB" w:eastAsia="en-US"/>
    </w:rPr>
  </w:style>
  <w:style w:type="character" w:customStyle="1" w:styleId="NOZchn">
    <w:name w:val="NO Zchn"/>
    <w:link w:val="NO"/>
    <w:rsid w:val="001E1717"/>
    <w:rPr>
      <w:rFonts w:eastAsia="Times New Roman"/>
      <w:lang w:val="en-GB" w:eastAsia="en-US"/>
    </w:rPr>
  </w:style>
  <w:style w:type="character" w:customStyle="1" w:styleId="TFChar">
    <w:name w:val="TF Char"/>
    <w:link w:val="TF"/>
    <w:qFormat/>
    <w:rsid w:val="0009389C"/>
    <w:rPr>
      <w:rFonts w:ascii="Arial" w:eastAsia="Times New Roman" w:hAnsi="Arial"/>
      <w:b/>
      <w:lang w:val="en-GB" w:eastAsia="en-US"/>
    </w:rPr>
  </w:style>
  <w:style w:type="paragraph" w:styleId="Index2">
    <w:name w:val="index 2"/>
    <w:basedOn w:val="Index1"/>
    <w:rsid w:val="00F0077D"/>
    <w:pPr>
      <w:ind w:left="284"/>
    </w:pPr>
  </w:style>
  <w:style w:type="paragraph" w:styleId="Index1">
    <w:name w:val="index 1"/>
    <w:basedOn w:val="Normal"/>
    <w:uiPriority w:val="99"/>
    <w:rsid w:val="00F0077D"/>
    <w:pPr>
      <w:keepLines/>
    </w:pPr>
  </w:style>
  <w:style w:type="paragraph" w:styleId="ListNumber2">
    <w:name w:val="List Number 2"/>
    <w:basedOn w:val="ListNumber"/>
    <w:rsid w:val="00F0077D"/>
    <w:pPr>
      <w:ind w:left="851"/>
    </w:pPr>
  </w:style>
  <w:style w:type="character" w:styleId="FootnoteReference">
    <w:name w:val="footnote reference"/>
    <w:basedOn w:val="DefaultParagraphFont"/>
    <w:rsid w:val="00F0077D"/>
    <w:rPr>
      <w:b/>
      <w:position w:val="6"/>
      <w:sz w:val="16"/>
    </w:rPr>
  </w:style>
  <w:style w:type="paragraph" w:styleId="FootnoteText">
    <w:name w:val="footnote text"/>
    <w:basedOn w:val="Normal"/>
    <w:link w:val="FootnoteTextChar"/>
    <w:rsid w:val="00F0077D"/>
    <w:pPr>
      <w:keepLines/>
      <w:ind w:left="454" w:hanging="454"/>
    </w:pPr>
    <w:rPr>
      <w:sz w:val="16"/>
    </w:rPr>
  </w:style>
  <w:style w:type="character" w:customStyle="1" w:styleId="FootnoteTextChar">
    <w:name w:val="Footnote Text Char"/>
    <w:basedOn w:val="DefaultParagraphFont"/>
    <w:link w:val="FootnoteText"/>
    <w:rsid w:val="00B36124"/>
    <w:rPr>
      <w:rFonts w:eastAsia="Times New Roman"/>
      <w:sz w:val="16"/>
      <w:lang w:val="en-GB" w:eastAsia="en-US"/>
    </w:rPr>
  </w:style>
  <w:style w:type="paragraph" w:styleId="ListBullet2">
    <w:name w:val="List Bullet 2"/>
    <w:basedOn w:val="ListBullet"/>
    <w:rsid w:val="00F0077D"/>
    <w:pPr>
      <w:ind w:left="851"/>
    </w:pPr>
  </w:style>
  <w:style w:type="paragraph" w:styleId="ListBullet3">
    <w:name w:val="List Bullet 3"/>
    <w:basedOn w:val="ListBullet2"/>
    <w:rsid w:val="00F0077D"/>
    <w:pPr>
      <w:ind w:left="1135"/>
    </w:pPr>
  </w:style>
  <w:style w:type="paragraph" w:styleId="ListNumber">
    <w:name w:val="List Number"/>
    <w:basedOn w:val="List"/>
    <w:rsid w:val="00F0077D"/>
  </w:style>
  <w:style w:type="paragraph" w:styleId="List2">
    <w:name w:val="List 2"/>
    <w:basedOn w:val="List"/>
    <w:rsid w:val="00F0077D"/>
    <w:pPr>
      <w:ind w:left="851"/>
    </w:pPr>
  </w:style>
  <w:style w:type="paragraph" w:styleId="List3">
    <w:name w:val="List 3"/>
    <w:basedOn w:val="List2"/>
    <w:rsid w:val="00F0077D"/>
    <w:pPr>
      <w:ind w:left="1135"/>
    </w:pPr>
  </w:style>
  <w:style w:type="paragraph" w:styleId="List4">
    <w:name w:val="List 4"/>
    <w:basedOn w:val="List3"/>
    <w:rsid w:val="00F0077D"/>
    <w:pPr>
      <w:ind w:left="1418"/>
    </w:pPr>
  </w:style>
  <w:style w:type="paragraph" w:styleId="List5">
    <w:name w:val="List 5"/>
    <w:basedOn w:val="List4"/>
    <w:rsid w:val="00F0077D"/>
    <w:pPr>
      <w:ind w:left="1702"/>
    </w:pPr>
  </w:style>
  <w:style w:type="paragraph" w:styleId="List">
    <w:name w:val="List"/>
    <w:basedOn w:val="Normal"/>
    <w:rsid w:val="00F0077D"/>
    <w:pPr>
      <w:ind w:left="568" w:hanging="284"/>
    </w:pPr>
  </w:style>
  <w:style w:type="paragraph" w:styleId="ListBullet">
    <w:name w:val="List Bullet"/>
    <w:basedOn w:val="List"/>
    <w:rsid w:val="00F0077D"/>
  </w:style>
  <w:style w:type="paragraph" w:styleId="ListBullet4">
    <w:name w:val="List Bullet 4"/>
    <w:basedOn w:val="ListBullet3"/>
    <w:rsid w:val="00F0077D"/>
    <w:pPr>
      <w:ind w:left="1418"/>
    </w:pPr>
  </w:style>
  <w:style w:type="paragraph" w:styleId="ListBullet5">
    <w:name w:val="List Bullet 5"/>
    <w:basedOn w:val="ListBullet4"/>
    <w:rsid w:val="00F0077D"/>
    <w:pPr>
      <w:ind w:left="1702"/>
    </w:pPr>
  </w:style>
  <w:style w:type="paragraph" w:styleId="DocumentMap">
    <w:name w:val="Document Map"/>
    <w:basedOn w:val="Normal"/>
    <w:link w:val="DocumentMapChar"/>
    <w:rsid w:val="00B36124"/>
    <w:pPr>
      <w:shd w:val="clear" w:color="auto" w:fill="000080"/>
    </w:pPr>
    <w:rPr>
      <w:rFonts w:ascii="Tahoma" w:hAnsi="Tahoma" w:cs="Tahoma"/>
    </w:rPr>
  </w:style>
  <w:style w:type="character" w:customStyle="1" w:styleId="DocumentMapChar">
    <w:name w:val="Document Map Char"/>
    <w:basedOn w:val="DefaultParagraphFont"/>
    <w:link w:val="DocumentMap"/>
    <w:rsid w:val="00B36124"/>
    <w:rPr>
      <w:rFonts w:ascii="Tahoma" w:eastAsia="Times New Roman" w:hAnsi="Tahoma" w:cs="Tahoma"/>
      <w:shd w:val="clear" w:color="auto" w:fill="000080"/>
      <w:lang w:val="en-GB" w:eastAsia="en-US"/>
    </w:rPr>
  </w:style>
  <w:style w:type="character" w:customStyle="1" w:styleId="TACChar">
    <w:name w:val="TAC Char"/>
    <w:link w:val="TAC"/>
    <w:qFormat/>
    <w:rsid w:val="00B36124"/>
    <w:rPr>
      <w:rFonts w:ascii="Arial" w:eastAsia="Times New Roman" w:hAnsi="Arial"/>
      <w:sz w:val="18"/>
      <w:lang w:val="en-GB" w:eastAsia="en-US"/>
    </w:rPr>
  </w:style>
  <w:style w:type="paragraph" w:styleId="Caption">
    <w:name w:val="caption"/>
    <w:basedOn w:val="Normal"/>
    <w:next w:val="Normal"/>
    <w:unhideWhenUsed/>
    <w:qFormat/>
    <w:rsid w:val="00B36124"/>
    <w:rPr>
      <w:b/>
      <w:bCs/>
    </w:rPr>
  </w:style>
  <w:style w:type="paragraph" w:styleId="Revision">
    <w:name w:val="Revision"/>
    <w:hidden/>
    <w:uiPriority w:val="99"/>
    <w:semiHidden/>
    <w:rsid w:val="00B36124"/>
    <w:rPr>
      <w:lang w:val="en-GB" w:eastAsia="en-US"/>
    </w:rPr>
  </w:style>
  <w:style w:type="paragraph" w:styleId="NormalWeb">
    <w:name w:val="Normal (Web)"/>
    <w:basedOn w:val="Normal"/>
    <w:uiPriority w:val="99"/>
    <w:unhideWhenUsed/>
    <w:rsid w:val="00B36124"/>
    <w:pPr>
      <w:spacing w:before="100" w:beforeAutospacing="1" w:after="100" w:afterAutospacing="1"/>
    </w:pPr>
    <w:rPr>
      <w:sz w:val="24"/>
      <w:szCs w:val="24"/>
      <w:lang w:eastAsia="zh-CN"/>
    </w:rPr>
  </w:style>
  <w:style w:type="character" w:customStyle="1" w:styleId="TAHCar">
    <w:name w:val="TAH Car"/>
    <w:locked/>
    <w:rsid w:val="00B36124"/>
    <w:rPr>
      <w:rFonts w:ascii="Arial" w:eastAsia="Times New Roman" w:hAnsi="Arial" w:cs="Arial"/>
      <w:b/>
      <w:sz w:val="18"/>
      <w:lang w:val="x-none" w:eastAsia="en-US"/>
    </w:rPr>
  </w:style>
  <w:style w:type="character" w:customStyle="1" w:styleId="Heading2Char">
    <w:name w:val="Heading 2 Char"/>
    <w:link w:val="Heading2"/>
    <w:rsid w:val="00B36124"/>
    <w:rPr>
      <w:rFonts w:ascii="Arial" w:eastAsia="Times New Roman" w:hAnsi="Arial"/>
      <w:sz w:val="32"/>
      <w:lang w:val="en-GB" w:eastAsia="en-US"/>
    </w:rPr>
  </w:style>
  <w:style w:type="character" w:customStyle="1" w:styleId="NOChar">
    <w:name w:val="NO Char"/>
    <w:locked/>
    <w:rsid w:val="00B36124"/>
    <w:rPr>
      <w:lang w:val="en-GB" w:eastAsia="en-US"/>
    </w:rPr>
  </w:style>
  <w:style w:type="character" w:customStyle="1" w:styleId="Heading3Char">
    <w:name w:val="Heading 3 Char"/>
    <w:link w:val="Heading3"/>
    <w:rsid w:val="00B36124"/>
    <w:rPr>
      <w:rFonts w:ascii="Arial" w:eastAsia="Times New Roman" w:hAnsi="Arial"/>
      <w:sz w:val="28"/>
      <w:lang w:val="en-GB" w:eastAsia="en-US"/>
    </w:rPr>
  </w:style>
  <w:style w:type="character" w:customStyle="1" w:styleId="Heading4Char">
    <w:name w:val="Heading 4 Char"/>
    <w:aliases w:val="H4 Char,h4 Char,E4 Char,RFQ3 Char,4 Char,H4-Heading 4 Char,a. Char,Heading4 Char"/>
    <w:link w:val="Heading4"/>
    <w:rsid w:val="00B36124"/>
    <w:rPr>
      <w:rFonts w:ascii="Arial" w:eastAsia="Times New Roman" w:hAnsi="Arial"/>
      <w:sz w:val="24"/>
      <w:lang w:val="en-GB" w:eastAsia="en-US"/>
    </w:rPr>
  </w:style>
  <w:style w:type="character" w:customStyle="1" w:styleId="TALChar1">
    <w:name w:val="TAL Char1"/>
    <w:rsid w:val="00B36124"/>
    <w:rPr>
      <w:rFonts w:ascii="Arial" w:hAnsi="Arial"/>
      <w:sz w:val="18"/>
      <w:lang w:val="en-GB"/>
    </w:rPr>
  </w:style>
  <w:style w:type="character" w:customStyle="1" w:styleId="B2Char">
    <w:name w:val="B2 Char"/>
    <w:link w:val="B2"/>
    <w:rsid w:val="00B36124"/>
    <w:rPr>
      <w:rFonts w:eastAsia="Times New Roman"/>
      <w:lang w:val="en-GB" w:eastAsia="en-US"/>
    </w:rPr>
  </w:style>
  <w:style w:type="character" w:customStyle="1" w:styleId="shorttext">
    <w:name w:val="short_text"/>
    <w:rsid w:val="00B36124"/>
  </w:style>
  <w:style w:type="paragraph" w:styleId="ListParagraph">
    <w:name w:val="List Paragraph"/>
    <w:basedOn w:val="Normal"/>
    <w:uiPriority w:val="34"/>
    <w:qFormat/>
    <w:rsid w:val="00B36124"/>
    <w:pPr>
      <w:spacing w:after="0"/>
      <w:ind w:left="720"/>
    </w:pPr>
    <w:rPr>
      <w:rFonts w:ascii="Calibri" w:hAnsi="Calibri" w:cs="Calibri"/>
      <w:sz w:val="22"/>
      <w:szCs w:val="22"/>
    </w:rPr>
  </w:style>
  <w:style w:type="paragraph" w:styleId="TOCHeading">
    <w:name w:val="TOC Heading"/>
    <w:basedOn w:val="Heading1"/>
    <w:next w:val="Normal"/>
    <w:uiPriority w:val="39"/>
    <w:unhideWhenUsed/>
    <w:qFormat/>
    <w:rsid w:val="00D552A1"/>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5F2650"/>
  </w:style>
  <w:style w:type="paragraph" w:styleId="BlockText">
    <w:name w:val="Block Text"/>
    <w:basedOn w:val="Normal"/>
    <w:rsid w:val="005F265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5F2650"/>
    <w:pPr>
      <w:spacing w:after="120"/>
    </w:pPr>
  </w:style>
  <w:style w:type="character" w:customStyle="1" w:styleId="BodyTextChar">
    <w:name w:val="Body Text Char"/>
    <w:basedOn w:val="DefaultParagraphFont"/>
    <w:link w:val="BodyText"/>
    <w:rsid w:val="005F2650"/>
    <w:rPr>
      <w:rFonts w:eastAsia="Times New Roman"/>
      <w:lang w:val="en-GB" w:eastAsia="en-US"/>
    </w:rPr>
  </w:style>
  <w:style w:type="paragraph" w:styleId="BodyText2">
    <w:name w:val="Body Text 2"/>
    <w:basedOn w:val="Normal"/>
    <w:link w:val="BodyText2Char"/>
    <w:rsid w:val="005F2650"/>
    <w:pPr>
      <w:spacing w:after="120" w:line="480" w:lineRule="auto"/>
    </w:pPr>
  </w:style>
  <w:style w:type="character" w:customStyle="1" w:styleId="BodyText2Char">
    <w:name w:val="Body Text 2 Char"/>
    <w:basedOn w:val="DefaultParagraphFont"/>
    <w:link w:val="BodyText2"/>
    <w:rsid w:val="005F2650"/>
    <w:rPr>
      <w:rFonts w:eastAsia="Times New Roman"/>
      <w:lang w:val="en-GB" w:eastAsia="en-US"/>
    </w:rPr>
  </w:style>
  <w:style w:type="paragraph" w:styleId="BodyText3">
    <w:name w:val="Body Text 3"/>
    <w:basedOn w:val="Normal"/>
    <w:link w:val="BodyText3Char"/>
    <w:rsid w:val="005F2650"/>
    <w:pPr>
      <w:spacing w:after="120"/>
    </w:pPr>
    <w:rPr>
      <w:sz w:val="16"/>
      <w:szCs w:val="16"/>
    </w:rPr>
  </w:style>
  <w:style w:type="character" w:customStyle="1" w:styleId="BodyText3Char">
    <w:name w:val="Body Text 3 Char"/>
    <w:basedOn w:val="DefaultParagraphFont"/>
    <w:link w:val="BodyText3"/>
    <w:rsid w:val="005F2650"/>
    <w:rPr>
      <w:rFonts w:eastAsia="Times New Roman"/>
      <w:sz w:val="16"/>
      <w:szCs w:val="16"/>
      <w:lang w:val="en-GB" w:eastAsia="en-US"/>
    </w:rPr>
  </w:style>
  <w:style w:type="paragraph" w:styleId="BodyTextFirstIndent">
    <w:name w:val="Body Text First Indent"/>
    <w:basedOn w:val="BodyText"/>
    <w:link w:val="BodyTextFirstIndentChar"/>
    <w:rsid w:val="005F2650"/>
    <w:pPr>
      <w:spacing w:after="180"/>
      <w:ind w:firstLine="360"/>
    </w:pPr>
  </w:style>
  <w:style w:type="character" w:customStyle="1" w:styleId="BodyTextFirstIndentChar">
    <w:name w:val="Body Text First Indent Char"/>
    <w:basedOn w:val="BodyTextChar"/>
    <w:link w:val="BodyTextFirstIndent"/>
    <w:rsid w:val="005F2650"/>
    <w:rPr>
      <w:rFonts w:eastAsia="Times New Roman"/>
      <w:lang w:val="en-GB" w:eastAsia="en-US"/>
    </w:rPr>
  </w:style>
  <w:style w:type="paragraph" w:styleId="BodyTextIndent">
    <w:name w:val="Body Text Indent"/>
    <w:basedOn w:val="Normal"/>
    <w:link w:val="BodyTextIndentChar"/>
    <w:rsid w:val="005F2650"/>
    <w:pPr>
      <w:spacing w:after="120"/>
      <w:ind w:left="283"/>
    </w:pPr>
  </w:style>
  <w:style w:type="character" w:customStyle="1" w:styleId="BodyTextIndentChar">
    <w:name w:val="Body Text Indent Char"/>
    <w:basedOn w:val="DefaultParagraphFont"/>
    <w:link w:val="BodyTextIndent"/>
    <w:rsid w:val="005F2650"/>
    <w:rPr>
      <w:rFonts w:eastAsia="Times New Roman"/>
      <w:lang w:val="en-GB" w:eastAsia="en-US"/>
    </w:rPr>
  </w:style>
  <w:style w:type="paragraph" w:styleId="BodyTextFirstIndent2">
    <w:name w:val="Body Text First Indent 2"/>
    <w:basedOn w:val="BodyTextIndent"/>
    <w:link w:val="BodyTextFirstIndent2Char"/>
    <w:rsid w:val="005F2650"/>
    <w:pPr>
      <w:spacing w:after="180"/>
      <w:ind w:left="360" w:firstLine="360"/>
    </w:pPr>
  </w:style>
  <w:style w:type="character" w:customStyle="1" w:styleId="BodyTextFirstIndent2Char">
    <w:name w:val="Body Text First Indent 2 Char"/>
    <w:basedOn w:val="BodyTextIndentChar"/>
    <w:link w:val="BodyTextFirstIndent2"/>
    <w:rsid w:val="005F2650"/>
    <w:rPr>
      <w:rFonts w:eastAsia="Times New Roman"/>
      <w:lang w:val="en-GB" w:eastAsia="en-US"/>
    </w:rPr>
  </w:style>
  <w:style w:type="paragraph" w:styleId="BodyTextIndent2">
    <w:name w:val="Body Text Indent 2"/>
    <w:basedOn w:val="Normal"/>
    <w:link w:val="BodyTextIndent2Char"/>
    <w:rsid w:val="005F2650"/>
    <w:pPr>
      <w:spacing w:after="120" w:line="480" w:lineRule="auto"/>
      <w:ind w:left="283"/>
    </w:pPr>
  </w:style>
  <w:style w:type="character" w:customStyle="1" w:styleId="BodyTextIndent2Char">
    <w:name w:val="Body Text Indent 2 Char"/>
    <w:basedOn w:val="DefaultParagraphFont"/>
    <w:link w:val="BodyTextIndent2"/>
    <w:rsid w:val="005F2650"/>
    <w:rPr>
      <w:rFonts w:eastAsia="Times New Roman"/>
      <w:lang w:val="en-GB" w:eastAsia="en-US"/>
    </w:rPr>
  </w:style>
  <w:style w:type="paragraph" w:styleId="BodyTextIndent3">
    <w:name w:val="Body Text Indent 3"/>
    <w:basedOn w:val="Normal"/>
    <w:link w:val="BodyTextIndent3Char"/>
    <w:rsid w:val="005F2650"/>
    <w:pPr>
      <w:spacing w:after="120"/>
      <w:ind w:left="283"/>
    </w:pPr>
    <w:rPr>
      <w:sz w:val="16"/>
      <w:szCs w:val="16"/>
    </w:rPr>
  </w:style>
  <w:style w:type="character" w:customStyle="1" w:styleId="BodyTextIndent3Char">
    <w:name w:val="Body Text Indent 3 Char"/>
    <w:basedOn w:val="DefaultParagraphFont"/>
    <w:link w:val="BodyTextIndent3"/>
    <w:rsid w:val="005F2650"/>
    <w:rPr>
      <w:rFonts w:eastAsia="Times New Roman"/>
      <w:sz w:val="16"/>
      <w:szCs w:val="16"/>
      <w:lang w:val="en-GB" w:eastAsia="en-US"/>
    </w:rPr>
  </w:style>
  <w:style w:type="paragraph" w:styleId="Closing">
    <w:name w:val="Closing"/>
    <w:basedOn w:val="Normal"/>
    <w:link w:val="ClosingChar"/>
    <w:rsid w:val="005F2650"/>
    <w:pPr>
      <w:spacing w:after="0"/>
      <w:ind w:left="4252"/>
    </w:pPr>
  </w:style>
  <w:style w:type="character" w:customStyle="1" w:styleId="ClosingChar">
    <w:name w:val="Closing Char"/>
    <w:basedOn w:val="DefaultParagraphFont"/>
    <w:link w:val="Closing"/>
    <w:rsid w:val="005F2650"/>
    <w:rPr>
      <w:rFonts w:eastAsia="Times New Roman"/>
      <w:lang w:val="en-GB" w:eastAsia="en-US"/>
    </w:rPr>
  </w:style>
  <w:style w:type="paragraph" w:styleId="Date">
    <w:name w:val="Date"/>
    <w:basedOn w:val="Normal"/>
    <w:next w:val="Normal"/>
    <w:link w:val="DateChar"/>
    <w:rsid w:val="005F2650"/>
  </w:style>
  <w:style w:type="character" w:customStyle="1" w:styleId="DateChar">
    <w:name w:val="Date Char"/>
    <w:basedOn w:val="DefaultParagraphFont"/>
    <w:link w:val="Date"/>
    <w:rsid w:val="005F2650"/>
    <w:rPr>
      <w:rFonts w:eastAsia="Times New Roman"/>
      <w:lang w:val="en-GB" w:eastAsia="en-US"/>
    </w:rPr>
  </w:style>
  <w:style w:type="paragraph" w:styleId="E-mailSignature">
    <w:name w:val="E-mail Signature"/>
    <w:basedOn w:val="Normal"/>
    <w:link w:val="E-mailSignatureChar"/>
    <w:rsid w:val="005F2650"/>
    <w:pPr>
      <w:spacing w:after="0"/>
    </w:pPr>
  </w:style>
  <w:style w:type="character" w:customStyle="1" w:styleId="E-mailSignatureChar">
    <w:name w:val="E-mail Signature Char"/>
    <w:basedOn w:val="DefaultParagraphFont"/>
    <w:link w:val="E-mailSignature"/>
    <w:rsid w:val="005F2650"/>
    <w:rPr>
      <w:rFonts w:eastAsia="Times New Roman"/>
      <w:lang w:val="en-GB" w:eastAsia="en-US"/>
    </w:rPr>
  </w:style>
  <w:style w:type="paragraph" w:styleId="EndnoteText">
    <w:name w:val="endnote text"/>
    <w:basedOn w:val="Normal"/>
    <w:link w:val="EndnoteTextChar"/>
    <w:rsid w:val="005F2650"/>
    <w:pPr>
      <w:spacing w:after="0"/>
    </w:pPr>
  </w:style>
  <w:style w:type="character" w:customStyle="1" w:styleId="EndnoteTextChar">
    <w:name w:val="Endnote Text Char"/>
    <w:basedOn w:val="DefaultParagraphFont"/>
    <w:link w:val="EndnoteText"/>
    <w:rsid w:val="005F2650"/>
    <w:rPr>
      <w:rFonts w:eastAsia="Times New Roman"/>
      <w:lang w:val="en-GB" w:eastAsia="en-US"/>
    </w:rPr>
  </w:style>
  <w:style w:type="paragraph" w:styleId="EnvelopeAddress">
    <w:name w:val="envelope address"/>
    <w:basedOn w:val="Normal"/>
    <w:rsid w:val="005F265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F2650"/>
    <w:pPr>
      <w:spacing w:after="0"/>
    </w:pPr>
    <w:rPr>
      <w:rFonts w:asciiTheme="majorHAnsi" w:eastAsiaTheme="majorEastAsia" w:hAnsiTheme="majorHAnsi" w:cstheme="majorBidi"/>
    </w:rPr>
  </w:style>
  <w:style w:type="paragraph" w:styleId="HTMLAddress">
    <w:name w:val="HTML Address"/>
    <w:basedOn w:val="Normal"/>
    <w:link w:val="HTMLAddressChar"/>
    <w:rsid w:val="005F2650"/>
    <w:pPr>
      <w:spacing w:after="0"/>
    </w:pPr>
    <w:rPr>
      <w:i/>
      <w:iCs/>
    </w:rPr>
  </w:style>
  <w:style w:type="character" w:customStyle="1" w:styleId="HTMLAddressChar">
    <w:name w:val="HTML Address Char"/>
    <w:basedOn w:val="DefaultParagraphFont"/>
    <w:link w:val="HTMLAddress"/>
    <w:rsid w:val="005F2650"/>
    <w:rPr>
      <w:rFonts w:eastAsia="Times New Roman"/>
      <w:i/>
      <w:iCs/>
      <w:lang w:val="en-GB" w:eastAsia="en-US"/>
    </w:rPr>
  </w:style>
  <w:style w:type="paragraph" w:styleId="HTMLPreformatted">
    <w:name w:val="HTML Preformatted"/>
    <w:basedOn w:val="Normal"/>
    <w:link w:val="HTMLPreformattedChar"/>
    <w:rsid w:val="005F2650"/>
    <w:pPr>
      <w:spacing w:after="0"/>
    </w:pPr>
    <w:rPr>
      <w:rFonts w:ascii="Consolas" w:hAnsi="Consolas"/>
    </w:rPr>
  </w:style>
  <w:style w:type="character" w:customStyle="1" w:styleId="HTMLPreformattedChar">
    <w:name w:val="HTML Preformatted Char"/>
    <w:basedOn w:val="DefaultParagraphFont"/>
    <w:link w:val="HTMLPreformatted"/>
    <w:rsid w:val="005F2650"/>
    <w:rPr>
      <w:rFonts w:ascii="Consolas" w:eastAsia="Times New Roman" w:hAnsi="Consolas"/>
      <w:lang w:val="en-GB" w:eastAsia="en-US"/>
    </w:rPr>
  </w:style>
  <w:style w:type="paragraph" w:styleId="Index3">
    <w:name w:val="index 3"/>
    <w:basedOn w:val="Normal"/>
    <w:next w:val="Normal"/>
    <w:rsid w:val="005F2650"/>
    <w:pPr>
      <w:spacing w:after="0"/>
      <w:ind w:left="600" w:hanging="200"/>
    </w:pPr>
  </w:style>
  <w:style w:type="paragraph" w:styleId="Index4">
    <w:name w:val="index 4"/>
    <w:basedOn w:val="Normal"/>
    <w:next w:val="Normal"/>
    <w:rsid w:val="005F2650"/>
    <w:pPr>
      <w:spacing w:after="0"/>
      <w:ind w:left="800" w:hanging="200"/>
    </w:pPr>
  </w:style>
  <w:style w:type="paragraph" w:styleId="Index5">
    <w:name w:val="index 5"/>
    <w:basedOn w:val="Normal"/>
    <w:next w:val="Normal"/>
    <w:rsid w:val="005F2650"/>
    <w:pPr>
      <w:spacing w:after="0"/>
      <w:ind w:left="1000" w:hanging="200"/>
    </w:pPr>
  </w:style>
  <w:style w:type="paragraph" w:styleId="Index6">
    <w:name w:val="index 6"/>
    <w:basedOn w:val="Normal"/>
    <w:next w:val="Normal"/>
    <w:rsid w:val="005F2650"/>
    <w:pPr>
      <w:spacing w:after="0"/>
      <w:ind w:left="1200" w:hanging="200"/>
    </w:pPr>
  </w:style>
  <w:style w:type="paragraph" w:styleId="Index7">
    <w:name w:val="index 7"/>
    <w:basedOn w:val="Normal"/>
    <w:next w:val="Normal"/>
    <w:rsid w:val="005F2650"/>
    <w:pPr>
      <w:spacing w:after="0"/>
      <w:ind w:left="1400" w:hanging="200"/>
    </w:pPr>
  </w:style>
  <w:style w:type="paragraph" w:styleId="Index8">
    <w:name w:val="index 8"/>
    <w:basedOn w:val="Normal"/>
    <w:next w:val="Normal"/>
    <w:rsid w:val="005F2650"/>
    <w:pPr>
      <w:spacing w:after="0"/>
      <w:ind w:left="1600" w:hanging="200"/>
    </w:pPr>
  </w:style>
  <w:style w:type="paragraph" w:styleId="Index9">
    <w:name w:val="index 9"/>
    <w:basedOn w:val="Normal"/>
    <w:next w:val="Normal"/>
    <w:rsid w:val="005F2650"/>
    <w:pPr>
      <w:spacing w:after="0"/>
      <w:ind w:left="1800" w:hanging="200"/>
    </w:pPr>
  </w:style>
  <w:style w:type="paragraph" w:styleId="IndexHeading">
    <w:name w:val="index heading"/>
    <w:basedOn w:val="Normal"/>
    <w:next w:val="Index1"/>
    <w:rsid w:val="005F265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F265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F2650"/>
    <w:rPr>
      <w:rFonts w:eastAsia="Times New Roman"/>
      <w:i/>
      <w:iCs/>
      <w:color w:val="4472C4" w:themeColor="accent1"/>
      <w:lang w:val="en-GB" w:eastAsia="en-US"/>
    </w:rPr>
  </w:style>
  <w:style w:type="paragraph" w:styleId="ListContinue">
    <w:name w:val="List Continue"/>
    <w:basedOn w:val="Normal"/>
    <w:rsid w:val="005F2650"/>
    <w:pPr>
      <w:spacing w:after="120"/>
      <w:ind w:left="283"/>
      <w:contextualSpacing/>
    </w:pPr>
  </w:style>
  <w:style w:type="paragraph" w:styleId="ListContinue2">
    <w:name w:val="List Continue 2"/>
    <w:basedOn w:val="Normal"/>
    <w:rsid w:val="005F2650"/>
    <w:pPr>
      <w:spacing w:after="120"/>
      <w:ind w:left="566"/>
      <w:contextualSpacing/>
    </w:pPr>
  </w:style>
  <w:style w:type="paragraph" w:styleId="ListContinue3">
    <w:name w:val="List Continue 3"/>
    <w:basedOn w:val="Normal"/>
    <w:rsid w:val="005F2650"/>
    <w:pPr>
      <w:spacing w:after="120"/>
      <w:ind w:left="849"/>
      <w:contextualSpacing/>
    </w:pPr>
  </w:style>
  <w:style w:type="paragraph" w:styleId="ListContinue4">
    <w:name w:val="List Continue 4"/>
    <w:basedOn w:val="Normal"/>
    <w:rsid w:val="005F2650"/>
    <w:pPr>
      <w:spacing w:after="120"/>
      <w:ind w:left="1132"/>
      <w:contextualSpacing/>
    </w:pPr>
  </w:style>
  <w:style w:type="paragraph" w:styleId="ListContinue5">
    <w:name w:val="List Continue 5"/>
    <w:basedOn w:val="Normal"/>
    <w:rsid w:val="005F2650"/>
    <w:pPr>
      <w:spacing w:after="120"/>
      <w:ind w:left="1415"/>
      <w:contextualSpacing/>
    </w:pPr>
  </w:style>
  <w:style w:type="paragraph" w:styleId="ListNumber3">
    <w:name w:val="List Number 3"/>
    <w:basedOn w:val="Normal"/>
    <w:rsid w:val="005F2650"/>
    <w:pPr>
      <w:numPr>
        <w:numId w:val="37"/>
      </w:numPr>
      <w:contextualSpacing/>
    </w:pPr>
  </w:style>
  <w:style w:type="paragraph" w:styleId="ListNumber4">
    <w:name w:val="List Number 4"/>
    <w:basedOn w:val="Normal"/>
    <w:rsid w:val="005F2650"/>
    <w:pPr>
      <w:numPr>
        <w:numId w:val="38"/>
      </w:numPr>
      <w:contextualSpacing/>
    </w:pPr>
  </w:style>
  <w:style w:type="paragraph" w:styleId="ListNumber5">
    <w:name w:val="List Number 5"/>
    <w:basedOn w:val="Normal"/>
    <w:rsid w:val="005F2650"/>
    <w:pPr>
      <w:numPr>
        <w:numId w:val="39"/>
      </w:numPr>
      <w:contextualSpacing/>
    </w:pPr>
  </w:style>
  <w:style w:type="paragraph" w:styleId="MacroText">
    <w:name w:val="macro"/>
    <w:link w:val="MacroTextChar"/>
    <w:rsid w:val="005F2650"/>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5F2650"/>
    <w:rPr>
      <w:rFonts w:ascii="Consolas" w:hAnsi="Consolas"/>
      <w:lang w:val="en-GB" w:eastAsia="en-US"/>
    </w:rPr>
  </w:style>
  <w:style w:type="paragraph" w:styleId="MessageHeader">
    <w:name w:val="Message Header"/>
    <w:basedOn w:val="Normal"/>
    <w:link w:val="MessageHeaderChar"/>
    <w:rsid w:val="005F265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F265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5F2650"/>
    <w:rPr>
      <w:lang w:val="en-GB" w:eastAsia="en-US"/>
    </w:rPr>
  </w:style>
  <w:style w:type="paragraph" w:styleId="NormalIndent">
    <w:name w:val="Normal Indent"/>
    <w:basedOn w:val="Normal"/>
    <w:rsid w:val="005F2650"/>
    <w:pPr>
      <w:ind w:left="720"/>
    </w:pPr>
  </w:style>
  <w:style w:type="paragraph" w:styleId="NoteHeading">
    <w:name w:val="Note Heading"/>
    <w:basedOn w:val="Normal"/>
    <w:next w:val="Normal"/>
    <w:link w:val="NoteHeadingChar"/>
    <w:rsid w:val="005F2650"/>
    <w:pPr>
      <w:spacing w:after="0"/>
    </w:pPr>
  </w:style>
  <w:style w:type="character" w:customStyle="1" w:styleId="NoteHeadingChar">
    <w:name w:val="Note Heading Char"/>
    <w:basedOn w:val="DefaultParagraphFont"/>
    <w:link w:val="NoteHeading"/>
    <w:rsid w:val="005F2650"/>
    <w:rPr>
      <w:rFonts w:eastAsia="Times New Roman"/>
      <w:lang w:val="en-GB" w:eastAsia="en-US"/>
    </w:rPr>
  </w:style>
  <w:style w:type="paragraph" w:styleId="PlainText">
    <w:name w:val="Plain Text"/>
    <w:basedOn w:val="Normal"/>
    <w:link w:val="PlainTextChar"/>
    <w:rsid w:val="005F2650"/>
    <w:pPr>
      <w:spacing w:after="0"/>
    </w:pPr>
    <w:rPr>
      <w:rFonts w:ascii="Consolas" w:hAnsi="Consolas"/>
      <w:sz w:val="21"/>
      <w:szCs w:val="21"/>
    </w:rPr>
  </w:style>
  <w:style w:type="character" w:customStyle="1" w:styleId="PlainTextChar">
    <w:name w:val="Plain Text Char"/>
    <w:basedOn w:val="DefaultParagraphFont"/>
    <w:link w:val="PlainText"/>
    <w:rsid w:val="005F2650"/>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5F265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F2650"/>
    <w:rPr>
      <w:rFonts w:eastAsia="Times New Roman"/>
      <w:i/>
      <w:iCs/>
      <w:color w:val="404040" w:themeColor="text1" w:themeTint="BF"/>
      <w:lang w:val="en-GB" w:eastAsia="en-US"/>
    </w:rPr>
  </w:style>
  <w:style w:type="paragraph" w:styleId="Salutation">
    <w:name w:val="Salutation"/>
    <w:basedOn w:val="Normal"/>
    <w:next w:val="Normal"/>
    <w:link w:val="SalutationChar"/>
    <w:rsid w:val="005F2650"/>
  </w:style>
  <w:style w:type="character" w:customStyle="1" w:styleId="SalutationChar">
    <w:name w:val="Salutation Char"/>
    <w:basedOn w:val="DefaultParagraphFont"/>
    <w:link w:val="Salutation"/>
    <w:rsid w:val="005F2650"/>
    <w:rPr>
      <w:rFonts w:eastAsia="Times New Roman"/>
      <w:lang w:val="en-GB" w:eastAsia="en-US"/>
    </w:rPr>
  </w:style>
  <w:style w:type="paragraph" w:styleId="Signature">
    <w:name w:val="Signature"/>
    <w:basedOn w:val="Normal"/>
    <w:link w:val="SignatureChar"/>
    <w:rsid w:val="005F2650"/>
    <w:pPr>
      <w:spacing w:after="0"/>
      <w:ind w:left="4252"/>
    </w:pPr>
  </w:style>
  <w:style w:type="character" w:customStyle="1" w:styleId="SignatureChar">
    <w:name w:val="Signature Char"/>
    <w:basedOn w:val="DefaultParagraphFont"/>
    <w:link w:val="Signature"/>
    <w:rsid w:val="005F2650"/>
    <w:rPr>
      <w:rFonts w:eastAsia="Times New Roman"/>
      <w:lang w:val="en-GB" w:eastAsia="en-US"/>
    </w:rPr>
  </w:style>
  <w:style w:type="paragraph" w:styleId="Subtitle">
    <w:name w:val="Subtitle"/>
    <w:basedOn w:val="Normal"/>
    <w:next w:val="Normal"/>
    <w:link w:val="SubtitleChar"/>
    <w:qFormat/>
    <w:rsid w:val="005F265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F2650"/>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5F2650"/>
    <w:pPr>
      <w:spacing w:after="0"/>
      <w:ind w:left="200" w:hanging="200"/>
    </w:pPr>
  </w:style>
  <w:style w:type="paragraph" w:styleId="TableofFigures">
    <w:name w:val="table of figures"/>
    <w:basedOn w:val="Normal"/>
    <w:next w:val="Normal"/>
    <w:rsid w:val="005F2650"/>
    <w:pPr>
      <w:spacing w:after="0"/>
    </w:pPr>
  </w:style>
  <w:style w:type="paragraph" w:styleId="Title">
    <w:name w:val="Title"/>
    <w:basedOn w:val="Normal"/>
    <w:next w:val="Normal"/>
    <w:link w:val="TitleChar"/>
    <w:qFormat/>
    <w:rsid w:val="005F265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F265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5F2650"/>
    <w:pPr>
      <w:spacing w:before="120"/>
    </w:pPr>
    <w:rPr>
      <w:rFonts w:asciiTheme="majorHAnsi" w:eastAsiaTheme="majorEastAsia" w:hAnsiTheme="majorHAnsi" w:cstheme="majorBidi"/>
      <w:b/>
      <w:bCs/>
      <w:sz w:val="24"/>
      <w:szCs w:val="24"/>
    </w:rPr>
  </w:style>
  <w:style w:type="paragraph" w:customStyle="1" w:styleId="FL">
    <w:name w:val="FL"/>
    <w:basedOn w:val="Normal"/>
    <w:rsid w:val="00F0077D"/>
    <w:pPr>
      <w:keepNext/>
      <w:keepLines/>
      <w:spacing w:before="60"/>
      <w:jc w:val="center"/>
    </w:pPr>
    <w:rPr>
      <w:rFonts w:ascii="Arial" w:hAnsi="Arial"/>
      <w:b/>
    </w:rPr>
  </w:style>
  <w:style w:type="character" w:customStyle="1" w:styleId="EWChar">
    <w:name w:val="EW Char"/>
    <w:link w:val="EW"/>
    <w:locked/>
    <w:rsid w:val="00165908"/>
    <w:rPr>
      <w:rFonts w:eastAsia="Times New Roman"/>
      <w:lang w:val="en-GB" w:eastAsia="en-US"/>
    </w:rPr>
  </w:style>
  <w:style w:type="character" w:customStyle="1" w:styleId="HeaderChar">
    <w:name w:val="Header Char"/>
    <w:aliases w:val="header odd Char,header Char,header odd1 Char,header odd2 Char,header odd3 Char,header odd4 Char,header odd5 Char,header odd6 Char"/>
    <w:basedOn w:val="DefaultParagraphFont"/>
    <w:link w:val="Header"/>
    <w:qFormat/>
    <w:rsid w:val="00006F12"/>
    <w:rPr>
      <w:rFonts w:ascii="Arial" w:eastAsia="Times New Roman"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1.vsdx"/><Relationship Id="rId26" Type="http://schemas.openxmlformats.org/officeDocument/2006/relationships/package" Target="embeddings/Microsoft_Visio_Drawing11.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package" Target="embeddings/Microsoft_Visio_Drawing12.vsdx"/><Relationship Id="rId47" Type="http://schemas.openxmlformats.org/officeDocument/2006/relationships/image" Target="media/image21.emf"/><Relationship Id="rId50" Type="http://schemas.openxmlformats.org/officeDocument/2006/relationships/package" Target="embeddings/Microsoft_Visio_Drawing16.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25.vsdx"/><Relationship Id="rId76" Type="http://schemas.openxmlformats.org/officeDocument/2006/relationships/package" Target="embeddings/Microsoft_Visio_Drawing29.vsdx"/><Relationship Id="rId84" Type="http://schemas.openxmlformats.org/officeDocument/2006/relationships/package" Target="embeddings/Microsoft_Visio_Drawing33.vsdx"/><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4.vsdx"/><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11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package" Target="embeddings/Microsoft_Visio_Drawing32.vsdx"/><Relationship Id="rId90"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package" Target="embeddings/Microsoft_Visio_Drawing3.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15.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10.vsdx"/><Relationship Id="rId46" Type="http://schemas.openxmlformats.org/officeDocument/2006/relationships/package" Target="embeddings/Microsoft_Visio_Drawing14.vsd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35.vsdx"/><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3.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30.vsdx"/><Relationship Id="rId81" Type="http://schemas.openxmlformats.org/officeDocument/2006/relationships/image" Target="media/image38.emf"/><Relationship Id="rId86" Type="http://schemas.openxmlformats.org/officeDocument/2006/relationships/package" Target="embeddings/Microsoft_Visio_Drawing34.vsdx"/><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CD643E-3A34-4351-8699-18A5EA6568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18372</Words>
  <Characters>104726</Characters>
  <Application>Microsoft Office Word</Application>
  <DocSecurity>0</DocSecurity>
  <Lines>872</Lines>
  <Paragraphs>245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122853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28.532_CR0263_(Rel-17)_TEI15</cp:lastModifiedBy>
  <cp:revision>2</cp:revision>
  <cp:lastPrinted>2019-02-25T14:05:00Z</cp:lastPrinted>
  <dcterms:created xsi:type="dcterms:W3CDTF">2023-06-22T13:31:00Z</dcterms:created>
  <dcterms:modified xsi:type="dcterms:W3CDTF">2023-06-22T13:31:00Z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32.257%Rel-17%-%32.257%Rel-17%-%32.257%Rel-17%-%32.257%Rel-17%-%32.257%Rel-17%-%32.257%Rel-17%%32.257%Rel-17%%32.257%Rel-17%%32.257%Rel-17%0001%32.257%Rel-17%0002%32.257%Rel-17%0003%32.257%Rel-17%0004%32.257%Rel-17%0005%32.257%Rel-17%0009%</vt:lpwstr>
  </property>
</Properties>
</file>