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5092B0E1"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8F30C2">
              <w:t>1</w:t>
            </w:r>
            <w:r w:rsidRPr="0070720B">
              <w:t>.</w:t>
            </w:r>
            <w:r w:rsidR="00EE4622">
              <w:t>1</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w:t>
            </w:r>
            <w:r w:rsidR="00EE4622">
              <w:rPr>
                <w:sz w:val="32"/>
              </w:rPr>
              <w:t>2</w:t>
            </w:r>
            <w:r w:rsidRPr="0070720B">
              <w:rPr>
                <w:sz w:val="32"/>
              </w:rPr>
              <w:t>-</w:t>
            </w:r>
            <w:bookmarkEnd w:id="4"/>
            <w:r w:rsidR="00EE4622">
              <w:rPr>
                <w:sz w:val="32"/>
              </w:rPr>
              <w:t>0</w:t>
            </w:r>
            <w:r w:rsidR="005E10B2">
              <w:rPr>
                <w:sz w:val="32"/>
              </w:rPr>
              <w:t>1</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06BA31F9" w:rsidR="00D57972" w:rsidRPr="0070720B" w:rsidRDefault="006653AA">
            <w:r>
              <w:rPr>
                <w:i/>
                <w:noProof/>
              </w:rPr>
              <w:drawing>
                <wp:inline distT="0" distB="0" distL="0" distR="0" wp14:anchorId="7E6C0C1A" wp14:editId="25D20FF0">
                  <wp:extent cx="119951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9515" cy="838835"/>
                          </a:xfrm>
                          <a:prstGeom prst="rect">
                            <a:avLst/>
                          </a:prstGeom>
                          <a:noFill/>
                          <a:ln>
                            <a:noFill/>
                          </a:ln>
                        </pic:spPr>
                      </pic:pic>
                    </a:graphicData>
                  </a:graphic>
                </wp:inline>
              </w:drawing>
            </w:r>
          </w:p>
        </w:tc>
        <w:tc>
          <w:tcPr>
            <w:tcW w:w="5540" w:type="dxa"/>
            <w:shd w:val="clear" w:color="auto" w:fill="auto"/>
          </w:tcPr>
          <w:p w14:paraId="42CC9A29" w14:textId="78A6FBDC" w:rsidR="00D57972" w:rsidRPr="0070720B" w:rsidRDefault="006653AA" w:rsidP="00133525">
            <w:pPr>
              <w:jc w:val="right"/>
            </w:pPr>
            <w:bookmarkStart w:id="8" w:name="logos"/>
            <w:r>
              <w:rPr>
                <w:noProof/>
              </w:rPr>
              <w:drawing>
                <wp:inline distT="0" distB="0" distL="0" distR="0" wp14:anchorId="121935E3" wp14:editId="39CFEC3F">
                  <wp:extent cx="1619250" cy="9378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37895"/>
                          </a:xfrm>
                          <a:prstGeom prst="rect">
                            <a:avLst/>
                          </a:prstGeom>
                          <a:noFill/>
                          <a:ln>
                            <a:noFill/>
                          </a:ln>
                        </pic:spPr>
                      </pic:pic>
                    </a:graphicData>
                  </a:graphic>
                </wp:inline>
              </w:drawing>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68F91F34"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w:t>
            </w:r>
            <w:r w:rsidR="006653AA">
              <w:rPr>
                <w:noProof/>
                <w:sz w:val="18"/>
              </w:rPr>
              <w:t>2</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rsidP="006653AA">
      <w:pPr>
        <w:pStyle w:val="TT"/>
      </w:pPr>
      <w:r w:rsidRPr="004D3578">
        <w:br w:type="page"/>
      </w:r>
      <w:bookmarkStart w:id="14" w:name="tableOfContents"/>
      <w:bookmarkEnd w:id="14"/>
      <w:r w:rsidRPr="004D3578">
        <w:lastRenderedPageBreak/>
        <w:t>Contents</w:t>
      </w:r>
    </w:p>
    <w:p w14:paraId="28DB3C8F" w14:textId="472E4DAD" w:rsidR="006653AA"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6653AA">
        <w:t>Foreword</w:t>
      </w:r>
      <w:r w:rsidR="006653AA">
        <w:tab/>
      </w:r>
      <w:r w:rsidR="006653AA">
        <w:fldChar w:fldCharType="begin" w:fldLock="1"/>
      </w:r>
      <w:r w:rsidR="006653AA">
        <w:instrText xml:space="preserve"> PAGEREF _Toc94601932 \h </w:instrText>
      </w:r>
      <w:r w:rsidR="006653AA">
        <w:fldChar w:fldCharType="separate"/>
      </w:r>
      <w:r w:rsidR="006653AA">
        <w:t>6</w:t>
      </w:r>
      <w:r w:rsidR="006653AA">
        <w:fldChar w:fldCharType="end"/>
      </w:r>
    </w:p>
    <w:p w14:paraId="7DAF0FF7" w14:textId="7E1DC504" w:rsidR="006653AA" w:rsidRDefault="006653A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_Toc94601933 \h </w:instrText>
      </w:r>
      <w:r>
        <w:fldChar w:fldCharType="separate"/>
      </w:r>
      <w:r>
        <w:t>7</w:t>
      </w:r>
      <w:r>
        <w:fldChar w:fldCharType="end"/>
      </w:r>
    </w:p>
    <w:p w14:paraId="400464A7" w14:textId="593BF05D" w:rsidR="006653AA" w:rsidRDefault="006653A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_Toc94601934 \h </w:instrText>
      </w:r>
      <w:r>
        <w:fldChar w:fldCharType="separate"/>
      </w:r>
      <w:r>
        <w:t>8</w:t>
      </w:r>
      <w:r>
        <w:fldChar w:fldCharType="end"/>
      </w:r>
    </w:p>
    <w:p w14:paraId="03962021" w14:textId="0DDD5337" w:rsidR="006653AA" w:rsidRDefault="006653A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_Toc94601935 \h </w:instrText>
      </w:r>
      <w:r>
        <w:fldChar w:fldCharType="separate"/>
      </w:r>
      <w:r>
        <w:t>8</w:t>
      </w:r>
      <w:r>
        <w:fldChar w:fldCharType="end"/>
      </w:r>
    </w:p>
    <w:p w14:paraId="315B5414" w14:textId="0E063A3D" w:rsidR="006653AA" w:rsidRDefault="006653A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_Toc94601936 \h </w:instrText>
      </w:r>
      <w:r>
        <w:fldChar w:fldCharType="separate"/>
      </w:r>
      <w:r>
        <w:t>9</w:t>
      </w:r>
      <w:r>
        <w:fldChar w:fldCharType="end"/>
      </w:r>
    </w:p>
    <w:p w14:paraId="17B53EB0" w14:textId="605029C0" w:rsidR="006653AA" w:rsidRDefault="006653A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_Toc94601937 \h </w:instrText>
      </w:r>
      <w:r>
        <w:fldChar w:fldCharType="separate"/>
      </w:r>
      <w:r>
        <w:t>9</w:t>
      </w:r>
      <w:r>
        <w:fldChar w:fldCharType="end"/>
      </w:r>
    </w:p>
    <w:p w14:paraId="1F329AFD" w14:textId="138E65DA" w:rsidR="006653AA" w:rsidRDefault="006653A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_Toc94601938 \h </w:instrText>
      </w:r>
      <w:r>
        <w:fldChar w:fldCharType="separate"/>
      </w:r>
      <w:r>
        <w:t>9</w:t>
      </w:r>
      <w:r>
        <w:fldChar w:fldCharType="end"/>
      </w:r>
    </w:p>
    <w:p w14:paraId="7370A676" w14:textId="00E77AEC" w:rsidR="006653AA" w:rsidRDefault="006653A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_Toc94601939 \h </w:instrText>
      </w:r>
      <w:r>
        <w:fldChar w:fldCharType="separate"/>
      </w:r>
      <w:r>
        <w:t>9</w:t>
      </w:r>
      <w:r>
        <w:fldChar w:fldCharType="end"/>
      </w:r>
    </w:p>
    <w:p w14:paraId="43AEF2CE" w14:textId="64FE1A9B" w:rsidR="006653AA" w:rsidRDefault="006653A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_Toc94601940 \h </w:instrText>
      </w:r>
      <w:r>
        <w:fldChar w:fldCharType="separate"/>
      </w:r>
      <w:r>
        <w:t>9</w:t>
      </w:r>
      <w:r>
        <w:fldChar w:fldCharType="end"/>
      </w:r>
    </w:p>
    <w:p w14:paraId="29A59F15" w14:textId="4C36D9BF" w:rsidR="006653AA" w:rsidRDefault="006653A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_Toc94601941 \h </w:instrText>
      </w:r>
      <w:r>
        <w:fldChar w:fldCharType="separate"/>
      </w:r>
      <w:r>
        <w:t>10</w:t>
      </w:r>
      <w:r>
        <w:fldChar w:fldCharType="end"/>
      </w:r>
    </w:p>
    <w:p w14:paraId="51D49EBA" w14:textId="178578F3" w:rsidR="006653AA" w:rsidRDefault="006653A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_Toc94601942 \h </w:instrText>
      </w:r>
      <w:r>
        <w:fldChar w:fldCharType="separate"/>
      </w:r>
      <w:r>
        <w:t>10</w:t>
      </w:r>
      <w:r>
        <w:fldChar w:fldCharType="end"/>
      </w:r>
    </w:p>
    <w:p w14:paraId="64DA24F4" w14:textId="79D80A18" w:rsidR="006653AA" w:rsidRDefault="006653AA">
      <w:pPr>
        <w:pStyle w:val="TOC2"/>
        <w:rPr>
          <w:rFonts w:asciiTheme="minorHAnsi" w:eastAsiaTheme="minorEastAsia" w:hAnsiTheme="minorHAnsi" w:cstheme="minorBidi"/>
          <w:sz w:val="22"/>
          <w:szCs w:val="22"/>
          <w:lang w:eastAsia="en-GB"/>
        </w:rPr>
      </w:pPr>
      <w:r>
        <w:rPr>
          <w:lang w:eastAsia="zh-CN"/>
        </w:rPr>
        <w:t>5</w:t>
      </w:r>
      <w:r>
        <w:t>.</w:t>
      </w:r>
      <w:r>
        <w:rPr>
          <w:lang w:eastAsia="zh-CN"/>
        </w:rPr>
        <w:t>2</w:t>
      </w:r>
      <w:r>
        <w:rPr>
          <w:rFonts w:asciiTheme="minorHAnsi" w:eastAsiaTheme="minorEastAsia" w:hAnsiTheme="minorHAnsi" w:cstheme="minorBidi"/>
          <w:sz w:val="22"/>
          <w:szCs w:val="22"/>
          <w:lang w:eastAsia="en-GB"/>
        </w:rPr>
        <w:tab/>
      </w:r>
      <w:r>
        <w:rPr>
          <w:lang w:eastAsia="zh-CN"/>
        </w:rPr>
        <w:t>Key Issue #1: UPF support for multiple network slices</w:t>
      </w:r>
      <w:r>
        <w:tab/>
      </w:r>
      <w:r>
        <w:fldChar w:fldCharType="begin" w:fldLock="1"/>
      </w:r>
      <w:r>
        <w:instrText xml:space="preserve"> PAGEREF _Toc94601943 \h </w:instrText>
      </w:r>
      <w:r>
        <w:fldChar w:fldCharType="separate"/>
      </w:r>
      <w:r>
        <w:t>10</w:t>
      </w:r>
      <w:r>
        <w:fldChar w:fldCharType="end"/>
      </w:r>
    </w:p>
    <w:p w14:paraId="1FC88740" w14:textId="4CA41912" w:rsidR="006653AA" w:rsidRDefault="006653AA">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Description of the use case</w:t>
      </w:r>
      <w:r>
        <w:tab/>
      </w:r>
      <w:r>
        <w:fldChar w:fldCharType="begin" w:fldLock="1"/>
      </w:r>
      <w:r>
        <w:instrText xml:space="preserve"> PAGEREF _Toc94601944 \h </w:instrText>
      </w:r>
      <w:r>
        <w:fldChar w:fldCharType="separate"/>
      </w:r>
      <w:r>
        <w:t>10</w:t>
      </w:r>
      <w:r>
        <w:fldChar w:fldCharType="end"/>
      </w:r>
    </w:p>
    <w:p w14:paraId="6AF95739" w14:textId="1C6841F5" w:rsidR="006653AA" w:rsidRDefault="006653AA">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Key issue definition</w:t>
      </w:r>
      <w:r>
        <w:tab/>
      </w:r>
      <w:r>
        <w:fldChar w:fldCharType="begin" w:fldLock="1"/>
      </w:r>
      <w:r>
        <w:instrText xml:space="preserve"> PAGEREF _Toc94601945 \h </w:instrText>
      </w:r>
      <w:r>
        <w:fldChar w:fldCharType="separate"/>
      </w:r>
      <w:r>
        <w:t>10</w:t>
      </w:r>
      <w:r>
        <w:fldChar w:fldCharType="end"/>
      </w:r>
    </w:p>
    <w:p w14:paraId="7A940FA7" w14:textId="7422D503" w:rsidR="006653AA" w:rsidRDefault="006653AA">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#2: Header Enrichment for HTTPS</w:t>
      </w:r>
      <w:r>
        <w:tab/>
      </w:r>
      <w:r>
        <w:fldChar w:fldCharType="begin" w:fldLock="1"/>
      </w:r>
      <w:r>
        <w:instrText xml:space="preserve"> PAGEREF _Toc94601946 \h </w:instrText>
      </w:r>
      <w:r>
        <w:fldChar w:fldCharType="separate"/>
      </w:r>
      <w:r>
        <w:t>11</w:t>
      </w:r>
      <w:r>
        <w:fldChar w:fldCharType="end"/>
      </w:r>
    </w:p>
    <w:p w14:paraId="1D2973E1" w14:textId="03A0B59B" w:rsidR="006653AA" w:rsidRDefault="006653AA">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Description of the use case</w:t>
      </w:r>
      <w:r>
        <w:tab/>
      </w:r>
      <w:r>
        <w:fldChar w:fldCharType="begin" w:fldLock="1"/>
      </w:r>
      <w:r>
        <w:instrText xml:space="preserve"> PAGEREF _Toc94601947 \h </w:instrText>
      </w:r>
      <w:r>
        <w:fldChar w:fldCharType="separate"/>
      </w:r>
      <w:r>
        <w:t>11</w:t>
      </w:r>
      <w:r>
        <w:fldChar w:fldCharType="end"/>
      </w:r>
    </w:p>
    <w:p w14:paraId="5A4F3C1A" w14:textId="076C0E4D" w:rsidR="006653AA" w:rsidRDefault="006653AA">
      <w:pPr>
        <w:pStyle w:val="TOC3"/>
        <w:rPr>
          <w:rFonts w:asciiTheme="minorHAnsi" w:eastAsiaTheme="minorEastAsia" w:hAnsiTheme="minorHAnsi" w:cstheme="minorBidi"/>
          <w:sz w:val="22"/>
          <w:szCs w:val="22"/>
          <w:lang w:eastAsia="en-GB"/>
        </w:rPr>
      </w:pPr>
      <w:r>
        <w:t>5.</w:t>
      </w:r>
      <w:r>
        <w:rPr>
          <w:lang w:eastAsia="zh-CN"/>
        </w:rPr>
        <w:t>3</w:t>
      </w:r>
      <w:r>
        <w:t>.2</w:t>
      </w:r>
      <w:r>
        <w:rPr>
          <w:rFonts w:asciiTheme="minorHAnsi" w:eastAsiaTheme="minorEastAsia" w:hAnsiTheme="minorHAnsi" w:cstheme="minorBidi"/>
          <w:sz w:val="22"/>
          <w:szCs w:val="22"/>
          <w:lang w:eastAsia="en-GB"/>
        </w:rPr>
        <w:tab/>
      </w:r>
      <w:r>
        <w:t>Key issue definition</w:t>
      </w:r>
      <w:r>
        <w:tab/>
      </w:r>
      <w:r>
        <w:fldChar w:fldCharType="begin" w:fldLock="1"/>
      </w:r>
      <w:r>
        <w:instrText xml:space="preserve"> PAGEREF _Toc94601948 \h </w:instrText>
      </w:r>
      <w:r>
        <w:fldChar w:fldCharType="separate"/>
      </w:r>
      <w:r>
        <w:t>11</w:t>
      </w:r>
      <w:r>
        <w:fldChar w:fldCharType="end"/>
      </w:r>
    </w:p>
    <w:p w14:paraId="2CC1A895" w14:textId="0FDF072A" w:rsidR="006653AA" w:rsidRDefault="006653AA">
      <w:pPr>
        <w:pStyle w:val="TOC2"/>
        <w:rPr>
          <w:rFonts w:asciiTheme="minorHAnsi" w:eastAsiaTheme="minorEastAsia" w:hAnsiTheme="minorHAnsi" w:cstheme="minorBidi"/>
          <w:sz w:val="22"/>
          <w:szCs w:val="22"/>
          <w:lang w:eastAsia="en-GB"/>
        </w:rPr>
      </w:pPr>
      <w:r>
        <w:rPr>
          <w:lang w:eastAsia="zh-CN"/>
        </w:rPr>
        <w:t>5</w:t>
      </w:r>
      <w:r>
        <w:t>.</w:t>
      </w:r>
      <w:r>
        <w:rPr>
          <w:lang w:eastAsia="zh-CN"/>
        </w:rPr>
        <w:t>4</w:t>
      </w:r>
      <w:r>
        <w:rPr>
          <w:rFonts w:asciiTheme="minorHAnsi" w:eastAsiaTheme="minorEastAsia" w:hAnsiTheme="minorHAnsi" w:cstheme="minorBidi"/>
          <w:sz w:val="22"/>
          <w:szCs w:val="22"/>
          <w:lang w:eastAsia="en-GB"/>
        </w:rPr>
        <w:tab/>
      </w:r>
      <w:r>
        <w:rPr>
          <w:lang w:eastAsia="zh-CN"/>
        </w:rPr>
        <w:t>Key Issue #3: Interoperability issues caused by multiple options co-existence</w:t>
      </w:r>
      <w:r>
        <w:tab/>
      </w:r>
      <w:r>
        <w:fldChar w:fldCharType="begin" w:fldLock="1"/>
      </w:r>
      <w:r>
        <w:instrText xml:space="preserve"> PAGEREF _Toc94601949 \h </w:instrText>
      </w:r>
      <w:r>
        <w:fldChar w:fldCharType="separate"/>
      </w:r>
      <w:r>
        <w:t>11</w:t>
      </w:r>
      <w:r>
        <w:fldChar w:fldCharType="end"/>
      </w:r>
    </w:p>
    <w:p w14:paraId="1C6D2EA1" w14:textId="4EE33685" w:rsidR="006653AA" w:rsidRDefault="006653AA">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 of the use case</w:t>
      </w:r>
      <w:r>
        <w:tab/>
      </w:r>
      <w:r>
        <w:fldChar w:fldCharType="begin" w:fldLock="1"/>
      </w:r>
      <w:r>
        <w:instrText xml:space="preserve"> PAGEREF _Toc94601950 \h </w:instrText>
      </w:r>
      <w:r>
        <w:fldChar w:fldCharType="separate"/>
      </w:r>
      <w:r>
        <w:t>11</w:t>
      </w:r>
      <w:r>
        <w:fldChar w:fldCharType="end"/>
      </w:r>
    </w:p>
    <w:p w14:paraId="23A28971" w14:textId="6D09B1E7" w:rsidR="006653AA" w:rsidRDefault="006653A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Key issue definition</w:t>
      </w:r>
      <w:r>
        <w:tab/>
      </w:r>
      <w:r>
        <w:fldChar w:fldCharType="begin" w:fldLock="1"/>
      </w:r>
      <w:r>
        <w:instrText xml:space="preserve"> PAGEREF _Toc94601951 \h </w:instrText>
      </w:r>
      <w:r>
        <w:fldChar w:fldCharType="separate"/>
      </w:r>
      <w:r>
        <w:t>11</w:t>
      </w:r>
      <w:r>
        <w:fldChar w:fldCharType="end"/>
      </w:r>
    </w:p>
    <w:p w14:paraId="2D7F7B4F" w14:textId="51D0A3B8" w:rsidR="006653AA" w:rsidRDefault="006653AA">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#4: Avoidance of conflict between UE IP address/prefix allocated by SMF(s)</w:t>
      </w:r>
      <w:r>
        <w:tab/>
      </w:r>
      <w:r>
        <w:fldChar w:fldCharType="begin" w:fldLock="1"/>
      </w:r>
      <w:r>
        <w:instrText xml:space="preserve"> PAGEREF _Toc94601952 \h </w:instrText>
      </w:r>
      <w:r>
        <w:fldChar w:fldCharType="separate"/>
      </w:r>
      <w:r>
        <w:t>12</w:t>
      </w:r>
      <w:r>
        <w:fldChar w:fldCharType="end"/>
      </w:r>
    </w:p>
    <w:p w14:paraId="0EAA5593" w14:textId="6BF179CE" w:rsidR="006653AA" w:rsidRDefault="006653AA">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 of the use case</w:t>
      </w:r>
      <w:r>
        <w:tab/>
      </w:r>
      <w:r>
        <w:fldChar w:fldCharType="begin" w:fldLock="1"/>
      </w:r>
      <w:r>
        <w:instrText xml:space="preserve"> PAGEREF _Toc94601953 \h </w:instrText>
      </w:r>
      <w:r>
        <w:fldChar w:fldCharType="separate"/>
      </w:r>
      <w:r>
        <w:t>12</w:t>
      </w:r>
      <w:r>
        <w:fldChar w:fldCharType="end"/>
      </w:r>
    </w:p>
    <w:p w14:paraId="37A1B401" w14:textId="3AC91911" w:rsidR="006653AA" w:rsidRDefault="006653AA">
      <w:pPr>
        <w:pStyle w:val="TOC3"/>
        <w:rPr>
          <w:rFonts w:asciiTheme="minorHAnsi" w:eastAsiaTheme="minorEastAsia" w:hAnsiTheme="minorHAnsi" w:cstheme="minorBidi"/>
          <w:sz w:val="22"/>
          <w:szCs w:val="22"/>
          <w:lang w:eastAsia="en-GB"/>
        </w:rPr>
      </w:pPr>
      <w:r>
        <w:rPr>
          <w:lang w:eastAsia="zh-CN"/>
        </w:rPr>
        <w:t>5.5.2</w:t>
      </w:r>
      <w:r>
        <w:rPr>
          <w:rFonts w:asciiTheme="minorHAnsi" w:eastAsiaTheme="minorEastAsia" w:hAnsiTheme="minorHAnsi" w:cstheme="minorBidi"/>
          <w:sz w:val="22"/>
          <w:szCs w:val="22"/>
          <w:lang w:eastAsia="en-GB"/>
        </w:rPr>
        <w:tab/>
      </w:r>
      <w:r>
        <w:rPr>
          <w:lang w:eastAsia="zh-CN"/>
        </w:rPr>
        <w:t>Key issue definition</w:t>
      </w:r>
      <w:r>
        <w:tab/>
      </w:r>
      <w:r>
        <w:fldChar w:fldCharType="begin" w:fldLock="1"/>
      </w:r>
      <w:r>
        <w:instrText xml:space="preserve"> PAGEREF _Toc94601954 \h </w:instrText>
      </w:r>
      <w:r>
        <w:fldChar w:fldCharType="separate"/>
      </w:r>
      <w:r>
        <w:t>12</w:t>
      </w:r>
      <w:r>
        <w:fldChar w:fldCharType="end"/>
      </w:r>
    </w:p>
    <w:p w14:paraId="51836EC4" w14:textId="64D67B0D" w:rsidR="006653AA" w:rsidRDefault="006653AA">
      <w:pPr>
        <w:pStyle w:val="TOC2"/>
        <w:rPr>
          <w:rFonts w:asciiTheme="minorHAnsi" w:eastAsiaTheme="minorEastAsia" w:hAnsiTheme="minorHAnsi" w:cstheme="minorBidi"/>
          <w:sz w:val="22"/>
          <w:szCs w:val="22"/>
          <w:lang w:eastAsia="en-GB"/>
        </w:rPr>
      </w:pPr>
      <w:r>
        <w:rPr>
          <w:lang w:eastAsia="zh-CN"/>
        </w:rPr>
        <w:t>5</w:t>
      </w:r>
      <w:r>
        <w:t>.</w:t>
      </w:r>
      <w:r>
        <w:rPr>
          <w:lang w:eastAsia="zh-CN"/>
        </w:rPr>
        <w:t>6</w:t>
      </w:r>
      <w:r>
        <w:rPr>
          <w:rFonts w:asciiTheme="minorHAnsi" w:eastAsiaTheme="minorEastAsia" w:hAnsiTheme="minorHAnsi" w:cstheme="minorBidi"/>
          <w:sz w:val="22"/>
          <w:szCs w:val="22"/>
          <w:lang w:eastAsia="en-GB"/>
        </w:rPr>
        <w:tab/>
      </w:r>
      <w:r>
        <w:rPr>
          <w:lang w:eastAsia="zh-CN"/>
        </w:rPr>
        <w:t>Key Issue #5: L2TP Tunnelling over Sgi/N6</w:t>
      </w:r>
      <w:r>
        <w:tab/>
      </w:r>
      <w:r>
        <w:fldChar w:fldCharType="begin" w:fldLock="1"/>
      </w:r>
      <w:r>
        <w:instrText xml:space="preserve"> PAGEREF _Toc94601955 \h </w:instrText>
      </w:r>
      <w:r>
        <w:fldChar w:fldCharType="separate"/>
      </w:r>
      <w:r>
        <w:t>12</w:t>
      </w:r>
      <w:r>
        <w:fldChar w:fldCharType="end"/>
      </w:r>
    </w:p>
    <w:p w14:paraId="3A3D3E54" w14:textId="7F3DBC42" w:rsidR="006653AA" w:rsidRDefault="006653AA">
      <w:pPr>
        <w:pStyle w:val="TOC3"/>
        <w:rPr>
          <w:rFonts w:asciiTheme="minorHAnsi" w:eastAsiaTheme="minorEastAsia" w:hAnsiTheme="minorHAnsi" w:cstheme="minorBidi"/>
          <w:sz w:val="22"/>
          <w:szCs w:val="22"/>
          <w:lang w:eastAsia="en-GB"/>
        </w:rPr>
      </w:pPr>
      <w:r>
        <w:rPr>
          <w:lang w:eastAsia="zh-CN"/>
        </w:rPr>
        <w:t>5.6.1</w:t>
      </w:r>
      <w:r>
        <w:rPr>
          <w:rFonts w:asciiTheme="minorHAnsi" w:eastAsiaTheme="minorEastAsia" w:hAnsiTheme="minorHAnsi" w:cstheme="minorBidi"/>
          <w:sz w:val="22"/>
          <w:szCs w:val="22"/>
          <w:lang w:eastAsia="en-GB"/>
        </w:rPr>
        <w:tab/>
      </w:r>
      <w:r>
        <w:rPr>
          <w:lang w:eastAsia="zh-CN"/>
        </w:rPr>
        <w:t>Description of the use case</w:t>
      </w:r>
      <w:r>
        <w:tab/>
      </w:r>
      <w:r>
        <w:fldChar w:fldCharType="begin" w:fldLock="1"/>
      </w:r>
      <w:r>
        <w:instrText xml:space="preserve"> PAGEREF _Toc94601956 \h </w:instrText>
      </w:r>
      <w:r>
        <w:fldChar w:fldCharType="separate"/>
      </w:r>
      <w:r>
        <w:t>12</w:t>
      </w:r>
      <w:r>
        <w:fldChar w:fldCharType="end"/>
      </w:r>
    </w:p>
    <w:p w14:paraId="5A8CF049" w14:textId="1B9F91B8" w:rsidR="006653AA" w:rsidRDefault="006653AA">
      <w:pPr>
        <w:pStyle w:val="TOC4"/>
        <w:rPr>
          <w:rFonts w:asciiTheme="minorHAnsi" w:eastAsiaTheme="minorEastAsia" w:hAnsiTheme="minorHAnsi" w:cstheme="minorBidi"/>
          <w:sz w:val="22"/>
          <w:szCs w:val="22"/>
          <w:lang w:eastAsia="en-GB"/>
        </w:rPr>
      </w:pPr>
      <w:r w:rsidRPr="00372359">
        <w:rPr>
          <w:lang w:val="en-US" w:eastAsia="zh-CN"/>
        </w:rPr>
        <w:t>5.6.1.1</w:t>
      </w:r>
      <w:r>
        <w:rPr>
          <w:rFonts w:asciiTheme="minorHAnsi" w:eastAsiaTheme="minorEastAsia" w:hAnsiTheme="minorHAnsi" w:cstheme="minorBidi"/>
          <w:sz w:val="22"/>
          <w:szCs w:val="22"/>
          <w:lang w:eastAsia="en-GB"/>
        </w:rPr>
        <w:tab/>
      </w:r>
      <w:r w:rsidRPr="00372359">
        <w:rPr>
          <w:lang w:val="en-US" w:eastAsia="zh-CN"/>
        </w:rPr>
        <w:t>General</w:t>
      </w:r>
      <w:r>
        <w:tab/>
      </w:r>
      <w:r>
        <w:fldChar w:fldCharType="begin" w:fldLock="1"/>
      </w:r>
      <w:r>
        <w:instrText xml:space="preserve"> PAGEREF _Toc94601957 \h </w:instrText>
      </w:r>
      <w:r>
        <w:fldChar w:fldCharType="separate"/>
      </w:r>
      <w:r>
        <w:t>12</w:t>
      </w:r>
      <w:r>
        <w:fldChar w:fldCharType="end"/>
      </w:r>
    </w:p>
    <w:p w14:paraId="6BEAFD34" w14:textId="49534AF6" w:rsidR="006653AA" w:rsidRDefault="006653AA">
      <w:pPr>
        <w:pStyle w:val="TOC4"/>
        <w:rPr>
          <w:rFonts w:asciiTheme="minorHAnsi" w:eastAsiaTheme="minorEastAsia" w:hAnsiTheme="minorHAnsi" w:cstheme="minorBidi"/>
          <w:sz w:val="22"/>
          <w:szCs w:val="22"/>
          <w:lang w:eastAsia="en-GB"/>
        </w:rPr>
      </w:pPr>
      <w:r w:rsidRPr="00372359">
        <w:rPr>
          <w:lang w:val="en-US" w:eastAsia="zh-CN"/>
        </w:rPr>
        <w:t>5.6.1.2</w:t>
      </w:r>
      <w:r>
        <w:rPr>
          <w:rFonts w:asciiTheme="minorHAnsi" w:eastAsiaTheme="minorEastAsia" w:hAnsiTheme="minorHAnsi" w:cstheme="minorBidi"/>
          <w:sz w:val="22"/>
          <w:szCs w:val="22"/>
          <w:lang w:eastAsia="en-GB"/>
        </w:rPr>
        <w:tab/>
      </w:r>
      <w:r w:rsidRPr="00372359">
        <w:rPr>
          <w:lang w:val="en-US" w:eastAsia="zh-CN"/>
        </w:rPr>
        <w:t>L2TP Implementation Models</w:t>
      </w:r>
      <w:r>
        <w:tab/>
      </w:r>
      <w:r>
        <w:fldChar w:fldCharType="begin" w:fldLock="1"/>
      </w:r>
      <w:r>
        <w:instrText xml:space="preserve"> PAGEREF _Toc94601958 \h </w:instrText>
      </w:r>
      <w:r>
        <w:fldChar w:fldCharType="separate"/>
      </w:r>
      <w:r>
        <w:t>14</w:t>
      </w:r>
      <w:r>
        <w:fldChar w:fldCharType="end"/>
      </w:r>
    </w:p>
    <w:p w14:paraId="3100A82E" w14:textId="6A5EA6F7" w:rsidR="006653AA" w:rsidRDefault="006653AA">
      <w:pPr>
        <w:pStyle w:val="TOC3"/>
        <w:rPr>
          <w:rFonts w:asciiTheme="minorHAnsi" w:eastAsiaTheme="minorEastAsia" w:hAnsiTheme="minorHAnsi" w:cstheme="minorBidi"/>
          <w:sz w:val="22"/>
          <w:szCs w:val="22"/>
          <w:lang w:eastAsia="en-GB"/>
        </w:rPr>
      </w:pPr>
      <w:r>
        <w:rPr>
          <w:lang w:eastAsia="zh-CN"/>
        </w:rPr>
        <w:t>5.6.2</w:t>
      </w:r>
      <w:r>
        <w:rPr>
          <w:rFonts w:asciiTheme="minorHAnsi" w:eastAsiaTheme="minorEastAsia" w:hAnsiTheme="minorHAnsi" w:cstheme="minorBidi"/>
          <w:sz w:val="22"/>
          <w:szCs w:val="22"/>
          <w:lang w:eastAsia="en-GB"/>
        </w:rPr>
        <w:tab/>
      </w:r>
      <w:r>
        <w:rPr>
          <w:lang w:eastAsia="zh-CN"/>
        </w:rPr>
        <w:t>Key issue definition</w:t>
      </w:r>
      <w:r>
        <w:tab/>
      </w:r>
      <w:r>
        <w:fldChar w:fldCharType="begin" w:fldLock="1"/>
      </w:r>
      <w:r>
        <w:instrText xml:space="preserve"> PAGEREF _Toc94601959 \h </w:instrText>
      </w:r>
      <w:r>
        <w:fldChar w:fldCharType="separate"/>
      </w:r>
      <w:r>
        <w:t>16</w:t>
      </w:r>
      <w:r>
        <w:fldChar w:fldCharType="end"/>
      </w:r>
    </w:p>
    <w:p w14:paraId="0140C2F5" w14:textId="2B1047D0" w:rsidR="006653AA" w:rsidRDefault="006653A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_Toc94601960 \h </w:instrText>
      </w:r>
      <w:r>
        <w:fldChar w:fldCharType="separate"/>
      </w:r>
      <w:r>
        <w:t>17</w:t>
      </w:r>
      <w:r>
        <w:fldChar w:fldCharType="end"/>
      </w:r>
    </w:p>
    <w:p w14:paraId="2C83E71B" w14:textId="38E6342C" w:rsidR="006653AA" w:rsidRDefault="006653A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Header Enrichment for HTTPS</w:t>
      </w:r>
      <w:r>
        <w:tab/>
      </w:r>
      <w:r>
        <w:fldChar w:fldCharType="begin" w:fldLock="1"/>
      </w:r>
      <w:r>
        <w:instrText xml:space="preserve"> PAGEREF _Toc94601961 \h </w:instrText>
      </w:r>
      <w:r>
        <w:fldChar w:fldCharType="separate"/>
      </w:r>
      <w:r>
        <w:t>17</w:t>
      </w:r>
      <w:r>
        <w:fldChar w:fldCharType="end"/>
      </w:r>
    </w:p>
    <w:p w14:paraId="5B45AFD4" w14:textId="5BF0DABF" w:rsidR="006653AA" w:rsidRDefault="006653AA">
      <w:pPr>
        <w:pStyle w:val="TOC3"/>
        <w:rPr>
          <w:rFonts w:asciiTheme="minorHAnsi" w:eastAsiaTheme="minorEastAsia" w:hAnsiTheme="minorHAnsi" w:cstheme="minorBidi"/>
          <w:sz w:val="22"/>
          <w:szCs w:val="22"/>
          <w:lang w:eastAsia="en-GB"/>
        </w:rPr>
      </w:pPr>
      <w:r>
        <w:t>6.</w:t>
      </w:r>
      <w:r>
        <w:rPr>
          <w:lang w:eastAsia="zh-CN"/>
        </w:rPr>
        <w:t>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_Toc94601962 \h </w:instrText>
      </w:r>
      <w:r>
        <w:fldChar w:fldCharType="separate"/>
      </w:r>
      <w:r>
        <w:t>17</w:t>
      </w:r>
      <w:r>
        <w:fldChar w:fldCharType="end"/>
      </w:r>
    </w:p>
    <w:p w14:paraId="1B774620" w14:textId="2EEC36E9" w:rsidR="006653AA" w:rsidRDefault="006653AA">
      <w:pPr>
        <w:pStyle w:val="TOC3"/>
        <w:rPr>
          <w:rFonts w:asciiTheme="minorHAnsi" w:eastAsiaTheme="minorEastAsia" w:hAnsiTheme="minorHAnsi" w:cstheme="minorBidi"/>
          <w:sz w:val="22"/>
          <w:szCs w:val="22"/>
          <w:lang w:eastAsia="en-GB"/>
        </w:rPr>
      </w:pPr>
      <w:r>
        <w:t>6.</w:t>
      </w:r>
      <w:r>
        <w:rPr>
          <w:lang w:eastAsia="zh-CN"/>
        </w:rPr>
        <w:t>1</w:t>
      </w:r>
      <w:r>
        <w:t>.2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_Toc94601963 \h </w:instrText>
      </w:r>
      <w:r>
        <w:fldChar w:fldCharType="separate"/>
      </w:r>
      <w:r>
        <w:t>18</w:t>
      </w:r>
      <w:r>
        <w:fldChar w:fldCharType="end"/>
      </w:r>
    </w:p>
    <w:p w14:paraId="49C9FD36" w14:textId="6C4BFC98" w:rsidR="006653AA" w:rsidRDefault="006653AA">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_Toc94601964 \h </w:instrText>
      </w:r>
      <w:r>
        <w:fldChar w:fldCharType="separate"/>
      </w:r>
      <w:r>
        <w:t>18</w:t>
      </w:r>
      <w:r>
        <w:fldChar w:fldCharType="end"/>
      </w:r>
    </w:p>
    <w:p w14:paraId="6503D44F" w14:textId="7DDBD57E" w:rsidR="006653AA" w:rsidRDefault="006653AA">
      <w:pPr>
        <w:pStyle w:val="TOC3"/>
        <w:rPr>
          <w:rFonts w:asciiTheme="minorHAnsi" w:eastAsiaTheme="minorEastAsia" w:hAnsiTheme="minorHAnsi" w:cstheme="minorBidi"/>
          <w:sz w:val="22"/>
          <w:szCs w:val="22"/>
          <w:lang w:eastAsia="en-GB"/>
        </w:rPr>
      </w:pPr>
      <w:r>
        <w:t>6.</w:t>
      </w:r>
      <w:r>
        <w:rPr>
          <w:lang w:eastAsia="zh-CN"/>
        </w:rPr>
        <w:t>1</w:t>
      </w:r>
      <w:r>
        <w:t>.4</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_Toc94601965 \h </w:instrText>
      </w:r>
      <w:r>
        <w:fldChar w:fldCharType="separate"/>
      </w:r>
      <w:r>
        <w:t>18</w:t>
      </w:r>
      <w:r>
        <w:fldChar w:fldCharType="end"/>
      </w:r>
    </w:p>
    <w:p w14:paraId="5EF4D6C7" w14:textId="77F98032" w:rsidR="006653AA" w:rsidRDefault="006653A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UE IP address/prefix allocation by SMF in SMF Set</w:t>
      </w:r>
      <w:r>
        <w:tab/>
      </w:r>
      <w:r>
        <w:fldChar w:fldCharType="begin" w:fldLock="1"/>
      </w:r>
      <w:r>
        <w:instrText xml:space="preserve"> PAGEREF _Toc94601966 \h </w:instrText>
      </w:r>
      <w:r>
        <w:fldChar w:fldCharType="separate"/>
      </w:r>
      <w:r>
        <w:t>18</w:t>
      </w:r>
      <w:r>
        <w:fldChar w:fldCharType="end"/>
      </w:r>
    </w:p>
    <w:p w14:paraId="71E088B3" w14:textId="0914A4F0" w:rsidR="006653AA" w:rsidRDefault="006653A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_Toc94601967 \h </w:instrText>
      </w:r>
      <w:r>
        <w:fldChar w:fldCharType="separate"/>
      </w:r>
      <w:r>
        <w:t>18</w:t>
      </w:r>
      <w:r>
        <w:fldChar w:fldCharType="end"/>
      </w:r>
    </w:p>
    <w:p w14:paraId="4DE93742" w14:textId="3F8C60A1" w:rsidR="006653AA" w:rsidRDefault="006653AA">
      <w:pPr>
        <w:pStyle w:val="TOC4"/>
        <w:rPr>
          <w:rFonts w:asciiTheme="minorHAnsi" w:eastAsiaTheme="minorEastAsia" w:hAnsiTheme="minorHAnsi" w:cstheme="minorBidi"/>
          <w:sz w:val="22"/>
          <w:szCs w:val="22"/>
          <w:lang w:eastAsia="en-GB"/>
        </w:rPr>
      </w:pPr>
      <w:r>
        <w:t>6.2.</w:t>
      </w:r>
      <w:r>
        <w:rPr>
          <w:lang w:eastAsia="zh-CN"/>
        </w:rP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_Toc94601968 \h </w:instrText>
      </w:r>
      <w:r>
        <w:fldChar w:fldCharType="separate"/>
      </w:r>
      <w:r>
        <w:t>18</w:t>
      </w:r>
      <w:r>
        <w:fldChar w:fldCharType="end"/>
      </w:r>
    </w:p>
    <w:p w14:paraId="06F9BF1D" w14:textId="2548A913" w:rsidR="006653AA" w:rsidRDefault="006653AA">
      <w:pPr>
        <w:pStyle w:val="TOC4"/>
        <w:rPr>
          <w:rFonts w:asciiTheme="minorHAnsi" w:eastAsiaTheme="minorEastAsia" w:hAnsiTheme="minorHAnsi" w:cstheme="minorBidi"/>
          <w:sz w:val="22"/>
          <w:szCs w:val="22"/>
          <w:lang w:eastAsia="en-GB"/>
        </w:rPr>
      </w:pPr>
      <w:r>
        <w:t>6.2.</w:t>
      </w:r>
      <w:r>
        <w:rPr>
          <w:lang w:eastAsia="zh-CN"/>
        </w:rPr>
        <w:t>1.2</w:t>
      </w:r>
      <w:r>
        <w:rPr>
          <w:rFonts w:asciiTheme="minorHAnsi" w:eastAsiaTheme="minorEastAsia" w:hAnsiTheme="minorHAnsi" w:cstheme="minorBidi"/>
          <w:sz w:val="22"/>
          <w:szCs w:val="22"/>
          <w:lang w:eastAsia="en-GB"/>
        </w:rPr>
        <w:tab/>
      </w:r>
      <w:r>
        <w:rPr>
          <w:lang w:eastAsia="zh-CN"/>
        </w:rPr>
        <w:t>SMF recover</w:t>
      </w:r>
      <w:r>
        <w:tab/>
      </w:r>
      <w:r>
        <w:fldChar w:fldCharType="begin" w:fldLock="1"/>
      </w:r>
      <w:r>
        <w:instrText xml:space="preserve"> PAGEREF _Toc94601969 \h </w:instrText>
      </w:r>
      <w:r>
        <w:fldChar w:fldCharType="separate"/>
      </w:r>
      <w:r>
        <w:t>18</w:t>
      </w:r>
      <w:r>
        <w:fldChar w:fldCharType="end"/>
      </w:r>
    </w:p>
    <w:p w14:paraId="362570BC" w14:textId="157D7F54" w:rsidR="006653AA" w:rsidRDefault="006653AA">
      <w:pPr>
        <w:pStyle w:val="TOC4"/>
        <w:rPr>
          <w:rFonts w:asciiTheme="minorHAnsi" w:eastAsiaTheme="minorEastAsia" w:hAnsiTheme="minorHAnsi" w:cstheme="minorBidi"/>
          <w:sz w:val="22"/>
          <w:szCs w:val="22"/>
          <w:lang w:eastAsia="en-GB"/>
        </w:rPr>
      </w:pPr>
      <w:r>
        <w:t>6.2.</w:t>
      </w:r>
      <w:r>
        <w:rPr>
          <w:lang w:eastAsia="zh-CN"/>
        </w:rPr>
        <w:t>1.3</w:t>
      </w:r>
      <w:r>
        <w:rPr>
          <w:rFonts w:asciiTheme="minorHAnsi" w:eastAsiaTheme="minorEastAsia" w:hAnsiTheme="minorHAnsi" w:cstheme="minorBidi"/>
          <w:sz w:val="22"/>
          <w:szCs w:val="22"/>
          <w:lang w:eastAsia="en-GB"/>
        </w:rPr>
        <w:tab/>
      </w:r>
      <w:r>
        <w:rPr>
          <w:lang w:eastAsia="zh-CN"/>
        </w:rPr>
        <w:t>Session release</w:t>
      </w:r>
      <w:r>
        <w:tab/>
      </w:r>
      <w:r>
        <w:fldChar w:fldCharType="begin" w:fldLock="1"/>
      </w:r>
      <w:r>
        <w:instrText xml:space="preserve"> PAGEREF _Toc94601970 \h </w:instrText>
      </w:r>
      <w:r>
        <w:fldChar w:fldCharType="separate"/>
      </w:r>
      <w:r>
        <w:t>19</w:t>
      </w:r>
      <w:r>
        <w:fldChar w:fldCharType="end"/>
      </w:r>
    </w:p>
    <w:p w14:paraId="5562B4C9" w14:textId="41E9BA19" w:rsidR="006653AA" w:rsidRDefault="006653AA">
      <w:pPr>
        <w:pStyle w:val="TOC4"/>
        <w:rPr>
          <w:rFonts w:asciiTheme="minorHAnsi" w:eastAsiaTheme="minorEastAsia" w:hAnsiTheme="minorHAnsi" w:cstheme="minorBidi"/>
          <w:sz w:val="22"/>
          <w:szCs w:val="22"/>
          <w:lang w:eastAsia="en-GB"/>
        </w:rPr>
      </w:pPr>
      <w:r>
        <w:t>6.2.</w:t>
      </w:r>
      <w:r>
        <w:rPr>
          <w:lang w:eastAsia="zh-CN"/>
        </w:rPr>
        <w:t>1.4</w:t>
      </w:r>
      <w:r>
        <w:rPr>
          <w:rFonts w:asciiTheme="minorHAnsi" w:eastAsiaTheme="minorEastAsia" w:hAnsiTheme="minorHAnsi" w:cstheme="minorBidi"/>
          <w:sz w:val="22"/>
          <w:szCs w:val="22"/>
          <w:lang w:eastAsia="en-GB"/>
        </w:rPr>
        <w:tab/>
      </w:r>
      <w:r>
        <w:rPr>
          <w:lang w:eastAsia="zh-CN"/>
        </w:rPr>
        <w:t>SMF added/removed to/from SMF set</w:t>
      </w:r>
      <w:r>
        <w:tab/>
      </w:r>
      <w:r>
        <w:fldChar w:fldCharType="begin" w:fldLock="1"/>
      </w:r>
      <w:r>
        <w:instrText xml:space="preserve"> PAGEREF _Toc94601971 \h </w:instrText>
      </w:r>
      <w:r>
        <w:fldChar w:fldCharType="separate"/>
      </w:r>
      <w:r>
        <w:t>19</w:t>
      </w:r>
      <w:r>
        <w:fldChar w:fldCharType="end"/>
      </w:r>
    </w:p>
    <w:p w14:paraId="46BE70B7" w14:textId="5D058A1C" w:rsidR="006653AA" w:rsidRDefault="006653AA">
      <w:pPr>
        <w:pStyle w:val="TOC5"/>
        <w:rPr>
          <w:rFonts w:asciiTheme="minorHAnsi" w:eastAsiaTheme="minorEastAsia" w:hAnsiTheme="minorHAnsi" w:cstheme="minorBidi"/>
          <w:sz w:val="22"/>
          <w:szCs w:val="22"/>
          <w:lang w:eastAsia="en-GB"/>
        </w:rPr>
      </w:pPr>
      <w:r>
        <w:rPr>
          <w:lang w:eastAsia="zh-CN"/>
        </w:rPr>
        <w:t>6</w:t>
      </w:r>
      <w:r>
        <w:t>.</w:t>
      </w:r>
      <w:r>
        <w:rPr>
          <w:lang w:eastAsia="zh-CN"/>
        </w:rPr>
        <w:t>2</w:t>
      </w:r>
      <w:r>
        <w:t>.</w:t>
      </w:r>
      <w:r>
        <w:rPr>
          <w:lang w:eastAsia="zh-CN"/>
        </w:rPr>
        <w:t>1</w:t>
      </w:r>
      <w:r>
        <w:t>.</w:t>
      </w:r>
      <w:r>
        <w:rPr>
          <w:lang w:eastAsia="zh-CN"/>
        </w:rPr>
        <w:t>4</w:t>
      </w:r>
      <w: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_Toc94601972 \h </w:instrText>
      </w:r>
      <w:r>
        <w:fldChar w:fldCharType="separate"/>
      </w:r>
      <w:r>
        <w:t>19</w:t>
      </w:r>
      <w:r>
        <w:fldChar w:fldCharType="end"/>
      </w:r>
    </w:p>
    <w:p w14:paraId="12F6F353" w14:textId="646876C5" w:rsidR="006653AA" w:rsidRDefault="006653AA">
      <w:pPr>
        <w:pStyle w:val="TOC5"/>
        <w:rPr>
          <w:rFonts w:asciiTheme="minorHAnsi" w:eastAsiaTheme="minorEastAsia" w:hAnsiTheme="minorHAnsi" w:cstheme="minorBidi"/>
          <w:sz w:val="22"/>
          <w:szCs w:val="22"/>
          <w:lang w:eastAsia="en-GB"/>
        </w:rPr>
      </w:pPr>
      <w:r>
        <w:rPr>
          <w:lang w:eastAsia="zh-CN"/>
        </w:rPr>
        <w:t>6</w:t>
      </w:r>
      <w:r>
        <w:t>.</w:t>
      </w:r>
      <w:r>
        <w:rPr>
          <w:lang w:eastAsia="zh-CN"/>
        </w:rPr>
        <w:t>2</w:t>
      </w:r>
      <w:r>
        <w:t>.</w:t>
      </w:r>
      <w:r>
        <w:rPr>
          <w:lang w:eastAsia="zh-CN"/>
        </w:rPr>
        <w:t>1</w:t>
      </w:r>
      <w:r>
        <w:t>.</w:t>
      </w:r>
      <w:r>
        <w:rPr>
          <w:lang w:eastAsia="zh-CN"/>
        </w:rPr>
        <w:t>4</w:t>
      </w:r>
      <w:r>
        <w:t>.2</w:t>
      </w:r>
      <w:r>
        <w:rPr>
          <w:rFonts w:asciiTheme="minorHAnsi" w:eastAsiaTheme="minorEastAsia" w:hAnsiTheme="minorHAnsi" w:cstheme="minorBidi"/>
          <w:sz w:val="22"/>
          <w:szCs w:val="22"/>
          <w:lang w:eastAsia="en-GB"/>
        </w:rPr>
        <w:tab/>
      </w:r>
      <w:r>
        <w:rPr>
          <w:lang w:eastAsia="zh-CN"/>
        </w:rPr>
        <w:t>Solution based on local configuration</w:t>
      </w:r>
      <w:r>
        <w:tab/>
      </w:r>
      <w:r>
        <w:fldChar w:fldCharType="begin" w:fldLock="1"/>
      </w:r>
      <w:r>
        <w:instrText xml:space="preserve"> PAGEREF _Toc94601973 \h </w:instrText>
      </w:r>
      <w:r>
        <w:fldChar w:fldCharType="separate"/>
      </w:r>
      <w:r>
        <w:t>19</w:t>
      </w:r>
      <w:r>
        <w:fldChar w:fldCharType="end"/>
      </w:r>
    </w:p>
    <w:p w14:paraId="26E17EA3" w14:textId="2FE6BB27" w:rsidR="006653AA" w:rsidRDefault="006653AA">
      <w:pPr>
        <w:pStyle w:val="TOC5"/>
        <w:rPr>
          <w:rFonts w:asciiTheme="minorHAnsi" w:eastAsiaTheme="minorEastAsia" w:hAnsiTheme="minorHAnsi" w:cstheme="minorBid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Pr>
          <w:rFonts w:asciiTheme="minorHAnsi" w:eastAsiaTheme="minorEastAsia" w:hAnsiTheme="minorHAnsi" w:cstheme="minorBidi"/>
          <w:sz w:val="22"/>
          <w:szCs w:val="22"/>
          <w:lang w:eastAsia="en-GB"/>
        </w:rPr>
        <w:tab/>
      </w:r>
      <w:r>
        <w:rPr>
          <w:lang w:eastAsia="zh-CN"/>
        </w:rPr>
        <w:t>Solution based on directly controlled by external entity</w:t>
      </w:r>
      <w:r>
        <w:tab/>
      </w:r>
      <w:r>
        <w:fldChar w:fldCharType="begin" w:fldLock="1"/>
      </w:r>
      <w:r>
        <w:instrText xml:space="preserve"> PAGEREF _Toc94601974 \h </w:instrText>
      </w:r>
      <w:r>
        <w:fldChar w:fldCharType="separate"/>
      </w:r>
      <w:r>
        <w:t>19</w:t>
      </w:r>
      <w:r>
        <w:fldChar w:fldCharType="end"/>
      </w:r>
    </w:p>
    <w:p w14:paraId="33C3F1A2" w14:textId="229FEA73" w:rsidR="006653AA" w:rsidRDefault="006653A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Signalling flow</w:t>
      </w:r>
      <w:r>
        <w:tab/>
      </w:r>
      <w:r>
        <w:fldChar w:fldCharType="begin" w:fldLock="1"/>
      </w:r>
      <w:r>
        <w:instrText xml:space="preserve"> PAGEREF _Toc94601975 \h </w:instrText>
      </w:r>
      <w:r>
        <w:fldChar w:fldCharType="separate"/>
      </w:r>
      <w:r>
        <w:t>20</w:t>
      </w:r>
      <w:r>
        <w:fldChar w:fldCharType="end"/>
      </w:r>
    </w:p>
    <w:p w14:paraId="7F199316" w14:textId="0DC935F2" w:rsidR="006653AA" w:rsidRDefault="006653A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_Toc94601976 \h </w:instrText>
      </w:r>
      <w:r>
        <w:fldChar w:fldCharType="separate"/>
      </w:r>
      <w:r>
        <w:t>20</w:t>
      </w:r>
      <w:r>
        <w:fldChar w:fldCharType="end"/>
      </w:r>
    </w:p>
    <w:p w14:paraId="132CBEE3" w14:textId="21E77A06" w:rsidR="006653AA" w:rsidRDefault="006653AA">
      <w:pPr>
        <w:pStyle w:val="TOC4"/>
        <w:rPr>
          <w:rFonts w:asciiTheme="minorHAnsi" w:eastAsiaTheme="minorEastAsia" w:hAnsiTheme="minorHAnsi" w:cstheme="minorBidi"/>
          <w:sz w:val="22"/>
          <w:szCs w:val="22"/>
          <w:lang w:eastAsia="en-GB"/>
        </w:rPr>
      </w:pPr>
      <w:r>
        <w:t>6.</w:t>
      </w:r>
      <w:r>
        <w:rPr>
          <w:lang w:eastAsia="zh-CN"/>
        </w:rPr>
        <w:t>2</w:t>
      </w:r>
      <w:r>
        <w:t>.2.</w:t>
      </w:r>
      <w:r>
        <w:rPr>
          <w:lang w:eastAsia="zh-CN"/>
        </w:rPr>
        <w:t>2</w:t>
      </w:r>
      <w:r>
        <w:rPr>
          <w:rFonts w:asciiTheme="minorHAnsi" w:eastAsiaTheme="minorEastAsia" w:hAnsiTheme="minorHAnsi" w:cstheme="minorBidi"/>
          <w:sz w:val="22"/>
          <w:szCs w:val="22"/>
          <w:lang w:eastAsia="en-GB"/>
        </w:rPr>
        <w:tab/>
      </w:r>
      <w:r>
        <w:rPr>
          <w:lang w:eastAsia="zh-CN"/>
        </w:rPr>
        <w:t>SMF recover</w:t>
      </w:r>
      <w:r>
        <w:tab/>
      </w:r>
      <w:r>
        <w:fldChar w:fldCharType="begin" w:fldLock="1"/>
      </w:r>
      <w:r>
        <w:instrText xml:space="preserve"> PAGEREF _Toc94601977 \h </w:instrText>
      </w:r>
      <w:r>
        <w:fldChar w:fldCharType="separate"/>
      </w:r>
      <w:r>
        <w:t>20</w:t>
      </w:r>
      <w:r>
        <w:fldChar w:fldCharType="end"/>
      </w:r>
    </w:p>
    <w:p w14:paraId="36A3C2BD" w14:textId="659C834D" w:rsidR="006653AA" w:rsidRDefault="006653AA">
      <w:pPr>
        <w:pStyle w:val="TOC4"/>
        <w:rPr>
          <w:rFonts w:asciiTheme="minorHAnsi" w:eastAsiaTheme="minorEastAsia" w:hAnsiTheme="minorHAnsi" w:cstheme="minorBidi"/>
          <w:sz w:val="22"/>
          <w:szCs w:val="22"/>
          <w:lang w:eastAsia="en-GB"/>
        </w:rPr>
      </w:pPr>
      <w:r>
        <w:t>6.</w:t>
      </w:r>
      <w:r>
        <w:rPr>
          <w:lang w:eastAsia="zh-CN"/>
        </w:rPr>
        <w:t>2</w:t>
      </w:r>
      <w:r>
        <w:t>.2.</w:t>
      </w:r>
      <w:r>
        <w:rPr>
          <w:lang w:eastAsia="zh-CN"/>
        </w:rPr>
        <w:t>3</w:t>
      </w:r>
      <w:r>
        <w:rPr>
          <w:rFonts w:asciiTheme="minorHAnsi" w:eastAsiaTheme="minorEastAsia" w:hAnsiTheme="minorHAnsi" w:cstheme="minorBidi"/>
          <w:sz w:val="22"/>
          <w:szCs w:val="22"/>
          <w:lang w:eastAsia="en-GB"/>
        </w:rPr>
        <w:tab/>
      </w:r>
      <w:r>
        <w:rPr>
          <w:lang w:eastAsia="zh-CN"/>
        </w:rPr>
        <w:t>Session release</w:t>
      </w:r>
      <w:r>
        <w:tab/>
      </w:r>
      <w:r>
        <w:fldChar w:fldCharType="begin" w:fldLock="1"/>
      </w:r>
      <w:r>
        <w:instrText xml:space="preserve"> PAGEREF _Toc94601978 \h </w:instrText>
      </w:r>
      <w:r>
        <w:fldChar w:fldCharType="separate"/>
      </w:r>
      <w:r>
        <w:t>20</w:t>
      </w:r>
      <w:r>
        <w:fldChar w:fldCharType="end"/>
      </w:r>
    </w:p>
    <w:p w14:paraId="43728FF2" w14:textId="6AC47E81" w:rsidR="006653AA" w:rsidRDefault="006653AA">
      <w:pPr>
        <w:pStyle w:val="TOC4"/>
        <w:rPr>
          <w:rFonts w:asciiTheme="minorHAnsi" w:eastAsiaTheme="minorEastAsia" w:hAnsiTheme="minorHAnsi" w:cstheme="minorBidi"/>
          <w:sz w:val="22"/>
          <w:szCs w:val="22"/>
          <w:lang w:eastAsia="en-GB"/>
        </w:rPr>
      </w:pPr>
      <w:r>
        <w:t>6.</w:t>
      </w:r>
      <w:r>
        <w:rPr>
          <w:lang w:eastAsia="zh-CN"/>
        </w:rPr>
        <w:t>2</w:t>
      </w:r>
      <w:r>
        <w:t>.2.</w:t>
      </w:r>
      <w:r>
        <w:rPr>
          <w:lang w:eastAsia="zh-CN"/>
        </w:rPr>
        <w:t>4</w:t>
      </w:r>
      <w:r>
        <w:rPr>
          <w:rFonts w:asciiTheme="minorHAnsi" w:eastAsiaTheme="minorEastAsia" w:hAnsiTheme="minorHAnsi" w:cstheme="minorBidi"/>
          <w:sz w:val="22"/>
          <w:szCs w:val="22"/>
          <w:lang w:eastAsia="en-GB"/>
        </w:rPr>
        <w:tab/>
      </w:r>
      <w:r>
        <w:rPr>
          <w:lang w:eastAsia="zh-CN"/>
        </w:rPr>
        <w:t>SMF added/removed to/from SMF set</w:t>
      </w:r>
      <w:r>
        <w:tab/>
      </w:r>
      <w:r>
        <w:fldChar w:fldCharType="begin" w:fldLock="1"/>
      </w:r>
      <w:r>
        <w:instrText xml:space="preserve"> PAGEREF _Toc94601979 \h </w:instrText>
      </w:r>
      <w:r>
        <w:fldChar w:fldCharType="separate"/>
      </w:r>
      <w:r>
        <w:t>21</w:t>
      </w:r>
      <w:r>
        <w:fldChar w:fldCharType="end"/>
      </w:r>
    </w:p>
    <w:p w14:paraId="1D09151A" w14:textId="113CF2BB" w:rsidR="006653AA" w:rsidRDefault="006653A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_Toc94601980 \h </w:instrText>
      </w:r>
      <w:r>
        <w:fldChar w:fldCharType="separate"/>
      </w:r>
      <w:r>
        <w:t>22</w:t>
      </w:r>
      <w:r>
        <w:fldChar w:fldCharType="end"/>
      </w:r>
    </w:p>
    <w:p w14:paraId="007B464A" w14:textId="7D6E94D8" w:rsidR="006653AA" w:rsidRDefault="006653AA">
      <w:pPr>
        <w:pStyle w:val="TOC3"/>
        <w:rPr>
          <w:rFonts w:asciiTheme="minorHAnsi" w:eastAsiaTheme="minorEastAsia" w:hAnsiTheme="minorHAnsi" w:cstheme="minorBidi"/>
          <w:sz w:val="22"/>
          <w:szCs w:val="22"/>
          <w:lang w:eastAsia="en-GB"/>
        </w:rPr>
      </w:pPr>
      <w:r>
        <w:t>6.</w:t>
      </w:r>
      <w:r>
        <w:rPr>
          <w:lang w:eastAsia="zh-CN"/>
        </w:rPr>
        <w:t>2</w:t>
      </w:r>
      <w:r>
        <w:t>.4</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_Toc94601981 \h </w:instrText>
      </w:r>
      <w:r>
        <w:fldChar w:fldCharType="separate"/>
      </w:r>
      <w:r>
        <w:t>22</w:t>
      </w:r>
      <w:r>
        <w:fldChar w:fldCharType="end"/>
      </w:r>
    </w:p>
    <w:p w14:paraId="14442F12" w14:textId="10987044" w:rsidR="006653AA" w:rsidRDefault="006653AA">
      <w:pPr>
        <w:pStyle w:val="TOC3"/>
        <w:rPr>
          <w:rFonts w:asciiTheme="minorHAnsi" w:eastAsiaTheme="minorEastAsia" w:hAnsiTheme="minorHAnsi" w:cstheme="minorBidi"/>
          <w:sz w:val="22"/>
          <w:szCs w:val="22"/>
          <w:lang w:eastAsia="en-GB"/>
        </w:rPr>
      </w:pPr>
      <w:r>
        <w:t>6.</w:t>
      </w:r>
      <w:r>
        <w:rPr>
          <w:lang w:eastAsia="zh-CN"/>
        </w:rPr>
        <w:t>2</w:t>
      </w:r>
      <w:r>
        <w:t>.5</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_Toc94601982 \h </w:instrText>
      </w:r>
      <w:r>
        <w:fldChar w:fldCharType="separate"/>
      </w:r>
      <w:r>
        <w:t>22</w:t>
      </w:r>
      <w:r>
        <w:fldChar w:fldCharType="end"/>
      </w:r>
    </w:p>
    <w:p w14:paraId="16CE8322" w14:textId="44383F07" w:rsidR="006653AA" w:rsidRDefault="006653A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Solution #3: Enabling SMF to map network slice information into Network Instance</w:t>
      </w:r>
      <w:r>
        <w:tab/>
      </w:r>
      <w:r>
        <w:fldChar w:fldCharType="begin" w:fldLock="1"/>
      </w:r>
      <w:r>
        <w:instrText xml:space="preserve"> PAGEREF _Toc94601983 \h </w:instrText>
      </w:r>
      <w:r>
        <w:fldChar w:fldCharType="separate"/>
      </w:r>
      <w:r>
        <w:t>22</w:t>
      </w:r>
      <w:r>
        <w:fldChar w:fldCharType="end"/>
      </w:r>
    </w:p>
    <w:p w14:paraId="0B897A2C" w14:textId="68DE7DD2" w:rsidR="006653AA" w:rsidRDefault="006653AA">
      <w:pPr>
        <w:pStyle w:val="TOC3"/>
        <w:rPr>
          <w:rFonts w:asciiTheme="minorHAnsi" w:eastAsiaTheme="minorEastAsia" w:hAnsiTheme="minorHAnsi" w:cstheme="minorBidi"/>
          <w:sz w:val="22"/>
          <w:szCs w:val="22"/>
          <w:lang w:eastAsia="en-GB"/>
        </w:rPr>
      </w:pPr>
      <w:r>
        <w:rPr>
          <w:lang w:eastAsia="zh-CN"/>
        </w:rPr>
        <w:lastRenderedPageBreak/>
        <w:t>6.3.1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_Toc94601984 \h </w:instrText>
      </w:r>
      <w:r>
        <w:fldChar w:fldCharType="separate"/>
      </w:r>
      <w:r>
        <w:t>22</w:t>
      </w:r>
      <w:r>
        <w:fldChar w:fldCharType="end"/>
      </w:r>
    </w:p>
    <w:p w14:paraId="34209867" w14:textId="484516BE" w:rsidR="006653AA" w:rsidRDefault="006653AA">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Signalling flow</w:t>
      </w:r>
      <w:r>
        <w:tab/>
      </w:r>
      <w:r>
        <w:fldChar w:fldCharType="begin" w:fldLock="1"/>
      </w:r>
      <w:r>
        <w:instrText xml:space="preserve"> PAGEREF _Toc94601985 \h </w:instrText>
      </w:r>
      <w:r>
        <w:fldChar w:fldCharType="separate"/>
      </w:r>
      <w:r>
        <w:t>23</w:t>
      </w:r>
      <w:r>
        <w:fldChar w:fldCharType="end"/>
      </w:r>
    </w:p>
    <w:p w14:paraId="61838244" w14:textId="3FE261E6" w:rsidR="006653AA" w:rsidRDefault="006653AA">
      <w:pPr>
        <w:pStyle w:val="TOC3"/>
        <w:rPr>
          <w:rFonts w:asciiTheme="minorHAnsi" w:eastAsiaTheme="minorEastAsia" w:hAnsiTheme="minorHAnsi" w:cstheme="minorBidi"/>
          <w:sz w:val="22"/>
          <w:szCs w:val="22"/>
          <w:lang w:eastAsia="en-GB"/>
        </w:rPr>
      </w:pPr>
      <w:r>
        <w:t>6.</w:t>
      </w:r>
      <w:r>
        <w:rPr>
          <w:lang w:eastAsia="zh-CN"/>
        </w:rPr>
        <w:t>3</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_Toc94601986 \h </w:instrText>
      </w:r>
      <w:r>
        <w:fldChar w:fldCharType="separate"/>
      </w:r>
      <w:r>
        <w:t>24</w:t>
      </w:r>
      <w:r>
        <w:fldChar w:fldCharType="end"/>
      </w:r>
    </w:p>
    <w:p w14:paraId="0D2960E8" w14:textId="2936EEB6" w:rsidR="006653AA" w:rsidRDefault="006653A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 #4: Enabling UP function to buffer downlink data as the preferred option</w:t>
      </w:r>
      <w:r>
        <w:tab/>
      </w:r>
      <w:r>
        <w:fldChar w:fldCharType="begin" w:fldLock="1"/>
      </w:r>
      <w:r>
        <w:instrText xml:space="preserve"> PAGEREF _Toc94601987 \h </w:instrText>
      </w:r>
      <w:r>
        <w:fldChar w:fldCharType="separate"/>
      </w:r>
      <w:r>
        <w:t>24</w:t>
      </w:r>
      <w:r>
        <w:fldChar w:fldCharType="end"/>
      </w:r>
    </w:p>
    <w:p w14:paraId="0777592F" w14:textId="70EF0744" w:rsidR="006653AA" w:rsidRDefault="006653AA">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_Toc94601988 \h </w:instrText>
      </w:r>
      <w:r>
        <w:fldChar w:fldCharType="separate"/>
      </w:r>
      <w:r>
        <w:t>24</w:t>
      </w:r>
      <w:r>
        <w:fldChar w:fldCharType="end"/>
      </w:r>
    </w:p>
    <w:p w14:paraId="08A51CB2" w14:textId="24138D15" w:rsidR="006653AA" w:rsidRDefault="006653AA">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_Toc94601989 \h </w:instrText>
      </w:r>
      <w:r>
        <w:fldChar w:fldCharType="separate"/>
      </w:r>
      <w:r>
        <w:t>24</w:t>
      </w:r>
      <w:r>
        <w:fldChar w:fldCharType="end"/>
      </w:r>
    </w:p>
    <w:p w14:paraId="414A8A1E" w14:textId="1167B9FE" w:rsidR="006653AA" w:rsidRDefault="006653AA">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Enabling UP function to construct End Marker as the preferred option</w:t>
      </w:r>
      <w:r>
        <w:tab/>
      </w:r>
      <w:r>
        <w:fldChar w:fldCharType="begin" w:fldLock="1"/>
      </w:r>
      <w:r>
        <w:instrText xml:space="preserve"> PAGEREF _Toc94601990 \h </w:instrText>
      </w:r>
      <w:r>
        <w:fldChar w:fldCharType="separate"/>
      </w:r>
      <w:r>
        <w:t>24</w:t>
      </w:r>
      <w:r>
        <w:fldChar w:fldCharType="end"/>
      </w:r>
    </w:p>
    <w:p w14:paraId="63A1763D" w14:textId="5D8C111D" w:rsidR="006653AA" w:rsidRDefault="006653AA">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_Toc94601991 \h </w:instrText>
      </w:r>
      <w:r>
        <w:fldChar w:fldCharType="separate"/>
      </w:r>
      <w:r>
        <w:t>24</w:t>
      </w:r>
      <w:r>
        <w:fldChar w:fldCharType="end"/>
      </w:r>
    </w:p>
    <w:p w14:paraId="4441FE17" w14:textId="6A5EB5A0" w:rsidR="006653AA" w:rsidRDefault="006653AA">
      <w:pPr>
        <w:pStyle w:val="TOC3"/>
        <w:rPr>
          <w:rFonts w:asciiTheme="minorHAnsi" w:eastAsiaTheme="minorEastAsia" w:hAnsiTheme="minorHAnsi" w:cstheme="minorBidi"/>
          <w:sz w:val="22"/>
          <w:szCs w:val="22"/>
          <w:lang w:eastAsia="en-GB"/>
        </w:rPr>
      </w:pPr>
      <w:r>
        <w:t>6.</w:t>
      </w:r>
      <w:r>
        <w:rPr>
          <w:lang w:eastAsia="zh-CN"/>
        </w:rPr>
        <w:t>5</w:t>
      </w:r>
      <w:r>
        <w:t>.</w:t>
      </w:r>
      <w:r>
        <w:rPr>
          <w:lang w:eastAsia="zh-CN"/>
        </w:rPr>
        <w:t>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_Toc94601992 \h </w:instrText>
      </w:r>
      <w:r>
        <w:fldChar w:fldCharType="separate"/>
      </w:r>
      <w:r>
        <w:t>25</w:t>
      </w:r>
      <w:r>
        <w:fldChar w:fldCharType="end"/>
      </w:r>
    </w:p>
    <w:p w14:paraId="32BDA2D4" w14:textId="532AC0A5" w:rsidR="006653AA" w:rsidRDefault="006653AA">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 #6: Enforce traffic redirection in the UP function as the only option</w:t>
      </w:r>
      <w:r>
        <w:tab/>
      </w:r>
      <w:r>
        <w:fldChar w:fldCharType="begin" w:fldLock="1"/>
      </w:r>
      <w:r>
        <w:instrText xml:space="preserve"> PAGEREF _Toc94601993 \h </w:instrText>
      </w:r>
      <w:r>
        <w:fldChar w:fldCharType="separate"/>
      </w:r>
      <w:r>
        <w:t>25</w:t>
      </w:r>
      <w:r>
        <w:fldChar w:fldCharType="end"/>
      </w:r>
    </w:p>
    <w:p w14:paraId="301C7D20" w14:textId="28B491CB" w:rsidR="006653AA" w:rsidRDefault="006653AA">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_Toc94601994 \h </w:instrText>
      </w:r>
      <w:r>
        <w:fldChar w:fldCharType="separate"/>
      </w:r>
      <w:r>
        <w:t>25</w:t>
      </w:r>
      <w:r>
        <w:fldChar w:fldCharType="end"/>
      </w:r>
    </w:p>
    <w:p w14:paraId="4FF913DC" w14:textId="0FDA35F6" w:rsidR="006653AA" w:rsidRDefault="006653AA">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_Toc94601995 \h </w:instrText>
      </w:r>
      <w:r>
        <w:fldChar w:fldCharType="separate"/>
      </w:r>
      <w:r>
        <w:t>25</w:t>
      </w:r>
      <w:r>
        <w:fldChar w:fldCharType="end"/>
      </w:r>
    </w:p>
    <w:p w14:paraId="217BB398" w14:textId="25C3D312" w:rsidR="006653AA" w:rsidRDefault="006653A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_Toc94601996 \h </w:instrText>
      </w:r>
      <w:r>
        <w:fldChar w:fldCharType="separate"/>
      </w:r>
      <w:r>
        <w:t>26</w:t>
      </w:r>
      <w:r>
        <w:fldChar w:fldCharType="end"/>
      </w:r>
    </w:p>
    <w:p w14:paraId="21A58B70" w14:textId="75FE77D4" w:rsidR="006653AA" w:rsidRDefault="006653AA">
      <w:pPr>
        <w:pStyle w:val="TOC3"/>
        <w:rPr>
          <w:rFonts w:asciiTheme="minorHAnsi" w:eastAsiaTheme="minorEastAsia" w:hAnsiTheme="minorHAnsi" w:cstheme="minorBidi"/>
          <w:sz w:val="22"/>
          <w:szCs w:val="22"/>
          <w:lang w:eastAsia="en-GB"/>
        </w:rPr>
      </w:pPr>
      <w:r>
        <w:t>6.</w:t>
      </w:r>
      <w:r>
        <w:rPr>
          <w:lang w:eastAsia="zh-CN"/>
        </w:rPr>
        <w:t>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_Toc94601997 \h </w:instrText>
      </w:r>
      <w:r>
        <w:fldChar w:fldCharType="separate"/>
      </w:r>
      <w:r>
        <w:t>26</w:t>
      </w:r>
      <w:r>
        <w:fldChar w:fldCharType="end"/>
      </w:r>
    </w:p>
    <w:p w14:paraId="66E30A86" w14:textId="405DE5D9" w:rsidR="006653AA" w:rsidRDefault="006653AA">
      <w:pPr>
        <w:pStyle w:val="TOC3"/>
        <w:rPr>
          <w:rFonts w:asciiTheme="minorHAnsi" w:eastAsiaTheme="minorEastAsia" w:hAnsiTheme="minorHAnsi" w:cstheme="minorBidi"/>
          <w:sz w:val="22"/>
          <w:szCs w:val="22"/>
          <w:lang w:eastAsia="en-GB"/>
        </w:rPr>
      </w:pPr>
      <w:r>
        <w:t>6.</w:t>
      </w:r>
      <w:r>
        <w:rPr>
          <w:lang w:eastAsia="zh-CN"/>
        </w:rPr>
        <w:t>7</w:t>
      </w:r>
      <w:r>
        <w:t>.2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_Toc94601998 \h </w:instrText>
      </w:r>
      <w:r>
        <w:fldChar w:fldCharType="separate"/>
      </w:r>
      <w:r>
        <w:t>26</w:t>
      </w:r>
      <w:r>
        <w:fldChar w:fldCharType="end"/>
      </w:r>
    </w:p>
    <w:p w14:paraId="2F17916B" w14:textId="6992BAF5" w:rsidR="006653AA" w:rsidRDefault="006653AA">
      <w:pPr>
        <w:pStyle w:val="TOC3"/>
        <w:rPr>
          <w:rFonts w:asciiTheme="minorHAnsi" w:eastAsiaTheme="minorEastAsia" w:hAnsiTheme="minorHAnsi" w:cstheme="minorBidi"/>
          <w:sz w:val="22"/>
          <w:szCs w:val="22"/>
          <w:lang w:eastAsia="en-GB"/>
        </w:rPr>
      </w:pPr>
      <w:r>
        <w:t>6.</w:t>
      </w:r>
      <w:r>
        <w:rPr>
          <w:lang w:eastAsia="zh-CN"/>
        </w:rPr>
        <w:t>7</w:t>
      </w:r>
      <w:r>
        <w:t>.3</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_Toc94601999 \h </w:instrText>
      </w:r>
      <w:r>
        <w:fldChar w:fldCharType="separate"/>
      </w:r>
      <w:r>
        <w:t>26</w:t>
      </w:r>
      <w:r>
        <w:fldChar w:fldCharType="end"/>
      </w:r>
    </w:p>
    <w:p w14:paraId="36328E70" w14:textId="219ED979" w:rsidR="006653AA" w:rsidRDefault="006653AA">
      <w:pPr>
        <w:pStyle w:val="TOC3"/>
        <w:rPr>
          <w:rFonts w:asciiTheme="minorHAnsi" w:eastAsiaTheme="minorEastAsia" w:hAnsiTheme="minorHAnsi" w:cstheme="minorBidi"/>
          <w:sz w:val="22"/>
          <w:szCs w:val="22"/>
          <w:lang w:eastAsia="en-GB"/>
        </w:rPr>
      </w:pPr>
      <w:r>
        <w:t>6.</w:t>
      </w:r>
      <w:r>
        <w:rPr>
          <w:lang w:eastAsia="zh-CN"/>
        </w:rPr>
        <w:t>7</w:t>
      </w:r>
      <w:r>
        <w:t>.4</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_Toc94602000 \h </w:instrText>
      </w:r>
      <w:r>
        <w:fldChar w:fldCharType="separate"/>
      </w:r>
      <w:r>
        <w:t>26</w:t>
      </w:r>
      <w:r>
        <w:fldChar w:fldCharType="end"/>
      </w:r>
    </w:p>
    <w:p w14:paraId="4C8F2CFD" w14:textId="7D7290FB" w:rsidR="006653AA" w:rsidRDefault="006653AA">
      <w:pPr>
        <w:pStyle w:val="TOC2"/>
        <w:rPr>
          <w:rFonts w:asciiTheme="minorHAnsi" w:eastAsiaTheme="minorEastAsia" w:hAnsiTheme="minorHAnsi" w:cstheme="minorBidi"/>
          <w:sz w:val="22"/>
          <w:szCs w:val="22"/>
          <w:lang w:eastAsia="en-GB"/>
        </w:rPr>
      </w:pPr>
      <w:r>
        <w:rPr>
          <w:lang w:eastAsia="zh-CN"/>
        </w:rPr>
        <w:t>6</w:t>
      </w:r>
      <w:r>
        <w:t>.</w:t>
      </w:r>
      <w:r>
        <w:rPr>
          <w:lang w:eastAsia="zh-CN"/>
        </w:rPr>
        <w:t>8</w:t>
      </w:r>
      <w:r>
        <w:rPr>
          <w:rFonts w:asciiTheme="minorHAnsi" w:eastAsiaTheme="minorEastAsia" w:hAnsiTheme="minorHAnsi" w:cstheme="minorBidi"/>
          <w:sz w:val="22"/>
          <w:szCs w:val="22"/>
          <w:lang w:eastAsia="en-GB"/>
        </w:rPr>
        <w:tab/>
      </w:r>
      <w:r>
        <w:rPr>
          <w:lang w:eastAsia="zh-CN"/>
        </w:rPr>
        <w:t>Solution #8: L2TP Tunnel and Session Setup by UP Function</w:t>
      </w:r>
      <w:r>
        <w:tab/>
      </w:r>
      <w:r>
        <w:fldChar w:fldCharType="begin" w:fldLock="1"/>
      </w:r>
      <w:r>
        <w:instrText xml:space="preserve"> PAGEREF _Toc94602001 \h </w:instrText>
      </w:r>
      <w:r>
        <w:fldChar w:fldCharType="separate"/>
      </w:r>
      <w:r>
        <w:t>27</w:t>
      </w:r>
      <w:r>
        <w:fldChar w:fldCharType="end"/>
      </w:r>
    </w:p>
    <w:p w14:paraId="2BBDB8A2" w14:textId="1DD64134" w:rsidR="006653AA" w:rsidRDefault="006653AA">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_Toc94602002 \h </w:instrText>
      </w:r>
      <w:r>
        <w:fldChar w:fldCharType="separate"/>
      </w:r>
      <w:r>
        <w:t>27</w:t>
      </w:r>
      <w:r>
        <w:fldChar w:fldCharType="end"/>
      </w:r>
    </w:p>
    <w:p w14:paraId="2860E6B6" w14:textId="2E04903F" w:rsidR="006653AA" w:rsidRDefault="006653AA">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Protocol impact over N4/Sxb</w:t>
      </w:r>
      <w:r>
        <w:tab/>
      </w:r>
      <w:r>
        <w:fldChar w:fldCharType="begin" w:fldLock="1"/>
      </w:r>
      <w:r>
        <w:instrText xml:space="preserve"> PAGEREF _Toc94602003 \h </w:instrText>
      </w:r>
      <w:r>
        <w:fldChar w:fldCharType="separate"/>
      </w:r>
      <w:r>
        <w:t>27</w:t>
      </w:r>
      <w:r>
        <w:fldChar w:fldCharType="end"/>
      </w:r>
    </w:p>
    <w:p w14:paraId="287F8F03" w14:textId="3CEC18AB" w:rsidR="006653AA" w:rsidRDefault="006653AA">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L2TP Support Negotiation</w:t>
      </w:r>
      <w:r>
        <w:tab/>
      </w:r>
      <w:r>
        <w:fldChar w:fldCharType="begin" w:fldLock="1"/>
      </w:r>
      <w:r>
        <w:instrText xml:space="preserve"> PAGEREF _Toc94602004 \h </w:instrText>
      </w:r>
      <w:r>
        <w:fldChar w:fldCharType="separate"/>
      </w:r>
      <w:r>
        <w:t>27</w:t>
      </w:r>
      <w:r>
        <w:fldChar w:fldCharType="end"/>
      </w:r>
    </w:p>
    <w:p w14:paraId="409E3716" w14:textId="11EDBFCE" w:rsidR="006653AA" w:rsidRDefault="006653AA">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L2TP Tunnel/Session Setup</w:t>
      </w:r>
      <w:r>
        <w:tab/>
      </w:r>
      <w:r>
        <w:fldChar w:fldCharType="begin" w:fldLock="1"/>
      </w:r>
      <w:r>
        <w:instrText xml:space="preserve"> PAGEREF _Toc94602005 \h </w:instrText>
      </w:r>
      <w:r>
        <w:fldChar w:fldCharType="separate"/>
      </w:r>
      <w:r>
        <w:t>28</w:t>
      </w:r>
      <w:r>
        <w:fldChar w:fldCharType="end"/>
      </w:r>
    </w:p>
    <w:p w14:paraId="10B42E65" w14:textId="5289A98C" w:rsidR="006653AA" w:rsidRDefault="006653AA">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L2TP Session/Tunnel Release</w:t>
      </w:r>
      <w:r>
        <w:tab/>
      </w:r>
      <w:r>
        <w:fldChar w:fldCharType="begin" w:fldLock="1"/>
      </w:r>
      <w:r>
        <w:instrText xml:space="preserve"> PAGEREF _Toc94602006 \h </w:instrText>
      </w:r>
      <w:r>
        <w:fldChar w:fldCharType="separate"/>
      </w:r>
      <w:r>
        <w:t>30</w:t>
      </w:r>
      <w:r>
        <w:fldChar w:fldCharType="end"/>
      </w:r>
    </w:p>
    <w:p w14:paraId="6B64A5A4" w14:textId="37B318AC" w:rsidR="006653AA" w:rsidRDefault="006653AA">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_Toc94602007 \h </w:instrText>
      </w:r>
      <w:r>
        <w:fldChar w:fldCharType="separate"/>
      </w:r>
      <w:r>
        <w:t>31</w:t>
      </w:r>
      <w:r>
        <w:fldChar w:fldCharType="end"/>
      </w:r>
    </w:p>
    <w:p w14:paraId="0F337353" w14:textId="2E41BC50" w:rsidR="006653AA" w:rsidRDefault="006653AA">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End to End Signalling Flow</w:t>
      </w:r>
      <w:r>
        <w:tab/>
      </w:r>
      <w:r>
        <w:fldChar w:fldCharType="begin" w:fldLock="1"/>
      </w:r>
      <w:r>
        <w:instrText xml:space="preserve"> PAGEREF _Toc94602008 \h </w:instrText>
      </w:r>
      <w:r>
        <w:fldChar w:fldCharType="separate"/>
      </w:r>
      <w:r>
        <w:t>31</w:t>
      </w:r>
      <w:r>
        <w:fldChar w:fldCharType="end"/>
      </w:r>
    </w:p>
    <w:p w14:paraId="43DBFC9C" w14:textId="55E73607" w:rsidR="006653AA" w:rsidRDefault="006653AA">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Security Considerations for L2TP Tunnel and Session Management</w:t>
      </w:r>
      <w:r>
        <w:tab/>
      </w:r>
      <w:r>
        <w:fldChar w:fldCharType="begin" w:fldLock="1"/>
      </w:r>
      <w:r>
        <w:instrText xml:space="preserve"> PAGEREF _Toc94602009 \h </w:instrText>
      </w:r>
      <w:r>
        <w:fldChar w:fldCharType="separate"/>
      </w:r>
      <w:r>
        <w:t>34</w:t>
      </w:r>
      <w:r>
        <w:fldChar w:fldCharType="end"/>
      </w:r>
    </w:p>
    <w:p w14:paraId="6976D51F" w14:textId="055A6CC3" w:rsidR="006653AA" w:rsidRDefault="006653AA">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Security handling during an L2TP Tunnel Establishment</w:t>
      </w:r>
      <w:r>
        <w:tab/>
      </w:r>
      <w:r>
        <w:fldChar w:fldCharType="begin" w:fldLock="1"/>
      </w:r>
      <w:r>
        <w:instrText xml:space="preserve"> PAGEREF _Toc94602010 \h </w:instrText>
      </w:r>
      <w:r>
        <w:fldChar w:fldCharType="separate"/>
      </w:r>
      <w:r>
        <w:t>34</w:t>
      </w:r>
      <w:r>
        <w:fldChar w:fldCharType="end"/>
      </w:r>
    </w:p>
    <w:p w14:paraId="0EDAE80C" w14:textId="3DF03701" w:rsidR="006653AA" w:rsidRDefault="006653AA">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Security handling during an L2TP Session Establishment</w:t>
      </w:r>
      <w:r>
        <w:tab/>
      </w:r>
      <w:r>
        <w:fldChar w:fldCharType="begin" w:fldLock="1"/>
      </w:r>
      <w:r>
        <w:instrText xml:space="preserve"> PAGEREF _Toc94602011 \h </w:instrText>
      </w:r>
      <w:r>
        <w:fldChar w:fldCharType="separate"/>
      </w:r>
      <w:r>
        <w:t>35</w:t>
      </w:r>
      <w:r>
        <w:fldChar w:fldCharType="end"/>
      </w:r>
    </w:p>
    <w:p w14:paraId="7F04C968" w14:textId="20C21B4E" w:rsidR="006653AA" w:rsidRDefault="006653AA">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Potential alternative solutions</w:t>
      </w:r>
      <w:r>
        <w:tab/>
      </w:r>
      <w:r>
        <w:fldChar w:fldCharType="begin" w:fldLock="1"/>
      </w:r>
      <w:r>
        <w:instrText xml:space="preserve"> PAGEREF _Toc94602012 \h </w:instrText>
      </w:r>
      <w:r>
        <w:fldChar w:fldCharType="separate"/>
      </w:r>
      <w:r>
        <w:t>35</w:t>
      </w:r>
      <w:r>
        <w:fldChar w:fldCharType="end"/>
      </w:r>
    </w:p>
    <w:p w14:paraId="75AF8BB2" w14:textId="7627E631" w:rsidR="006653AA" w:rsidRDefault="006653AA">
      <w:pPr>
        <w:pStyle w:val="TOC4"/>
        <w:rPr>
          <w:rFonts w:asciiTheme="minorHAnsi" w:eastAsiaTheme="minorEastAsia" w:hAnsiTheme="minorHAnsi" w:cstheme="minorBidi"/>
          <w:sz w:val="22"/>
          <w:szCs w:val="22"/>
          <w:lang w:eastAsia="en-GB"/>
        </w:rPr>
      </w:pPr>
      <w:r>
        <w:t>6.8.5.4</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_Toc94602013 \h </w:instrText>
      </w:r>
      <w:r>
        <w:fldChar w:fldCharType="separate"/>
      </w:r>
      <w:r>
        <w:t>35</w:t>
      </w:r>
      <w:r>
        <w:fldChar w:fldCharType="end"/>
      </w:r>
    </w:p>
    <w:p w14:paraId="6A8F21AD" w14:textId="59C4A7B1" w:rsidR="006653AA" w:rsidRDefault="006653AA">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 Enabling UPF to support multiple network slices</w:t>
      </w:r>
      <w:r>
        <w:tab/>
      </w:r>
      <w:r>
        <w:fldChar w:fldCharType="begin" w:fldLock="1"/>
      </w:r>
      <w:r>
        <w:instrText xml:space="preserve"> PAGEREF _Toc94602014 \h </w:instrText>
      </w:r>
      <w:r>
        <w:fldChar w:fldCharType="separate"/>
      </w:r>
      <w:r>
        <w:t>35</w:t>
      </w:r>
      <w:r>
        <w:fldChar w:fldCharType="end"/>
      </w:r>
    </w:p>
    <w:p w14:paraId="100BC6FD" w14:textId="77EA55AE" w:rsidR="006653AA" w:rsidRDefault="006653AA">
      <w:pPr>
        <w:pStyle w:val="TOC3"/>
        <w:rPr>
          <w:rFonts w:asciiTheme="minorHAnsi" w:eastAsiaTheme="minorEastAsia" w:hAnsiTheme="minorHAnsi" w:cstheme="minorBidi"/>
          <w:sz w:val="22"/>
          <w:szCs w:val="22"/>
          <w:lang w:eastAsia="en-GB"/>
        </w:rPr>
      </w:pPr>
      <w:r>
        <w:t>6.</w:t>
      </w:r>
      <w:r>
        <w:rPr>
          <w:lang w:eastAsia="zh-CN"/>
        </w:rPr>
        <w:t>9</w:t>
      </w:r>
      <w:r>
        <w:t>.1</w:t>
      </w:r>
      <w:r>
        <w:rPr>
          <w:rFonts w:asciiTheme="minorHAnsi" w:eastAsiaTheme="minorEastAsia" w:hAnsiTheme="minorHAnsi" w:cstheme="minorBidi"/>
          <w:sz w:val="22"/>
          <w:szCs w:val="22"/>
          <w:lang w:eastAsia="en-GB"/>
        </w:rPr>
        <w:tab/>
      </w:r>
      <w:r>
        <w:rPr>
          <w:lang w:eastAsia="zh-CN"/>
        </w:rPr>
        <w:t>D</w:t>
      </w:r>
      <w:r>
        <w:t>escription</w:t>
      </w:r>
      <w:r>
        <w:tab/>
      </w:r>
      <w:r>
        <w:fldChar w:fldCharType="begin" w:fldLock="1"/>
      </w:r>
      <w:r>
        <w:instrText xml:space="preserve"> PAGEREF _Toc94602015 \h </w:instrText>
      </w:r>
      <w:r>
        <w:fldChar w:fldCharType="separate"/>
      </w:r>
      <w:r>
        <w:t>35</w:t>
      </w:r>
      <w:r>
        <w:fldChar w:fldCharType="end"/>
      </w:r>
    </w:p>
    <w:p w14:paraId="2EDD82EC" w14:textId="33398CBC" w:rsidR="006653AA" w:rsidRDefault="006653AA">
      <w:pPr>
        <w:pStyle w:val="TOC3"/>
        <w:rPr>
          <w:rFonts w:asciiTheme="minorHAnsi" w:eastAsiaTheme="minorEastAsia" w:hAnsiTheme="minorHAnsi" w:cstheme="minorBidi"/>
          <w:sz w:val="22"/>
          <w:szCs w:val="22"/>
          <w:lang w:eastAsia="en-GB"/>
        </w:rPr>
      </w:pPr>
      <w:r>
        <w:t>6.</w:t>
      </w:r>
      <w:r>
        <w:rPr>
          <w:lang w:eastAsia="zh-CN"/>
        </w:rPr>
        <w:t>9</w:t>
      </w:r>
      <w:r>
        <w:t>.2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_Toc94602016 \h </w:instrText>
      </w:r>
      <w:r>
        <w:fldChar w:fldCharType="separate"/>
      </w:r>
      <w:r>
        <w:t>35</w:t>
      </w:r>
      <w:r>
        <w:fldChar w:fldCharType="end"/>
      </w:r>
    </w:p>
    <w:p w14:paraId="02F45541" w14:textId="01815D97" w:rsidR="006653AA" w:rsidRDefault="006653AA">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t>Impacts</w:t>
      </w:r>
      <w:r>
        <w:tab/>
      </w:r>
      <w:r>
        <w:fldChar w:fldCharType="begin" w:fldLock="1"/>
      </w:r>
      <w:r>
        <w:instrText xml:space="preserve"> PAGEREF _Toc94602017 \h </w:instrText>
      </w:r>
      <w:r>
        <w:fldChar w:fldCharType="separate"/>
      </w:r>
      <w:r>
        <w:t>36</w:t>
      </w:r>
      <w:r>
        <w:fldChar w:fldCharType="end"/>
      </w:r>
    </w:p>
    <w:p w14:paraId="727756F5" w14:textId="113C2935" w:rsidR="006653AA" w:rsidRDefault="006653AA">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 #10: UP Controlled UE IP Portion</w:t>
      </w:r>
      <w:r>
        <w:tab/>
      </w:r>
      <w:r>
        <w:fldChar w:fldCharType="begin" w:fldLock="1"/>
      </w:r>
      <w:r>
        <w:instrText xml:space="preserve"> PAGEREF _Toc94602018 \h </w:instrText>
      </w:r>
      <w:r>
        <w:fldChar w:fldCharType="separate"/>
      </w:r>
      <w:r>
        <w:t>37</w:t>
      </w:r>
      <w:r>
        <w:fldChar w:fldCharType="end"/>
      </w:r>
    </w:p>
    <w:p w14:paraId="674FE59F" w14:textId="3D5648FC" w:rsidR="006653AA" w:rsidRDefault="006653AA">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_Toc94602019 \h </w:instrText>
      </w:r>
      <w:r>
        <w:fldChar w:fldCharType="separate"/>
      </w:r>
      <w:r>
        <w:t>37</w:t>
      </w:r>
      <w:r>
        <w:fldChar w:fldCharType="end"/>
      </w:r>
    </w:p>
    <w:p w14:paraId="7F28F5D3" w14:textId="1EE167F6" w:rsidR="006653AA" w:rsidRDefault="006653AA">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_Toc94602020 \h </w:instrText>
      </w:r>
      <w:r>
        <w:fldChar w:fldCharType="separate"/>
      </w:r>
      <w:r>
        <w:t>37</w:t>
      </w:r>
      <w:r>
        <w:fldChar w:fldCharType="end"/>
      </w:r>
    </w:p>
    <w:p w14:paraId="616BA386" w14:textId="444F2338" w:rsidR="006653AA" w:rsidRDefault="006653AA">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_Toc94602021 \h </w:instrText>
      </w:r>
      <w:r>
        <w:fldChar w:fldCharType="separate"/>
      </w:r>
      <w:r>
        <w:t>37</w:t>
      </w:r>
      <w:r>
        <w:fldChar w:fldCharType="end"/>
      </w:r>
    </w:p>
    <w:p w14:paraId="796D3FE4" w14:textId="5FBC8D78" w:rsidR="006653AA" w:rsidRDefault="006653AA">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_Toc94602022 \h </w:instrText>
      </w:r>
      <w:r>
        <w:fldChar w:fldCharType="separate"/>
      </w:r>
      <w:r>
        <w:t>38</w:t>
      </w:r>
      <w:r>
        <w:fldChar w:fldCharType="end"/>
      </w:r>
    </w:p>
    <w:p w14:paraId="6F390377" w14:textId="6DEE0A80" w:rsidR="006653AA" w:rsidRDefault="006653AA">
      <w:pPr>
        <w:pStyle w:val="TOC2"/>
        <w:rPr>
          <w:rFonts w:asciiTheme="minorHAnsi" w:eastAsiaTheme="minorEastAsia" w:hAnsiTheme="minorHAnsi" w:cstheme="minorBidi"/>
          <w:sz w:val="22"/>
          <w:szCs w:val="22"/>
          <w:lang w:eastAsia="en-GB"/>
        </w:rPr>
      </w:pPr>
      <w:r w:rsidRPr="00372359">
        <w:rPr>
          <w:lang w:val="en-US" w:eastAsia="zh-CN"/>
        </w:rPr>
        <w:t>6.11</w:t>
      </w:r>
      <w:r>
        <w:rPr>
          <w:rFonts w:asciiTheme="minorHAnsi" w:eastAsiaTheme="minorEastAsia" w:hAnsiTheme="minorHAnsi" w:cstheme="minorBidi"/>
          <w:sz w:val="22"/>
          <w:szCs w:val="22"/>
          <w:lang w:eastAsia="en-GB"/>
        </w:rPr>
        <w:tab/>
      </w:r>
      <w:r w:rsidRPr="00372359">
        <w:rPr>
          <w:lang w:val="en-US" w:eastAsia="zh-CN"/>
        </w:rPr>
        <w:t>Solution #11: UE IP address allocation by DHCP or AAA Server in 5GC</w:t>
      </w:r>
      <w:r>
        <w:tab/>
      </w:r>
      <w:r>
        <w:fldChar w:fldCharType="begin" w:fldLock="1"/>
      </w:r>
      <w:r>
        <w:instrText xml:space="preserve"> PAGEREF _Toc94602023 \h </w:instrText>
      </w:r>
      <w:r>
        <w:fldChar w:fldCharType="separate"/>
      </w:r>
      <w:r>
        <w:t>38</w:t>
      </w:r>
      <w:r>
        <w:fldChar w:fldCharType="end"/>
      </w:r>
    </w:p>
    <w:p w14:paraId="7946CCF6" w14:textId="6D606C3B" w:rsidR="006653AA" w:rsidRDefault="006653AA">
      <w:pPr>
        <w:pStyle w:val="TOC3"/>
        <w:rPr>
          <w:rFonts w:asciiTheme="minorHAnsi" w:eastAsiaTheme="minorEastAsia" w:hAnsiTheme="minorHAnsi" w:cstheme="minorBidi"/>
          <w:sz w:val="22"/>
          <w:szCs w:val="22"/>
          <w:lang w:eastAsia="en-GB"/>
        </w:rPr>
      </w:pPr>
      <w:r w:rsidRPr="00372359">
        <w:rPr>
          <w:lang w:val="en-US"/>
        </w:rPr>
        <w:t>6.11.1</w:t>
      </w:r>
      <w:r>
        <w:rPr>
          <w:rFonts w:asciiTheme="minorHAnsi" w:eastAsiaTheme="minorEastAsia" w:hAnsiTheme="minorHAnsi" w:cstheme="minorBidi"/>
          <w:sz w:val="22"/>
          <w:szCs w:val="22"/>
          <w:lang w:eastAsia="en-GB"/>
        </w:rPr>
        <w:tab/>
      </w:r>
      <w:r w:rsidRPr="00372359">
        <w:rPr>
          <w:lang w:val="en-US"/>
        </w:rPr>
        <w:t>Description</w:t>
      </w:r>
      <w:r>
        <w:tab/>
      </w:r>
      <w:r>
        <w:fldChar w:fldCharType="begin" w:fldLock="1"/>
      </w:r>
      <w:r>
        <w:instrText xml:space="preserve"> PAGEREF _Toc94602024 \h </w:instrText>
      </w:r>
      <w:r>
        <w:fldChar w:fldCharType="separate"/>
      </w:r>
      <w:r>
        <w:t>38</w:t>
      </w:r>
      <w:r>
        <w:fldChar w:fldCharType="end"/>
      </w:r>
    </w:p>
    <w:p w14:paraId="2C31E664" w14:textId="4EE9F932" w:rsidR="006653AA" w:rsidRDefault="006653AA">
      <w:pPr>
        <w:pStyle w:val="TOC4"/>
        <w:rPr>
          <w:rFonts w:asciiTheme="minorHAnsi" w:eastAsiaTheme="minorEastAsia" w:hAnsiTheme="minorHAnsi" w:cstheme="minorBidi"/>
          <w:sz w:val="22"/>
          <w:szCs w:val="22"/>
          <w:lang w:eastAsia="en-GB"/>
        </w:rPr>
      </w:pPr>
      <w:r w:rsidRPr="00372359">
        <w:rPr>
          <w:lang w:val="en-US"/>
        </w:rPr>
        <w:t>6.11.1.1</w:t>
      </w:r>
      <w:r>
        <w:rPr>
          <w:rFonts w:asciiTheme="minorHAnsi" w:eastAsiaTheme="minorEastAsia" w:hAnsiTheme="minorHAnsi" w:cstheme="minorBidi"/>
          <w:sz w:val="22"/>
          <w:szCs w:val="22"/>
          <w:lang w:eastAsia="en-GB"/>
        </w:rPr>
        <w:tab/>
      </w:r>
      <w:r w:rsidRPr="00372359">
        <w:rPr>
          <w:lang w:val="en-US"/>
        </w:rPr>
        <w:t>General</w:t>
      </w:r>
      <w:r>
        <w:tab/>
      </w:r>
      <w:r>
        <w:fldChar w:fldCharType="begin" w:fldLock="1"/>
      </w:r>
      <w:r>
        <w:instrText xml:space="preserve"> PAGEREF _Toc94602025 \h </w:instrText>
      </w:r>
      <w:r>
        <w:fldChar w:fldCharType="separate"/>
      </w:r>
      <w:r>
        <w:t>38</w:t>
      </w:r>
      <w:r>
        <w:fldChar w:fldCharType="end"/>
      </w:r>
    </w:p>
    <w:p w14:paraId="116048E5" w14:textId="0D1D56F9" w:rsidR="006653AA" w:rsidRDefault="006653AA">
      <w:pPr>
        <w:pStyle w:val="TOC4"/>
        <w:rPr>
          <w:rFonts w:asciiTheme="minorHAnsi" w:eastAsiaTheme="minorEastAsia" w:hAnsiTheme="minorHAnsi" w:cstheme="minorBidi"/>
          <w:sz w:val="22"/>
          <w:szCs w:val="22"/>
          <w:lang w:eastAsia="en-GB"/>
        </w:rPr>
      </w:pPr>
      <w:r w:rsidRPr="00372359">
        <w:rPr>
          <w:lang w:val="en-US"/>
        </w:rPr>
        <w:t>6.11.1.2</w:t>
      </w:r>
      <w:r>
        <w:rPr>
          <w:rFonts w:asciiTheme="minorHAnsi" w:eastAsiaTheme="minorEastAsia" w:hAnsiTheme="minorHAnsi" w:cstheme="minorBidi"/>
          <w:sz w:val="22"/>
          <w:szCs w:val="22"/>
          <w:lang w:eastAsia="en-GB"/>
        </w:rPr>
        <w:tab/>
      </w:r>
      <w:r w:rsidRPr="00372359">
        <w:rPr>
          <w:lang w:val="en-US"/>
        </w:rPr>
        <w:t>Using a DHCP server</w:t>
      </w:r>
      <w:r>
        <w:tab/>
      </w:r>
      <w:r>
        <w:fldChar w:fldCharType="begin" w:fldLock="1"/>
      </w:r>
      <w:r>
        <w:instrText xml:space="preserve"> PAGEREF _Toc94602026 \h </w:instrText>
      </w:r>
      <w:r>
        <w:fldChar w:fldCharType="separate"/>
      </w:r>
      <w:r>
        <w:t>38</w:t>
      </w:r>
      <w:r>
        <w:fldChar w:fldCharType="end"/>
      </w:r>
    </w:p>
    <w:p w14:paraId="35D9465E" w14:textId="4A5F0115" w:rsidR="006653AA" w:rsidRDefault="006653AA">
      <w:pPr>
        <w:pStyle w:val="TOC4"/>
        <w:rPr>
          <w:rFonts w:asciiTheme="minorHAnsi" w:eastAsiaTheme="minorEastAsia" w:hAnsiTheme="minorHAnsi" w:cstheme="minorBidi"/>
          <w:sz w:val="22"/>
          <w:szCs w:val="22"/>
          <w:lang w:eastAsia="en-GB"/>
        </w:rPr>
      </w:pPr>
      <w:r w:rsidRPr="00372359">
        <w:rPr>
          <w:lang w:val="en-US"/>
        </w:rPr>
        <w:t>6.11.1.3</w:t>
      </w:r>
      <w:r>
        <w:rPr>
          <w:rFonts w:asciiTheme="minorHAnsi" w:eastAsiaTheme="minorEastAsia" w:hAnsiTheme="minorHAnsi" w:cstheme="minorBidi"/>
          <w:sz w:val="22"/>
          <w:szCs w:val="22"/>
          <w:lang w:eastAsia="en-GB"/>
        </w:rPr>
        <w:tab/>
      </w:r>
      <w:r w:rsidRPr="00372359">
        <w:rPr>
          <w:lang w:val="en-US"/>
        </w:rPr>
        <w:t>Using a AAA server</w:t>
      </w:r>
      <w:r>
        <w:tab/>
      </w:r>
      <w:r>
        <w:fldChar w:fldCharType="begin" w:fldLock="1"/>
      </w:r>
      <w:r>
        <w:instrText xml:space="preserve"> PAGEREF _Toc94602027 \h </w:instrText>
      </w:r>
      <w:r>
        <w:fldChar w:fldCharType="separate"/>
      </w:r>
      <w:r>
        <w:t>38</w:t>
      </w:r>
      <w:r>
        <w:fldChar w:fldCharType="end"/>
      </w:r>
    </w:p>
    <w:p w14:paraId="6B6D616F" w14:textId="41A360DB" w:rsidR="006653AA" w:rsidRDefault="006653AA">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_Toc94602028 \h </w:instrText>
      </w:r>
      <w:r>
        <w:fldChar w:fldCharType="separate"/>
      </w:r>
      <w:r>
        <w:t>39</w:t>
      </w:r>
      <w:r>
        <w:fldChar w:fldCharType="end"/>
      </w:r>
    </w:p>
    <w:p w14:paraId="5E3FBEA2" w14:textId="2B1221BE" w:rsidR="006653AA" w:rsidRDefault="006653AA">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_Toc94602029 \h </w:instrText>
      </w:r>
      <w:r>
        <w:fldChar w:fldCharType="separate"/>
      </w:r>
      <w:r>
        <w:t>39</w:t>
      </w:r>
      <w:r>
        <w:fldChar w:fldCharType="end"/>
      </w:r>
    </w:p>
    <w:p w14:paraId="4E81287D" w14:textId="0D977053" w:rsidR="006653AA" w:rsidRDefault="006653AA">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_Toc94602030 \h </w:instrText>
      </w:r>
      <w:r>
        <w:fldChar w:fldCharType="separate"/>
      </w:r>
      <w:r>
        <w:t>39</w:t>
      </w:r>
      <w:r>
        <w:fldChar w:fldCharType="end"/>
      </w:r>
    </w:p>
    <w:p w14:paraId="4BFB22DE" w14:textId="4EEA0543" w:rsidR="006653AA" w:rsidRDefault="006653AA">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UE IP address/prefix allocation by SMF self management</w:t>
      </w:r>
      <w:r>
        <w:tab/>
      </w:r>
      <w:r>
        <w:fldChar w:fldCharType="begin" w:fldLock="1"/>
      </w:r>
      <w:r>
        <w:instrText xml:space="preserve"> PAGEREF _Toc94602031 \h </w:instrText>
      </w:r>
      <w:r>
        <w:fldChar w:fldCharType="separate"/>
      </w:r>
      <w:r>
        <w:t>40</w:t>
      </w:r>
      <w:r>
        <w:fldChar w:fldCharType="end"/>
      </w:r>
    </w:p>
    <w:p w14:paraId="7C758838" w14:textId="601650CA" w:rsidR="006653AA" w:rsidRDefault="006653AA">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_Toc94602032 \h </w:instrText>
      </w:r>
      <w:r>
        <w:fldChar w:fldCharType="separate"/>
      </w:r>
      <w:r>
        <w:t>40</w:t>
      </w:r>
      <w:r>
        <w:fldChar w:fldCharType="end"/>
      </w:r>
    </w:p>
    <w:p w14:paraId="43F7C9EC" w14:textId="532354FF" w:rsidR="006653AA" w:rsidRDefault="006653AA">
      <w:pPr>
        <w:pStyle w:val="TOC4"/>
        <w:rPr>
          <w:rFonts w:asciiTheme="minorHAnsi" w:eastAsiaTheme="minorEastAsia" w:hAnsiTheme="minorHAnsi" w:cstheme="minorBidi"/>
          <w:sz w:val="22"/>
          <w:szCs w:val="22"/>
          <w:lang w:eastAsia="en-GB"/>
        </w:rPr>
      </w:pPr>
      <w:r>
        <w:t>6.</w:t>
      </w:r>
      <w:r>
        <w:rPr>
          <w:lang w:eastAsia="zh-CN"/>
        </w:rPr>
        <w:t>12</w:t>
      </w:r>
      <w:r>
        <w:t>.</w:t>
      </w:r>
      <w:r>
        <w:rPr>
          <w:lang w:eastAsia="zh-CN"/>
        </w:rP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_Toc94602033 \h </w:instrText>
      </w:r>
      <w:r>
        <w:fldChar w:fldCharType="separate"/>
      </w:r>
      <w:r>
        <w:t>40</w:t>
      </w:r>
      <w:r>
        <w:fldChar w:fldCharType="end"/>
      </w:r>
    </w:p>
    <w:p w14:paraId="140A4D10" w14:textId="7ED1A267" w:rsidR="006653AA" w:rsidRDefault="006653AA">
      <w:pPr>
        <w:pStyle w:val="TOC4"/>
        <w:rPr>
          <w:rFonts w:asciiTheme="minorHAnsi" w:eastAsiaTheme="minorEastAsia" w:hAnsiTheme="minorHAnsi" w:cstheme="minorBidi"/>
          <w:sz w:val="22"/>
          <w:szCs w:val="22"/>
          <w:lang w:eastAsia="en-GB"/>
        </w:rPr>
      </w:pPr>
      <w:r>
        <w:t>6.</w:t>
      </w:r>
      <w:r>
        <w:rPr>
          <w:lang w:eastAsia="zh-CN"/>
        </w:rPr>
        <w:t>12</w:t>
      </w:r>
      <w:r>
        <w:t>.</w:t>
      </w:r>
      <w:r>
        <w:rPr>
          <w:lang w:eastAsia="zh-CN"/>
        </w:rPr>
        <w:t>1.2</w:t>
      </w:r>
      <w:r>
        <w:rPr>
          <w:rFonts w:asciiTheme="minorHAnsi" w:eastAsiaTheme="minorEastAsia" w:hAnsiTheme="minorHAnsi" w:cstheme="minorBidi"/>
          <w:sz w:val="22"/>
          <w:szCs w:val="22"/>
          <w:lang w:eastAsia="en-GB"/>
        </w:rPr>
        <w:tab/>
      </w:r>
      <w:r>
        <w:rPr>
          <w:lang w:eastAsia="zh-CN"/>
        </w:rPr>
        <w:t>SMF recover</w:t>
      </w:r>
      <w:r>
        <w:tab/>
      </w:r>
      <w:r>
        <w:fldChar w:fldCharType="begin" w:fldLock="1"/>
      </w:r>
      <w:r>
        <w:instrText xml:space="preserve"> PAGEREF _Toc94602034 \h </w:instrText>
      </w:r>
      <w:r>
        <w:fldChar w:fldCharType="separate"/>
      </w:r>
      <w:r>
        <w:t>40</w:t>
      </w:r>
      <w:r>
        <w:fldChar w:fldCharType="end"/>
      </w:r>
    </w:p>
    <w:p w14:paraId="6A3B089F" w14:textId="75D55F6B" w:rsidR="006653AA" w:rsidRDefault="006653AA">
      <w:pPr>
        <w:pStyle w:val="TOC4"/>
        <w:rPr>
          <w:rFonts w:asciiTheme="minorHAnsi" w:eastAsiaTheme="minorEastAsia" w:hAnsiTheme="minorHAnsi" w:cstheme="minorBidi"/>
          <w:sz w:val="22"/>
          <w:szCs w:val="22"/>
          <w:lang w:eastAsia="en-GB"/>
        </w:rPr>
      </w:pPr>
      <w:r>
        <w:t>6.</w:t>
      </w:r>
      <w:r>
        <w:rPr>
          <w:lang w:eastAsia="zh-CN"/>
        </w:rPr>
        <w:t>12</w:t>
      </w:r>
      <w:r>
        <w:t>.</w:t>
      </w:r>
      <w:r>
        <w:rPr>
          <w:lang w:eastAsia="zh-CN"/>
        </w:rPr>
        <w:t>1.3</w:t>
      </w:r>
      <w:r>
        <w:rPr>
          <w:rFonts w:asciiTheme="minorHAnsi" w:eastAsiaTheme="minorEastAsia" w:hAnsiTheme="minorHAnsi" w:cstheme="minorBidi"/>
          <w:sz w:val="22"/>
          <w:szCs w:val="22"/>
          <w:lang w:eastAsia="en-GB"/>
        </w:rPr>
        <w:tab/>
      </w:r>
      <w:r>
        <w:rPr>
          <w:lang w:eastAsia="zh-CN"/>
        </w:rPr>
        <w:t>Session release</w:t>
      </w:r>
      <w:r>
        <w:tab/>
      </w:r>
      <w:r>
        <w:fldChar w:fldCharType="begin" w:fldLock="1"/>
      </w:r>
      <w:r>
        <w:instrText xml:space="preserve"> PAGEREF _Toc94602035 \h </w:instrText>
      </w:r>
      <w:r>
        <w:fldChar w:fldCharType="separate"/>
      </w:r>
      <w:r>
        <w:t>40</w:t>
      </w:r>
      <w:r>
        <w:fldChar w:fldCharType="end"/>
      </w:r>
    </w:p>
    <w:p w14:paraId="75C6A33C" w14:textId="195AB223" w:rsidR="006653AA" w:rsidRDefault="006653AA">
      <w:pPr>
        <w:pStyle w:val="TOC4"/>
        <w:rPr>
          <w:rFonts w:asciiTheme="minorHAnsi" w:eastAsiaTheme="minorEastAsia" w:hAnsiTheme="minorHAnsi" w:cstheme="minorBidi"/>
          <w:sz w:val="22"/>
          <w:szCs w:val="22"/>
          <w:lang w:eastAsia="en-GB"/>
        </w:rPr>
      </w:pPr>
      <w:r>
        <w:t>6.</w:t>
      </w:r>
      <w:r>
        <w:rPr>
          <w:lang w:eastAsia="zh-CN"/>
        </w:rPr>
        <w:t>12</w:t>
      </w:r>
      <w:r>
        <w:t>.</w:t>
      </w:r>
      <w:r>
        <w:rPr>
          <w:lang w:eastAsia="zh-CN"/>
        </w:rPr>
        <w:t>1.4</w:t>
      </w:r>
      <w:r>
        <w:rPr>
          <w:rFonts w:asciiTheme="minorHAnsi" w:eastAsiaTheme="minorEastAsia" w:hAnsiTheme="minorHAnsi" w:cstheme="minorBidi"/>
          <w:sz w:val="22"/>
          <w:szCs w:val="22"/>
          <w:lang w:eastAsia="en-GB"/>
        </w:rPr>
        <w:tab/>
      </w:r>
      <w:r>
        <w:rPr>
          <w:lang w:eastAsia="zh-CN"/>
        </w:rPr>
        <w:t>SMF added/removed to/from SMF set</w:t>
      </w:r>
      <w:r>
        <w:tab/>
      </w:r>
      <w:r>
        <w:fldChar w:fldCharType="begin" w:fldLock="1"/>
      </w:r>
      <w:r>
        <w:instrText xml:space="preserve"> PAGEREF _Toc94602036 \h </w:instrText>
      </w:r>
      <w:r>
        <w:fldChar w:fldCharType="separate"/>
      </w:r>
      <w:r>
        <w:t>40</w:t>
      </w:r>
      <w:r>
        <w:fldChar w:fldCharType="end"/>
      </w:r>
    </w:p>
    <w:p w14:paraId="60712F14" w14:textId="17A0D0AB" w:rsidR="006653AA" w:rsidRDefault="006653AA">
      <w:pPr>
        <w:pStyle w:val="TOC3"/>
        <w:rPr>
          <w:rFonts w:asciiTheme="minorHAnsi" w:eastAsiaTheme="minorEastAsia" w:hAnsiTheme="minorHAnsi" w:cstheme="minorBidi"/>
          <w:sz w:val="22"/>
          <w:szCs w:val="22"/>
          <w:lang w:eastAsia="en-GB"/>
        </w:rPr>
      </w:pPr>
      <w:r>
        <w:t>6.</w:t>
      </w:r>
      <w:r>
        <w:rPr>
          <w:lang w:eastAsia="zh-CN"/>
        </w:rPr>
        <w:t>12</w:t>
      </w:r>
      <w:r>
        <w:t>.</w:t>
      </w:r>
      <w:r>
        <w:rPr>
          <w:lang w:eastAsia="zh-CN"/>
        </w:rPr>
        <w:t>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_Toc94602037 \h </w:instrText>
      </w:r>
      <w:r>
        <w:fldChar w:fldCharType="separate"/>
      </w:r>
      <w:r>
        <w:t>40</w:t>
      </w:r>
      <w:r>
        <w:fldChar w:fldCharType="end"/>
      </w:r>
    </w:p>
    <w:p w14:paraId="7127FCE3" w14:textId="35859587" w:rsidR="006653AA" w:rsidRDefault="006653AA">
      <w:pPr>
        <w:pStyle w:val="TOC3"/>
        <w:rPr>
          <w:rFonts w:asciiTheme="minorHAnsi" w:eastAsiaTheme="minorEastAsia" w:hAnsiTheme="minorHAnsi" w:cstheme="minorBidi"/>
          <w:sz w:val="22"/>
          <w:szCs w:val="22"/>
          <w:lang w:eastAsia="en-GB"/>
        </w:rPr>
      </w:pPr>
      <w:r>
        <w:t>6.</w:t>
      </w:r>
      <w:r>
        <w:rPr>
          <w:lang w:eastAsia="zh-CN"/>
        </w:rPr>
        <w:t>12</w:t>
      </w:r>
      <w:r>
        <w:t>.</w:t>
      </w:r>
      <w:r>
        <w:rPr>
          <w:lang w:eastAsia="zh-CN"/>
        </w:rPr>
        <w:t>3</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_Toc94602038 \h </w:instrText>
      </w:r>
      <w:r>
        <w:fldChar w:fldCharType="separate"/>
      </w:r>
      <w:r>
        <w:t>41</w:t>
      </w:r>
      <w:r>
        <w:fldChar w:fldCharType="end"/>
      </w:r>
    </w:p>
    <w:p w14:paraId="261D7C83" w14:textId="3D00EADA" w:rsidR="006653AA" w:rsidRDefault="006653AA">
      <w:pPr>
        <w:pStyle w:val="TOC3"/>
        <w:rPr>
          <w:rFonts w:asciiTheme="minorHAnsi" w:eastAsiaTheme="minorEastAsia" w:hAnsiTheme="minorHAnsi" w:cstheme="minorBidi"/>
          <w:sz w:val="22"/>
          <w:szCs w:val="22"/>
          <w:lang w:eastAsia="en-GB"/>
        </w:rPr>
      </w:pPr>
      <w:r>
        <w:t>6.</w:t>
      </w:r>
      <w:r>
        <w:rPr>
          <w:lang w:eastAsia="zh-CN"/>
        </w:rPr>
        <w:t>12</w:t>
      </w:r>
      <w:r>
        <w:t>.</w:t>
      </w:r>
      <w:r>
        <w:rPr>
          <w:lang w:eastAsia="zh-CN"/>
        </w:rPr>
        <w:t>4</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_Toc94602039 \h </w:instrText>
      </w:r>
      <w:r>
        <w:fldChar w:fldCharType="separate"/>
      </w:r>
      <w:r>
        <w:t>41</w:t>
      </w:r>
      <w:r>
        <w:fldChar w:fldCharType="end"/>
      </w:r>
    </w:p>
    <w:p w14:paraId="543E84BB" w14:textId="1072268B" w:rsidR="006653AA" w:rsidRDefault="006653AA">
      <w:pPr>
        <w:pStyle w:val="TOC2"/>
        <w:rPr>
          <w:rFonts w:asciiTheme="minorHAnsi" w:eastAsiaTheme="minorEastAsia" w:hAnsiTheme="minorHAnsi" w:cstheme="minorBidi"/>
          <w:sz w:val="22"/>
          <w:szCs w:val="22"/>
          <w:lang w:eastAsia="en-GB"/>
        </w:rPr>
      </w:pPr>
      <w:r>
        <w:rPr>
          <w:lang w:eastAsia="zh-CN"/>
        </w:rPr>
        <w:t>6</w:t>
      </w:r>
      <w:r>
        <w:t>.13</w:t>
      </w:r>
      <w:r>
        <w:rPr>
          <w:rFonts w:asciiTheme="minorHAnsi" w:eastAsiaTheme="minorEastAsia" w:hAnsiTheme="minorHAnsi" w:cstheme="minorBidi"/>
          <w:sz w:val="22"/>
          <w:szCs w:val="22"/>
          <w:lang w:eastAsia="en-GB"/>
        </w:rPr>
        <w:tab/>
      </w:r>
      <w:r>
        <w:rPr>
          <w:lang w:eastAsia="zh-CN"/>
        </w:rPr>
        <w:t>Solution #13: Per Slice UP Resource Allocation and Usage Report</w:t>
      </w:r>
      <w:r>
        <w:tab/>
      </w:r>
      <w:r>
        <w:fldChar w:fldCharType="begin" w:fldLock="1"/>
      </w:r>
      <w:r>
        <w:instrText xml:space="preserve"> PAGEREF _Toc94602040 \h </w:instrText>
      </w:r>
      <w:r>
        <w:fldChar w:fldCharType="separate"/>
      </w:r>
      <w:r>
        <w:t>41</w:t>
      </w:r>
      <w:r>
        <w:fldChar w:fldCharType="end"/>
      </w:r>
    </w:p>
    <w:p w14:paraId="7D76DD49" w14:textId="4CA6C663" w:rsidR="006653AA" w:rsidRDefault="006653A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_Toc94602041 \h </w:instrText>
      </w:r>
      <w:r>
        <w:fldChar w:fldCharType="separate"/>
      </w:r>
      <w:r>
        <w:t>41</w:t>
      </w:r>
      <w:r>
        <w:fldChar w:fldCharType="end"/>
      </w:r>
    </w:p>
    <w:p w14:paraId="5414342D" w14:textId="2C0EBA77" w:rsidR="006653AA" w:rsidRDefault="006653AA">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_Toc94602042 \h </w:instrText>
      </w:r>
      <w:r>
        <w:fldChar w:fldCharType="separate"/>
      </w:r>
      <w:r>
        <w:t>42</w:t>
      </w:r>
      <w:r>
        <w:fldChar w:fldCharType="end"/>
      </w:r>
    </w:p>
    <w:p w14:paraId="26228987" w14:textId="4B04FD2C" w:rsidR="006653AA" w:rsidRDefault="006653AA">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Pros</w:t>
      </w:r>
      <w:r>
        <w:tab/>
      </w:r>
      <w:r>
        <w:fldChar w:fldCharType="begin" w:fldLock="1"/>
      </w:r>
      <w:r>
        <w:instrText xml:space="preserve"> PAGEREF _Toc94602043 \h </w:instrText>
      </w:r>
      <w:r>
        <w:fldChar w:fldCharType="separate"/>
      </w:r>
      <w:r>
        <w:t>42</w:t>
      </w:r>
      <w:r>
        <w:fldChar w:fldCharType="end"/>
      </w:r>
    </w:p>
    <w:p w14:paraId="1602B818" w14:textId="116A625C" w:rsidR="006653AA" w:rsidRDefault="006653AA">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Cons</w:t>
      </w:r>
      <w:r>
        <w:tab/>
      </w:r>
      <w:r>
        <w:fldChar w:fldCharType="begin" w:fldLock="1"/>
      </w:r>
      <w:r>
        <w:instrText xml:space="preserve"> PAGEREF _Toc94602044 \h </w:instrText>
      </w:r>
      <w:r>
        <w:fldChar w:fldCharType="separate"/>
      </w:r>
      <w:r>
        <w:t>42</w:t>
      </w:r>
      <w:r>
        <w:fldChar w:fldCharType="end"/>
      </w:r>
    </w:p>
    <w:p w14:paraId="015D1F1B" w14:textId="39F7F27C" w:rsidR="006653AA" w:rsidRDefault="006653AA">
      <w:pPr>
        <w:pStyle w:val="TOC1"/>
        <w:rPr>
          <w:rFonts w:asciiTheme="minorHAnsi" w:eastAsiaTheme="minorEastAsia" w:hAnsiTheme="minorHAnsi" w:cstheme="minorBidi"/>
          <w:szCs w:val="22"/>
          <w:lang w:eastAsia="en-GB"/>
        </w:rPr>
      </w:pPr>
      <w:r>
        <w:rPr>
          <w:lang w:eastAsia="zh-CN"/>
        </w:rPr>
        <w:lastRenderedPageBreak/>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_Toc94602045 \h </w:instrText>
      </w:r>
      <w:r>
        <w:fldChar w:fldCharType="separate"/>
      </w:r>
      <w:r>
        <w:t>42</w:t>
      </w:r>
      <w:r>
        <w:fldChar w:fldCharType="end"/>
      </w:r>
    </w:p>
    <w:p w14:paraId="6C7EECA1" w14:textId="31CD5224" w:rsidR="006653AA" w:rsidRDefault="006653A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 #1</w:t>
      </w:r>
      <w:r>
        <w:tab/>
      </w:r>
      <w:r>
        <w:fldChar w:fldCharType="begin" w:fldLock="1"/>
      </w:r>
      <w:r>
        <w:instrText xml:space="preserve"> PAGEREF _Toc94602046 \h </w:instrText>
      </w:r>
      <w:r>
        <w:fldChar w:fldCharType="separate"/>
      </w:r>
      <w:r>
        <w:t>42</w:t>
      </w:r>
      <w:r>
        <w:fldChar w:fldCharType="end"/>
      </w:r>
    </w:p>
    <w:p w14:paraId="5C48C191" w14:textId="32571B80" w:rsidR="006653AA" w:rsidRDefault="006653AA">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_Toc94602047 \h </w:instrText>
      </w:r>
      <w:r>
        <w:fldChar w:fldCharType="separate"/>
      </w:r>
      <w:r>
        <w:t>42</w:t>
      </w:r>
      <w:r>
        <w:fldChar w:fldCharType="end"/>
      </w:r>
    </w:p>
    <w:p w14:paraId="6E36BE66" w14:textId="5D0641AB" w:rsidR="006653AA" w:rsidRDefault="006653AA">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 #2</w:t>
      </w:r>
      <w:r>
        <w:tab/>
      </w:r>
      <w:r>
        <w:fldChar w:fldCharType="begin" w:fldLock="1"/>
      </w:r>
      <w:r>
        <w:instrText xml:space="preserve"> PAGEREF _Toc94602048 \h </w:instrText>
      </w:r>
      <w:r>
        <w:fldChar w:fldCharType="separate"/>
      </w:r>
      <w:r>
        <w:t>44</w:t>
      </w:r>
      <w:r>
        <w:fldChar w:fldCharType="end"/>
      </w:r>
    </w:p>
    <w:p w14:paraId="45335062" w14:textId="6D1B357A" w:rsidR="006653AA" w:rsidRDefault="006653AA">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 #3</w:t>
      </w:r>
      <w:r>
        <w:tab/>
      </w:r>
      <w:r>
        <w:fldChar w:fldCharType="begin" w:fldLock="1"/>
      </w:r>
      <w:r>
        <w:instrText xml:space="preserve"> PAGEREF _Toc94602049 \h </w:instrText>
      </w:r>
      <w:r>
        <w:fldChar w:fldCharType="separate"/>
      </w:r>
      <w:r>
        <w:t>44</w:t>
      </w:r>
      <w:r>
        <w:fldChar w:fldCharType="end"/>
      </w:r>
    </w:p>
    <w:p w14:paraId="5C9F86DB" w14:textId="294F812D" w:rsidR="006653AA" w:rsidRDefault="006653AA">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_Toc94602050 \h </w:instrText>
      </w:r>
      <w:r>
        <w:fldChar w:fldCharType="separate"/>
      </w:r>
      <w:r>
        <w:t>44</w:t>
      </w:r>
      <w:r>
        <w:fldChar w:fldCharType="end"/>
      </w:r>
    </w:p>
    <w:p w14:paraId="6F0575CB" w14:textId="0534FF9F" w:rsidR="006653AA" w:rsidRDefault="006653AA">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Conclusions</w:t>
      </w:r>
      <w:r>
        <w:tab/>
      </w:r>
      <w:r>
        <w:fldChar w:fldCharType="begin" w:fldLock="1"/>
      </w:r>
      <w:r>
        <w:instrText xml:space="preserve"> PAGEREF _Toc94602051 \h </w:instrText>
      </w:r>
      <w:r>
        <w:fldChar w:fldCharType="separate"/>
      </w:r>
      <w:r>
        <w:t>44</w:t>
      </w:r>
      <w:r>
        <w:fldChar w:fldCharType="end"/>
      </w:r>
    </w:p>
    <w:p w14:paraId="3F84DEB6" w14:textId="61953306" w:rsidR="006653AA" w:rsidRDefault="006653AA">
      <w:pPr>
        <w:pStyle w:val="TOC2"/>
        <w:rPr>
          <w:rFonts w:asciiTheme="minorHAnsi" w:eastAsiaTheme="minorEastAsia" w:hAnsiTheme="minorHAnsi" w:cstheme="minorBidi"/>
          <w:sz w:val="22"/>
          <w:szCs w:val="22"/>
          <w:lang w:eastAsia="en-GB"/>
        </w:rPr>
      </w:pPr>
      <w:r>
        <w:t>7.</w:t>
      </w:r>
      <w:r>
        <w:rPr>
          <w:lang w:eastAsia="zh-CN"/>
        </w:rPr>
        <w:t>4</w:t>
      </w:r>
      <w:r>
        <w:rPr>
          <w:rFonts w:asciiTheme="minorHAnsi" w:eastAsiaTheme="minorEastAsia" w:hAnsiTheme="minorHAnsi" w:cstheme="minorBid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_Toc94602052 \h </w:instrText>
      </w:r>
      <w:r>
        <w:fldChar w:fldCharType="separate"/>
      </w:r>
      <w:r>
        <w:t>45</w:t>
      </w:r>
      <w:r>
        <w:fldChar w:fldCharType="end"/>
      </w:r>
    </w:p>
    <w:p w14:paraId="6760D098" w14:textId="720A7C16" w:rsidR="006653AA" w:rsidRDefault="006653AA">
      <w:pPr>
        <w:pStyle w:val="TOC3"/>
        <w:rPr>
          <w:rFonts w:asciiTheme="minorHAnsi" w:eastAsiaTheme="minorEastAsia" w:hAnsiTheme="minorHAnsi" w:cstheme="minorBidi"/>
          <w:sz w:val="22"/>
          <w:szCs w:val="22"/>
          <w:lang w:eastAsia="en-GB"/>
        </w:rPr>
      </w:pPr>
      <w:r>
        <w:rPr>
          <w:lang w:eastAsia="zh-CN"/>
        </w:rPr>
        <w:t>7.4.1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_Toc94602053 \h </w:instrText>
      </w:r>
      <w:r>
        <w:fldChar w:fldCharType="separate"/>
      </w:r>
      <w:r>
        <w:t>45</w:t>
      </w:r>
      <w:r>
        <w:fldChar w:fldCharType="end"/>
      </w:r>
    </w:p>
    <w:p w14:paraId="082F4751" w14:textId="74CF313A" w:rsidR="006653AA" w:rsidRDefault="006653AA">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Conclusions</w:t>
      </w:r>
      <w:r>
        <w:tab/>
      </w:r>
      <w:r>
        <w:fldChar w:fldCharType="begin" w:fldLock="1"/>
      </w:r>
      <w:r>
        <w:instrText xml:space="preserve"> PAGEREF _Toc94602054 \h </w:instrText>
      </w:r>
      <w:r>
        <w:fldChar w:fldCharType="separate"/>
      </w:r>
      <w:r>
        <w:t>47</w:t>
      </w:r>
      <w:r>
        <w:fldChar w:fldCharType="end"/>
      </w:r>
    </w:p>
    <w:p w14:paraId="18CF97B7" w14:textId="24DB137D" w:rsidR="006653AA" w:rsidRDefault="006653AA">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 #5</w:t>
      </w:r>
      <w:r>
        <w:tab/>
      </w:r>
      <w:r>
        <w:fldChar w:fldCharType="begin" w:fldLock="1"/>
      </w:r>
      <w:r>
        <w:instrText xml:space="preserve"> PAGEREF _Toc94602055 \h </w:instrText>
      </w:r>
      <w:r>
        <w:fldChar w:fldCharType="separate"/>
      </w:r>
      <w:r>
        <w:t>47</w:t>
      </w:r>
      <w:r>
        <w:fldChar w:fldCharType="end"/>
      </w:r>
    </w:p>
    <w:p w14:paraId="6EFBFE2D" w14:textId="6EADA0FD" w:rsidR="006653AA" w:rsidRDefault="006653AA">
      <w:pPr>
        <w:pStyle w:val="TOC3"/>
        <w:rPr>
          <w:rFonts w:asciiTheme="minorHAnsi" w:eastAsiaTheme="minorEastAsia" w:hAnsiTheme="minorHAnsi" w:cstheme="minorBidi"/>
          <w:sz w:val="22"/>
          <w:szCs w:val="22"/>
          <w:lang w:eastAsia="en-GB"/>
        </w:rPr>
      </w:pPr>
      <w:r w:rsidRPr="00372359">
        <w:rPr>
          <w:lang w:val="en-US"/>
        </w:rPr>
        <w:t>7.5.1</w:t>
      </w:r>
      <w:r>
        <w:rPr>
          <w:rFonts w:asciiTheme="minorHAnsi" w:eastAsiaTheme="minorEastAsia" w:hAnsiTheme="minorHAnsi" w:cstheme="minorBidi"/>
          <w:sz w:val="22"/>
          <w:szCs w:val="22"/>
          <w:lang w:eastAsia="en-GB"/>
        </w:rPr>
        <w:tab/>
      </w:r>
      <w:r w:rsidRPr="00372359">
        <w:rPr>
          <w:lang w:val="en-US"/>
        </w:rPr>
        <w:t>Evaluation</w:t>
      </w:r>
      <w:r>
        <w:tab/>
      </w:r>
      <w:r>
        <w:fldChar w:fldCharType="begin" w:fldLock="1"/>
      </w:r>
      <w:r>
        <w:instrText xml:space="preserve"> PAGEREF _Toc94602056 \h </w:instrText>
      </w:r>
      <w:r>
        <w:fldChar w:fldCharType="separate"/>
      </w:r>
      <w:r>
        <w:t>47</w:t>
      </w:r>
      <w:r>
        <w:fldChar w:fldCharType="end"/>
      </w:r>
    </w:p>
    <w:p w14:paraId="5452F51D" w14:textId="32EE00BB" w:rsidR="006653AA" w:rsidRDefault="006653A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_Toc94602057 \h </w:instrText>
      </w:r>
      <w:r>
        <w:fldChar w:fldCharType="separate"/>
      </w:r>
      <w:r>
        <w:t>48</w:t>
      </w:r>
      <w:r>
        <w:fldChar w:fldCharType="end"/>
      </w:r>
    </w:p>
    <w:p w14:paraId="0D92419D" w14:textId="2FC97B89" w:rsidR="006653AA" w:rsidRDefault="006653AA">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_Toc94602058 \h </w:instrText>
      </w:r>
      <w:r>
        <w:fldChar w:fldCharType="separate"/>
      </w:r>
      <w:r>
        <w:t>49</w:t>
      </w:r>
      <w:r>
        <w:fldChar w:fldCharType="end"/>
      </w:r>
    </w:p>
    <w:p w14:paraId="08DCF2E2" w14:textId="3EEBE2FA" w:rsidR="00080512" w:rsidRPr="004D3578" w:rsidRDefault="004D3578">
      <w:r w:rsidRPr="004D3578">
        <w:rPr>
          <w:noProof/>
          <w:sz w:val="22"/>
        </w:rPr>
        <w:fldChar w:fldCharType="end"/>
      </w:r>
    </w:p>
    <w:p w14:paraId="6CEDE3AD" w14:textId="277A22F9" w:rsidR="00080512" w:rsidRDefault="00080512" w:rsidP="006653AA">
      <w:pPr>
        <w:pStyle w:val="Heading1"/>
      </w:pPr>
      <w:r w:rsidRPr="004D3578">
        <w:br w:type="page"/>
      </w:r>
      <w:bookmarkStart w:id="15" w:name="foreword"/>
      <w:bookmarkStart w:id="16" w:name="_Toc94601932"/>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6653AA">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94601933"/>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6653AA">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94601934"/>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6653AA">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94601935"/>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6653AA">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94601936"/>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6653AA">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94601937"/>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6653AA">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94601938"/>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6653AA">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94601939"/>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6653AA">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94601940"/>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Requirement#2: 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2F98DA66" w14:textId="77777777" w:rsidR="0057504D" w:rsidRPr="00D21562" w:rsidRDefault="0057504D" w:rsidP="006653AA">
      <w:pPr>
        <w:pStyle w:val="Heading1"/>
        <w:rPr>
          <w:lang w:eastAsia="zh-CN"/>
        </w:rPr>
      </w:pPr>
      <w:bookmarkStart w:id="103" w:name="_Toc42763474"/>
      <w:bookmarkStart w:id="104" w:name="_Toc49769244"/>
      <w:bookmarkStart w:id="105" w:name="_Toc56438048"/>
      <w:bookmarkStart w:id="106" w:name="_Toc56438190"/>
      <w:bookmarkStart w:id="107" w:name="_Toc56438264"/>
      <w:bookmarkStart w:id="108" w:name="_Toc57274135"/>
      <w:bookmarkStart w:id="109" w:name="_Toc57274603"/>
      <w:bookmarkStart w:id="110" w:name="_Toc66461544"/>
      <w:bookmarkStart w:id="111" w:name="_Toc70926336"/>
      <w:bookmarkStart w:id="112" w:name="_Toc94601941"/>
      <w:r w:rsidRPr="00D21562">
        <w:rPr>
          <w:lang w:eastAsia="zh-CN"/>
        </w:rPr>
        <w:t>5</w:t>
      </w:r>
      <w:r w:rsidRPr="00D21562">
        <w:tab/>
      </w:r>
      <w:r w:rsidRPr="00D21562">
        <w:rPr>
          <w:lang w:eastAsia="zh-CN"/>
        </w:rPr>
        <w:t>Key Issues</w:t>
      </w:r>
      <w:bookmarkEnd w:id="103"/>
      <w:bookmarkEnd w:id="104"/>
      <w:bookmarkEnd w:id="105"/>
      <w:bookmarkEnd w:id="106"/>
      <w:bookmarkEnd w:id="107"/>
      <w:bookmarkEnd w:id="108"/>
      <w:bookmarkEnd w:id="109"/>
      <w:bookmarkEnd w:id="110"/>
      <w:bookmarkEnd w:id="111"/>
      <w:bookmarkEnd w:id="112"/>
    </w:p>
    <w:p w14:paraId="15FF5319" w14:textId="77777777" w:rsidR="0057504D" w:rsidRPr="00D21562" w:rsidRDefault="0057504D" w:rsidP="006653AA">
      <w:pPr>
        <w:pStyle w:val="Heading2"/>
      </w:pPr>
      <w:bookmarkStart w:id="113" w:name="_Toc49769245"/>
      <w:bookmarkStart w:id="114" w:name="_Toc56438049"/>
      <w:bookmarkStart w:id="115" w:name="_Toc56438191"/>
      <w:bookmarkStart w:id="116" w:name="_Toc56438265"/>
      <w:bookmarkStart w:id="117" w:name="_Toc57274136"/>
      <w:bookmarkStart w:id="118" w:name="_Toc57274604"/>
      <w:bookmarkStart w:id="119" w:name="_Toc66461545"/>
      <w:bookmarkStart w:id="120" w:name="_Toc70926337"/>
      <w:bookmarkStart w:id="121" w:name="_Toc94601942"/>
      <w:r w:rsidRPr="00D21562">
        <w:t>5.1</w:t>
      </w:r>
      <w:r w:rsidRPr="00D21562">
        <w:tab/>
        <w:t>General</w:t>
      </w:r>
      <w:bookmarkEnd w:id="113"/>
      <w:bookmarkEnd w:id="114"/>
      <w:bookmarkEnd w:id="115"/>
      <w:bookmarkEnd w:id="116"/>
      <w:bookmarkEnd w:id="117"/>
      <w:bookmarkEnd w:id="118"/>
      <w:bookmarkEnd w:id="119"/>
      <w:bookmarkEnd w:id="120"/>
      <w:bookmarkEnd w:id="121"/>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7929D09C" w14:textId="77777777" w:rsidR="0057504D" w:rsidRPr="00D21562" w:rsidRDefault="0057504D" w:rsidP="006653AA">
      <w:pPr>
        <w:pStyle w:val="Heading2"/>
        <w:rPr>
          <w:lang w:eastAsia="zh-CN"/>
        </w:rPr>
      </w:pPr>
      <w:bookmarkStart w:id="122" w:name="_Toc42763475"/>
      <w:bookmarkStart w:id="123" w:name="_Toc49769246"/>
      <w:bookmarkStart w:id="124" w:name="_Toc56438050"/>
      <w:bookmarkStart w:id="125" w:name="_Toc56438192"/>
      <w:bookmarkStart w:id="126" w:name="_Toc56438266"/>
      <w:bookmarkStart w:id="127" w:name="_Toc57274137"/>
      <w:bookmarkStart w:id="128" w:name="_Toc57274605"/>
      <w:bookmarkStart w:id="129" w:name="_Toc66461546"/>
      <w:bookmarkStart w:id="130" w:name="_Toc70926338"/>
      <w:bookmarkStart w:id="131" w:name="_Toc94601943"/>
      <w:r w:rsidRPr="00D21562">
        <w:rPr>
          <w:lang w:eastAsia="zh-CN"/>
        </w:rPr>
        <w:t>5</w:t>
      </w:r>
      <w:r w:rsidRPr="00D21562">
        <w:t>.</w:t>
      </w:r>
      <w:r w:rsidRPr="00D21562">
        <w:rPr>
          <w:lang w:eastAsia="zh-CN"/>
        </w:rPr>
        <w:t>2</w:t>
      </w:r>
      <w:r w:rsidRPr="00D21562">
        <w:rPr>
          <w:lang w:eastAsia="zh-CN"/>
        </w:rPr>
        <w:tab/>
        <w:t>Key Issue #1: UPF support for multiple network slices</w:t>
      </w:r>
      <w:bookmarkEnd w:id="122"/>
      <w:bookmarkEnd w:id="123"/>
      <w:bookmarkEnd w:id="124"/>
      <w:bookmarkEnd w:id="125"/>
      <w:bookmarkEnd w:id="126"/>
      <w:bookmarkEnd w:id="127"/>
      <w:bookmarkEnd w:id="128"/>
      <w:bookmarkEnd w:id="129"/>
      <w:bookmarkEnd w:id="130"/>
      <w:bookmarkEnd w:id="131"/>
    </w:p>
    <w:p w14:paraId="5434ED94" w14:textId="77777777" w:rsidR="0057504D" w:rsidRPr="00D21562" w:rsidRDefault="0057504D" w:rsidP="006653AA">
      <w:pPr>
        <w:pStyle w:val="Heading3"/>
        <w:rPr>
          <w:lang w:eastAsia="zh-CN"/>
        </w:rPr>
      </w:pPr>
      <w:bookmarkStart w:id="132" w:name="_Toc49769247"/>
      <w:bookmarkStart w:id="133" w:name="_Toc56438051"/>
      <w:bookmarkStart w:id="134" w:name="_Toc56438193"/>
      <w:bookmarkStart w:id="135" w:name="_Toc56438267"/>
      <w:bookmarkStart w:id="136" w:name="_Toc57274138"/>
      <w:bookmarkStart w:id="137" w:name="_Toc57274606"/>
      <w:bookmarkStart w:id="138" w:name="_Toc66461547"/>
      <w:bookmarkStart w:id="139" w:name="_Toc70926339"/>
      <w:bookmarkStart w:id="140" w:name="_Toc94601944"/>
      <w:r w:rsidRPr="00D21562">
        <w:rPr>
          <w:lang w:eastAsia="zh-CN"/>
        </w:rPr>
        <w:t>5.2.1</w:t>
      </w:r>
      <w:r w:rsidRPr="00D21562">
        <w:rPr>
          <w:lang w:eastAsia="zh-CN"/>
        </w:rPr>
        <w:tab/>
        <w:t>Description of the use case</w:t>
      </w:r>
      <w:bookmarkEnd w:id="132"/>
      <w:bookmarkEnd w:id="133"/>
      <w:bookmarkEnd w:id="134"/>
      <w:bookmarkEnd w:id="135"/>
      <w:bookmarkEnd w:id="136"/>
      <w:bookmarkEnd w:id="137"/>
      <w:bookmarkEnd w:id="138"/>
      <w:bookmarkEnd w:id="139"/>
      <w:bookmarkEnd w:id="140"/>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6653AA">
      <w:pPr>
        <w:pStyle w:val="Heading3"/>
        <w:rPr>
          <w:lang w:eastAsia="zh-CN"/>
        </w:rPr>
      </w:pPr>
      <w:bookmarkStart w:id="141" w:name="_Toc49769248"/>
      <w:bookmarkStart w:id="142" w:name="_Toc56438052"/>
      <w:bookmarkStart w:id="143" w:name="_Toc56438194"/>
      <w:bookmarkStart w:id="144" w:name="_Toc56438268"/>
      <w:bookmarkStart w:id="145" w:name="_Toc57274139"/>
      <w:bookmarkStart w:id="146" w:name="_Toc57274607"/>
      <w:bookmarkStart w:id="147" w:name="_Toc66461548"/>
      <w:bookmarkStart w:id="148" w:name="_Toc70926340"/>
      <w:bookmarkStart w:id="149" w:name="_Toc94601945"/>
      <w:r w:rsidRPr="00D21562">
        <w:rPr>
          <w:lang w:eastAsia="zh-CN"/>
        </w:rPr>
        <w:t>5.2.2</w:t>
      </w:r>
      <w:r w:rsidRPr="00D21562">
        <w:rPr>
          <w:lang w:eastAsia="zh-CN"/>
        </w:rPr>
        <w:tab/>
        <w:t>Key issue definition</w:t>
      </w:r>
      <w:bookmarkEnd w:id="141"/>
      <w:bookmarkEnd w:id="142"/>
      <w:bookmarkEnd w:id="143"/>
      <w:bookmarkEnd w:id="144"/>
      <w:bookmarkEnd w:id="145"/>
      <w:bookmarkEnd w:id="146"/>
      <w:bookmarkEnd w:id="147"/>
      <w:bookmarkEnd w:id="148"/>
      <w:bookmarkEnd w:id="149"/>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t>Study possible protocol enhancement over PFCP to enable a UPF to support multiple network slices.</w:t>
      </w:r>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6653AA">
      <w:pPr>
        <w:pStyle w:val="Heading2"/>
        <w:rPr>
          <w:lang w:eastAsia="zh-CN"/>
        </w:rPr>
      </w:pPr>
      <w:bookmarkStart w:id="150" w:name="_Toc49769249"/>
      <w:bookmarkStart w:id="151" w:name="_Toc56438053"/>
      <w:bookmarkStart w:id="152" w:name="_Toc56438195"/>
      <w:bookmarkStart w:id="153" w:name="_Toc56438269"/>
      <w:bookmarkStart w:id="154" w:name="_Toc57274140"/>
      <w:bookmarkStart w:id="155" w:name="_Toc57274608"/>
      <w:bookmarkStart w:id="156" w:name="_Toc66461549"/>
      <w:bookmarkStart w:id="157" w:name="_Toc70926341"/>
      <w:bookmarkStart w:id="158" w:name="_Toc94601946"/>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0"/>
      <w:bookmarkEnd w:id="151"/>
      <w:bookmarkEnd w:id="152"/>
      <w:bookmarkEnd w:id="153"/>
      <w:bookmarkEnd w:id="154"/>
      <w:bookmarkEnd w:id="155"/>
      <w:bookmarkEnd w:id="156"/>
      <w:bookmarkEnd w:id="157"/>
      <w:bookmarkEnd w:id="158"/>
    </w:p>
    <w:p w14:paraId="0B32B2EF" w14:textId="77777777" w:rsidR="0057504D" w:rsidRPr="00D21562" w:rsidRDefault="0057504D" w:rsidP="006653AA">
      <w:pPr>
        <w:pStyle w:val="Heading3"/>
      </w:pPr>
      <w:bookmarkStart w:id="159" w:name="_Toc22552194"/>
      <w:bookmarkStart w:id="160" w:name="_Toc22930359"/>
      <w:bookmarkStart w:id="161" w:name="_Toc22987227"/>
      <w:bookmarkStart w:id="162" w:name="_Toc23256813"/>
      <w:bookmarkStart w:id="163" w:name="_Toc25353537"/>
      <w:bookmarkStart w:id="164" w:name="_Toc25918783"/>
      <w:bookmarkStart w:id="165" w:name="_Toc31011400"/>
      <w:bookmarkStart w:id="166" w:name="_Toc43297398"/>
      <w:bookmarkStart w:id="167" w:name="_Toc49769250"/>
      <w:bookmarkStart w:id="168" w:name="_Toc56438054"/>
      <w:bookmarkStart w:id="169" w:name="_Toc56438196"/>
      <w:bookmarkStart w:id="170" w:name="_Toc56438270"/>
      <w:bookmarkStart w:id="171" w:name="_Toc57274141"/>
      <w:bookmarkStart w:id="172" w:name="_Toc57274609"/>
      <w:bookmarkStart w:id="173" w:name="_Toc66461550"/>
      <w:bookmarkStart w:id="174" w:name="_Toc70926342"/>
      <w:bookmarkStart w:id="175" w:name="_Toc94601947"/>
      <w:r w:rsidRPr="00D21562">
        <w:t>5.</w:t>
      </w:r>
      <w:r w:rsidRPr="00D21562">
        <w:rPr>
          <w:lang w:eastAsia="zh-CN"/>
        </w:rPr>
        <w:t>3</w:t>
      </w:r>
      <w:r w:rsidRPr="00D21562">
        <w:t>.1</w:t>
      </w:r>
      <w:r w:rsidRPr="00D21562">
        <w:tab/>
        <w:t>Description</w:t>
      </w:r>
      <w:bookmarkEnd w:id="159"/>
      <w:bookmarkEnd w:id="160"/>
      <w:bookmarkEnd w:id="161"/>
      <w:bookmarkEnd w:id="162"/>
      <w:bookmarkEnd w:id="163"/>
      <w:bookmarkEnd w:id="164"/>
      <w:bookmarkEnd w:id="165"/>
      <w:bookmarkEnd w:id="166"/>
      <w:r w:rsidRPr="00D21562">
        <w:t xml:space="preserve"> of the use case</w:t>
      </w:r>
      <w:bookmarkEnd w:id="167"/>
      <w:bookmarkEnd w:id="168"/>
      <w:bookmarkEnd w:id="169"/>
      <w:bookmarkEnd w:id="170"/>
      <w:bookmarkEnd w:id="171"/>
      <w:bookmarkEnd w:id="172"/>
      <w:bookmarkEnd w:id="173"/>
      <w:bookmarkEnd w:id="174"/>
      <w:bookmarkEnd w:id="175"/>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6653AA">
      <w:pPr>
        <w:pStyle w:val="Heading3"/>
      </w:pPr>
      <w:bookmarkStart w:id="176" w:name="_Toc49769251"/>
      <w:bookmarkStart w:id="177" w:name="_Toc56438055"/>
      <w:bookmarkStart w:id="178" w:name="_Toc56438197"/>
      <w:bookmarkStart w:id="179" w:name="_Toc56438271"/>
      <w:bookmarkStart w:id="180" w:name="_Toc57274142"/>
      <w:bookmarkStart w:id="181" w:name="_Toc57274610"/>
      <w:bookmarkStart w:id="182" w:name="_Toc66461551"/>
      <w:bookmarkStart w:id="183" w:name="_Toc70926343"/>
      <w:bookmarkStart w:id="184" w:name="_Toc94601948"/>
      <w:r w:rsidRPr="00D21562">
        <w:t>5.</w:t>
      </w:r>
      <w:r w:rsidRPr="00D21562">
        <w:rPr>
          <w:lang w:eastAsia="zh-CN"/>
        </w:rPr>
        <w:t>3</w:t>
      </w:r>
      <w:r w:rsidRPr="00D21562">
        <w:t>.2</w:t>
      </w:r>
      <w:r w:rsidRPr="00D21562">
        <w:tab/>
        <w:t>Key issue definition</w:t>
      </w:r>
      <w:bookmarkEnd w:id="176"/>
      <w:bookmarkEnd w:id="177"/>
      <w:bookmarkEnd w:id="178"/>
      <w:bookmarkEnd w:id="179"/>
      <w:bookmarkEnd w:id="180"/>
      <w:bookmarkEnd w:id="181"/>
      <w:bookmarkEnd w:id="182"/>
      <w:bookmarkEnd w:id="183"/>
      <w:bookmarkEnd w:id="184"/>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745B6AE0" w14:textId="77777777" w:rsidR="0057504D" w:rsidRPr="00D21562" w:rsidRDefault="0057504D" w:rsidP="006653AA">
      <w:pPr>
        <w:pStyle w:val="Heading2"/>
        <w:rPr>
          <w:lang w:eastAsia="zh-CN"/>
        </w:rPr>
      </w:pPr>
      <w:bookmarkStart w:id="185" w:name="_Toc49769252"/>
      <w:bookmarkStart w:id="186" w:name="_Toc56438056"/>
      <w:bookmarkStart w:id="187" w:name="_Toc56438198"/>
      <w:bookmarkStart w:id="188" w:name="_Toc56438272"/>
      <w:bookmarkStart w:id="189" w:name="_Toc57274143"/>
      <w:bookmarkStart w:id="190" w:name="_Toc57274611"/>
      <w:bookmarkStart w:id="191" w:name="_Toc66461552"/>
      <w:bookmarkStart w:id="192" w:name="_Toc70926344"/>
      <w:bookmarkStart w:id="193" w:name="_Toc94601949"/>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5"/>
      <w:bookmarkEnd w:id="186"/>
      <w:bookmarkEnd w:id="187"/>
      <w:bookmarkEnd w:id="188"/>
      <w:bookmarkEnd w:id="189"/>
      <w:bookmarkEnd w:id="190"/>
      <w:bookmarkEnd w:id="191"/>
      <w:bookmarkEnd w:id="192"/>
      <w:bookmarkEnd w:id="193"/>
    </w:p>
    <w:p w14:paraId="72201599" w14:textId="77777777" w:rsidR="0057504D" w:rsidRPr="00D21562" w:rsidRDefault="0057504D" w:rsidP="006653AA">
      <w:pPr>
        <w:pStyle w:val="Heading3"/>
        <w:rPr>
          <w:lang w:eastAsia="zh-CN"/>
        </w:rPr>
      </w:pPr>
      <w:bookmarkStart w:id="194" w:name="_Toc49769253"/>
      <w:bookmarkStart w:id="195" w:name="_Toc56438057"/>
      <w:bookmarkStart w:id="196" w:name="_Toc56438199"/>
      <w:bookmarkStart w:id="197" w:name="_Toc56438273"/>
      <w:bookmarkStart w:id="198" w:name="_Toc57274144"/>
      <w:bookmarkStart w:id="199" w:name="_Toc57274612"/>
      <w:bookmarkStart w:id="200" w:name="_Toc66461553"/>
      <w:bookmarkStart w:id="201" w:name="_Toc70926345"/>
      <w:bookmarkStart w:id="202" w:name="_Toc94601950"/>
      <w:r w:rsidRPr="00D21562">
        <w:rPr>
          <w:lang w:eastAsia="zh-CN"/>
        </w:rPr>
        <w:t>5.4.1</w:t>
      </w:r>
      <w:r w:rsidRPr="00D21562">
        <w:rPr>
          <w:lang w:eastAsia="zh-CN"/>
        </w:rPr>
        <w:tab/>
        <w:t>Description of the use case</w:t>
      </w:r>
      <w:bookmarkEnd w:id="194"/>
      <w:bookmarkEnd w:id="195"/>
      <w:bookmarkEnd w:id="196"/>
      <w:bookmarkEnd w:id="197"/>
      <w:bookmarkEnd w:id="198"/>
      <w:bookmarkEnd w:id="199"/>
      <w:bookmarkEnd w:id="200"/>
      <w:bookmarkEnd w:id="201"/>
      <w:bookmarkEnd w:id="202"/>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6653AA">
      <w:pPr>
        <w:pStyle w:val="Heading3"/>
        <w:rPr>
          <w:lang w:eastAsia="zh-CN"/>
        </w:rPr>
      </w:pPr>
      <w:bookmarkStart w:id="203" w:name="_Toc49769254"/>
      <w:bookmarkStart w:id="204" w:name="_Toc56438058"/>
      <w:bookmarkStart w:id="205" w:name="_Toc56438200"/>
      <w:bookmarkStart w:id="206" w:name="_Toc56438274"/>
      <w:bookmarkStart w:id="207" w:name="_Toc57274145"/>
      <w:bookmarkStart w:id="208" w:name="_Toc57274613"/>
      <w:bookmarkStart w:id="209" w:name="_Toc66461554"/>
      <w:bookmarkStart w:id="210" w:name="_Toc70926346"/>
      <w:bookmarkStart w:id="211" w:name="_Toc94601951"/>
      <w:r w:rsidRPr="00D21562">
        <w:rPr>
          <w:lang w:eastAsia="zh-CN"/>
        </w:rPr>
        <w:t>5.4.2</w:t>
      </w:r>
      <w:r w:rsidRPr="00D21562">
        <w:rPr>
          <w:lang w:eastAsia="zh-CN"/>
        </w:rPr>
        <w:tab/>
        <w:t>Key issue definition</w:t>
      </w:r>
      <w:bookmarkEnd w:id="203"/>
      <w:bookmarkEnd w:id="204"/>
      <w:bookmarkEnd w:id="205"/>
      <w:bookmarkEnd w:id="206"/>
      <w:bookmarkEnd w:id="207"/>
      <w:bookmarkEnd w:id="208"/>
      <w:bookmarkEnd w:id="209"/>
      <w:bookmarkEnd w:id="210"/>
      <w:bookmarkEnd w:id="211"/>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p>
    <w:p w14:paraId="22304B0C" w14:textId="77777777" w:rsidR="0057504D" w:rsidRPr="00D21562" w:rsidRDefault="0057504D" w:rsidP="0057504D">
      <w:pPr>
        <w:pStyle w:val="B1"/>
        <w:rPr>
          <w:lang w:eastAsia="zh-CN"/>
        </w:rPr>
      </w:pPr>
      <w:r>
        <w:lastRenderedPageBreak/>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6653AA">
      <w:pPr>
        <w:pStyle w:val="Heading2"/>
        <w:rPr>
          <w:lang w:eastAsia="zh-CN"/>
        </w:rPr>
      </w:pPr>
      <w:bookmarkStart w:id="212" w:name="_Toc49769255"/>
      <w:bookmarkStart w:id="213" w:name="_Toc56438059"/>
      <w:bookmarkStart w:id="214" w:name="_Toc56438201"/>
      <w:bookmarkStart w:id="215" w:name="_Toc56438275"/>
      <w:bookmarkStart w:id="216" w:name="_Toc57274146"/>
      <w:bookmarkStart w:id="217" w:name="_Toc57274614"/>
      <w:bookmarkStart w:id="218" w:name="_Toc66461555"/>
      <w:bookmarkStart w:id="219" w:name="_Toc70926347"/>
      <w:bookmarkStart w:id="220" w:name="_Toc42763476"/>
      <w:bookmarkStart w:id="221" w:name="_Toc94601952"/>
      <w:r w:rsidRPr="00D21562">
        <w:rPr>
          <w:lang w:eastAsia="zh-CN"/>
        </w:rPr>
        <w:t>5.5</w:t>
      </w:r>
      <w:r w:rsidRPr="00D21562">
        <w:rPr>
          <w:lang w:eastAsia="zh-CN"/>
        </w:rPr>
        <w:tab/>
        <w:t>Key Issue #4: Avoidance of conflict between UE IP address/prefix allocated by SMF(s)</w:t>
      </w:r>
      <w:bookmarkEnd w:id="212"/>
      <w:bookmarkEnd w:id="213"/>
      <w:bookmarkEnd w:id="214"/>
      <w:bookmarkEnd w:id="215"/>
      <w:bookmarkEnd w:id="216"/>
      <w:bookmarkEnd w:id="217"/>
      <w:bookmarkEnd w:id="218"/>
      <w:bookmarkEnd w:id="219"/>
      <w:bookmarkEnd w:id="221"/>
    </w:p>
    <w:p w14:paraId="30E135CC" w14:textId="77777777" w:rsidR="0057504D" w:rsidRPr="00D21562" w:rsidRDefault="0057504D" w:rsidP="006653AA">
      <w:pPr>
        <w:pStyle w:val="Heading3"/>
        <w:rPr>
          <w:lang w:eastAsia="zh-CN"/>
        </w:rPr>
      </w:pPr>
      <w:bookmarkStart w:id="222" w:name="_Toc56438060"/>
      <w:bookmarkStart w:id="223" w:name="_Toc56438202"/>
      <w:bookmarkStart w:id="224" w:name="_Toc56438276"/>
      <w:bookmarkStart w:id="225" w:name="_Toc57274147"/>
      <w:bookmarkStart w:id="226" w:name="_Toc57274615"/>
      <w:bookmarkStart w:id="227" w:name="_Toc66461556"/>
      <w:bookmarkStart w:id="228" w:name="_Toc70926348"/>
      <w:bookmarkStart w:id="229" w:name="_Toc94601953"/>
      <w:r w:rsidRPr="00D21562">
        <w:rPr>
          <w:lang w:eastAsia="zh-CN"/>
        </w:rPr>
        <w:t>5.5.1</w:t>
      </w:r>
      <w:r w:rsidRPr="00D21562">
        <w:rPr>
          <w:lang w:eastAsia="zh-CN"/>
        </w:rPr>
        <w:tab/>
        <w:t>Description of the use case</w:t>
      </w:r>
      <w:bookmarkEnd w:id="222"/>
      <w:bookmarkEnd w:id="223"/>
      <w:bookmarkEnd w:id="224"/>
      <w:bookmarkEnd w:id="225"/>
      <w:bookmarkEnd w:id="226"/>
      <w:bookmarkEnd w:id="227"/>
      <w:bookmarkEnd w:id="228"/>
      <w:bookmarkEnd w:id="229"/>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6653AA">
      <w:pPr>
        <w:pStyle w:val="Heading3"/>
        <w:rPr>
          <w:lang w:eastAsia="zh-CN"/>
        </w:rPr>
      </w:pPr>
      <w:bookmarkStart w:id="230" w:name="_Toc56438061"/>
      <w:bookmarkStart w:id="231" w:name="_Toc56438203"/>
      <w:bookmarkStart w:id="232" w:name="_Toc56438277"/>
      <w:bookmarkStart w:id="233" w:name="_Toc57274148"/>
      <w:bookmarkStart w:id="234" w:name="_Toc57274616"/>
      <w:bookmarkStart w:id="235" w:name="_Toc66461557"/>
      <w:bookmarkStart w:id="236" w:name="_Toc70926349"/>
      <w:bookmarkStart w:id="237" w:name="_Toc94601954"/>
      <w:r w:rsidRPr="00D21562">
        <w:rPr>
          <w:lang w:eastAsia="zh-CN"/>
        </w:rPr>
        <w:t>5.5.2</w:t>
      </w:r>
      <w:r w:rsidRPr="00D21562">
        <w:rPr>
          <w:lang w:eastAsia="zh-CN"/>
        </w:rPr>
        <w:tab/>
        <w:t>Key issue definition</w:t>
      </w:r>
      <w:bookmarkEnd w:id="230"/>
      <w:bookmarkEnd w:id="231"/>
      <w:bookmarkEnd w:id="232"/>
      <w:bookmarkEnd w:id="233"/>
      <w:bookmarkEnd w:id="234"/>
      <w:bookmarkEnd w:id="235"/>
      <w:bookmarkEnd w:id="236"/>
      <w:bookmarkEnd w:id="237"/>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6653AA">
      <w:pPr>
        <w:pStyle w:val="Heading2"/>
        <w:rPr>
          <w:lang w:eastAsia="zh-CN"/>
        </w:rPr>
      </w:pPr>
      <w:bookmarkStart w:id="238" w:name="_Toc56438062"/>
      <w:bookmarkStart w:id="239" w:name="_Toc56438204"/>
      <w:bookmarkStart w:id="240" w:name="_Toc56438278"/>
      <w:bookmarkStart w:id="241" w:name="_Toc57274149"/>
      <w:bookmarkStart w:id="242" w:name="_Toc57274617"/>
      <w:bookmarkStart w:id="243" w:name="_Toc66461558"/>
      <w:bookmarkStart w:id="244" w:name="_Toc70926350"/>
      <w:bookmarkStart w:id="245" w:name="_Toc49769256"/>
      <w:bookmarkStart w:id="246" w:name="_Toc94601955"/>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38"/>
      <w:bookmarkEnd w:id="239"/>
      <w:bookmarkEnd w:id="240"/>
      <w:bookmarkEnd w:id="241"/>
      <w:bookmarkEnd w:id="242"/>
      <w:bookmarkEnd w:id="243"/>
      <w:bookmarkEnd w:id="244"/>
      <w:bookmarkEnd w:id="246"/>
    </w:p>
    <w:p w14:paraId="7280BAEB" w14:textId="77777777" w:rsidR="0057504D" w:rsidRPr="00D21562" w:rsidRDefault="0057504D" w:rsidP="006653AA">
      <w:pPr>
        <w:pStyle w:val="Heading3"/>
        <w:rPr>
          <w:lang w:eastAsia="zh-CN"/>
        </w:rPr>
      </w:pPr>
      <w:bookmarkStart w:id="247" w:name="_Toc56438063"/>
      <w:bookmarkStart w:id="248" w:name="_Toc56438205"/>
      <w:bookmarkStart w:id="249" w:name="_Toc56438279"/>
      <w:bookmarkStart w:id="250" w:name="_Toc57274150"/>
      <w:bookmarkStart w:id="251" w:name="_Toc57274618"/>
      <w:bookmarkStart w:id="252" w:name="_Toc66461559"/>
      <w:bookmarkStart w:id="253" w:name="_Toc70926351"/>
      <w:bookmarkStart w:id="254" w:name="_Toc94601956"/>
      <w:r w:rsidRPr="00D21562">
        <w:rPr>
          <w:lang w:eastAsia="zh-CN"/>
        </w:rPr>
        <w:t>5.6.1</w:t>
      </w:r>
      <w:r w:rsidRPr="00D21562">
        <w:rPr>
          <w:lang w:eastAsia="zh-CN"/>
        </w:rPr>
        <w:tab/>
        <w:t>Description of the use case</w:t>
      </w:r>
      <w:bookmarkEnd w:id="247"/>
      <w:bookmarkEnd w:id="248"/>
      <w:bookmarkEnd w:id="249"/>
      <w:bookmarkEnd w:id="250"/>
      <w:bookmarkEnd w:id="251"/>
      <w:bookmarkEnd w:id="252"/>
      <w:bookmarkEnd w:id="253"/>
      <w:bookmarkEnd w:id="254"/>
    </w:p>
    <w:p w14:paraId="4F8FCCCB" w14:textId="77777777" w:rsidR="0057504D" w:rsidRDefault="0057504D" w:rsidP="006653AA">
      <w:pPr>
        <w:pStyle w:val="Heading4"/>
        <w:rPr>
          <w:lang w:val="en-US" w:eastAsia="zh-CN"/>
        </w:rPr>
      </w:pPr>
      <w:bookmarkStart w:id="255" w:name="_Toc66461560"/>
      <w:bookmarkStart w:id="256" w:name="_Toc70926352"/>
      <w:bookmarkStart w:id="257" w:name="_Toc94601957"/>
      <w:r>
        <w:rPr>
          <w:lang w:val="en-US" w:eastAsia="zh-CN"/>
        </w:rPr>
        <w:t>5.6.1.1</w:t>
      </w:r>
      <w:r>
        <w:rPr>
          <w:lang w:val="en-US" w:eastAsia="zh-CN"/>
        </w:rPr>
        <w:tab/>
        <w:t>General</w:t>
      </w:r>
      <w:bookmarkEnd w:id="255"/>
      <w:bookmarkEnd w:id="256"/>
      <w:bookmarkEnd w:id="257"/>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lastRenderedPageBreak/>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64.15pt;height:175.65pt" o:ole="">
            <v:imagedata r:id="rId11" o:title="" cropbottom="5958f"/>
          </v:shape>
          <o:OLEObject Type="Embed" ProgID="Visio.Drawing.15" ShapeID="_x0000_i1027" DrawAspect="Content" ObjectID="_1705214906"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65pt;height:206.35pt" o:ole="">
            <v:imagedata r:id="rId13" o:title="" cropbottom="4564f"/>
          </v:shape>
          <o:OLEObject Type="Embed" ProgID="Visio.Drawing.15" ShapeID="_x0000_i1028" DrawAspect="Content" ObjectID="_1705214907"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4pt;height:164.2pt" o:ole="">
            <v:imagedata r:id="rId15" o:title="" cropbottom="4626f"/>
          </v:shape>
          <o:OLEObject Type="Embed" ProgID="Visio.Drawing.15" ShapeID="_x0000_i1029" DrawAspect="Content" ObjectID="_1705214908"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55pt;height:160.95pt" o:ole="">
            <v:imagedata r:id="rId17" o:title="" cropbottom="10546f"/>
          </v:shape>
          <o:OLEObject Type="Embed" ProgID="Visio.Drawing.15" ShapeID="_x0000_i1030" DrawAspect="Content" ObjectID="_1705214909"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6653AA">
      <w:pPr>
        <w:pStyle w:val="Heading4"/>
        <w:rPr>
          <w:lang w:val="en-US" w:eastAsia="zh-CN"/>
        </w:rPr>
      </w:pPr>
      <w:bookmarkStart w:id="258" w:name="_Toc66461561"/>
      <w:bookmarkStart w:id="259" w:name="_Toc70926353"/>
      <w:bookmarkStart w:id="260" w:name="_Toc94601958"/>
      <w:r>
        <w:rPr>
          <w:lang w:val="en-US" w:eastAsia="zh-CN"/>
        </w:rPr>
        <w:t>5.6.1.2</w:t>
      </w:r>
      <w:r>
        <w:rPr>
          <w:lang w:val="en-US" w:eastAsia="zh-CN"/>
        </w:rPr>
        <w:tab/>
        <w:t>L2TP Implementation Models</w:t>
      </w:r>
      <w:bookmarkEnd w:id="258"/>
      <w:bookmarkEnd w:id="259"/>
      <w:bookmarkEnd w:id="260"/>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5pt;height:221.05pt" o:ole="">
            <v:imagedata r:id="rId19" o:title=""/>
          </v:shape>
          <o:OLEObject Type="Embed" ProgID="Visio.Drawing.11" ShapeID="_x0000_i1031" DrawAspect="Content" ObjectID="_1705214910"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5pt;height:221.05pt" o:ole="">
            <v:imagedata r:id="rId21" o:title=""/>
          </v:shape>
          <o:OLEObject Type="Embed" ProgID="Visio.Drawing.11" ShapeID="_x0000_i1032" DrawAspect="Content" ObjectID="_1705214911"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5pt;height:221.05pt" o:ole="">
            <v:imagedata r:id="rId23" o:title=""/>
          </v:shape>
          <o:OLEObject Type="Embed" ProgID="Visio.Drawing.11" ShapeID="_x0000_i1033" DrawAspect="Content" ObjectID="_1705214912"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6653AA">
      <w:pPr>
        <w:pStyle w:val="Heading3"/>
        <w:rPr>
          <w:lang w:eastAsia="zh-CN"/>
        </w:rPr>
      </w:pPr>
      <w:bookmarkStart w:id="261" w:name="_Toc56438064"/>
      <w:bookmarkStart w:id="262" w:name="_Toc56438206"/>
      <w:bookmarkStart w:id="263" w:name="_Toc56438280"/>
      <w:bookmarkStart w:id="264" w:name="_Toc57274619"/>
      <w:bookmarkStart w:id="265" w:name="_Toc66461562"/>
      <w:bookmarkStart w:id="266" w:name="_Toc70926354"/>
      <w:bookmarkStart w:id="267" w:name="_Toc94601959"/>
      <w:r w:rsidRPr="00D21562">
        <w:rPr>
          <w:lang w:eastAsia="zh-CN"/>
        </w:rPr>
        <w:t>5.6.2</w:t>
      </w:r>
      <w:r w:rsidRPr="00D21562">
        <w:rPr>
          <w:lang w:eastAsia="zh-CN"/>
        </w:rPr>
        <w:tab/>
        <w:t>Key issue definition</w:t>
      </w:r>
      <w:bookmarkEnd w:id="261"/>
      <w:bookmarkEnd w:id="262"/>
      <w:bookmarkEnd w:id="263"/>
      <w:bookmarkEnd w:id="264"/>
      <w:bookmarkEnd w:id="265"/>
      <w:bookmarkEnd w:id="266"/>
      <w:bookmarkEnd w:id="267"/>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6A820C00" w14:textId="77777777" w:rsidR="0057504D" w:rsidRPr="00D21562" w:rsidRDefault="0057504D" w:rsidP="006653AA">
      <w:pPr>
        <w:pStyle w:val="Heading1"/>
        <w:rPr>
          <w:lang w:eastAsia="zh-CN"/>
        </w:rPr>
      </w:pPr>
      <w:bookmarkStart w:id="268" w:name="_Toc42763477"/>
      <w:bookmarkStart w:id="269" w:name="_Toc49769259"/>
      <w:bookmarkStart w:id="270" w:name="_Toc56438068"/>
      <w:bookmarkStart w:id="271" w:name="_Toc56438210"/>
      <w:bookmarkStart w:id="272" w:name="_Toc56438284"/>
      <w:bookmarkStart w:id="273" w:name="_Toc57274154"/>
      <w:bookmarkStart w:id="274" w:name="_Toc57274623"/>
      <w:bookmarkStart w:id="275" w:name="_Toc66461566"/>
      <w:bookmarkStart w:id="276" w:name="_Toc70926358"/>
      <w:bookmarkStart w:id="277" w:name="_Toc94601960"/>
      <w:bookmarkEnd w:id="220"/>
      <w:bookmarkEnd w:id="245"/>
      <w:r w:rsidRPr="00D21562">
        <w:rPr>
          <w:lang w:eastAsia="zh-CN"/>
        </w:rPr>
        <w:lastRenderedPageBreak/>
        <w:t>6</w:t>
      </w:r>
      <w:r w:rsidRPr="00D21562">
        <w:rPr>
          <w:lang w:eastAsia="zh-CN"/>
        </w:rPr>
        <w:tab/>
        <w:t>Solutions</w:t>
      </w:r>
      <w:bookmarkEnd w:id="268"/>
      <w:bookmarkEnd w:id="269"/>
      <w:bookmarkEnd w:id="270"/>
      <w:bookmarkEnd w:id="271"/>
      <w:bookmarkEnd w:id="272"/>
      <w:bookmarkEnd w:id="273"/>
      <w:bookmarkEnd w:id="274"/>
      <w:bookmarkEnd w:id="275"/>
      <w:bookmarkEnd w:id="276"/>
      <w:bookmarkEnd w:id="277"/>
    </w:p>
    <w:p w14:paraId="265B3850" w14:textId="77777777" w:rsidR="0057504D" w:rsidRPr="00D21562" w:rsidRDefault="0057504D" w:rsidP="006653AA">
      <w:pPr>
        <w:pStyle w:val="Heading2"/>
        <w:rPr>
          <w:lang w:eastAsia="zh-CN"/>
        </w:rPr>
      </w:pPr>
      <w:bookmarkStart w:id="278" w:name="_Toc42763478"/>
      <w:bookmarkStart w:id="279" w:name="_Toc49769260"/>
      <w:bookmarkStart w:id="280" w:name="_Toc56438069"/>
      <w:bookmarkStart w:id="281" w:name="_Toc56438211"/>
      <w:bookmarkStart w:id="282" w:name="_Toc56438285"/>
      <w:bookmarkStart w:id="283" w:name="_Toc57274155"/>
      <w:bookmarkStart w:id="284" w:name="_Toc57274624"/>
      <w:bookmarkStart w:id="285" w:name="_Toc66461567"/>
      <w:bookmarkStart w:id="286" w:name="_Toc70926359"/>
      <w:bookmarkStart w:id="287" w:name="_Toc94601961"/>
      <w:r w:rsidRPr="00D21562">
        <w:rPr>
          <w:lang w:eastAsia="zh-CN"/>
        </w:rPr>
        <w:t>6.1</w:t>
      </w:r>
      <w:r w:rsidRPr="00D21562">
        <w:rPr>
          <w:lang w:eastAsia="zh-CN"/>
        </w:rPr>
        <w:tab/>
        <w:t>Solution#1: Header Enrichment for HTTPS</w:t>
      </w:r>
      <w:bookmarkEnd w:id="278"/>
      <w:bookmarkEnd w:id="279"/>
      <w:bookmarkEnd w:id="280"/>
      <w:bookmarkEnd w:id="281"/>
      <w:bookmarkEnd w:id="282"/>
      <w:bookmarkEnd w:id="283"/>
      <w:bookmarkEnd w:id="284"/>
      <w:bookmarkEnd w:id="285"/>
      <w:bookmarkEnd w:id="286"/>
      <w:bookmarkEnd w:id="287"/>
    </w:p>
    <w:p w14:paraId="148C09BD" w14:textId="77777777" w:rsidR="0057504D" w:rsidRPr="00D21562" w:rsidRDefault="0057504D" w:rsidP="006653AA">
      <w:pPr>
        <w:pStyle w:val="Heading3"/>
      </w:pPr>
      <w:bookmarkStart w:id="288" w:name="_Toc49769261"/>
      <w:bookmarkStart w:id="289" w:name="_Toc56438070"/>
      <w:bookmarkStart w:id="290" w:name="_Toc56438212"/>
      <w:bookmarkStart w:id="291" w:name="_Toc56438286"/>
      <w:bookmarkStart w:id="292" w:name="_Toc57274156"/>
      <w:bookmarkStart w:id="293" w:name="_Toc57274625"/>
      <w:bookmarkStart w:id="294" w:name="_Toc66461568"/>
      <w:bookmarkStart w:id="295" w:name="_Toc70926360"/>
      <w:bookmarkStart w:id="296" w:name="_Toc94601962"/>
      <w:r w:rsidRPr="00D21562">
        <w:t>6.</w:t>
      </w:r>
      <w:r w:rsidRPr="00D21562">
        <w:rPr>
          <w:lang w:eastAsia="zh-CN"/>
        </w:rPr>
        <w:t>1</w:t>
      </w:r>
      <w:r w:rsidRPr="00D21562">
        <w:t>.1</w:t>
      </w:r>
      <w:r w:rsidRPr="00D21562">
        <w:tab/>
        <w:t>Description</w:t>
      </w:r>
      <w:bookmarkEnd w:id="288"/>
      <w:bookmarkEnd w:id="289"/>
      <w:bookmarkEnd w:id="290"/>
      <w:bookmarkEnd w:id="291"/>
      <w:bookmarkEnd w:id="292"/>
      <w:bookmarkEnd w:id="293"/>
      <w:bookmarkEnd w:id="294"/>
      <w:bookmarkEnd w:id="295"/>
      <w:bookmarkEnd w:id="296"/>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66987BDB" w14:textId="24FF9CDA" w:rsidR="0057504D" w:rsidRDefault="0057504D" w:rsidP="0057504D">
      <w:pPr>
        <w:pStyle w:val="NO"/>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lang w:val="en-US" w:eastAsia="zh-CN"/>
        </w:rPr>
      </w:pPr>
      <w:r>
        <w:rPr>
          <w:lang w:val="en-US" w:eastAsia="zh-CN"/>
        </w:rPr>
        <w:t xml:space="preserve">SA3 has provided the following feedback on this solution, as per the LS </w:t>
      </w:r>
      <w:r>
        <w:rPr>
          <w:lang w:val="en-US"/>
        </w:rPr>
        <w:t>S3-214505</w:t>
      </w:r>
      <w:r>
        <w:rPr>
          <w:lang w:val="en-US" w:eastAsia="zh-CN"/>
        </w:rPr>
        <w:t>:</w:t>
      </w:r>
    </w:p>
    <w:p w14:paraId="56A0950C" w14:textId="77777777" w:rsidR="003E17DD" w:rsidRDefault="003E17DD" w:rsidP="003E17DD">
      <w:pPr>
        <w:pStyle w:val="B1"/>
      </w:pPr>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p>
    <w:p w14:paraId="6982E312" w14:textId="77777777" w:rsidR="003E17DD" w:rsidRPr="00F4769B" w:rsidRDefault="003E17DD" w:rsidP="003E17DD">
      <w:pPr>
        <w:pStyle w:val="B1"/>
      </w:pPr>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p>
    <w:p w14:paraId="7D310A5E" w14:textId="10C6DA1B" w:rsidR="003E17DD" w:rsidRPr="003E17DD" w:rsidRDefault="003E17DD" w:rsidP="006653AA">
      <w:pPr>
        <w:pStyle w:val="B1"/>
      </w:pPr>
      <w:r w:rsidRPr="00D21562">
        <w:lastRenderedPageBreak/>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p>
    <w:p w14:paraId="02D4765A" w14:textId="77777777" w:rsidR="0057504D" w:rsidRPr="00D21562" w:rsidRDefault="0057504D" w:rsidP="006653AA">
      <w:pPr>
        <w:pStyle w:val="Heading3"/>
      </w:pPr>
      <w:bookmarkStart w:id="297" w:name="_Toc49769262"/>
      <w:bookmarkStart w:id="298" w:name="_Toc56438071"/>
      <w:bookmarkStart w:id="299" w:name="_Toc56438213"/>
      <w:bookmarkStart w:id="300" w:name="_Toc56438287"/>
      <w:bookmarkStart w:id="301" w:name="_Toc57274157"/>
      <w:bookmarkStart w:id="302" w:name="_Toc57274626"/>
      <w:bookmarkStart w:id="303" w:name="_Toc66461569"/>
      <w:bookmarkStart w:id="304" w:name="_Toc70926361"/>
      <w:bookmarkStart w:id="305" w:name="_Toc94601963"/>
      <w:r w:rsidRPr="00D21562">
        <w:t>6.</w:t>
      </w:r>
      <w:r w:rsidRPr="00D21562">
        <w:rPr>
          <w:lang w:eastAsia="zh-CN"/>
        </w:rPr>
        <w:t>1</w:t>
      </w:r>
      <w:r w:rsidRPr="00D21562">
        <w:t>.2</w:t>
      </w:r>
      <w:r w:rsidRPr="00D21562">
        <w:tab/>
        <w:t>Impacts on services, entities and interfaces</w:t>
      </w:r>
      <w:bookmarkEnd w:id="297"/>
      <w:bookmarkEnd w:id="298"/>
      <w:bookmarkEnd w:id="299"/>
      <w:bookmarkEnd w:id="300"/>
      <w:bookmarkEnd w:id="301"/>
      <w:bookmarkEnd w:id="302"/>
      <w:bookmarkEnd w:id="303"/>
      <w:bookmarkEnd w:id="304"/>
      <w:bookmarkEnd w:id="305"/>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6653AA">
      <w:pPr>
        <w:pStyle w:val="Heading3"/>
      </w:pPr>
      <w:bookmarkStart w:id="306" w:name="_Toc49769263"/>
      <w:bookmarkStart w:id="307" w:name="_Toc56438072"/>
      <w:bookmarkStart w:id="308" w:name="_Toc56438214"/>
      <w:bookmarkStart w:id="309" w:name="_Toc56438288"/>
      <w:bookmarkStart w:id="310" w:name="_Toc57274158"/>
      <w:bookmarkStart w:id="311" w:name="_Toc57274627"/>
      <w:bookmarkStart w:id="312" w:name="_Toc66461570"/>
      <w:bookmarkStart w:id="313" w:name="_Toc70926362"/>
      <w:bookmarkStart w:id="314" w:name="_Toc94601964"/>
      <w:r w:rsidRPr="00D21562">
        <w:t>6.</w:t>
      </w:r>
      <w:r w:rsidRPr="00D21562">
        <w:rPr>
          <w:lang w:eastAsia="zh-CN"/>
        </w:rPr>
        <w:t>1</w:t>
      </w:r>
      <w:r w:rsidRPr="00D21562">
        <w:t>.3</w:t>
      </w:r>
      <w:r w:rsidRPr="00D21562">
        <w:tab/>
        <w:t>Pros</w:t>
      </w:r>
      <w:bookmarkEnd w:id="306"/>
      <w:bookmarkEnd w:id="307"/>
      <w:bookmarkEnd w:id="308"/>
      <w:bookmarkEnd w:id="309"/>
      <w:bookmarkEnd w:id="310"/>
      <w:bookmarkEnd w:id="311"/>
      <w:bookmarkEnd w:id="312"/>
      <w:bookmarkEnd w:id="313"/>
      <w:bookmarkEnd w:id="314"/>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6653AA">
      <w:pPr>
        <w:pStyle w:val="Heading3"/>
      </w:pPr>
      <w:bookmarkStart w:id="315" w:name="_Toc49769264"/>
      <w:bookmarkStart w:id="316" w:name="_Toc56438073"/>
      <w:bookmarkStart w:id="317" w:name="_Toc56438215"/>
      <w:bookmarkStart w:id="318" w:name="_Toc56438289"/>
      <w:bookmarkStart w:id="319" w:name="_Toc57274159"/>
      <w:bookmarkStart w:id="320" w:name="_Toc57274628"/>
      <w:bookmarkStart w:id="321" w:name="_Toc66461571"/>
      <w:bookmarkStart w:id="322" w:name="_Toc70926363"/>
      <w:bookmarkStart w:id="323" w:name="_Toc94601965"/>
      <w:r w:rsidRPr="00D21562">
        <w:t>6.</w:t>
      </w:r>
      <w:r w:rsidRPr="00D21562">
        <w:rPr>
          <w:lang w:eastAsia="zh-CN"/>
        </w:rPr>
        <w:t>1</w:t>
      </w:r>
      <w:r w:rsidRPr="00D21562">
        <w:t>.4</w:t>
      </w:r>
      <w:r w:rsidRPr="00D21562">
        <w:tab/>
        <w:t>Cons</w:t>
      </w:r>
      <w:bookmarkEnd w:id="315"/>
      <w:bookmarkEnd w:id="316"/>
      <w:bookmarkEnd w:id="317"/>
      <w:bookmarkEnd w:id="318"/>
      <w:bookmarkEnd w:id="319"/>
      <w:bookmarkEnd w:id="320"/>
      <w:bookmarkEnd w:id="321"/>
      <w:bookmarkEnd w:id="322"/>
      <w:bookmarkEnd w:id="323"/>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6653AA">
      <w:pPr>
        <w:pStyle w:val="Heading2"/>
        <w:rPr>
          <w:lang w:eastAsia="zh-CN"/>
        </w:rPr>
      </w:pPr>
      <w:bookmarkStart w:id="324" w:name="_Toc42763479"/>
      <w:bookmarkStart w:id="325" w:name="_Toc49769265"/>
      <w:bookmarkStart w:id="326" w:name="_Toc56438074"/>
      <w:bookmarkStart w:id="327" w:name="_Toc56438216"/>
      <w:bookmarkStart w:id="328" w:name="_Toc56438290"/>
      <w:bookmarkStart w:id="329" w:name="_Toc57274160"/>
      <w:bookmarkStart w:id="330" w:name="_Toc57274629"/>
      <w:bookmarkStart w:id="331" w:name="_Toc66461572"/>
      <w:bookmarkStart w:id="332" w:name="_Toc70926364"/>
      <w:bookmarkStart w:id="333" w:name="_Toc94601966"/>
      <w:r w:rsidRPr="00D21562">
        <w:rPr>
          <w:lang w:eastAsia="zh-CN"/>
        </w:rPr>
        <w:t>6.2</w:t>
      </w:r>
      <w:r w:rsidRPr="00D21562">
        <w:rPr>
          <w:lang w:eastAsia="zh-CN"/>
        </w:rPr>
        <w:tab/>
        <w:t>Solution#2: UE IP address/prefix allocation by SMF in SMF Set</w:t>
      </w:r>
      <w:bookmarkEnd w:id="324"/>
      <w:bookmarkEnd w:id="325"/>
      <w:bookmarkEnd w:id="326"/>
      <w:bookmarkEnd w:id="327"/>
      <w:bookmarkEnd w:id="328"/>
      <w:bookmarkEnd w:id="329"/>
      <w:bookmarkEnd w:id="330"/>
      <w:bookmarkEnd w:id="331"/>
      <w:bookmarkEnd w:id="332"/>
      <w:bookmarkEnd w:id="333"/>
    </w:p>
    <w:p w14:paraId="4D300255" w14:textId="77777777" w:rsidR="0057504D" w:rsidRPr="00D21562" w:rsidRDefault="0057504D" w:rsidP="006653AA">
      <w:pPr>
        <w:pStyle w:val="Heading3"/>
        <w:rPr>
          <w:lang w:eastAsia="zh-CN"/>
        </w:rPr>
      </w:pPr>
      <w:bookmarkStart w:id="334" w:name="_Toc49769266"/>
      <w:bookmarkStart w:id="335" w:name="_Toc56438075"/>
      <w:bookmarkStart w:id="336" w:name="_Toc56438217"/>
      <w:bookmarkStart w:id="337" w:name="_Toc56438291"/>
      <w:bookmarkStart w:id="338" w:name="_Toc57274161"/>
      <w:bookmarkStart w:id="339" w:name="_Toc57274630"/>
      <w:bookmarkStart w:id="340" w:name="_Toc66461573"/>
      <w:bookmarkStart w:id="341" w:name="_Toc70926365"/>
      <w:bookmarkStart w:id="342" w:name="_Toc94601967"/>
      <w:r w:rsidRPr="00D21562">
        <w:t>6.2.1</w:t>
      </w:r>
      <w:r w:rsidRPr="00D21562">
        <w:rPr>
          <w:lang w:eastAsia="zh-CN"/>
        </w:rPr>
        <w:tab/>
      </w:r>
      <w:bookmarkEnd w:id="334"/>
      <w:bookmarkEnd w:id="335"/>
      <w:bookmarkEnd w:id="336"/>
      <w:bookmarkEnd w:id="337"/>
      <w:bookmarkEnd w:id="338"/>
      <w:bookmarkEnd w:id="339"/>
      <w:r w:rsidRPr="00D21562">
        <w:rPr>
          <w:lang w:eastAsia="zh-CN"/>
        </w:rPr>
        <w:t>Description</w:t>
      </w:r>
      <w:bookmarkEnd w:id="340"/>
      <w:bookmarkEnd w:id="341"/>
      <w:bookmarkEnd w:id="342"/>
    </w:p>
    <w:p w14:paraId="45D64B9F" w14:textId="77777777" w:rsidR="0057504D" w:rsidRDefault="0057504D" w:rsidP="006653AA">
      <w:pPr>
        <w:pStyle w:val="Heading4"/>
        <w:rPr>
          <w:lang w:val="en-US" w:eastAsia="zh-CN"/>
        </w:rPr>
      </w:pPr>
      <w:bookmarkStart w:id="343" w:name="_Toc66461574"/>
      <w:bookmarkStart w:id="344" w:name="_Toc70926366"/>
      <w:bookmarkStart w:id="345" w:name="_Toc94601968"/>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3"/>
      <w:bookmarkEnd w:id="344"/>
      <w:bookmarkEnd w:id="345"/>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6653AA">
      <w:pPr>
        <w:pStyle w:val="Heading4"/>
      </w:pPr>
      <w:bookmarkStart w:id="346" w:name="_Toc66461575"/>
      <w:bookmarkStart w:id="347" w:name="_Toc70926367"/>
      <w:bookmarkStart w:id="348" w:name="_Toc94601969"/>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46"/>
      <w:bookmarkEnd w:id="347"/>
      <w:bookmarkEnd w:id="348"/>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6653AA">
      <w:pPr>
        <w:pStyle w:val="Heading4"/>
      </w:pPr>
      <w:bookmarkStart w:id="349" w:name="_Toc66461576"/>
      <w:bookmarkStart w:id="350" w:name="_Toc70926368"/>
      <w:bookmarkStart w:id="351" w:name="_Toc94601970"/>
      <w:r w:rsidRPr="008919CE">
        <w:rPr>
          <w:rFonts w:hint="eastAsia"/>
        </w:rPr>
        <w:lastRenderedPageBreak/>
        <w:t>6.</w:t>
      </w:r>
      <w:r>
        <w:t>2</w:t>
      </w:r>
      <w:r>
        <w:rPr>
          <w:rFonts w:hint="eastAsia"/>
        </w:rPr>
        <w:t>.</w:t>
      </w:r>
      <w:r>
        <w:rPr>
          <w:rFonts w:hint="eastAsia"/>
          <w:lang w:eastAsia="zh-CN"/>
        </w:rPr>
        <w:t>1.3</w:t>
      </w:r>
      <w:r>
        <w:rPr>
          <w:rFonts w:hint="eastAsia"/>
        </w:rPr>
        <w:tab/>
      </w:r>
      <w:r>
        <w:rPr>
          <w:rFonts w:hint="eastAsia"/>
          <w:lang w:eastAsia="zh-CN"/>
        </w:rPr>
        <w:t>Session release</w:t>
      </w:r>
      <w:bookmarkEnd w:id="349"/>
      <w:bookmarkEnd w:id="350"/>
      <w:bookmarkEnd w:id="351"/>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6653AA">
      <w:pPr>
        <w:pStyle w:val="Heading4"/>
        <w:rPr>
          <w:lang w:eastAsia="zh-CN"/>
        </w:rPr>
      </w:pPr>
      <w:bookmarkStart w:id="352" w:name="_Toc66461577"/>
      <w:bookmarkStart w:id="353" w:name="_Toc70926369"/>
      <w:bookmarkStart w:id="354" w:name="_Toc94601971"/>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2"/>
      <w:bookmarkEnd w:id="353"/>
      <w:bookmarkEnd w:id="354"/>
    </w:p>
    <w:p w14:paraId="7BC569E2" w14:textId="77777777" w:rsidR="0057504D" w:rsidRDefault="0057504D" w:rsidP="006653AA">
      <w:pPr>
        <w:pStyle w:val="Heading5"/>
        <w:rPr>
          <w:lang w:eastAsia="zh-CN"/>
        </w:rPr>
      </w:pPr>
      <w:bookmarkStart w:id="355" w:name="_Toc66461578"/>
      <w:bookmarkStart w:id="356" w:name="_Toc70926370"/>
      <w:bookmarkStart w:id="357" w:name="_Toc94601972"/>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55"/>
      <w:bookmarkEnd w:id="356"/>
      <w:bookmarkEnd w:id="357"/>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6653AA">
      <w:pPr>
        <w:pStyle w:val="Heading5"/>
      </w:pPr>
      <w:bookmarkStart w:id="358" w:name="_Toc20149778"/>
      <w:bookmarkStart w:id="359" w:name="_Toc27846570"/>
      <w:bookmarkStart w:id="360" w:name="_Toc36187695"/>
      <w:bookmarkStart w:id="361" w:name="_Toc45183599"/>
      <w:bookmarkStart w:id="362" w:name="_Toc47342441"/>
      <w:bookmarkStart w:id="363" w:name="_Toc51769141"/>
      <w:bookmarkStart w:id="364" w:name="_Toc59095491"/>
      <w:bookmarkStart w:id="365" w:name="_Toc66461579"/>
      <w:bookmarkStart w:id="366" w:name="_Toc70926371"/>
      <w:bookmarkStart w:id="367" w:name="_Toc9460197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58"/>
      <w:bookmarkEnd w:id="359"/>
      <w:bookmarkEnd w:id="360"/>
      <w:bookmarkEnd w:id="361"/>
      <w:bookmarkEnd w:id="362"/>
      <w:bookmarkEnd w:id="363"/>
      <w:bookmarkEnd w:id="364"/>
      <w:bookmarkEnd w:id="365"/>
      <w:bookmarkEnd w:id="366"/>
      <w:bookmarkEnd w:id="367"/>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6653AA">
      <w:pPr>
        <w:pStyle w:val="Heading5"/>
      </w:pPr>
      <w:bookmarkStart w:id="368" w:name="_Toc66461580"/>
      <w:bookmarkStart w:id="369" w:name="_Toc70926372"/>
      <w:bookmarkStart w:id="370" w:name="_Toc9460197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68"/>
      <w:bookmarkEnd w:id="369"/>
      <w:bookmarkEnd w:id="370"/>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 current SMFs in the SMF set to report their available UE IP address/prefix.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lastRenderedPageBreak/>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6653AA">
      <w:pPr>
        <w:pStyle w:val="Heading3"/>
        <w:rPr>
          <w:lang w:eastAsia="zh-CN"/>
        </w:rPr>
      </w:pPr>
      <w:bookmarkStart w:id="371" w:name="_Toc49769267"/>
      <w:bookmarkStart w:id="372" w:name="_Toc56438076"/>
      <w:bookmarkStart w:id="373" w:name="_Toc56438218"/>
      <w:bookmarkStart w:id="374" w:name="_Toc56438292"/>
      <w:bookmarkStart w:id="375" w:name="_Toc57274162"/>
      <w:bookmarkStart w:id="376" w:name="_Toc57274631"/>
      <w:bookmarkStart w:id="377" w:name="_Toc66461581"/>
      <w:bookmarkStart w:id="378" w:name="_Toc70926373"/>
      <w:bookmarkStart w:id="379" w:name="_Toc94601975"/>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371"/>
      <w:bookmarkEnd w:id="372"/>
      <w:bookmarkEnd w:id="373"/>
      <w:bookmarkEnd w:id="374"/>
      <w:bookmarkEnd w:id="375"/>
      <w:bookmarkEnd w:id="376"/>
      <w:bookmarkEnd w:id="377"/>
      <w:bookmarkEnd w:id="378"/>
      <w:bookmarkEnd w:id="379"/>
    </w:p>
    <w:p w14:paraId="514A19A8" w14:textId="77777777" w:rsidR="0057504D" w:rsidRDefault="0057504D" w:rsidP="006653AA">
      <w:pPr>
        <w:pStyle w:val="Heading4"/>
        <w:rPr>
          <w:lang w:eastAsia="zh-CN"/>
        </w:rPr>
      </w:pPr>
      <w:bookmarkStart w:id="380" w:name="_Toc66461582"/>
      <w:bookmarkStart w:id="381" w:name="_Toc70926374"/>
      <w:bookmarkStart w:id="382" w:name="_Toc94601976"/>
      <w:r>
        <w:t>6.</w:t>
      </w:r>
      <w:r>
        <w:rPr>
          <w:rFonts w:hint="eastAsia"/>
        </w:rPr>
        <w:t>2</w:t>
      </w:r>
      <w:r>
        <w:t>.2.</w:t>
      </w:r>
      <w:r>
        <w:rPr>
          <w:rFonts w:hint="eastAsia"/>
        </w:rPr>
        <w:t>1</w:t>
      </w:r>
      <w:r>
        <w:tab/>
      </w:r>
      <w:r>
        <w:rPr>
          <w:rFonts w:hint="eastAsia"/>
          <w:lang w:eastAsia="zh-CN"/>
        </w:rPr>
        <w:t>General</w:t>
      </w:r>
      <w:bookmarkEnd w:id="380"/>
      <w:bookmarkEnd w:id="381"/>
      <w:bookmarkEnd w:id="382"/>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6653AA">
      <w:pPr>
        <w:pStyle w:val="Heading4"/>
        <w:rPr>
          <w:lang w:val="en-US" w:eastAsia="zh-CN"/>
        </w:rPr>
      </w:pPr>
      <w:bookmarkStart w:id="383" w:name="_Toc66461583"/>
      <w:bookmarkStart w:id="384" w:name="_Toc70926375"/>
      <w:bookmarkStart w:id="385" w:name="_Toc94601977"/>
      <w:r>
        <w:t>6.</w:t>
      </w:r>
      <w:r>
        <w:rPr>
          <w:rFonts w:hint="eastAsia"/>
          <w:lang w:eastAsia="zh-CN"/>
        </w:rPr>
        <w:t>2</w:t>
      </w:r>
      <w:r>
        <w:t>.2.</w:t>
      </w:r>
      <w:r>
        <w:rPr>
          <w:rFonts w:hint="eastAsia"/>
          <w:lang w:eastAsia="zh-CN"/>
        </w:rPr>
        <w:t>2</w:t>
      </w:r>
      <w:r>
        <w:tab/>
      </w:r>
      <w:r>
        <w:rPr>
          <w:rFonts w:hint="eastAsia"/>
          <w:lang w:eastAsia="zh-CN"/>
        </w:rPr>
        <w:t>SMF recover</w:t>
      </w:r>
      <w:bookmarkEnd w:id="383"/>
      <w:bookmarkEnd w:id="384"/>
      <w:bookmarkEnd w:id="385"/>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7pt;height:160.95pt" o:ole="">
            <v:imagedata r:id="rId25" o:title=""/>
          </v:shape>
          <o:OLEObject Type="Embed" ProgID="Visio.Drawing.15" ShapeID="_x0000_i1034" DrawAspect="Content" ObjectID="_1705214913"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6653AA">
      <w:pPr>
        <w:pStyle w:val="Heading4"/>
      </w:pPr>
      <w:bookmarkStart w:id="386" w:name="_Toc66461584"/>
      <w:bookmarkStart w:id="387" w:name="_Toc70926376"/>
      <w:bookmarkStart w:id="388" w:name="_Toc94601978"/>
      <w:r>
        <w:t>6.</w:t>
      </w:r>
      <w:r>
        <w:rPr>
          <w:rFonts w:hint="eastAsia"/>
          <w:lang w:eastAsia="zh-CN"/>
        </w:rPr>
        <w:t>2</w:t>
      </w:r>
      <w:r>
        <w:t>.2.</w:t>
      </w:r>
      <w:r>
        <w:rPr>
          <w:rFonts w:hint="eastAsia"/>
          <w:lang w:eastAsia="zh-CN"/>
        </w:rPr>
        <w:t>3</w:t>
      </w:r>
      <w:r>
        <w:tab/>
      </w:r>
      <w:r>
        <w:rPr>
          <w:rFonts w:hint="eastAsia"/>
          <w:lang w:eastAsia="zh-CN"/>
        </w:rPr>
        <w:t>Session release</w:t>
      </w:r>
      <w:bookmarkEnd w:id="386"/>
      <w:bookmarkEnd w:id="387"/>
      <w:bookmarkEnd w:id="388"/>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85pt;height:111.9pt" o:ole="">
            <v:imagedata r:id="rId27" o:title=""/>
          </v:shape>
          <o:OLEObject Type="Embed" ProgID="Visio.Drawing.15" ShapeID="_x0000_i1035" DrawAspect="Content" ObjectID="_1705214914"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6653AA">
      <w:pPr>
        <w:pStyle w:val="Heading4"/>
        <w:rPr>
          <w:lang w:val="en-US" w:eastAsia="zh-CN"/>
        </w:rPr>
      </w:pPr>
      <w:bookmarkStart w:id="389" w:name="_Toc66461585"/>
      <w:bookmarkStart w:id="390" w:name="_Toc70926377"/>
      <w:bookmarkStart w:id="391" w:name="_Toc94601979"/>
      <w:r>
        <w:t>6.</w:t>
      </w:r>
      <w:r>
        <w:rPr>
          <w:rFonts w:hint="eastAsia"/>
          <w:lang w:eastAsia="zh-CN"/>
        </w:rPr>
        <w:t>2</w:t>
      </w:r>
      <w:r>
        <w:t>.2.</w:t>
      </w:r>
      <w:r>
        <w:rPr>
          <w:rFonts w:hint="eastAsia"/>
          <w:lang w:eastAsia="zh-CN"/>
        </w:rPr>
        <w:t>4</w:t>
      </w:r>
      <w:r>
        <w:tab/>
      </w:r>
      <w:r>
        <w:rPr>
          <w:rFonts w:hint="eastAsia"/>
          <w:lang w:eastAsia="zh-CN"/>
        </w:rPr>
        <w:t>SMF added/removed to/from SMF set</w:t>
      </w:r>
      <w:bookmarkEnd w:id="389"/>
      <w:bookmarkEnd w:id="390"/>
      <w:bookmarkEnd w:id="391"/>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35pt;height:156.85pt" o:ole="">
            <v:imagedata r:id="rId29" o:title=""/>
          </v:shape>
          <o:OLEObject Type="Embed" ProgID="Visio.Drawing.15" ShapeID="_x0000_i1036" DrawAspect="Content" ObjectID="_1705214915"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4.95pt;height:164.65pt" o:ole="">
            <v:imagedata r:id="rId31" o:title=""/>
          </v:shape>
          <o:OLEObject Type="Embed" ProgID="Visio.Drawing.15" ShapeID="_x0000_i1037" DrawAspect="Content" ObjectID="_1705214916"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6653AA">
      <w:pPr>
        <w:pStyle w:val="Heading3"/>
      </w:pPr>
      <w:bookmarkStart w:id="392" w:name="_Toc49769268"/>
      <w:bookmarkStart w:id="393" w:name="_Toc56438077"/>
      <w:bookmarkStart w:id="394" w:name="_Toc56438219"/>
      <w:bookmarkStart w:id="395" w:name="_Toc56438293"/>
      <w:bookmarkStart w:id="396" w:name="_Toc57274163"/>
      <w:bookmarkStart w:id="397" w:name="_Toc57274632"/>
      <w:bookmarkStart w:id="398" w:name="_Toc66461586"/>
      <w:bookmarkStart w:id="399" w:name="_Toc70926378"/>
      <w:bookmarkStart w:id="400" w:name="_Toc94601980"/>
      <w:r w:rsidRPr="00D21562">
        <w:rPr>
          <w:rFonts w:hint="eastAsia"/>
        </w:rPr>
        <w:lastRenderedPageBreak/>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92"/>
      <w:bookmarkEnd w:id="393"/>
      <w:bookmarkEnd w:id="394"/>
      <w:bookmarkEnd w:id="395"/>
      <w:bookmarkEnd w:id="396"/>
      <w:bookmarkEnd w:id="397"/>
      <w:bookmarkEnd w:id="398"/>
      <w:bookmarkEnd w:id="399"/>
      <w:bookmarkEnd w:id="400"/>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6653AA">
      <w:pPr>
        <w:pStyle w:val="Heading3"/>
      </w:pPr>
      <w:bookmarkStart w:id="401" w:name="_Toc66461587"/>
      <w:bookmarkStart w:id="402" w:name="_Toc70926379"/>
      <w:bookmarkStart w:id="403" w:name="_Toc94601981"/>
      <w:r>
        <w:t>6</w:t>
      </w:r>
      <w:r w:rsidRPr="00F62681">
        <w:t>.</w:t>
      </w:r>
      <w:r>
        <w:rPr>
          <w:rFonts w:hint="eastAsia"/>
          <w:lang w:eastAsia="zh-CN"/>
        </w:rPr>
        <w:t>2</w:t>
      </w:r>
      <w:r w:rsidRPr="00F62681">
        <w:t>.</w:t>
      </w:r>
      <w:r>
        <w:t>4</w:t>
      </w:r>
      <w:r w:rsidRPr="00F62681">
        <w:tab/>
      </w:r>
      <w:r>
        <w:t>Pros</w:t>
      </w:r>
      <w:bookmarkEnd w:id="401"/>
      <w:bookmarkEnd w:id="402"/>
      <w:bookmarkEnd w:id="403"/>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6653AA">
      <w:pPr>
        <w:pStyle w:val="Heading3"/>
      </w:pPr>
      <w:bookmarkStart w:id="404" w:name="_Toc66461588"/>
      <w:bookmarkStart w:id="405" w:name="_Toc70926380"/>
      <w:bookmarkStart w:id="406" w:name="_Toc94601982"/>
      <w:r>
        <w:t>6</w:t>
      </w:r>
      <w:r w:rsidRPr="00F62681">
        <w:t>.</w:t>
      </w:r>
      <w:r>
        <w:rPr>
          <w:rFonts w:hint="eastAsia"/>
          <w:lang w:eastAsia="zh-CN"/>
        </w:rPr>
        <w:t>2</w:t>
      </w:r>
      <w:r w:rsidRPr="00F62681">
        <w:t>.</w:t>
      </w:r>
      <w:r>
        <w:t>5</w:t>
      </w:r>
      <w:r w:rsidRPr="00F62681">
        <w:tab/>
      </w:r>
      <w:r>
        <w:t>Cons</w:t>
      </w:r>
      <w:bookmarkEnd w:id="404"/>
      <w:bookmarkEnd w:id="405"/>
      <w:bookmarkEnd w:id="40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p>
    <w:p w14:paraId="2A8DB071" w14:textId="77777777" w:rsidR="0057504D" w:rsidRDefault="0057504D" w:rsidP="0057504D">
      <w:pPr>
        <w:pStyle w:val="B1"/>
        <w:rPr>
          <w:lang w:eastAsia="zh-CN"/>
        </w:rPr>
      </w:pPr>
      <w:r>
        <w:t>-</w:t>
      </w:r>
      <w:r>
        <w:tab/>
      </w:r>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r>
        <w:t>-</w:t>
      </w:r>
      <w:r>
        <w:tab/>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6653AA">
      <w:pPr>
        <w:pStyle w:val="Heading2"/>
        <w:rPr>
          <w:lang w:eastAsia="zh-CN"/>
        </w:rPr>
      </w:pPr>
      <w:bookmarkStart w:id="407" w:name="_Toc44339302"/>
      <w:bookmarkStart w:id="408" w:name="_Toc56438078"/>
      <w:bookmarkStart w:id="409" w:name="_Toc56438220"/>
      <w:bookmarkStart w:id="410" w:name="_Toc56438294"/>
      <w:bookmarkStart w:id="411" w:name="_Toc57274164"/>
      <w:bookmarkStart w:id="412" w:name="_Toc57274633"/>
      <w:bookmarkStart w:id="413" w:name="_Toc66461589"/>
      <w:bookmarkStart w:id="414" w:name="_Toc70926381"/>
      <w:bookmarkStart w:id="415" w:name="_Toc94601983"/>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End w:id="407"/>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to </w:t>
      </w:r>
      <w:r w:rsidRPr="00D21562">
        <w:rPr>
          <w:rFonts w:hint="eastAsia"/>
          <w:lang w:eastAsia="zh-CN"/>
        </w:rPr>
        <w:t>map network slice information into Network Instance</w:t>
      </w:r>
      <w:bookmarkEnd w:id="408"/>
      <w:bookmarkEnd w:id="409"/>
      <w:bookmarkEnd w:id="410"/>
      <w:bookmarkEnd w:id="411"/>
      <w:bookmarkEnd w:id="412"/>
      <w:bookmarkEnd w:id="413"/>
      <w:bookmarkEnd w:id="414"/>
      <w:bookmarkEnd w:id="415"/>
    </w:p>
    <w:p w14:paraId="44C7FE92" w14:textId="77777777" w:rsidR="0057504D" w:rsidRPr="00D21562" w:rsidRDefault="0057504D" w:rsidP="006653AA">
      <w:pPr>
        <w:pStyle w:val="Heading3"/>
        <w:rPr>
          <w:lang w:eastAsia="zh-CN"/>
        </w:rPr>
      </w:pPr>
      <w:bookmarkStart w:id="416" w:name="_Toc56438079"/>
      <w:bookmarkStart w:id="417" w:name="_Toc56438221"/>
      <w:bookmarkStart w:id="418" w:name="_Toc56438295"/>
      <w:bookmarkStart w:id="419" w:name="_Toc57274165"/>
      <w:bookmarkStart w:id="420" w:name="_Toc57274634"/>
      <w:bookmarkStart w:id="421" w:name="_Toc66461590"/>
      <w:bookmarkStart w:id="422" w:name="_Toc70926382"/>
      <w:bookmarkStart w:id="423" w:name="_Toc94601984"/>
      <w:r w:rsidRPr="00D21562">
        <w:rPr>
          <w:lang w:eastAsia="zh-CN"/>
        </w:rPr>
        <w:t>6.3.1</w:t>
      </w:r>
      <w:r w:rsidRPr="00D21562">
        <w:rPr>
          <w:lang w:eastAsia="zh-CN"/>
        </w:rPr>
        <w:tab/>
        <w:t>Description</w:t>
      </w:r>
      <w:bookmarkEnd w:id="416"/>
      <w:bookmarkEnd w:id="417"/>
      <w:bookmarkEnd w:id="418"/>
      <w:bookmarkEnd w:id="419"/>
      <w:bookmarkEnd w:id="420"/>
      <w:bookmarkEnd w:id="421"/>
      <w:bookmarkEnd w:id="422"/>
      <w:bookmarkEnd w:id="423"/>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lastRenderedPageBreak/>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6653AA">
      <w:pPr>
        <w:pStyle w:val="Heading3"/>
        <w:rPr>
          <w:lang w:eastAsia="zh-CN"/>
        </w:rPr>
      </w:pPr>
      <w:bookmarkStart w:id="424" w:name="_Toc56438080"/>
      <w:bookmarkStart w:id="425" w:name="_Toc56438222"/>
      <w:bookmarkStart w:id="426" w:name="_Toc56438296"/>
      <w:bookmarkStart w:id="427" w:name="_Toc57274166"/>
      <w:bookmarkStart w:id="428" w:name="_Toc57274635"/>
      <w:bookmarkStart w:id="429" w:name="_Toc66461591"/>
      <w:bookmarkStart w:id="430" w:name="_Toc70926383"/>
      <w:bookmarkStart w:id="431" w:name="_Toc94601985"/>
      <w:r w:rsidRPr="00D21562">
        <w:rPr>
          <w:lang w:eastAsia="zh-CN"/>
        </w:rPr>
        <w:t>6.3.2</w:t>
      </w:r>
      <w:r w:rsidRPr="00D21562">
        <w:rPr>
          <w:lang w:eastAsia="zh-CN"/>
        </w:rPr>
        <w:tab/>
        <w:t>Signalling flow</w:t>
      </w:r>
      <w:bookmarkEnd w:id="424"/>
      <w:bookmarkEnd w:id="425"/>
      <w:bookmarkEnd w:id="426"/>
      <w:bookmarkEnd w:id="427"/>
      <w:bookmarkEnd w:id="428"/>
      <w:bookmarkEnd w:id="429"/>
      <w:bookmarkEnd w:id="430"/>
      <w:bookmarkEnd w:id="431"/>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55pt;height:380.2pt" o:ole="">
            <v:imagedata r:id="rId33" o:title=""/>
          </v:shape>
          <o:OLEObject Type="Embed" ProgID="Visio.Drawing.11" ShapeID="_x0000_i1038" DrawAspect="Content" ObjectID="_1705214917"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r w:rsidRPr="00D21562">
        <w:rPr>
          <w:lang w:eastAsia="zh-CN"/>
        </w:rPr>
        <w:t>1.</w:t>
      </w:r>
      <w:r>
        <w:rPr>
          <w:lang w:eastAsia="zh-CN"/>
        </w:rPr>
        <w:tab/>
      </w:r>
      <w:r w:rsidRPr="00D21562">
        <w:rPr>
          <w:lang w:eastAsia="zh-CN"/>
        </w:rPr>
        <w:t>Pre-configure 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UPF send PFCP Session Establishment/Modification Response message to SMF.</w:t>
      </w:r>
    </w:p>
    <w:p w14:paraId="45F85988" w14:textId="77777777" w:rsidR="0057504D" w:rsidRPr="00D21562" w:rsidRDefault="0057504D" w:rsidP="006653AA">
      <w:pPr>
        <w:pStyle w:val="Heading3"/>
      </w:pPr>
      <w:bookmarkStart w:id="432" w:name="_Toc56438081"/>
      <w:bookmarkStart w:id="433" w:name="_Toc56438223"/>
      <w:bookmarkStart w:id="434" w:name="_Toc56438297"/>
      <w:bookmarkStart w:id="435" w:name="_Toc57274167"/>
      <w:bookmarkStart w:id="436" w:name="_Toc57274636"/>
      <w:bookmarkStart w:id="437" w:name="_Toc66461592"/>
      <w:bookmarkStart w:id="438" w:name="_Toc70926384"/>
      <w:bookmarkStart w:id="439" w:name="_Toc94601986"/>
      <w:r w:rsidRPr="00D21562">
        <w:lastRenderedPageBreak/>
        <w:t>6.</w:t>
      </w:r>
      <w:r w:rsidRPr="00D21562">
        <w:rPr>
          <w:lang w:eastAsia="zh-CN"/>
        </w:rPr>
        <w:t>3</w:t>
      </w:r>
      <w:r w:rsidRPr="00D21562">
        <w:t>.</w:t>
      </w:r>
      <w:r w:rsidRPr="00D21562">
        <w:rPr>
          <w:lang w:eastAsia="zh-CN"/>
        </w:rPr>
        <w:t>3</w:t>
      </w:r>
      <w:r w:rsidRPr="00D21562">
        <w:tab/>
        <w:t>Impacts on services, entities and interfaces</w:t>
      </w:r>
      <w:bookmarkEnd w:id="432"/>
      <w:bookmarkEnd w:id="433"/>
      <w:bookmarkEnd w:id="434"/>
      <w:bookmarkEnd w:id="435"/>
      <w:bookmarkEnd w:id="436"/>
      <w:bookmarkEnd w:id="437"/>
      <w:bookmarkEnd w:id="438"/>
      <w:bookmarkEnd w:id="439"/>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6653AA">
      <w:pPr>
        <w:pStyle w:val="Heading2"/>
        <w:rPr>
          <w:lang w:eastAsia="zh-CN"/>
        </w:rPr>
      </w:pPr>
      <w:bookmarkStart w:id="440" w:name="_Toc56438082"/>
      <w:bookmarkStart w:id="441" w:name="_Toc56438224"/>
      <w:bookmarkStart w:id="442" w:name="_Toc56438298"/>
      <w:bookmarkStart w:id="443" w:name="_Toc57274168"/>
      <w:bookmarkStart w:id="444" w:name="_Toc57274637"/>
      <w:bookmarkStart w:id="445" w:name="_Toc66461593"/>
      <w:bookmarkStart w:id="446" w:name="_Toc70926385"/>
      <w:bookmarkStart w:id="447" w:name="_Toc94601987"/>
      <w:r w:rsidRPr="00D21562">
        <w:rPr>
          <w:lang w:eastAsia="zh-CN"/>
        </w:rPr>
        <w:t>6.4</w:t>
      </w:r>
      <w:r w:rsidRPr="00D21562">
        <w:rPr>
          <w:lang w:eastAsia="zh-CN"/>
        </w:rPr>
        <w:tab/>
        <w:t>Solution #4: Enabling UP function to buffer downlink data as the preferred option</w:t>
      </w:r>
      <w:bookmarkEnd w:id="440"/>
      <w:bookmarkEnd w:id="441"/>
      <w:bookmarkEnd w:id="442"/>
      <w:bookmarkEnd w:id="443"/>
      <w:bookmarkEnd w:id="444"/>
      <w:bookmarkEnd w:id="445"/>
      <w:bookmarkEnd w:id="446"/>
      <w:bookmarkEnd w:id="447"/>
    </w:p>
    <w:p w14:paraId="5E3BB4DA" w14:textId="77777777" w:rsidR="0057504D" w:rsidRPr="00D21562" w:rsidRDefault="0057504D" w:rsidP="006653AA">
      <w:pPr>
        <w:pStyle w:val="Heading3"/>
        <w:rPr>
          <w:lang w:eastAsia="zh-CN"/>
        </w:rPr>
      </w:pPr>
      <w:bookmarkStart w:id="448" w:name="_Toc56438083"/>
      <w:bookmarkStart w:id="449" w:name="_Toc56438225"/>
      <w:bookmarkStart w:id="450" w:name="_Toc56438299"/>
      <w:bookmarkStart w:id="451" w:name="_Toc57274169"/>
      <w:bookmarkStart w:id="452" w:name="_Toc57274638"/>
      <w:bookmarkStart w:id="453" w:name="_Toc66461594"/>
      <w:bookmarkStart w:id="454" w:name="_Toc70926386"/>
      <w:bookmarkStart w:id="455" w:name="_Toc94601988"/>
      <w:r w:rsidRPr="00D21562">
        <w:rPr>
          <w:lang w:eastAsia="zh-CN"/>
        </w:rPr>
        <w:t>6.4.1</w:t>
      </w:r>
      <w:r w:rsidRPr="00D21562">
        <w:rPr>
          <w:lang w:eastAsia="zh-CN"/>
        </w:rPr>
        <w:tab/>
        <w:t>Description</w:t>
      </w:r>
      <w:bookmarkEnd w:id="448"/>
      <w:bookmarkEnd w:id="449"/>
      <w:bookmarkEnd w:id="450"/>
      <w:bookmarkEnd w:id="451"/>
      <w:bookmarkEnd w:id="452"/>
      <w:bookmarkEnd w:id="453"/>
      <w:bookmarkEnd w:id="454"/>
      <w:bookmarkEnd w:id="455"/>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6653AA">
      <w:pPr>
        <w:pStyle w:val="Heading3"/>
      </w:pPr>
      <w:bookmarkStart w:id="456" w:name="_Toc56438084"/>
      <w:bookmarkStart w:id="457" w:name="_Toc56438226"/>
      <w:bookmarkStart w:id="458" w:name="_Toc56438300"/>
      <w:bookmarkStart w:id="459" w:name="_Toc57274170"/>
      <w:bookmarkStart w:id="460" w:name="_Toc57274639"/>
      <w:bookmarkStart w:id="461" w:name="_Toc66461595"/>
      <w:bookmarkStart w:id="462" w:name="_Toc70926387"/>
      <w:bookmarkStart w:id="463" w:name="_Toc94601989"/>
      <w:r w:rsidRPr="00D21562">
        <w:t>6.</w:t>
      </w:r>
      <w:r w:rsidRPr="00D21562">
        <w:rPr>
          <w:lang w:eastAsia="zh-CN"/>
        </w:rPr>
        <w:t>4</w:t>
      </w:r>
      <w:r w:rsidRPr="00D21562">
        <w:t>.</w:t>
      </w:r>
      <w:r w:rsidRPr="00D21562">
        <w:rPr>
          <w:lang w:eastAsia="zh-CN"/>
        </w:rPr>
        <w:t>2</w:t>
      </w:r>
      <w:r w:rsidRPr="00D21562">
        <w:tab/>
        <w:t>Impacts on services, entities and interfaces</w:t>
      </w:r>
      <w:bookmarkEnd w:id="456"/>
      <w:bookmarkEnd w:id="457"/>
      <w:bookmarkEnd w:id="458"/>
      <w:bookmarkEnd w:id="459"/>
      <w:bookmarkEnd w:id="460"/>
      <w:bookmarkEnd w:id="461"/>
      <w:bookmarkEnd w:id="462"/>
      <w:bookmarkEnd w:id="463"/>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464" w:name="_Toc57274171"/>
      <w:bookmarkStart w:id="465" w:name="_Toc57274640"/>
      <w:r w:rsidRPr="00D21562">
        <w:rPr>
          <w:lang w:eastAsia="zh-CN"/>
        </w:rPr>
        <w:t>-</w:t>
      </w:r>
      <w:r w:rsidRPr="00D21562">
        <w:rPr>
          <w:lang w:eastAsia="zh-CN"/>
        </w:rPr>
        <w:tab/>
        <w:t>None.</w:t>
      </w:r>
      <w:bookmarkStart w:id="466" w:name="_Toc56438085"/>
      <w:bookmarkStart w:id="467" w:name="_Toc56438227"/>
      <w:bookmarkStart w:id="468" w:name="_Toc56438301"/>
    </w:p>
    <w:p w14:paraId="4EBE6010" w14:textId="77777777" w:rsidR="0057504D" w:rsidRPr="00D21562" w:rsidRDefault="0057504D" w:rsidP="006653AA">
      <w:pPr>
        <w:pStyle w:val="Heading2"/>
        <w:rPr>
          <w:lang w:eastAsia="zh-CN"/>
        </w:rPr>
      </w:pPr>
      <w:bookmarkStart w:id="469" w:name="_Toc66461596"/>
      <w:bookmarkStart w:id="470" w:name="_Toc70926388"/>
      <w:bookmarkStart w:id="471" w:name="_Toc94601990"/>
      <w:r w:rsidRPr="00D21562">
        <w:rPr>
          <w:lang w:eastAsia="zh-CN"/>
        </w:rPr>
        <w:t>6.5</w:t>
      </w:r>
      <w:r w:rsidRPr="00D21562">
        <w:rPr>
          <w:lang w:eastAsia="zh-CN"/>
        </w:rPr>
        <w:tab/>
        <w:t>Solution #5: Enabling UP function to construct End Marker as the preferred option</w:t>
      </w:r>
      <w:bookmarkEnd w:id="464"/>
      <w:bookmarkEnd w:id="465"/>
      <w:bookmarkEnd w:id="466"/>
      <w:bookmarkEnd w:id="467"/>
      <w:bookmarkEnd w:id="468"/>
      <w:bookmarkEnd w:id="469"/>
      <w:bookmarkEnd w:id="470"/>
      <w:bookmarkEnd w:id="471"/>
    </w:p>
    <w:p w14:paraId="78783035" w14:textId="77777777" w:rsidR="0057504D" w:rsidRPr="00D21562" w:rsidRDefault="0057504D" w:rsidP="006653AA">
      <w:pPr>
        <w:pStyle w:val="Heading3"/>
        <w:rPr>
          <w:lang w:eastAsia="zh-CN"/>
        </w:rPr>
      </w:pPr>
      <w:bookmarkStart w:id="472" w:name="_Toc56438086"/>
      <w:bookmarkStart w:id="473" w:name="_Toc56438228"/>
      <w:bookmarkStart w:id="474" w:name="_Toc56438302"/>
      <w:bookmarkStart w:id="475" w:name="_Toc57274172"/>
      <w:bookmarkStart w:id="476" w:name="_Toc57274641"/>
      <w:bookmarkStart w:id="477" w:name="_Toc66461597"/>
      <w:bookmarkStart w:id="478" w:name="_Toc70926389"/>
      <w:bookmarkStart w:id="479" w:name="_Toc94601991"/>
      <w:r w:rsidRPr="00D21562">
        <w:rPr>
          <w:lang w:eastAsia="zh-CN"/>
        </w:rPr>
        <w:t>6.5.1</w:t>
      </w:r>
      <w:r w:rsidRPr="00D21562">
        <w:rPr>
          <w:lang w:eastAsia="zh-CN"/>
        </w:rPr>
        <w:tab/>
        <w:t>Description</w:t>
      </w:r>
      <w:bookmarkEnd w:id="472"/>
      <w:bookmarkEnd w:id="473"/>
      <w:bookmarkEnd w:id="474"/>
      <w:bookmarkEnd w:id="475"/>
      <w:bookmarkEnd w:id="476"/>
      <w:bookmarkEnd w:id="477"/>
      <w:bookmarkEnd w:id="478"/>
      <w:bookmarkEnd w:id="479"/>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It is beneficial to enable UP function to construct End Marker:</w:t>
      </w:r>
    </w:p>
    <w:p w14:paraId="34DBD7F2"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6653AA">
      <w:pPr>
        <w:pStyle w:val="Heading3"/>
      </w:pPr>
      <w:bookmarkStart w:id="480" w:name="_Toc56438087"/>
      <w:bookmarkStart w:id="481" w:name="_Toc56438229"/>
      <w:bookmarkStart w:id="482" w:name="_Toc56438303"/>
      <w:bookmarkStart w:id="483" w:name="_Toc57274173"/>
      <w:bookmarkStart w:id="484" w:name="_Toc57274642"/>
      <w:bookmarkStart w:id="485" w:name="_Toc66461598"/>
      <w:bookmarkStart w:id="486" w:name="_Toc70926390"/>
      <w:bookmarkStart w:id="487" w:name="_Toc94601992"/>
      <w:r w:rsidRPr="00D21562">
        <w:t>6.</w:t>
      </w:r>
      <w:r w:rsidRPr="00D21562">
        <w:rPr>
          <w:lang w:eastAsia="zh-CN"/>
        </w:rPr>
        <w:t>5</w:t>
      </w:r>
      <w:r w:rsidRPr="00D21562">
        <w:t>.</w:t>
      </w:r>
      <w:r w:rsidRPr="00D21562">
        <w:rPr>
          <w:lang w:eastAsia="zh-CN"/>
        </w:rPr>
        <w:t>2</w:t>
      </w:r>
      <w:r w:rsidRPr="00D21562">
        <w:tab/>
        <w:t>Impacts on services, entities and interfaces</w:t>
      </w:r>
      <w:bookmarkEnd w:id="480"/>
      <w:bookmarkEnd w:id="481"/>
      <w:bookmarkEnd w:id="482"/>
      <w:bookmarkEnd w:id="483"/>
      <w:bookmarkEnd w:id="484"/>
      <w:bookmarkEnd w:id="485"/>
      <w:bookmarkEnd w:id="486"/>
      <w:bookmarkEnd w:id="487"/>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488" w:name="_Toc57274174"/>
      <w:r w:rsidRPr="00D21562">
        <w:rPr>
          <w:lang w:eastAsia="zh-CN"/>
        </w:rPr>
        <w:t>-</w:t>
      </w:r>
      <w:r w:rsidRPr="00D21562">
        <w:rPr>
          <w:lang w:eastAsia="zh-CN"/>
        </w:rPr>
        <w:tab/>
        <w:t>Support to construct End Marker in the UP function as mandatory.</w:t>
      </w:r>
      <w:bookmarkStart w:id="489" w:name="_Toc56438088"/>
      <w:bookmarkStart w:id="490" w:name="_Toc56438230"/>
      <w:bookmarkStart w:id="491" w:name="_Toc56438304"/>
    </w:p>
    <w:p w14:paraId="7CEBD7E9" w14:textId="77777777" w:rsidR="0057504D" w:rsidRPr="00D21562" w:rsidRDefault="0057504D" w:rsidP="006653AA">
      <w:pPr>
        <w:pStyle w:val="Heading2"/>
        <w:rPr>
          <w:lang w:eastAsia="zh-CN"/>
        </w:rPr>
      </w:pPr>
      <w:bookmarkStart w:id="492" w:name="_Toc57274643"/>
      <w:bookmarkStart w:id="493" w:name="_Toc66461599"/>
      <w:bookmarkStart w:id="494" w:name="_Toc70926391"/>
      <w:bookmarkStart w:id="495" w:name="_Toc94601993"/>
      <w:r w:rsidRPr="00D21562">
        <w:rPr>
          <w:lang w:eastAsia="zh-CN"/>
        </w:rPr>
        <w:t>6.6</w:t>
      </w:r>
      <w:r w:rsidRPr="00D21562">
        <w:rPr>
          <w:lang w:eastAsia="zh-CN"/>
        </w:rPr>
        <w:tab/>
        <w:t>Solution #6: Enforce traffic redirection in the UP function as the only option</w:t>
      </w:r>
      <w:bookmarkEnd w:id="488"/>
      <w:bookmarkEnd w:id="489"/>
      <w:bookmarkEnd w:id="490"/>
      <w:bookmarkEnd w:id="491"/>
      <w:bookmarkEnd w:id="492"/>
      <w:bookmarkEnd w:id="493"/>
      <w:bookmarkEnd w:id="494"/>
      <w:bookmarkEnd w:id="495"/>
    </w:p>
    <w:p w14:paraId="7EC6F549" w14:textId="77777777" w:rsidR="0057504D" w:rsidRPr="00D21562" w:rsidRDefault="0057504D" w:rsidP="006653AA">
      <w:pPr>
        <w:pStyle w:val="Heading3"/>
        <w:rPr>
          <w:lang w:eastAsia="zh-CN"/>
        </w:rPr>
      </w:pPr>
      <w:bookmarkStart w:id="496" w:name="_Toc56438089"/>
      <w:bookmarkStart w:id="497" w:name="_Toc56438231"/>
      <w:bookmarkStart w:id="498" w:name="_Toc56438305"/>
      <w:bookmarkStart w:id="499" w:name="_Toc57274175"/>
      <w:bookmarkStart w:id="500" w:name="_Toc57274644"/>
      <w:bookmarkStart w:id="501" w:name="_Toc66461600"/>
      <w:bookmarkStart w:id="502" w:name="_Toc70926392"/>
      <w:bookmarkStart w:id="503" w:name="_Toc94601994"/>
      <w:r w:rsidRPr="00D21562">
        <w:rPr>
          <w:lang w:eastAsia="zh-CN"/>
        </w:rPr>
        <w:t>6.6.1</w:t>
      </w:r>
      <w:r w:rsidRPr="00D21562">
        <w:rPr>
          <w:lang w:eastAsia="zh-CN"/>
        </w:rPr>
        <w:tab/>
        <w:t>Description</w:t>
      </w:r>
      <w:bookmarkEnd w:id="496"/>
      <w:bookmarkEnd w:id="497"/>
      <w:bookmarkEnd w:id="498"/>
      <w:bookmarkEnd w:id="499"/>
      <w:bookmarkEnd w:id="500"/>
      <w:bookmarkEnd w:id="501"/>
      <w:bookmarkEnd w:id="502"/>
      <w:bookmarkEnd w:id="503"/>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6653AA">
      <w:pPr>
        <w:pStyle w:val="Heading3"/>
      </w:pPr>
      <w:bookmarkStart w:id="504" w:name="_Toc56438090"/>
      <w:bookmarkStart w:id="505" w:name="_Toc56438232"/>
      <w:bookmarkStart w:id="506" w:name="_Toc56438306"/>
      <w:bookmarkStart w:id="507" w:name="_Toc57274176"/>
      <w:bookmarkStart w:id="508" w:name="_Toc57274645"/>
      <w:bookmarkStart w:id="509" w:name="_Toc66461601"/>
      <w:bookmarkStart w:id="510" w:name="_Toc70926393"/>
      <w:bookmarkStart w:id="511" w:name="_Toc94601995"/>
      <w:r w:rsidRPr="00D21562">
        <w:t>6.</w:t>
      </w:r>
      <w:r w:rsidRPr="00D21562">
        <w:rPr>
          <w:lang w:eastAsia="zh-CN"/>
        </w:rPr>
        <w:t>6</w:t>
      </w:r>
      <w:r w:rsidRPr="00D21562">
        <w:t>.</w:t>
      </w:r>
      <w:r w:rsidRPr="00D21562">
        <w:rPr>
          <w:lang w:eastAsia="zh-CN"/>
        </w:rPr>
        <w:t>2</w:t>
      </w:r>
      <w:r w:rsidRPr="00D21562">
        <w:tab/>
        <w:t>Impacts on services, entities and interfaces</w:t>
      </w:r>
      <w:bookmarkEnd w:id="504"/>
      <w:bookmarkEnd w:id="505"/>
      <w:bookmarkEnd w:id="506"/>
      <w:bookmarkEnd w:id="507"/>
      <w:bookmarkEnd w:id="508"/>
      <w:bookmarkEnd w:id="509"/>
      <w:bookmarkEnd w:id="510"/>
      <w:bookmarkEnd w:id="511"/>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CP function shall determine to enforce traffic redirection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12" w:name="_Toc57274177"/>
      <w:r w:rsidRPr="00D21562">
        <w:rPr>
          <w:lang w:eastAsia="zh-CN"/>
        </w:rPr>
        <w:t>-</w:t>
      </w:r>
      <w:r w:rsidRPr="00D21562">
        <w:rPr>
          <w:lang w:eastAsia="zh-CN"/>
        </w:rPr>
        <w:tab/>
        <w:t>Support to enforce traffic redirection in the UP function as mandatory.</w:t>
      </w:r>
      <w:bookmarkStart w:id="513" w:name="_Toc56438091"/>
      <w:bookmarkStart w:id="514" w:name="_Toc56438233"/>
      <w:bookmarkStart w:id="515" w:name="_Toc56438307"/>
    </w:p>
    <w:p w14:paraId="0AAA19FE" w14:textId="77777777" w:rsidR="0057504D" w:rsidRPr="00D21562" w:rsidRDefault="0057504D" w:rsidP="006653AA">
      <w:pPr>
        <w:pStyle w:val="Heading2"/>
        <w:rPr>
          <w:lang w:eastAsia="zh-CN"/>
        </w:rPr>
      </w:pPr>
      <w:bookmarkStart w:id="516" w:name="_Toc57274646"/>
      <w:bookmarkStart w:id="517" w:name="_Toc66461602"/>
      <w:bookmarkStart w:id="518" w:name="_Toc70926394"/>
      <w:bookmarkStart w:id="519" w:name="_Toc94601996"/>
      <w:r w:rsidRPr="00D21562">
        <w:rPr>
          <w:lang w:eastAsia="zh-CN"/>
        </w:rPr>
        <w:lastRenderedPageBreak/>
        <w:t>6.7</w:t>
      </w:r>
      <w:r w:rsidRPr="00D21562">
        <w:rPr>
          <w:lang w:eastAsia="zh-CN"/>
        </w:rPr>
        <w:tab/>
        <w:t>Solution#7: Recommending the support of features relating to the core part of the PFCP protocol</w:t>
      </w:r>
      <w:bookmarkEnd w:id="512"/>
      <w:bookmarkEnd w:id="513"/>
      <w:bookmarkEnd w:id="514"/>
      <w:bookmarkEnd w:id="515"/>
      <w:bookmarkEnd w:id="516"/>
      <w:bookmarkEnd w:id="517"/>
      <w:bookmarkEnd w:id="518"/>
      <w:bookmarkEnd w:id="519"/>
    </w:p>
    <w:p w14:paraId="3AB3CA37" w14:textId="77777777" w:rsidR="0057504D" w:rsidRPr="00D21562" w:rsidRDefault="0057504D" w:rsidP="006653AA">
      <w:pPr>
        <w:pStyle w:val="Heading3"/>
      </w:pPr>
      <w:bookmarkStart w:id="520" w:name="_Toc56438092"/>
      <w:bookmarkStart w:id="521" w:name="_Toc56438234"/>
      <w:bookmarkStart w:id="522" w:name="_Toc56438308"/>
      <w:bookmarkStart w:id="523" w:name="_Toc57274178"/>
      <w:bookmarkStart w:id="524" w:name="_Toc57274647"/>
      <w:bookmarkStart w:id="525" w:name="_Toc66461603"/>
      <w:bookmarkStart w:id="526" w:name="_Toc70926395"/>
      <w:bookmarkStart w:id="527" w:name="_Toc94601997"/>
      <w:r w:rsidRPr="00D21562">
        <w:t>6.</w:t>
      </w:r>
      <w:r w:rsidRPr="00D21562">
        <w:rPr>
          <w:lang w:eastAsia="zh-CN"/>
        </w:rPr>
        <w:t>7</w:t>
      </w:r>
      <w:r w:rsidRPr="00D21562">
        <w:t>.1</w:t>
      </w:r>
      <w:r w:rsidRPr="00D21562">
        <w:tab/>
        <w:t>Description</w:t>
      </w:r>
      <w:bookmarkEnd w:id="520"/>
      <w:bookmarkEnd w:id="521"/>
      <w:bookmarkEnd w:id="522"/>
      <w:bookmarkEnd w:id="523"/>
      <w:bookmarkEnd w:id="524"/>
      <w:bookmarkEnd w:id="525"/>
      <w:bookmarkEnd w:id="526"/>
      <w:bookmarkEnd w:id="527"/>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6653AA">
      <w:pPr>
        <w:pStyle w:val="Heading3"/>
      </w:pPr>
      <w:bookmarkStart w:id="528" w:name="_Toc56438093"/>
      <w:bookmarkStart w:id="529" w:name="_Toc56438235"/>
      <w:bookmarkStart w:id="530" w:name="_Toc56438309"/>
      <w:bookmarkStart w:id="531" w:name="_Toc57274179"/>
      <w:bookmarkStart w:id="532" w:name="_Toc57274648"/>
      <w:bookmarkStart w:id="533" w:name="_Toc66461604"/>
      <w:bookmarkStart w:id="534" w:name="_Toc70926396"/>
      <w:bookmarkStart w:id="535" w:name="_Toc94601998"/>
      <w:r w:rsidRPr="00D21562">
        <w:t>6.</w:t>
      </w:r>
      <w:r w:rsidRPr="00D21562">
        <w:rPr>
          <w:lang w:eastAsia="zh-CN"/>
        </w:rPr>
        <w:t>7</w:t>
      </w:r>
      <w:r w:rsidRPr="00D21562">
        <w:t>.2</w:t>
      </w:r>
      <w:r w:rsidRPr="00D21562">
        <w:tab/>
        <w:t>Impacts on services, entities and interfaces</w:t>
      </w:r>
      <w:bookmarkEnd w:id="528"/>
      <w:bookmarkEnd w:id="529"/>
      <w:bookmarkEnd w:id="530"/>
      <w:bookmarkEnd w:id="531"/>
      <w:bookmarkEnd w:id="532"/>
      <w:bookmarkEnd w:id="533"/>
      <w:bookmarkEnd w:id="534"/>
      <w:bookmarkEnd w:id="535"/>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6653AA">
      <w:pPr>
        <w:pStyle w:val="Heading3"/>
      </w:pPr>
      <w:bookmarkStart w:id="536" w:name="_Toc56438094"/>
      <w:bookmarkStart w:id="537" w:name="_Toc56438236"/>
      <w:bookmarkStart w:id="538" w:name="_Toc56438310"/>
      <w:bookmarkStart w:id="539" w:name="_Toc57274180"/>
      <w:bookmarkStart w:id="540" w:name="_Toc57274649"/>
      <w:bookmarkStart w:id="541" w:name="_Toc66461605"/>
      <w:bookmarkStart w:id="542" w:name="_Toc70926397"/>
      <w:bookmarkStart w:id="543" w:name="_Toc94601999"/>
      <w:r w:rsidRPr="00D21562">
        <w:t>6.</w:t>
      </w:r>
      <w:r w:rsidRPr="00D21562">
        <w:rPr>
          <w:lang w:eastAsia="zh-CN"/>
        </w:rPr>
        <w:t>7</w:t>
      </w:r>
      <w:r w:rsidRPr="00D21562">
        <w:t>.3</w:t>
      </w:r>
      <w:r w:rsidRPr="00D21562">
        <w:tab/>
        <w:t>Pros</w:t>
      </w:r>
      <w:bookmarkEnd w:id="536"/>
      <w:bookmarkEnd w:id="537"/>
      <w:bookmarkEnd w:id="538"/>
      <w:bookmarkEnd w:id="539"/>
      <w:bookmarkEnd w:id="540"/>
      <w:bookmarkEnd w:id="541"/>
      <w:bookmarkEnd w:id="542"/>
      <w:bookmarkEnd w:id="543"/>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6653AA">
      <w:pPr>
        <w:pStyle w:val="Heading3"/>
      </w:pPr>
      <w:bookmarkStart w:id="544" w:name="_Toc56438095"/>
      <w:bookmarkStart w:id="545" w:name="_Toc56438237"/>
      <w:bookmarkStart w:id="546" w:name="_Toc56438311"/>
      <w:bookmarkStart w:id="547" w:name="_Toc57274181"/>
      <w:bookmarkStart w:id="548" w:name="_Toc57274650"/>
      <w:bookmarkStart w:id="549" w:name="_Toc66461606"/>
      <w:bookmarkStart w:id="550" w:name="_Toc70926398"/>
      <w:bookmarkStart w:id="551" w:name="_Toc94602000"/>
      <w:r w:rsidRPr="00D21562">
        <w:t>6.</w:t>
      </w:r>
      <w:r w:rsidRPr="00D21562">
        <w:rPr>
          <w:lang w:eastAsia="zh-CN"/>
        </w:rPr>
        <w:t>7</w:t>
      </w:r>
      <w:r w:rsidRPr="00D21562">
        <w:t>.4</w:t>
      </w:r>
      <w:r w:rsidRPr="00D21562">
        <w:tab/>
        <w:t>Cons</w:t>
      </w:r>
      <w:bookmarkEnd w:id="544"/>
      <w:bookmarkEnd w:id="545"/>
      <w:bookmarkEnd w:id="546"/>
      <w:bookmarkEnd w:id="547"/>
      <w:bookmarkEnd w:id="548"/>
      <w:bookmarkEnd w:id="549"/>
      <w:bookmarkEnd w:id="550"/>
      <w:bookmarkEnd w:id="551"/>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6653AA">
      <w:pPr>
        <w:pStyle w:val="Heading2"/>
        <w:rPr>
          <w:lang w:eastAsia="zh-CN"/>
        </w:rPr>
      </w:pPr>
      <w:bookmarkStart w:id="552" w:name="_Toc56438096"/>
      <w:bookmarkStart w:id="553" w:name="_Toc56438238"/>
      <w:bookmarkStart w:id="554" w:name="_Toc56438312"/>
      <w:bookmarkStart w:id="555" w:name="_Toc57274182"/>
      <w:bookmarkStart w:id="556" w:name="_Toc57274651"/>
      <w:bookmarkStart w:id="557" w:name="_Toc66461607"/>
      <w:bookmarkStart w:id="558" w:name="_Toc70926399"/>
      <w:bookmarkStart w:id="559" w:name="_Toc94602001"/>
      <w:r w:rsidRPr="00D21562">
        <w:rPr>
          <w:lang w:eastAsia="zh-CN"/>
        </w:rPr>
        <w:lastRenderedPageBreak/>
        <w:t>6</w:t>
      </w:r>
      <w:r w:rsidRPr="00D21562">
        <w:t>.</w:t>
      </w:r>
      <w:r w:rsidRPr="00D21562">
        <w:rPr>
          <w:lang w:eastAsia="zh-CN"/>
        </w:rPr>
        <w:t>8</w:t>
      </w:r>
      <w:r w:rsidRPr="00D21562">
        <w:rPr>
          <w:lang w:eastAsia="zh-CN"/>
        </w:rPr>
        <w:tab/>
        <w:t>Solution #8: L2TP Tunnel and Session Setup by UP</w:t>
      </w:r>
      <w:bookmarkEnd w:id="552"/>
      <w:bookmarkEnd w:id="553"/>
      <w:bookmarkEnd w:id="554"/>
      <w:bookmarkEnd w:id="555"/>
      <w:bookmarkEnd w:id="556"/>
      <w:r>
        <w:rPr>
          <w:lang w:eastAsia="zh-CN"/>
        </w:rPr>
        <w:t xml:space="preserve"> Function</w:t>
      </w:r>
      <w:bookmarkEnd w:id="557"/>
      <w:bookmarkEnd w:id="558"/>
      <w:bookmarkEnd w:id="559"/>
    </w:p>
    <w:p w14:paraId="1C75200E" w14:textId="77777777" w:rsidR="0057504D" w:rsidRPr="00D21562" w:rsidRDefault="0057504D" w:rsidP="006653AA">
      <w:pPr>
        <w:pStyle w:val="Heading3"/>
      </w:pPr>
      <w:bookmarkStart w:id="560" w:name="_Toc56438097"/>
      <w:bookmarkStart w:id="561" w:name="_Toc56438239"/>
      <w:bookmarkStart w:id="562" w:name="_Toc56438313"/>
      <w:bookmarkStart w:id="563" w:name="_Toc57274183"/>
      <w:bookmarkStart w:id="564" w:name="_Toc57274652"/>
      <w:bookmarkStart w:id="565" w:name="_Toc66461608"/>
      <w:bookmarkStart w:id="566" w:name="_Toc70926400"/>
      <w:bookmarkStart w:id="567" w:name="_Toc94602002"/>
      <w:r w:rsidRPr="00D21562">
        <w:t>6.</w:t>
      </w:r>
      <w:r w:rsidRPr="00D21562">
        <w:rPr>
          <w:lang w:eastAsia="zh-CN"/>
        </w:rPr>
        <w:t>8</w:t>
      </w:r>
      <w:r w:rsidRPr="00D21562">
        <w:t>.1</w:t>
      </w:r>
      <w:r w:rsidRPr="00D21562">
        <w:tab/>
        <w:t>Description</w:t>
      </w:r>
      <w:bookmarkEnd w:id="560"/>
      <w:bookmarkEnd w:id="561"/>
      <w:bookmarkEnd w:id="562"/>
      <w:bookmarkEnd w:id="563"/>
      <w:bookmarkEnd w:id="564"/>
      <w:bookmarkEnd w:id="565"/>
      <w:bookmarkEnd w:id="566"/>
      <w:bookmarkEnd w:id="56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6653AA">
      <w:pPr>
        <w:pStyle w:val="Heading3"/>
      </w:pPr>
      <w:bookmarkStart w:id="568" w:name="_Toc66461609"/>
      <w:bookmarkStart w:id="569" w:name="_Toc70926401"/>
      <w:bookmarkStart w:id="570" w:name="_Toc94602003"/>
      <w:r w:rsidRPr="00D21562">
        <w:t>6.8.2</w:t>
      </w:r>
      <w:r w:rsidRPr="00D21562">
        <w:tab/>
        <w:t>Protocol impact over N4/Sxb</w:t>
      </w:r>
      <w:bookmarkEnd w:id="568"/>
      <w:bookmarkEnd w:id="569"/>
      <w:bookmarkEnd w:id="570"/>
    </w:p>
    <w:p w14:paraId="15F29E1B" w14:textId="77777777" w:rsidR="0057504D" w:rsidRPr="00D21562" w:rsidRDefault="0057504D" w:rsidP="006653AA">
      <w:pPr>
        <w:pStyle w:val="Heading4"/>
      </w:pPr>
      <w:bookmarkStart w:id="571" w:name="_Toc66461610"/>
      <w:bookmarkStart w:id="572" w:name="_Toc70926402"/>
      <w:bookmarkStart w:id="573" w:name="_Toc94602004"/>
      <w:r w:rsidRPr="00D21562">
        <w:t>6.8.2.1</w:t>
      </w:r>
      <w:r w:rsidRPr="00D21562">
        <w:tab/>
        <w:t>L2TP Support Negotiation</w:t>
      </w:r>
      <w:bookmarkEnd w:id="571"/>
      <w:bookmarkEnd w:id="572"/>
      <w:bookmarkEnd w:id="57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5pt;height:170.15pt" o:ole="">
            <v:imagedata r:id="rId35" o:title="" croptop="8254f" cropbottom="8566f"/>
          </v:shape>
          <o:OLEObject Type="Embed" ProgID="Visio.Drawing.11" ShapeID="_x0000_i1039" DrawAspect="Content" ObjectID="_1705214918"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4.5.4 of IETF RFC 7155</w:t>
      </w:r>
      <w:r>
        <w:rPr>
          <w:lang w:val="en-US"/>
        </w:rPr>
        <w:t> </w:t>
      </w:r>
      <w:r>
        <w:t>[16]</w:t>
      </w:r>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6653AA">
      <w:pPr>
        <w:pStyle w:val="Heading4"/>
      </w:pPr>
      <w:bookmarkStart w:id="574" w:name="_Toc66461611"/>
      <w:bookmarkStart w:id="575" w:name="_Toc70926403"/>
      <w:bookmarkStart w:id="576" w:name="_Toc94602005"/>
      <w:r w:rsidRPr="00D21562">
        <w:t>6.8.2.2</w:t>
      </w:r>
      <w:r w:rsidRPr="00D21562">
        <w:tab/>
        <w:t>L2TP Tunnel/Session Setup</w:t>
      </w:r>
      <w:bookmarkEnd w:id="574"/>
      <w:bookmarkEnd w:id="575"/>
      <w:bookmarkEnd w:id="576"/>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8pt" o:ole="">
            <v:imagedata r:id="rId37" o:title=""/>
          </v:shape>
          <o:OLEObject Type="Embed" ProgID="Visio.Drawing.15" ShapeID="_x0000_i1040" DrawAspect="Content" ObjectID="_1705214919"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lastRenderedPageBreak/>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lastRenderedPageBreak/>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6653AA">
      <w:pPr>
        <w:pStyle w:val="Heading4"/>
      </w:pPr>
      <w:bookmarkStart w:id="577" w:name="_Toc66461612"/>
      <w:bookmarkStart w:id="578" w:name="_Toc70926404"/>
      <w:bookmarkStart w:id="579" w:name="_Toc94602006"/>
      <w:r w:rsidRPr="00D21562">
        <w:t>6.8.2.3</w:t>
      </w:r>
      <w:r w:rsidRPr="00D21562">
        <w:tab/>
        <w:t>L2TP Session/Tunnel Release</w:t>
      </w:r>
      <w:bookmarkEnd w:id="577"/>
      <w:bookmarkEnd w:id="578"/>
      <w:bookmarkEnd w:id="579"/>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55pt" o:ole="">
            <v:imagedata r:id="rId39" o:title=""/>
          </v:shape>
          <o:OLEObject Type="Embed" ProgID="Visio.Drawing.15" ShapeID="_x0000_i1041" DrawAspect="Content" ObjectID="_1705214920"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 xml:space="preserve">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w:t>
      </w:r>
      <w:r w:rsidRPr="00D21562">
        <w:lastRenderedPageBreak/>
        <w:t>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6653AA">
      <w:pPr>
        <w:pStyle w:val="Heading3"/>
      </w:pPr>
      <w:bookmarkStart w:id="580" w:name="_Toc66461613"/>
      <w:bookmarkStart w:id="581" w:name="_Toc70926405"/>
      <w:bookmarkStart w:id="582" w:name="_Toc94602007"/>
      <w:r w:rsidRPr="00D21562">
        <w:t>6.8.3</w:t>
      </w:r>
      <w:r w:rsidRPr="00D21562">
        <w:tab/>
        <w:t>Impacts on services, entities and interfaces</w:t>
      </w:r>
      <w:bookmarkEnd w:id="580"/>
      <w:bookmarkEnd w:id="581"/>
      <w:bookmarkEnd w:id="582"/>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6C86CFB1" w14:textId="77777777" w:rsidR="0057504D" w:rsidRPr="00D21562" w:rsidRDefault="0057504D" w:rsidP="006653AA">
      <w:pPr>
        <w:pStyle w:val="Heading3"/>
      </w:pPr>
      <w:bookmarkStart w:id="583" w:name="_Toc66461614"/>
      <w:bookmarkStart w:id="584" w:name="_Toc70926406"/>
      <w:bookmarkStart w:id="585" w:name="_Toc94602008"/>
      <w:r w:rsidRPr="00D21562">
        <w:t>6.8.4</w:t>
      </w:r>
      <w:r w:rsidRPr="00D21562">
        <w:tab/>
        <w:t>End to End Signalling Flow</w:t>
      </w:r>
      <w:bookmarkEnd w:id="583"/>
      <w:bookmarkEnd w:id="584"/>
      <w:bookmarkEnd w:id="585"/>
    </w:p>
    <w:p w14:paraId="0ADA9877" w14:textId="77777777" w:rsidR="0057504D" w:rsidRPr="00D21562" w:rsidRDefault="0057504D" w:rsidP="0057504D">
      <w:r w:rsidRPr="00D21562">
        <w:t xml:space="preserve">The end to end signalling flow in this clause is for information. 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pt;height:446.2pt" o:ole="">
            <v:imagedata r:id="rId41" o:title=""/>
          </v:shape>
          <o:OLEObject Type="Embed" ProgID="Visio.Drawing.15" ShapeID="_x0000_i1042" DrawAspect="Content" ObjectID="_1705214921"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6653AA">
      <w:pPr>
        <w:pStyle w:val="Heading3"/>
      </w:pPr>
      <w:bookmarkStart w:id="586" w:name="_Toc66461615"/>
      <w:bookmarkStart w:id="587" w:name="_Toc70926407"/>
      <w:bookmarkStart w:id="588" w:name="_Toc94602009"/>
      <w:r>
        <w:t>6.8</w:t>
      </w:r>
      <w:r w:rsidRPr="00D84614">
        <w:t>.</w:t>
      </w:r>
      <w:r>
        <w:t>5</w:t>
      </w:r>
      <w:r w:rsidRPr="00D84614">
        <w:tab/>
      </w:r>
      <w:r w:rsidRPr="00275F92">
        <w:t>Security Considerations for L2TP Tunnel and Session Management</w:t>
      </w:r>
      <w:bookmarkEnd w:id="586"/>
      <w:bookmarkEnd w:id="587"/>
      <w:bookmarkEnd w:id="588"/>
      <w:r w:rsidRPr="00275F92">
        <w:t xml:space="preserve"> </w:t>
      </w:r>
    </w:p>
    <w:p w14:paraId="1801F90D" w14:textId="77777777" w:rsidR="0057504D" w:rsidRPr="00771D3E" w:rsidRDefault="0057504D" w:rsidP="006653AA">
      <w:pPr>
        <w:pStyle w:val="Heading4"/>
      </w:pPr>
      <w:bookmarkStart w:id="589" w:name="_Toc66461616"/>
      <w:bookmarkStart w:id="590" w:name="_Toc70926408"/>
      <w:bookmarkStart w:id="591" w:name="_Toc94602010"/>
      <w:r>
        <w:t>6.8.5.1</w:t>
      </w:r>
      <w:r>
        <w:rPr>
          <w:rFonts w:hint="eastAsia"/>
          <w:lang w:eastAsia="zh-CN"/>
        </w:rPr>
        <w:tab/>
      </w:r>
      <w:r>
        <w:t>Security handling during an L2TP Tunnel Establishment</w:t>
      </w:r>
      <w:bookmarkEnd w:id="589"/>
      <w:bookmarkEnd w:id="590"/>
      <w:bookmarkEnd w:id="591"/>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6653AA">
      <w:pPr>
        <w:pStyle w:val="Heading4"/>
      </w:pPr>
      <w:bookmarkStart w:id="592" w:name="_Toc66461617"/>
      <w:bookmarkStart w:id="593" w:name="_Toc70926409"/>
      <w:bookmarkStart w:id="594" w:name="_Toc94602011"/>
      <w:r>
        <w:lastRenderedPageBreak/>
        <w:t>6.8.5.2</w:t>
      </w:r>
      <w:r>
        <w:rPr>
          <w:rFonts w:hint="eastAsia"/>
          <w:lang w:eastAsia="zh-CN"/>
        </w:rPr>
        <w:tab/>
      </w:r>
      <w:r>
        <w:t>Security handling during an L2TP Session Establishment</w:t>
      </w:r>
      <w:bookmarkEnd w:id="592"/>
      <w:bookmarkEnd w:id="593"/>
      <w:bookmarkEnd w:id="594"/>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6653AA">
      <w:pPr>
        <w:pStyle w:val="Heading4"/>
      </w:pPr>
      <w:bookmarkStart w:id="595" w:name="_Toc66461618"/>
      <w:bookmarkStart w:id="596" w:name="_Toc70926410"/>
      <w:bookmarkStart w:id="597" w:name="_Toc94602012"/>
      <w:r>
        <w:t>6.8</w:t>
      </w:r>
      <w:r w:rsidRPr="00C919D3">
        <w:t>.5.3</w:t>
      </w:r>
      <w:r>
        <w:rPr>
          <w:rFonts w:hint="eastAsia"/>
          <w:lang w:eastAsia="zh-CN"/>
        </w:rPr>
        <w:tab/>
      </w:r>
      <w:r>
        <w:t xml:space="preserve">Potential </w:t>
      </w:r>
      <w:r w:rsidRPr="00C919D3">
        <w:t>alternative solutions</w:t>
      </w:r>
      <w:bookmarkEnd w:id="595"/>
      <w:bookmarkEnd w:id="596"/>
      <w:bookmarkEnd w:id="59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31BB838D" w14:textId="644A8E66" w:rsidR="0057504D" w:rsidRDefault="0057504D" w:rsidP="006653AA">
      <w:pPr>
        <w:pStyle w:val="Heading4"/>
      </w:pPr>
      <w:bookmarkStart w:id="598" w:name="_Toc66461619"/>
      <w:bookmarkStart w:id="599" w:name="_Toc70926411"/>
      <w:bookmarkStart w:id="600" w:name="_Toc94602013"/>
      <w:r>
        <w:t>6.8.5.4</w:t>
      </w:r>
      <w:r>
        <w:rPr>
          <w:rFonts w:hint="eastAsia"/>
          <w:lang w:eastAsia="zh-CN"/>
        </w:rPr>
        <w:tab/>
      </w:r>
      <w:r>
        <w:t>Conclusions</w:t>
      </w:r>
      <w:bookmarkEnd w:id="598"/>
      <w:bookmarkEnd w:id="599"/>
      <w:bookmarkEnd w:id="600"/>
    </w:p>
    <w:p w14:paraId="1B45D6B8" w14:textId="0576BC10" w:rsidR="00EA559F" w:rsidRPr="00EA559F" w:rsidRDefault="00EA559F" w:rsidP="006653AA">
      <w:r w:rsidRPr="006653AA">
        <w:t>As per suggested in SA3 LS (S3-212365), the NDS/IP mechanism (as specified in 3GPP TS 33.210 [10]) shall be used, if the information transferred from the CP function to the UP function needs to be protected.</w:t>
      </w:r>
    </w:p>
    <w:p w14:paraId="36AC2EC0" w14:textId="77777777" w:rsidR="0057504D" w:rsidRPr="00D21562" w:rsidRDefault="0057504D" w:rsidP="006653AA">
      <w:pPr>
        <w:pStyle w:val="Heading2"/>
        <w:rPr>
          <w:lang w:eastAsia="zh-CN"/>
        </w:rPr>
      </w:pPr>
      <w:bookmarkStart w:id="601" w:name="_Toc56438105"/>
      <w:bookmarkStart w:id="602" w:name="_Toc56438247"/>
      <w:bookmarkStart w:id="603" w:name="_Toc56438321"/>
      <w:bookmarkStart w:id="604" w:name="_Toc57274191"/>
      <w:bookmarkStart w:id="605" w:name="_Toc57274660"/>
      <w:bookmarkStart w:id="606" w:name="_Toc66461620"/>
      <w:bookmarkStart w:id="607" w:name="_Toc70926412"/>
      <w:bookmarkStart w:id="608" w:name="_Toc94602014"/>
      <w:r w:rsidRPr="00D21562">
        <w:rPr>
          <w:lang w:eastAsia="zh-CN"/>
        </w:rPr>
        <w:t>6.9</w:t>
      </w:r>
      <w:r w:rsidRPr="00D21562">
        <w:rPr>
          <w:lang w:eastAsia="zh-CN"/>
        </w:rPr>
        <w:tab/>
        <w:t>Solution#9: Enabling UPF to support multiple network slices</w:t>
      </w:r>
      <w:bookmarkEnd w:id="601"/>
      <w:bookmarkEnd w:id="602"/>
      <w:bookmarkEnd w:id="603"/>
      <w:bookmarkEnd w:id="604"/>
      <w:bookmarkEnd w:id="605"/>
      <w:bookmarkEnd w:id="606"/>
      <w:bookmarkEnd w:id="607"/>
      <w:bookmarkEnd w:id="608"/>
    </w:p>
    <w:p w14:paraId="068A45B6" w14:textId="77777777" w:rsidR="0057504D" w:rsidRPr="00D21562" w:rsidRDefault="0057504D" w:rsidP="006653AA">
      <w:pPr>
        <w:pStyle w:val="Heading3"/>
      </w:pPr>
      <w:bookmarkStart w:id="609" w:name="_Toc56438106"/>
      <w:bookmarkStart w:id="610" w:name="_Toc56438248"/>
      <w:bookmarkStart w:id="611" w:name="_Toc56438322"/>
      <w:bookmarkStart w:id="612" w:name="_Toc57274192"/>
      <w:bookmarkStart w:id="613" w:name="_Toc57274661"/>
      <w:bookmarkStart w:id="614" w:name="_Toc66461621"/>
      <w:bookmarkStart w:id="615" w:name="_Toc70926413"/>
      <w:bookmarkStart w:id="616" w:name="_Toc94602015"/>
      <w:r w:rsidRPr="00D21562">
        <w:t>6.</w:t>
      </w:r>
      <w:r w:rsidRPr="00D21562">
        <w:rPr>
          <w:lang w:eastAsia="zh-CN"/>
        </w:rPr>
        <w:t>9</w:t>
      </w:r>
      <w:r w:rsidRPr="00D21562">
        <w:t>.1</w:t>
      </w:r>
      <w:r w:rsidRPr="00D21562">
        <w:tab/>
      </w:r>
      <w:r w:rsidRPr="00D21562">
        <w:rPr>
          <w:lang w:eastAsia="zh-CN"/>
        </w:rPr>
        <w:t>D</w:t>
      </w:r>
      <w:r w:rsidRPr="00D21562">
        <w:t>escription</w:t>
      </w:r>
      <w:bookmarkEnd w:id="609"/>
      <w:bookmarkEnd w:id="610"/>
      <w:bookmarkEnd w:id="611"/>
      <w:bookmarkEnd w:id="612"/>
      <w:bookmarkEnd w:id="613"/>
      <w:bookmarkEnd w:id="614"/>
      <w:bookmarkEnd w:id="615"/>
      <w:bookmarkEnd w:id="61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6653AA">
      <w:pPr>
        <w:rPr>
          <w:lang w:eastAsia="zh-CN"/>
        </w:rPr>
      </w:pPr>
      <w:r w:rsidRPr="006653AA">
        <w:t xml:space="preserve">Although, in the current specifications, the Network Instance ID transmitted on N4 interface can already provide the UPF with </w:t>
      </w:r>
      <w:r w:rsidRPr="006653AA">
        <w:rPr>
          <w:rFonts w:hint="eastAsia"/>
        </w:rPr>
        <w:t xml:space="preserve">the </w:t>
      </w:r>
      <w:r w:rsidRPr="006653AA">
        <w:t xml:space="preserve">information, this approach </w:t>
      </w:r>
      <w:r w:rsidRPr="006653AA">
        <w:rPr>
          <w:rFonts w:hint="eastAsia"/>
        </w:rPr>
        <w:t xml:space="preserve">may not work well in some cases, </w:t>
      </w:r>
      <w:r w:rsidRPr="006653AA">
        <w:t xml:space="preserve">e.g. when </w:t>
      </w:r>
      <w:r w:rsidRPr="006653AA">
        <w:rPr>
          <w:rFonts w:hint="eastAsia"/>
        </w:rPr>
        <w:t>a</w:t>
      </w:r>
      <w:r w:rsidRPr="006653AA">
        <w:t xml:space="preserve"> Network Instance ID </w:t>
      </w:r>
      <w:r w:rsidRPr="006653AA">
        <w:rPr>
          <w:rFonts w:hint="eastAsia"/>
        </w:rPr>
        <w:t xml:space="preserve">is selected </w:t>
      </w:r>
      <w:r w:rsidRPr="006653AA">
        <w:t xml:space="preserve">for </w:t>
      </w:r>
      <w:r w:rsidRPr="006653AA">
        <w:rPr>
          <w:rFonts w:hint="eastAsia"/>
        </w:rPr>
        <w:t xml:space="preserve">multiple </w:t>
      </w:r>
      <w:r w:rsidRPr="006653AA">
        <w:t xml:space="preserve">different network slices based on operator's configuration, UPF may not tell them apart only by the Network Instance ID. And in the current specification, </w:t>
      </w:r>
      <w:r w:rsidRPr="006653AA">
        <w:rPr>
          <w:rFonts w:hint="eastAsia"/>
        </w:rPr>
        <w:t>what</w:t>
      </w:r>
      <w:r w:rsidRPr="006653AA">
        <w:t xml:space="preserve"> Network Instance ID can be encoded as is not clear</w:t>
      </w:r>
      <w:r w:rsidRPr="006653AA">
        <w:rPr>
          <w:rFonts w:hint="eastAsia"/>
        </w:rPr>
        <w:t xml:space="preserve"> </w:t>
      </w:r>
      <w:r w:rsidRPr="006653AA">
        <w:t xml:space="preserve">that it may be encoded as a Domain Name or DNN or S-NSSAI or other defined field (see clause 8.2.4 of 3GPP TS 29.244 [3]). Different vendors or operators may have different definitions of Network Instance ID. Using S-NSSAI to let UPF know which slice the PFCP session is pertaining to would be </w:t>
      </w:r>
      <w:r w:rsidRPr="006653AA">
        <w:rPr>
          <w:rFonts w:hint="eastAsia"/>
        </w:rPr>
        <w:t>a</w:t>
      </w:r>
      <w:r w:rsidRPr="006653AA">
        <w:t xml:space="preserve"> more direct approach. Therefore, i</w:t>
      </w:r>
      <w:r w:rsidRPr="006653AA">
        <w:rPr>
          <w:rFonts w:hint="eastAsia"/>
        </w:rPr>
        <w:t>t</w:t>
      </w:r>
      <w:r w:rsidRPr="006653AA">
        <w:t>'s proposed to release the limitation that S-NSSAI is only used for performance measurement.</w:t>
      </w:r>
    </w:p>
    <w:p w14:paraId="2C727100" w14:textId="77777777" w:rsidR="0057504D" w:rsidRPr="00D21562" w:rsidRDefault="0057504D" w:rsidP="006653AA">
      <w:pPr>
        <w:pStyle w:val="Heading3"/>
      </w:pPr>
      <w:bookmarkStart w:id="617" w:name="_Toc56438107"/>
      <w:bookmarkStart w:id="618" w:name="_Toc56438249"/>
      <w:bookmarkStart w:id="619" w:name="_Toc56438323"/>
      <w:bookmarkStart w:id="620" w:name="_Toc57274193"/>
      <w:bookmarkStart w:id="621" w:name="_Toc57274662"/>
      <w:bookmarkStart w:id="622" w:name="_Toc66461622"/>
      <w:bookmarkStart w:id="623" w:name="_Toc70926414"/>
      <w:bookmarkStart w:id="624" w:name="_Toc94602016"/>
      <w:r w:rsidRPr="00D21562">
        <w:t>6.</w:t>
      </w:r>
      <w:r w:rsidRPr="00D21562">
        <w:rPr>
          <w:lang w:eastAsia="zh-CN"/>
        </w:rPr>
        <w:t>9</w:t>
      </w:r>
      <w:r w:rsidRPr="00D21562">
        <w:t>.2</w:t>
      </w:r>
      <w:r w:rsidRPr="00D21562">
        <w:tab/>
        <w:t>Procedure</w:t>
      </w:r>
      <w:bookmarkEnd w:id="617"/>
      <w:bookmarkEnd w:id="618"/>
      <w:bookmarkEnd w:id="619"/>
      <w:bookmarkEnd w:id="620"/>
      <w:bookmarkEnd w:id="621"/>
      <w:bookmarkEnd w:id="622"/>
      <w:bookmarkEnd w:id="623"/>
      <w:bookmarkEnd w:id="62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5pt;height:273.3pt" o:ole="">
            <v:imagedata r:id="rId43" o:title=""/>
          </v:shape>
          <o:OLEObject Type="Embed" ProgID="Visio.Drawing.11" ShapeID="_x0000_i1043" DrawAspect="Content" ObjectID="_1705214922"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6653AA">
      <w:pPr>
        <w:pStyle w:val="Heading3"/>
      </w:pPr>
      <w:bookmarkStart w:id="625" w:name="_Toc56438108"/>
      <w:bookmarkStart w:id="626" w:name="_Toc56438250"/>
      <w:bookmarkStart w:id="627" w:name="_Toc56438324"/>
      <w:bookmarkStart w:id="628" w:name="_Toc57274194"/>
      <w:bookmarkStart w:id="629" w:name="_Toc57274663"/>
      <w:bookmarkStart w:id="630" w:name="_Toc66461623"/>
      <w:bookmarkStart w:id="631" w:name="_Toc70926415"/>
      <w:bookmarkStart w:id="632" w:name="_Toc94602017"/>
      <w:r w:rsidRPr="00D21562">
        <w:t>6.</w:t>
      </w:r>
      <w:r w:rsidRPr="00D21562">
        <w:rPr>
          <w:lang w:eastAsia="zh-CN"/>
        </w:rPr>
        <w:t>9</w:t>
      </w:r>
      <w:r w:rsidRPr="00D21562">
        <w:t>.3</w:t>
      </w:r>
      <w:r w:rsidRPr="00D21562">
        <w:tab/>
        <w:t>Impacts</w:t>
      </w:r>
      <w:bookmarkEnd w:id="625"/>
      <w:bookmarkEnd w:id="626"/>
      <w:bookmarkEnd w:id="627"/>
      <w:bookmarkEnd w:id="628"/>
      <w:bookmarkEnd w:id="629"/>
      <w:bookmarkEnd w:id="630"/>
      <w:bookmarkEnd w:id="631"/>
      <w:bookmarkEnd w:id="63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lastRenderedPageBreak/>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6653AA">
      <w:pPr>
        <w:pStyle w:val="Heading2"/>
        <w:rPr>
          <w:lang w:eastAsia="zh-CN"/>
        </w:rPr>
      </w:pPr>
      <w:bookmarkStart w:id="633" w:name="_Toc66461624"/>
      <w:bookmarkStart w:id="634" w:name="_Toc70926416"/>
      <w:bookmarkStart w:id="635" w:name="_Toc94602018"/>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33"/>
      <w:bookmarkEnd w:id="634"/>
      <w:bookmarkEnd w:id="635"/>
    </w:p>
    <w:p w14:paraId="22742C39" w14:textId="77777777" w:rsidR="0057504D" w:rsidRPr="00F62681" w:rsidRDefault="0057504D" w:rsidP="006653AA">
      <w:pPr>
        <w:pStyle w:val="Heading3"/>
      </w:pPr>
      <w:bookmarkStart w:id="636" w:name="_Toc66461625"/>
      <w:bookmarkStart w:id="637" w:name="_Toc70926417"/>
      <w:bookmarkStart w:id="638" w:name="_Toc94602019"/>
      <w:r>
        <w:t>6.10</w:t>
      </w:r>
      <w:r w:rsidRPr="00F62681">
        <w:t>.1</w:t>
      </w:r>
      <w:r w:rsidRPr="00F62681">
        <w:tab/>
        <w:t>Description</w:t>
      </w:r>
      <w:bookmarkEnd w:id="636"/>
      <w:bookmarkEnd w:id="637"/>
      <w:bookmarkEnd w:id="63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6653AA">
      <w:pPr>
        <w:pStyle w:val="Heading3"/>
        <w:rPr>
          <w:lang w:val="en-US"/>
        </w:rPr>
      </w:pPr>
      <w:bookmarkStart w:id="639" w:name="_Toc66461626"/>
      <w:bookmarkStart w:id="640" w:name="_Toc70926418"/>
      <w:bookmarkStart w:id="641" w:name="_Toc94602020"/>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39"/>
      <w:bookmarkEnd w:id="640"/>
      <w:bookmarkEnd w:id="64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6653AA">
      <w:pPr>
        <w:pStyle w:val="Heading3"/>
      </w:pPr>
      <w:bookmarkStart w:id="642" w:name="_Toc66461627"/>
      <w:bookmarkStart w:id="643" w:name="_Toc70926419"/>
      <w:bookmarkStart w:id="644" w:name="_Toc94602021"/>
      <w:r>
        <w:t>6.10</w:t>
      </w:r>
      <w:r w:rsidRPr="00F62681">
        <w:t>.</w:t>
      </w:r>
      <w:r>
        <w:t>3</w:t>
      </w:r>
      <w:r w:rsidRPr="00F62681">
        <w:tab/>
      </w:r>
      <w:r>
        <w:t>Pros</w:t>
      </w:r>
      <w:bookmarkEnd w:id="642"/>
      <w:bookmarkEnd w:id="643"/>
      <w:bookmarkEnd w:id="64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6653AA">
      <w:pPr>
        <w:pStyle w:val="Heading3"/>
        <w:rPr>
          <w:lang w:val="en-US"/>
        </w:rPr>
      </w:pPr>
      <w:bookmarkStart w:id="645" w:name="_Toc66461628"/>
      <w:bookmarkStart w:id="646" w:name="_Toc70926420"/>
      <w:bookmarkStart w:id="647" w:name="_Toc94602022"/>
      <w:r>
        <w:lastRenderedPageBreak/>
        <w:t>6.10</w:t>
      </w:r>
      <w:r w:rsidRPr="00F62681">
        <w:t>.</w:t>
      </w:r>
      <w:r>
        <w:t>4</w:t>
      </w:r>
      <w:r w:rsidRPr="00F62681">
        <w:tab/>
      </w:r>
      <w:r>
        <w:t>Cons</w:t>
      </w:r>
      <w:bookmarkEnd w:id="645"/>
      <w:bookmarkEnd w:id="646"/>
      <w:bookmarkEnd w:id="64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6653AA">
      <w:pPr>
        <w:pStyle w:val="Heading2"/>
        <w:rPr>
          <w:lang w:val="en-US" w:eastAsia="zh-CN"/>
        </w:rPr>
      </w:pPr>
      <w:bookmarkStart w:id="648" w:name="_Toc66461629"/>
      <w:bookmarkStart w:id="649" w:name="_Toc70926421"/>
      <w:bookmarkStart w:id="650" w:name="_Toc94602023"/>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48"/>
      <w:bookmarkEnd w:id="649"/>
      <w:bookmarkEnd w:id="650"/>
    </w:p>
    <w:p w14:paraId="0F2C4152" w14:textId="77777777" w:rsidR="0057504D" w:rsidRPr="00664A0D" w:rsidRDefault="0057504D" w:rsidP="006653AA">
      <w:pPr>
        <w:pStyle w:val="Heading3"/>
        <w:rPr>
          <w:lang w:val="en-US"/>
        </w:rPr>
      </w:pPr>
      <w:bookmarkStart w:id="651" w:name="_Toc66461630"/>
      <w:bookmarkStart w:id="652" w:name="_Toc70926422"/>
      <w:bookmarkStart w:id="653" w:name="_Toc94602024"/>
      <w:r>
        <w:rPr>
          <w:lang w:val="en-US"/>
        </w:rPr>
        <w:t>6.11</w:t>
      </w:r>
      <w:r w:rsidRPr="00664A0D">
        <w:rPr>
          <w:lang w:val="en-US"/>
        </w:rPr>
        <w:t>.1</w:t>
      </w:r>
      <w:r w:rsidRPr="00664A0D">
        <w:rPr>
          <w:lang w:val="en-US"/>
        </w:rPr>
        <w:tab/>
        <w:t>Description</w:t>
      </w:r>
      <w:bookmarkEnd w:id="651"/>
      <w:bookmarkEnd w:id="652"/>
      <w:bookmarkEnd w:id="653"/>
    </w:p>
    <w:p w14:paraId="2FD2AEA6" w14:textId="77777777" w:rsidR="0057504D" w:rsidRPr="00664A0D" w:rsidRDefault="0057504D" w:rsidP="006653AA">
      <w:pPr>
        <w:pStyle w:val="Heading4"/>
        <w:rPr>
          <w:lang w:val="en-US"/>
        </w:rPr>
      </w:pPr>
      <w:bookmarkStart w:id="654" w:name="_Toc66461631"/>
      <w:bookmarkStart w:id="655" w:name="_Toc70926423"/>
      <w:bookmarkStart w:id="656" w:name="_Toc94602025"/>
      <w:r>
        <w:rPr>
          <w:lang w:val="en-US"/>
        </w:rPr>
        <w:t>6.11</w:t>
      </w:r>
      <w:r w:rsidRPr="00664A0D">
        <w:rPr>
          <w:lang w:val="en-US"/>
        </w:rPr>
        <w:t>.1.1</w:t>
      </w:r>
      <w:r w:rsidRPr="00664A0D">
        <w:rPr>
          <w:lang w:val="en-US"/>
        </w:rPr>
        <w:tab/>
        <w:t>General</w:t>
      </w:r>
      <w:bookmarkEnd w:id="654"/>
      <w:bookmarkEnd w:id="655"/>
      <w:bookmarkEnd w:id="65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6653AA">
      <w:pPr>
        <w:pStyle w:val="Heading4"/>
        <w:rPr>
          <w:lang w:val="en-US"/>
        </w:rPr>
      </w:pPr>
      <w:bookmarkStart w:id="657" w:name="_Toc66461632"/>
      <w:bookmarkStart w:id="658" w:name="_Toc70926424"/>
      <w:bookmarkStart w:id="659" w:name="_Toc94602026"/>
      <w:r>
        <w:rPr>
          <w:lang w:val="en-US"/>
        </w:rPr>
        <w:t>6.11</w:t>
      </w:r>
      <w:r w:rsidRPr="00F2616A">
        <w:rPr>
          <w:lang w:val="en-US"/>
        </w:rPr>
        <w:t>.1.</w:t>
      </w:r>
      <w:r>
        <w:rPr>
          <w:lang w:val="en-US"/>
        </w:rPr>
        <w:t>2</w:t>
      </w:r>
      <w:r w:rsidRPr="00F2616A">
        <w:rPr>
          <w:lang w:val="en-US"/>
        </w:rPr>
        <w:tab/>
      </w:r>
      <w:r>
        <w:rPr>
          <w:lang w:val="en-US"/>
        </w:rPr>
        <w:t>Using a DHCP server</w:t>
      </w:r>
      <w:bookmarkEnd w:id="657"/>
      <w:bookmarkEnd w:id="658"/>
      <w:bookmarkEnd w:id="65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6653AA">
      <w:pPr>
        <w:pStyle w:val="Heading4"/>
        <w:rPr>
          <w:lang w:val="en-US"/>
        </w:rPr>
      </w:pPr>
      <w:bookmarkStart w:id="660" w:name="_Toc66461633"/>
      <w:bookmarkStart w:id="661" w:name="_Toc70926425"/>
      <w:bookmarkStart w:id="662" w:name="_Toc94602027"/>
      <w:r>
        <w:rPr>
          <w:lang w:val="en-US"/>
        </w:rPr>
        <w:t>6.11</w:t>
      </w:r>
      <w:r w:rsidRPr="00F2616A">
        <w:rPr>
          <w:lang w:val="en-US"/>
        </w:rPr>
        <w:t>.1.</w:t>
      </w:r>
      <w:r>
        <w:rPr>
          <w:lang w:val="en-US"/>
        </w:rPr>
        <w:t>3</w:t>
      </w:r>
      <w:r w:rsidRPr="00F2616A">
        <w:rPr>
          <w:lang w:val="en-US"/>
        </w:rPr>
        <w:tab/>
      </w:r>
      <w:r>
        <w:rPr>
          <w:lang w:val="en-US"/>
        </w:rPr>
        <w:t>Using a AAA server</w:t>
      </w:r>
      <w:bookmarkEnd w:id="660"/>
      <w:bookmarkEnd w:id="661"/>
      <w:bookmarkEnd w:id="66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lastRenderedPageBreak/>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6653AA">
      <w:pPr>
        <w:pStyle w:val="Heading3"/>
        <w:rPr>
          <w:lang w:val="en-US"/>
        </w:rPr>
      </w:pPr>
      <w:bookmarkStart w:id="663" w:name="_Toc66461634"/>
      <w:bookmarkStart w:id="664" w:name="_Toc70926426"/>
      <w:bookmarkStart w:id="665" w:name="_Toc94602028"/>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63"/>
      <w:bookmarkEnd w:id="664"/>
      <w:bookmarkEnd w:id="66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6653AA">
      <w:pPr>
        <w:pStyle w:val="Heading3"/>
      </w:pPr>
      <w:bookmarkStart w:id="666" w:name="_Toc66461635"/>
      <w:bookmarkStart w:id="667" w:name="_Toc70926427"/>
      <w:bookmarkStart w:id="668" w:name="_Toc94602029"/>
      <w:r>
        <w:t>6.11</w:t>
      </w:r>
      <w:r w:rsidRPr="00F62681">
        <w:t>.</w:t>
      </w:r>
      <w:r>
        <w:t>3</w:t>
      </w:r>
      <w:r w:rsidRPr="00F62681">
        <w:tab/>
      </w:r>
      <w:r>
        <w:t>Pros</w:t>
      </w:r>
      <w:bookmarkEnd w:id="666"/>
      <w:bookmarkEnd w:id="667"/>
      <w:bookmarkEnd w:id="66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6653AA">
      <w:pPr>
        <w:pStyle w:val="Heading3"/>
        <w:rPr>
          <w:lang w:val="en-US"/>
        </w:rPr>
      </w:pPr>
      <w:bookmarkStart w:id="669" w:name="_Toc66461636"/>
      <w:bookmarkStart w:id="670" w:name="_Toc70926428"/>
      <w:bookmarkStart w:id="671" w:name="_Toc94602030"/>
      <w:r>
        <w:t>6.11</w:t>
      </w:r>
      <w:r w:rsidRPr="00F62681">
        <w:t>.</w:t>
      </w:r>
      <w:r>
        <w:t>4</w:t>
      </w:r>
      <w:r w:rsidRPr="00F62681">
        <w:tab/>
      </w:r>
      <w:r>
        <w:t>Cons</w:t>
      </w:r>
      <w:bookmarkEnd w:id="669"/>
      <w:bookmarkEnd w:id="670"/>
      <w:bookmarkEnd w:id="67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6653AA">
      <w:pPr>
        <w:pStyle w:val="Heading2"/>
        <w:rPr>
          <w:lang w:eastAsia="zh-CN"/>
        </w:rPr>
      </w:pPr>
      <w:bookmarkStart w:id="672" w:name="_Toc70926429"/>
      <w:bookmarkStart w:id="673" w:name="_Toc94602031"/>
      <w:r w:rsidRPr="00D21562">
        <w:rPr>
          <w:lang w:eastAsia="zh-CN"/>
        </w:rPr>
        <w:lastRenderedPageBreak/>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672"/>
      <w:bookmarkEnd w:id="673"/>
    </w:p>
    <w:p w14:paraId="0361A719" w14:textId="77777777" w:rsidR="0057504D" w:rsidRPr="00D21562" w:rsidRDefault="0057504D" w:rsidP="006653AA">
      <w:pPr>
        <w:pStyle w:val="Heading3"/>
        <w:rPr>
          <w:lang w:eastAsia="zh-CN"/>
        </w:rPr>
      </w:pPr>
      <w:bookmarkStart w:id="674" w:name="_Toc70926430"/>
      <w:bookmarkStart w:id="675" w:name="_Toc94602032"/>
      <w:r w:rsidRPr="00D21562">
        <w:t>6.</w:t>
      </w:r>
      <w:r>
        <w:rPr>
          <w:lang w:eastAsia="zh-CN"/>
        </w:rPr>
        <w:t>12</w:t>
      </w:r>
      <w:r w:rsidRPr="00D21562">
        <w:t>.1</w:t>
      </w:r>
      <w:r w:rsidRPr="00D21562">
        <w:rPr>
          <w:lang w:eastAsia="zh-CN"/>
        </w:rPr>
        <w:tab/>
        <w:t>Description</w:t>
      </w:r>
      <w:bookmarkEnd w:id="674"/>
      <w:bookmarkEnd w:id="675"/>
    </w:p>
    <w:p w14:paraId="54541683" w14:textId="77777777" w:rsidR="0057504D" w:rsidRDefault="0057504D" w:rsidP="006653AA">
      <w:pPr>
        <w:pStyle w:val="Heading4"/>
        <w:rPr>
          <w:lang w:val="en-US" w:eastAsia="zh-CN"/>
        </w:rPr>
      </w:pPr>
      <w:bookmarkStart w:id="676" w:name="_Toc70926431"/>
      <w:bookmarkStart w:id="677" w:name="_Toc94602033"/>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676"/>
      <w:bookmarkEnd w:id="677"/>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6653AA">
      <w:pPr>
        <w:pStyle w:val="Heading4"/>
      </w:pPr>
      <w:bookmarkStart w:id="678" w:name="_Toc70926432"/>
      <w:bookmarkStart w:id="679" w:name="_Toc94602034"/>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678"/>
      <w:bookmarkEnd w:id="67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6653AA">
      <w:pPr>
        <w:pStyle w:val="Heading4"/>
      </w:pPr>
      <w:bookmarkStart w:id="680" w:name="_Toc70926433"/>
      <w:bookmarkStart w:id="681" w:name="_Toc94602035"/>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680"/>
      <w:bookmarkEnd w:id="68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6653AA">
      <w:pPr>
        <w:pStyle w:val="Heading4"/>
        <w:rPr>
          <w:lang w:eastAsia="zh-CN"/>
        </w:rPr>
      </w:pPr>
      <w:bookmarkStart w:id="682" w:name="_Toc70926434"/>
      <w:bookmarkStart w:id="683" w:name="_Toc94602036"/>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682"/>
      <w:bookmarkEnd w:id="68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6653AA">
      <w:pPr>
        <w:pStyle w:val="Heading3"/>
      </w:pPr>
      <w:bookmarkStart w:id="684" w:name="_Toc70926435"/>
      <w:bookmarkStart w:id="685" w:name="_Toc94602037"/>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684"/>
      <w:bookmarkEnd w:id="68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6653AA">
      <w:pPr>
        <w:pStyle w:val="Heading3"/>
      </w:pPr>
      <w:bookmarkStart w:id="686" w:name="_Toc70926436"/>
      <w:bookmarkStart w:id="687" w:name="_Toc94602038"/>
      <w:r>
        <w:lastRenderedPageBreak/>
        <w:t>6</w:t>
      </w:r>
      <w:r w:rsidRPr="00F62681">
        <w:t>.</w:t>
      </w:r>
      <w:r>
        <w:rPr>
          <w:lang w:eastAsia="zh-CN"/>
        </w:rPr>
        <w:t>12</w:t>
      </w:r>
      <w:r w:rsidRPr="00F62681">
        <w:t>.</w:t>
      </w:r>
      <w:r>
        <w:rPr>
          <w:rFonts w:hint="eastAsia"/>
          <w:lang w:eastAsia="zh-CN"/>
        </w:rPr>
        <w:t>3</w:t>
      </w:r>
      <w:r w:rsidRPr="00F62681">
        <w:tab/>
      </w:r>
      <w:r>
        <w:t>Pros</w:t>
      </w:r>
      <w:bookmarkEnd w:id="686"/>
      <w:bookmarkEnd w:id="68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6653AA">
      <w:pPr>
        <w:pStyle w:val="Heading3"/>
      </w:pPr>
      <w:bookmarkStart w:id="688" w:name="_Toc70926437"/>
      <w:bookmarkStart w:id="689" w:name="_Toc94602039"/>
      <w:r>
        <w:t>6</w:t>
      </w:r>
      <w:r w:rsidRPr="00F62681">
        <w:t>.</w:t>
      </w:r>
      <w:r>
        <w:rPr>
          <w:lang w:eastAsia="zh-CN"/>
        </w:rPr>
        <w:t>12</w:t>
      </w:r>
      <w:r w:rsidRPr="00F62681">
        <w:t>.</w:t>
      </w:r>
      <w:r>
        <w:rPr>
          <w:rFonts w:hint="eastAsia"/>
          <w:lang w:eastAsia="zh-CN"/>
        </w:rPr>
        <w:t>4</w:t>
      </w:r>
      <w:r w:rsidRPr="00F62681">
        <w:tab/>
      </w:r>
      <w:r>
        <w:t>Cons</w:t>
      </w:r>
      <w:bookmarkEnd w:id="688"/>
      <w:bookmarkEnd w:id="68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6653AA">
      <w:pPr>
        <w:pStyle w:val="Heading2"/>
        <w:rPr>
          <w:lang w:eastAsia="zh-CN"/>
        </w:rPr>
      </w:pPr>
      <w:bookmarkStart w:id="690" w:name="_Toc44339299"/>
      <w:bookmarkStart w:id="691" w:name="_Toc94602040"/>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690"/>
      <w:r>
        <w:rPr>
          <w:lang w:eastAsia="zh-CN"/>
        </w:rPr>
        <w:t>Per Slice UP Resource Allocation and Usage Report</w:t>
      </w:r>
      <w:bookmarkEnd w:id="691"/>
    </w:p>
    <w:p w14:paraId="6491F2E9" w14:textId="5453D149" w:rsidR="00AD68E1" w:rsidRPr="00F62681" w:rsidRDefault="00AD68E1" w:rsidP="006653AA">
      <w:pPr>
        <w:pStyle w:val="Heading3"/>
      </w:pPr>
      <w:bookmarkStart w:id="692" w:name="_Toc94602041"/>
      <w:r>
        <w:t>6</w:t>
      </w:r>
      <w:r w:rsidRPr="00F62681">
        <w:t>.</w:t>
      </w:r>
      <w:r w:rsidR="00C47F30">
        <w:t>12</w:t>
      </w:r>
      <w:r w:rsidRPr="00F62681">
        <w:t>.1</w:t>
      </w:r>
      <w:r w:rsidRPr="00F62681">
        <w:tab/>
        <w:t>Description</w:t>
      </w:r>
      <w:bookmarkEnd w:id="69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lastRenderedPageBreak/>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6653AA">
      <w:pPr>
        <w:pStyle w:val="Heading3"/>
      </w:pPr>
      <w:bookmarkStart w:id="693" w:name="_Toc94602042"/>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693"/>
    </w:p>
    <w:p w14:paraId="55CFF49B" w14:textId="77777777" w:rsidR="00AD68E1" w:rsidRPr="00AE4658" w:rsidRDefault="00AD68E1" w:rsidP="006653AA">
      <w:pPr>
        <w:rPr>
          <w:lang w:eastAsia="zh-CN"/>
        </w:rPr>
      </w:pPr>
      <w:r w:rsidRPr="006653AA">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6653AA">
      <w:pPr>
        <w:pStyle w:val="Heading3"/>
      </w:pPr>
      <w:bookmarkStart w:id="694" w:name="_Toc94602043"/>
      <w:r>
        <w:t>6</w:t>
      </w:r>
      <w:r w:rsidRPr="00F62681">
        <w:t>.</w:t>
      </w:r>
      <w:r w:rsidR="00C47F30">
        <w:t>13</w:t>
      </w:r>
      <w:r w:rsidRPr="00F62681">
        <w:t>.</w:t>
      </w:r>
      <w:r>
        <w:t>3</w:t>
      </w:r>
      <w:r w:rsidRPr="00F62681">
        <w:tab/>
      </w:r>
      <w:r>
        <w:t>Pros</w:t>
      </w:r>
      <w:bookmarkEnd w:id="69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6653AA">
      <w:pPr>
        <w:pStyle w:val="Heading3"/>
      </w:pPr>
      <w:bookmarkStart w:id="695" w:name="_Toc94602044"/>
      <w:r>
        <w:t>6</w:t>
      </w:r>
      <w:r w:rsidRPr="00F62681">
        <w:t>.</w:t>
      </w:r>
      <w:r w:rsidR="00C47F30">
        <w:t>13</w:t>
      </w:r>
      <w:r w:rsidRPr="00F62681">
        <w:t>.</w:t>
      </w:r>
      <w:r>
        <w:t>4</w:t>
      </w:r>
      <w:r w:rsidRPr="00F62681">
        <w:tab/>
      </w:r>
      <w:r>
        <w:t>Cons</w:t>
      </w:r>
      <w:bookmarkEnd w:id="69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6653AA">
      <w:pPr>
        <w:pStyle w:val="Heading1"/>
        <w:rPr>
          <w:lang w:eastAsia="zh-CN"/>
        </w:rPr>
      </w:pPr>
      <w:bookmarkStart w:id="696" w:name="_Toc42763480"/>
      <w:bookmarkStart w:id="697" w:name="_Toc49769269"/>
      <w:bookmarkStart w:id="698" w:name="_Toc56438109"/>
      <w:bookmarkStart w:id="699" w:name="_Toc56438251"/>
      <w:bookmarkStart w:id="700" w:name="_Toc56438325"/>
      <w:bookmarkStart w:id="701" w:name="_Toc57274195"/>
      <w:bookmarkStart w:id="702" w:name="_Toc57274664"/>
      <w:bookmarkStart w:id="703" w:name="_Toc66461637"/>
      <w:bookmarkStart w:id="704" w:name="_Toc70926438"/>
      <w:bookmarkStart w:id="705" w:name="_Toc94602045"/>
      <w:r w:rsidRPr="00D21562">
        <w:rPr>
          <w:rFonts w:hint="eastAsia"/>
          <w:lang w:eastAsia="zh-CN"/>
        </w:rPr>
        <w:t>7</w:t>
      </w:r>
      <w:r w:rsidRPr="00D21562">
        <w:rPr>
          <w:rFonts w:hint="eastAsia"/>
          <w:lang w:eastAsia="zh-CN"/>
        </w:rPr>
        <w:tab/>
        <w:t>Evaluations and Conclusions</w:t>
      </w:r>
      <w:bookmarkEnd w:id="696"/>
      <w:bookmarkEnd w:id="697"/>
      <w:bookmarkEnd w:id="698"/>
      <w:bookmarkEnd w:id="699"/>
      <w:bookmarkEnd w:id="700"/>
      <w:bookmarkEnd w:id="701"/>
      <w:bookmarkEnd w:id="702"/>
      <w:bookmarkEnd w:id="703"/>
      <w:bookmarkEnd w:id="704"/>
      <w:bookmarkEnd w:id="705"/>
    </w:p>
    <w:p w14:paraId="63D42AE7" w14:textId="77777777" w:rsidR="0057504D" w:rsidRPr="00D21562" w:rsidRDefault="0057504D" w:rsidP="006653AA">
      <w:pPr>
        <w:pStyle w:val="Heading2"/>
        <w:rPr>
          <w:lang w:eastAsia="zh-CN"/>
        </w:rPr>
      </w:pPr>
      <w:bookmarkStart w:id="706" w:name="_Toc42763481"/>
      <w:bookmarkStart w:id="707" w:name="_Toc49769270"/>
      <w:bookmarkStart w:id="708" w:name="_Toc56438110"/>
      <w:bookmarkStart w:id="709" w:name="_Toc56438252"/>
      <w:bookmarkStart w:id="710" w:name="_Toc56438326"/>
      <w:bookmarkStart w:id="711" w:name="_Toc57274196"/>
      <w:bookmarkStart w:id="712" w:name="_Toc57274665"/>
      <w:bookmarkStart w:id="713" w:name="_Toc66461638"/>
      <w:bookmarkStart w:id="714" w:name="_Toc70926439"/>
      <w:bookmarkStart w:id="715" w:name="_Toc94602046"/>
      <w:r w:rsidRPr="00D21562">
        <w:rPr>
          <w:lang w:eastAsia="zh-CN"/>
        </w:rPr>
        <w:t>7.1</w:t>
      </w:r>
      <w:r w:rsidRPr="00D21562">
        <w:rPr>
          <w:lang w:eastAsia="zh-CN"/>
        </w:rPr>
        <w:tab/>
        <w:t>Evaluation and Conclusions of Solutions for Key Issue #1</w:t>
      </w:r>
      <w:bookmarkEnd w:id="706"/>
      <w:bookmarkEnd w:id="707"/>
      <w:bookmarkEnd w:id="708"/>
      <w:bookmarkEnd w:id="709"/>
      <w:bookmarkEnd w:id="710"/>
      <w:bookmarkEnd w:id="711"/>
      <w:bookmarkEnd w:id="712"/>
      <w:bookmarkEnd w:id="713"/>
      <w:bookmarkEnd w:id="714"/>
      <w:bookmarkEnd w:id="715"/>
    </w:p>
    <w:p w14:paraId="5D7ECA77" w14:textId="77777777" w:rsidR="0057504D" w:rsidRPr="00D21562" w:rsidRDefault="0057504D" w:rsidP="006653AA">
      <w:pPr>
        <w:pStyle w:val="Heading3"/>
        <w:rPr>
          <w:lang w:eastAsia="zh-CN"/>
        </w:rPr>
      </w:pPr>
      <w:bookmarkStart w:id="716" w:name="_Toc66461639"/>
      <w:bookmarkStart w:id="717" w:name="_Toc70926440"/>
      <w:bookmarkStart w:id="718" w:name="_Toc9460204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16"/>
      <w:bookmarkEnd w:id="717"/>
      <w:bookmarkEnd w:id="718"/>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6653AA">
      <w:pPr>
        <w:rPr>
          <w:lang w:eastAsia="zh-CN"/>
        </w:rPr>
      </w:pPr>
      <w:r w:rsidRPr="006653AA">
        <w:rPr>
          <w:rFonts w:hint="eastAsia"/>
        </w:rPr>
        <w:t>C</w:t>
      </w:r>
      <w:r w:rsidRPr="006653AA">
        <w:t>andidate solution #9 proposes that UPF can use the S-NSSAI received from SMF to know which slice the PFCP session (PDU Session) is pertaining to and shall allocate resources to PDU sessions according to the Network Instance ID, Pool ID (if received) and Network slice ID (i.e. S-NSSAI IE).</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3121"/>
        <w:gridCol w:w="2947"/>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6653AA">
            <w:pPr>
              <w:pStyle w:val="TAL"/>
              <w:rPr>
                <w:lang w:eastAsia="zh-CN"/>
              </w:rPr>
            </w:pPr>
            <w:r w:rsidRPr="006653AA">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6653AA">
            <w:pPr>
              <w:pStyle w:val="TAL"/>
              <w:rPr>
                <w:lang w:eastAsia="zh-CN"/>
              </w:rPr>
            </w:pPr>
          </w:p>
          <w:p w14:paraId="5677E135" w14:textId="77777777" w:rsidR="0057504D" w:rsidRPr="0070720B" w:rsidRDefault="0057504D" w:rsidP="006653AA">
            <w:pPr>
              <w:pStyle w:val="TAL"/>
              <w:rPr>
                <w:rFonts w:cs="Arial"/>
                <w:szCs w:val="18"/>
                <w:lang w:eastAsia="zh-CN"/>
              </w:rPr>
            </w:pPr>
            <w:r w:rsidRPr="006653AA">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6653AA">
            <w:pPr>
              <w:pStyle w:val="TAL"/>
            </w:pPr>
            <w:r w:rsidRPr="006653AA">
              <w:t>UPF is implemented with a separate logic to allocate user plane resource based on the S-NSSAI.</w:t>
            </w:r>
          </w:p>
          <w:p w14:paraId="4AD79F95" w14:textId="77777777" w:rsidR="0057504D" w:rsidRPr="0070720B" w:rsidRDefault="0057504D" w:rsidP="006653AA">
            <w:pPr>
              <w:pStyle w:val="TAL"/>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6653AA">
            <w:pPr>
              <w:pStyle w:val="TAL"/>
              <w:rPr>
                <w:rFonts w:cs="Arial"/>
                <w:szCs w:val="18"/>
                <w:lang w:eastAsia="zh-CN"/>
              </w:rPr>
            </w:pPr>
            <w:r w:rsidRPr="006653AA">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6653AA">
            <w:pPr>
              <w:pStyle w:val="TAL"/>
            </w:pPr>
            <w:r w:rsidRPr="006653AA">
              <w:rPr>
                <w:rFonts w:hint="eastAsia"/>
              </w:rPr>
              <w:t>U</w:t>
            </w:r>
            <w:r w:rsidRPr="006653AA">
              <w:t>PF 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6653AA">
            <w:pPr>
              <w:pStyle w:val="TAL"/>
            </w:pPr>
            <w:r w:rsidRPr="006653AA">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6653AA">
            <w:pPr>
              <w:pStyle w:val="TAL"/>
              <w:rPr>
                <w:lang w:eastAsia="zh-CN"/>
              </w:rPr>
            </w:pPr>
            <w:r w:rsidRPr="006653AA">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6653AA">
            <w:pPr>
              <w:pStyle w:val="TAL"/>
              <w:rPr>
                <w:lang w:eastAsia="zh-CN"/>
              </w:rPr>
            </w:pPr>
            <w:r w:rsidRPr="006653AA">
              <w:t>This solution requires provisioning of the mappings in SMF and in UPF.</w:t>
            </w:r>
          </w:p>
          <w:p w14:paraId="31A2815A" w14:textId="77777777" w:rsidR="0057504D" w:rsidRPr="0070720B" w:rsidRDefault="0057504D" w:rsidP="006653AA">
            <w:pPr>
              <w:pStyle w:val="TAL"/>
            </w:pPr>
          </w:p>
          <w:p w14:paraId="42491FC1" w14:textId="77777777" w:rsidR="0057504D" w:rsidRPr="0070720B" w:rsidRDefault="0057504D" w:rsidP="006653AA">
            <w:pPr>
              <w:pStyle w:val="TAL"/>
            </w:pPr>
          </w:p>
          <w:p w14:paraId="0A540296" w14:textId="77777777" w:rsidR="0057504D" w:rsidRPr="0070720B" w:rsidRDefault="0057504D" w:rsidP="006653AA">
            <w:pPr>
              <w:pStyle w:val="TAL"/>
              <w:rPr>
                <w:lang w:eastAsia="zh-CN"/>
              </w:rPr>
            </w:pPr>
            <w:r w:rsidRPr="006653AA">
              <w:rPr>
                <w:rFonts w:hint="eastAsia"/>
              </w:rPr>
              <w:t>T</w:t>
            </w:r>
            <w:r w:rsidRPr="006653AA">
              <w:t>his solution requires the operators to assign a distinct Network Instance ID for every network slice, which increase the provisioning effort in SMF and UPF.</w:t>
            </w:r>
          </w:p>
          <w:p w14:paraId="53F3F54E" w14:textId="77777777" w:rsidR="0057504D" w:rsidRPr="0070720B" w:rsidRDefault="0057504D" w:rsidP="006653AA">
            <w:pPr>
              <w:pStyle w:val="TAL"/>
            </w:pPr>
          </w:p>
          <w:p w14:paraId="51168FBF" w14:textId="77777777" w:rsidR="0057504D" w:rsidRPr="0070720B" w:rsidRDefault="0057504D" w:rsidP="006653AA">
            <w:pPr>
              <w:pStyle w:val="TAL"/>
            </w:pPr>
            <w:r w:rsidRPr="006653AA">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19" w:name="_Toc42763482"/>
      <w:bookmarkStart w:id="720" w:name="_Toc49769271"/>
      <w:bookmarkStart w:id="721" w:name="_Toc56438111"/>
      <w:bookmarkStart w:id="722" w:name="_Toc56438253"/>
      <w:bookmarkStart w:id="723" w:name="_Toc56438327"/>
      <w:bookmarkStart w:id="724" w:name="_Toc57274197"/>
      <w:bookmarkStart w:id="725" w:name="_Toc57274666"/>
      <w:bookmarkStart w:id="726" w:name="_Toc66461640"/>
    </w:p>
    <w:p w14:paraId="4FC177BA" w14:textId="77777777" w:rsidR="00D11BA0" w:rsidRPr="00186F0F" w:rsidRDefault="00D11BA0" w:rsidP="006653AA">
      <w:pPr>
        <w:pStyle w:val="Heading3"/>
        <w:rPr>
          <w:lang w:eastAsia="zh-CN"/>
        </w:rPr>
      </w:pPr>
      <w:bookmarkStart w:id="727" w:name="_Toc66462331"/>
      <w:bookmarkStart w:id="728" w:name="_Toc63663727"/>
      <w:r w:rsidRPr="006653AA">
        <w:rPr>
          <w:rFonts w:hint="eastAsia"/>
        </w:rPr>
        <w:t>7.</w:t>
      </w:r>
      <w:r w:rsidRPr="006653AA">
        <w:t>1.2</w:t>
      </w:r>
      <w:r w:rsidRPr="006653AA">
        <w:rPr>
          <w:rFonts w:hint="eastAsia"/>
        </w:rPr>
        <w:tab/>
      </w:r>
      <w:r w:rsidRPr="006653AA">
        <w:t>Conclusions</w:t>
      </w:r>
      <w:bookmarkEnd w:id="727"/>
    </w:p>
    <w:bookmarkEnd w:id="72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5A4D0BA"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6653AA">
      <w:pPr>
        <w:pStyle w:val="Heading2"/>
        <w:rPr>
          <w:lang w:eastAsia="zh-CN"/>
        </w:rPr>
      </w:pPr>
      <w:bookmarkStart w:id="729" w:name="_Toc70926441"/>
      <w:bookmarkStart w:id="730" w:name="_Toc94602048"/>
      <w:r w:rsidRPr="00D21562">
        <w:rPr>
          <w:lang w:eastAsia="zh-CN"/>
        </w:rPr>
        <w:lastRenderedPageBreak/>
        <w:t>7.2</w:t>
      </w:r>
      <w:r w:rsidRPr="00D21562">
        <w:rPr>
          <w:lang w:eastAsia="zh-CN"/>
        </w:rPr>
        <w:tab/>
        <w:t>Evaluation and Conclusions of Solutions for Key Issue #2</w:t>
      </w:r>
      <w:bookmarkEnd w:id="719"/>
      <w:bookmarkEnd w:id="720"/>
      <w:bookmarkEnd w:id="721"/>
      <w:bookmarkEnd w:id="722"/>
      <w:bookmarkEnd w:id="723"/>
      <w:bookmarkEnd w:id="724"/>
      <w:bookmarkEnd w:id="725"/>
      <w:bookmarkEnd w:id="726"/>
      <w:bookmarkEnd w:id="729"/>
      <w:bookmarkEnd w:id="730"/>
    </w:p>
    <w:p w14:paraId="23F8AF69" w14:textId="77777777" w:rsidR="0057504D" w:rsidRPr="00D21562" w:rsidRDefault="0057504D" w:rsidP="006653AA">
      <w:pPr>
        <w:pStyle w:val="Heading2"/>
        <w:rPr>
          <w:lang w:eastAsia="zh-CN"/>
        </w:rPr>
      </w:pPr>
      <w:bookmarkStart w:id="731" w:name="_Toc66461641"/>
      <w:bookmarkStart w:id="732" w:name="_Toc70926442"/>
      <w:bookmarkStart w:id="733" w:name="_Toc94602049"/>
      <w:r w:rsidRPr="00D21562">
        <w:rPr>
          <w:lang w:eastAsia="zh-CN"/>
        </w:rPr>
        <w:t>7.3</w:t>
      </w:r>
      <w:r w:rsidRPr="00D21562">
        <w:rPr>
          <w:lang w:eastAsia="zh-CN"/>
        </w:rPr>
        <w:tab/>
        <w:t>Evaluation and Conclusions of Solutions for Key Issue #3</w:t>
      </w:r>
      <w:bookmarkEnd w:id="731"/>
      <w:bookmarkEnd w:id="732"/>
      <w:bookmarkEnd w:id="733"/>
    </w:p>
    <w:p w14:paraId="15D1BAA7" w14:textId="77777777" w:rsidR="0057504D" w:rsidRPr="00D21562" w:rsidRDefault="0057504D" w:rsidP="006653AA">
      <w:pPr>
        <w:pStyle w:val="Heading3"/>
        <w:rPr>
          <w:lang w:eastAsia="zh-CN"/>
        </w:rPr>
      </w:pPr>
      <w:bookmarkStart w:id="734" w:name="_Toc66461642"/>
      <w:bookmarkStart w:id="735" w:name="_Toc70926443"/>
      <w:bookmarkStart w:id="736" w:name="_Toc94602050"/>
      <w:r w:rsidRPr="00D21562">
        <w:rPr>
          <w:lang w:eastAsia="zh-CN"/>
        </w:rPr>
        <w:t>7.3.1</w:t>
      </w:r>
      <w:r>
        <w:rPr>
          <w:lang w:eastAsia="zh-CN"/>
        </w:rPr>
        <w:tab/>
      </w:r>
      <w:r w:rsidRPr="00D21562">
        <w:rPr>
          <w:lang w:eastAsia="zh-CN"/>
        </w:rPr>
        <w:t>Evaluation</w:t>
      </w:r>
      <w:bookmarkEnd w:id="734"/>
      <w:bookmarkEnd w:id="735"/>
      <w:bookmarkEnd w:id="736"/>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2"/>
        <w:gridCol w:w="1815"/>
        <w:gridCol w:w="3403"/>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052F0B91" w:rsidR="0057504D" w:rsidRPr="0070720B" w:rsidRDefault="006D2910" w:rsidP="00CC09C7">
            <w:pPr>
              <w:pStyle w:val="TAC"/>
            </w:pPr>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p>
        </w:tc>
        <w:tc>
          <w:tcPr>
            <w:tcW w:w="1882" w:type="pct"/>
            <w:tcBorders>
              <w:top w:val="single" w:sz="4" w:space="0" w:color="auto"/>
              <w:left w:val="single" w:sz="4" w:space="0" w:color="auto"/>
              <w:bottom w:val="single" w:sz="4" w:space="0" w:color="auto"/>
              <w:right w:val="single" w:sz="4" w:space="0" w:color="auto"/>
            </w:tcBorders>
          </w:tcPr>
          <w:p w14:paraId="2585F8A8" w14:textId="6F205BF4" w:rsidR="0057504D" w:rsidRPr="0070720B" w:rsidRDefault="006D2910" w:rsidP="00CC09C7">
            <w:pPr>
              <w:pStyle w:val="TAL"/>
            </w:pP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6653AA">
      <w:pPr>
        <w:pStyle w:val="Heading3"/>
        <w:rPr>
          <w:lang w:eastAsia="zh-CN"/>
        </w:rPr>
      </w:pPr>
      <w:bookmarkStart w:id="737" w:name="_Toc66461643"/>
      <w:bookmarkStart w:id="738" w:name="_Toc70926444"/>
      <w:bookmarkStart w:id="739" w:name="_Toc94602051"/>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37"/>
      <w:bookmarkEnd w:id="738"/>
      <w:bookmarkEnd w:id="739"/>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621B8C9F" w14:textId="77777777" w:rsidR="00C47B3E" w:rsidRDefault="00C47B3E" w:rsidP="0057504D">
      <w:pPr>
        <w:pStyle w:val="B1"/>
        <w:rPr>
          <w:lang w:val="en-US" w:eastAsia="zh-CN"/>
        </w:rPr>
      </w:pPr>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6653AA">
      <w:pPr>
        <w:pStyle w:val="Heading2"/>
        <w:rPr>
          <w:lang w:eastAsia="zh-CN"/>
        </w:rPr>
      </w:pPr>
      <w:bookmarkStart w:id="740" w:name="_Toc70926445"/>
      <w:bookmarkStart w:id="741" w:name="_Toc66461644"/>
      <w:bookmarkStart w:id="742" w:name="_Toc94602052"/>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40"/>
      <w:bookmarkEnd w:id="742"/>
    </w:p>
    <w:p w14:paraId="1743EFF3" w14:textId="77777777" w:rsidR="0057504D" w:rsidRPr="00D21562" w:rsidRDefault="0057504D" w:rsidP="006653AA">
      <w:pPr>
        <w:pStyle w:val="Heading3"/>
        <w:rPr>
          <w:lang w:eastAsia="zh-CN"/>
        </w:rPr>
      </w:pPr>
      <w:bookmarkStart w:id="743" w:name="_Toc70926446"/>
      <w:bookmarkStart w:id="744" w:name="_Toc94602053"/>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43"/>
      <w:bookmarkEnd w:id="744"/>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17"/>
        <w:gridCol w:w="2013"/>
        <w:gridCol w:w="1901"/>
        <w:gridCol w:w="1901"/>
        <w:gridCol w:w="1899"/>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6653AA">
            <w:pPr>
              <w:pStyle w:val="TAL"/>
              <w:rPr>
                <w:lang w:val="en-US" w:eastAsia="zh-CN"/>
              </w:rPr>
            </w:pPr>
            <w:r w:rsidRPr="006653AA">
              <w:rPr>
                <w:rFonts w:hint="eastAsia"/>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6653AA">
            <w:pPr>
              <w:pStyle w:val="TAL"/>
              <w:rPr>
                <w:lang w:val="en-US" w:eastAsia="zh-CN"/>
              </w:rPr>
            </w:pPr>
            <w:r w:rsidRPr="006653AA">
              <w:rPr>
                <w:rFonts w:hint="eastAsia"/>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6653AA">
            <w:pPr>
              <w:pStyle w:val="TAL"/>
              <w:rPr>
                <w:lang w:val="en-US" w:eastAsia="zh-CN"/>
              </w:rPr>
            </w:pPr>
            <w:r w:rsidRPr="006653AA">
              <w:rPr>
                <w:rFonts w:hint="eastAsia"/>
              </w:rPr>
              <w:t>It r</w:t>
            </w:r>
            <w:r w:rsidRPr="006653AA">
              <w:t>equires a new interface</w:t>
            </w:r>
            <w:r w:rsidRPr="006653AA">
              <w:rPr>
                <w:rFonts w:hint="eastAsia"/>
              </w:rPr>
              <w:t xml:space="preserve"> between SMFs in SMF set. </w:t>
            </w:r>
          </w:p>
          <w:p w14:paraId="473EF656" w14:textId="77777777" w:rsidR="00CF4816" w:rsidRPr="0070720B" w:rsidRDefault="00CF4816" w:rsidP="006653AA">
            <w:pPr>
              <w:pStyle w:val="TAL"/>
              <w:rPr>
                <w:lang w:val="en-US" w:eastAsia="zh-CN"/>
              </w:rPr>
            </w:pPr>
            <w:r w:rsidRPr="006653AA">
              <w:rPr>
                <w:rFonts w:hint="eastAsia"/>
              </w:rPr>
              <w:t>It requires lots of inter SMF signaling within SMF set.</w:t>
            </w:r>
          </w:p>
          <w:p w14:paraId="6726F714" w14:textId="77777777" w:rsidR="00CF4816" w:rsidRPr="006653AA" w:rsidRDefault="00CF4816" w:rsidP="006653AA">
            <w:pPr>
              <w:pStyle w:val="TAL"/>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6653AA">
            <w:pPr>
              <w:pStyle w:val="TAL"/>
              <w:rPr>
                <w:lang w:eastAsia="zh-CN"/>
              </w:rPr>
            </w:pPr>
            <w:r w:rsidRPr="006653AA">
              <w:rPr>
                <w:rFonts w:hint="eastAsia"/>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6653AA">
            <w:pPr>
              <w:pStyle w:val="TAL"/>
              <w:rPr>
                <w:lang w:eastAsia="zh-CN"/>
              </w:rPr>
            </w:pPr>
            <w:r w:rsidRPr="006653AA">
              <w:rPr>
                <w:rFonts w:hint="eastAsia"/>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6653AA">
            <w:pPr>
              <w:pStyle w:val="TAL"/>
            </w:pPr>
            <w:r w:rsidRPr="006653AA">
              <w:rPr>
                <w:rFonts w:hint="eastAsia"/>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addresses partitioning between the SMFs of an SMF set</w:t>
            </w:r>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r w:rsidRPr="0070720B">
              <w:rPr>
                <w:rFonts w:cs="Arial" w:hint="eastAsia"/>
                <w:szCs w:val="18"/>
                <w:lang w:eastAsia="zh-CN"/>
              </w:rPr>
              <w:t>UE IP address planning and usage ratio</w:t>
            </w:r>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r w:rsidRPr="0070720B">
              <w:rPr>
                <w:rFonts w:cs="Arial" w:hint="eastAsia"/>
                <w:szCs w:val="18"/>
                <w:lang w:eastAsia="zh-CN"/>
              </w:rPr>
              <w:t>Impact (SMF/SMF Set logical processing)</w:t>
            </w:r>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lang w:eastAsia="zh-CN"/>
        </w:rPr>
      </w:pPr>
    </w:p>
    <w:p w14:paraId="7DEAF916" w14:textId="77777777" w:rsidR="0063455B" w:rsidRDefault="0063455B" w:rsidP="0063455B">
      <w:pPr>
        <w:rPr>
          <w:lang w:eastAsia="zh-CN"/>
        </w:rPr>
      </w:pPr>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p>
    <w:p w14:paraId="3A62BC06" w14:textId="77777777" w:rsidR="0063455B" w:rsidRPr="007F3ECE" w:rsidRDefault="0063455B" w:rsidP="0063455B">
      <w:pPr>
        <w:rPr>
          <w:lang w:val="en-US" w:eastAsia="zh-CN"/>
        </w:rPr>
      </w:pPr>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p>
    <w:p w14:paraId="78D415E8" w14:textId="77777777" w:rsidR="0063455B" w:rsidRDefault="0063455B" w:rsidP="0063455B">
      <w:pPr>
        <w:rPr>
          <w:lang w:eastAsia="zh-CN"/>
        </w:rPr>
      </w:pPr>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p>
    <w:p w14:paraId="02DE5565" w14:textId="7B595C6A" w:rsidR="0063455B" w:rsidRPr="00071822" w:rsidRDefault="0063455B" w:rsidP="0063455B">
      <w:pPr>
        <w:rPr>
          <w:lang w:eastAsia="zh-CN"/>
        </w:rPr>
      </w:pPr>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p>
    <w:p w14:paraId="37B72E5B" w14:textId="77777777" w:rsidR="0057504D" w:rsidRPr="00D21562" w:rsidRDefault="0057504D" w:rsidP="006653AA">
      <w:pPr>
        <w:pStyle w:val="Heading3"/>
        <w:rPr>
          <w:lang w:eastAsia="zh-CN"/>
        </w:rPr>
      </w:pPr>
      <w:bookmarkStart w:id="745" w:name="_Toc70926447"/>
      <w:bookmarkStart w:id="746" w:name="_Toc94602054"/>
      <w:r>
        <w:rPr>
          <w:rFonts w:hint="eastAsia"/>
          <w:lang w:eastAsia="zh-CN"/>
        </w:rPr>
        <w:t>7.4</w:t>
      </w:r>
      <w:r w:rsidRPr="00D21562">
        <w:rPr>
          <w:lang w:eastAsia="zh-CN"/>
        </w:rPr>
        <w:t>.2</w:t>
      </w:r>
      <w:r>
        <w:rPr>
          <w:rFonts w:hint="eastAsia"/>
          <w:lang w:eastAsia="zh-CN"/>
        </w:rPr>
        <w:tab/>
      </w:r>
      <w:r w:rsidRPr="00D21562">
        <w:rPr>
          <w:lang w:eastAsia="zh-CN"/>
        </w:rPr>
        <w:t>Conclusions</w:t>
      </w:r>
      <w:bookmarkEnd w:id="745"/>
      <w:bookmarkEnd w:id="746"/>
    </w:p>
    <w:p w14:paraId="2046BA0E" w14:textId="77777777" w:rsidR="0063455B" w:rsidRDefault="0063455B" w:rsidP="0063455B">
      <w:pPr>
        <w:rPr>
          <w:lang w:eastAsia="zh-CN"/>
        </w:rPr>
      </w:pPr>
      <w:r>
        <w:rPr>
          <w:rFonts w:hint="eastAsia"/>
          <w:lang w:eastAsia="zh-CN"/>
        </w:rPr>
        <w:t>Solution#11 is adopted for KI#4. The following work is needed during the normative phase:</w:t>
      </w:r>
    </w:p>
    <w:p w14:paraId="545C7F9B" w14:textId="77777777" w:rsidR="0063455B" w:rsidRPr="001E3006" w:rsidRDefault="0063455B" w:rsidP="0063455B">
      <w:pPr>
        <w:pStyle w:val="B1"/>
        <w:rPr>
          <w:lang w:eastAsia="zh-CN"/>
        </w:rPr>
      </w:pPr>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p>
    <w:p w14:paraId="097A3A2B" w14:textId="7B9832F3" w:rsidR="0057504D" w:rsidRDefault="0063455B" w:rsidP="006653AA">
      <w:pPr>
        <w:pStyle w:val="B1"/>
        <w:rPr>
          <w:lang w:eastAsia="zh-CN"/>
        </w:rPr>
      </w:pPr>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p>
    <w:p w14:paraId="311646AF" w14:textId="77777777" w:rsidR="0057504D" w:rsidRDefault="0057504D" w:rsidP="006653AA">
      <w:pPr>
        <w:pStyle w:val="Heading2"/>
        <w:rPr>
          <w:lang w:eastAsia="zh-CN"/>
        </w:rPr>
      </w:pPr>
      <w:bookmarkStart w:id="747" w:name="_Toc70926448"/>
      <w:bookmarkStart w:id="748" w:name="_Toc94602055"/>
      <w:r>
        <w:rPr>
          <w:lang w:eastAsia="zh-CN"/>
        </w:rPr>
        <w:t>7.5</w:t>
      </w:r>
      <w:r>
        <w:rPr>
          <w:lang w:eastAsia="zh-CN"/>
        </w:rPr>
        <w:tab/>
        <w:t>Evaluation and Conclusions of Solutions for Key Issue #5</w:t>
      </w:r>
      <w:bookmarkEnd w:id="741"/>
      <w:bookmarkEnd w:id="747"/>
      <w:bookmarkEnd w:id="748"/>
    </w:p>
    <w:p w14:paraId="3EA270DB" w14:textId="77777777" w:rsidR="0057504D" w:rsidRDefault="0057504D" w:rsidP="006653AA">
      <w:pPr>
        <w:pStyle w:val="Heading3"/>
        <w:rPr>
          <w:lang w:val="en-US"/>
        </w:rPr>
      </w:pPr>
      <w:bookmarkStart w:id="749" w:name="_Toc66461645"/>
      <w:bookmarkStart w:id="750" w:name="_Toc70926449"/>
      <w:bookmarkStart w:id="751" w:name="_Toc94602056"/>
      <w:r>
        <w:rPr>
          <w:lang w:val="en-US"/>
        </w:rPr>
        <w:t>7.5.1</w:t>
      </w:r>
      <w:r>
        <w:rPr>
          <w:lang w:val="en-US"/>
        </w:rPr>
        <w:tab/>
        <w:t>Evaluation</w:t>
      </w:r>
      <w:bookmarkEnd w:id="749"/>
      <w:bookmarkEnd w:id="750"/>
      <w:bookmarkEnd w:id="751"/>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6653AA">
      <w:pPr>
        <w:pStyle w:val="Heading3"/>
      </w:pPr>
      <w:bookmarkStart w:id="752" w:name="_Toc66461646"/>
      <w:bookmarkStart w:id="753" w:name="_Toc70926450"/>
      <w:bookmarkStart w:id="754" w:name="_Toc94602057"/>
      <w:r>
        <w:lastRenderedPageBreak/>
        <w:t>7.5.2</w:t>
      </w:r>
      <w:r>
        <w:tab/>
        <w:t>Conclusions</w:t>
      </w:r>
      <w:bookmarkEnd w:id="752"/>
      <w:bookmarkEnd w:id="753"/>
      <w:bookmarkEnd w:id="754"/>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r>
        <w:t>-</w:t>
      </w:r>
      <w:r>
        <w:tab/>
        <w:t>Existing NDS/IP security mechanism (as specified in 3GPP TS 33.210 [10]) shall be used, if the information transferred from the CP function to the UP function needs to be protected.</w:t>
      </w:r>
    </w:p>
    <w:p w14:paraId="13BE26F5" w14:textId="41D7A4CB" w:rsidR="0057504D" w:rsidRPr="00D21562" w:rsidRDefault="0057504D" w:rsidP="006653AA">
      <w:pPr>
        <w:pStyle w:val="Heading8"/>
      </w:pPr>
      <w:r w:rsidRPr="00D21562">
        <w:br w:type="page"/>
      </w:r>
      <w:bookmarkStart w:id="755" w:name="_Toc42763483"/>
      <w:bookmarkStart w:id="756" w:name="_Toc49769272"/>
      <w:bookmarkStart w:id="757" w:name="_Toc56438112"/>
      <w:bookmarkStart w:id="758" w:name="_Toc56438254"/>
      <w:bookmarkStart w:id="759" w:name="_Toc56438328"/>
      <w:bookmarkStart w:id="760" w:name="_Toc57274198"/>
      <w:bookmarkStart w:id="761" w:name="_Toc57274667"/>
      <w:bookmarkStart w:id="762" w:name="_Toc66461647"/>
      <w:bookmarkStart w:id="763" w:name="_Toc70926451"/>
      <w:bookmarkStart w:id="764" w:name="_Toc94602058"/>
      <w:r w:rsidRPr="00D21562">
        <w:lastRenderedPageBreak/>
        <w:t xml:space="preserve">Annex </w:t>
      </w:r>
      <w:r w:rsidR="00F04F4A">
        <w:t>A</w:t>
      </w:r>
      <w:r w:rsidRPr="00D21562">
        <w:t xml:space="preserve"> (informative):</w:t>
      </w:r>
      <w:r w:rsidRPr="00D21562">
        <w:br/>
        <w:t>Change history</w:t>
      </w:r>
      <w:bookmarkEnd w:id="755"/>
      <w:bookmarkEnd w:id="756"/>
      <w:bookmarkEnd w:id="757"/>
      <w:bookmarkEnd w:id="758"/>
      <w:bookmarkEnd w:id="759"/>
      <w:bookmarkEnd w:id="760"/>
      <w:bookmarkEnd w:id="761"/>
      <w:bookmarkEnd w:id="762"/>
      <w:bookmarkEnd w:id="763"/>
      <w:bookmarkEnd w:id="764"/>
    </w:p>
    <w:p w14:paraId="00E9528F" w14:textId="77777777" w:rsidR="0057504D" w:rsidRPr="00D21562" w:rsidRDefault="0057504D" w:rsidP="0057504D">
      <w:pPr>
        <w:pStyle w:val="TH"/>
      </w:pPr>
      <w:bookmarkStart w:id="765" w:name="historyclause"/>
      <w:bookmarkEnd w:id="7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5B1A50DD" w:rsidR="008F30C2" w:rsidRPr="0070720B" w:rsidRDefault="008F30C2" w:rsidP="00ED59D4">
            <w:pPr>
              <w:pStyle w:val="TAC"/>
              <w:rPr>
                <w:sz w:val="16"/>
                <w:szCs w:val="16"/>
                <w:lang w:eastAsia="zh-CN"/>
              </w:rPr>
            </w:pPr>
            <w:r>
              <w:rPr>
                <w:sz w:val="16"/>
                <w:szCs w:val="16"/>
                <w:lang w:eastAsia="zh-CN"/>
              </w:rPr>
              <w:t>CT#94</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c>
          <w:tcPr>
            <w:tcW w:w="800" w:type="dxa"/>
            <w:shd w:val="solid" w:color="FFFFFF" w:fill="auto"/>
          </w:tcPr>
          <w:p w14:paraId="4C91694B" w14:textId="7EEDF1E0" w:rsidR="00F04F4A" w:rsidRDefault="00F04F4A" w:rsidP="00ED59D4">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1814FCC" w14:textId="77777777" w:rsidR="00F04F4A" w:rsidRDefault="00F04F4A" w:rsidP="00ED59D4">
            <w:pPr>
              <w:pStyle w:val="TAC"/>
              <w:rPr>
                <w:sz w:val="16"/>
                <w:szCs w:val="16"/>
                <w:lang w:eastAsia="zh-CN"/>
              </w:rPr>
            </w:pPr>
          </w:p>
        </w:tc>
        <w:tc>
          <w:tcPr>
            <w:tcW w:w="1094" w:type="dxa"/>
            <w:shd w:val="solid" w:color="FFFFFF" w:fill="auto"/>
          </w:tcPr>
          <w:p w14:paraId="58DEE7A6" w14:textId="5444DDF6" w:rsidR="00F04F4A" w:rsidRDefault="00F04F4A" w:rsidP="00ED59D4">
            <w:pPr>
              <w:pStyle w:val="TAC"/>
              <w:rPr>
                <w:sz w:val="16"/>
                <w:szCs w:val="16"/>
                <w:lang w:eastAsia="zh-CN"/>
              </w:rPr>
            </w:pPr>
            <w:r>
              <w:rPr>
                <w:sz w:val="16"/>
                <w:szCs w:val="16"/>
                <w:lang w:eastAsia="zh-CN"/>
              </w:rPr>
              <w:t>C4-220449</w:t>
            </w:r>
          </w:p>
        </w:tc>
        <w:tc>
          <w:tcPr>
            <w:tcW w:w="425" w:type="dxa"/>
            <w:shd w:val="solid" w:color="FFFFFF" w:fill="auto"/>
          </w:tcPr>
          <w:p w14:paraId="7A69C164" w14:textId="77777777" w:rsidR="00F04F4A" w:rsidRPr="0070720B" w:rsidRDefault="00F04F4A" w:rsidP="00ED59D4">
            <w:pPr>
              <w:pStyle w:val="TAC"/>
              <w:rPr>
                <w:sz w:val="16"/>
                <w:szCs w:val="16"/>
                <w:lang w:eastAsia="zh-CN"/>
              </w:rPr>
            </w:pPr>
          </w:p>
        </w:tc>
        <w:tc>
          <w:tcPr>
            <w:tcW w:w="425" w:type="dxa"/>
            <w:shd w:val="solid" w:color="FFFFFF" w:fill="auto"/>
          </w:tcPr>
          <w:p w14:paraId="462D08D2" w14:textId="77777777" w:rsidR="00F04F4A" w:rsidRPr="0070720B" w:rsidRDefault="00F04F4A" w:rsidP="00ED59D4">
            <w:pPr>
              <w:pStyle w:val="TAC"/>
              <w:rPr>
                <w:sz w:val="16"/>
                <w:szCs w:val="16"/>
                <w:lang w:eastAsia="zh-CN"/>
              </w:rPr>
            </w:pPr>
          </w:p>
        </w:tc>
        <w:tc>
          <w:tcPr>
            <w:tcW w:w="425" w:type="dxa"/>
            <w:shd w:val="solid" w:color="FFFFFF" w:fill="auto"/>
          </w:tcPr>
          <w:p w14:paraId="48B844EB" w14:textId="77777777" w:rsidR="00F04F4A" w:rsidRPr="0070720B" w:rsidRDefault="00F04F4A" w:rsidP="00ED59D4">
            <w:pPr>
              <w:pStyle w:val="TAC"/>
              <w:rPr>
                <w:sz w:val="16"/>
                <w:szCs w:val="16"/>
                <w:lang w:eastAsia="zh-CN"/>
              </w:rPr>
            </w:pPr>
          </w:p>
        </w:tc>
        <w:tc>
          <w:tcPr>
            <w:tcW w:w="4962" w:type="dxa"/>
            <w:shd w:val="solid" w:color="FFFFFF" w:fill="auto"/>
          </w:tcPr>
          <w:p w14:paraId="575E54D5" w14:textId="7D1B84B7" w:rsidR="00F04F4A" w:rsidRPr="0070720B" w:rsidRDefault="00F04F4A" w:rsidP="00F04F4A">
            <w:pPr>
              <w:pStyle w:val="TAL"/>
              <w:rPr>
                <w:sz w:val="16"/>
                <w:szCs w:val="16"/>
                <w:lang w:eastAsia="zh-CN"/>
              </w:rPr>
            </w:pPr>
            <w:r w:rsidRPr="0070720B">
              <w:rPr>
                <w:sz w:val="16"/>
                <w:szCs w:val="16"/>
                <w:lang w:eastAsia="zh-CN"/>
              </w:rPr>
              <w:t>Version after CT4#10</w:t>
            </w:r>
            <w:r>
              <w:rPr>
                <w:sz w:val="16"/>
                <w:szCs w:val="16"/>
                <w:lang w:eastAsia="zh-CN"/>
              </w:rPr>
              <w:t>7BIS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61C397FF" w14:textId="3F725FA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20144</w:t>
            </w:r>
          </w:p>
          <w:p w14:paraId="2851041A" w14:textId="28D82F79"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20157</w:t>
            </w:r>
          </w:p>
          <w:p w14:paraId="53C87B65" w14:textId="013DF01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20158</w:t>
            </w:r>
          </w:p>
          <w:p w14:paraId="5C7B0E70" w14:textId="75EB8BD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20363</w:t>
            </w:r>
          </w:p>
          <w:p w14:paraId="6038C309" w14:textId="0CA6292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20442</w:t>
            </w:r>
          </w:p>
        </w:tc>
        <w:tc>
          <w:tcPr>
            <w:tcW w:w="708" w:type="dxa"/>
            <w:shd w:val="solid" w:color="FFFFFF" w:fill="auto"/>
          </w:tcPr>
          <w:p w14:paraId="7C9F1E09" w14:textId="2AD63EA3" w:rsidR="00F04F4A" w:rsidRDefault="00F04F4A" w:rsidP="00ED59D4">
            <w:pPr>
              <w:pStyle w:val="TAC"/>
              <w:rPr>
                <w:sz w:val="16"/>
                <w:szCs w:val="16"/>
                <w:lang w:eastAsia="zh-CN"/>
              </w:rPr>
            </w:pPr>
            <w:r>
              <w:rPr>
                <w:rFonts w:hint="eastAsia"/>
                <w:sz w:val="16"/>
                <w:szCs w:val="16"/>
                <w:lang w:eastAsia="zh-CN"/>
              </w:rPr>
              <w:t>1</w:t>
            </w:r>
            <w:r>
              <w:rPr>
                <w:sz w:val="16"/>
                <w:szCs w:val="16"/>
                <w:lang w:eastAsia="zh-CN"/>
              </w:rPr>
              <w:t>.1.0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E132CF" w14:textId="77777777" w:rsidR="003E3863" w:rsidRDefault="003E3863">
      <w:r>
        <w:separator/>
      </w:r>
    </w:p>
  </w:endnote>
  <w:endnote w:type="continuationSeparator" w:id="0">
    <w:p w14:paraId="5CB62E9E" w14:textId="77777777" w:rsidR="003E3863" w:rsidRDefault="003E3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70062" w14:textId="77777777" w:rsidR="003E3863" w:rsidRDefault="003E3863">
      <w:r>
        <w:separator/>
      </w:r>
    </w:p>
  </w:footnote>
  <w:footnote w:type="continuationSeparator" w:id="0">
    <w:p w14:paraId="516385B9" w14:textId="77777777" w:rsidR="003E3863" w:rsidRDefault="003E3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6AE6FB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3AA">
      <w:rPr>
        <w:rFonts w:ascii="Arial" w:hAnsi="Arial" w:cs="Arial"/>
        <w:b/>
        <w:noProof/>
        <w:sz w:val="18"/>
        <w:szCs w:val="18"/>
      </w:rPr>
      <w:t>3GPP TR 29.820 V1.1.0 (2022-01)</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563AB62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3AA">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80B21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556299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F36A02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1C6765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7F46C2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E8E5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10BA7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1B83EA6"/>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98459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7B62E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4074E17"/>
    <w:multiLevelType w:val="multilevel"/>
    <w:tmpl w:val="204C79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19"/>
  </w:num>
  <w:num w:numId="5">
    <w:abstractNumId w:val="17"/>
  </w:num>
  <w:num w:numId="6">
    <w:abstractNumId w:val="10"/>
  </w:num>
  <w:num w:numId="7">
    <w:abstractNumId w:val="16"/>
  </w:num>
  <w:num w:numId="8">
    <w:abstractNumId w:val="13"/>
  </w:num>
  <w:num w:numId="9">
    <w:abstractNumId w:val="18"/>
  </w:num>
  <w:num w:numId="10">
    <w:abstractNumId w:val="12"/>
  </w:num>
  <w:num w:numId="11">
    <w:abstractNumId w:val="14"/>
  </w:num>
  <w:num w:numId="12">
    <w:abstractNumId w:val="15"/>
  </w:num>
  <w:num w:numId="13">
    <w:abstractNumId w:val="11"/>
  </w:num>
  <w:num w:numId="14">
    <w:abstractNumId w:val="6"/>
  </w:num>
  <w:num w:numId="15">
    <w:abstractNumId w:val="5"/>
  </w:num>
  <w:num w:numId="16">
    <w:abstractNumId w:val="4"/>
  </w:num>
  <w:num w:numId="17">
    <w:abstractNumId w:val="7"/>
  </w:num>
  <w:num w:numId="18">
    <w:abstractNumId w:val="3"/>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3E3863"/>
    <w:rsid w:val="00423334"/>
    <w:rsid w:val="004345EC"/>
    <w:rsid w:val="00464634"/>
    <w:rsid w:val="00465515"/>
    <w:rsid w:val="004932C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455B"/>
    <w:rsid w:val="0063543D"/>
    <w:rsid w:val="00647114"/>
    <w:rsid w:val="006653AA"/>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3A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6653A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6653AA"/>
    <w:pPr>
      <w:pBdr>
        <w:top w:val="none" w:sz="0" w:space="0" w:color="auto"/>
      </w:pBdr>
      <w:spacing w:before="180"/>
      <w:outlineLvl w:val="1"/>
    </w:pPr>
    <w:rPr>
      <w:sz w:val="32"/>
    </w:rPr>
  </w:style>
  <w:style w:type="paragraph" w:styleId="Heading3">
    <w:name w:val="heading 3"/>
    <w:basedOn w:val="Heading2"/>
    <w:next w:val="Normal"/>
    <w:qFormat/>
    <w:rsid w:val="006653AA"/>
    <w:pPr>
      <w:spacing w:before="120"/>
      <w:outlineLvl w:val="2"/>
    </w:pPr>
    <w:rPr>
      <w:sz w:val="28"/>
    </w:rPr>
  </w:style>
  <w:style w:type="paragraph" w:styleId="Heading4">
    <w:name w:val="heading 4"/>
    <w:basedOn w:val="Heading3"/>
    <w:next w:val="Normal"/>
    <w:qFormat/>
    <w:rsid w:val="006653AA"/>
    <w:pPr>
      <w:ind w:left="1418" w:hanging="1418"/>
      <w:outlineLvl w:val="3"/>
    </w:pPr>
    <w:rPr>
      <w:sz w:val="24"/>
    </w:rPr>
  </w:style>
  <w:style w:type="paragraph" w:styleId="Heading5">
    <w:name w:val="heading 5"/>
    <w:basedOn w:val="Heading4"/>
    <w:next w:val="Normal"/>
    <w:qFormat/>
    <w:rsid w:val="006653AA"/>
    <w:pPr>
      <w:ind w:left="1701" w:hanging="1701"/>
      <w:outlineLvl w:val="4"/>
    </w:pPr>
    <w:rPr>
      <w:sz w:val="22"/>
    </w:rPr>
  </w:style>
  <w:style w:type="paragraph" w:styleId="Heading6">
    <w:name w:val="heading 6"/>
    <w:basedOn w:val="Normal"/>
    <w:next w:val="Normal"/>
    <w:semiHidden/>
    <w:qFormat/>
    <w:rsid w:val="006653AA"/>
    <w:pPr>
      <w:keepNext/>
      <w:keepLines/>
      <w:numPr>
        <w:ilvl w:val="5"/>
        <w:numId w:val="13"/>
      </w:numPr>
      <w:spacing w:before="120"/>
      <w:outlineLvl w:val="5"/>
    </w:pPr>
    <w:rPr>
      <w:rFonts w:ascii="Arial" w:hAnsi="Arial"/>
    </w:rPr>
  </w:style>
  <w:style w:type="paragraph" w:styleId="Heading7">
    <w:name w:val="heading 7"/>
    <w:basedOn w:val="Normal"/>
    <w:next w:val="Normal"/>
    <w:semiHidden/>
    <w:qFormat/>
    <w:rsid w:val="006653AA"/>
    <w:pPr>
      <w:keepNext/>
      <w:keepLines/>
      <w:numPr>
        <w:ilvl w:val="6"/>
        <w:numId w:val="13"/>
      </w:numPr>
      <w:spacing w:before="120"/>
      <w:outlineLvl w:val="6"/>
    </w:pPr>
    <w:rPr>
      <w:rFonts w:ascii="Arial" w:hAnsi="Arial"/>
    </w:rPr>
  </w:style>
  <w:style w:type="paragraph" w:styleId="Heading8">
    <w:name w:val="heading 8"/>
    <w:basedOn w:val="Heading1"/>
    <w:next w:val="Normal"/>
    <w:qFormat/>
    <w:rsid w:val="006653AA"/>
    <w:pPr>
      <w:ind w:left="0" w:firstLine="0"/>
      <w:outlineLvl w:val="7"/>
    </w:pPr>
  </w:style>
  <w:style w:type="paragraph" w:styleId="Heading9">
    <w:name w:val="heading 9"/>
    <w:basedOn w:val="Heading8"/>
    <w:next w:val="Normal"/>
    <w:qFormat/>
    <w:rsid w:val="006653A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653AA"/>
    <w:pPr>
      <w:spacing w:after="120"/>
    </w:pPr>
  </w:style>
  <w:style w:type="paragraph" w:styleId="List">
    <w:name w:val="List"/>
    <w:basedOn w:val="Normal"/>
    <w:rsid w:val="006653A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table" w:styleId="GridTable1Light">
    <w:name w:val="Grid Table 1 Light"/>
    <w:basedOn w:val="TableNormal"/>
    <w:uiPriority w:val="46"/>
    <w:rsid w:val="006653A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6653AA"/>
  </w:style>
  <w:style w:type="paragraph" w:styleId="Index1">
    <w:name w:val="index 1"/>
    <w:basedOn w:val="Normal"/>
    <w:next w:val="Normal"/>
    <w:autoRedefine/>
    <w:rsid w:val="006653AA"/>
    <w:pPr>
      <w:ind w:left="200" w:hanging="200"/>
    </w:pPr>
  </w:style>
  <w:style w:type="paragraph" w:styleId="List2">
    <w:name w:val="List 2"/>
    <w:basedOn w:val="Normal"/>
    <w:rsid w:val="006653AA"/>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653AA"/>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6653AA"/>
    <w:pPr>
      <w:outlineLvl w:val="9"/>
    </w:pPr>
  </w:style>
  <w:style w:type="table" w:styleId="PlainTable1">
    <w:name w:val="Plain Table 1"/>
    <w:basedOn w:val="TableNormal"/>
    <w:uiPriority w:val="41"/>
    <w:rsid w:val="006653A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rsid w:val="006653AA"/>
    <w:pPr>
      <w:keepLines/>
      <w:ind w:left="1135" w:hanging="851"/>
    </w:pPr>
  </w:style>
  <w:style w:type="table" w:styleId="PlainTable2">
    <w:name w:val="Plain Table 2"/>
    <w:basedOn w:val="TableNormal"/>
    <w:uiPriority w:val="42"/>
    <w:rsid w:val="006653A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R">
    <w:name w:val="TAR"/>
    <w:basedOn w:val="TAL"/>
    <w:rsid w:val="006653AA"/>
    <w:pPr>
      <w:jc w:val="right"/>
    </w:pPr>
  </w:style>
  <w:style w:type="paragraph" w:customStyle="1" w:styleId="TAL">
    <w:name w:val="TAL"/>
    <w:basedOn w:val="Normal"/>
    <w:link w:val="TALChar"/>
    <w:rsid w:val="006653AA"/>
    <w:pPr>
      <w:keepNext/>
      <w:keepLines/>
      <w:spacing w:after="0"/>
    </w:pPr>
    <w:rPr>
      <w:rFonts w:ascii="Arial" w:hAnsi="Arial"/>
      <w:sz w:val="18"/>
    </w:rPr>
  </w:style>
  <w:style w:type="paragraph" w:customStyle="1" w:styleId="TAH">
    <w:name w:val="TAH"/>
    <w:basedOn w:val="TAC"/>
    <w:link w:val="TAHChar"/>
    <w:rsid w:val="006653AA"/>
    <w:rPr>
      <w:b/>
    </w:rPr>
  </w:style>
  <w:style w:type="paragraph" w:customStyle="1" w:styleId="TAC">
    <w:name w:val="TAC"/>
    <w:basedOn w:val="TAL"/>
    <w:link w:val="TACChar"/>
    <w:rsid w:val="006653AA"/>
    <w:pPr>
      <w:jc w:val="center"/>
    </w:pPr>
  </w:style>
  <w:style w:type="table" w:styleId="LightGrid">
    <w:name w:val="Light Grid"/>
    <w:basedOn w:val="TableNormal"/>
    <w:uiPriority w:val="62"/>
    <w:semiHidden/>
    <w:unhideWhenUsed/>
    <w:rsid w:val="006653A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EX">
    <w:name w:val="EX"/>
    <w:basedOn w:val="Normal"/>
    <w:link w:val="EXChar"/>
    <w:rsid w:val="006653AA"/>
    <w:pPr>
      <w:keepLines/>
      <w:ind w:left="1702" w:hanging="1418"/>
    </w:pPr>
  </w:style>
  <w:style w:type="paragraph" w:customStyle="1" w:styleId="FP">
    <w:name w:val="FP"/>
    <w:basedOn w:val="Normal"/>
    <w:rsid w:val="006653AA"/>
    <w:pPr>
      <w:spacing w:after="0"/>
    </w:pPr>
  </w:style>
  <w:style w:type="table" w:styleId="PlainTable3">
    <w:name w:val="Plain Table 3"/>
    <w:basedOn w:val="TableNormal"/>
    <w:uiPriority w:val="43"/>
    <w:rsid w:val="006653A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6653AA"/>
    <w:pPr>
      <w:spacing w:after="0"/>
    </w:pPr>
  </w:style>
  <w:style w:type="paragraph" w:customStyle="1" w:styleId="B1">
    <w:name w:val="B1"/>
    <w:basedOn w:val="List"/>
    <w:link w:val="B1Char"/>
    <w:rsid w:val="006653AA"/>
    <w:pPr>
      <w:ind w:left="568" w:hanging="284"/>
      <w:contextualSpacing w:val="0"/>
    </w:pPr>
  </w:style>
  <w:style w:type="paragraph" w:styleId="List3">
    <w:name w:val="List 3"/>
    <w:basedOn w:val="Normal"/>
    <w:rsid w:val="006653AA"/>
    <w:pPr>
      <w:ind w:left="849" w:hanging="283"/>
      <w:contextualSpacing/>
    </w:pPr>
  </w:style>
  <w:style w:type="paragraph" w:customStyle="1" w:styleId="B4">
    <w:name w:val="B4"/>
    <w:basedOn w:val="List4"/>
    <w:rsid w:val="006653AA"/>
    <w:pPr>
      <w:ind w:left="1418" w:hanging="284"/>
      <w:contextualSpacing w:val="0"/>
    </w:pPr>
  </w:style>
  <w:style w:type="paragraph" w:customStyle="1" w:styleId="EditorsNote">
    <w:name w:val="Editor's Note"/>
    <w:basedOn w:val="NO"/>
    <w:link w:val="EditorsNoteChar"/>
    <w:rsid w:val="006653AA"/>
    <w:rPr>
      <w:color w:val="FF0000"/>
    </w:rPr>
  </w:style>
  <w:style w:type="paragraph" w:customStyle="1" w:styleId="TH">
    <w:name w:val="TH"/>
    <w:basedOn w:val="Normal"/>
    <w:link w:val="THChar"/>
    <w:rsid w:val="006653AA"/>
    <w:pPr>
      <w:keepNext/>
      <w:keepLines/>
      <w:spacing w:before="60"/>
      <w:jc w:val="center"/>
    </w:pPr>
    <w:rPr>
      <w:rFonts w:ascii="Arial" w:hAnsi="Arial"/>
      <w:b/>
    </w:rPr>
  </w:style>
  <w:style w:type="paragraph" w:customStyle="1" w:styleId="ZA">
    <w:name w:val="ZA"/>
    <w:rsid w:val="006653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653A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653A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653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List4">
    <w:name w:val="List 4"/>
    <w:basedOn w:val="Normal"/>
    <w:rsid w:val="006653AA"/>
    <w:pPr>
      <w:ind w:left="1132" w:hanging="283"/>
      <w:contextualSpacing/>
    </w:pPr>
  </w:style>
  <w:style w:type="paragraph" w:customStyle="1" w:styleId="B5">
    <w:name w:val="B5"/>
    <w:basedOn w:val="List5"/>
    <w:rsid w:val="006653AA"/>
    <w:pPr>
      <w:ind w:left="1702" w:hanging="284"/>
      <w:contextualSpacing w:val="0"/>
    </w:pPr>
  </w:style>
  <w:style w:type="paragraph" w:customStyle="1" w:styleId="TF">
    <w:name w:val="TF"/>
    <w:basedOn w:val="TH"/>
    <w:link w:val="TFChar"/>
    <w:rsid w:val="006653AA"/>
    <w:pPr>
      <w:keepNext w:val="0"/>
      <w:spacing w:before="0" w:after="240"/>
    </w:pPr>
  </w:style>
  <w:style w:type="paragraph" w:styleId="List5">
    <w:name w:val="List 5"/>
    <w:basedOn w:val="Normal"/>
    <w:rsid w:val="006653AA"/>
    <w:pPr>
      <w:ind w:left="1415" w:hanging="283"/>
      <w:contextualSpacing/>
    </w:pPr>
  </w:style>
  <w:style w:type="paragraph" w:customStyle="1" w:styleId="B2">
    <w:name w:val="B2"/>
    <w:basedOn w:val="List2"/>
    <w:rsid w:val="006653AA"/>
    <w:pPr>
      <w:ind w:left="851" w:hanging="284"/>
      <w:contextualSpacing w:val="0"/>
    </w:pPr>
  </w:style>
  <w:style w:type="paragraph" w:customStyle="1" w:styleId="B3">
    <w:name w:val="B3"/>
    <w:basedOn w:val="List3"/>
    <w:rsid w:val="006653AA"/>
    <w:pPr>
      <w:ind w:left="1135" w:hanging="284"/>
      <w:contextualSpacing w:val="0"/>
    </w:pPr>
  </w:style>
  <w:style w:type="character" w:customStyle="1" w:styleId="BodyTextChar">
    <w:name w:val="Body Text Char"/>
    <w:basedOn w:val="DefaultParagraphFont"/>
    <w:link w:val="BodyText"/>
    <w:rsid w:val="006653AA"/>
    <w:rPr>
      <w:lang w:val="en-GB" w:eastAsia="en-US"/>
    </w:rPr>
  </w:style>
  <w:style w:type="table" w:styleId="ColorfulGrid">
    <w:name w:val="Colorful Grid"/>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EQ">
    <w:name w:val="EQ"/>
    <w:basedOn w:val="Normal"/>
    <w:next w:val="Normal"/>
    <w:rsid w:val="006653AA"/>
    <w:pPr>
      <w:keepLines/>
      <w:tabs>
        <w:tab w:val="center" w:pos="4536"/>
        <w:tab w:val="right" w:pos="9072"/>
      </w:tabs>
    </w:pPr>
    <w:rPr>
      <w:noProof/>
    </w:rPr>
  </w:style>
  <w:style w:type="paragraph" w:customStyle="1" w:styleId="ZV">
    <w:name w:val="ZV"/>
    <w:basedOn w:val="ZU"/>
    <w:rsid w:val="006653AA"/>
    <w:pPr>
      <w:framePr w:wrap="notBeside" w:y="16161"/>
    </w:pPr>
  </w:style>
  <w:style w:type="table" w:styleId="ColorfulGrid-Accent1">
    <w:name w:val="Colorful Grid Accent 1"/>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1">
    <w:name w:val="Light Grid Accent 1"/>
    <w:basedOn w:val="TableNormal"/>
    <w:uiPriority w:val="62"/>
    <w:semiHidden/>
    <w:unhideWhenUsed/>
    <w:rsid w:val="006653AA"/>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H6">
    <w:name w:val="H6"/>
    <w:basedOn w:val="Heading5"/>
    <w:next w:val="Normal"/>
    <w:rsid w:val="006653AA"/>
    <w:pPr>
      <w:ind w:left="1985" w:hanging="1985"/>
      <w:outlineLvl w:val="9"/>
    </w:pPr>
    <w:rPr>
      <w:sz w:val="20"/>
    </w:rPr>
  </w:style>
  <w:style w:type="table" w:styleId="GridTable1Light-Accent2">
    <w:name w:val="Grid Table 1 Light Accent 2"/>
    <w:basedOn w:val="TableNormal"/>
    <w:uiPriority w:val="46"/>
    <w:rsid w:val="006653AA"/>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653AA"/>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653AA"/>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ListTable1Light">
    <w:name w:val="List Table 1 Light"/>
    <w:basedOn w:val="TableNormal"/>
    <w:uiPriority w:val="46"/>
    <w:rsid w:val="006653A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6653AA"/>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6653AA"/>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6653AA"/>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link w:val="B1"/>
    <w:qFormat/>
    <w:rsid w:val="0057504D"/>
    <w:rPr>
      <w:rFonts w:eastAsia="Times New Roman"/>
      <w:lang w:val="en-GB" w:eastAsia="en-GB"/>
    </w:rPr>
  </w:style>
  <w:style w:type="character" w:customStyle="1" w:styleId="EditorsNoteChar">
    <w:name w:val="Editor's Note Char"/>
    <w:aliases w:val="EN Char"/>
    <w:link w:val="EditorsNote"/>
    <w:rsid w:val="0057504D"/>
    <w:rPr>
      <w:rFonts w:eastAsia="Times New Roman"/>
      <w:color w:val="FF0000"/>
      <w:lang w:val="en-GB" w:eastAsia="en-GB"/>
    </w:rPr>
  </w:style>
  <w:style w:type="paragraph" w:styleId="Revision">
    <w:name w:val="Revision"/>
    <w:hidden/>
    <w:uiPriority w:val="99"/>
    <w:semiHidden/>
    <w:rsid w:val="0057504D"/>
    <w:rPr>
      <w:lang w:val="en-GB" w:eastAsia="en-US"/>
    </w:rPr>
  </w:style>
  <w:style w:type="character" w:customStyle="1" w:styleId="TFChar">
    <w:name w:val="TF Char"/>
    <w:link w:val="TF"/>
    <w:rsid w:val="0057504D"/>
    <w:rPr>
      <w:rFonts w:ascii="Arial" w:eastAsia="Times New Roman" w:hAnsi="Arial"/>
      <w:b/>
      <w:lang w:val="en-GB" w:eastAsia="en-GB"/>
    </w:rPr>
  </w:style>
  <w:style w:type="character" w:customStyle="1" w:styleId="EXChar">
    <w:name w:val="EX Char"/>
    <w:link w:val="EX"/>
    <w:locked/>
    <w:rsid w:val="0057504D"/>
    <w:rPr>
      <w:rFonts w:eastAsia="Times New Roman"/>
      <w:lang w:val="en-GB" w:eastAsia="en-GB"/>
    </w:rPr>
  </w:style>
  <w:style w:type="table" w:styleId="ColorfulGrid-Accent4">
    <w:name w:val="Colorful Grid Accent 4"/>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THChar">
    <w:name w:val="TH Char"/>
    <w:link w:val="TH"/>
    <w:qFormat/>
    <w:locked/>
    <w:rsid w:val="0057504D"/>
    <w:rPr>
      <w:rFonts w:ascii="Arial" w:eastAsia="Times New Roman" w:hAnsi="Arial"/>
      <w:b/>
      <w:lang w:val="en-GB" w:eastAsia="en-GB"/>
    </w:rPr>
  </w:style>
  <w:style w:type="character" w:customStyle="1" w:styleId="TALChar">
    <w:name w:val="TAL Char"/>
    <w:link w:val="TAL"/>
    <w:qFormat/>
    <w:rsid w:val="0057504D"/>
    <w:rPr>
      <w:rFonts w:ascii="Arial" w:eastAsia="Times New Roman" w:hAnsi="Arial"/>
      <w:sz w:val="18"/>
      <w:lang w:val="en-GB" w:eastAsia="en-GB"/>
    </w:rPr>
  </w:style>
  <w:style w:type="character" w:customStyle="1" w:styleId="TACChar">
    <w:name w:val="TAC Char"/>
    <w:link w:val="TAC"/>
    <w:rsid w:val="0057504D"/>
    <w:rPr>
      <w:rFonts w:ascii="Arial" w:eastAsia="Times New Roman" w:hAnsi="Arial"/>
      <w:sz w:val="18"/>
      <w:lang w:val="en-GB" w:eastAsia="en-GB"/>
    </w:rPr>
  </w:style>
  <w:style w:type="character" w:customStyle="1" w:styleId="TAHChar">
    <w:name w:val="TAH Char"/>
    <w:link w:val="TAH"/>
    <w:qFormat/>
    <w:rsid w:val="0057504D"/>
    <w:rPr>
      <w:rFonts w:ascii="Arial" w:eastAsia="Times New Roman" w:hAnsi="Arial"/>
      <w:b/>
      <w:sz w:val="18"/>
      <w:lang w:val="en-GB" w:eastAsia="en-GB"/>
    </w:rPr>
  </w:style>
  <w:style w:type="table" w:styleId="ListTable1Light-Accent4">
    <w:name w:val="List Table 1 Light Accent 4"/>
    <w:basedOn w:val="TableNormal"/>
    <w:uiPriority w:val="46"/>
    <w:rsid w:val="006653AA"/>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6653AA"/>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6653AA"/>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ColorfulGrid-Accent5">
    <w:name w:val="Colorful Grid Accent 5"/>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6653AA"/>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6653A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653AA"/>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6653AA"/>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6653AA"/>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6653AA"/>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6653AA"/>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6653AA"/>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6653AA"/>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653AA"/>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653AA"/>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653AA"/>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6653AA"/>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653AA"/>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653AA"/>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6653A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653AA"/>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6653AA"/>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6653AA"/>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6653AA"/>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6653AA"/>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6653AA"/>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1Light-Accent5">
    <w:name w:val="Grid Table 1 Light Accent 5"/>
    <w:basedOn w:val="TableNormal"/>
    <w:uiPriority w:val="46"/>
    <w:rsid w:val="006653AA"/>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6653A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6653A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6653AA"/>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6653AA"/>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6653AA"/>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6653AA"/>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6653AA"/>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6653AA"/>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6653A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6653A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6653AA"/>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6653A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6653AA"/>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6653A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6653A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6653A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6653A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6653AA"/>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6653A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6653AA"/>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6653A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6653A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6653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6653A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6653AA"/>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6653AA"/>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6653AA"/>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6653AA"/>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6653AA"/>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6653A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6653AA"/>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6653AA"/>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6653AA"/>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6653AA"/>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6653AA"/>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6653AA"/>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2">
    <w:name w:val="Light Grid Accent 2"/>
    <w:basedOn w:val="TableNormal"/>
    <w:uiPriority w:val="62"/>
    <w:semiHidden/>
    <w:unhideWhenUsed/>
    <w:rsid w:val="006653AA"/>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6653AA"/>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6653AA"/>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6653AA"/>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6653AA"/>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6653A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653AA"/>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6653AA"/>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6653AA"/>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6653AA"/>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6653AA"/>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6653AA"/>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6653A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653AA"/>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6653AA"/>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6653AA"/>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6653AA"/>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6653AA"/>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6653AA"/>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
    <w:name w:val="List Table 2"/>
    <w:basedOn w:val="TableNormal"/>
    <w:uiPriority w:val="47"/>
    <w:rsid w:val="006653A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6653AA"/>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6653AA"/>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6653AA"/>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6653AA"/>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6653AA"/>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6653AA"/>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6653A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6653AA"/>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6653AA"/>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6653AA"/>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6653AA"/>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6653AA"/>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6653AA"/>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6653A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6653A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6653AA"/>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6653A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6653AA"/>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6653A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6653A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6653A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653AA"/>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653AA"/>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653AA"/>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653AA"/>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653AA"/>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653AA"/>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653A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6653AA"/>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6653AA"/>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6653AA"/>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6653AA"/>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6653AA"/>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6653AA"/>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6653A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653AA"/>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653AA"/>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653AA"/>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653AA"/>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653AA"/>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653AA"/>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653A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653AA"/>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6653AA"/>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6653AA"/>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6653AA"/>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6653AA"/>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6653AA"/>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6653A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6653A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653AA"/>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6653AA"/>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6653AA"/>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6653AA"/>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6653AA"/>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6653AA"/>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653AA"/>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653A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653AA"/>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653AA"/>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653AA"/>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653AA"/>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653AA"/>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653AA"/>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653A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6653A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6653A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6653AA"/>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653AA"/>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653AA"/>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653AA"/>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653AA"/>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653AA"/>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653AA"/>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653AA"/>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653AA"/>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653AA"/>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653AA"/>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653AA"/>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653AA"/>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653AA"/>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653AA"/>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653AA"/>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653AA"/>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653AA"/>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653AA"/>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653AA"/>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653AA"/>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653AA"/>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653AA"/>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653AA"/>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653AA"/>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653A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653AA"/>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653AA"/>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653AA"/>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653AA"/>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653AA"/>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653AA"/>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653AA"/>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653AA"/>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653AA"/>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653AA"/>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653AA"/>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653AA"/>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653AA"/>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653AA"/>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653A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653AA"/>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653AA"/>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653AA"/>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6653A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F">
    <w:name w:val="NF"/>
    <w:basedOn w:val="NO"/>
    <w:rsid w:val="006653AA"/>
    <w:pPr>
      <w:keepNext/>
      <w:spacing w:after="0"/>
    </w:pPr>
    <w:rPr>
      <w:rFonts w:ascii="Arial" w:hAnsi="Arial"/>
      <w:sz w:val="18"/>
    </w:rPr>
  </w:style>
  <w:style w:type="paragraph" w:customStyle="1" w:styleId="NW">
    <w:name w:val="NW"/>
    <w:basedOn w:val="NO"/>
    <w:rsid w:val="006653AA"/>
    <w:pPr>
      <w:spacing w:after="0"/>
    </w:pPr>
  </w:style>
  <w:style w:type="paragraph" w:customStyle="1" w:styleId="PL">
    <w:name w:val="PL"/>
    <w:rsid w:val="006653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N">
    <w:name w:val="TAN"/>
    <w:basedOn w:val="TAL"/>
    <w:rsid w:val="006653AA"/>
    <w:pPr>
      <w:ind w:left="851" w:hanging="851"/>
    </w:pPr>
  </w:style>
  <w:style w:type="paragraph" w:styleId="Header">
    <w:name w:val="header"/>
    <w:basedOn w:val="Normal"/>
    <w:link w:val="HeaderChar"/>
    <w:rsid w:val="006653AA"/>
    <w:pPr>
      <w:tabs>
        <w:tab w:val="center" w:pos="4513"/>
        <w:tab w:val="right" w:pos="9026"/>
      </w:tabs>
    </w:pPr>
  </w:style>
  <w:style w:type="character" w:customStyle="1" w:styleId="HeaderChar">
    <w:name w:val="Header Char"/>
    <w:basedOn w:val="DefaultParagraphFont"/>
    <w:link w:val="Header"/>
    <w:rsid w:val="006653AA"/>
    <w:rPr>
      <w:rFonts w:eastAsia="Times New Roman"/>
      <w:lang w:val="en-GB" w:eastAsia="en-GB"/>
    </w:rPr>
  </w:style>
  <w:style w:type="paragraph" w:styleId="Footer">
    <w:name w:val="footer"/>
    <w:basedOn w:val="Normal"/>
    <w:link w:val="FooterChar"/>
    <w:rsid w:val="006653AA"/>
    <w:pPr>
      <w:tabs>
        <w:tab w:val="center" w:pos="4513"/>
        <w:tab w:val="right" w:pos="9026"/>
      </w:tabs>
    </w:pPr>
  </w:style>
  <w:style w:type="character" w:customStyle="1" w:styleId="FooterChar">
    <w:name w:val="Footer Char"/>
    <w:basedOn w:val="DefaultParagraphFont"/>
    <w:link w:val="Footer"/>
    <w:rsid w:val="006653AA"/>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50</Pages>
  <Words>18649</Words>
  <Characters>106303</Characters>
  <Application>Microsoft Office Word</Application>
  <DocSecurity>0</DocSecurity>
  <Lines>885</Lines>
  <Paragraphs>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124703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23.122_CR0807_(Rel-17)_5GSAT_ARCH-CT</cp:lastModifiedBy>
  <cp:revision>2</cp:revision>
  <cp:lastPrinted>2019-02-25T14:05:00Z</cp:lastPrinted>
  <dcterms:created xsi:type="dcterms:W3CDTF">2022-02-01T09:02:00Z</dcterms:created>
  <dcterms:modified xsi:type="dcterms:W3CDTF">2022-02-01T09:02:00Z</dcterms:modified>
</cp:coreProperties>
</file>