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92CBF" w:rsidP="00BD6873">
            <w:pPr>
              <w:pStyle w:val="ZA"/>
              <w:framePr w:w="0" w:hRule="auto" w:wrap="auto" w:vAnchor="margin" w:hAnchor="text" w:yAlign="inline"/>
            </w:pPr>
            <w:bookmarkStart w:id="0" w:name="page1"/>
            <w:r w:rsidRPr="001D2CEF">
              <w:rPr>
                <w:sz w:val="64"/>
              </w:rPr>
              <w:t>3GPP TS 29.571</w:t>
            </w:r>
            <w:r w:rsidRPr="001D2CEF">
              <w:t xml:space="preserve"> V16.</w:t>
            </w:r>
            <w:r w:rsidR="00FA257D">
              <w:t>4</w:t>
            </w:r>
            <w:r w:rsidRPr="001D2CEF">
              <w:t xml:space="preserve">.0 </w:t>
            </w:r>
            <w:r w:rsidRPr="001D2CEF">
              <w:rPr>
                <w:sz w:val="32"/>
              </w:rPr>
              <w:t>(2020-</w:t>
            </w:r>
            <w:r w:rsidR="00FA257D" w:rsidRPr="001D2CEF">
              <w:rPr>
                <w:sz w:val="32"/>
              </w:rPr>
              <w:t>0</w:t>
            </w:r>
            <w:r w:rsidR="00BD6873">
              <w:rPr>
                <w:sz w:val="32"/>
              </w:rPr>
              <w:t>6</w:t>
            </w:r>
            <w:r w:rsidRPr="001D2CEF">
              <w:rPr>
                <w:sz w:val="32"/>
              </w:rPr>
              <w:t>)</w:t>
            </w:r>
          </w:p>
        </w:tc>
      </w:tr>
      <w:tr w:rsidR="004F0988" w:rsidTr="005E4BB2">
        <w:trPr>
          <w:trHeight w:hRule="exact" w:val="1134"/>
        </w:trPr>
        <w:tc>
          <w:tcPr>
            <w:tcW w:w="10423" w:type="dxa"/>
            <w:gridSpan w:val="2"/>
            <w:shd w:val="clear" w:color="auto" w:fill="auto"/>
          </w:tcPr>
          <w:p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92CBF" w:rsidRPr="001D2CEF" w:rsidRDefault="00E92CBF" w:rsidP="00E92CBF">
            <w:pPr>
              <w:pStyle w:val="ZT"/>
              <w:framePr w:wrap="auto" w:hAnchor="text" w:yAlign="inline"/>
            </w:pPr>
            <w:r w:rsidRPr="001D2CEF">
              <w:t>Technical Specification Group Core Network and Terminals;</w:t>
            </w:r>
          </w:p>
          <w:p w:rsidR="00E92CBF" w:rsidRPr="001D2CEF" w:rsidRDefault="00E92CBF" w:rsidP="00E92CBF">
            <w:pPr>
              <w:pStyle w:val="ZT"/>
              <w:framePr w:wrap="auto" w:hAnchor="text" w:yAlign="inline"/>
            </w:pPr>
            <w:r w:rsidRPr="001D2CEF">
              <w:t>5G System; Common Data Types for Service Based Interfaces;</w:t>
            </w:r>
          </w:p>
          <w:p w:rsidR="00E92CBF" w:rsidRPr="001D2CEF" w:rsidRDefault="00E92CBF" w:rsidP="00E92CBF">
            <w:pPr>
              <w:pStyle w:val="ZT"/>
              <w:framePr w:wrap="auto" w:hAnchor="text" w:yAlign="inline"/>
            </w:pPr>
            <w:r w:rsidRPr="001D2CEF">
              <w:t>Stage 3</w:t>
            </w:r>
          </w:p>
          <w:p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C60BD">
            <w:r>
              <w:rPr>
                <w:i/>
                <w:noProof/>
                <w:lang w:val="en-US" w:eastAsia="zh-CN"/>
              </w:rPr>
              <w:drawing>
                <wp:inline distT="0" distB="0" distL="0" distR="0">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rsidR="00D57972" w:rsidRDefault="003C60BD" w:rsidP="00133525">
            <w:pPr>
              <w:jc w:val="right"/>
            </w:pPr>
            <w:bookmarkStart w:id="2" w:name="logos"/>
            <w:r>
              <w:rPr>
                <w:noProof/>
                <w:lang w:val="en-US" w:eastAsia="zh-CN"/>
              </w:rPr>
              <w:drawing>
                <wp:inline distT="0" distB="0" distL="0" distR="0">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E92CB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92CBF">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3B51D0" w:rsidRDefault="003B51D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_Toc45032072 \h </w:instrText>
      </w:r>
      <w:r>
        <w:fldChar w:fldCharType="separate"/>
      </w:r>
      <w:r>
        <w:t>7</w:t>
      </w:r>
      <w:r>
        <w:fldChar w:fldCharType="end"/>
      </w:r>
    </w:p>
    <w:p w:rsidR="003B51D0" w:rsidRDefault="003B51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_Toc45032073 \h </w:instrText>
      </w:r>
      <w:r>
        <w:fldChar w:fldCharType="separate"/>
      </w:r>
      <w:r>
        <w:t>8</w:t>
      </w:r>
      <w:r>
        <w:fldChar w:fldCharType="end"/>
      </w:r>
    </w:p>
    <w:p w:rsidR="003B51D0" w:rsidRDefault="003B51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_Toc45032074 \h </w:instrText>
      </w:r>
      <w:r>
        <w:fldChar w:fldCharType="separate"/>
      </w:r>
      <w:r>
        <w:t>8</w:t>
      </w:r>
      <w:r>
        <w:fldChar w:fldCharType="end"/>
      </w:r>
    </w:p>
    <w:p w:rsidR="003B51D0" w:rsidRDefault="003B51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_Toc45032075 \h </w:instrText>
      </w:r>
      <w:r>
        <w:fldChar w:fldCharType="separate"/>
      </w:r>
      <w:r>
        <w:t>10</w:t>
      </w:r>
      <w:r>
        <w:fldChar w:fldCharType="end"/>
      </w:r>
    </w:p>
    <w:p w:rsidR="003B51D0" w:rsidRDefault="003B51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_Toc45032076 \h </w:instrText>
      </w:r>
      <w:r>
        <w:fldChar w:fldCharType="separate"/>
      </w:r>
      <w:r>
        <w:t>10</w:t>
      </w:r>
      <w:r>
        <w:fldChar w:fldCharType="end"/>
      </w:r>
    </w:p>
    <w:p w:rsidR="003B51D0" w:rsidRDefault="003B51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_Toc45032077 \h </w:instrText>
      </w:r>
      <w:r>
        <w:fldChar w:fldCharType="separate"/>
      </w:r>
      <w:r>
        <w:t>10</w:t>
      </w:r>
      <w:r>
        <w:fldChar w:fldCharType="end"/>
      </w:r>
    </w:p>
    <w:p w:rsidR="003B51D0" w:rsidRDefault="003B51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_Toc45032078 \h </w:instrText>
      </w:r>
      <w:r>
        <w:fldChar w:fldCharType="separate"/>
      </w:r>
      <w:r>
        <w:t>10</w:t>
      </w:r>
      <w:r>
        <w:fldChar w:fldCharType="end"/>
      </w:r>
    </w:p>
    <w:p w:rsidR="003B51D0" w:rsidRDefault="003B51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_Toc45032079 \h </w:instrText>
      </w:r>
      <w:r>
        <w:fldChar w:fldCharType="separate"/>
      </w:r>
      <w:r>
        <w:t>10</w:t>
      </w:r>
      <w:r>
        <w:fldChar w:fldCharType="end"/>
      </w:r>
    </w:p>
    <w:p w:rsidR="003B51D0" w:rsidRDefault="003B51D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_Toc45032080 \h </w:instrText>
      </w:r>
      <w:r>
        <w:fldChar w:fldCharType="separate"/>
      </w:r>
      <w:r>
        <w:t>10</w:t>
      </w:r>
      <w:r>
        <w:fldChar w:fldCharType="end"/>
      </w:r>
    </w:p>
    <w:p w:rsidR="003B51D0" w:rsidRDefault="003B51D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_Toc45032081 \h </w:instrText>
      </w:r>
      <w:r>
        <w:fldChar w:fldCharType="separate"/>
      </w:r>
      <w:r>
        <w:t>11</w:t>
      </w:r>
      <w:r>
        <w:fldChar w:fldCharType="end"/>
      </w:r>
    </w:p>
    <w:p w:rsidR="003B51D0" w:rsidRDefault="003B51D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_Toc45032082 \h </w:instrText>
      </w:r>
      <w:r>
        <w:fldChar w:fldCharType="separate"/>
      </w:r>
      <w:r>
        <w:t>11</w:t>
      </w:r>
      <w:r>
        <w:fldChar w:fldCharType="end"/>
      </w:r>
    </w:p>
    <w:p w:rsidR="003B51D0" w:rsidRDefault="003B51D0">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_Toc45032083 \h </w:instrText>
      </w:r>
      <w:r>
        <w:fldChar w:fldCharType="separate"/>
      </w:r>
      <w:r>
        <w:t>11</w:t>
      </w:r>
      <w:r>
        <w:fldChar w:fldCharType="end"/>
      </w:r>
    </w:p>
    <w:p w:rsidR="003B51D0" w:rsidRDefault="003B51D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_Toc45032084 \h </w:instrText>
      </w:r>
      <w:r>
        <w:fldChar w:fldCharType="separate"/>
      </w:r>
      <w:r>
        <w:t>11</w:t>
      </w:r>
      <w:r>
        <w:fldChar w:fldCharType="end"/>
      </w:r>
    </w:p>
    <w:p w:rsidR="003B51D0" w:rsidRDefault="003B51D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_Toc45032085 \h </w:instrText>
      </w:r>
      <w:r>
        <w:fldChar w:fldCharType="separate"/>
      </w:r>
      <w:r>
        <w:t>16</w:t>
      </w:r>
      <w:r>
        <w:fldChar w:fldCharType="end"/>
      </w:r>
    </w:p>
    <w:p w:rsidR="003B51D0" w:rsidRDefault="003B51D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_Toc45032086 \h </w:instrText>
      </w:r>
      <w:r>
        <w:fldChar w:fldCharType="separate"/>
      </w:r>
      <w:r>
        <w:t>16</w:t>
      </w:r>
      <w:r>
        <w:fldChar w:fldCharType="end"/>
      </w:r>
    </w:p>
    <w:p w:rsidR="003B51D0" w:rsidRDefault="003B51D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_Toc45032087 \h </w:instrText>
      </w:r>
      <w:r>
        <w:fldChar w:fldCharType="separate"/>
      </w:r>
      <w:r>
        <w:t>16</w:t>
      </w:r>
      <w:r>
        <w:fldChar w:fldCharType="end"/>
      </w:r>
    </w:p>
    <w:p w:rsidR="003B51D0" w:rsidRDefault="003B51D0">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_Toc45032088 \h </w:instrText>
      </w:r>
      <w:r>
        <w:fldChar w:fldCharType="separate"/>
      </w:r>
      <w:r>
        <w:t>16</w:t>
      </w:r>
      <w:r>
        <w:fldChar w:fldCharType="end"/>
      </w:r>
    </w:p>
    <w:p w:rsidR="003B51D0" w:rsidRDefault="003B51D0">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_Toc45032089 \h </w:instrText>
      </w:r>
      <w:r>
        <w:fldChar w:fldCharType="separate"/>
      </w:r>
      <w:r>
        <w:t>16</w:t>
      </w:r>
      <w:r>
        <w:fldChar w:fldCharType="end"/>
      </w:r>
    </w:p>
    <w:p w:rsidR="003B51D0" w:rsidRDefault="003B51D0">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_Toc45032090 \h </w:instrText>
      </w:r>
      <w:r>
        <w:fldChar w:fldCharType="separate"/>
      </w:r>
      <w:r>
        <w:t>17</w:t>
      </w:r>
      <w:r>
        <w:fldChar w:fldCharType="end"/>
      </w:r>
    </w:p>
    <w:p w:rsidR="003B51D0" w:rsidRDefault="003B51D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_Toc45032091 \h </w:instrText>
      </w:r>
      <w:r>
        <w:fldChar w:fldCharType="separate"/>
      </w:r>
      <w:r>
        <w:t>17</w:t>
      </w:r>
      <w:r>
        <w:fldChar w:fldCharType="end"/>
      </w:r>
    </w:p>
    <w:p w:rsidR="003B51D0" w:rsidRDefault="003B51D0">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_Toc45032092 \h </w:instrText>
      </w:r>
      <w:r>
        <w:fldChar w:fldCharType="separate"/>
      </w:r>
      <w:r>
        <w:t>17</w:t>
      </w:r>
      <w:r>
        <w:fldChar w:fldCharType="end"/>
      </w:r>
    </w:p>
    <w:p w:rsidR="003B51D0" w:rsidRDefault="003B51D0">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_Toc45032093 \h </w:instrText>
      </w:r>
      <w:r>
        <w:fldChar w:fldCharType="separate"/>
      </w:r>
      <w:r>
        <w:t>17</w:t>
      </w:r>
      <w:r>
        <w:fldChar w:fldCharType="end"/>
      </w:r>
    </w:p>
    <w:p w:rsidR="003B51D0" w:rsidRDefault="003B51D0">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_Toc45032094 \h </w:instrText>
      </w:r>
      <w:r>
        <w:fldChar w:fldCharType="separate"/>
      </w:r>
      <w:r>
        <w:t>18</w:t>
      </w:r>
      <w:r>
        <w:fldChar w:fldCharType="end"/>
      </w:r>
    </w:p>
    <w:p w:rsidR="003B51D0" w:rsidRDefault="003B51D0">
      <w:pPr>
        <w:pStyle w:val="TOC4"/>
        <w:rPr>
          <w:rFonts w:asciiTheme="minorHAnsi" w:eastAsiaTheme="minorEastAsia" w:hAnsiTheme="minorHAnsi" w:cstheme="minorBidi"/>
          <w:sz w:val="22"/>
          <w:szCs w:val="22"/>
          <w:lang w:eastAsia="en-GB"/>
        </w:rPr>
      </w:pPr>
      <w:r w:rsidRPr="003B51D0">
        <w:t>5.2.4.4</w:t>
      </w:r>
      <w:r w:rsidRPr="003B51D0">
        <w:rPr>
          <w:rFonts w:asciiTheme="minorHAnsi" w:eastAsiaTheme="minorEastAsia" w:hAnsiTheme="minorHAnsi" w:cstheme="minorBidi"/>
          <w:sz w:val="22"/>
          <w:szCs w:val="22"/>
          <w:lang w:eastAsia="en-GB"/>
        </w:rPr>
        <w:tab/>
      </w:r>
      <w:r w:rsidRPr="00F2645E">
        <w:rPr>
          <w:lang w:val="en-US"/>
        </w:rPr>
        <w:t>Type: LinksValueSchema</w:t>
      </w:r>
      <w:r>
        <w:tab/>
      </w:r>
      <w:r>
        <w:fldChar w:fldCharType="begin" w:fldLock="1"/>
      </w:r>
      <w:r>
        <w:instrText xml:space="preserve"> PAGEREF _Toc45032095 \h </w:instrText>
      </w:r>
      <w:r>
        <w:fldChar w:fldCharType="separate"/>
      </w:r>
      <w:r>
        <w:t>18</w:t>
      </w:r>
      <w:r>
        <w:fldChar w:fldCharType="end"/>
      </w:r>
    </w:p>
    <w:p w:rsidR="003B51D0" w:rsidRDefault="003B51D0">
      <w:pPr>
        <w:pStyle w:val="TOC4"/>
        <w:rPr>
          <w:rFonts w:asciiTheme="minorHAnsi" w:eastAsiaTheme="minorEastAsia" w:hAnsiTheme="minorHAnsi" w:cstheme="minorBidi"/>
          <w:sz w:val="22"/>
          <w:szCs w:val="22"/>
          <w:lang w:eastAsia="en-GB"/>
        </w:rPr>
      </w:pPr>
      <w:r w:rsidRPr="003B51D0">
        <w:t>5.2.4.5</w:t>
      </w:r>
      <w:r w:rsidRPr="003B51D0">
        <w:rPr>
          <w:rFonts w:asciiTheme="minorHAnsi" w:eastAsiaTheme="minorEastAsia" w:hAnsiTheme="minorHAnsi" w:cstheme="minorBidi"/>
          <w:sz w:val="22"/>
          <w:szCs w:val="22"/>
          <w:lang w:eastAsia="en-GB"/>
        </w:rPr>
        <w:tab/>
      </w:r>
      <w:r w:rsidRPr="00F2645E">
        <w:rPr>
          <w:lang w:val="en-US"/>
        </w:rPr>
        <w:t>Type: SelfLink</w:t>
      </w:r>
      <w:r>
        <w:tab/>
      </w:r>
      <w:r>
        <w:fldChar w:fldCharType="begin" w:fldLock="1"/>
      </w:r>
      <w:r>
        <w:instrText xml:space="preserve"> PAGEREF _Toc45032096 \h </w:instrText>
      </w:r>
      <w:r>
        <w:fldChar w:fldCharType="separate"/>
      </w:r>
      <w:r>
        <w:t>18</w:t>
      </w:r>
      <w:r>
        <w:fldChar w:fldCharType="end"/>
      </w:r>
    </w:p>
    <w:p w:rsidR="003B51D0" w:rsidRDefault="003B51D0">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_Toc45032097 \h </w:instrText>
      </w:r>
      <w:r>
        <w:fldChar w:fldCharType="separate"/>
      </w:r>
      <w:r>
        <w:t>19</w:t>
      </w:r>
      <w:r>
        <w:fldChar w:fldCharType="end"/>
      </w:r>
    </w:p>
    <w:p w:rsidR="003B51D0" w:rsidRDefault="003B51D0">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_Toc45032098 \h </w:instrText>
      </w:r>
      <w:r>
        <w:fldChar w:fldCharType="separate"/>
      </w:r>
      <w:r>
        <w:t>19</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_Toc45032099 \h </w:instrText>
      </w:r>
      <w:r>
        <w:fldChar w:fldCharType="separate"/>
      </w:r>
      <w:r>
        <w:t>20</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_Toc45032100 \h </w:instrText>
      </w:r>
      <w:r>
        <w:fldChar w:fldCharType="separate"/>
      </w:r>
      <w:r>
        <w:t>20</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_Toc45032101 \h </w:instrText>
      </w:r>
      <w:r>
        <w:fldChar w:fldCharType="separate"/>
      </w:r>
      <w:r>
        <w:t>21</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_Toc45032102 \h </w:instrText>
      </w:r>
      <w:r>
        <w:fldChar w:fldCharType="separate"/>
      </w:r>
      <w:r>
        <w:t>21</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_Toc45032103 \h </w:instrText>
      </w:r>
      <w:r>
        <w:fldChar w:fldCharType="separate"/>
      </w:r>
      <w:r>
        <w:t>21</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_Toc45032104 \h </w:instrText>
      </w:r>
      <w:r>
        <w:fldChar w:fldCharType="separate"/>
      </w:r>
      <w:r>
        <w:t>21</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_Toc45032105 \h </w:instrText>
      </w:r>
      <w:r>
        <w:fldChar w:fldCharType="separate"/>
      </w:r>
      <w:r>
        <w:t>21</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_Toc45032106 \h </w:instrText>
      </w:r>
      <w:r>
        <w:fldChar w:fldCharType="separate"/>
      </w:r>
      <w:r>
        <w:t>22</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_Toc45032107 \h </w:instrText>
      </w:r>
      <w:r>
        <w:fldChar w:fldCharType="separate"/>
      </w:r>
      <w:r>
        <w:t>22</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_Toc45032108 \h </w:instrText>
      </w:r>
      <w:r>
        <w:fldChar w:fldCharType="separate"/>
      </w:r>
      <w:r>
        <w:t>22</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_Toc45032109 \h </w:instrText>
      </w:r>
      <w:r>
        <w:fldChar w:fldCharType="separate"/>
      </w:r>
      <w:r>
        <w:t>22</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_Toc45032110 \h </w:instrText>
      </w:r>
      <w:r>
        <w:fldChar w:fldCharType="separate"/>
      </w:r>
      <w:r>
        <w:t>22</w:t>
      </w:r>
      <w:r>
        <w:fldChar w:fldCharType="end"/>
      </w:r>
    </w:p>
    <w:p w:rsidR="003B51D0" w:rsidRDefault="003B51D0">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_Toc45032111 \h </w:instrText>
      </w:r>
      <w:r>
        <w:fldChar w:fldCharType="separate"/>
      </w:r>
      <w:r>
        <w:t>23</w:t>
      </w:r>
      <w:r>
        <w:fldChar w:fldCharType="end"/>
      </w:r>
    </w:p>
    <w:p w:rsidR="003B51D0" w:rsidRDefault="003B51D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_Toc45032112 \h </w:instrText>
      </w:r>
      <w:r>
        <w:fldChar w:fldCharType="separate"/>
      </w:r>
      <w:r>
        <w:t>23</w:t>
      </w:r>
      <w:r>
        <w:fldChar w:fldCharType="end"/>
      </w:r>
    </w:p>
    <w:p w:rsidR="003B51D0" w:rsidRDefault="003B51D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_Toc45032113 \h </w:instrText>
      </w:r>
      <w:r>
        <w:fldChar w:fldCharType="separate"/>
      </w:r>
      <w:r>
        <w:t>23</w:t>
      </w:r>
      <w:r>
        <w:fldChar w:fldCharType="end"/>
      </w:r>
    </w:p>
    <w:p w:rsidR="003B51D0" w:rsidRDefault="003B51D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_Toc45032114 \h </w:instrText>
      </w:r>
      <w:r>
        <w:fldChar w:fldCharType="separate"/>
      </w:r>
      <w:r>
        <w:t>23</w:t>
      </w:r>
      <w:r>
        <w:fldChar w:fldCharType="end"/>
      </w:r>
    </w:p>
    <w:p w:rsidR="003B51D0" w:rsidRDefault="003B51D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_Toc45032115 \h </w:instrText>
      </w:r>
      <w:r>
        <w:fldChar w:fldCharType="separate"/>
      </w:r>
      <w:r>
        <w:t>27</w:t>
      </w:r>
      <w:r>
        <w:fldChar w:fldCharType="end"/>
      </w:r>
    </w:p>
    <w:p w:rsidR="003B51D0" w:rsidRDefault="003B51D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_Toc45032116 \h </w:instrText>
      </w:r>
      <w:r>
        <w:fldChar w:fldCharType="separate"/>
      </w:r>
      <w:r>
        <w:t>27</w:t>
      </w:r>
      <w:r>
        <w:fldChar w:fldCharType="end"/>
      </w:r>
    </w:p>
    <w:p w:rsidR="003B51D0" w:rsidRDefault="003B51D0">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_Toc45032117 \h </w:instrText>
      </w:r>
      <w:r>
        <w:fldChar w:fldCharType="separate"/>
      </w:r>
      <w:r>
        <w:t>27</w:t>
      </w:r>
      <w:r>
        <w:fldChar w:fldCharType="end"/>
      </w:r>
    </w:p>
    <w:p w:rsidR="003B51D0" w:rsidRDefault="003B51D0">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_Toc45032118 \h </w:instrText>
      </w:r>
      <w:r>
        <w:fldChar w:fldCharType="separate"/>
      </w:r>
      <w:r>
        <w:t>27</w:t>
      </w:r>
      <w:r>
        <w:fldChar w:fldCharType="end"/>
      </w:r>
    </w:p>
    <w:p w:rsidR="003B51D0" w:rsidRDefault="003B51D0">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_Toc45032119 \h </w:instrText>
      </w:r>
      <w:r>
        <w:fldChar w:fldCharType="separate"/>
      </w:r>
      <w:r>
        <w:t>27</w:t>
      </w:r>
      <w:r>
        <w:fldChar w:fldCharType="end"/>
      </w:r>
    </w:p>
    <w:p w:rsidR="003B51D0" w:rsidRDefault="003B51D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_Toc45032120 \h </w:instrText>
      </w:r>
      <w:r>
        <w:fldChar w:fldCharType="separate"/>
      </w:r>
      <w:r>
        <w:t>27</w:t>
      </w:r>
      <w:r>
        <w:fldChar w:fldCharType="end"/>
      </w:r>
    </w:p>
    <w:p w:rsidR="003B51D0" w:rsidRDefault="003B51D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_Toc45032121 \h </w:instrText>
      </w:r>
      <w:r>
        <w:fldChar w:fldCharType="separate"/>
      </w:r>
      <w:r>
        <w:t>27</w:t>
      </w:r>
      <w:r>
        <w:fldChar w:fldCharType="end"/>
      </w:r>
    </w:p>
    <w:p w:rsidR="003B51D0" w:rsidRDefault="003B51D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_Toc45032122 \h </w:instrText>
      </w:r>
      <w:r>
        <w:fldChar w:fldCharType="separate"/>
      </w:r>
      <w:r>
        <w:t>27</w:t>
      </w:r>
      <w:r>
        <w:fldChar w:fldCharType="end"/>
      </w:r>
    </w:p>
    <w:p w:rsidR="003B51D0" w:rsidRDefault="003B51D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_Toc45032123 \h </w:instrText>
      </w:r>
      <w:r>
        <w:fldChar w:fldCharType="separate"/>
      </w:r>
      <w:r>
        <w:t>32</w:t>
      </w:r>
      <w:r>
        <w:fldChar w:fldCharType="end"/>
      </w:r>
    </w:p>
    <w:p w:rsidR="003B51D0" w:rsidRDefault="003B51D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_Toc45032124 \h </w:instrText>
      </w:r>
      <w:r>
        <w:fldChar w:fldCharType="separate"/>
      </w:r>
      <w:r>
        <w:t>32</w:t>
      </w:r>
      <w:r>
        <w:fldChar w:fldCharType="end"/>
      </w:r>
    </w:p>
    <w:p w:rsidR="003B51D0" w:rsidRDefault="003B51D0">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_Toc45032125 \h </w:instrText>
      </w:r>
      <w:r>
        <w:fldChar w:fldCharType="separate"/>
      </w:r>
      <w:r>
        <w:t>33</w:t>
      </w:r>
      <w:r>
        <w:fldChar w:fldCharType="end"/>
      </w:r>
    </w:p>
    <w:p w:rsidR="003B51D0" w:rsidRDefault="003B51D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_Toc45032126 \h </w:instrText>
      </w:r>
      <w:r>
        <w:fldChar w:fldCharType="separate"/>
      </w:r>
      <w:r>
        <w:t>33</w:t>
      </w:r>
      <w:r>
        <w:fldChar w:fldCharType="end"/>
      </w:r>
    </w:p>
    <w:p w:rsidR="003B51D0" w:rsidRDefault="003B51D0">
      <w:pPr>
        <w:pStyle w:val="TOC4"/>
        <w:rPr>
          <w:rFonts w:asciiTheme="minorHAnsi" w:eastAsiaTheme="minorEastAsia" w:hAnsiTheme="minorHAnsi" w:cstheme="minorBidi"/>
          <w:sz w:val="22"/>
          <w:szCs w:val="22"/>
          <w:lang w:eastAsia="en-GB"/>
        </w:rPr>
      </w:pPr>
      <w:r>
        <w:lastRenderedPageBreak/>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_Toc45032127 \h </w:instrText>
      </w:r>
      <w:r>
        <w:fldChar w:fldCharType="separate"/>
      </w:r>
      <w:r>
        <w:t>33</w:t>
      </w:r>
      <w:r>
        <w:fldChar w:fldCharType="end"/>
      </w:r>
    </w:p>
    <w:p w:rsidR="003B51D0" w:rsidRDefault="003B51D0">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_Toc45032128 \h </w:instrText>
      </w:r>
      <w:r>
        <w:fldChar w:fldCharType="separate"/>
      </w:r>
      <w:r>
        <w:t>33</w:t>
      </w:r>
      <w:r>
        <w:fldChar w:fldCharType="end"/>
      </w:r>
    </w:p>
    <w:p w:rsidR="003B51D0" w:rsidRDefault="003B51D0">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_Toc45032129 \h </w:instrText>
      </w:r>
      <w:r>
        <w:fldChar w:fldCharType="separate"/>
      </w:r>
      <w:r>
        <w:t>34</w:t>
      </w:r>
      <w:r>
        <w:fldChar w:fldCharType="end"/>
      </w:r>
    </w:p>
    <w:p w:rsidR="003B51D0" w:rsidRDefault="003B51D0">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_Toc45032130 \h </w:instrText>
      </w:r>
      <w:r>
        <w:fldChar w:fldCharType="separate"/>
      </w:r>
      <w:r>
        <w:t>34</w:t>
      </w:r>
      <w:r>
        <w:fldChar w:fldCharType="end"/>
      </w:r>
    </w:p>
    <w:p w:rsidR="003B51D0" w:rsidRDefault="003B51D0">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_Toc45032131 \h </w:instrText>
      </w:r>
      <w:r>
        <w:fldChar w:fldCharType="separate"/>
      </w:r>
      <w:r>
        <w:t>34</w:t>
      </w:r>
      <w:r>
        <w:fldChar w:fldCharType="end"/>
      </w:r>
    </w:p>
    <w:p w:rsidR="003B51D0" w:rsidRDefault="003B51D0">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_Toc45032132 \h </w:instrText>
      </w:r>
      <w:r>
        <w:fldChar w:fldCharType="separate"/>
      </w:r>
      <w:r>
        <w:t>34</w:t>
      </w:r>
      <w:r>
        <w:fldChar w:fldCharType="end"/>
      </w:r>
    </w:p>
    <w:p w:rsidR="003B51D0" w:rsidRDefault="003B51D0">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_Toc45032133 \h </w:instrText>
      </w:r>
      <w:r>
        <w:fldChar w:fldCharType="separate"/>
      </w:r>
      <w:r>
        <w:t>34</w:t>
      </w:r>
      <w:r>
        <w:fldChar w:fldCharType="end"/>
      </w:r>
    </w:p>
    <w:p w:rsidR="003B51D0" w:rsidRDefault="003B51D0">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_Toc45032134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_Toc45032135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_Toc45032136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_Toc45032137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_Toc45032138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_Toc45032139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_Toc45032140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_Toc45032141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_Toc45032142 \h </w:instrText>
      </w:r>
      <w:r>
        <w:fldChar w:fldCharType="separate"/>
      </w:r>
      <w:r>
        <w:t>35</w:t>
      </w:r>
      <w:r>
        <w:fldChar w:fldCharType="end"/>
      </w:r>
    </w:p>
    <w:p w:rsidR="003B51D0" w:rsidRDefault="003B51D0">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_Toc45032143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_Toc45032144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_Toc45032145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_Toc45032146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_Toc45032147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_Toc45032148 \h </w:instrText>
      </w:r>
      <w:r>
        <w:fldChar w:fldCharType="separate"/>
      </w:r>
      <w:r>
        <w:t>36</w:t>
      </w:r>
      <w:r>
        <w:fldChar w:fldCharType="end"/>
      </w:r>
    </w:p>
    <w:p w:rsidR="003B51D0" w:rsidRDefault="003B51D0">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_Toc45032149 \h </w:instrText>
      </w:r>
      <w:r>
        <w:fldChar w:fldCharType="separate"/>
      </w:r>
      <w:r>
        <w:t>37</w:t>
      </w:r>
      <w:r>
        <w:fldChar w:fldCharType="end"/>
      </w:r>
    </w:p>
    <w:p w:rsidR="003B51D0" w:rsidRDefault="003B51D0">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_Toc45032150 \h </w:instrText>
      </w:r>
      <w:r>
        <w:fldChar w:fldCharType="separate"/>
      </w:r>
      <w:r>
        <w:t>37</w:t>
      </w:r>
      <w:r>
        <w:fldChar w:fldCharType="end"/>
      </w:r>
    </w:p>
    <w:p w:rsidR="003B51D0" w:rsidRDefault="003B51D0">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_Toc45032151 \h </w:instrText>
      </w:r>
      <w:r>
        <w:fldChar w:fldCharType="separate"/>
      </w:r>
      <w:r>
        <w:t>37</w:t>
      </w:r>
      <w:r>
        <w:fldChar w:fldCharType="end"/>
      </w:r>
    </w:p>
    <w:p w:rsidR="003B51D0" w:rsidRDefault="003B51D0">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_Toc45032152 \h </w:instrText>
      </w:r>
      <w:r>
        <w:fldChar w:fldCharType="separate"/>
      </w:r>
      <w:r>
        <w:t>37</w:t>
      </w:r>
      <w:r>
        <w:fldChar w:fldCharType="end"/>
      </w:r>
    </w:p>
    <w:p w:rsidR="003B51D0" w:rsidRDefault="003B51D0">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_Toc45032153 \h </w:instrText>
      </w:r>
      <w:r>
        <w:fldChar w:fldCharType="separate"/>
      </w:r>
      <w:r>
        <w:t>37</w:t>
      </w:r>
      <w:r>
        <w:fldChar w:fldCharType="end"/>
      </w:r>
    </w:p>
    <w:p w:rsidR="003B51D0" w:rsidRDefault="003B51D0">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_Toc45032154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_Toc45032155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_Toc45032156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_Toc45032157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_Toc45032158 \h </w:instrText>
      </w:r>
      <w:r>
        <w:fldChar w:fldCharType="separate"/>
      </w:r>
      <w:r>
        <w:t>38</w:t>
      </w:r>
      <w:r>
        <w:fldChar w:fldCharType="end"/>
      </w:r>
    </w:p>
    <w:p w:rsidR="003B51D0" w:rsidRDefault="003B51D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_Toc45032159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_Toc45032160 \h </w:instrText>
      </w:r>
      <w:r>
        <w:fldChar w:fldCharType="separate"/>
      </w:r>
      <w:r>
        <w:t>38</w:t>
      </w:r>
      <w:r>
        <w:fldChar w:fldCharType="end"/>
      </w:r>
    </w:p>
    <w:p w:rsidR="003B51D0" w:rsidRDefault="003B51D0">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_Toc45032161 \h </w:instrText>
      </w:r>
      <w:r>
        <w:fldChar w:fldCharType="separate"/>
      </w:r>
      <w:r>
        <w:t>39</w:t>
      </w:r>
      <w:r>
        <w:fldChar w:fldCharType="end"/>
      </w:r>
    </w:p>
    <w:p w:rsidR="003B51D0" w:rsidRDefault="003B51D0">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_Toc45032162 \h </w:instrText>
      </w:r>
      <w:r>
        <w:fldChar w:fldCharType="separate"/>
      </w:r>
      <w:r>
        <w:t>39</w:t>
      </w:r>
      <w:r>
        <w:fldChar w:fldCharType="end"/>
      </w:r>
    </w:p>
    <w:p w:rsidR="003B51D0" w:rsidRPr="003B51D0" w:rsidRDefault="003B51D0">
      <w:pPr>
        <w:pStyle w:val="TOC4"/>
        <w:rPr>
          <w:rFonts w:asciiTheme="minorHAnsi" w:eastAsiaTheme="minorEastAsia" w:hAnsiTheme="minorHAnsi" w:cstheme="minorBidi"/>
          <w:sz w:val="22"/>
          <w:szCs w:val="22"/>
          <w:lang w:val="fi-FI" w:eastAsia="en-GB"/>
        </w:rPr>
      </w:pPr>
      <w:r w:rsidRPr="003B51D0">
        <w:rPr>
          <w:lang w:val="fi-FI"/>
        </w:rPr>
        <w:t>5.4.4.4</w:t>
      </w:r>
      <w:r w:rsidRPr="003B51D0">
        <w:rPr>
          <w:rFonts w:asciiTheme="minorHAnsi" w:eastAsiaTheme="minorEastAsia" w:hAnsiTheme="minorHAnsi" w:cstheme="minorBidi"/>
          <w:sz w:val="22"/>
          <w:szCs w:val="22"/>
          <w:lang w:val="fi-FI" w:eastAsia="en-GB"/>
        </w:rPr>
        <w:tab/>
      </w:r>
      <w:r w:rsidRPr="003B51D0">
        <w:rPr>
          <w:lang w:val="fi-FI"/>
        </w:rPr>
        <w:t>Type: Tai</w:t>
      </w:r>
      <w:r w:rsidRPr="003B51D0">
        <w:rPr>
          <w:lang w:val="fi-FI"/>
        </w:rPr>
        <w:tab/>
      </w:r>
      <w:r>
        <w:fldChar w:fldCharType="begin" w:fldLock="1"/>
      </w:r>
      <w:r w:rsidRPr="003B51D0">
        <w:rPr>
          <w:lang w:val="fi-FI"/>
        </w:rPr>
        <w:instrText xml:space="preserve"> PAGEREF _Toc45032163 \h </w:instrText>
      </w:r>
      <w:r>
        <w:fldChar w:fldCharType="separate"/>
      </w:r>
      <w:r w:rsidRPr="003B51D0">
        <w:rPr>
          <w:lang w:val="fi-FI"/>
        </w:rPr>
        <w:t>40</w:t>
      </w:r>
      <w:r>
        <w:fldChar w:fldCharType="end"/>
      </w:r>
    </w:p>
    <w:p w:rsidR="003B51D0" w:rsidRPr="003B51D0" w:rsidRDefault="003B51D0">
      <w:pPr>
        <w:pStyle w:val="TOC4"/>
        <w:rPr>
          <w:rFonts w:asciiTheme="minorHAnsi" w:eastAsiaTheme="minorEastAsia" w:hAnsiTheme="minorHAnsi" w:cstheme="minorBidi"/>
          <w:sz w:val="22"/>
          <w:szCs w:val="22"/>
          <w:lang w:val="fi-FI" w:eastAsia="en-GB"/>
        </w:rPr>
      </w:pPr>
      <w:r w:rsidRPr="003B51D0">
        <w:rPr>
          <w:lang w:val="fi-FI"/>
        </w:rPr>
        <w:t>5.4.4.5</w:t>
      </w:r>
      <w:r w:rsidRPr="003B51D0">
        <w:rPr>
          <w:rFonts w:asciiTheme="minorHAnsi" w:eastAsiaTheme="minorEastAsia" w:hAnsiTheme="minorHAnsi" w:cstheme="minorBidi"/>
          <w:sz w:val="22"/>
          <w:szCs w:val="22"/>
          <w:lang w:val="fi-FI" w:eastAsia="en-GB"/>
        </w:rPr>
        <w:tab/>
      </w:r>
      <w:r w:rsidRPr="003B51D0">
        <w:rPr>
          <w:lang w:val="fi-FI"/>
        </w:rPr>
        <w:t>Type: Ecgi</w:t>
      </w:r>
      <w:r w:rsidRPr="003B51D0">
        <w:rPr>
          <w:lang w:val="fi-FI"/>
        </w:rPr>
        <w:tab/>
      </w:r>
      <w:r>
        <w:fldChar w:fldCharType="begin" w:fldLock="1"/>
      </w:r>
      <w:r w:rsidRPr="003B51D0">
        <w:rPr>
          <w:lang w:val="fi-FI"/>
        </w:rPr>
        <w:instrText xml:space="preserve"> PAGEREF _Toc45032164 \h </w:instrText>
      </w:r>
      <w:r>
        <w:fldChar w:fldCharType="separate"/>
      </w:r>
      <w:r w:rsidRPr="003B51D0">
        <w:rPr>
          <w:lang w:val="fi-FI"/>
        </w:rPr>
        <w:t>40</w:t>
      </w:r>
      <w:r>
        <w:fldChar w:fldCharType="end"/>
      </w:r>
    </w:p>
    <w:p w:rsidR="003B51D0" w:rsidRPr="003B51D0" w:rsidRDefault="003B51D0">
      <w:pPr>
        <w:pStyle w:val="TOC4"/>
        <w:rPr>
          <w:rFonts w:asciiTheme="minorHAnsi" w:eastAsiaTheme="minorEastAsia" w:hAnsiTheme="minorHAnsi" w:cstheme="minorBidi"/>
          <w:sz w:val="22"/>
          <w:szCs w:val="22"/>
          <w:lang w:val="fi-FI" w:eastAsia="en-GB"/>
        </w:rPr>
      </w:pPr>
      <w:r w:rsidRPr="003B51D0">
        <w:rPr>
          <w:lang w:val="fi-FI"/>
        </w:rPr>
        <w:t>5.4.4.6</w:t>
      </w:r>
      <w:r w:rsidRPr="003B51D0">
        <w:rPr>
          <w:rFonts w:asciiTheme="minorHAnsi" w:eastAsiaTheme="minorEastAsia" w:hAnsiTheme="minorHAnsi" w:cstheme="minorBidi"/>
          <w:sz w:val="22"/>
          <w:szCs w:val="22"/>
          <w:lang w:val="fi-FI" w:eastAsia="en-GB"/>
        </w:rPr>
        <w:tab/>
      </w:r>
      <w:r w:rsidRPr="003B51D0">
        <w:rPr>
          <w:lang w:val="fi-FI"/>
        </w:rPr>
        <w:t>Type: Ncgi</w:t>
      </w:r>
      <w:r w:rsidRPr="003B51D0">
        <w:rPr>
          <w:lang w:val="fi-FI"/>
        </w:rPr>
        <w:tab/>
      </w:r>
      <w:r>
        <w:fldChar w:fldCharType="begin" w:fldLock="1"/>
      </w:r>
      <w:r w:rsidRPr="003B51D0">
        <w:rPr>
          <w:lang w:val="fi-FI"/>
        </w:rPr>
        <w:instrText xml:space="preserve"> PAGEREF _Toc45032165 \h </w:instrText>
      </w:r>
      <w:r>
        <w:fldChar w:fldCharType="separate"/>
      </w:r>
      <w:r w:rsidRPr="003B51D0">
        <w:rPr>
          <w:lang w:val="fi-FI"/>
        </w:rPr>
        <w:t>40</w:t>
      </w:r>
      <w:r>
        <w:fldChar w:fldCharType="end"/>
      </w:r>
    </w:p>
    <w:p w:rsidR="003B51D0" w:rsidRDefault="003B51D0">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_Toc45032166 \h </w:instrText>
      </w:r>
      <w:r>
        <w:fldChar w:fldCharType="separate"/>
      </w:r>
      <w:r>
        <w:t>41</w:t>
      </w:r>
      <w:r>
        <w:fldChar w:fldCharType="end"/>
      </w:r>
    </w:p>
    <w:p w:rsidR="003B51D0" w:rsidRDefault="003B51D0">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_Toc45032167 \h </w:instrText>
      </w:r>
      <w:r>
        <w:fldChar w:fldCharType="separate"/>
      </w:r>
      <w:r>
        <w:t>41</w:t>
      </w:r>
      <w:r>
        <w:fldChar w:fldCharType="end"/>
      </w:r>
    </w:p>
    <w:p w:rsidR="003B51D0" w:rsidRDefault="003B51D0">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_Toc45032168 \h </w:instrText>
      </w:r>
      <w:r>
        <w:fldChar w:fldCharType="separate"/>
      </w:r>
      <w:r>
        <w:t>42</w:t>
      </w:r>
      <w:r>
        <w:fldChar w:fldCharType="end"/>
      </w:r>
    </w:p>
    <w:p w:rsidR="003B51D0" w:rsidRDefault="003B51D0">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_Toc45032169 \h </w:instrText>
      </w:r>
      <w:r>
        <w:fldChar w:fldCharType="separate"/>
      </w:r>
      <w:r>
        <w:t>43</w:t>
      </w:r>
      <w:r>
        <w:fldChar w:fldCharType="end"/>
      </w:r>
    </w:p>
    <w:p w:rsidR="003B51D0" w:rsidRDefault="003B51D0">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_Toc45032170 \h </w:instrText>
      </w:r>
      <w:r>
        <w:fldChar w:fldCharType="separate"/>
      </w:r>
      <w:r>
        <w:t>44</w:t>
      </w:r>
      <w:r>
        <w:fldChar w:fldCharType="end"/>
      </w:r>
    </w:p>
    <w:p w:rsidR="003B51D0" w:rsidRDefault="003B51D0">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_Toc45032171 \h </w:instrText>
      </w:r>
      <w:r>
        <w:fldChar w:fldCharType="separate"/>
      </w:r>
      <w:r>
        <w:t>44</w:t>
      </w:r>
      <w:r>
        <w:fldChar w:fldCharType="end"/>
      </w:r>
    </w:p>
    <w:p w:rsidR="003B51D0" w:rsidRDefault="003B51D0">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_Toc45032172 \h </w:instrText>
      </w:r>
      <w:r>
        <w:fldChar w:fldCharType="separate"/>
      </w:r>
      <w:r>
        <w:t>44</w:t>
      </w:r>
      <w:r>
        <w:fldChar w:fldCharType="end"/>
      </w:r>
    </w:p>
    <w:p w:rsidR="003B51D0" w:rsidRDefault="003B51D0">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_Toc45032173 \h </w:instrText>
      </w:r>
      <w:r>
        <w:fldChar w:fldCharType="separate"/>
      </w:r>
      <w:r>
        <w:t>44</w:t>
      </w:r>
      <w:r>
        <w:fldChar w:fldCharType="end"/>
      </w:r>
    </w:p>
    <w:p w:rsidR="003B51D0" w:rsidRDefault="003B51D0">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_Toc45032174 \h </w:instrText>
      </w:r>
      <w:r>
        <w:fldChar w:fldCharType="separate"/>
      </w:r>
      <w:r>
        <w:t>45</w:t>
      </w:r>
      <w:r>
        <w:fldChar w:fldCharType="end"/>
      </w:r>
    </w:p>
    <w:p w:rsidR="003B51D0" w:rsidRDefault="003B51D0">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_Toc45032175 \h </w:instrText>
      </w:r>
      <w:r>
        <w:fldChar w:fldCharType="separate"/>
      </w:r>
      <w:r>
        <w:t>45</w:t>
      </w:r>
      <w:r>
        <w:fldChar w:fldCharType="end"/>
      </w:r>
    </w:p>
    <w:p w:rsidR="003B51D0" w:rsidRDefault="003B51D0">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_Toc45032176 \h </w:instrText>
      </w:r>
      <w:r>
        <w:fldChar w:fldCharType="separate"/>
      </w:r>
      <w:r>
        <w:t>45</w:t>
      </w:r>
      <w:r>
        <w:fldChar w:fldCharType="end"/>
      </w:r>
    </w:p>
    <w:p w:rsidR="003B51D0" w:rsidRDefault="003B51D0">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_Toc45032177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_Toc45032178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_Toc45032179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_Toc45032180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_Toc45032181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_Toc45032182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_Toc45032183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_Toc45032184 \h </w:instrText>
      </w:r>
      <w:r>
        <w:fldChar w:fldCharType="separate"/>
      </w:r>
      <w:r>
        <w:t>46</w:t>
      </w:r>
      <w:r>
        <w:fldChar w:fldCharType="end"/>
      </w:r>
    </w:p>
    <w:p w:rsidR="003B51D0" w:rsidRDefault="003B51D0">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_Toc45032185 \h </w:instrText>
      </w:r>
      <w:r>
        <w:fldChar w:fldCharType="separate"/>
      </w:r>
      <w:r>
        <w:t>47</w:t>
      </w:r>
      <w:r>
        <w:fldChar w:fldCharType="end"/>
      </w:r>
    </w:p>
    <w:p w:rsidR="003B51D0" w:rsidRDefault="003B51D0">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_Toc45032186 \h </w:instrText>
      </w:r>
      <w:r>
        <w:fldChar w:fldCharType="separate"/>
      </w:r>
      <w:r>
        <w:t>47</w:t>
      </w:r>
      <w:r>
        <w:fldChar w:fldCharType="end"/>
      </w:r>
    </w:p>
    <w:p w:rsidR="003B51D0" w:rsidRDefault="003B51D0">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_Toc45032187 \h </w:instrText>
      </w:r>
      <w:r>
        <w:fldChar w:fldCharType="separate"/>
      </w:r>
      <w:r>
        <w:t>48</w:t>
      </w:r>
      <w:r>
        <w:fldChar w:fldCharType="end"/>
      </w:r>
    </w:p>
    <w:p w:rsidR="003B51D0" w:rsidRDefault="003B51D0">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_Toc45032188 \h </w:instrText>
      </w:r>
      <w:r>
        <w:fldChar w:fldCharType="separate"/>
      </w:r>
      <w:r>
        <w:t>49</w:t>
      </w:r>
      <w:r>
        <w:fldChar w:fldCharType="end"/>
      </w:r>
    </w:p>
    <w:p w:rsidR="003B51D0" w:rsidRDefault="003B51D0">
      <w:pPr>
        <w:pStyle w:val="TOC4"/>
        <w:rPr>
          <w:rFonts w:asciiTheme="minorHAnsi" w:eastAsiaTheme="minorEastAsia" w:hAnsiTheme="minorHAnsi" w:cstheme="minorBidi"/>
          <w:sz w:val="22"/>
          <w:szCs w:val="22"/>
          <w:lang w:eastAsia="en-GB"/>
        </w:rPr>
      </w:pPr>
      <w:r>
        <w:lastRenderedPageBreak/>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_Toc45032189 \h </w:instrText>
      </w:r>
      <w:r>
        <w:fldChar w:fldCharType="separate"/>
      </w:r>
      <w:r>
        <w:t>49</w:t>
      </w:r>
      <w:r>
        <w:fldChar w:fldCharType="end"/>
      </w:r>
    </w:p>
    <w:p w:rsidR="003B51D0" w:rsidRDefault="003B51D0">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_Toc45032190 \h </w:instrText>
      </w:r>
      <w:r>
        <w:fldChar w:fldCharType="separate"/>
      </w:r>
      <w:r>
        <w:t>49</w:t>
      </w:r>
      <w:r>
        <w:fldChar w:fldCharType="end"/>
      </w:r>
    </w:p>
    <w:p w:rsidR="003B51D0" w:rsidRDefault="003B51D0">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_Toc45032191 \h </w:instrText>
      </w:r>
      <w:r>
        <w:fldChar w:fldCharType="separate"/>
      </w:r>
      <w:r>
        <w:t>50</w:t>
      </w:r>
      <w:r>
        <w:fldChar w:fldCharType="end"/>
      </w:r>
    </w:p>
    <w:p w:rsidR="003B51D0" w:rsidRDefault="003B51D0">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_Toc45032192 \h </w:instrText>
      </w:r>
      <w:r>
        <w:fldChar w:fldCharType="separate"/>
      </w:r>
      <w:r>
        <w:t>50</w:t>
      </w:r>
      <w:r>
        <w:fldChar w:fldCharType="end"/>
      </w:r>
    </w:p>
    <w:p w:rsidR="003B51D0" w:rsidRDefault="003B51D0">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_Toc45032193 \h </w:instrText>
      </w:r>
      <w:r>
        <w:fldChar w:fldCharType="separate"/>
      </w:r>
      <w:r>
        <w:t>50</w:t>
      </w:r>
      <w:r>
        <w:fldChar w:fldCharType="end"/>
      </w:r>
    </w:p>
    <w:p w:rsidR="003B51D0" w:rsidRDefault="003B51D0">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_Toc45032194 \h </w:instrText>
      </w:r>
      <w:r>
        <w:fldChar w:fldCharType="separate"/>
      </w:r>
      <w:r>
        <w:t>51</w:t>
      </w:r>
      <w:r>
        <w:fldChar w:fldCharType="end"/>
      </w:r>
    </w:p>
    <w:p w:rsidR="003B51D0" w:rsidRDefault="003B51D0">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_Toc45032195 \h </w:instrText>
      </w:r>
      <w:r>
        <w:fldChar w:fldCharType="separate"/>
      </w:r>
      <w:r>
        <w:t>51</w:t>
      </w:r>
      <w:r>
        <w:fldChar w:fldCharType="end"/>
      </w:r>
    </w:p>
    <w:p w:rsidR="003B51D0" w:rsidRDefault="003B51D0">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_Toc45032196 \h </w:instrText>
      </w:r>
      <w:r>
        <w:fldChar w:fldCharType="separate"/>
      </w:r>
      <w:r>
        <w:t>51</w:t>
      </w:r>
      <w:r>
        <w:fldChar w:fldCharType="end"/>
      </w:r>
    </w:p>
    <w:p w:rsidR="003B51D0" w:rsidRDefault="003B51D0">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_Toc45032197 \h </w:instrText>
      </w:r>
      <w:r>
        <w:fldChar w:fldCharType="separate"/>
      </w:r>
      <w:r>
        <w:t>52</w:t>
      </w:r>
      <w:r>
        <w:fldChar w:fldCharType="end"/>
      </w:r>
    </w:p>
    <w:p w:rsidR="003B51D0" w:rsidRDefault="003B51D0">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_Toc45032198 \h </w:instrText>
      </w:r>
      <w:r>
        <w:fldChar w:fldCharType="separate"/>
      </w:r>
      <w:r>
        <w:t>52</w:t>
      </w:r>
      <w:r>
        <w:fldChar w:fldCharType="end"/>
      </w:r>
    </w:p>
    <w:p w:rsidR="003B51D0" w:rsidRDefault="003B51D0">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_Toc45032199 \h </w:instrText>
      </w:r>
      <w:r>
        <w:fldChar w:fldCharType="separate"/>
      </w:r>
      <w:r>
        <w:t>53</w:t>
      </w:r>
      <w:r>
        <w:fldChar w:fldCharType="end"/>
      </w:r>
    </w:p>
    <w:p w:rsidR="003B51D0" w:rsidRDefault="003B51D0">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_Toc45032200 \h </w:instrText>
      </w:r>
      <w:r>
        <w:fldChar w:fldCharType="separate"/>
      </w:r>
      <w:r>
        <w:t>53</w:t>
      </w:r>
      <w:r>
        <w:fldChar w:fldCharType="end"/>
      </w:r>
    </w:p>
    <w:p w:rsidR="003B51D0" w:rsidRDefault="003B51D0">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_Toc45032201 \h </w:instrText>
      </w:r>
      <w:r>
        <w:fldChar w:fldCharType="separate"/>
      </w:r>
      <w:r>
        <w:t>53</w:t>
      </w:r>
      <w:r>
        <w:fldChar w:fldCharType="end"/>
      </w:r>
    </w:p>
    <w:p w:rsidR="003B51D0" w:rsidRDefault="003B51D0">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_Toc45032202 \h </w:instrText>
      </w:r>
      <w:r>
        <w:fldChar w:fldCharType="separate"/>
      </w:r>
      <w:r>
        <w:t>54</w:t>
      </w:r>
      <w:r>
        <w:fldChar w:fldCharType="end"/>
      </w:r>
    </w:p>
    <w:p w:rsidR="003B51D0" w:rsidRDefault="003B51D0">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_Toc45032203 \h </w:instrText>
      </w:r>
      <w:r>
        <w:fldChar w:fldCharType="separate"/>
      </w:r>
      <w:r>
        <w:t>54</w:t>
      </w:r>
      <w:r>
        <w:fldChar w:fldCharType="end"/>
      </w:r>
    </w:p>
    <w:p w:rsidR="003B51D0" w:rsidRDefault="003B51D0">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_Toc45032204 \h </w:instrText>
      </w:r>
      <w:r>
        <w:fldChar w:fldCharType="separate"/>
      </w:r>
      <w:r>
        <w:t>54</w:t>
      </w:r>
      <w:r>
        <w:fldChar w:fldCharType="end"/>
      </w:r>
    </w:p>
    <w:p w:rsidR="003B51D0" w:rsidRDefault="003B51D0">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_Toc45032205 \h </w:instrText>
      </w:r>
      <w:r>
        <w:fldChar w:fldCharType="separate"/>
      </w:r>
      <w:r>
        <w:t>54</w:t>
      </w:r>
      <w:r>
        <w:fldChar w:fldCharType="end"/>
      </w:r>
    </w:p>
    <w:p w:rsidR="003B51D0" w:rsidRDefault="003B51D0">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_Toc45032206 \h </w:instrText>
      </w:r>
      <w:r>
        <w:fldChar w:fldCharType="separate"/>
      </w:r>
      <w:r>
        <w:t>54</w:t>
      </w:r>
      <w:r>
        <w:fldChar w:fldCharType="end"/>
      </w:r>
    </w:p>
    <w:p w:rsidR="003B51D0" w:rsidRDefault="003B51D0">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_Toc45032207 \h </w:instrText>
      </w:r>
      <w:r>
        <w:fldChar w:fldCharType="separate"/>
      </w:r>
      <w:r>
        <w:t>55</w:t>
      </w:r>
      <w:r>
        <w:fldChar w:fldCharType="end"/>
      </w:r>
    </w:p>
    <w:p w:rsidR="003B51D0" w:rsidRDefault="003B51D0">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F2645E">
        <w:rPr>
          <w:rFonts w:cs="Arial"/>
          <w:lang w:eastAsia="zh-CN"/>
        </w:rPr>
        <w:t>Pc5QoSPara</w:t>
      </w:r>
      <w:r>
        <w:tab/>
      </w:r>
      <w:r>
        <w:fldChar w:fldCharType="begin" w:fldLock="1"/>
      </w:r>
      <w:r>
        <w:instrText xml:space="preserve"> PAGEREF _Toc45032208 \h </w:instrText>
      </w:r>
      <w:r>
        <w:fldChar w:fldCharType="separate"/>
      </w:r>
      <w:r>
        <w:t>55</w:t>
      </w:r>
      <w:r>
        <w:fldChar w:fldCharType="end"/>
      </w:r>
    </w:p>
    <w:p w:rsidR="003B51D0" w:rsidRDefault="003B51D0">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_Toc45032209 \h </w:instrText>
      </w:r>
      <w:r>
        <w:fldChar w:fldCharType="separate"/>
      </w:r>
      <w:r>
        <w:t>55</w:t>
      </w:r>
      <w:r>
        <w:fldChar w:fldCharType="end"/>
      </w:r>
    </w:p>
    <w:p w:rsidR="003B51D0" w:rsidRDefault="003B51D0">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F2645E">
        <w:rPr>
          <w:rFonts w:eastAsia="Batang" w:cs="Arial"/>
          <w:lang w:eastAsia="ja-JP"/>
        </w:rPr>
        <w:t>Pc5FlowBitRates</w:t>
      </w:r>
      <w:r>
        <w:tab/>
      </w:r>
      <w:r>
        <w:fldChar w:fldCharType="begin" w:fldLock="1"/>
      </w:r>
      <w:r>
        <w:instrText xml:space="preserve"> PAGEREF _Toc45032210 \h </w:instrText>
      </w:r>
      <w:r>
        <w:fldChar w:fldCharType="separate"/>
      </w:r>
      <w:r>
        <w:t>55</w:t>
      </w:r>
      <w:r>
        <w:fldChar w:fldCharType="end"/>
      </w:r>
    </w:p>
    <w:p w:rsidR="003B51D0" w:rsidRDefault="003B51D0">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_Toc45032211 \h </w:instrText>
      </w:r>
      <w:r>
        <w:fldChar w:fldCharType="separate"/>
      </w:r>
      <w:r>
        <w:t>56</w:t>
      </w:r>
      <w:r>
        <w:fldChar w:fldCharType="end"/>
      </w:r>
    </w:p>
    <w:p w:rsidR="003B51D0" w:rsidRDefault="003B51D0">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_Toc45032212 \h </w:instrText>
      </w:r>
      <w:r>
        <w:fldChar w:fldCharType="separate"/>
      </w:r>
      <w:r>
        <w:t>57</w:t>
      </w:r>
      <w:r>
        <w:fldChar w:fldCharType="end"/>
      </w:r>
    </w:p>
    <w:p w:rsidR="003B51D0" w:rsidRDefault="003B51D0">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_Toc45032213 \h </w:instrText>
      </w:r>
      <w:r>
        <w:fldChar w:fldCharType="separate"/>
      </w:r>
      <w:r>
        <w:t>57</w:t>
      </w:r>
      <w:r>
        <w:fldChar w:fldCharType="end"/>
      </w:r>
    </w:p>
    <w:p w:rsidR="003B51D0" w:rsidRDefault="003B51D0">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_Toc45032214 \h </w:instrText>
      </w:r>
      <w:r>
        <w:fldChar w:fldCharType="separate"/>
      </w:r>
      <w:r>
        <w:t>58</w:t>
      </w:r>
      <w:r>
        <w:fldChar w:fldCharType="end"/>
      </w:r>
    </w:p>
    <w:p w:rsidR="003B51D0" w:rsidRDefault="003B51D0">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_Toc45032215 \h </w:instrText>
      </w:r>
      <w:r>
        <w:fldChar w:fldCharType="separate"/>
      </w:r>
      <w:r>
        <w:t>58</w:t>
      </w:r>
      <w:r>
        <w:fldChar w:fldCharType="end"/>
      </w:r>
    </w:p>
    <w:p w:rsidR="003B51D0" w:rsidRDefault="003B51D0">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_Toc45032216 \h </w:instrText>
      </w:r>
      <w:r>
        <w:fldChar w:fldCharType="separate"/>
      </w:r>
      <w:r>
        <w:t>58</w:t>
      </w:r>
      <w:r>
        <w:fldChar w:fldCharType="end"/>
      </w:r>
    </w:p>
    <w:p w:rsidR="003B51D0" w:rsidRDefault="003B51D0">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_Toc45032217 \h </w:instrText>
      </w:r>
      <w:r>
        <w:fldChar w:fldCharType="separate"/>
      </w:r>
      <w:r>
        <w:t>58</w:t>
      </w:r>
      <w:r>
        <w:fldChar w:fldCharType="end"/>
      </w:r>
    </w:p>
    <w:p w:rsidR="003B51D0" w:rsidRDefault="003B51D0">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_Toc45032218 \h </w:instrText>
      </w:r>
      <w:r>
        <w:fldChar w:fldCharType="separate"/>
      </w:r>
      <w:r>
        <w:t>58</w:t>
      </w:r>
      <w:r>
        <w:fldChar w:fldCharType="end"/>
      </w:r>
    </w:p>
    <w:p w:rsidR="003B51D0" w:rsidRDefault="003B51D0">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_Toc45032219 \h </w:instrText>
      </w:r>
      <w:r>
        <w:fldChar w:fldCharType="separate"/>
      </w:r>
      <w:r>
        <w:t>59</w:t>
      </w:r>
      <w:r>
        <w:fldChar w:fldCharType="end"/>
      </w:r>
    </w:p>
    <w:p w:rsidR="003B51D0" w:rsidRDefault="003B51D0">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_Toc45032220 \h </w:instrText>
      </w:r>
      <w:r>
        <w:fldChar w:fldCharType="separate"/>
      </w:r>
      <w:r>
        <w:t>59</w:t>
      </w:r>
      <w:r>
        <w:fldChar w:fldCharType="end"/>
      </w:r>
    </w:p>
    <w:p w:rsidR="003B51D0" w:rsidRDefault="003B51D0">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_Toc45032221 \h </w:instrText>
      </w:r>
      <w:r>
        <w:fldChar w:fldCharType="separate"/>
      </w:r>
      <w:r>
        <w:t>59</w:t>
      </w:r>
      <w:r>
        <w:fldChar w:fldCharType="end"/>
      </w:r>
    </w:p>
    <w:p w:rsidR="003B51D0" w:rsidRDefault="003B51D0">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_Toc45032222 \h </w:instrText>
      </w:r>
      <w:r>
        <w:fldChar w:fldCharType="separate"/>
      </w:r>
      <w:r>
        <w:t>59</w:t>
      </w:r>
      <w:r>
        <w:fldChar w:fldCharType="end"/>
      </w:r>
    </w:p>
    <w:p w:rsidR="003B51D0" w:rsidRDefault="003B51D0">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_Toc45032223 \h </w:instrText>
      </w:r>
      <w:r>
        <w:fldChar w:fldCharType="separate"/>
      </w:r>
      <w:r>
        <w:t>60</w:t>
      </w:r>
      <w:r>
        <w:fldChar w:fldCharType="end"/>
      </w:r>
    </w:p>
    <w:p w:rsidR="003B51D0" w:rsidRDefault="003B51D0">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_Toc45032224 \h </w:instrText>
      </w:r>
      <w:r>
        <w:fldChar w:fldCharType="separate"/>
      </w:r>
      <w:r>
        <w:t>60</w:t>
      </w:r>
      <w:r>
        <w:fldChar w:fldCharType="end"/>
      </w:r>
    </w:p>
    <w:p w:rsidR="003B51D0" w:rsidRDefault="003B51D0">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_Toc45032225 \h </w:instrText>
      </w:r>
      <w:r>
        <w:fldChar w:fldCharType="separate"/>
      </w:r>
      <w:r>
        <w:t>60</w:t>
      </w:r>
      <w:r>
        <w:fldChar w:fldCharType="end"/>
      </w:r>
    </w:p>
    <w:p w:rsidR="003B51D0" w:rsidRDefault="003B51D0">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_Toc45032226 \h </w:instrText>
      </w:r>
      <w:r>
        <w:fldChar w:fldCharType="separate"/>
      </w:r>
      <w:r>
        <w:t>60</w:t>
      </w:r>
      <w:r>
        <w:fldChar w:fldCharType="end"/>
      </w:r>
    </w:p>
    <w:p w:rsidR="003B51D0" w:rsidRDefault="003B51D0">
      <w:pPr>
        <w:pStyle w:val="TOC3"/>
        <w:rPr>
          <w:rFonts w:asciiTheme="minorHAnsi" w:eastAsiaTheme="minorEastAsia" w:hAnsiTheme="minorHAnsi" w:cstheme="minorBidi"/>
          <w:sz w:val="22"/>
          <w:szCs w:val="22"/>
          <w:lang w:eastAsia="en-GB"/>
        </w:rPr>
      </w:pPr>
      <w:r w:rsidRPr="003B51D0">
        <w:t>5.4.5</w:t>
      </w:r>
      <w:r w:rsidRPr="003B51D0">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_Toc45032227 \h </w:instrText>
      </w:r>
      <w:r>
        <w:fldChar w:fldCharType="separate"/>
      </w:r>
      <w:r>
        <w:t>61</w:t>
      </w:r>
      <w:r>
        <w:fldChar w:fldCharType="end"/>
      </w:r>
    </w:p>
    <w:p w:rsidR="003B51D0" w:rsidRDefault="003B51D0">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_Toc45032228 \h </w:instrText>
      </w:r>
      <w:r>
        <w:fldChar w:fldCharType="separate"/>
      </w:r>
      <w:r>
        <w:t>61</w:t>
      </w:r>
      <w:r>
        <w:fldChar w:fldCharType="end"/>
      </w:r>
    </w:p>
    <w:p w:rsidR="003B51D0" w:rsidRDefault="003B51D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_Toc45032229 \h </w:instrText>
      </w:r>
      <w:r>
        <w:fldChar w:fldCharType="separate"/>
      </w:r>
      <w:r>
        <w:t>61</w:t>
      </w:r>
      <w:r>
        <w:fldChar w:fldCharType="end"/>
      </w:r>
    </w:p>
    <w:p w:rsidR="003B51D0" w:rsidRDefault="003B51D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_Toc45032230 \h </w:instrText>
      </w:r>
      <w:r>
        <w:fldChar w:fldCharType="separate"/>
      </w:r>
      <w:r>
        <w:t>61</w:t>
      </w:r>
      <w:r>
        <w:fldChar w:fldCharType="end"/>
      </w:r>
    </w:p>
    <w:p w:rsidR="003B51D0" w:rsidRDefault="003B51D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_Toc45032231 \h </w:instrText>
      </w:r>
      <w:r>
        <w:fldChar w:fldCharType="separate"/>
      </w:r>
      <w:r>
        <w:t>61</w:t>
      </w:r>
      <w:r>
        <w:fldChar w:fldCharType="end"/>
      </w:r>
    </w:p>
    <w:p w:rsidR="003B51D0" w:rsidRDefault="003B51D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_Toc45032232 \h </w:instrText>
      </w:r>
      <w:r>
        <w:fldChar w:fldCharType="separate"/>
      </w:r>
      <w:r>
        <w:t>64</w:t>
      </w:r>
      <w:r>
        <w:fldChar w:fldCharType="end"/>
      </w:r>
    </w:p>
    <w:p w:rsidR="003B51D0" w:rsidRDefault="003B51D0">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_Toc45032233 \h </w:instrText>
      </w:r>
      <w:r>
        <w:fldChar w:fldCharType="separate"/>
      </w:r>
      <w:r>
        <w:t>64</w:t>
      </w:r>
      <w:r>
        <w:fldChar w:fldCharType="end"/>
      </w:r>
    </w:p>
    <w:p w:rsidR="003B51D0" w:rsidRDefault="003B51D0">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_Toc45032234 \h </w:instrText>
      </w:r>
      <w:r>
        <w:fldChar w:fldCharType="separate"/>
      </w:r>
      <w:r>
        <w:t>64</w:t>
      </w:r>
      <w:r>
        <w:fldChar w:fldCharType="end"/>
      </w:r>
    </w:p>
    <w:p w:rsidR="003B51D0" w:rsidRDefault="003B51D0">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_Toc45032235 \h </w:instrText>
      </w:r>
      <w:r>
        <w:fldChar w:fldCharType="separate"/>
      </w:r>
      <w:r>
        <w:t>64</w:t>
      </w:r>
      <w:r>
        <w:fldChar w:fldCharType="end"/>
      </w:r>
    </w:p>
    <w:p w:rsidR="003B51D0" w:rsidRDefault="003B51D0">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_Toc45032236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_Toc45032237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_Toc45032238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_Toc45032239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_Toc45032240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_Toc45032241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_Toc45032242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_Toc45032243 \h </w:instrText>
      </w:r>
      <w:r>
        <w:fldChar w:fldCharType="separate"/>
      </w:r>
      <w:r>
        <w:t>65</w:t>
      </w:r>
      <w:r>
        <w:fldChar w:fldCharType="end"/>
      </w:r>
    </w:p>
    <w:p w:rsidR="003B51D0" w:rsidRDefault="003B51D0">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_Toc45032244 \h </w:instrText>
      </w:r>
      <w:r>
        <w:fldChar w:fldCharType="separate"/>
      </w:r>
      <w:r>
        <w:t>65</w:t>
      </w:r>
      <w:r>
        <w:fldChar w:fldCharType="end"/>
      </w:r>
    </w:p>
    <w:p w:rsidR="003B51D0" w:rsidRDefault="003B51D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_Toc45032245 \h </w:instrText>
      </w:r>
      <w:r>
        <w:fldChar w:fldCharType="separate"/>
      </w:r>
      <w:r>
        <w:t>66</w:t>
      </w:r>
      <w:r>
        <w:fldChar w:fldCharType="end"/>
      </w:r>
    </w:p>
    <w:p w:rsidR="003B51D0" w:rsidRDefault="003B51D0">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_Toc45032246 \h </w:instrText>
      </w:r>
      <w:r>
        <w:fldChar w:fldCharType="separate"/>
      </w:r>
      <w:r>
        <w:t>66</w:t>
      </w:r>
      <w:r>
        <w:fldChar w:fldCharType="end"/>
      </w:r>
    </w:p>
    <w:p w:rsidR="003B51D0" w:rsidRDefault="003B51D0">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_Toc45032247 \h </w:instrText>
      </w:r>
      <w:r>
        <w:fldChar w:fldCharType="separate"/>
      </w:r>
      <w:r>
        <w:t>66</w:t>
      </w:r>
      <w:r>
        <w:fldChar w:fldCharType="end"/>
      </w:r>
    </w:p>
    <w:p w:rsidR="003B51D0" w:rsidRDefault="003B51D0">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_Toc45032248 \h </w:instrText>
      </w:r>
      <w:r>
        <w:fldChar w:fldCharType="separate"/>
      </w:r>
      <w:r>
        <w:t>67</w:t>
      </w:r>
      <w:r>
        <w:fldChar w:fldCharType="end"/>
      </w:r>
    </w:p>
    <w:p w:rsidR="003B51D0" w:rsidRDefault="003B51D0">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_Toc45032249 \h </w:instrText>
      </w:r>
      <w:r>
        <w:fldChar w:fldCharType="separate"/>
      </w:r>
      <w:r>
        <w:t>68</w:t>
      </w:r>
      <w:r>
        <w:fldChar w:fldCharType="end"/>
      </w:r>
    </w:p>
    <w:p w:rsidR="003B51D0" w:rsidRDefault="003B51D0">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_Toc45032250 \h </w:instrText>
      </w:r>
      <w:r>
        <w:fldChar w:fldCharType="separate"/>
      </w:r>
      <w:r>
        <w:t>68</w:t>
      </w:r>
      <w:r>
        <w:fldChar w:fldCharType="end"/>
      </w:r>
    </w:p>
    <w:p w:rsidR="003B51D0" w:rsidRDefault="003B51D0">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_Toc45032251 \h </w:instrText>
      </w:r>
      <w:r>
        <w:fldChar w:fldCharType="separate"/>
      </w:r>
      <w:r>
        <w:t>68</w:t>
      </w:r>
      <w:r>
        <w:fldChar w:fldCharType="end"/>
      </w:r>
    </w:p>
    <w:p w:rsidR="003B51D0" w:rsidRDefault="003B51D0">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_Toc45032252 \h </w:instrText>
      </w:r>
      <w:r>
        <w:fldChar w:fldCharType="separate"/>
      </w:r>
      <w:r>
        <w:t>68</w:t>
      </w:r>
      <w:r>
        <w:fldChar w:fldCharType="end"/>
      </w:r>
    </w:p>
    <w:p w:rsidR="003B51D0" w:rsidRDefault="003B51D0">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_Toc45032253 \h </w:instrText>
      </w:r>
      <w:r>
        <w:fldChar w:fldCharType="separate"/>
      </w:r>
      <w:r>
        <w:t>68</w:t>
      </w:r>
      <w:r>
        <w:fldChar w:fldCharType="end"/>
      </w:r>
    </w:p>
    <w:p w:rsidR="003B51D0" w:rsidRDefault="003B51D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_Toc45032254 \h </w:instrText>
      </w:r>
      <w:r>
        <w:fldChar w:fldCharType="separate"/>
      </w:r>
      <w:r>
        <w:t>69</w:t>
      </w:r>
      <w:r>
        <w:fldChar w:fldCharType="end"/>
      </w:r>
    </w:p>
    <w:p w:rsidR="003B51D0" w:rsidRDefault="003B51D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_Toc45032255 \h </w:instrText>
      </w:r>
      <w:r>
        <w:fldChar w:fldCharType="separate"/>
      </w:r>
      <w:r>
        <w:t>69</w:t>
      </w:r>
      <w:r>
        <w:fldChar w:fldCharType="end"/>
      </w:r>
    </w:p>
    <w:p w:rsidR="003B51D0" w:rsidRDefault="003B51D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_Toc45032256 \h </w:instrText>
      </w:r>
      <w:r>
        <w:fldChar w:fldCharType="separate"/>
      </w:r>
      <w:r>
        <w:t>69</w:t>
      </w:r>
      <w:r>
        <w:fldChar w:fldCharType="end"/>
      </w:r>
    </w:p>
    <w:p w:rsidR="003B51D0" w:rsidRDefault="003B51D0">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_Toc45032257 \h </w:instrText>
      </w:r>
      <w:r>
        <w:fldChar w:fldCharType="separate"/>
      </w:r>
      <w:r>
        <w:t>69</w:t>
      </w:r>
      <w:r>
        <w:fldChar w:fldCharType="end"/>
      </w:r>
    </w:p>
    <w:p w:rsidR="003B51D0" w:rsidRDefault="003B51D0">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_Toc45032258 \h </w:instrText>
      </w:r>
      <w:r>
        <w:fldChar w:fldCharType="separate"/>
      </w:r>
      <w:r>
        <w:t>69</w:t>
      </w:r>
      <w:r>
        <w:fldChar w:fldCharType="end"/>
      </w:r>
    </w:p>
    <w:p w:rsidR="003B51D0" w:rsidRDefault="003B51D0">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_Toc45032259 \h </w:instrText>
      </w:r>
      <w:r>
        <w:fldChar w:fldCharType="separate"/>
      </w:r>
      <w:r>
        <w:t>69</w:t>
      </w:r>
      <w:r>
        <w:fldChar w:fldCharType="end"/>
      </w:r>
    </w:p>
    <w:p w:rsidR="003B51D0" w:rsidRDefault="003B51D0">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_Toc45032260 \h </w:instrText>
      </w:r>
      <w:r>
        <w:fldChar w:fldCharType="separate"/>
      </w:r>
      <w:r>
        <w:t>69</w:t>
      </w:r>
      <w:r>
        <w:fldChar w:fldCharType="end"/>
      </w:r>
    </w:p>
    <w:p w:rsidR="003B51D0" w:rsidRDefault="003B51D0">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_Toc45032261 \h </w:instrText>
      </w:r>
      <w:r>
        <w:fldChar w:fldCharType="separate"/>
      </w:r>
      <w:r>
        <w:t>70</w:t>
      </w:r>
      <w:r>
        <w:fldChar w:fldCharType="end"/>
      </w:r>
    </w:p>
    <w:p w:rsidR="003B51D0" w:rsidRDefault="003B51D0">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_Toc45032262 \h </w:instrText>
      </w:r>
      <w:r>
        <w:fldChar w:fldCharType="separate"/>
      </w:r>
      <w:r>
        <w:t>70</w:t>
      </w:r>
      <w:r>
        <w:fldChar w:fldCharType="end"/>
      </w:r>
    </w:p>
    <w:p w:rsidR="003B51D0" w:rsidRDefault="003B51D0">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_Toc45032263 \h </w:instrText>
      </w:r>
      <w:r>
        <w:fldChar w:fldCharType="separate"/>
      </w:r>
      <w:r>
        <w:t>70</w:t>
      </w:r>
      <w:r>
        <w:fldChar w:fldCharType="end"/>
      </w:r>
    </w:p>
    <w:p w:rsidR="003B51D0" w:rsidRDefault="003B51D0">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_Toc45032264 \h </w:instrText>
      </w:r>
      <w:r>
        <w:fldChar w:fldCharType="separate"/>
      </w:r>
      <w:r>
        <w:t>70</w:t>
      </w:r>
      <w:r>
        <w:fldChar w:fldCharType="end"/>
      </w:r>
    </w:p>
    <w:p w:rsidR="003B51D0" w:rsidRDefault="003B51D0">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_Toc45032265 \h </w:instrText>
      </w:r>
      <w:r>
        <w:fldChar w:fldCharType="separate"/>
      </w:r>
      <w:r>
        <w:t>71</w:t>
      </w:r>
      <w:r>
        <w:fldChar w:fldCharType="end"/>
      </w:r>
    </w:p>
    <w:p w:rsidR="003B51D0" w:rsidRDefault="003B51D0">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_Toc45032266 \h </w:instrText>
      </w:r>
      <w:r>
        <w:fldChar w:fldCharType="separate"/>
      </w:r>
      <w:r>
        <w:t>71</w:t>
      </w:r>
      <w:r>
        <w:fldChar w:fldCharType="end"/>
      </w:r>
    </w:p>
    <w:p w:rsidR="003B51D0" w:rsidRDefault="003B51D0">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_Toc45032267 \h </w:instrText>
      </w:r>
      <w:r>
        <w:fldChar w:fldCharType="separate"/>
      </w:r>
      <w:r>
        <w:t>71</w:t>
      </w:r>
      <w:r>
        <w:fldChar w:fldCharType="end"/>
      </w:r>
    </w:p>
    <w:p w:rsidR="003B51D0" w:rsidRDefault="003B51D0">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_Toc45032268 \h </w:instrText>
      </w:r>
      <w:r>
        <w:fldChar w:fldCharType="separate"/>
      </w:r>
      <w:r>
        <w:t>72</w:t>
      </w:r>
      <w:r>
        <w:fldChar w:fldCharType="end"/>
      </w:r>
    </w:p>
    <w:p w:rsidR="003B51D0" w:rsidRDefault="003B51D0">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_Toc45032269 \h </w:instrText>
      </w:r>
      <w:r>
        <w:fldChar w:fldCharType="separate"/>
      </w:r>
      <w:r>
        <w:t>72</w:t>
      </w:r>
      <w:r>
        <w:fldChar w:fldCharType="end"/>
      </w:r>
    </w:p>
    <w:p w:rsidR="003B51D0" w:rsidRDefault="003B51D0">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_Toc45032270 \h </w:instrText>
      </w:r>
      <w:r>
        <w:fldChar w:fldCharType="separate"/>
      </w:r>
      <w:r>
        <w:t>72</w:t>
      </w:r>
      <w:r>
        <w:fldChar w:fldCharType="end"/>
      </w:r>
    </w:p>
    <w:p w:rsidR="003B51D0" w:rsidRDefault="003B51D0">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_Toc45032271 \h </w:instrText>
      </w:r>
      <w:r>
        <w:fldChar w:fldCharType="separate"/>
      </w:r>
      <w:r>
        <w:t>73</w:t>
      </w:r>
      <w:r>
        <w:fldChar w:fldCharType="end"/>
      </w:r>
    </w:p>
    <w:p w:rsidR="003B51D0" w:rsidRDefault="003B51D0">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_Toc45032272 \h </w:instrText>
      </w:r>
      <w:r>
        <w:fldChar w:fldCharType="separate"/>
      </w:r>
      <w:r>
        <w:t>73</w:t>
      </w:r>
      <w:r>
        <w:fldChar w:fldCharType="end"/>
      </w:r>
    </w:p>
    <w:p w:rsidR="003B51D0" w:rsidRDefault="003B51D0">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_Toc45032273 \h </w:instrText>
      </w:r>
      <w:r>
        <w:fldChar w:fldCharType="separate"/>
      </w:r>
      <w:r>
        <w:t>73</w:t>
      </w:r>
      <w:r>
        <w:fldChar w:fldCharType="end"/>
      </w:r>
    </w:p>
    <w:p w:rsidR="003B51D0" w:rsidRDefault="003B51D0">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_Toc45032274 \h </w:instrText>
      </w:r>
      <w:r>
        <w:fldChar w:fldCharType="separate"/>
      </w:r>
      <w:r>
        <w:t>74</w:t>
      </w:r>
      <w:r>
        <w:fldChar w:fldCharType="end"/>
      </w:r>
    </w:p>
    <w:p w:rsidR="003B51D0" w:rsidRDefault="003B51D0">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_Toc45032275 \h </w:instrText>
      </w:r>
      <w:r>
        <w:fldChar w:fldCharType="separate"/>
      </w:r>
      <w:r>
        <w:t>74</w:t>
      </w:r>
      <w:r>
        <w:fldChar w:fldCharType="end"/>
      </w:r>
    </w:p>
    <w:p w:rsidR="003B51D0" w:rsidRDefault="003B51D0">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_Toc45032276 \h </w:instrText>
      </w:r>
      <w:r>
        <w:fldChar w:fldCharType="separate"/>
      </w:r>
      <w:r>
        <w:t>77</w:t>
      </w:r>
      <w:r>
        <w:fldChar w:fldCharType="end"/>
      </w:r>
    </w:p>
    <w:p w:rsidR="003B51D0" w:rsidRDefault="003B51D0">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_Toc45032277 \h </w:instrText>
      </w:r>
      <w:r>
        <w:fldChar w:fldCharType="separate"/>
      </w:r>
      <w:r>
        <w:t>80</w:t>
      </w:r>
      <w:r>
        <w:fldChar w:fldCharType="end"/>
      </w:r>
    </w:p>
    <w:p w:rsidR="003B51D0" w:rsidRDefault="003B51D0">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_Toc45032278 \h </w:instrText>
      </w:r>
      <w:r>
        <w:fldChar w:fldCharType="separate"/>
      </w:r>
      <w:r>
        <w:t>80</w:t>
      </w:r>
      <w:r>
        <w:fldChar w:fldCharType="end"/>
      </w:r>
    </w:p>
    <w:p w:rsidR="003B51D0" w:rsidRDefault="003B51D0">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_Toc45032279 \h </w:instrText>
      </w:r>
      <w:r>
        <w:fldChar w:fldCharType="separate"/>
      </w:r>
      <w:r>
        <w:t>80</w:t>
      </w:r>
      <w:r>
        <w:fldChar w:fldCharType="end"/>
      </w:r>
    </w:p>
    <w:p w:rsidR="003B51D0" w:rsidRDefault="003B51D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_Toc45032280 \h </w:instrText>
      </w:r>
      <w:r>
        <w:fldChar w:fldCharType="separate"/>
      </w:r>
      <w:r>
        <w:t>80</w:t>
      </w:r>
      <w:r>
        <w:fldChar w:fldCharType="end"/>
      </w:r>
    </w:p>
    <w:p w:rsidR="003B51D0" w:rsidRDefault="003B51D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_Toc45032281 \h </w:instrText>
      </w:r>
      <w:r>
        <w:fldChar w:fldCharType="separate"/>
      </w:r>
      <w:r>
        <w:t>80</w:t>
      </w:r>
      <w:r>
        <w:fldChar w:fldCharType="end"/>
      </w:r>
    </w:p>
    <w:p w:rsidR="003B51D0" w:rsidRDefault="003B51D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_Toc45032282 \h </w:instrText>
      </w:r>
      <w:r>
        <w:fldChar w:fldCharType="separate"/>
      </w:r>
      <w:r>
        <w:t>80</w:t>
      </w:r>
      <w:r>
        <w:fldChar w:fldCharType="end"/>
      </w:r>
    </w:p>
    <w:p w:rsidR="003B51D0" w:rsidRDefault="003B51D0">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_Toc45032283 \h </w:instrText>
      </w:r>
      <w:r>
        <w:fldChar w:fldCharType="separate"/>
      </w:r>
      <w:r>
        <w:t>81</w:t>
      </w:r>
      <w:r>
        <w:fldChar w:fldCharType="end"/>
      </w:r>
    </w:p>
    <w:p w:rsidR="003B51D0" w:rsidRDefault="003B51D0">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F2645E">
        <w:rPr>
          <w:lang w:val="en-US"/>
        </w:rPr>
        <w:t>RoamingOdb</w:t>
      </w:r>
      <w:r>
        <w:tab/>
      </w:r>
      <w:r>
        <w:fldChar w:fldCharType="begin" w:fldLock="1"/>
      </w:r>
      <w:r>
        <w:instrText xml:space="preserve"> PAGEREF _Toc45032284 \h </w:instrText>
      </w:r>
      <w:r>
        <w:fldChar w:fldCharType="separate"/>
      </w:r>
      <w:r>
        <w:t>81</w:t>
      </w:r>
      <w:r>
        <w:fldChar w:fldCharType="end"/>
      </w:r>
    </w:p>
    <w:p w:rsidR="003B51D0" w:rsidRDefault="003B51D0">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F2645E">
        <w:rPr>
          <w:lang w:val="en-US"/>
        </w:rPr>
        <w:t>OdbPacketServices</w:t>
      </w:r>
      <w:r>
        <w:tab/>
      </w:r>
      <w:r>
        <w:fldChar w:fldCharType="begin" w:fldLock="1"/>
      </w:r>
      <w:r>
        <w:instrText xml:space="preserve"> PAGEREF _Toc45032285 \h </w:instrText>
      </w:r>
      <w:r>
        <w:fldChar w:fldCharType="separate"/>
      </w:r>
      <w:r>
        <w:t>81</w:t>
      </w:r>
      <w:r>
        <w:fldChar w:fldCharType="end"/>
      </w:r>
    </w:p>
    <w:p w:rsidR="003B51D0" w:rsidRDefault="003B51D0">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_Toc45032286 \h </w:instrText>
      </w:r>
      <w:r>
        <w:fldChar w:fldCharType="separate"/>
      </w:r>
      <w:r>
        <w:t>81</w:t>
      </w:r>
      <w:r>
        <w:fldChar w:fldCharType="end"/>
      </w:r>
    </w:p>
    <w:p w:rsidR="003B51D0" w:rsidRDefault="003B51D0">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F2645E">
        <w:rPr>
          <w:lang w:val="en-US"/>
        </w:rPr>
        <w:t>OdbData</w:t>
      </w:r>
      <w:r>
        <w:tab/>
      </w:r>
      <w:r>
        <w:fldChar w:fldCharType="begin" w:fldLock="1"/>
      </w:r>
      <w:r>
        <w:instrText xml:space="preserve"> PAGEREF _Toc45032287 \h </w:instrText>
      </w:r>
      <w:r>
        <w:fldChar w:fldCharType="separate"/>
      </w:r>
      <w:r>
        <w:t>81</w:t>
      </w:r>
      <w:r>
        <w:fldChar w:fldCharType="end"/>
      </w:r>
    </w:p>
    <w:p w:rsidR="003B51D0" w:rsidRDefault="003B51D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_Toc45032288 \h </w:instrText>
      </w:r>
      <w:r>
        <w:fldChar w:fldCharType="separate"/>
      </w:r>
      <w:r>
        <w:t>81</w:t>
      </w:r>
      <w:r>
        <w:fldChar w:fldCharType="end"/>
      </w:r>
    </w:p>
    <w:p w:rsidR="003B51D0" w:rsidRDefault="003B51D0">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_Toc45032289 \h </w:instrText>
      </w:r>
      <w:r>
        <w:fldChar w:fldCharType="separate"/>
      </w:r>
      <w:r>
        <w:t>81</w:t>
      </w:r>
      <w:r>
        <w:fldChar w:fldCharType="end"/>
      </w:r>
    </w:p>
    <w:p w:rsidR="003B51D0" w:rsidRDefault="003B51D0">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_Toc45032290 \h </w:instrText>
      </w:r>
      <w:r>
        <w:fldChar w:fldCharType="separate"/>
      </w:r>
      <w:r>
        <w:t>81</w:t>
      </w:r>
      <w:r>
        <w:fldChar w:fldCharType="end"/>
      </w:r>
    </w:p>
    <w:p w:rsidR="003B51D0" w:rsidRDefault="003B51D0">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_Toc45032291 \h </w:instrText>
      </w:r>
      <w:r>
        <w:fldChar w:fldCharType="separate"/>
      </w:r>
      <w:r>
        <w:t>82</w:t>
      </w:r>
      <w:r>
        <w:fldChar w:fldCharType="end"/>
      </w:r>
    </w:p>
    <w:p w:rsidR="003B51D0" w:rsidRDefault="003B51D0">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_Toc45032292 \h </w:instrText>
      </w:r>
      <w:r>
        <w:fldChar w:fldCharType="separate"/>
      </w:r>
      <w:r>
        <w:t>82</w:t>
      </w:r>
      <w:r>
        <w:fldChar w:fldCharType="end"/>
      </w:r>
    </w:p>
    <w:p w:rsidR="003B51D0" w:rsidRDefault="003B51D0">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_Toc45032293 \h </w:instrText>
      </w:r>
      <w:r>
        <w:fldChar w:fldCharType="separate"/>
      </w:r>
      <w:r>
        <w:t>82</w:t>
      </w:r>
      <w:r>
        <w:fldChar w:fldCharType="end"/>
      </w:r>
    </w:p>
    <w:p w:rsidR="003B51D0" w:rsidRDefault="003B51D0">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_Toc45032294 \h </w:instrText>
      </w:r>
      <w:r>
        <w:fldChar w:fldCharType="separate"/>
      </w:r>
      <w:r>
        <w:t>82</w:t>
      </w:r>
      <w:r>
        <w:fldChar w:fldCharType="end"/>
      </w:r>
    </w:p>
    <w:p w:rsidR="003B51D0" w:rsidRDefault="003B51D0">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_Toc45032295 \h </w:instrText>
      </w:r>
      <w:r>
        <w:fldChar w:fldCharType="separate"/>
      </w:r>
      <w:r>
        <w:t>82</w:t>
      </w:r>
      <w:r>
        <w:fldChar w:fldCharType="end"/>
      </w:r>
    </w:p>
    <w:p w:rsidR="003B51D0" w:rsidRDefault="003B51D0">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_Toc45032296 \h </w:instrText>
      </w:r>
      <w:r>
        <w:fldChar w:fldCharType="separate"/>
      </w:r>
      <w:r>
        <w:t>82</w:t>
      </w:r>
      <w:r>
        <w:fldChar w:fldCharType="end"/>
      </w:r>
    </w:p>
    <w:p w:rsidR="003B51D0" w:rsidRDefault="003B51D0" w:rsidP="003B51D0">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_Toc45032297 \h </w:instrText>
      </w:r>
      <w:r>
        <w:fldChar w:fldCharType="separate"/>
      </w:r>
      <w:r>
        <w:t>83</w:t>
      </w:r>
      <w:r>
        <w:fldChar w:fldCharType="end"/>
      </w:r>
    </w:p>
    <w:p w:rsidR="003B51D0" w:rsidRDefault="003B51D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_Toc45032298 \h </w:instrText>
      </w:r>
      <w:r>
        <w:fldChar w:fldCharType="separate"/>
      </w:r>
      <w:r>
        <w:t>83</w:t>
      </w:r>
      <w:r>
        <w:fldChar w:fldCharType="end"/>
      </w:r>
    </w:p>
    <w:p w:rsidR="003B51D0" w:rsidRDefault="003B51D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_Toc45032299 \h </w:instrText>
      </w:r>
      <w:r>
        <w:fldChar w:fldCharType="separate"/>
      </w:r>
      <w:r>
        <w:t>83</w:t>
      </w:r>
      <w:r>
        <w:fldChar w:fldCharType="end"/>
      </w:r>
    </w:p>
    <w:p w:rsidR="003B51D0" w:rsidRDefault="003B51D0" w:rsidP="003B51D0">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_Toc45032300 \h </w:instrText>
      </w:r>
      <w:r>
        <w:fldChar w:fldCharType="separate"/>
      </w:r>
      <w:r>
        <w:t>118</w:t>
      </w:r>
      <w:r>
        <w:fldChar w:fldCharType="end"/>
      </w:r>
    </w:p>
    <w:p w:rsidR="00080512" w:rsidRPr="004D3578" w:rsidRDefault="003B51D0">
      <w:r>
        <w:rPr>
          <w:noProof/>
          <w:sz w:val="22"/>
        </w:rPr>
        <w:fldChar w:fldCharType="end"/>
      </w:r>
    </w:p>
    <w:p w:rsidR="00080512" w:rsidRDefault="00080512" w:rsidP="00E92CBF">
      <w:pPr>
        <w:pStyle w:val="Heading1"/>
      </w:pPr>
      <w:r w:rsidRPr="004D3578">
        <w:br w:type="page"/>
      </w:r>
      <w:bookmarkStart w:id="9" w:name="foreword"/>
      <w:bookmarkStart w:id="10" w:name="_Toc2086433"/>
      <w:bookmarkStart w:id="11" w:name="_Toc43025959"/>
      <w:bookmarkStart w:id="12" w:name="_Toc45032072"/>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E92CBF">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94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94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94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949FD">
        <w:tab/>
      </w:r>
      <w:r>
        <w:t>indicates</w:t>
      </w:r>
      <w:r w:rsidR="00774DA4">
        <w:t xml:space="preserve"> that something is possible</w:t>
      </w:r>
    </w:p>
    <w:p w:rsidR="00774DA4" w:rsidRDefault="00774DA4" w:rsidP="00774DA4">
      <w:pPr>
        <w:pStyle w:val="EX"/>
      </w:pPr>
      <w:r w:rsidRPr="00774DA4">
        <w:rPr>
          <w:b/>
        </w:rPr>
        <w:t>cannot</w:t>
      </w:r>
      <w:r w:rsidR="00D94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92CBF" w:rsidRPr="001D2CEF" w:rsidRDefault="00E92CBF" w:rsidP="00E92CBF">
      <w:pPr>
        <w:pStyle w:val="Heading1"/>
      </w:pPr>
      <w:bookmarkStart w:id="14" w:name="introduction"/>
      <w:bookmarkStart w:id="15" w:name="_Toc24925762"/>
      <w:bookmarkStart w:id="16" w:name="_Toc24925940"/>
      <w:bookmarkStart w:id="17" w:name="_Toc24926116"/>
      <w:bookmarkStart w:id="18" w:name="_Toc33963969"/>
      <w:bookmarkStart w:id="19" w:name="_Toc33980725"/>
      <w:bookmarkStart w:id="20" w:name="_Toc36462525"/>
      <w:bookmarkStart w:id="21" w:name="_Toc36462721"/>
      <w:bookmarkStart w:id="22" w:name="_Toc43025960"/>
      <w:bookmarkStart w:id="23" w:name="_Toc45032073"/>
      <w:bookmarkEnd w:id="14"/>
      <w:r w:rsidRPr="001D2CEF">
        <w:t>1</w:t>
      </w:r>
      <w:r w:rsidRPr="001D2CEF">
        <w:tab/>
        <w:t>Scope</w:t>
      </w:r>
      <w:bookmarkEnd w:id="15"/>
      <w:bookmarkEnd w:id="16"/>
      <w:bookmarkEnd w:id="17"/>
      <w:bookmarkEnd w:id="18"/>
      <w:bookmarkEnd w:id="19"/>
      <w:bookmarkEnd w:id="20"/>
      <w:bookmarkEnd w:id="21"/>
      <w:bookmarkEnd w:id="22"/>
      <w:bookmarkEnd w:id="23"/>
    </w:p>
    <w:p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rsidR="00E92CBF" w:rsidRPr="001D2CEF" w:rsidRDefault="00E92CBF" w:rsidP="00E92CBF">
      <w:r w:rsidRPr="001D2CEF">
        <w:t>The Principles and Guidelines for Services Definition are specified in 3GPP TS 29.501 [2].</w:t>
      </w:r>
    </w:p>
    <w:p w:rsidR="00E92CBF" w:rsidRPr="001D2CEF" w:rsidRDefault="00E92CBF" w:rsidP="00E92CBF">
      <w:pPr>
        <w:pStyle w:val="Heading1"/>
      </w:pPr>
      <w:bookmarkStart w:id="24" w:name="_Toc24925763"/>
      <w:bookmarkStart w:id="25" w:name="_Toc24925941"/>
      <w:bookmarkStart w:id="26" w:name="_Toc24926117"/>
      <w:bookmarkStart w:id="27" w:name="_Toc33963970"/>
      <w:bookmarkStart w:id="28" w:name="_Toc33980726"/>
      <w:bookmarkStart w:id="29" w:name="_Toc36462526"/>
      <w:bookmarkStart w:id="30" w:name="_Toc36462722"/>
      <w:bookmarkStart w:id="31" w:name="_Toc43025961"/>
      <w:bookmarkStart w:id="32" w:name="_Toc45032074"/>
      <w:r w:rsidRPr="001D2CEF">
        <w:t>2</w:t>
      </w:r>
      <w:r w:rsidRPr="001D2CEF">
        <w:tab/>
        <w:t>References</w:t>
      </w:r>
      <w:bookmarkEnd w:id="24"/>
      <w:bookmarkEnd w:id="25"/>
      <w:bookmarkEnd w:id="26"/>
      <w:bookmarkEnd w:id="27"/>
      <w:bookmarkEnd w:id="28"/>
      <w:bookmarkEnd w:id="29"/>
      <w:bookmarkEnd w:id="30"/>
      <w:bookmarkEnd w:id="31"/>
      <w:bookmarkEnd w:id="32"/>
    </w:p>
    <w:p w:rsidR="00E92CBF" w:rsidRPr="001D2CEF" w:rsidRDefault="00E92CBF" w:rsidP="00E92CBF">
      <w:r w:rsidRPr="001D2CEF">
        <w:t>The following documents contain provisions which, through reference in this text, constitute provisions of the present document.</w:t>
      </w:r>
    </w:p>
    <w:p w:rsidR="00E92CBF" w:rsidRPr="001D2CEF" w:rsidRDefault="00E92CBF" w:rsidP="00E92CBF">
      <w:pPr>
        <w:pStyle w:val="B1"/>
      </w:pPr>
      <w:bookmarkStart w:id="33" w:name="OLE_LINK1"/>
      <w:bookmarkStart w:id="34" w:name="OLE_LINK2"/>
      <w:bookmarkStart w:id="35" w:name="OLE_LINK3"/>
      <w:bookmarkStart w:id="36" w:name="OLE_LINK4"/>
      <w:r w:rsidRPr="001D2CEF">
        <w:t>-</w:t>
      </w:r>
      <w:r w:rsidRPr="001D2CEF">
        <w:tab/>
        <w:t>References are either specific (identified by date of publication, edition number, version number, etc.) or non</w:t>
      </w:r>
      <w:r w:rsidRPr="001D2CEF">
        <w:noBreakHyphen/>
        <w:t>specific.</w:t>
      </w:r>
    </w:p>
    <w:p w:rsidR="00E92CBF" w:rsidRPr="001D2CEF" w:rsidRDefault="00E92CBF" w:rsidP="00E92CBF">
      <w:pPr>
        <w:pStyle w:val="B1"/>
      </w:pPr>
      <w:r w:rsidRPr="001D2CEF">
        <w:t>-</w:t>
      </w:r>
      <w:r w:rsidRPr="001D2CEF">
        <w:tab/>
        <w:t>For a specific reference, subsequent revisions do not apply.</w:t>
      </w:r>
    </w:p>
    <w:p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3"/>
    <w:bookmarkEnd w:id="34"/>
    <w:bookmarkEnd w:id="35"/>
    <w:bookmarkEnd w:id="36"/>
    <w:p w:rsidR="00E92CBF" w:rsidRPr="001D2CEF" w:rsidRDefault="00E92CBF" w:rsidP="00E92CBF">
      <w:pPr>
        <w:pStyle w:val="EX"/>
      </w:pPr>
      <w:r w:rsidRPr="001D2CEF">
        <w:t>[1]</w:t>
      </w:r>
      <w:r w:rsidRPr="001D2CEF">
        <w:tab/>
        <w:t>3GPP TR 21.905: "Vocabulary for 3GPP Specifications".</w:t>
      </w:r>
    </w:p>
    <w:p w:rsidR="00E92CBF" w:rsidRPr="001D2CEF" w:rsidRDefault="00E92CBF" w:rsidP="00E92CBF">
      <w:pPr>
        <w:pStyle w:val="EX"/>
      </w:pPr>
      <w:r w:rsidRPr="001D2CEF">
        <w:t>[2]</w:t>
      </w:r>
      <w:r w:rsidRPr="001D2CEF">
        <w:tab/>
        <w:t>3GPP TS 29.501: "5G System; Principles and Guidelines for Services Definition; Stage 3".</w:t>
      </w:r>
    </w:p>
    <w:p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rsidR="00E92CBF" w:rsidRPr="001D2CEF" w:rsidRDefault="00E92CBF" w:rsidP="00E92CBF">
      <w:pPr>
        <w:pStyle w:val="EX"/>
      </w:pPr>
      <w:r w:rsidRPr="001D2CEF">
        <w:t>[6]</w:t>
      </w:r>
      <w:r w:rsidRPr="001D2CEF">
        <w:tab/>
        <w:t>IETF RFC 3986: "Uniform Resource Identifier (URI): Generic Syntax".</w:t>
      </w:r>
    </w:p>
    <w:p w:rsidR="00E92CBF" w:rsidRPr="001D2CEF" w:rsidRDefault="00E92CBF" w:rsidP="00E92CBF">
      <w:pPr>
        <w:pStyle w:val="EX"/>
      </w:pPr>
      <w:r w:rsidRPr="001D2CEF">
        <w:t>[7]</w:t>
      </w:r>
      <w:r w:rsidRPr="001D2CEF">
        <w:tab/>
        <w:t>3GPP TS 23.003: "Numbering, addressing and identification".</w:t>
      </w:r>
    </w:p>
    <w:p w:rsidR="00E92CBF" w:rsidRPr="001D2CEF" w:rsidRDefault="00E92CBF" w:rsidP="00E92CBF">
      <w:pPr>
        <w:pStyle w:val="EX"/>
      </w:pPr>
      <w:r w:rsidRPr="001D2CEF">
        <w:t>[8]</w:t>
      </w:r>
      <w:r w:rsidRPr="001D2CEF">
        <w:tab/>
        <w:t>3GPP TS 23.501: "System Architecture for the 5G System; Stage 2".</w:t>
      </w:r>
    </w:p>
    <w:p w:rsidR="00E92CBF" w:rsidRPr="001D2CEF" w:rsidRDefault="00E92CBF" w:rsidP="00E92CBF">
      <w:pPr>
        <w:pStyle w:val="EX"/>
      </w:pPr>
      <w:r w:rsidRPr="001D2CEF">
        <w:t>[9]</w:t>
      </w:r>
      <w:r w:rsidRPr="001D2CEF">
        <w:tab/>
        <w:t>IETF RFC 7807: "Problem Details for HTTP APIs".</w:t>
      </w:r>
    </w:p>
    <w:p w:rsidR="00E92CBF" w:rsidRPr="001D2CEF" w:rsidRDefault="00E92CBF" w:rsidP="00E92CBF">
      <w:pPr>
        <w:pStyle w:val="EX"/>
      </w:pPr>
      <w:r w:rsidRPr="001D2CEF">
        <w:t>[10]</w:t>
      </w:r>
      <w:r w:rsidRPr="001D2CEF">
        <w:tab/>
      </w:r>
      <w:r w:rsidRPr="001D2CEF">
        <w:rPr>
          <w:lang w:eastAsia="zh-CN"/>
        </w:rPr>
        <w:t>IETF RFC 3339: "Date and Time on the Internet: Timestamps".</w:t>
      </w:r>
    </w:p>
    <w:p w:rsidR="00E92CBF" w:rsidRPr="001D2CEF" w:rsidRDefault="00E92CBF" w:rsidP="00E92CBF">
      <w:pPr>
        <w:pStyle w:val="EX"/>
      </w:pPr>
      <w:r w:rsidRPr="001D2CEF">
        <w:t>[11]</w:t>
      </w:r>
      <w:r w:rsidRPr="001D2CEF">
        <w:tab/>
        <w:t>3GPP TS 38.413: "NG-RAN; NG Application Protocol (NGAP) ".</w:t>
      </w:r>
    </w:p>
    <w:p w:rsidR="00E92CBF" w:rsidRPr="001D2CEF" w:rsidRDefault="00E92CBF" w:rsidP="00E92CBF">
      <w:pPr>
        <w:pStyle w:val="EX"/>
      </w:pPr>
      <w:r w:rsidRPr="001D2CEF">
        <w:t>[12]</w:t>
      </w:r>
      <w:r w:rsidRPr="001D2CEF">
        <w:tab/>
        <w:t>IETF RFC 6901: "JavaScript Object Notation (JSON) Pointer".</w:t>
      </w:r>
    </w:p>
    <w:p w:rsidR="00E92CBF" w:rsidRPr="001D2CEF" w:rsidRDefault="00E92CBF" w:rsidP="00E92CBF">
      <w:pPr>
        <w:pStyle w:val="EX"/>
      </w:pPr>
      <w:r w:rsidRPr="001D2CEF">
        <w:t>[13]</w:t>
      </w:r>
      <w:r w:rsidRPr="001D2CEF">
        <w:tab/>
        <w:t>3GPP TS 24.007: "Mobile radio interface signalling layer 3; General aspects".</w:t>
      </w:r>
    </w:p>
    <w:p w:rsidR="00E92CBF" w:rsidRPr="001D2CEF" w:rsidRDefault="00E92CBF" w:rsidP="00E92CBF">
      <w:pPr>
        <w:pStyle w:val="EX"/>
      </w:pPr>
      <w:r w:rsidRPr="001D2CEF">
        <w:t>[14]</w:t>
      </w:r>
      <w:r w:rsidRPr="001D2CEF">
        <w:tab/>
        <w:t>IETF RFC 6902: "JavaScript Object Notation (JSON) Patch".</w:t>
      </w:r>
    </w:p>
    <w:p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E92CBF" w:rsidRPr="001D2CEF" w:rsidRDefault="00E92CBF" w:rsidP="00E92CBF">
      <w:pPr>
        <w:pStyle w:val="EX"/>
      </w:pPr>
      <w:r w:rsidRPr="001D2CEF">
        <w:t>[17]</w:t>
      </w:r>
      <w:r w:rsidRPr="001D2CEF">
        <w:tab/>
        <w:t>IETF RFC 7042: "IANA Considerations and IETF Protocol and Documentation Usage for IEEE 802 Parameters".</w:t>
      </w:r>
    </w:p>
    <w:p w:rsidR="00E92CBF" w:rsidRPr="001D2CEF" w:rsidRDefault="00E92CBF" w:rsidP="00E92CBF">
      <w:pPr>
        <w:pStyle w:val="EX"/>
      </w:pPr>
      <w:r w:rsidRPr="001D2CEF">
        <w:t>[18]</w:t>
      </w:r>
      <w:r w:rsidRPr="001D2CEF">
        <w:tab/>
        <w:t>IETF RFC 6733: "Diameter Base Protocol".</w:t>
      </w:r>
    </w:p>
    <w:p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E92CBF" w:rsidRPr="001D2CEF" w:rsidRDefault="00E92CBF" w:rsidP="00E92CBF">
      <w:pPr>
        <w:pStyle w:val="EX"/>
      </w:pPr>
      <w:r w:rsidRPr="001D2CEF">
        <w:t>[20]</w:t>
      </w:r>
      <w:r w:rsidRPr="001D2CEF">
        <w:tab/>
        <w:t>3GPP TS 24.501: "Non-Access-Stratum (NAS) Protocol for 5G System (5GS); Stage 3".</w:t>
      </w:r>
    </w:p>
    <w:p w:rsidR="00E92CBF" w:rsidRPr="001D2CEF" w:rsidRDefault="00E92CBF" w:rsidP="00E92CBF">
      <w:pPr>
        <w:pStyle w:val="EX"/>
      </w:pPr>
      <w:r w:rsidRPr="001D2CEF">
        <w:t>[21]</w:t>
      </w:r>
      <w:r w:rsidRPr="001D2CEF">
        <w:tab/>
        <w:t>3GPP TS 29.002: "Mobile Application Part (MAP) specification".</w:t>
      </w:r>
    </w:p>
    <w:p w:rsidR="00E92CBF" w:rsidRPr="001D2CEF" w:rsidRDefault="00E92CBF" w:rsidP="00E92CBF">
      <w:pPr>
        <w:pStyle w:val="EX"/>
      </w:pPr>
      <w:r w:rsidRPr="001D2CEF">
        <w:t>[22]</w:t>
      </w:r>
      <w:r w:rsidRPr="001D2CEF">
        <w:tab/>
        <w:t>Void.</w:t>
      </w:r>
    </w:p>
    <w:p w:rsidR="00E92CBF" w:rsidRPr="001D2CEF" w:rsidRDefault="00E92CBF" w:rsidP="00E92CBF">
      <w:pPr>
        <w:pStyle w:val="EX"/>
      </w:pPr>
      <w:r w:rsidRPr="001D2CEF">
        <w:t>[23]</w:t>
      </w:r>
      <w:r w:rsidRPr="001D2CEF">
        <w:tab/>
        <w:t>3GPP TS 23.032: "Universal Geographical Area Description (GAD)".</w:t>
      </w:r>
    </w:p>
    <w:p w:rsidR="00E92CBF" w:rsidRPr="001D2CEF" w:rsidRDefault="00E92CBF" w:rsidP="00E92CBF">
      <w:pPr>
        <w:pStyle w:val="EX"/>
      </w:pPr>
      <w:r w:rsidRPr="001D2CEF">
        <w:t>[24]</w:t>
      </w:r>
      <w:r w:rsidRPr="001D2CEF">
        <w:tab/>
        <w:t>ITU-T Recommendation Q.763 (1999): "Specifications of Signalling System No.7; Formats and codes".</w:t>
      </w:r>
    </w:p>
    <w:p w:rsidR="00E92CBF" w:rsidRPr="001D2CEF" w:rsidRDefault="00E92CBF" w:rsidP="00E92CBF">
      <w:pPr>
        <w:pStyle w:val="EX"/>
      </w:pPr>
      <w:r w:rsidRPr="001D2CEF">
        <w:t>[25]</w:t>
      </w:r>
      <w:r w:rsidRPr="001D2CEF">
        <w:tab/>
        <w:t>3GPP TS 29.500: "5G System; Technical Realization of Service Based Architecture; Stage 3".</w:t>
      </w:r>
    </w:p>
    <w:p w:rsidR="00E92CBF" w:rsidRPr="001D2CEF" w:rsidRDefault="00E92CBF" w:rsidP="00E92CBF">
      <w:pPr>
        <w:pStyle w:val="EX"/>
      </w:pPr>
      <w:r w:rsidRPr="001D2CEF">
        <w:t>[26]</w:t>
      </w:r>
      <w:r w:rsidRPr="001D2CEF">
        <w:tab/>
        <w:t>3GPP TS 23.015: "Technical Realization of Operator Determined Barring".</w:t>
      </w:r>
    </w:p>
    <w:p w:rsidR="00E92CBF" w:rsidRPr="001D2CEF" w:rsidRDefault="00E92CBF" w:rsidP="00E92CBF">
      <w:pPr>
        <w:pStyle w:val="EX"/>
        <w:rPr>
          <w:lang w:eastAsia="zh-CN"/>
        </w:rPr>
      </w:pPr>
      <w:r w:rsidRPr="001D2CEF">
        <w:t>[27]</w:t>
      </w:r>
      <w:r w:rsidRPr="001D2CEF">
        <w:tab/>
        <w:t>3GPP TR 21.900: "Technical Specification Group working methods".</w:t>
      </w:r>
    </w:p>
    <w:p w:rsidR="00E92CBF" w:rsidRPr="001D2CEF" w:rsidRDefault="00E92CBF" w:rsidP="00E92CBF">
      <w:pPr>
        <w:pStyle w:val="EX"/>
      </w:pPr>
      <w:r w:rsidRPr="001D2CEF">
        <w:t>[28]</w:t>
      </w:r>
      <w:r w:rsidRPr="001D2CEF">
        <w:tab/>
        <w:t>3GPP TS 23.502: "Procedures for the 5G System; Stage 2".</w:t>
      </w:r>
    </w:p>
    <w:p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E92CBF" w:rsidRPr="001D2CEF" w:rsidRDefault="00E92CBF" w:rsidP="00E92CBF">
      <w:pPr>
        <w:pStyle w:val="EX"/>
      </w:pPr>
      <w:r w:rsidRPr="001D2CEF">
        <w:t>[30]</w:t>
      </w:r>
      <w:r w:rsidRPr="001D2CEF">
        <w:tab/>
        <w:t>3GPP TS 23.316: "Wireless and wireline convergence access support for the 5G System (5GS)".</w:t>
      </w:r>
    </w:p>
    <w:p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92CBF" w:rsidRPr="001D2CEF" w:rsidRDefault="00E92CBF" w:rsidP="00E92CBF">
      <w:pPr>
        <w:pStyle w:val="EX"/>
      </w:pPr>
      <w:r w:rsidRPr="001D2CEF">
        <w:t>[32]</w:t>
      </w:r>
      <w:r w:rsidRPr="001D2CEF">
        <w:tab/>
      </w:r>
      <w:bookmarkStart w:id="37" w:name="_Hlk8920865"/>
      <w:r w:rsidRPr="001D2CEF">
        <w:t>CableLabs WR-TR-5WWC-ARCH</w:t>
      </w:r>
      <w:bookmarkEnd w:id="37"/>
      <w:r w:rsidRPr="001D2CEF">
        <w:t>: "5G Wireless Wireline Converged Core Architecture".</w:t>
      </w:r>
    </w:p>
    <w:p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E92CBF" w:rsidRPr="001D2CEF" w:rsidRDefault="00E92CBF" w:rsidP="00E92CBF">
      <w:pPr>
        <w:pStyle w:val="EX"/>
      </w:pPr>
      <w:r w:rsidRPr="001D2CEF">
        <w:t>[34]</w:t>
      </w:r>
      <w:r w:rsidRPr="001D2CEF">
        <w:tab/>
        <w:t>BBF TR-069: "CPE WAN Management Protocol".</w:t>
      </w:r>
    </w:p>
    <w:p w:rsidR="00E92CBF" w:rsidRPr="001D2CEF" w:rsidRDefault="00E92CBF" w:rsidP="00E92CBF">
      <w:pPr>
        <w:pStyle w:val="EX"/>
      </w:pPr>
      <w:r w:rsidRPr="001D2CEF">
        <w:t>[35]</w:t>
      </w:r>
      <w:r w:rsidRPr="001D2CEF">
        <w:tab/>
        <w:t>BBF TR-369: "User Services Platform (USP)".</w:t>
      </w:r>
    </w:p>
    <w:p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E92CBF" w:rsidRPr="001D2CEF" w:rsidRDefault="00E92CBF" w:rsidP="00E92CBF">
      <w:pPr>
        <w:pStyle w:val="EX"/>
      </w:pPr>
      <w:r w:rsidRPr="001D2CEF">
        <w:t>[37]</w:t>
      </w:r>
      <w:r w:rsidRPr="001D2CEF">
        <w:tab/>
        <w:t>BBF WT-470: "5G FMC Architecture".</w:t>
      </w:r>
    </w:p>
    <w:p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rsidR="00E92CBF" w:rsidRPr="001D2CE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rsidR="00E92CBF" w:rsidRPr="001D2CEF" w:rsidRDefault="00E92CBF" w:rsidP="00E92CBF">
      <w:pPr>
        <w:pStyle w:val="Heading1"/>
      </w:pPr>
      <w:bookmarkStart w:id="38" w:name="_Toc24925764"/>
      <w:bookmarkStart w:id="39" w:name="_Toc24925942"/>
      <w:bookmarkStart w:id="40" w:name="_Toc24926118"/>
      <w:bookmarkStart w:id="41" w:name="_Toc33963971"/>
      <w:bookmarkStart w:id="42" w:name="_Toc33980727"/>
      <w:bookmarkStart w:id="43" w:name="_Toc36462527"/>
      <w:bookmarkStart w:id="44" w:name="_Toc36462723"/>
      <w:bookmarkStart w:id="45" w:name="_Toc43025962"/>
      <w:bookmarkStart w:id="46" w:name="_Toc45032075"/>
      <w:r w:rsidRPr="001D2CEF">
        <w:lastRenderedPageBreak/>
        <w:t>3</w:t>
      </w:r>
      <w:r w:rsidRPr="001D2CEF">
        <w:tab/>
        <w:t>Definitions and abbreviations</w:t>
      </w:r>
      <w:bookmarkEnd w:id="38"/>
      <w:bookmarkEnd w:id="39"/>
      <w:bookmarkEnd w:id="40"/>
      <w:bookmarkEnd w:id="41"/>
      <w:bookmarkEnd w:id="42"/>
      <w:bookmarkEnd w:id="43"/>
      <w:bookmarkEnd w:id="44"/>
      <w:bookmarkEnd w:id="45"/>
      <w:bookmarkEnd w:id="46"/>
    </w:p>
    <w:p w:rsidR="00E92CBF" w:rsidRPr="001D2CEF" w:rsidRDefault="00E92CBF" w:rsidP="00E92CBF">
      <w:pPr>
        <w:pStyle w:val="Heading2"/>
      </w:pPr>
      <w:bookmarkStart w:id="47" w:name="_Toc24925765"/>
      <w:bookmarkStart w:id="48" w:name="_Toc24925943"/>
      <w:bookmarkStart w:id="49" w:name="_Toc24926119"/>
      <w:bookmarkStart w:id="50" w:name="_Toc33963972"/>
      <w:bookmarkStart w:id="51" w:name="_Toc33980728"/>
      <w:bookmarkStart w:id="52" w:name="_Toc36462528"/>
      <w:bookmarkStart w:id="53" w:name="_Toc36462724"/>
      <w:bookmarkStart w:id="54" w:name="_Toc43025963"/>
      <w:bookmarkStart w:id="55" w:name="_Toc45032076"/>
      <w:r w:rsidRPr="001D2CEF">
        <w:t>3.1</w:t>
      </w:r>
      <w:r w:rsidRPr="001D2CEF">
        <w:tab/>
        <w:t>Definitions</w:t>
      </w:r>
      <w:bookmarkEnd w:id="47"/>
      <w:bookmarkEnd w:id="48"/>
      <w:bookmarkEnd w:id="49"/>
      <w:bookmarkEnd w:id="50"/>
      <w:bookmarkEnd w:id="51"/>
      <w:bookmarkEnd w:id="52"/>
      <w:bookmarkEnd w:id="53"/>
      <w:bookmarkEnd w:id="54"/>
      <w:bookmarkEnd w:id="55"/>
    </w:p>
    <w:p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rsidR="00E92CBF" w:rsidRPr="001D2CEF" w:rsidRDefault="00E92CBF" w:rsidP="00E92CBF">
      <w:pPr>
        <w:pStyle w:val="Heading2"/>
      </w:pPr>
      <w:bookmarkStart w:id="56" w:name="_Toc24925766"/>
      <w:bookmarkStart w:id="57" w:name="_Toc24925944"/>
      <w:bookmarkStart w:id="58" w:name="_Toc24926120"/>
      <w:bookmarkStart w:id="59" w:name="_Toc33963973"/>
      <w:bookmarkStart w:id="60" w:name="_Toc33980729"/>
      <w:bookmarkStart w:id="61" w:name="_Toc36462529"/>
      <w:bookmarkStart w:id="62" w:name="_Toc36462725"/>
      <w:bookmarkStart w:id="63" w:name="_Toc43025964"/>
      <w:bookmarkStart w:id="64" w:name="_Toc45032077"/>
      <w:r w:rsidRPr="001D2CEF">
        <w:t>3.2</w:t>
      </w:r>
      <w:r w:rsidRPr="001D2CEF">
        <w:tab/>
        <w:t>Abbreviations</w:t>
      </w:r>
      <w:bookmarkEnd w:id="56"/>
      <w:bookmarkEnd w:id="57"/>
      <w:bookmarkEnd w:id="58"/>
      <w:bookmarkEnd w:id="59"/>
      <w:bookmarkEnd w:id="60"/>
      <w:bookmarkEnd w:id="61"/>
      <w:bookmarkEnd w:id="62"/>
      <w:bookmarkEnd w:id="63"/>
      <w:bookmarkEnd w:id="64"/>
    </w:p>
    <w:p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rsidR="00E92CBF" w:rsidRPr="001D2CEF" w:rsidRDefault="00E92CBF" w:rsidP="00E92CBF">
      <w:pPr>
        <w:pStyle w:val="EW"/>
      </w:pPr>
      <w:r w:rsidRPr="001D2CEF">
        <w:t>5GC</w:t>
      </w:r>
      <w:r w:rsidRPr="001D2CEF">
        <w:tab/>
        <w:t>5G Core Network</w:t>
      </w:r>
    </w:p>
    <w:p w:rsidR="00E92CBF" w:rsidRPr="001D2CEF" w:rsidRDefault="00E92CBF" w:rsidP="00E92CBF">
      <w:pPr>
        <w:pStyle w:val="EW"/>
        <w:keepNext/>
        <w:rPr>
          <w:noProof/>
        </w:rPr>
      </w:pPr>
      <w:r w:rsidRPr="001D2CEF">
        <w:rPr>
          <w:noProof/>
        </w:rPr>
        <w:t>DNAI</w:t>
      </w:r>
      <w:r w:rsidRPr="001D2CEF">
        <w:rPr>
          <w:noProof/>
        </w:rPr>
        <w:tab/>
        <w:t>Data Network Access Identifier</w:t>
      </w:r>
    </w:p>
    <w:p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rsidR="00E92CBF" w:rsidRPr="001D2CEF" w:rsidRDefault="00E92CBF" w:rsidP="00E92CBF">
      <w:pPr>
        <w:pStyle w:val="EW"/>
        <w:rPr>
          <w:lang w:eastAsia="zh-CN"/>
        </w:rPr>
      </w:pPr>
      <w:r w:rsidRPr="001D2CEF">
        <w:rPr>
          <w:lang w:eastAsia="zh-CN"/>
        </w:rPr>
        <w:t>HFC</w:t>
      </w:r>
      <w:r w:rsidRPr="001D2CEF">
        <w:rPr>
          <w:lang w:eastAsia="zh-CN"/>
        </w:rPr>
        <w:tab/>
        <w:t>Hybrid Fiber Coax</w:t>
      </w:r>
    </w:p>
    <w:p w:rsidR="00306531" w:rsidRPr="001D2CEF" w:rsidRDefault="00306531" w:rsidP="00306531">
      <w:pPr>
        <w:pStyle w:val="EW"/>
        <w:rPr>
          <w:lang w:eastAsia="zh-CN"/>
        </w:rPr>
      </w:pPr>
      <w:r>
        <w:rPr>
          <w:lang w:val="en-US"/>
        </w:rPr>
        <w:t>NSSAA</w:t>
      </w:r>
      <w:r>
        <w:rPr>
          <w:lang w:val="en-US"/>
        </w:rPr>
        <w:tab/>
      </w:r>
      <w:r>
        <w:t>Network Slice- Specific Authentication and Authorization</w:t>
      </w:r>
    </w:p>
    <w:p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rsidR="00E92CBF" w:rsidRPr="001D2CEF" w:rsidRDefault="00E92CBF" w:rsidP="00E92CBF">
      <w:pPr>
        <w:pStyle w:val="EW"/>
      </w:pPr>
      <w:r w:rsidRPr="001D2CEF">
        <w:t>SBI</w:t>
      </w:r>
      <w:r w:rsidRPr="001D2CEF">
        <w:tab/>
        <w:t>Service Based Interface</w:t>
      </w:r>
    </w:p>
    <w:p w:rsidR="00E92CBF" w:rsidRPr="001D2CEF" w:rsidRDefault="00E92CBF" w:rsidP="00E92CBF">
      <w:pPr>
        <w:pStyle w:val="EW"/>
      </w:pPr>
      <w:r w:rsidRPr="001D2CEF">
        <w:t>SUPI</w:t>
      </w:r>
      <w:r w:rsidRPr="001D2CEF">
        <w:tab/>
        <w:t>Subscription Permanent Identifier</w:t>
      </w:r>
    </w:p>
    <w:p w:rsidR="00E92CBF" w:rsidRPr="001D2CEF" w:rsidRDefault="00E92CBF" w:rsidP="00E92CBF">
      <w:pPr>
        <w:pStyle w:val="Heading1"/>
      </w:pPr>
      <w:bookmarkStart w:id="65" w:name="_Toc24925767"/>
      <w:bookmarkStart w:id="66" w:name="_Toc24925945"/>
      <w:bookmarkStart w:id="67" w:name="_Toc24926121"/>
      <w:bookmarkStart w:id="68" w:name="_Toc33963974"/>
      <w:bookmarkStart w:id="69" w:name="_Toc33980730"/>
      <w:bookmarkStart w:id="70" w:name="_Toc36462530"/>
      <w:bookmarkStart w:id="71" w:name="_Toc36462726"/>
      <w:bookmarkStart w:id="72" w:name="_Toc43025965"/>
      <w:bookmarkStart w:id="73" w:name="_Toc45032078"/>
      <w:r w:rsidRPr="001D2CEF">
        <w:t>4</w:t>
      </w:r>
      <w:r w:rsidRPr="001D2CEF">
        <w:tab/>
        <w:t>Overview</w:t>
      </w:r>
      <w:bookmarkEnd w:id="65"/>
      <w:bookmarkEnd w:id="66"/>
      <w:bookmarkEnd w:id="67"/>
      <w:bookmarkEnd w:id="68"/>
      <w:bookmarkEnd w:id="69"/>
      <w:bookmarkEnd w:id="70"/>
      <w:bookmarkEnd w:id="71"/>
      <w:bookmarkEnd w:id="72"/>
      <w:bookmarkEnd w:id="73"/>
    </w:p>
    <w:p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rsidR="00E92CBF" w:rsidRPr="001D2CEF" w:rsidRDefault="00E92CBF" w:rsidP="00E92CBF">
      <w:r w:rsidRPr="001D2CEF">
        <w:t>Data types applicable or intended to be applicable to several 5GC SBI API specifications should be interpreted as common data types.</w:t>
      </w:r>
    </w:p>
    <w:p w:rsidR="00E92CBF" w:rsidRPr="001D2CEF" w:rsidRDefault="00E92CBF" w:rsidP="00E92CBF">
      <w:pPr>
        <w:pStyle w:val="Heading1"/>
      </w:pPr>
      <w:bookmarkStart w:id="74" w:name="_Toc24925768"/>
      <w:bookmarkStart w:id="75" w:name="_Toc24925946"/>
      <w:bookmarkStart w:id="76" w:name="_Toc24926122"/>
      <w:bookmarkStart w:id="77" w:name="_Toc33963975"/>
      <w:bookmarkStart w:id="78" w:name="_Toc33980731"/>
      <w:bookmarkStart w:id="79" w:name="_Toc36462531"/>
      <w:bookmarkStart w:id="80" w:name="_Toc36462727"/>
      <w:bookmarkStart w:id="81" w:name="_Toc43025966"/>
      <w:bookmarkStart w:id="82" w:name="_Toc45032079"/>
      <w:r w:rsidRPr="001D2CEF">
        <w:t>5</w:t>
      </w:r>
      <w:r w:rsidRPr="001D2CEF">
        <w:tab/>
        <w:t>Common Data Types</w:t>
      </w:r>
      <w:bookmarkEnd w:id="74"/>
      <w:bookmarkEnd w:id="75"/>
      <w:bookmarkEnd w:id="76"/>
      <w:bookmarkEnd w:id="77"/>
      <w:bookmarkEnd w:id="78"/>
      <w:bookmarkEnd w:id="79"/>
      <w:bookmarkEnd w:id="80"/>
      <w:bookmarkEnd w:id="81"/>
      <w:bookmarkEnd w:id="82"/>
    </w:p>
    <w:p w:rsidR="00E92CBF" w:rsidRPr="001D2CEF" w:rsidRDefault="00E92CBF" w:rsidP="00E92CBF">
      <w:pPr>
        <w:pStyle w:val="Heading2"/>
      </w:pPr>
      <w:bookmarkStart w:id="83" w:name="_Toc24925769"/>
      <w:bookmarkStart w:id="84" w:name="_Toc24925947"/>
      <w:bookmarkStart w:id="85" w:name="_Toc24926123"/>
      <w:bookmarkStart w:id="86" w:name="_Toc33963976"/>
      <w:bookmarkStart w:id="87" w:name="_Toc33980732"/>
      <w:bookmarkStart w:id="88" w:name="_Toc36462532"/>
      <w:bookmarkStart w:id="89" w:name="_Toc36462728"/>
      <w:bookmarkStart w:id="90" w:name="_Toc43025967"/>
      <w:bookmarkStart w:id="91" w:name="_Toc45032080"/>
      <w:r w:rsidRPr="001D2CEF">
        <w:t>5.1</w:t>
      </w:r>
      <w:r w:rsidRPr="001D2CEF">
        <w:tab/>
        <w:t>Introduction</w:t>
      </w:r>
      <w:bookmarkEnd w:id="83"/>
      <w:bookmarkEnd w:id="84"/>
      <w:bookmarkEnd w:id="85"/>
      <w:bookmarkEnd w:id="86"/>
      <w:bookmarkEnd w:id="87"/>
      <w:bookmarkEnd w:id="88"/>
      <w:bookmarkEnd w:id="89"/>
      <w:bookmarkEnd w:id="90"/>
      <w:bookmarkEnd w:id="91"/>
    </w:p>
    <w:p w:rsidR="00E92CBF" w:rsidRPr="001D2CEF" w:rsidRDefault="00E92CBF" w:rsidP="00E92CBF">
      <w:r w:rsidRPr="001D2CEF">
        <w:t>In the following clauses, common data types for the following areas are defined:</w:t>
      </w:r>
    </w:p>
    <w:p w:rsidR="00E92CBF" w:rsidRPr="001D2CEF" w:rsidRDefault="00E92CBF" w:rsidP="00E92CBF">
      <w:pPr>
        <w:pStyle w:val="B1"/>
      </w:pPr>
      <w:r w:rsidRPr="001D2CEF">
        <w:t>-</w:t>
      </w:r>
      <w:r w:rsidRPr="001D2CEF">
        <w:tab/>
        <w:t>Data types for generic usage;</w:t>
      </w:r>
    </w:p>
    <w:p w:rsidR="00E92CBF" w:rsidRPr="001D2CEF" w:rsidRDefault="00E92CBF" w:rsidP="00E92CBF">
      <w:pPr>
        <w:pStyle w:val="B1"/>
      </w:pPr>
      <w:r w:rsidRPr="001D2CEF">
        <w:t>-</w:t>
      </w:r>
      <w:r w:rsidRPr="001D2CEF">
        <w:tab/>
        <w:t>Data types for Subscription, Identification and Numbering;</w:t>
      </w:r>
    </w:p>
    <w:p w:rsidR="00E92CBF" w:rsidRPr="001D2CEF" w:rsidRDefault="00E92CBF" w:rsidP="00E92CBF">
      <w:pPr>
        <w:pStyle w:val="B1"/>
      </w:pPr>
      <w:r w:rsidRPr="001D2CEF">
        <w:t>-</w:t>
      </w:r>
      <w:r w:rsidRPr="001D2CEF">
        <w:tab/>
        <w:t>Data types related to 5G Network;</w:t>
      </w:r>
    </w:p>
    <w:p w:rsidR="00E92CBF" w:rsidRPr="001D2CEF" w:rsidRDefault="00E92CBF" w:rsidP="00E92CBF">
      <w:pPr>
        <w:pStyle w:val="B1"/>
      </w:pPr>
      <w:r w:rsidRPr="001D2CEF">
        <w:t>-</w:t>
      </w:r>
      <w:r w:rsidRPr="001D2CEF">
        <w:tab/>
        <w:t>Data types related to 5G QoS;</w:t>
      </w:r>
    </w:p>
    <w:p w:rsidR="00E92CBF" w:rsidRPr="001D2CEF" w:rsidRDefault="00E92CBF" w:rsidP="00E92CBF">
      <w:pPr>
        <w:pStyle w:val="B1"/>
      </w:pPr>
      <w:r w:rsidRPr="001D2CEF">
        <w:t>-</w:t>
      </w:r>
      <w:r w:rsidRPr="001D2CEF">
        <w:tab/>
        <w:t>Data types related to 5G Trace;</w:t>
      </w:r>
    </w:p>
    <w:p w:rsidR="00E92CBF" w:rsidRPr="001D2CEF" w:rsidRDefault="00E92CBF" w:rsidP="00E92CBF">
      <w:pPr>
        <w:pStyle w:val="B1"/>
      </w:pPr>
      <w:r w:rsidRPr="001D2CEF">
        <w:t>-</w:t>
      </w:r>
      <w:r w:rsidRPr="001D2CEF">
        <w:tab/>
        <w:t>Data types related to 5G ODBs.</w:t>
      </w:r>
    </w:p>
    <w:p w:rsidR="00E92CBF" w:rsidRPr="001D2CEF" w:rsidRDefault="00E92CBF" w:rsidP="00E92CBF">
      <w:pPr>
        <w:pStyle w:val="Heading2"/>
      </w:pPr>
      <w:bookmarkStart w:id="92" w:name="_Toc24925770"/>
      <w:bookmarkStart w:id="93" w:name="_Toc24925948"/>
      <w:bookmarkStart w:id="94" w:name="_Toc24926124"/>
      <w:bookmarkStart w:id="95" w:name="_Toc33963977"/>
      <w:bookmarkStart w:id="96" w:name="_Toc33980733"/>
      <w:bookmarkStart w:id="97" w:name="_Toc36462533"/>
      <w:bookmarkStart w:id="98" w:name="_Toc36462729"/>
      <w:bookmarkStart w:id="99" w:name="_Toc43025968"/>
      <w:bookmarkStart w:id="100" w:name="_Toc45032081"/>
      <w:r w:rsidRPr="001D2CEF">
        <w:lastRenderedPageBreak/>
        <w:t>5.2</w:t>
      </w:r>
      <w:r w:rsidRPr="001D2CEF">
        <w:tab/>
        <w:t>Data Types for Generic Usage</w:t>
      </w:r>
      <w:bookmarkEnd w:id="92"/>
      <w:bookmarkEnd w:id="93"/>
      <w:bookmarkEnd w:id="94"/>
      <w:bookmarkEnd w:id="95"/>
      <w:bookmarkEnd w:id="96"/>
      <w:bookmarkEnd w:id="97"/>
      <w:bookmarkEnd w:id="98"/>
      <w:bookmarkEnd w:id="99"/>
      <w:bookmarkEnd w:id="100"/>
    </w:p>
    <w:p w:rsidR="00E92CBF" w:rsidRPr="001D2CEF" w:rsidRDefault="00E92CBF" w:rsidP="00E92CBF">
      <w:pPr>
        <w:pStyle w:val="Heading3"/>
      </w:pPr>
      <w:bookmarkStart w:id="101" w:name="_Toc24925771"/>
      <w:bookmarkStart w:id="102" w:name="_Toc24925949"/>
      <w:bookmarkStart w:id="103" w:name="_Toc24926125"/>
      <w:bookmarkStart w:id="104" w:name="_Toc33963978"/>
      <w:bookmarkStart w:id="105" w:name="_Toc33980734"/>
      <w:bookmarkStart w:id="106" w:name="_Toc36462534"/>
      <w:bookmarkStart w:id="107" w:name="_Toc36462730"/>
      <w:bookmarkStart w:id="108" w:name="_Toc43025969"/>
      <w:bookmarkStart w:id="109" w:name="_Toc45032082"/>
      <w:r w:rsidRPr="001D2CEF">
        <w:t>5.2.1</w:t>
      </w:r>
      <w:r w:rsidRPr="001D2CEF">
        <w:tab/>
        <w:t>Introduction</w:t>
      </w:r>
      <w:bookmarkEnd w:id="101"/>
      <w:bookmarkEnd w:id="102"/>
      <w:bookmarkEnd w:id="103"/>
      <w:bookmarkEnd w:id="104"/>
      <w:bookmarkEnd w:id="105"/>
      <w:bookmarkEnd w:id="106"/>
      <w:bookmarkEnd w:id="107"/>
      <w:bookmarkEnd w:id="108"/>
      <w:bookmarkEnd w:id="109"/>
    </w:p>
    <w:p w:rsidR="00E92CBF" w:rsidRPr="001D2CEF" w:rsidRDefault="00E92CBF" w:rsidP="00E92CBF">
      <w:r w:rsidRPr="001D2CEF">
        <w:t>This clause defines common data types for generic usage.</w:t>
      </w:r>
    </w:p>
    <w:p w:rsidR="00E92CBF" w:rsidRPr="001D2CEF" w:rsidRDefault="00E92CBF" w:rsidP="00E92CBF">
      <w:pPr>
        <w:pStyle w:val="Heading3"/>
      </w:pPr>
      <w:bookmarkStart w:id="110" w:name="_Toc24925772"/>
      <w:bookmarkStart w:id="111" w:name="_Toc24925950"/>
      <w:bookmarkStart w:id="112" w:name="_Toc24926126"/>
      <w:bookmarkStart w:id="113" w:name="_Toc33963979"/>
      <w:bookmarkStart w:id="114" w:name="_Toc33980735"/>
      <w:bookmarkStart w:id="115" w:name="_Toc36462535"/>
      <w:bookmarkStart w:id="116" w:name="_Toc36462731"/>
      <w:bookmarkStart w:id="117" w:name="_Toc43025970"/>
      <w:bookmarkStart w:id="118" w:name="_Toc4503208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10"/>
      <w:bookmarkEnd w:id="111"/>
      <w:bookmarkEnd w:id="112"/>
      <w:bookmarkEnd w:id="113"/>
      <w:bookmarkEnd w:id="114"/>
      <w:bookmarkEnd w:id="115"/>
      <w:bookmarkEnd w:id="116"/>
      <w:bookmarkEnd w:id="117"/>
      <w:bookmarkEnd w:id="118"/>
    </w:p>
    <w:p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Comments</w:t>
            </w: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bl>
    <w:p w:rsidR="00E92CBF" w:rsidRPr="001D2CEF" w:rsidRDefault="00E92CBF" w:rsidP="00E92CBF">
      <w:pPr>
        <w:rPr>
          <w:lang w:val="en-US"/>
        </w:rPr>
      </w:pPr>
    </w:p>
    <w:p w:rsidR="00E92CBF" w:rsidRPr="001D2CEF" w:rsidRDefault="00E92CBF" w:rsidP="00E92CBF">
      <w:pPr>
        <w:pStyle w:val="Heading3"/>
      </w:pPr>
      <w:bookmarkStart w:id="119" w:name="_Toc24925773"/>
      <w:bookmarkStart w:id="120" w:name="_Toc24925951"/>
      <w:bookmarkStart w:id="121" w:name="_Toc24926127"/>
      <w:bookmarkStart w:id="122" w:name="_Toc33963980"/>
      <w:bookmarkStart w:id="123" w:name="_Toc33980736"/>
      <w:bookmarkStart w:id="124" w:name="_Toc36462536"/>
      <w:bookmarkStart w:id="125" w:name="_Toc36462732"/>
      <w:bookmarkStart w:id="126" w:name="_Toc43025971"/>
      <w:bookmarkStart w:id="127" w:name="_Toc45032084"/>
      <w:r w:rsidRPr="001D2CEF">
        <w:t>5.2.2</w:t>
      </w:r>
      <w:r w:rsidRPr="001D2CEF">
        <w:tab/>
        <w:t>Simple Data Types</w:t>
      </w:r>
      <w:bookmarkEnd w:id="119"/>
      <w:bookmarkEnd w:id="120"/>
      <w:bookmarkEnd w:id="121"/>
      <w:bookmarkEnd w:id="122"/>
      <w:bookmarkEnd w:id="123"/>
      <w:bookmarkEnd w:id="124"/>
      <w:bookmarkEnd w:id="125"/>
      <w:bookmarkEnd w:id="126"/>
      <w:bookmarkEnd w:id="127"/>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"binary"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"byte" as defined in OpenAPI Specification [3], i.e, base64-encoded characters,</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"date-time"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E92CBF" w:rsidRPr="001D2CEF" w:rsidRDefault="00E92CBF" w:rsidP="00AA7DB8">
            <w:pPr>
              <w:pStyle w:val="TAL"/>
            </w:pPr>
            <w:r w:rsidRPr="001D2CEF">
              <w:t>Pattern: '^([A-Za-z0-9]+([-A-Za-z0-9]+)\.)+[a-z]{2,}$'</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"double"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"float"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184255" w:rsidP="00184255">
            <w:pPr>
              <w:pStyle w:val="TAL"/>
            </w:pPr>
            <w:r>
              <w:t>Integer where the allowed values correspond to the value range of an unsigned 16-bit integer, i.e. 0 to 65535</w:t>
            </w:r>
            <w:r w:rsidR="00E92CBF" w:rsidRPr="001D2CEF">
              <w:t>.</w:t>
            </w:r>
          </w:p>
          <w:p w:rsidR="00184255" w:rsidRPr="001D2CEF" w:rsidRDefault="00184255" w:rsidP="00184255">
            <w:pPr>
              <w:pStyle w:val="TAL"/>
            </w:pPr>
            <w:r w:rsidRPr="00867FDE">
              <w:t xml:space="preserve">Minimum = </w:t>
            </w:r>
            <w:r>
              <w:t>0</w:t>
            </w:r>
            <w:r w:rsidRPr="00867FDE">
              <w:t>. Maximum = 65535.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"int32"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"int64"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rsidR="00E92CBF" w:rsidRPr="001D2CEF" w:rsidRDefault="00E92CBF" w:rsidP="00AA7DB8">
            <w:pPr>
              <w:pStyle w:val="TAL"/>
            </w:pPr>
            <w:r w:rsidRPr="001D2CEF">
              <w:t>Pattern: '^(([0-9]|[1-9][0-9]|1[0-9][0-9]|2[0-4][0-9]|25[0-5])\.){3}([0-9]|[1-9][0-9]|1[0-9][0-9]|2[0-4][0-9]|25[0-5])$'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E92CBF" w:rsidRPr="001D2CEF" w:rsidRDefault="00E92CBF" w:rsidP="00AA7DB8">
            <w:pPr>
              <w:pStyle w:val="TAL"/>
              <w:rPr>
                <w:lang w:eastAsia="zh-CN"/>
              </w:rPr>
            </w:pPr>
            <w:r w:rsidRPr="001D2CEF">
              <w:rPr>
                <w:lang w:eastAsia="zh-CN"/>
              </w:rPr>
              <w:t>Pattern: '^((:|(0?|([1-9a-f][0-9a-f]{0,3}))):)((0?|([1-9a-f][0-9a-f]{0,3})):){0,6}(:|(0?|([1-9a-f][0-9a-f]{0,3})))$'</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an IPv6 address prefix formatted according to clause 4 of IETF RFC 5952 [5].</w:t>
            </w:r>
          </w:p>
          <w:p w:rsidR="00E92CBF" w:rsidRPr="001D2CEF" w:rsidRDefault="00E92CBF" w:rsidP="00AA7DB8">
            <w:pPr>
              <w:pStyle w:val="TAL"/>
              <w:rPr>
                <w:lang w:eastAsia="zh-CN"/>
              </w:rPr>
            </w:pPr>
            <w:r w:rsidRPr="001D2CEF">
              <w:rPr>
                <w:lang w:eastAsia="zh-CN"/>
              </w:rPr>
              <w:t>Pattern: '^((:|(0?|([1-9a-f][0-9a-f]{0,3}))):)((0?|([1-9a-f][0-9a-f]{0,3})):){0,6}(:|(0?|([1-9a-f][0-9a-f]{0,3})))(\/(([0-9])|([0-9]{2})|(1[0-1][0-9])|(12[0-8])))$'</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E92CBF" w:rsidRPr="001D2CEF" w:rsidRDefault="00E92CBF" w:rsidP="00AA7DB8">
            <w:pPr>
              <w:pStyle w:val="TAL"/>
              <w:rPr>
                <w:lang w:eastAsia="zh-CN"/>
              </w:rPr>
            </w:pPr>
            <w:r w:rsidRPr="001D2CEF">
              <w:t>Pattern: '^([0-9a-fA-F]{2})((-[0-9a-fA-F]{2}){5})$'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E92CBF" w:rsidRPr="001D2CEF" w:rsidRDefault="00E92CBF" w:rsidP="00AA7DB8">
            <w:pPr>
              <w:pStyle w:val="TAL"/>
              <w:rPr>
                <w:lang w:eastAsia="zh-CN"/>
              </w:rPr>
            </w:pPr>
            <w:r w:rsidRPr="001D2CEF">
              <w:rPr>
                <w:lang w:eastAsia="zh-CN"/>
              </w:rPr>
              <w:t>Each character in the string shall take a value of "0" to "9"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E92CBF" w:rsidP="00AA7DB8">
            <w:pPr>
              <w:pStyle w:val="TAL"/>
            </w:pPr>
            <w:r w:rsidRPr="001D2CEF">
              <w:t>Unsigned Integer, i.e. only value 0 and integers above 0 are permissible.</w:t>
            </w:r>
          </w:p>
          <w:p w:rsidR="00184255" w:rsidRPr="001D2CEF" w:rsidRDefault="00184255" w:rsidP="00184255">
            <w:pPr>
              <w:pStyle w:val="TAL"/>
              <w:rPr>
                <w:lang w:eastAsia="zh-CN"/>
              </w:rPr>
            </w:pPr>
            <w:r w:rsidRPr="00867FDE">
              <w:t xml:space="preserve">Minimum = </w:t>
            </w:r>
            <w:r>
              <w:t>0</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represents the SUPI or GPSI.</w:t>
            </w:r>
          </w:p>
          <w:p w:rsidR="00E92CBF" w:rsidRPr="001D2CEF" w:rsidRDefault="00E92CBF" w:rsidP="00AA7DB8">
            <w:pPr>
              <w:pStyle w:val="TAL"/>
              <w:rPr>
                <w:lang w:eastAsia="zh-CN"/>
              </w:rPr>
            </w:pPr>
            <w:r w:rsidRPr="001D2CEF">
              <w:t>Pattern: "^(imsi-[0-9]{5,15}|nai-.+|msisdn-[0-9]{5,15}|extid-[^@]+@[^@]+|gci-.+|gli-.+|.+)$".</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with format "&lt;time-numoffset&gt;" optionally appended by "&lt;daylightSavingTime&gt;", where:</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E92CBF" w:rsidRPr="001D2CEF" w:rsidRDefault="00E92CBF" w:rsidP="00AA7DB8">
            <w:pPr>
              <w:pStyle w:val="TAL"/>
            </w:pPr>
            <w:r w:rsidRPr="001D2CEF">
              <w:t>Pattern: "^[0-9]{5,15}$".</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"partial-time" or "full-time" as defined in clause 5.6 of IETF RFC 3339 [10].</w:t>
            </w:r>
          </w:p>
          <w:p w:rsidR="00E92CBF" w:rsidRPr="001D2CEF" w:rsidRDefault="00E92CBF" w:rsidP="00AA7DB8">
            <w:pPr>
              <w:pStyle w:val="TAL"/>
            </w:pPr>
            <w:r w:rsidRPr="001D2CEF">
              <w:t>Examples: "20:15:00", "20:15:00-08:00" (for 8 hours behind UTC).</w:t>
            </w:r>
          </w:p>
        </w:tc>
      </w:tr>
    </w:tbl>
    <w:p w:rsidR="00E92CBF" w:rsidRPr="001D2CEF" w:rsidRDefault="00E92CBF" w:rsidP="00E92CBF"/>
    <w:p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rsidR="00E92CBF" w:rsidRPr="001D2CEF" w:rsidRDefault="00E92CBF" w:rsidP="00E92CBF"/>
    <w:p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w:t>
            </w:r>
            <w:r w:rsidRPr="001D2CEF">
              <w:br/>
              <w:t>supported</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r>
      <w:tr w:rsidR="00E92CBF" w:rsidRPr="001D2CEF"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 1</w:t>
            </w:r>
            <w:r w:rsidRPr="001D2CEF">
              <w:tab/>
              <w:t>"n" shall be i * 4 + 1, where "i" is zero or a natural number, i.e permissible values of "n" are 1, 5, 9, …</w:t>
            </w:r>
          </w:p>
          <w:p w:rsidR="00E92CBF" w:rsidRPr="001D2CEF" w:rsidRDefault="00E92CBF" w:rsidP="00AA7DB8">
            <w:pPr>
              <w:pStyle w:val="TAN"/>
            </w:pPr>
            <w:r w:rsidRPr="001D2CEF">
              <w:t>NOTE 2</w:t>
            </w:r>
            <w:r w:rsidRPr="001D2CEF">
              <w:tab/>
              <w:t>If a feature is not defined, it shall be indicated with value "no".</w:t>
            </w:r>
          </w:p>
        </w:tc>
      </w:tr>
    </w:tbl>
    <w:p w:rsidR="00E92CBF" w:rsidRPr="001D2CEF" w:rsidRDefault="00E92CBF" w:rsidP="00E92CBF"/>
    <w:p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E92CBF" w:rsidRPr="001D2CEF" w:rsidRDefault="00E92CBF" w:rsidP="00E92CBF">
      <w:pPr>
        <w:pStyle w:val="Heading3"/>
      </w:pPr>
      <w:bookmarkStart w:id="128" w:name="_Toc24925774"/>
      <w:bookmarkStart w:id="129" w:name="_Toc24925952"/>
      <w:bookmarkStart w:id="130" w:name="_Toc24926128"/>
      <w:bookmarkStart w:id="131" w:name="_Toc33963981"/>
      <w:bookmarkStart w:id="132" w:name="_Toc33980737"/>
      <w:bookmarkStart w:id="133" w:name="_Toc36462537"/>
      <w:bookmarkStart w:id="134" w:name="_Toc36462733"/>
      <w:bookmarkStart w:id="135" w:name="_Toc43025972"/>
      <w:bookmarkStart w:id="136" w:name="_Toc45032085"/>
      <w:r w:rsidRPr="001D2CEF">
        <w:lastRenderedPageBreak/>
        <w:t>5.2.3</w:t>
      </w:r>
      <w:r w:rsidRPr="001D2CEF">
        <w:tab/>
        <w:t>Enumerations</w:t>
      </w:r>
      <w:bookmarkEnd w:id="128"/>
      <w:bookmarkEnd w:id="129"/>
      <w:bookmarkEnd w:id="130"/>
      <w:bookmarkEnd w:id="131"/>
      <w:bookmarkEnd w:id="132"/>
      <w:bookmarkEnd w:id="133"/>
      <w:bookmarkEnd w:id="134"/>
      <w:bookmarkEnd w:id="135"/>
      <w:bookmarkEnd w:id="136"/>
    </w:p>
    <w:p w:rsidR="00E92CBF" w:rsidRPr="001D2CEF" w:rsidRDefault="00E92CBF" w:rsidP="00E92CBF">
      <w:pPr>
        <w:pStyle w:val="Heading4"/>
      </w:pPr>
      <w:bookmarkStart w:id="137" w:name="_Toc24925775"/>
      <w:bookmarkStart w:id="138" w:name="_Toc24925953"/>
      <w:bookmarkStart w:id="139" w:name="_Toc24926129"/>
      <w:bookmarkStart w:id="140" w:name="_Toc33963982"/>
      <w:bookmarkStart w:id="141" w:name="_Toc33980738"/>
      <w:bookmarkStart w:id="142" w:name="_Toc36462538"/>
      <w:bookmarkStart w:id="143" w:name="_Toc36462734"/>
      <w:bookmarkStart w:id="144" w:name="_Toc43025973"/>
      <w:bookmarkStart w:id="145" w:name="_Toc45032086"/>
      <w:r w:rsidRPr="001D2CEF">
        <w:t>5.2.3.1</w:t>
      </w:r>
      <w:r w:rsidRPr="001D2CEF">
        <w:tab/>
        <w:t>Enumeration: PatchOperation</w:t>
      </w:r>
      <w:bookmarkEnd w:id="137"/>
      <w:bookmarkEnd w:id="138"/>
      <w:bookmarkEnd w:id="139"/>
      <w:bookmarkEnd w:id="140"/>
      <w:bookmarkEnd w:id="141"/>
      <w:bookmarkEnd w:id="142"/>
      <w:bookmarkEnd w:id="143"/>
      <w:bookmarkEnd w:id="144"/>
      <w:bookmarkEnd w:id="145"/>
    </w:p>
    <w:p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 operation as defined in IETF RFC 6902 [14].</w:t>
            </w:r>
          </w:p>
        </w:tc>
      </w:tr>
    </w:tbl>
    <w:p w:rsidR="00E92CBF" w:rsidRPr="001D2CEF" w:rsidRDefault="00E92CBF" w:rsidP="00E92CBF">
      <w:pPr>
        <w:rPr>
          <w:lang w:val="en-US"/>
        </w:rPr>
      </w:pPr>
    </w:p>
    <w:p w:rsidR="00E92CBF" w:rsidRPr="001D2CEF" w:rsidRDefault="00E92CBF" w:rsidP="00E92CBF">
      <w:pPr>
        <w:pStyle w:val="Heading4"/>
      </w:pPr>
      <w:bookmarkStart w:id="146" w:name="_Toc24925776"/>
      <w:bookmarkStart w:id="147" w:name="_Toc24925954"/>
      <w:bookmarkStart w:id="148" w:name="_Toc24926130"/>
      <w:bookmarkStart w:id="149" w:name="_Toc33963983"/>
      <w:bookmarkStart w:id="150" w:name="_Toc33980739"/>
      <w:bookmarkStart w:id="151" w:name="_Toc36462539"/>
      <w:bookmarkStart w:id="152" w:name="_Toc36462735"/>
      <w:bookmarkStart w:id="153" w:name="_Toc43025974"/>
      <w:bookmarkStart w:id="154" w:name="_Toc45032087"/>
      <w:r w:rsidRPr="001D2CEF">
        <w:t>5.2.3.2</w:t>
      </w:r>
      <w:r w:rsidRPr="001D2CEF">
        <w:tab/>
        <w:t>Enumeration: UriScheme</w:t>
      </w:r>
      <w:bookmarkEnd w:id="146"/>
      <w:bookmarkEnd w:id="147"/>
      <w:bookmarkEnd w:id="148"/>
      <w:bookmarkEnd w:id="149"/>
      <w:bookmarkEnd w:id="150"/>
      <w:bookmarkEnd w:id="151"/>
      <w:bookmarkEnd w:id="152"/>
      <w:bookmarkEnd w:id="153"/>
      <w:bookmarkEnd w:id="154"/>
    </w:p>
    <w:p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 URI scheme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 URI scheme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55" w:name="_Toc24925777"/>
      <w:bookmarkStart w:id="156" w:name="_Toc24925955"/>
      <w:bookmarkStart w:id="157" w:name="_Toc24926131"/>
      <w:bookmarkStart w:id="158" w:name="_Toc33963984"/>
      <w:bookmarkStart w:id="159" w:name="_Toc33980740"/>
      <w:bookmarkStart w:id="160" w:name="_Toc36462540"/>
      <w:bookmarkStart w:id="161" w:name="_Toc36462736"/>
      <w:bookmarkStart w:id="162" w:name="_Toc43025975"/>
      <w:bookmarkStart w:id="163" w:name="_Toc45032088"/>
      <w:r w:rsidRPr="001D2CEF">
        <w:t>5.2.3.</w:t>
      </w:r>
      <w:r w:rsidRPr="001D2CEF">
        <w:rPr>
          <w:lang w:eastAsia="zh-CN"/>
        </w:rPr>
        <w:t>3</w:t>
      </w:r>
      <w:r w:rsidRPr="001D2CEF">
        <w:tab/>
        <w:t xml:space="preserve">Enumeration: </w:t>
      </w:r>
      <w:r w:rsidRPr="001D2CEF">
        <w:rPr>
          <w:rFonts w:hint="eastAsia"/>
          <w:lang w:eastAsia="zh-CN"/>
        </w:rPr>
        <w:t>ChangeType</w:t>
      </w:r>
      <w:bookmarkEnd w:id="155"/>
      <w:bookmarkEnd w:id="156"/>
      <w:bookmarkEnd w:id="157"/>
      <w:bookmarkEnd w:id="158"/>
      <w:bookmarkEnd w:id="159"/>
      <w:bookmarkEnd w:id="160"/>
      <w:bookmarkEnd w:id="161"/>
      <w:bookmarkEnd w:id="162"/>
      <w:bookmarkEnd w:id="163"/>
    </w:p>
    <w:p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64" w:name="_Toc3974156"/>
      <w:bookmarkStart w:id="165" w:name="_Toc24925778"/>
      <w:bookmarkStart w:id="166" w:name="_Toc24925956"/>
      <w:bookmarkStart w:id="167" w:name="_Toc24926132"/>
      <w:bookmarkStart w:id="168" w:name="_Toc33963985"/>
      <w:bookmarkStart w:id="169" w:name="_Toc33980741"/>
      <w:bookmarkStart w:id="170" w:name="_Toc36462541"/>
      <w:bookmarkStart w:id="171" w:name="_Toc36462737"/>
      <w:bookmarkStart w:id="172" w:name="_Toc43025976"/>
      <w:bookmarkStart w:id="173" w:name="_Toc45032089"/>
      <w:r w:rsidRPr="001D2CEF">
        <w:t>5.2.3.</w:t>
      </w:r>
      <w:r w:rsidRPr="001D2CEF">
        <w:rPr>
          <w:lang w:eastAsia="zh-CN"/>
        </w:rPr>
        <w:t>4</w:t>
      </w:r>
      <w:r w:rsidRPr="001D2CEF">
        <w:tab/>
        <w:t xml:space="preserve">Enumeration: </w:t>
      </w:r>
      <w:bookmarkEnd w:id="164"/>
      <w:r w:rsidRPr="001D2CEF">
        <w:rPr>
          <w:rFonts w:hint="eastAsia"/>
          <w:lang w:eastAsia="zh-CN"/>
        </w:rPr>
        <w:t>HttpMethod</w:t>
      </w:r>
      <w:bookmarkEnd w:id="165"/>
      <w:bookmarkEnd w:id="166"/>
      <w:bookmarkEnd w:id="167"/>
      <w:bookmarkEnd w:id="168"/>
      <w:bookmarkEnd w:id="169"/>
      <w:bookmarkEnd w:id="170"/>
      <w:bookmarkEnd w:id="171"/>
      <w:bookmarkEnd w:id="172"/>
      <w:bookmarkEnd w:id="173"/>
    </w:p>
    <w:p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GET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HTTP POST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PUT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DELETE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PATCH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OPTIONS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HEAD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CONNECT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TRACE method.</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74" w:name="_Toc27592771"/>
      <w:bookmarkStart w:id="175" w:name="_Toc36462542"/>
      <w:bookmarkStart w:id="176" w:name="_Toc36462738"/>
      <w:bookmarkStart w:id="177" w:name="_Toc43025977"/>
      <w:bookmarkStart w:id="178" w:name="_Toc45032090"/>
      <w:r w:rsidRPr="001D2CEF">
        <w:lastRenderedPageBreak/>
        <w:t>5.2.3.5</w:t>
      </w:r>
      <w:r w:rsidRPr="001D2CEF">
        <w:tab/>
        <w:t xml:space="preserve">Enumeration: </w:t>
      </w:r>
      <w:bookmarkEnd w:id="174"/>
      <w:r w:rsidRPr="001D2CEF">
        <w:rPr>
          <w:lang w:eastAsia="zh-CN"/>
        </w:rPr>
        <w:t>NullValue</w:t>
      </w:r>
      <w:bookmarkEnd w:id="175"/>
      <w:bookmarkEnd w:id="176"/>
      <w:bookmarkEnd w:id="177"/>
      <w:bookmarkEnd w:id="178"/>
    </w:p>
    <w:p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JSON's null value</w:t>
            </w:r>
          </w:p>
        </w:tc>
      </w:tr>
    </w:tbl>
    <w:p w:rsidR="00E92CBF" w:rsidRPr="001D2CEF" w:rsidRDefault="00E92CBF" w:rsidP="00E92CBF">
      <w:pPr>
        <w:rPr>
          <w:noProof/>
        </w:rPr>
      </w:pPr>
    </w:p>
    <w:p w:rsidR="00E92CBF" w:rsidRPr="001D2CEF" w:rsidRDefault="00E92CBF" w:rsidP="00E92CBF">
      <w:pPr>
        <w:rPr>
          <w:lang w:val="en-US"/>
        </w:rPr>
      </w:pPr>
    </w:p>
    <w:p w:rsidR="00E92CBF" w:rsidRPr="001D2CEF" w:rsidRDefault="00E92CBF" w:rsidP="00E92CBF">
      <w:pPr>
        <w:pStyle w:val="Heading3"/>
      </w:pPr>
      <w:bookmarkStart w:id="179" w:name="_Toc24925779"/>
      <w:bookmarkStart w:id="180" w:name="_Toc24925957"/>
      <w:bookmarkStart w:id="181" w:name="_Toc24926133"/>
      <w:bookmarkStart w:id="182" w:name="_Toc33963986"/>
      <w:bookmarkStart w:id="183" w:name="_Toc33980742"/>
      <w:bookmarkStart w:id="184" w:name="_Toc36462543"/>
      <w:bookmarkStart w:id="185" w:name="_Toc36462739"/>
      <w:bookmarkStart w:id="186" w:name="_Toc43025978"/>
      <w:bookmarkStart w:id="187" w:name="_Toc45032091"/>
      <w:r w:rsidRPr="001D2CEF">
        <w:t>5.2.4</w:t>
      </w:r>
      <w:r w:rsidRPr="001D2CEF">
        <w:tab/>
        <w:t>Structured Data Types</w:t>
      </w:r>
      <w:bookmarkEnd w:id="179"/>
      <w:bookmarkEnd w:id="180"/>
      <w:bookmarkEnd w:id="181"/>
      <w:bookmarkEnd w:id="182"/>
      <w:bookmarkEnd w:id="183"/>
      <w:bookmarkEnd w:id="184"/>
      <w:bookmarkEnd w:id="185"/>
      <w:bookmarkEnd w:id="186"/>
      <w:bookmarkEnd w:id="187"/>
    </w:p>
    <w:p w:rsidR="00E92CBF" w:rsidRPr="001D2CEF" w:rsidRDefault="00E92CBF" w:rsidP="00E92CBF">
      <w:pPr>
        <w:pStyle w:val="Heading4"/>
      </w:pPr>
      <w:bookmarkStart w:id="188" w:name="_Toc24925780"/>
      <w:bookmarkStart w:id="189" w:name="_Toc24925958"/>
      <w:bookmarkStart w:id="190" w:name="_Toc24926134"/>
      <w:bookmarkStart w:id="191" w:name="_Toc33963987"/>
      <w:bookmarkStart w:id="192" w:name="_Toc33980743"/>
      <w:bookmarkStart w:id="193" w:name="_Toc36462544"/>
      <w:bookmarkStart w:id="194" w:name="_Toc36462740"/>
      <w:bookmarkStart w:id="195" w:name="_Toc43025979"/>
      <w:bookmarkStart w:id="196" w:name="_Toc45032092"/>
      <w:r w:rsidRPr="001D2CEF">
        <w:t>5.2.4.1</w:t>
      </w:r>
      <w:r w:rsidRPr="001D2CEF">
        <w:tab/>
        <w:t>Type: ProblemDetails</w:t>
      </w:r>
      <w:bookmarkEnd w:id="188"/>
      <w:bookmarkEnd w:id="189"/>
      <w:bookmarkEnd w:id="190"/>
      <w:bookmarkEnd w:id="191"/>
      <w:bookmarkEnd w:id="192"/>
      <w:bookmarkEnd w:id="193"/>
      <w:bookmarkEnd w:id="194"/>
      <w:bookmarkEnd w:id="195"/>
      <w:bookmarkEnd w:id="196"/>
    </w:p>
    <w:p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A machine-readable application error cause specific to this occurrence of the problem</w:t>
            </w:r>
          </w:p>
          <w:p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Features supported by the NF Service Producer.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rPr>
                <w:rFonts w:cs="Arial"/>
                <w:szCs w:val="18"/>
              </w:rPr>
            </w:pPr>
            <w:r>
              <w:rPr>
                <w:rFonts w:cs="Arial"/>
                <w:szCs w:val="18"/>
              </w:rPr>
              <w:t xml:space="preserve">ApiRoot of the SCP towards which an HTTP request is redirected (see clause 6.10.x of </w:t>
            </w:r>
            <w:r w:rsidRPr="001D2CEF">
              <w:rPr>
                <w:rFonts w:cs="Arial"/>
                <w:szCs w:val="18"/>
              </w:rPr>
              <w:t>3GPP TS 29.500 [25]</w:t>
            </w:r>
            <w:r>
              <w:rPr>
                <w:rFonts w:cs="Arial"/>
                <w:szCs w:val="18"/>
              </w:rPr>
              <w:t>).</w:t>
            </w:r>
          </w:p>
        </w:tc>
      </w:tr>
      <w:tr w:rsidR="005C7D0E" w:rsidRPr="001D2CEF"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N"/>
            </w:pPr>
            <w:r w:rsidRPr="001D2CEF">
              <w:t>NOTE 1:</w:t>
            </w:r>
            <w:r w:rsidRPr="001D2CEF">
              <w:tab/>
              <w:t>See IETF RFC 7807 [9] for detailed information and guidance for each attribute, and 3GPP TS 29.501 [2] for guidelines on error handling support by 5GC SBI APIs.</w:t>
            </w:r>
          </w:p>
          <w:p w:rsidR="005C7D0E" w:rsidRPr="001D2CEF" w:rsidRDefault="005C7D0E" w:rsidP="005C7D0E">
            <w:pPr>
              <w:pStyle w:val="TAN"/>
            </w:pPr>
            <w:r w:rsidRPr="001D2CEF">
              <w:t>NOTE 2:</w:t>
            </w:r>
            <w:r w:rsidRPr="001D2CEF">
              <w:tab/>
              <w:t>Additional attributes may be defined per API.</w:t>
            </w:r>
          </w:p>
        </w:tc>
      </w:tr>
    </w:tbl>
    <w:p w:rsidR="00E92CBF" w:rsidRPr="001D2CEF" w:rsidRDefault="00E92CBF" w:rsidP="00E92CBF"/>
    <w:p w:rsidR="00E92CBF" w:rsidRPr="001D2CEF" w:rsidRDefault="00E92CBF" w:rsidP="00E92CBF">
      <w:pPr>
        <w:pStyle w:val="Heading4"/>
      </w:pPr>
      <w:bookmarkStart w:id="197" w:name="_Toc24925781"/>
      <w:bookmarkStart w:id="198" w:name="_Toc24925959"/>
      <w:bookmarkStart w:id="199" w:name="_Toc24926135"/>
      <w:bookmarkStart w:id="200" w:name="_Toc33963988"/>
      <w:bookmarkStart w:id="201" w:name="_Toc33980744"/>
      <w:bookmarkStart w:id="202" w:name="_Toc36462545"/>
      <w:bookmarkStart w:id="203" w:name="_Toc36462741"/>
      <w:bookmarkStart w:id="204" w:name="_Toc43025980"/>
      <w:bookmarkStart w:id="205" w:name="_Toc45032093"/>
      <w:r w:rsidRPr="001D2CEF">
        <w:t>5.2.4.2</w:t>
      </w:r>
      <w:r w:rsidRPr="001D2CEF">
        <w:tab/>
        <w:t>Type: Link</w:t>
      </w:r>
      <w:bookmarkEnd w:id="197"/>
      <w:bookmarkEnd w:id="198"/>
      <w:bookmarkEnd w:id="199"/>
      <w:bookmarkEnd w:id="200"/>
      <w:bookmarkEnd w:id="201"/>
      <w:bookmarkEnd w:id="202"/>
      <w:bookmarkEnd w:id="203"/>
      <w:bookmarkEnd w:id="204"/>
      <w:bookmarkEnd w:id="205"/>
    </w:p>
    <w:p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06" w:name="_Toc24925782"/>
      <w:bookmarkStart w:id="207" w:name="_Toc24925960"/>
      <w:bookmarkStart w:id="208" w:name="_Toc24926136"/>
      <w:bookmarkStart w:id="209" w:name="_Toc33963989"/>
      <w:bookmarkStart w:id="210" w:name="_Toc33980745"/>
      <w:bookmarkStart w:id="211" w:name="_Toc36462546"/>
      <w:bookmarkStart w:id="212" w:name="_Toc36462742"/>
      <w:bookmarkStart w:id="213" w:name="_Toc43025981"/>
      <w:bookmarkStart w:id="214" w:name="_Toc45032094"/>
      <w:r w:rsidRPr="001D2CEF">
        <w:lastRenderedPageBreak/>
        <w:t>5.2.4.3</w:t>
      </w:r>
      <w:r w:rsidRPr="001D2CEF">
        <w:tab/>
        <w:t>Type PatchItem</w:t>
      </w:r>
      <w:bookmarkEnd w:id="206"/>
      <w:bookmarkEnd w:id="207"/>
      <w:bookmarkEnd w:id="208"/>
      <w:bookmarkEnd w:id="209"/>
      <w:bookmarkEnd w:id="210"/>
      <w:bookmarkEnd w:id="211"/>
      <w:bookmarkEnd w:id="212"/>
      <w:bookmarkEnd w:id="213"/>
      <w:bookmarkEnd w:id="214"/>
    </w:p>
    <w:p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a new value for the resource specified in the path attribute.</w:t>
            </w:r>
          </w:p>
          <w:p w:rsidR="00E92CBF" w:rsidRPr="001D2CEF" w:rsidRDefault="00E92CBF" w:rsidP="00AA7DB8">
            <w:pPr>
              <w:pStyle w:val="TAL"/>
            </w:pPr>
            <w:r w:rsidRPr="001D2CEF">
              <w:t>It shall be present if the patch operation is "add", "replace" or "test".</w:t>
            </w:r>
          </w:p>
          <w:p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 w:rsidR="00E92CBF" w:rsidRPr="001D2CEF" w:rsidRDefault="00E92CBF" w:rsidP="00E92CBF">
      <w:pPr>
        <w:pStyle w:val="Heading4"/>
        <w:rPr>
          <w:lang w:val="en-US"/>
        </w:rPr>
      </w:pPr>
      <w:bookmarkStart w:id="215" w:name="_Toc24925783"/>
      <w:bookmarkStart w:id="216" w:name="_Toc24925961"/>
      <w:bookmarkStart w:id="217" w:name="_Toc24926137"/>
      <w:bookmarkStart w:id="218" w:name="_Toc33963990"/>
      <w:bookmarkStart w:id="219" w:name="_Toc33980746"/>
      <w:bookmarkStart w:id="220" w:name="_Toc36462547"/>
      <w:bookmarkStart w:id="221" w:name="_Toc36462743"/>
      <w:bookmarkStart w:id="222" w:name="_Toc43025982"/>
      <w:bookmarkStart w:id="223" w:name="_Toc45032095"/>
      <w:r w:rsidRPr="001D2CEF">
        <w:rPr>
          <w:lang w:val="en-US"/>
        </w:rPr>
        <w:t>5.2.4.4</w:t>
      </w:r>
      <w:r w:rsidRPr="001D2CEF">
        <w:rPr>
          <w:lang w:val="en-US"/>
        </w:rPr>
        <w:tab/>
        <w:t>Type: LinksValueSchema</w:t>
      </w:r>
      <w:bookmarkEnd w:id="215"/>
      <w:bookmarkEnd w:id="216"/>
      <w:bookmarkEnd w:id="217"/>
      <w:bookmarkEnd w:id="218"/>
      <w:bookmarkEnd w:id="219"/>
      <w:bookmarkEnd w:id="220"/>
      <w:bookmarkEnd w:id="221"/>
      <w:bookmarkEnd w:id="222"/>
      <w:bookmarkEnd w:id="223"/>
    </w:p>
    <w:p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Array of links</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link</w:t>
            </w:r>
          </w:p>
        </w:tc>
      </w:tr>
    </w:tbl>
    <w:p w:rsidR="00E92CBF" w:rsidRPr="001D2CEF" w:rsidRDefault="00E92CBF" w:rsidP="00E92CBF">
      <w:pPr>
        <w:rPr>
          <w:lang w:val="en-US"/>
        </w:rPr>
      </w:pPr>
    </w:p>
    <w:p w:rsidR="00E92CBF" w:rsidRPr="001D2CEF" w:rsidRDefault="00E92CBF" w:rsidP="00E92CBF">
      <w:pPr>
        <w:pStyle w:val="Heading4"/>
        <w:rPr>
          <w:lang w:val="en-US"/>
        </w:rPr>
      </w:pPr>
      <w:bookmarkStart w:id="224" w:name="_Toc24925784"/>
      <w:bookmarkStart w:id="225" w:name="_Toc24925962"/>
      <w:bookmarkStart w:id="226" w:name="_Toc24926138"/>
      <w:bookmarkStart w:id="227" w:name="_Toc33963991"/>
      <w:bookmarkStart w:id="228" w:name="_Toc33980747"/>
      <w:bookmarkStart w:id="229" w:name="_Toc36462548"/>
      <w:bookmarkStart w:id="230" w:name="_Toc36462744"/>
      <w:bookmarkStart w:id="231" w:name="_Toc43025983"/>
      <w:bookmarkStart w:id="232" w:name="_Toc45032096"/>
      <w:r w:rsidRPr="001D2CEF">
        <w:rPr>
          <w:lang w:val="en-US"/>
        </w:rPr>
        <w:t>5.2.4.5</w:t>
      </w:r>
      <w:r w:rsidRPr="001D2CEF">
        <w:rPr>
          <w:lang w:val="en-US"/>
        </w:rPr>
        <w:tab/>
        <w:t>Type: SelfLink</w:t>
      </w:r>
      <w:bookmarkEnd w:id="224"/>
      <w:bookmarkEnd w:id="225"/>
      <w:bookmarkEnd w:id="226"/>
      <w:bookmarkEnd w:id="227"/>
      <w:bookmarkEnd w:id="228"/>
      <w:bookmarkEnd w:id="229"/>
      <w:bookmarkEnd w:id="230"/>
      <w:bookmarkEnd w:id="231"/>
      <w:bookmarkEnd w:id="232"/>
    </w:p>
    <w:p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33" w:name="_Toc24925785"/>
      <w:bookmarkStart w:id="234" w:name="_Toc24925963"/>
      <w:bookmarkStart w:id="235" w:name="_Toc24926139"/>
      <w:bookmarkStart w:id="236" w:name="_Toc33963992"/>
      <w:bookmarkStart w:id="237" w:name="_Toc33980748"/>
      <w:bookmarkStart w:id="238" w:name="_Toc36462549"/>
      <w:bookmarkStart w:id="239" w:name="_Toc36462745"/>
      <w:bookmarkStart w:id="240" w:name="_Toc43025984"/>
      <w:bookmarkStart w:id="241" w:name="_Toc45032097"/>
      <w:r w:rsidRPr="001D2CEF">
        <w:lastRenderedPageBreak/>
        <w:t>5.2.4.6</w:t>
      </w:r>
      <w:r w:rsidRPr="001D2CEF">
        <w:tab/>
        <w:t>Type: InvalidParam</w:t>
      </w:r>
      <w:bookmarkEnd w:id="233"/>
      <w:bookmarkEnd w:id="234"/>
      <w:bookmarkEnd w:id="235"/>
      <w:bookmarkEnd w:id="236"/>
      <w:bookmarkEnd w:id="237"/>
      <w:bookmarkEnd w:id="238"/>
      <w:bookmarkEnd w:id="239"/>
      <w:bookmarkEnd w:id="240"/>
      <w:bookmarkEnd w:id="241"/>
    </w:p>
    <w:p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reason, e.g. "must be a positive integer".</w:t>
            </w:r>
          </w:p>
        </w:tc>
      </w:tr>
    </w:tbl>
    <w:p w:rsidR="00E92CBF" w:rsidRPr="001D2CEF" w:rsidRDefault="00E92CBF" w:rsidP="00E92CBF">
      <w:pPr>
        <w:rPr>
          <w:lang w:val="en-US"/>
        </w:rPr>
      </w:pPr>
    </w:p>
    <w:p w:rsidR="00E92CBF" w:rsidRPr="001D2CEF" w:rsidRDefault="00E92CBF" w:rsidP="00E92CBF">
      <w:pPr>
        <w:pStyle w:val="Heading4"/>
      </w:pPr>
      <w:bookmarkStart w:id="242" w:name="_Toc24925786"/>
      <w:bookmarkStart w:id="243" w:name="_Toc24925964"/>
      <w:bookmarkStart w:id="244" w:name="_Toc24926140"/>
      <w:bookmarkStart w:id="245" w:name="_Toc33963993"/>
      <w:bookmarkStart w:id="246" w:name="_Toc33980749"/>
      <w:bookmarkStart w:id="247" w:name="_Toc36462550"/>
      <w:bookmarkStart w:id="248" w:name="_Toc36462746"/>
      <w:bookmarkStart w:id="249" w:name="_Toc43025985"/>
      <w:bookmarkStart w:id="250" w:name="_Toc45032098"/>
      <w:r w:rsidRPr="001D2CEF">
        <w:t>5.2.4.7</w:t>
      </w:r>
      <w:r w:rsidRPr="001D2CEF">
        <w:tab/>
        <w:t>Type: LinkRm</w:t>
      </w:r>
      <w:bookmarkEnd w:id="242"/>
      <w:bookmarkEnd w:id="243"/>
      <w:bookmarkEnd w:id="244"/>
      <w:bookmarkEnd w:id="245"/>
      <w:bookmarkEnd w:id="246"/>
      <w:bookmarkEnd w:id="247"/>
      <w:bookmarkEnd w:id="248"/>
      <w:bookmarkEnd w:id="249"/>
      <w:bookmarkEnd w:id="250"/>
    </w:p>
    <w:p w:rsidR="00E92CBF" w:rsidRPr="001D2CEF" w:rsidRDefault="00E92CBF" w:rsidP="00E92CBF">
      <w:r w:rsidRPr="001D2CEF">
        <w:t>This data type is defined in the same way as the "Link" data type, but with the OpenAPI "nullable: true" property.</w:t>
      </w:r>
    </w:p>
    <w:p w:rsidR="00E92CBF" w:rsidRPr="001D2CEF" w:rsidRDefault="00E92CBF" w:rsidP="00E92CBF">
      <w:pPr>
        <w:pStyle w:val="Heading4"/>
      </w:pPr>
      <w:bookmarkStart w:id="251" w:name="_Toc24925787"/>
      <w:bookmarkStart w:id="252" w:name="_Toc24925965"/>
      <w:bookmarkStart w:id="253" w:name="_Toc24926141"/>
      <w:bookmarkStart w:id="254" w:name="_Toc33963994"/>
      <w:bookmarkStart w:id="255" w:name="_Toc33980750"/>
      <w:bookmarkStart w:id="256" w:name="_Toc36462551"/>
      <w:bookmarkStart w:id="257" w:name="_Toc36462747"/>
      <w:bookmarkStart w:id="258" w:name="_Toc43025986"/>
      <w:bookmarkStart w:id="259" w:name="_Toc45032099"/>
      <w:r w:rsidRPr="001D2CEF">
        <w:lastRenderedPageBreak/>
        <w:t>5.2.4.</w:t>
      </w:r>
      <w:r w:rsidRPr="001D2CEF">
        <w:rPr>
          <w:lang w:eastAsia="zh-CN"/>
        </w:rPr>
        <w:t>8</w:t>
      </w:r>
      <w:r w:rsidRPr="001D2CEF">
        <w:tab/>
        <w:t xml:space="preserve">Type </w:t>
      </w:r>
      <w:r w:rsidRPr="001D2CEF">
        <w:rPr>
          <w:rFonts w:hint="eastAsia"/>
          <w:lang w:eastAsia="zh-CN"/>
        </w:rPr>
        <w:t>ChangeItem</w:t>
      </w:r>
      <w:bookmarkEnd w:id="251"/>
      <w:bookmarkEnd w:id="252"/>
      <w:bookmarkEnd w:id="253"/>
      <w:bookmarkEnd w:id="254"/>
      <w:bookmarkEnd w:id="255"/>
      <w:bookmarkEnd w:id="256"/>
      <w:bookmarkEnd w:id="257"/>
      <w:bookmarkEnd w:id="258"/>
      <w:bookmarkEnd w:id="259"/>
    </w:p>
    <w:p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E92CBF" w:rsidRPr="001D2CEF" w:rsidRDefault="00E92CBF" w:rsidP="00E92CBF">
      <w:pPr>
        <w:rPr>
          <w:lang w:val="en-US"/>
        </w:rPr>
      </w:pPr>
    </w:p>
    <w:p w:rsidR="00E92CBF" w:rsidRPr="001D2CEF" w:rsidRDefault="00E92CBF" w:rsidP="00E92CBF">
      <w:pPr>
        <w:pStyle w:val="Heading4"/>
      </w:pPr>
      <w:bookmarkStart w:id="260" w:name="_Toc24925788"/>
      <w:bookmarkStart w:id="261" w:name="_Toc24925966"/>
      <w:bookmarkStart w:id="262" w:name="_Toc24926142"/>
      <w:bookmarkStart w:id="263" w:name="_Toc33963995"/>
      <w:bookmarkStart w:id="264" w:name="_Toc33980751"/>
      <w:bookmarkStart w:id="265" w:name="_Toc36462552"/>
      <w:bookmarkStart w:id="266" w:name="_Toc36462748"/>
      <w:bookmarkStart w:id="267" w:name="_Toc43025987"/>
      <w:bookmarkStart w:id="268" w:name="_Toc45032100"/>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60"/>
      <w:bookmarkEnd w:id="261"/>
      <w:bookmarkEnd w:id="262"/>
      <w:bookmarkEnd w:id="263"/>
      <w:bookmarkEnd w:id="264"/>
      <w:bookmarkEnd w:id="265"/>
      <w:bookmarkEnd w:id="266"/>
      <w:bookmarkEnd w:id="267"/>
      <w:bookmarkEnd w:id="268"/>
    </w:p>
    <w:p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8556CF" w:rsidRPr="001D2CEF"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69" w:name="_Toc24925789"/>
      <w:bookmarkStart w:id="270" w:name="_Toc24925967"/>
      <w:bookmarkStart w:id="271" w:name="_Toc24926143"/>
      <w:bookmarkStart w:id="272" w:name="_Toc33963996"/>
      <w:bookmarkStart w:id="273" w:name="_Toc33980752"/>
      <w:bookmarkStart w:id="274" w:name="_Toc36462553"/>
      <w:bookmarkStart w:id="275" w:name="_Toc36462749"/>
      <w:bookmarkStart w:id="276" w:name="_Toc43025988"/>
      <w:bookmarkStart w:id="277" w:name="_Toc45032101"/>
      <w:r w:rsidRPr="001D2CEF">
        <w:lastRenderedPageBreak/>
        <w:t>5.2.4.</w:t>
      </w:r>
      <w:r w:rsidRPr="001D2CEF">
        <w:rPr>
          <w:lang w:eastAsia="zh-CN"/>
        </w:rPr>
        <w:t>10</w:t>
      </w:r>
      <w:r w:rsidRPr="001D2CEF">
        <w:tab/>
        <w:t xml:space="preserve">Type: </w:t>
      </w:r>
      <w:r w:rsidRPr="001D2CEF">
        <w:rPr>
          <w:rFonts w:hint="eastAsia"/>
          <w:lang w:eastAsia="zh-CN"/>
        </w:rPr>
        <w:t>ComplexQuery</w:t>
      </w:r>
      <w:bookmarkEnd w:id="269"/>
      <w:bookmarkEnd w:id="270"/>
      <w:bookmarkEnd w:id="271"/>
      <w:bookmarkEnd w:id="272"/>
      <w:bookmarkEnd w:id="273"/>
      <w:bookmarkEnd w:id="274"/>
      <w:bookmarkEnd w:id="275"/>
      <w:bookmarkEnd w:id="276"/>
      <w:bookmarkEnd w:id="27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rsidR="00E92CBF" w:rsidRPr="001D2CEF" w:rsidRDefault="00E92CBF" w:rsidP="00E92CBF">
      <w:pPr>
        <w:rPr>
          <w:lang w:val="en-US"/>
        </w:rPr>
      </w:pPr>
    </w:p>
    <w:p w:rsidR="00E92CBF" w:rsidRPr="001D2CEF" w:rsidRDefault="00E92CBF" w:rsidP="00E92CBF">
      <w:pPr>
        <w:pStyle w:val="Heading4"/>
        <w:rPr>
          <w:lang w:eastAsia="zh-CN"/>
        </w:rPr>
      </w:pPr>
      <w:bookmarkStart w:id="278" w:name="_Toc24925790"/>
      <w:bookmarkStart w:id="279" w:name="_Toc24925968"/>
      <w:bookmarkStart w:id="280" w:name="_Toc24926144"/>
      <w:bookmarkStart w:id="281" w:name="_Toc33963997"/>
      <w:bookmarkStart w:id="282" w:name="_Toc33980753"/>
      <w:bookmarkStart w:id="283" w:name="_Toc36462554"/>
      <w:bookmarkStart w:id="284" w:name="_Toc36462750"/>
      <w:bookmarkStart w:id="285" w:name="_Toc43025989"/>
      <w:bookmarkStart w:id="286" w:name="_Toc45032102"/>
      <w:r w:rsidRPr="001D2CEF">
        <w:t>5.2.4.</w:t>
      </w:r>
      <w:r w:rsidRPr="001D2CEF">
        <w:rPr>
          <w:lang w:eastAsia="zh-CN"/>
        </w:rPr>
        <w:t>11</w:t>
      </w:r>
      <w:r w:rsidRPr="001D2CEF">
        <w:tab/>
        <w:t xml:space="preserve">Type: </w:t>
      </w:r>
      <w:r w:rsidRPr="001D2CEF">
        <w:rPr>
          <w:rFonts w:hint="eastAsia"/>
          <w:lang w:eastAsia="zh-CN"/>
        </w:rPr>
        <w:t>Cnf</w:t>
      </w:r>
      <w:bookmarkEnd w:id="278"/>
      <w:bookmarkEnd w:id="279"/>
      <w:bookmarkEnd w:id="280"/>
      <w:bookmarkEnd w:id="281"/>
      <w:bookmarkEnd w:id="282"/>
      <w:bookmarkEnd w:id="283"/>
      <w:bookmarkEnd w:id="284"/>
      <w:bookmarkEnd w:id="285"/>
      <w:bookmarkEnd w:id="286"/>
    </w:p>
    <w:p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287" w:name="_Toc24925791"/>
      <w:bookmarkStart w:id="288" w:name="_Toc24925969"/>
      <w:bookmarkStart w:id="289" w:name="_Toc24926145"/>
      <w:bookmarkStart w:id="290" w:name="_Toc33963998"/>
      <w:bookmarkStart w:id="291" w:name="_Toc33980754"/>
      <w:bookmarkStart w:id="292" w:name="_Toc36462555"/>
      <w:bookmarkStart w:id="293" w:name="_Toc36462751"/>
      <w:bookmarkStart w:id="294" w:name="_Toc43025990"/>
      <w:bookmarkStart w:id="295" w:name="_Toc45032103"/>
      <w:r w:rsidRPr="001D2CEF">
        <w:t>5.2.4.</w:t>
      </w:r>
      <w:r w:rsidRPr="001D2CEF">
        <w:rPr>
          <w:lang w:eastAsia="zh-CN"/>
        </w:rPr>
        <w:t>12</w:t>
      </w:r>
      <w:r w:rsidRPr="001D2CEF">
        <w:tab/>
        <w:t xml:space="preserve">Type: </w:t>
      </w:r>
      <w:r w:rsidRPr="001D2CEF">
        <w:rPr>
          <w:rFonts w:hint="eastAsia"/>
          <w:lang w:eastAsia="zh-CN"/>
        </w:rPr>
        <w:t>Dnf</w:t>
      </w:r>
      <w:bookmarkEnd w:id="287"/>
      <w:bookmarkEnd w:id="288"/>
      <w:bookmarkEnd w:id="289"/>
      <w:bookmarkEnd w:id="290"/>
      <w:bookmarkEnd w:id="291"/>
      <w:bookmarkEnd w:id="292"/>
      <w:bookmarkEnd w:id="293"/>
      <w:bookmarkEnd w:id="294"/>
      <w:bookmarkEnd w:id="295"/>
    </w:p>
    <w:p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eastAsia="zh-CN"/>
        </w:rPr>
      </w:pPr>
    </w:p>
    <w:p w:rsidR="00E92CBF" w:rsidRPr="001D2CEF" w:rsidRDefault="00E92CBF" w:rsidP="00E92CBF">
      <w:pPr>
        <w:pStyle w:val="Heading4"/>
        <w:rPr>
          <w:lang w:eastAsia="zh-CN"/>
        </w:rPr>
      </w:pPr>
      <w:bookmarkStart w:id="296" w:name="_Toc24925792"/>
      <w:bookmarkStart w:id="297" w:name="_Toc24925970"/>
      <w:bookmarkStart w:id="298" w:name="_Toc24926146"/>
      <w:bookmarkStart w:id="299" w:name="_Toc33963999"/>
      <w:bookmarkStart w:id="300" w:name="_Toc33980755"/>
      <w:bookmarkStart w:id="301" w:name="_Toc36462556"/>
      <w:bookmarkStart w:id="302" w:name="_Toc36462752"/>
      <w:bookmarkStart w:id="303" w:name="_Toc43025991"/>
      <w:bookmarkStart w:id="304" w:name="_Toc45032104"/>
      <w:r w:rsidRPr="001D2CEF">
        <w:t>5.2.4.</w:t>
      </w:r>
      <w:r w:rsidRPr="001D2CEF">
        <w:rPr>
          <w:lang w:eastAsia="zh-CN"/>
        </w:rPr>
        <w:t>13</w:t>
      </w:r>
      <w:r w:rsidRPr="001D2CEF">
        <w:tab/>
        <w:t xml:space="preserve">Type: </w:t>
      </w:r>
      <w:r w:rsidRPr="001D2CEF">
        <w:rPr>
          <w:rFonts w:hint="eastAsia"/>
          <w:lang w:eastAsia="zh-CN"/>
        </w:rPr>
        <w:t>CnfUnit</w:t>
      </w:r>
      <w:bookmarkEnd w:id="296"/>
      <w:bookmarkEnd w:id="297"/>
      <w:bookmarkEnd w:id="298"/>
      <w:bookmarkEnd w:id="299"/>
      <w:bookmarkEnd w:id="300"/>
      <w:bookmarkEnd w:id="301"/>
      <w:bookmarkEnd w:id="302"/>
      <w:bookmarkEnd w:id="303"/>
      <w:bookmarkEnd w:id="304"/>
    </w:p>
    <w:p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05" w:name="_Toc24925793"/>
      <w:bookmarkStart w:id="306" w:name="_Toc24925971"/>
      <w:bookmarkStart w:id="307" w:name="_Toc24926147"/>
      <w:bookmarkStart w:id="308" w:name="_Toc33964000"/>
      <w:bookmarkStart w:id="309" w:name="_Toc33980756"/>
      <w:bookmarkStart w:id="310" w:name="_Toc36462557"/>
      <w:bookmarkStart w:id="311" w:name="_Toc36462753"/>
      <w:bookmarkStart w:id="312" w:name="_Toc43025992"/>
      <w:bookmarkStart w:id="313" w:name="_Toc45032105"/>
      <w:r w:rsidRPr="001D2CEF">
        <w:t>5.2.4.</w:t>
      </w:r>
      <w:r w:rsidRPr="001D2CEF">
        <w:rPr>
          <w:lang w:eastAsia="zh-CN"/>
        </w:rPr>
        <w:t>14</w:t>
      </w:r>
      <w:r w:rsidRPr="001D2CEF">
        <w:tab/>
        <w:t xml:space="preserve">Type: </w:t>
      </w:r>
      <w:r w:rsidRPr="001D2CEF">
        <w:rPr>
          <w:rFonts w:hint="eastAsia"/>
          <w:lang w:eastAsia="zh-CN"/>
        </w:rPr>
        <w:t>DnfUnit</w:t>
      </w:r>
      <w:bookmarkEnd w:id="305"/>
      <w:bookmarkEnd w:id="306"/>
      <w:bookmarkEnd w:id="307"/>
      <w:bookmarkEnd w:id="308"/>
      <w:bookmarkEnd w:id="309"/>
      <w:bookmarkEnd w:id="310"/>
      <w:bookmarkEnd w:id="311"/>
      <w:bookmarkEnd w:id="312"/>
      <w:bookmarkEnd w:id="313"/>
    </w:p>
    <w:p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14" w:name="_Toc24925794"/>
      <w:bookmarkStart w:id="315" w:name="_Toc24925972"/>
      <w:bookmarkStart w:id="316" w:name="_Toc24926148"/>
      <w:bookmarkStart w:id="317" w:name="_Toc33964001"/>
      <w:bookmarkStart w:id="318" w:name="_Toc33980757"/>
      <w:bookmarkStart w:id="319" w:name="_Toc36462558"/>
      <w:bookmarkStart w:id="320" w:name="_Toc36462754"/>
      <w:bookmarkStart w:id="321" w:name="_Toc43025993"/>
      <w:bookmarkStart w:id="322" w:name="_Toc45032106"/>
      <w:r w:rsidRPr="001D2CEF">
        <w:lastRenderedPageBreak/>
        <w:t>5.2.4.</w:t>
      </w:r>
      <w:r w:rsidRPr="001D2CEF">
        <w:rPr>
          <w:lang w:eastAsia="zh-CN"/>
        </w:rPr>
        <w:t>15</w:t>
      </w:r>
      <w:r w:rsidRPr="001D2CEF">
        <w:tab/>
        <w:t xml:space="preserve">Type: </w:t>
      </w:r>
      <w:r w:rsidRPr="001D2CEF">
        <w:rPr>
          <w:rFonts w:hint="eastAsia"/>
          <w:lang w:eastAsia="zh-CN"/>
        </w:rPr>
        <w:t>Atom</w:t>
      </w:r>
      <w:bookmarkEnd w:id="314"/>
      <w:bookmarkEnd w:id="315"/>
      <w:bookmarkEnd w:id="316"/>
      <w:bookmarkEnd w:id="317"/>
      <w:bookmarkEnd w:id="318"/>
      <w:bookmarkEnd w:id="319"/>
      <w:bookmarkEnd w:id="320"/>
      <w:bookmarkEnd w:id="321"/>
      <w:bookmarkEnd w:id="322"/>
    </w:p>
    <w:p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23" w:name="_Toc24925795"/>
      <w:bookmarkStart w:id="324" w:name="_Toc24925973"/>
      <w:bookmarkStart w:id="325" w:name="_Toc24926149"/>
      <w:bookmarkStart w:id="326" w:name="_Toc33964002"/>
      <w:bookmarkStart w:id="327" w:name="_Toc33980758"/>
      <w:bookmarkStart w:id="328" w:name="_Toc36462559"/>
      <w:bookmarkStart w:id="329" w:name="_Toc36462755"/>
      <w:bookmarkStart w:id="330" w:name="_Toc43025994"/>
      <w:bookmarkStart w:id="331" w:name="_Toc45032107"/>
      <w:r w:rsidRPr="001D2CEF">
        <w:t>5.2.4.</w:t>
      </w:r>
      <w:r w:rsidRPr="001D2CEF">
        <w:rPr>
          <w:lang w:eastAsia="zh-CN"/>
        </w:rPr>
        <w:t>16</w:t>
      </w:r>
      <w:r w:rsidRPr="001D2CEF">
        <w:tab/>
        <w:t>Void</w:t>
      </w:r>
      <w:bookmarkEnd w:id="323"/>
      <w:bookmarkEnd w:id="324"/>
      <w:bookmarkEnd w:id="325"/>
      <w:bookmarkEnd w:id="326"/>
      <w:bookmarkEnd w:id="327"/>
      <w:bookmarkEnd w:id="328"/>
      <w:bookmarkEnd w:id="329"/>
      <w:bookmarkEnd w:id="330"/>
      <w:bookmarkEnd w:id="331"/>
    </w:p>
    <w:p w:rsidR="00E92CBF" w:rsidRPr="001D2CEF" w:rsidRDefault="00E92CBF" w:rsidP="00E92CBF">
      <w:pPr>
        <w:pStyle w:val="Heading4"/>
        <w:rPr>
          <w:lang w:eastAsia="zh-CN"/>
        </w:rPr>
      </w:pPr>
      <w:bookmarkStart w:id="332" w:name="_Toc24925798"/>
      <w:bookmarkStart w:id="333" w:name="_Toc24925974"/>
      <w:bookmarkStart w:id="334" w:name="_Toc24926150"/>
      <w:bookmarkStart w:id="335" w:name="_Toc33964003"/>
      <w:bookmarkStart w:id="336" w:name="_Toc33980759"/>
      <w:bookmarkStart w:id="337" w:name="_Toc36462560"/>
      <w:bookmarkStart w:id="338" w:name="_Toc36462756"/>
      <w:bookmarkStart w:id="339" w:name="_Toc43025995"/>
      <w:bookmarkStart w:id="340" w:name="_Toc45032108"/>
      <w:r w:rsidRPr="001D2CEF">
        <w:t>5.2.4.</w:t>
      </w:r>
      <w:r w:rsidRPr="001D2CEF">
        <w:rPr>
          <w:lang w:eastAsia="zh-CN"/>
        </w:rPr>
        <w:t>17</w:t>
      </w:r>
      <w:r w:rsidRPr="001D2CEF">
        <w:tab/>
        <w:t xml:space="preserve">Type: </w:t>
      </w:r>
      <w:r w:rsidRPr="001D2CEF">
        <w:rPr>
          <w:rFonts w:hint="eastAsia"/>
          <w:lang w:eastAsia="zh-CN"/>
        </w:rPr>
        <w:t>PatchResult</w:t>
      </w:r>
      <w:bookmarkEnd w:id="332"/>
      <w:bookmarkEnd w:id="333"/>
      <w:bookmarkEnd w:id="334"/>
      <w:bookmarkEnd w:id="335"/>
      <w:bookmarkEnd w:id="336"/>
      <w:bookmarkEnd w:id="337"/>
      <w:bookmarkEnd w:id="338"/>
      <w:bookmarkEnd w:id="339"/>
      <w:bookmarkEnd w:id="340"/>
    </w:p>
    <w:p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41" w:name="_Toc24925799"/>
      <w:bookmarkStart w:id="342" w:name="_Toc24925975"/>
      <w:bookmarkStart w:id="343" w:name="_Toc24926151"/>
      <w:bookmarkStart w:id="344" w:name="_Toc33964004"/>
      <w:bookmarkStart w:id="345" w:name="_Toc33980760"/>
      <w:bookmarkStart w:id="346" w:name="_Toc36462561"/>
      <w:bookmarkStart w:id="347" w:name="_Toc36462757"/>
      <w:bookmarkStart w:id="348" w:name="_Toc43025996"/>
      <w:bookmarkStart w:id="349" w:name="_Toc45032109"/>
      <w:r w:rsidRPr="001D2CEF">
        <w:t>5.2.4.</w:t>
      </w:r>
      <w:r w:rsidRPr="001D2CEF">
        <w:rPr>
          <w:lang w:eastAsia="zh-CN"/>
        </w:rPr>
        <w:t>18</w:t>
      </w:r>
      <w:r w:rsidRPr="001D2CEF">
        <w:tab/>
        <w:t xml:space="preserve">Type: </w:t>
      </w:r>
      <w:r w:rsidRPr="001D2CEF">
        <w:rPr>
          <w:rFonts w:hint="eastAsia"/>
          <w:lang w:eastAsia="zh-CN"/>
        </w:rPr>
        <w:t>ReportItem</w:t>
      </w:r>
      <w:bookmarkEnd w:id="341"/>
      <w:bookmarkEnd w:id="342"/>
      <w:bookmarkEnd w:id="343"/>
      <w:bookmarkEnd w:id="344"/>
      <w:bookmarkEnd w:id="345"/>
      <w:bookmarkEnd w:id="346"/>
      <w:bookmarkEnd w:id="347"/>
      <w:bookmarkEnd w:id="348"/>
      <w:bookmarkEnd w:id="349"/>
    </w:p>
    <w:p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50" w:name="_Toc24925796"/>
      <w:bookmarkStart w:id="351" w:name="_Toc24925976"/>
      <w:bookmarkStart w:id="352" w:name="_Toc24926152"/>
      <w:bookmarkStart w:id="353" w:name="_Toc33964005"/>
      <w:bookmarkStart w:id="354" w:name="_Toc33980761"/>
      <w:bookmarkStart w:id="355" w:name="_Toc36462562"/>
      <w:bookmarkStart w:id="356" w:name="_Toc36462758"/>
      <w:bookmarkStart w:id="357" w:name="_Toc43025997"/>
      <w:bookmarkStart w:id="358" w:name="_Toc45032110"/>
      <w:r w:rsidRPr="001D2CEF">
        <w:t>5.2.4.</w:t>
      </w:r>
      <w:r w:rsidRPr="001D2CEF">
        <w:rPr>
          <w:lang w:eastAsia="zh-CN"/>
        </w:rPr>
        <w:t>19</w:t>
      </w:r>
      <w:r w:rsidRPr="001D2CEF">
        <w:tab/>
        <w:t xml:space="preserve">Type: </w:t>
      </w:r>
      <w:r w:rsidRPr="001D2CEF">
        <w:rPr>
          <w:rFonts w:hint="eastAsia"/>
          <w:lang w:eastAsia="zh-CN"/>
        </w:rPr>
        <w:t>HalTemplate</w:t>
      </w:r>
      <w:bookmarkEnd w:id="350"/>
      <w:bookmarkEnd w:id="351"/>
      <w:bookmarkEnd w:id="352"/>
      <w:bookmarkEnd w:id="353"/>
      <w:bookmarkEnd w:id="354"/>
      <w:bookmarkEnd w:id="355"/>
      <w:bookmarkEnd w:id="356"/>
      <w:bookmarkEnd w:id="357"/>
      <w:bookmarkEnd w:id="35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rsidR="00E92CBF" w:rsidRPr="001D2CEF" w:rsidRDefault="00E92CBF" w:rsidP="00E92CBF"/>
    <w:p w:rsidR="00E92CBF" w:rsidRPr="001D2CEF" w:rsidRDefault="00E92CBF" w:rsidP="00E92CBF">
      <w:pPr>
        <w:pStyle w:val="Heading4"/>
        <w:rPr>
          <w:lang w:eastAsia="zh-CN"/>
        </w:rPr>
      </w:pPr>
      <w:bookmarkStart w:id="359" w:name="_Toc24925797"/>
      <w:bookmarkStart w:id="360" w:name="_Toc24925977"/>
      <w:bookmarkStart w:id="361" w:name="_Toc24926153"/>
      <w:bookmarkStart w:id="362" w:name="_Toc33964006"/>
      <w:bookmarkStart w:id="363" w:name="_Toc33980762"/>
      <w:bookmarkStart w:id="364" w:name="_Toc36462563"/>
      <w:bookmarkStart w:id="365" w:name="_Toc36462759"/>
      <w:bookmarkStart w:id="366" w:name="_Toc43025998"/>
      <w:bookmarkStart w:id="367" w:name="_Toc45032111"/>
      <w:r w:rsidRPr="001D2CEF">
        <w:lastRenderedPageBreak/>
        <w:t>5.2.4.</w:t>
      </w:r>
      <w:r w:rsidRPr="001D2CEF">
        <w:rPr>
          <w:lang w:eastAsia="zh-CN"/>
        </w:rPr>
        <w:t>20</w:t>
      </w:r>
      <w:r w:rsidRPr="001D2CEF">
        <w:tab/>
        <w:t>Type:</w:t>
      </w:r>
      <w:r w:rsidRPr="001D2CEF">
        <w:rPr>
          <w:rFonts w:hint="eastAsia"/>
          <w:lang w:eastAsia="zh-CN"/>
        </w:rPr>
        <w:t xml:space="preserve"> Property</w:t>
      </w:r>
      <w:bookmarkEnd w:id="359"/>
      <w:bookmarkEnd w:id="360"/>
      <w:bookmarkEnd w:id="361"/>
      <w:bookmarkEnd w:id="362"/>
      <w:bookmarkEnd w:id="363"/>
      <w:bookmarkEnd w:id="364"/>
      <w:bookmarkEnd w:id="365"/>
      <w:bookmarkEnd w:id="366"/>
      <w:bookmarkEnd w:id="36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hint="eastAsia"/>
                <w:szCs w:val="18"/>
                <w:lang w:eastAsia="zh-CN"/>
              </w:rPr>
              <w:t>- true: required</w:t>
            </w:r>
          </w:p>
          <w:p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rsidR="00E92CBF" w:rsidRPr="001D2CEF" w:rsidRDefault="00E92CBF" w:rsidP="00E92CBF">
      <w:pPr>
        <w:rPr>
          <w:lang w:val="en-US"/>
        </w:rPr>
      </w:pPr>
    </w:p>
    <w:p w:rsidR="00E92CBF" w:rsidRPr="001D2CEF" w:rsidRDefault="00E92CBF" w:rsidP="00E92CBF">
      <w:pPr>
        <w:pStyle w:val="Heading2"/>
      </w:pPr>
      <w:bookmarkStart w:id="368" w:name="_Toc24925800"/>
      <w:bookmarkStart w:id="369" w:name="_Toc24925978"/>
      <w:bookmarkStart w:id="370" w:name="_Toc24926154"/>
      <w:bookmarkStart w:id="371" w:name="_Toc33964007"/>
      <w:bookmarkStart w:id="372" w:name="_Toc33980763"/>
      <w:bookmarkStart w:id="373" w:name="_Toc36462564"/>
      <w:bookmarkStart w:id="374" w:name="_Toc36462760"/>
      <w:bookmarkStart w:id="375" w:name="_Toc43025999"/>
      <w:bookmarkStart w:id="376" w:name="_Toc45032112"/>
      <w:r w:rsidRPr="001D2CEF">
        <w:t>5.3</w:t>
      </w:r>
      <w:r w:rsidRPr="001D2CEF">
        <w:tab/>
        <w:t>Data Types related to Subscription, Identification and Numbering</w:t>
      </w:r>
      <w:bookmarkEnd w:id="368"/>
      <w:bookmarkEnd w:id="369"/>
      <w:bookmarkEnd w:id="370"/>
      <w:bookmarkEnd w:id="371"/>
      <w:bookmarkEnd w:id="372"/>
      <w:bookmarkEnd w:id="373"/>
      <w:bookmarkEnd w:id="374"/>
      <w:bookmarkEnd w:id="375"/>
      <w:bookmarkEnd w:id="376"/>
    </w:p>
    <w:p w:rsidR="00E92CBF" w:rsidRPr="001D2CEF" w:rsidRDefault="00E92CBF" w:rsidP="00E92CBF">
      <w:pPr>
        <w:pStyle w:val="Heading3"/>
      </w:pPr>
      <w:bookmarkStart w:id="377" w:name="_Toc24925801"/>
      <w:bookmarkStart w:id="378" w:name="_Toc24925979"/>
      <w:bookmarkStart w:id="379" w:name="_Toc24926155"/>
      <w:bookmarkStart w:id="380" w:name="_Toc33964008"/>
      <w:bookmarkStart w:id="381" w:name="_Toc33980764"/>
      <w:bookmarkStart w:id="382" w:name="_Toc36462565"/>
      <w:bookmarkStart w:id="383" w:name="_Toc36462761"/>
      <w:bookmarkStart w:id="384" w:name="_Toc43026000"/>
      <w:bookmarkStart w:id="385" w:name="_Toc45032113"/>
      <w:r w:rsidRPr="001D2CEF">
        <w:t>5.3.1</w:t>
      </w:r>
      <w:r w:rsidRPr="001D2CEF">
        <w:tab/>
        <w:t>Introduction</w:t>
      </w:r>
      <w:bookmarkEnd w:id="377"/>
      <w:bookmarkEnd w:id="378"/>
      <w:bookmarkEnd w:id="379"/>
      <w:bookmarkEnd w:id="380"/>
      <w:bookmarkEnd w:id="381"/>
      <w:bookmarkEnd w:id="382"/>
      <w:bookmarkEnd w:id="383"/>
      <w:bookmarkEnd w:id="384"/>
      <w:bookmarkEnd w:id="385"/>
    </w:p>
    <w:p w:rsidR="00E92CBF" w:rsidRPr="001D2CEF" w:rsidRDefault="00E92CBF" w:rsidP="00E92CBF">
      <w:r w:rsidRPr="001D2CEF">
        <w:t>This clause defines common data types related to subscription, identification and numbering information.</w:t>
      </w:r>
    </w:p>
    <w:p w:rsidR="00E92CBF" w:rsidRPr="001D2CEF" w:rsidRDefault="00E92CBF" w:rsidP="00E92CBF">
      <w:pPr>
        <w:pStyle w:val="Heading3"/>
      </w:pPr>
      <w:bookmarkStart w:id="386" w:name="_Toc24925802"/>
      <w:bookmarkStart w:id="387" w:name="_Toc24925980"/>
      <w:bookmarkStart w:id="388" w:name="_Toc24926156"/>
      <w:bookmarkStart w:id="389" w:name="_Toc33964009"/>
      <w:bookmarkStart w:id="390" w:name="_Toc33980765"/>
      <w:bookmarkStart w:id="391" w:name="_Toc36462566"/>
      <w:bookmarkStart w:id="392" w:name="_Toc36462762"/>
      <w:bookmarkStart w:id="393" w:name="_Toc43026001"/>
      <w:bookmarkStart w:id="394" w:name="_Toc45032114"/>
      <w:r w:rsidRPr="001D2CEF">
        <w:t>5.3.2</w:t>
      </w:r>
      <w:r w:rsidRPr="001D2CEF">
        <w:tab/>
        <w:t>Simple Data Types</w:t>
      </w:r>
      <w:bookmarkEnd w:id="386"/>
      <w:bookmarkEnd w:id="387"/>
      <w:bookmarkEnd w:id="388"/>
      <w:bookmarkEnd w:id="389"/>
      <w:bookmarkEnd w:id="390"/>
      <w:bookmarkEnd w:id="391"/>
      <w:bookmarkEnd w:id="392"/>
      <w:bookmarkEnd w:id="393"/>
      <w:bookmarkEnd w:id="394"/>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String representing the Wildcard DNN.</w:t>
            </w:r>
          </w:p>
          <w:p w:rsidR="00E92CBF" w:rsidRPr="001D2CEF" w:rsidRDefault="00E92CBF" w:rsidP="00AA7DB8">
            <w:pPr>
              <w:pStyle w:val="TAL"/>
            </w:pPr>
            <w:r w:rsidRPr="001D2CEF">
              <w:t>It shall contain the string "*".</w:t>
            </w:r>
          </w:p>
          <w:p w:rsidR="00E92CBF" w:rsidRPr="001D2CEF" w:rsidRDefault="00E92CBF" w:rsidP="00AA7DB8">
            <w:pPr>
              <w:pStyle w:val="TAL"/>
            </w:pPr>
            <w:r w:rsidRPr="001D2CEF">
              <w:t>Pattern: '^[*]$'</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"WildcardDnn"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rsidR="00E92CBF" w:rsidRPr="001D2CEF" w:rsidRDefault="00E92CBF" w:rsidP="00AA7DB8">
            <w:pPr>
              <w:pStyle w:val="TAL"/>
              <w:rPr>
                <w:lang w:val="sv-SE" w:eastAsia="zh-CN"/>
              </w:rPr>
            </w:pPr>
            <w:r w:rsidRPr="001D2CEF">
              <w:rPr>
                <w:lang w:val="sv-SE"/>
              </w:rPr>
              <w:t>Pattern: '</w:t>
            </w:r>
            <w:r w:rsidRPr="001D2CEF">
              <w:t>^</w:t>
            </w:r>
            <w:r w:rsidRPr="001D2CEF">
              <w:rPr>
                <w:lang w:val="sv-SE"/>
              </w:rPr>
              <w:t>(msisdn-[0-9]{5,15}|extid-.+@.+|.+)$'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E92CBF" w:rsidRPr="001D2CEF" w:rsidRDefault="00E92CBF" w:rsidP="00AA7DB8">
            <w:pPr>
              <w:pStyle w:val="TAL"/>
            </w:pPr>
          </w:p>
          <w:p w:rsidR="00E92CBF" w:rsidRPr="001D2CEF" w:rsidRDefault="00E92CBF" w:rsidP="00AA7DB8">
            <w:pPr>
              <w:pStyle w:val="TAL"/>
              <w:rPr>
                <w:lang w:eastAsia="zh-CN"/>
              </w:rPr>
            </w:pPr>
            <w:r w:rsidRPr="001D2CEF">
              <w:t>Pattern: '^[A-Fa-f0-9]{8}-[0-9]{3}-[0-9]{2,3}-([A-Fa-f0-9][A-Fa-f0-9]){1,10}$'.</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E92CBF" w:rsidRPr="001D2CEF" w:rsidRDefault="00E92CBF" w:rsidP="00AA7DB8">
            <w:pPr>
              <w:pStyle w:val="TAL"/>
              <w:rPr>
                <w:lang w:eastAsia="zh-CN"/>
              </w:rPr>
            </w:pPr>
          </w:p>
          <w:p w:rsidR="00E92CBF" w:rsidRPr="001D2CEF" w:rsidRDefault="00E92CBF" w:rsidP="00AA7DB8">
            <w:pPr>
              <w:pStyle w:val="TAL"/>
            </w:pPr>
            <w:r w:rsidRPr="001D2CEF">
              <w:t>Pattern: "^extgroupid-[^@]+@[^@]+$"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representing a Permanent Equipment Identifier that may contain:</w:t>
            </w:r>
          </w:p>
          <w:p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E92CBF" w:rsidRPr="001D2CEF" w:rsidRDefault="00E92CBF" w:rsidP="00AA7DB8">
            <w:pPr>
              <w:pStyle w:val="TAL"/>
            </w:pPr>
          </w:p>
          <w:p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E92CBF" w:rsidRPr="001D2CEF" w:rsidRDefault="00E92CBF" w:rsidP="00AA7DB8">
            <w:pPr>
              <w:pStyle w:val="TAL"/>
              <w:rPr>
                <w:lang w:val="sv-SE" w:eastAsia="zh-CN"/>
              </w:rPr>
            </w:pPr>
          </w:p>
          <w:p w:rsidR="00E92CBF" w:rsidRPr="001D2CEF" w:rsidRDefault="00E92CBF" w:rsidP="00AA7DB8">
            <w:pPr>
              <w:pStyle w:val="TAL"/>
              <w:rPr>
                <w:lang w:val="sv-SE" w:eastAsia="zh-CN"/>
              </w:rPr>
            </w:pPr>
            <w:r w:rsidRPr="001D2CEF">
              <w:rPr>
                <w:lang w:val="sv-SE" w:eastAsia="zh-CN"/>
              </w:rPr>
              <w:t>Examples:</w:t>
            </w:r>
          </w:p>
          <w:p w:rsidR="00E92CBF" w:rsidRPr="001D2CEF" w:rsidRDefault="00E92CBF" w:rsidP="00AA7DB8">
            <w:pPr>
              <w:pStyle w:val="TAL"/>
              <w:ind w:left="284"/>
              <w:rPr>
                <w:lang w:val="sv-SE" w:eastAsia="zh-CN"/>
              </w:rPr>
            </w:pPr>
            <w:r w:rsidRPr="001D2CEF">
              <w:rPr>
                <w:lang w:val="sv-SE" w:eastAsia="zh-CN"/>
              </w:rPr>
              <w:t>imei-012345678901234</w:t>
            </w:r>
          </w:p>
          <w:p w:rsidR="00E92CBF" w:rsidRPr="001D2CEF" w:rsidRDefault="00E92CBF" w:rsidP="00AA7DB8">
            <w:pPr>
              <w:pStyle w:val="TAL"/>
              <w:ind w:left="284"/>
              <w:rPr>
                <w:lang w:val="sv-SE" w:eastAsia="zh-CN"/>
              </w:rPr>
            </w:pPr>
            <w:r w:rsidRPr="001D2CEF">
              <w:rPr>
                <w:lang w:val="sv-SE" w:eastAsia="zh-CN"/>
              </w:rPr>
              <w:t>imeisv-0123456789012345</w:t>
            </w:r>
          </w:p>
          <w:p w:rsidR="00E92CBF" w:rsidRPr="001D2CEF" w:rsidRDefault="00E92CBF" w:rsidP="00AA7DB8">
            <w:pPr>
              <w:pStyle w:val="TAL"/>
              <w:ind w:left="284"/>
              <w:rPr>
                <w:lang w:eastAsia="zh-CN"/>
              </w:rPr>
            </w:pPr>
            <w:r w:rsidRPr="001D2CEF">
              <w:rPr>
                <w:lang w:eastAsia="zh-CN"/>
              </w:rPr>
              <w:t>mac-00-00-5E-00-53-00</w:t>
            </w:r>
          </w:p>
          <w:p w:rsidR="00E92CBF" w:rsidRPr="001D2CEF" w:rsidRDefault="00E92CBF" w:rsidP="00AA7DB8">
            <w:pPr>
              <w:pStyle w:val="TAL"/>
              <w:ind w:left="284"/>
              <w:rPr>
                <w:lang w:eastAsia="zh-CN"/>
              </w:rPr>
            </w:pPr>
            <w:r w:rsidRPr="001D2CEF">
              <w:rPr>
                <w:lang w:eastAsia="zh-CN"/>
              </w:rPr>
              <w:t>mac-00-00-5E-00-53-00-untrusted</w:t>
            </w:r>
          </w:p>
          <w:p w:rsidR="00E92CBF" w:rsidRPr="001D2CEF" w:rsidRDefault="00E92CBF" w:rsidP="00AA7DB8">
            <w:pPr>
              <w:pStyle w:val="TAL"/>
              <w:ind w:left="284"/>
              <w:rPr>
                <w:lang w:eastAsia="zh-CN"/>
              </w:rPr>
            </w:pPr>
            <w:r w:rsidRPr="001D2CEF">
              <w:rPr>
                <w:lang w:eastAsia="zh-CN"/>
              </w:rPr>
              <w:t>eui-AC-DE-48-23-45-67-01-9F</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p>
          <w:p w:rsidR="00E92CBF" w:rsidRPr="001D2CEF" w:rsidRDefault="00E92CBF" w:rsidP="00AA7DB8">
            <w:pPr>
              <w:pStyle w:val="TAL"/>
              <w:rPr>
                <w:lang w:eastAsia="zh-CN"/>
              </w:rPr>
            </w:pPr>
            <w:r w:rsidRPr="001D2CEF">
              <w:rPr>
                <w:lang w:eastAsia="zh-CN"/>
              </w:rPr>
              <w:t>It shall be formatted as follows:</w:t>
            </w:r>
          </w:p>
          <w:p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"gci-&lt;gci&gt;", where &lt;gci&gt; shall be formatted according to clause 28.15.2 of 3GPP TS 23.003 [7].</w:t>
            </w:r>
          </w:p>
          <w:p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for a GLI: "gli-&lt;gli&gt;", where &lt;gli&gt; shall be formatted according to clause 28.16.2 of 3GPP TS 23.003 [7].</w:t>
            </w:r>
          </w:p>
          <w:p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E92CBF" w:rsidRPr="001D2CEF" w:rsidRDefault="00E92CBF" w:rsidP="00AA7DB8">
            <w:pPr>
              <w:pStyle w:val="TAL"/>
            </w:pPr>
          </w:p>
          <w:p w:rsidR="00E92CBF" w:rsidRPr="001D2CEF" w:rsidRDefault="00E92CBF" w:rsidP="00AA7DB8">
            <w:pPr>
              <w:pStyle w:val="TAL"/>
            </w:pPr>
            <w:r w:rsidRPr="001D2CEF">
              <w:t>Pattern: '^(imsi-[0-9]{5,15}|nai-.+| gci-.+|gli-.+|.+)$'</w:t>
            </w:r>
          </w:p>
          <w:p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AA7DB8" w:rsidRPr="001D2CEF" w:rsidRDefault="00AA7DB8" w:rsidP="00AA7DB8">
            <w:pPr>
              <w:pStyle w:val="TAL"/>
              <w:rPr>
                <w:lang w:eastAsia="zh-CN"/>
              </w:rPr>
            </w:pPr>
            <w:r>
              <w:t>(NOTE 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String identifying the AMF ID composed of AMF Region ID (8 bits), AMF Set ID (10 bits) and AMF Pointer (6 bits) as specified in clause 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E92CBF" w:rsidRPr="001D2CEF" w:rsidRDefault="00E92CBF" w:rsidP="00AA7DB8">
            <w:pPr>
              <w:pStyle w:val="TAL"/>
              <w:rPr>
                <w:rFonts w:cs="Arial"/>
                <w:szCs w:val="18"/>
              </w:rPr>
            </w:pPr>
          </w:p>
          <w:p w:rsidR="00E92CBF" w:rsidRPr="001D2CEF" w:rsidRDefault="00E92CBF" w:rsidP="00AA7DB8">
            <w:pPr>
              <w:pStyle w:val="TAL"/>
              <w:rPr>
                <w:lang w:eastAsia="zh-CN"/>
              </w:rPr>
            </w:pPr>
            <w:r w:rsidRPr="001D2CEF">
              <w:rPr>
                <w:rFonts w:cs="Arial"/>
                <w:szCs w:val="18"/>
              </w:rPr>
              <w:t>Pattern: '^[A-Fa-f0-9]{6}$'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String identifying the AMF Region ID (8 bits), as specified in clause 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E92CBF" w:rsidRPr="001D2CEF" w:rsidRDefault="00E92CBF" w:rsidP="00AA7DB8">
            <w:pPr>
              <w:pStyle w:val="TAL"/>
              <w:rPr>
                <w:lang w:eastAsia="zh-CN"/>
              </w:rPr>
            </w:pPr>
            <w:r w:rsidRPr="001D2CEF">
              <w:rPr>
                <w:rFonts w:cs="Arial"/>
                <w:szCs w:val="18"/>
              </w:rPr>
              <w:t>Pattern: '^[A-Fa-f0-9]{2}$'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String identifying the AMF Set ID (10 bits) as specified in clause 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E92CBF" w:rsidRPr="001D2CEF" w:rsidRDefault="00E92CBF" w:rsidP="00AA7DB8">
            <w:pPr>
              <w:pStyle w:val="TAL"/>
              <w:rPr>
                <w:lang w:eastAsia="zh-CN"/>
              </w:rPr>
            </w:pPr>
            <w:r w:rsidRPr="001D2CEF">
              <w:rPr>
                <w:rFonts w:cs="Arial"/>
                <w:szCs w:val="18"/>
              </w:rPr>
              <w:t>Pattern: '^[0-3][A-Fa-f0-9]{2}$'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rsidR="00E92CBF" w:rsidRPr="001D2CEF" w:rsidRDefault="00E92CBF" w:rsidP="00AA7DB8">
            <w:pPr>
              <w:pStyle w:val="TAL"/>
              <w:rPr>
                <w:lang w:eastAsia="zh-CN"/>
              </w:rPr>
            </w:pPr>
            <w:r w:rsidRPr="001D2CEF">
              <w:t>Minimum = 1. Maximum = 256.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Identifier of a group of NFs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String uniquely identifying MTC provider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containing a Closed Access Group Identifier.</w:t>
            </w:r>
          </w:p>
          <w:p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identifying a SUPI or a SUCI.</w:t>
            </w:r>
          </w:p>
          <w:p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395" w:name="_Toc24925803"/>
      <w:bookmarkStart w:id="396" w:name="_Toc24925981"/>
      <w:bookmarkStart w:id="397" w:name="_Toc24926157"/>
      <w:bookmarkStart w:id="398" w:name="_Toc33964010"/>
      <w:bookmarkStart w:id="399" w:name="_Toc33980766"/>
      <w:bookmarkStart w:id="400" w:name="_Toc36462567"/>
      <w:bookmarkStart w:id="401" w:name="_Toc36462763"/>
      <w:bookmarkStart w:id="402" w:name="_Toc43026002"/>
      <w:bookmarkStart w:id="403" w:name="_Toc45032115"/>
      <w:r w:rsidRPr="001D2CEF">
        <w:t>5.3.3</w:t>
      </w:r>
      <w:r w:rsidRPr="001D2CEF">
        <w:tab/>
        <w:t>Enumerations</w:t>
      </w:r>
      <w:bookmarkEnd w:id="395"/>
      <w:bookmarkEnd w:id="396"/>
      <w:bookmarkEnd w:id="397"/>
      <w:bookmarkEnd w:id="398"/>
      <w:bookmarkEnd w:id="399"/>
      <w:bookmarkEnd w:id="400"/>
      <w:bookmarkEnd w:id="401"/>
      <w:bookmarkEnd w:id="402"/>
      <w:bookmarkEnd w:id="403"/>
    </w:p>
    <w:p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rsidR="00E92CBF" w:rsidRPr="001D2CEF" w:rsidRDefault="00E92CBF" w:rsidP="00E92CBF">
      <w:pPr>
        <w:pStyle w:val="Heading3"/>
      </w:pPr>
      <w:bookmarkStart w:id="404" w:name="_Toc24925804"/>
      <w:bookmarkStart w:id="405" w:name="_Toc24925982"/>
      <w:bookmarkStart w:id="406" w:name="_Toc24926158"/>
      <w:bookmarkStart w:id="407" w:name="_Toc33964011"/>
      <w:bookmarkStart w:id="408" w:name="_Toc33980767"/>
      <w:bookmarkStart w:id="409" w:name="_Toc36462568"/>
      <w:bookmarkStart w:id="410" w:name="_Toc36462764"/>
      <w:bookmarkStart w:id="411" w:name="_Toc43026003"/>
      <w:bookmarkStart w:id="412" w:name="_Toc45032116"/>
      <w:r w:rsidRPr="001D2CEF">
        <w:t>5.3.4</w:t>
      </w:r>
      <w:r w:rsidRPr="001D2CEF">
        <w:tab/>
        <w:t>Structured Data Types</w:t>
      </w:r>
      <w:bookmarkEnd w:id="404"/>
      <w:bookmarkEnd w:id="405"/>
      <w:bookmarkEnd w:id="406"/>
      <w:bookmarkEnd w:id="407"/>
      <w:bookmarkEnd w:id="408"/>
      <w:bookmarkEnd w:id="409"/>
      <w:bookmarkEnd w:id="410"/>
      <w:bookmarkEnd w:id="411"/>
      <w:bookmarkEnd w:id="412"/>
    </w:p>
    <w:p w:rsidR="00E92CBF" w:rsidRPr="001D2CEF" w:rsidRDefault="00E92CBF" w:rsidP="00E92CBF">
      <w:pPr>
        <w:pStyle w:val="Heading4"/>
      </w:pPr>
      <w:bookmarkStart w:id="413" w:name="_Toc24925805"/>
      <w:bookmarkStart w:id="414" w:name="_Toc24925983"/>
      <w:bookmarkStart w:id="415" w:name="_Toc24926159"/>
      <w:bookmarkStart w:id="416" w:name="_Toc33964012"/>
      <w:bookmarkStart w:id="417" w:name="_Toc33980768"/>
      <w:bookmarkStart w:id="418" w:name="_Toc36462569"/>
      <w:bookmarkStart w:id="419" w:name="_Toc36462765"/>
      <w:bookmarkStart w:id="420" w:name="_Toc43026004"/>
      <w:bookmarkStart w:id="421" w:name="_Toc45032117"/>
      <w:r w:rsidRPr="001D2CEF">
        <w:t>5.3.4.1</w:t>
      </w:r>
      <w:r w:rsidRPr="001D2CEF">
        <w:tab/>
        <w:t>Type: Guami</w:t>
      </w:r>
      <w:bookmarkEnd w:id="413"/>
      <w:bookmarkEnd w:id="414"/>
      <w:bookmarkEnd w:id="415"/>
      <w:bookmarkEnd w:id="416"/>
      <w:bookmarkEnd w:id="417"/>
      <w:bookmarkEnd w:id="418"/>
      <w:bookmarkEnd w:id="419"/>
      <w:bookmarkEnd w:id="420"/>
      <w:bookmarkEnd w:id="421"/>
    </w:p>
    <w:p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AMF Identity</w:t>
            </w:r>
          </w:p>
        </w:tc>
      </w:tr>
    </w:tbl>
    <w:p w:rsidR="00E92CBF" w:rsidRPr="001D2CEF" w:rsidRDefault="00E92CBF" w:rsidP="00E92CBF"/>
    <w:p w:rsidR="00E92CBF" w:rsidRPr="001D2CEF" w:rsidRDefault="00E92CBF" w:rsidP="00E92CBF">
      <w:pPr>
        <w:pStyle w:val="Heading4"/>
      </w:pPr>
      <w:bookmarkStart w:id="422" w:name="_Toc24925806"/>
      <w:bookmarkStart w:id="423" w:name="_Toc24925984"/>
      <w:bookmarkStart w:id="424" w:name="_Toc24926160"/>
      <w:bookmarkStart w:id="425" w:name="_Toc33964013"/>
      <w:bookmarkStart w:id="426" w:name="_Toc33980769"/>
      <w:bookmarkStart w:id="427" w:name="_Toc36462570"/>
      <w:bookmarkStart w:id="428" w:name="_Toc36462766"/>
      <w:bookmarkStart w:id="429" w:name="_Toc43026005"/>
      <w:bookmarkStart w:id="430" w:name="_Toc45032118"/>
      <w:r w:rsidRPr="001D2CEF">
        <w:t>5.3.4.2</w:t>
      </w:r>
      <w:r w:rsidRPr="001D2CEF">
        <w:tab/>
        <w:t>Type: NetworkId</w:t>
      </w:r>
      <w:bookmarkEnd w:id="422"/>
      <w:bookmarkEnd w:id="423"/>
      <w:bookmarkEnd w:id="424"/>
      <w:bookmarkEnd w:id="425"/>
      <w:bookmarkEnd w:id="426"/>
      <w:bookmarkEnd w:id="427"/>
      <w:bookmarkEnd w:id="428"/>
      <w:bookmarkEnd w:id="429"/>
      <w:bookmarkEnd w:id="430"/>
    </w:p>
    <w:p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At least one MNC or MCC shall be included.</w:t>
            </w:r>
          </w:p>
        </w:tc>
      </w:tr>
    </w:tbl>
    <w:p w:rsidR="00E92CBF" w:rsidRPr="001D2CEF" w:rsidRDefault="00E92CBF" w:rsidP="00E92CBF"/>
    <w:p w:rsidR="00E92CBF" w:rsidRPr="001D2CEF" w:rsidRDefault="00E92CBF" w:rsidP="00E92CBF">
      <w:pPr>
        <w:pStyle w:val="Heading4"/>
      </w:pPr>
      <w:bookmarkStart w:id="431" w:name="_Toc24925807"/>
      <w:bookmarkStart w:id="432" w:name="_Toc24925985"/>
      <w:bookmarkStart w:id="433" w:name="_Toc24926161"/>
      <w:bookmarkStart w:id="434" w:name="_Toc33964014"/>
      <w:bookmarkStart w:id="435" w:name="_Toc33980770"/>
      <w:bookmarkStart w:id="436" w:name="_Toc36462571"/>
      <w:bookmarkStart w:id="437" w:name="_Toc36462767"/>
      <w:bookmarkStart w:id="438" w:name="_Toc43026006"/>
      <w:bookmarkStart w:id="439" w:name="_Toc45032119"/>
      <w:r w:rsidRPr="001D2CEF">
        <w:t>5.3.4.3</w:t>
      </w:r>
      <w:r w:rsidRPr="001D2CEF">
        <w:tab/>
        <w:t>Type: GuamiRm</w:t>
      </w:r>
      <w:bookmarkEnd w:id="431"/>
      <w:bookmarkEnd w:id="432"/>
      <w:bookmarkEnd w:id="433"/>
      <w:bookmarkEnd w:id="434"/>
      <w:bookmarkEnd w:id="435"/>
      <w:bookmarkEnd w:id="436"/>
      <w:bookmarkEnd w:id="437"/>
      <w:bookmarkEnd w:id="438"/>
      <w:bookmarkEnd w:id="439"/>
    </w:p>
    <w:p w:rsidR="00E92CBF" w:rsidRPr="001D2CEF" w:rsidRDefault="00E92CBF" w:rsidP="00E92CBF">
      <w:pPr>
        <w:rPr>
          <w:lang w:val="en-US"/>
        </w:rPr>
      </w:pPr>
      <w:r w:rsidRPr="001D2CEF">
        <w:t>This data type is defined in the same way as the "Guami" data type, but with the OpenAPI "nullable: true" property.</w:t>
      </w:r>
    </w:p>
    <w:p w:rsidR="00E92CBF" w:rsidRPr="001D2CEF" w:rsidRDefault="00E92CBF" w:rsidP="00E92CBF"/>
    <w:p w:rsidR="00E92CBF" w:rsidRPr="001D2CEF" w:rsidRDefault="00E92CBF" w:rsidP="00E92CBF">
      <w:pPr>
        <w:pStyle w:val="Heading2"/>
      </w:pPr>
      <w:bookmarkStart w:id="440" w:name="_Toc24925808"/>
      <w:bookmarkStart w:id="441" w:name="_Toc24925986"/>
      <w:bookmarkStart w:id="442" w:name="_Toc24926162"/>
      <w:bookmarkStart w:id="443" w:name="_Toc33964015"/>
      <w:bookmarkStart w:id="444" w:name="_Toc33980771"/>
      <w:bookmarkStart w:id="445" w:name="_Toc36462572"/>
      <w:bookmarkStart w:id="446" w:name="_Toc36462768"/>
      <w:bookmarkStart w:id="447" w:name="_Toc43026007"/>
      <w:bookmarkStart w:id="448" w:name="_Toc45032120"/>
      <w:r w:rsidRPr="001D2CEF">
        <w:t>5.4</w:t>
      </w:r>
      <w:r w:rsidRPr="001D2CEF">
        <w:tab/>
        <w:t>Data Types related to 5G Network</w:t>
      </w:r>
      <w:bookmarkEnd w:id="440"/>
      <w:bookmarkEnd w:id="441"/>
      <w:bookmarkEnd w:id="442"/>
      <w:bookmarkEnd w:id="443"/>
      <w:bookmarkEnd w:id="444"/>
      <w:bookmarkEnd w:id="445"/>
      <w:bookmarkEnd w:id="446"/>
      <w:bookmarkEnd w:id="447"/>
      <w:bookmarkEnd w:id="448"/>
    </w:p>
    <w:p w:rsidR="00E92CBF" w:rsidRPr="001D2CEF" w:rsidRDefault="00E92CBF" w:rsidP="00E92CBF">
      <w:pPr>
        <w:pStyle w:val="Heading3"/>
      </w:pPr>
      <w:bookmarkStart w:id="449" w:name="_Toc24925809"/>
      <w:bookmarkStart w:id="450" w:name="_Toc24925987"/>
      <w:bookmarkStart w:id="451" w:name="_Toc24926163"/>
      <w:bookmarkStart w:id="452" w:name="_Toc33964016"/>
      <w:bookmarkStart w:id="453" w:name="_Toc33980772"/>
      <w:bookmarkStart w:id="454" w:name="_Toc36462573"/>
      <w:bookmarkStart w:id="455" w:name="_Toc36462769"/>
      <w:bookmarkStart w:id="456" w:name="_Toc43026008"/>
      <w:bookmarkStart w:id="457" w:name="_Toc45032121"/>
      <w:r w:rsidRPr="001D2CEF">
        <w:t>5.4.1</w:t>
      </w:r>
      <w:r w:rsidRPr="001D2CEF">
        <w:tab/>
        <w:t>Introduction</w:t>
      </w:r>
      <w:bookmarkEnd w:id="449"/>
      <w:bookmarkEnd w:id="450"/>
      <w:bookmarkEnd w:id="451"/>
      <w:bookmarkEnd w:id="452"/>
      <w:bookmarkEnd w:id="453"/>
      <w:bookmarkEnd w:id="454"/>
      <w:bookmarkEnd w:id="455"/>
      <w:bookmarkEnd w:id="456"/>
      <w:bookmarkEnd w:id="457"/>
    </w:p>
    <w:p w:rsidR="00E92CBF" w:rsidRPr="001D2CEF" w:rsidRDefault="00E92CBF" w:rsidP="00E92CBF">
      <w:r w:rsidRPr="001D2CEF">
        <w:t>This clause defines common data types related to 5G Network (other than related to 5G QoS).</w:t>
      </w:r>
    </w:p>
    <w:p w:rsidR="00E92CBF" w:rsidRPr="001D2CEF" w:rsidRDefault="00E92CBF" w:rsidP="00E92CBF">
      <w:pPr>
        <w:pStyle w:val="Heading3"/>
      </w:pPr>
      <w:bookmarkStart w:id="458" w:name="_Toc24925810"/>
      <w:bookmarkStart w:id="459" w:name="_Toc24925988"/>
      <w:bookmarkStart w:id="460" w:name="_Toc24926164"/>
      <w:bookmarkStart w:id="461" w:name="_Toc33964017"/>
      <w:bookmarkStart w:id="462" w:name="_Toc33980773"/>
      <w:bookmarkStart w:id="463" w:name="_Toc36462574"/>
      <w:bookmarkStart w:id="464" w:name="_Toc36462770"/>
      <w:bookmarkStart w:id="465" w:name="_Toc43026009"/>
      <w:bookmarkStart w:id="466" w:name="_Toc45032122"/>
      <w:r w:rsidRPr="001D2CEF">
        <w:t>5.4.2</w:t>
      </w:r>
      <w:r w:rsidRPr="001D2CEF">
        <w:tab/>
        <w:t>Simple Data Types</w:t>
      </w:r>
      <w:bookmarkEnd w:id="458"/>
      <w:bookmarkEnd w:id="459"/>
      <w:bookmarkEnd w:id="460"/>
      <w:bookmarkEnd w:id="461"/>
      <w:bookmarkEnd w:id="462"/>
      <w:bookmarkEnd w:id="463"/>
      <w:bookmarkEnd w:id="464"/>
      <w:bookmarkEnd w:id="465"/>
      <w:bookmarkEnd w:id="466"/>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String providing an application identifier.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Examples:</w:t>
            </w:r>
          </w:p>
          <w:p w:rsidR="00E92CBF" w:rsidRPr="001D2CEF" w:rsidRDefault="00E92CBF" w:rsidP="00AA7DB8">
            <w:pPr>
              <w:pStyle w:val="TAL"/>
              <w:rPr>
                <w:lang w:eastAsia="zh-CN"/>
              </w:rPr>
            </w:pPr>
            <w:r w:rsidRPr="001D2CEF">
              <w:rPr>
                <w:lang w:eastAsia="zh-CN"/>
              </w:rPr>
              <w:t>A legacy TAC 0x4305 shall be encoded as "4305".</w:t>
            </w:r>
          </w:p>
          <w:p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represents the 5GMM cause code values as specified in 3GPP TS 24.501 [20].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Values are operator specific.</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92CBF" w:rsidRPr="001D2CEF" w:rsidRDefault="00E92CBF" w:rsidP="00AA7DB8">
            <w:pPr>
              <w:pStyle w:val="TAL"/>
              <w:rPr>
                <w:rFonts w:cs="Arial"/>
                <w:szCs w:val="18"/>
              </w:rPr>
            </w:pPr>
            <w:r w:rsidRPr="001D2CEF">
              <w:rPr>
                <w:rFonts w:cs="Arial"/>
                <w:szCs w:val="18"/>
              </w:rPr>
              <w:t>Pattern: '^[A-Fa-f0-9]+$'</w:t>
            </w:r>
          </w:p>
          <w:p w:rsidR="00E92CBF" w:rsidRPr="001D2CEF" w:rsidRDefault="00E92CBF" w:rsidP="00AA7DB8">
            <w:pPr>
              <w:pStyle w:val="TAL"/>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The N3IWF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9D6F1B">
              <w:rPr>
                <w:highlight w:val="yellow"/>
                <w:lang w:eastAsia="zh-CN"/>
              </w:rPr>
              <w:t>xx</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highlight w:val="yellow"/>
                <w:lang w:eastAsia="zh-CN"/>
              </w:rPr>
              <w:t>yy</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875C7D" w:rsidRPr="001D2CEF" w:rsidRDefault="00875C7D" w:rsidP="00875C7D">
            <w:pPr>
              <w:pStyle w:val="TAL"/>
              <w:rPr>
                <w:rFonts w:cs="Arial"/>
                <w:szCs w:val="18"/>
              </w:rPr>
            </w:pPr>
            <w:r w:rsidRPr="001D2CEF">
              <w:rPr>
                <w:rFonts w:cs="Arial"/>
                <w:szCs w:val="18"/>
              </w:rPr>
              <w:t xml:space="preserve"> SMacroNGeNB-[A-Fa-f0-9]{5})$'</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ind w:left="284"/>
            </w:pPr>
            <w:r w:rsidRPr="001D2CEF">
              <w:t>" set&lt;Set ID&gt;.&lt;nftype&gt;set.5gc.mnc&lt;MNC&gt;.mcc&lt;MCC&gt;"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r w:rsidRPr="001D2CEF">
              <w:rPr>
                <w:rFonts w:cs="Arial"/>
                <w:szCs w:val="18"/>
              </w:rPr>
              <w:br/>
              <w:t>&lt;MNC&gt; encoded as defined in clause 5.4.2</w:t>
            </w:r>
          </w:p>
          <w:p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rPr>
                <w:rFonts w:cs="Arial"/>
                <w:szCs w:val="18"/>
              </w:rPr>
            </w:pP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rsidR="00875C7D" w:rsidRPr="001D2CEF" w:rsidRDefault="00875C7D" w:rsidP="00875C7D">
            <w:pPr>
              <w:pStyle w:val="TAL"/>
              <w:rPr>
                <w:lang w:eastAsia="zh-CN"/>
              </w:rPr>
            </w:pPr>
            <w:r w:rsidRPr="001D2CEF">
              <w:rPr>
                <w:lang w:eastAsia="zh-CN"/>
              </w:rPr>
              <w:t xml:space="preserve">    "set12.pcfset.5gc.mnc012.mcc345"</w:t>
            </w: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pPr>
            <w:r w:rsidRPr="001D2CEF">
              <w:t>" set&lt;Set ID&gt;.sn&lt;Service Name&gt;.nfi&lt;NF Instance ID&gt;.5gc.mnc&lt;MNC&gt;.mcc&lt;MCC&gt;"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&lt;MNC&gt;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&lt;NFInstanceId&gt; encoded as defined in clause 5.3.2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875C7D" w:rsidRPr="001D2CEF" w:rsidRDefault="00875C7D" w:rsidP="00875C7D">
            <w:pPr>
              <w:pStyle w:val="TAL"/>
              <w:ind w:left="284"/>
              <w:rPr>
                <w:rFonts w:cs="Arial"/>
                <w:szCs w:val="18"/>
              </w:rPr>
            </w:pPr>
          </w:p>
          <w:p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Examples:</w:t>
            </w:r>
          </w:p>
          <w:p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rsidR="00875C7D" w:rsidRPr="001D2CEF" w:rsidRDefault="00875C7D" w:rsidP="00875C7D">
            <w:pPr>
              <w:pStyle w:val="TAL"/>
              <w:rPr>
                <w:lang w:eastAsia="zh-CN"/>
              </w:rPr>
            </w:pP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Type Allocation Code (TAC) of the UE, </w:t>
            </w:r>
            <w:bookmarkStart w:id="467" w:name="_Hlk23423633"/>
            <w:r w:rsidRPr="001D2CEF">
              <w:rPr>
                <w:rFonts w:cs="Arial"/>
                <w:szCs w:val="18"/>
              </w:rPr>
              <w:t>comprising the initial eight-digit portion of the 15-digit IMEI and 16-digit IMEISV codes. See clause 6.2 of 3GPP TS 23.003 [7].</w:t>
            </w:r>
            <w:bookmarkEnd w:id="467"/>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pPr>
            <w:r w:rsidRPr="001D2CEF">
              <w:rPr>
                <w:rFonts w:cs="Arial"/>
                <w:szCs w:val="18"/>
              </w:rPr>
              <w:t>"SMacroeNB-34B89" indicates a Short Macro 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rsidR="00875C7D" w:rsidRPr="001D2CEF" w:rsidRDefault="00875C7D" w:rsidP="00875C7D">
            <w:pPr>
              <w:pStyle w:val="TAL"/>
            </w:pPr>
          </w:p>
          <w:p w:rsidR="00875C7D" w:rsidRPr="001D2CEF" w:rsidRDefault="00875C7D" w:rsidP="00875C7D">
            <w:pPr>
              <w:pStyle w:val="TAL"/>
            </w:pPr>
            <w:r w:rsidRPr="001D2CEF">
              <w:t>This shall be encoded as a string with format "byte" as defined in OpenAPI Specification [23], i.e. base64-encoded characters, representing the GLI value (up to 150 bytes) encoded as specified in BBF WT-470 [37].</w:t>
            </w:r>
          </w:p>
          <w:p w:rsidR="00875C7D" w:rsidRPr="001D2CEF" w:rsidRDefault="00875C7D" w:rsidP="00875C7D">
            <w:pPr>
              <w:pStyle w:val="TAL"/>
              <w:rPr>
                <w:rFonts w:cs="Arial"/>
                <w:szCs w:val="18"/>
              </w:rPr>
            </w:pPr>
          </w:p>
        </w:tc>
      </w:tr>
      <w:tr w:rsidR="00875C7D"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468" w:name="_Toc24925811"/>
      <w:bookmarkStart w:id="469" w:name="_Toc24925989"/>
      <w:bookmarkStart w:id="470" w:name="_Toc24926165"/>
      <w:bookmarkStart w:id="471" w:name="_Toc33964018"/>
      <w:bookmarkStart w:id="472" w:name="_Toc33980774"/>
      <w:bookmarkStart w:id="473" w:name="_Toc36462575"/>
      <w:bookmarkStart w:id="474" w:name="_Toc36462771"/>
      <w:bookmarkStart w:id="475" w:name="_Toc43026010"/>
      <w:bookmarkStart w:id="476" w:name="_Toc45032123"/>
      <w:r w:rsidRPr="001D2CEF">
        <w:t>5.4.3</w:t>
      </w:r>
      <w:r w:rsidRPr="001D2CEF">
        <w:tab/>
        <w:t>Enumerations</w:t>
      </w:r>
      <w:bookmarkEnd w:id="468"/>
      <w:bookmarkEnd w:id="469"/>
      <w:bookmarkEnd w:id="470"/>
      <w:bookmarkEnd w:id="471"/>
      <w:bookmarkEnd w:id="472"/>
      <w:bookmarkEnd w:id="473"/>
      <w:bookmarkEnd w:id="474"/>
      <w:bookmarkEnd w:id="475"/>
      <w:bookmarkEnd w:id="476"/>
    </w:p>
    <w:p w:rsidR="00E92CBF" w:rsidRPr="001D2CEF" w:rsidRDefault="00E92CBF" w:rsidP="00E92CBF">
      <w:pPr>
        <w:pStyle w:val="Heading4"/>
      </w:pPr>
      <w:bookmarkStart w:id="477" w:name="_Toc24925812"/>
      <w:bookmarkStart w:id="478" w:name="_Toc24925990"/>
      <w:bookmarkStart w:id="479" w:name="_Toc24926166"/>
      <w:bookmarkStart w:id="480" w:name="_Toc33964019"/>
      <w:bookmarkStart w:id="481" w:name="_Toc33980775"/>
      <w:bookmarkStart w:id="482" w:name="_Toc36462576"/>
      <w:bookmarkStart w:id="483" w:name="_Toc36462772"/>
      <w:bookmarkStart w:id="484" w:name="_Toc43026011"/>
      <w:bookmarkStart w:id="485" w:name="_Toc45032124"/>
      <w:r w:rsidRPr="001D2CEF">
        <w:t>5.4.3.1</w:t>
      </w:r>
      <w:r w:rsidRPr="001D2CEF">
        <w:tab/>
        <w:t>Enumeration: AccessType</w:t>
      </w:r>
      <w:bookmarkEnd w:id="477"/>
      <w:bookmarkEnd w:id="478"/>
      <w:bookmarkEnd w:id="479"/>
      <w:bookmarkEnd w:id="480"/>
      <w:bookmarkEnd w:id="481"/>
      <w:bookmarkEnd w:id="482"/>
      <w:bookmarkEnd w:id="483"/>
      <w:bookmarkEnd w:id="484"/>
      <w:bookmarkEnd w:id="485"/>
    </w:p>
    <w:p w:rsidR="00E92CBF" w:rsidRPr="001D2CEF" w:rsidRDefault="00E92CBF" w:rsidP="00E92CBF">
      <w:pPr>
        <w:pStyle w:val="TH"/>
      </w:pPr>
      <w:r w:rsidRPr="001D2CEF">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3GPP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Non-3GPP access</w:t>
            </w:r>
          </w:p>
        </w:tc>
      </w:tr>
    </w:tbl>
    <w:p w:rsidR="00E92CBF" w:rsidRPr="001D2CEF" w:rsidRDefault="00E92CBF" w:rsidP="00E92CBF">
      <w:pPr>
        <w:rPr>
          <w:lang w:val="en-US"/>
        </w:rPr>
      </w:pPr>
    </w:p>
    <w:p w:rsidR="00E92CBF" w:rsidRPr="001D2CEF" w:rsidRDefault="00E92CBF" w:rsidP="00E92CBF">
      <w:pPr>
        <w:pStyle w:val="Heading4"/>
      </w:pPr>
      <w:bookmarkStart w:id="486" w:name="_Toc24925813"/>
      <w:bookmarkStart w:id="487" w:name="_Toc24925991"/>
      <w:bookmarkStart w:id="488" w:name="_Toc24926167"/>
      <w:bookmarkStart w:id="489" w:name="_Toc33964020"/>
      <w:bookmarkStart w:id="490" w:name="_Toc33980776"/>
      <w:bookmarkStart w:id="491" w:name="_Toc36462577"/>
      <w:bookmarkStart w:id="492" w:name="_Toc36462773"/>
      <w:bookmarkStart w:id="493" w:name="_Toc43026012"/>
      <w:bookmarkStart w:id="494" w:name="_Toc45032125"/>
      <w:r w:rsidRPr="001D2CEF">
        <w:lastRenderedPageBreak/>
        <w:t>5.4.3.2</w:t>
      </w:r>
      <w:r w:rsidRPr="001D2CEF">
        <w:tab/>
        <w:t>Enumeration: RatType</w:t>
      </w:r>
      <w:bookmarkEnd w:id="486"/>
      <w:bookmarkEnd w:id="487"/>
      <w:bookmarkEnd w:id="488"/>
      <w:bookmarkEnd w:id="489"/>
      <w:bookmarkEnd w:id="490"/>
      <w:bookmarkEnd w:id="491"/>
      <w:bookmarkEnd w:id="492"/>
      <w:bookmarkEnd w:id="493"/>
      <w:bookmarkEnd w:id="494"/>
    </w:p>
    <w:p w:rsidR="00E92CBF" w:rsidRPr="001D2CEF" w:rsidRDefault="00E92CBF" w:rsidP="00E92CBF">
      <w:pPr>
        <w:pStyle w:val="TH"/>
      </w:pPr>
      <w:r w:rsidRPr="001D2CEF">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New Radio</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 xml:space="preserve">(WB) Evolved Universal Terrestrial Radio Access </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Untrusted Wireless LAN (IEEE 802.11)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Virtual (see NOTE 1)</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NBIOT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NB IoT</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Wireline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Wireline Cable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2424D1">
            <w:pPr>
              <w:pStyle w:val="TAL"/>
            </w:pPr>
            <w:r w:rsidRPr="001D2CEF">
              <w:t>"WIRELINE_</w:t>
            </w:r>
            <w:r w:rsidR="002424D1">
              <w:t>BBF</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2424D1">
            <w:pPr>
              <w:pStyle w:val="TAL"/>
              <w:rPr>
                <w:lang w:eastAsia="zh-CN"/>
              </w:rPr>
            </w:pPr>
            <w:r w:rsidRPr="001D2CEF">
              <w:rPr>
                <w:lang w:eastAsia="zh-CN"/>
              </w:rPr>
              <w:t xml:space="preserve">Wireline </w:t>
            </w:r>
            <w:r w:rsidR="002424D1">
              <w:rPr>
                <w:lang w:eastAsia="zh-CN"/>
              </w:rPr>
              <w:t>BBF</w:t>
            </w:r>
            <w:r w:rsidR="002424D1" w:rsidRPr="001D2CEF">
              <w:rPr>
                <w:lang w:eastAsia="zh-CN"/>
              </w:rPr>
              <w:t xml:space="preserve"> </w:t>
            </w:r>
            <w:r w:rsidRPr="001D2CEF">
              <w:rPr>
                <w:lang w:eastAsia="zh-CN"/>
              </w:rPr>
              <w:t>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LTE-M (see NOTE 2)</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New Radio in unlicensed bands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(WB) Evolved Universal Terrestrial Radio Access in unlicensed bands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Trusted Non-3GPP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 xml:space="preserve">Trusted Wireless LAN (IEEE 802.11) access </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en-GB"/>
              </w:rPr>
              <w:t>UMTS Terrestrial Radio Access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en-GB"/>
              </w:rPr>
              <w:t>GSM EDGE Radio Access Network</w:t>
            </w:r>
          </w:p>
        </w:tc>
      </w:tr>
      <w:tr w:rsidR="00E92CBF" w:rsidRPr="001D2CEF"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 1:</w:t>
            </w:r>
            <w:r w:rsidRPr="001D2CEF">
              <w:tab/>
              <w:t>Virtual shall be used if the N3IWF does not know the access technology used for an untrusted non-3GPP access.</w:t>
            </w:r>
          </w:p>
          <w:p w:rsidR="00E92CBF" w:rsidRPr="001D2CEF" w:rsidRDefault="00E92CBF" w:rsidP="00AA7DB8">
            <w:pPr>
              <w:pStyle w:val="TAN"/>
            </w:pPr>
            <w:r w:rsidRPr="001D2CEF">
              <w:t>NOTE 2:</w:t>
            </w:r>
            <w:r w:rsidRPr="001D2CEF">
              <w:tab/>
              <w:t>This RAT type value is used only in the Core Network; it shall be used when a Category M UE using E-UTRA has provided a Category M indication to the NG-RAN.</w:t>
            </w:r>
          </w:p>
        </w:tc>
      </w:tr>
    </w:tbl>
    <w:p w:rsidR="00E92CBF" w:rsidRPr="001D2CEF" w:rsidRDefault="00E92CBF" w:rsidP="00E92CBF">
      <w:pPr>
        <w:rPr>
          <w:lang w:val="en-US"/>
        </w:rPr>
      </w:pPr>
    </w:p>
    <w:p w:rsidR="00E92CBF" w:rsidRPr="001D2CEF" w:rsidRDefault="00E92CBF" w:rsidP="00E92CBF">
      <w:pPr>
        <w:pStyle w:val="Heading4"/>
      </w:pPr>
      <w:bookmarkStart w:id="495" w:name="_Toc24925814"/>
      <w:bookmarkStart w:id="496" w:name="_Toc24925992"/>
      <w:bookmarkStart w:id="497" w:name="_Toc24926168"/>
      <w:bookmarkStart w:id="498" w:name="_Toc33964021"/>
      <w:bookmarkStart w:id="499" w:name="_Toc33980777"/>
      <w:bookmarkStart w:id="500" w:name="_Toc36462578"/>
      <w:bookmarkStart w:id="501" w:name="_Toc36462774"/>
      <w:bookmarkStart w:id="502" w:name="_Toc43026013"/>
      <w:bookmarkStart w:id="503" w:name="_Toc45032126"/>
      <w:r w:rsidRPr="001D2CEF">
        <w:t>5.4.3.3</w:t>
      </w:r>
      <w:r w:rsidRPr="001D2CEF">
        <w:tab/>
        <w:t>Enumeration: PduSessionType</w:t>
      </w:r>
      <w:bookmarkEnd w:id="495"/>
      <w:bookmarkEnd w:id="496"/>
      <w:bookmarkEnd w:id="497"/>
      <w:bookmarkEnd w:id="498"/>
      <w:bookmarkEnd w:id="499"/>
      <w:bookmarkEnd w:id="500"/>
      <w:bookmarkEnd w:id="501"/>
      <w:bookmarkEnd w:id="502"/>
      <w:bookmarkEnd w:id="503"/>
    </w:p>
    <w:p w:rsidR="00E92CBF" w:rsidRPr="001D2CEF" w:rsidRDefault="00E92CBF" w:rsidP="00E92CBF">
      <w:r w:rsidRPr="001D2CEF">
        <w:t>The enumeration PduSessionType indicates the type of a PDU session. It shall comply with the provisions defined in table 5.4.3.3-1.</w:t>
      </w:r>
    </w:p>
    <w:p w:rsidR="00E92CBF" w:rsidRPr="001D2CEF" w:rsidRDefault="00E92CBF" w:rsidP="00E92CBF">
      <w:pPr>
        <w:pStyle w:val="TH"/>
      </w:pPr>
      <w:r w:rsidRPr="001D2CEF">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IPv4v6 (see clause 5.8.2.2.1 of 3GPP TS 23.501 [8])</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Unstructured</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Ethernet</w:t>
            </w:r>
          </w:p>
        </w:tc>
      </w:tr>
    </w:tbl>
    <w:p w:rsidR="00E92CBF" w:rsidRPr="001D2CEF" w:rsidRDefault="00E92CBF" w:rsidP="00E92CBF">
      <w:pPr>
        <w:rPr>
          <w:lang w:val="en-US"/>
        </w:rPr>
      </w:pPr>
    </w:p>
    <w:p w:rsidR="00E92CBF" w:rsidRPr="001D2CEF" w:rsidRDefault="00E92CBF" w:rsidP="00E92CBF">
      <w:pPr>
        <w:pStyle w:val="Heading4"/>
      </w:pPr>
      <w:bookmarkStart w:id="504" w:name="_Toc24925815"/>
      <w:bookmarkStart w:id="505" w:name="_Toc24925993"/>
      <w:bookmarkStart w:id="506" w:name="_Toc24926169"/>
      <w:bookmarkStart w:id="507" w:name="_Toc33964022"/>
      <w:bookmarkStart w:id="508" w:name="_Toc33980778"/>
      <w:bookmarkStart w:id="509" w:name="_Toc36462579"/>
      <w:bookmarkStart w:id="510" w:name="_Toc36462775"/>
      <w:bookmarkStart w:id="511" w:name="_Toc43026014"/>
      <w:bookmarkStart w:id="512" w:name="_Toc45032127"/>
      <w:r w:rsidRPr="001D2CEF">
        <w:t>5.4.3.4</w:t>
      </w:r>
      <w:r w:rsidRPr="001D2CEF">
        <w:tab/>
        <w:t>Enumeration: UpIntegrity</w:t>
      </w:r>
      <w:bookmarkEnd w:id="504"/>
      <w:bookmarkEnd w:id="505"/>
      <w:bookmarkEnd w:id="506"/>
      <w:bookmarkEnd w:id="507"/>
      <w:bookmarkEnd w:id="508"/>
      <w:bookmarkEnd w:id="509"/>
      <w:bookmarkEnd w:id="510"/>
      <w:bookmarkEnd w:id="511"/>
      <w:bookmarkEnd w:id="512"/>
    </w:p>
    <w:p w:rsidR="00E92CBF" w:rsidRPr="001D2CEF" w:rsidRDefault="00E92CBF" w:rsidP="00E92CBF">
      <w:r w:rsidRPr="001D2CEF">
        <w:t xml:space="preserve">The enumeration UpIntegrity indicates </w:t>
      </w:r>
      <w:r w:rsidRPr="001D2CEF">
        <w:rPr>
          <w:lang w:val="en-US"/>
        </w:rPr>
        <w:t>whether UP integrity protection is required, preferred or not needed for all the traffic on the PDU Session</w:t>
      </w:r>
      <w:r w:rsidRPr="001D2CEF">
        <w:t>. It shall comply with the provisions defined in table 5.4.3.4-1.</w:t>
      </w:r>
    </w:p>
    <w:p w:rsidR="00E92CBF" w:rsidRPr="001D2CEF" w:rsidRDefault="00E92CBF" w:rsidP="00E92CBF">
      <w:pPr>
        <w:pStyle w:val="TH"/>
      </w:pPr>
      <w:r w:rsidRPr="001D2CE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UP integrity protection shall apply for all the traffic on the PDU Session.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UP integrity protection should apply for all the traffic on the PDU Session.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 xml:space="preserve">UP integrity protection shall not apply on the PDU Session. </w:t>
            </w:r>
          </w:p>
        </w:tc>
      </w:tr>
    </w:tbl>
    <w:p w:rsidR="00E92CBF" w:rsidRPr="001D2CEF" w:rsidRDefault="00E92CBF" w:rsidP="00E92CBF">
      <w:pPr>
        <w:rPr>
          <w:lang w:val="en-US"/>
        </w:rPr>
      </w:pPr>
    </w:p>
    <w:p w:rsidR="00E92CBF" w:rsidRPr="001D2CEF" w:rsidRDefault="00E92CBF" w:rsidP="00E92CBF">
      <w:pPr>
        <w:pStyle w:val="Heading4"/>
      </w:pPr>
      <w:bookmarkStart w:id="513" w:name="_Toc24925816"/>
      <w:bookmarkStart w:id="514" w:name="_Toc24925994"/>
      <w:bookmarkStart w:id="515" w:name="_Toc24926170"/>
      <w:bookmarkStart w:id="516" w:name="_Toc33964023"/>
      <w:bookmarkStart w:id="517" w:name="_Toc33980779"/>
      <w:bookmarkStart w:id="518" w:name="_Toc36462580"/>
      <w:bookmarkStart w:id="519" w:name="_Toc36462776"/>
      <w:bookmarkStart w:id="520" w:name="_Toc43026015"/>
      <w:bookmarkStart w:id="521" w:name="_Toc45032128"/>
      <w:r w:rsidRPr="001D2CEF">
        <w:t>5.4.3.5</w:t>
      </w:r>
      <w:r w:rsidRPr="001D2CEF">
        <w:tab/>
        <w:t>Enumeration: UpConfidentiality</w:t>
      </w:r>
      <w:bookmarkEnd w:id="513"/>
      <w:bookmarkEnd w:id="514"/>
      <w:bookmarkEnd w:id="515"/>
      <w:bookmarkEnd w:id="516"/>
      <w:bookmarkEnd w:id="517"/>
      <w:bookmarkEnd w:id="518"/>
      <w:bookmarkEnd w:id="519"/>
      <w:bookmarkEnd w:id="520"/>
      <w:bookmarkEnd w:id="521"/>
    </w:p>
    <w:p w:rsidR="00E92CBF" w:rsidRPr="001D2CEF" w:rsidRDefault="00E92CBF" w:rsidP="00E92CBF">
      <w:r w:rsidRPr="001D2CEF">
        <w:t xml:space="preserve">The enumeration UpConfidentiality indicates </w:t>
      </w:r>
      <w:r w:rsidRPr="001D2CEF">
        <w:rPr>
          <w:lang w:val="en-US"/>
        </w:rPr>
        <w:t>whether UP confidentiality protection is required, preferred or not needed for all the traffic on the PDU Session</w:t>
      </w:r>
      <w:r w:rsidRPr="001D2CEF">
        <w:t>. It shall comply with the provisions defined in table 5.4.3.5-1.</w:t>
      </w:r>
    </w:p>
    <w:p w:rsidR="00E92CBF" w:rsidRPr="001D2CEF" w:rsidRDefault="00E92CBF" w:rsidP="00E92CBF">
      <w:pPr>
        <w:pStyle w:val="TH"/>
      </w:pPr>
      <w:r w:rsidRPr="001D2CEF">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UP confidentiality protection shall apply for all the traffic on the PDU Session.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UP confidentiality protection should apply for all the traffic on the PDU Session.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val="en-US"/>
              </w:rPr>
              <w:t xml:space="preserve">UP confidentiality protection shall not apply on the PDU Session. </w:t>
            </w:r>
          </w:p>
        </w:tc>
      </w:tr>
    </w:tbl>
    <w:p w:rsidR="00E92CBF" w:rsidRPr="001D2CEF" w:rsidRDefault="00E92CBF" w:rsidP="00E92CBF">
      <w:pPr>
        <w:rPr>
          <w:lang w:val="en-US"/>
        </w:rPr>
      </w:pPr>
    </w:p>
    <w:p w:rsidR="00E92CBF" w:rsidRPr="001D2CEF" w:rsidRDefault="00E92CBF" w:rsidP="00E92CBF">
      <w:pPr>
        <w:pStyle w:val="Heading4"/>
      </w:pPr>
      <w:bookmarkStart w:id="522" w:name="_Toc24925817"/>
      <w:bookmarkStart w:id="523" w:name="_Toc24925995"/>
      <w:bookmarkStart w:id="524" w:name="_Toc24926171"/>
      <w:bookmarkStart w:id="525" w:name="_Toc33964024"/>
      <w:bookmarkStart w:id="526" w:name="_Toc33980780"/>
      <w:bookmarkStart w:id="527" w:name="_Toc36462581"/>
      <w:bookmarkStart w:id="528" w:name="_Toc36462777"/>
      <w:bookmarkStart w:id="529" w:name="_Toc43026016"/>
      <w:bookmarkStart w:id="530" w:name="_Toc45032129"/>
      <w:r w:rsidRPr="001D2CEF">
        <w:t>5.4.3.6</w:t>
      </w:r>
      <w:r w:rsidRPr="001D2CEF">
        <w:tab/>
        <w:t>Enumeration: SscMode</w:t>
      </w:r>
      <w:bookmarkEnd w:id="522"/>
      <w:bookmarkEnd w:id="523"/>
      <w:bookmarkEnd w:id="524"/>
      <w:bookmarkEnd w:id="525"/>
      <w:bookmarkEnd w:id="526"/>
      <w:bookmarkEnd w:id="527"/>
      <w:bookmarkEnd w:id="528"/>
      <w:bookmarkEnd w:id="529"/>
      <w:bookmarkEnd w:id="530"/>
    </w:p>
    <w:p w:rsidR="00E92CBF" w:rsidRPr="001D2CEF" w:rsidRDefault="00E92CBF" w:rsidP="00E92CBF">
      <w:pPr>
        <w:pStyle w:val="TAL"/>
      </w:pPr>
      <w:r w:rsidRPr="001D2CEF">
        <w:t>The enumeration SscMode represents the service and session continuity mode.</w:t>
      </w:r>
    </w:p>
    <w:p w:rsidR="00E92CBF" w:rsidRPr="001D2CEF" w:rsidRDefault="00E92CBF" w:rsidP="00E92CBF">
      <w:pPr>
        <w:pStyle w:val="TAL"/>
      </w:pPr>
    </w:p>
    <w:p w:rsidR="00E92CBF" w:rsidRPr="001D2CEF" w:rsidRDefault="00E92CBF" w:rsidP="00E92CBF">
      <w:pPr>
        <w:pStyle w:val="TH"/>
      </w:pPr>
      <w:r w:rsidRPr="001D2CE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see 3GPP TS 23.501 [8]</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see 3GPP TS 23.501 [8]</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see 3GPP TS 23.501 [8]</w:t>
            </w:r>
          </w:p>
        </w:tc>
      </w:tr>
    </w:tbl>
    <w:p w:rsidR="00E92CBF" w:rsidRPr="001D2CEF" w:rsidRDefault="00E92CBF" w:rsidP="00E92CBF">
      <w:pPr>
        <w:rPr>
          <w:lang w:val="en-US"/>
        </w:rPr>
      </w:pPr>
    </w:p>
    <w:p w:rsidR="00E92CBF" w:rsidRPr="001D2CEF" w:rsidRDefault="00E92CBF" w:rsidP="00E92CBF">
      <w:pPr>
        <w:pStyle w:val="Heading4"/>
        <w:rPr>
          <w:noProof/>
        </w:rPr>
      </w:pPr>
      <w:bookmarkStart w:id="531" w:name="_Toc24925818"/>
      <w:bookmarkStart w:id="532" w:name="_Toc24925996"/>
      <w:bookmarkStart w:id="533" w:name="_Toc24926172"/>
      <w:bookmarkStart w:id="534" w:name="_Toc33964025"/>
      <w:bookmarkStart w:id="535" w:name="_Toc33980781"/>
      <w:bookmarkStart w:id="536" w:name="_Toc36462582"/>
      <w:bookmarkStart w:id="537" w:name="_Toc36462778"/>
      <w:bookmarkStart w:id="538" w:name="_Toc43026017"/>
      <w:bookmarkStart w:id="539" w:name="_Toc45032130"/>
      <w:r w:rsidRPr="001D2CEF">
        <w:rPr>
          <w:noProof/>
        </w:rPr>
        <w:t>5.4.3.7</w:t>
      </w:r>
      <w:r w:rsidRPr="001D2CEF">
        <w:rPr>
          <w:noProof/>
        </w:rPr>
        <w:tab/>
        <w:t>Enumeration: DnaiChangeType</w:t>
      </w:r>
      <w:bookmarkEnd w:id="531"/>
      <w:bookmarkEnd w:id="532"/>
      <w:bookmarkEnd w:id="533"/>
      <w:bookmarkEnd w:id="534"/>
      <w:bookmarkEnd w:id="535"/>
      <w:bookmarkEnd w:id="536"/>
      <w:bookmarkEnd w:id="537"/>
      <w:bookmarkEnd w:id="538"/>
      <w:bookmarkEnd w:id="539"/>
    </w:p>
    <w:p w:rsidR="00E92CBF" w:rsidRPr="001D2CEF" w:rsidRDefault="00E92CBF" w:rsidP="00E92CBF">
      <w:pPr>
        <w:rPr>
          <w:noProof/>
        </w:rPr>
      </w:pPr>
      <w:r w:rsidRPr="001D2CEF">
        <w:rPr>
          <w:noProof/>
        </w:rPr>
        <w:t>The enumeration DnaiChangeType</w:t>
      </w:r>
      <w:r w:rsidRPr="001D2CEF" w:rsidDel="0088065D">
        <w:rPr>
          <w:noProof/>
        </w:rPr>
        <w:t xml:space="preserve"> </w:t>
      </w:r>
      <w:r w:rsidRPr="001D2CE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rsidR="00E92CBF" w:rsidRPr="001D2CEF" w:rsidRDefault="00E92CBF" w:rsidP="00E92CBF">
      <w:pPr>
        <w:pStyle w:val="TH"/>
        <w:rPr>
          <w:noProof/>
        </w:rPr>
      </w:pPr>
      <w:r w:rsidRPr="001D2CEF">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1D2CEF"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noProof/>
              </w:rPr>
            </w:pPr>
            <w:r w:rsidRPr="001D2CE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noProof/>
              </w:rPr>
            </w:pPr>
            <w:r w:rsidRPr="001D2CE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E92CBF" w:rsidRPr="001D2CEF" w:rsidRDefault="00E92CBF" w:rsidP="00AA7DB8">
            <w:pPr>
              <w:pStyle w:val="TAH"/>
              <w:rPr>
                <w:noProof/>
              </w:rPr>
            </w:pPr>
            <w:r w:rsidRPr="001D2CEF">
              <w:rPr>
                <w:noProof/>
              </w:rPr>
              <w:t>Applicability</w:t>
            </w:r>
          </w:p>
        </w:tc>
      </w:tr>
      <w:tr w:rsidR="00E92CBF" w:rsidRPr="001D2CEF"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E92CBF" w:rsidRPr="001D2CEF" w:rsidRDefault="00E92CBF" w:rsidP="00AA7DB8">
            <w:pPr>
              <w:pStyle w:val="TAL"/>
              <w:rPr>
                <w:noProof/>
              </w:rPr>
            </w:pPr>
          </w:p>
        </w:tc>
      </w:tr>
      <w:tr w:rsidR="00E92CBF" w:rsidRPr="001D2CEF"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E92CBF" w:rsidRPr="001D2CEF" w:rsidRDefault="00E92CBF" w:rsidP="00AA7DB8">
            <w:pPr>
              <w:pStyle w:val="TAL"/>
              <w:rPr>
                <w:noProof/>
              </w:rPr>
            </w:pPr>
          </w:p>
        </w:tc>
      </w:tr>
      <w:tr w:rsidR="00E92CBF" w:rsidRPr="001D2CEF"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noProof/>
              </w:rPr>
            </w:pPr>
            <w:r w:rsidRPr="001D2CE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E92CBF" w:rsidRPr="001D2CEF" w:rsidRDefault="00E92CBF" w:rsidP="00AA7DB8">
            <w:pPr>
              <w:pStyle w:val="TAL"/>
              <w:rPr>
                <w:noProof/>
              </w:rPr>
            </w:pPr>
          </w:p>
        </w:tc>
      </w:tr>
    </w:tbl>
    <w:p w:rsidR="00E92CBF" w:rsidRPr="001D2CEF" w:rsidRDefault="00E92CBF" w:rsidP="00E92CBF">
      <w:pPr>
        <w:rPr>
          <w:noProof/>
        </w:rPr>
      </w:pPr>
    </w:p>
    <w:p w:rsidR="00E92CBF" w:rsidRPr="001D2CEF" w:rsidRDefault="00E92CBF" w:rsidP="00E92CBF">
      <w:pPr>
        <w:pStyle w:val="Heading4"/>
      </w:pPr>
      <w:bookmarkStart w:id="540" w:name="_Toc24925819"/>
      <w:bookmarkStart w:id="541" w:name="_Toc24925997"/>
      <w:bookmarkStart w:id="542" w:name="_Toc24926173"/>
      <w:bookmarkStart w:id="543" w:name="_Toc33964026"/>
      <w:bookmarkStart w:id="544" w:name="_Toc33980782"/>
      <w:bookmarkStart w:id="545" w:name="_Toc36462583"/>
      <w:bookmarkStart w:id="546" w:name="_Toc36462779"/>
      <w:bookmarkStart w:id="547" w:name="_Toc43026018"/>
      <w:bookmarkStart w:id="548" w:name="_Toc45032131"/>
      <w:r w:rsidRPr="001D2CEF">
        <w:t>5.4.3.8</w:t>
      </w:r>
      <w:r w:rsidRPr="001D2CEF">
        <w:tab/>
        <w:t>Enumeration: RestrictionType</w:t>
      </w:r>
      <w:bookmarkEnd w:id="540"/>
      <w:bookmarkEnd w:id="541"/>
      <w:bookmarkEnd w:id="542"/>
      <w:bookmarkEnd w:id="543"/>
      <w:bookmarkEnd w:id="544"/>
      <w:bookmarkEnd w:id="545"/>
      <w:bookmarkEnd w:id="546"/>
      <w:bookmarkEnd w:id="547"/>
      <w:bookmarkEnd w:id="548"/>
    </w:p>
    <w:p w:rsidR="00E92CBF" w:rsidRPr="001D2CEF" w:rsidRDefault="00E92CBF" w:rsidP="00E92CBF">
      <w:pPr>
        <w:pStyle w:val="TH"/>
      </w:pPr>
      <w:r w:rsidRPr="001D2CE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This value indicates that areas are allowed.</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This value indicates that areas are not allowed.</w:t>
            </w:r>
          </w:p>
        </w:tc>
      </w:tr>
    </w:tbl>
    <w:p w:rsidR="00E92CBF" w:rsidRPr="001D2CEF" w:rsidRDefault="00E92CBF" w:rsidP="00E92CBF">
      <w:pPr>
        <w:rPr>
          <w:lang w:val="en-US"/>
        </w:rPr>
      </w:pPr>
    </w:p>
    <w:p w:rsidR="00E92CBF" w:rsidRPr="001D2CEF" w:rsidRDefault="00E92CBF" w:rsidP="00E92CBF">
      <w:pPr>
        <w:pStyle w:val="Heading4"/>
      </w:pPr>
      <w:bookmarkStart w:id="549" w:name="_Toc24925820"/>
      <w:bookmarkStart w:id="550" w:name="_Toc24925998"/>
      <w:bookmarkStart w:id="551" w:name="_Toc24926174"/>
      <w:bookmarkStart w:id="552" w:name="_Toc33964027"/>
      <w:bookmarkStart w:id="553" w:name="_Toc33980783"/>
      <w:bookmarkStart w:id="554" w:name="_Toc36462584"/>
      <w:bookmarkStart w:id="555" w:name="_Toc36462780"/>
      <w:bookmarkStart w:id="556" w:name="_Toc43026019"/>
      <w:bookmarkStart w:id="557" w:name="_Toc45032132"/>
      <w:r w:rsidRPr="001D2CEF">
        <w:t>5.4.3.9</w:t>
      </w:r>
      <w:r w:rsidRPr="001D2CEF">
        <w:tab/>
        <w:t>Enumeration: CoreNetworkType</w:t>
      </w:r>
      <w:bookmarkEnd w:id="549"/>
      <w:bookmarkEnd w:id="550"/>
      <w:bookmarkEnd w:id="551"/>
      <w:bookmarkEnd w:id="552"/>
      <w:bookmarkEnd w:id="553"/>
      <w:bookmarkEnd w:id="554"/>
      <w:bookmarkEnd w:id="555"/>
      <w:bookmarkEnd w:id="556"/>
      <w:bookmarkEnd w:id="557"/>
    </w:p>
    <w:p w:rsidR="00E92CBF" w:rsidRPr="001D2CEF" w:rsidRDefault="00E92CBF" w:rsidP="00E92CBF">
      <w:pPr>
        <w:pStyle w:val="TH"/>
      </w:pPr>
      <w:r w:rsidRPr="001D2CE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 Core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Evolved Packet Core</w:t>
            </w:r>
          </w:p>
        </w:tc>
      </w:tr>
    </w:tbl>
    <w:p w:rsidR="00E92CBF" w:rsidRPr="001D2CEF" w:rsidRDefault="00E92CBF" w:rsidP="00E92CBF">
      <w:pPr>
        <w:rPr>
          <w:lang w:val="en-US"/>
        </w:rPr>
      </w:pPr>
    </w:p>
    <w:p w:rsidR="00E92CBF" w:rsidRPr="001D2CEF" w:rsidRDefault="00E92CBF" w:rsidP="00E92CBF">
      <w:pPr>
        <w:pStyle w:val="Heading4"/>
      </w:pPr>
      <w:bookmarkStart w:id="558" w:name="_Toc24925821"/>
      <w:bookmarkStart w:id="559" w:name="_Toc24925999"/>
      <w:bookmarkStart w:id="560" w:name="_Toc24926175"/>
      <w:bookmarkStart w:id="561" w:name="_Toc33964028"/>
      <w:bookmarkStart w:id="562" w:name="_Toc33980784"/>
      <w:bookmarkStart w:id="563" w:name="_Toc36462585"/>
      <w:bookmarkStart w:id="564" w:name="_Toc36462781"/>
      <w:bookmarkStart w:id="565" w:name="_Toc43026020"/>
      <w:bookmarkStart w:id="566" w:name="_Toc45032133"/>
      <w:r w:rsidRPr="001D2CEF">
        <w:t>5.4.3.10</w:t>
      </w:r>
      <w:r w:rsidRPr="001D2CEF">
        <w:tab/>
        <w:t>Enumeration: AccessTypeRm</w:t>
      </w:r>
      <w:bookmarkEnd w:id="558"/>
      <w:bookmarkEnd w:id="559"/>
      <w:bookmarkEnd w:id="560"/>
      <w:bookmarkEnd w:id="561"/>
      <w:bookmarkEnd w:id="562"/>
      <w:bookmarkEnd w:id="563"/>
      <w:bookmarkEnd w:id="564"/>
      <w:bookmarkEnd w:id="565"/>
      <w:bookmarkEnd w:id="566"/>
    </w:p>
    <w:p w:rsidR="00E92CBF" w:rsidRPr="001D2CEF" w:rsidRDefault="00E92CBF" w:rsidP="00E92CBF">
      <w:pPr>
        <w:rPr>
          <w:lang w:val="en-US"/>
        </w:rPr>
      </w:pPr>
      <w:r w:rsidRPr="001D2CEF">
        <w:t>This enumeration is defined in the same way as the "AccessType" enumeration, but with the OpenAPI "nullable: true" property.</w:t>
      </w:r>
    </w:p>
    <w:p w:rsidR="00E92CBF" w:rsidRPr="001D2CEF" w:rsidRDefault="00E92CBF" w:rsidP="00E92CBF">
      <w:pPr>
        <w:pStyle w:val="Heading4"/>
      </w:pPr>
      <w:bookmarkStart w:id="567" w:name="_Toc24925822"/>
      <w:bookmarkStart w:id="568" w:name="_Toc24926000"/>
      <w:bookmarkStart w:id="569" w:name="_Toc24926176"/>
      <w:bookmarkStart w:id="570" w:name="_Toc33964029"/>
      <w:bookmarkStart w:id="571" w:name="_Toc33980785"/>
      <w:bookmarkStart w:id="572" w:name="_Toc36462586"/>
      <w:bookmarkStart w:id="573" w:name="_Toc36462782"/>
      <w:bookmarkStart w:id="574" w:name="_Toc43026021"/>
      <w:bookmarkStart w:id="575" w:name="_Toc45032134"/>
      <w:r w:rsidRPr="001D2CEF">
        <w:lastRenderedPageBreak/>
        <w:t>5.4.3.11</w:t>
      </w:r>
      <w:r w:rsidRPr="001D2CEF">
        <w:tab/>
        <w:t>Enumeration: RatTypeRm</w:t>
      </w:r>
      <w:bookmarkEnd w:id="567"/>
      <w:bookmarkEnd w:id="568"/>
      <w:bookmarkEnd w:id="569"/>
      <w:bookmarkEnd w:id="570"/>
      <w:bookmarkEnd w:id="571"/>
      <w:bookmarkEnd w:id="572"/>
      <w:bookmarkEnd w:id="573"/>
      <w:bookmarkEnd w:id="574"/>
      <w:bookmarkEnd w:id="575"/>
    </w:p>
    <w:p w:rsidR="00E92CBF" w:rsidRPr="001D2CEF" w:rsidRDefault="00E92CBF" w:rsidP="00E92CBF">
      <w:pPr>
        <w:rPr>
          <w:lang w:val="en-US"/>
        </w:rPr>
      </w:pPr>
      <w:r w:rsidRPr="001D2CEF">
        <w:t>This enumeration is defined in the same way as the "RatType" enumeration, but with the OpenAPI "nullable: true" property.</w:t>
      </w:r>
    </w:p>
    <w:p w:rsidR="00E92CBF" w:rsidRPr="001D2CEF" w:rsidRDefault="00E92CBF" w:rsidP="00E92CBF">
      <w:pPr>
        <w:pStyle w:val="Heading4"/>
      </w:pPr>
      <w:bookmarkStart w:id="576" w:name="_Toc24925823"/>
      <w:bookmarkStart w:id="577" w:name="_Toc24926001"/>
      <w:bookmarkStart w:id="578" w:name="_Toc24926177"/>
      <w:bookmarkStart w:id="579" w:name="_Toc33964030"/>
      <w:bookmarkStart w:id="580" w:name="_Toc33980786"/>
      <w:bookmarkStart w:id="581" w:name="_Toc36462587"/>
      <w:bookmarkStart w:id="582" w:name="_Toc36462783"/>
      <w:bookmarkStart w:id="583" w:name="_Toc43026022"/>
      <w:bookmarkStart w:id="584" w:name="_Toc45032135"/>
      <w:r w:rsidRPr="001D2CEF">
        <w:t>5.4.3.12</w:t>
      </w:r>
      <w:r w:rsidRPr="001D2CEF">
        <w:tab/>
        <w:t>Enumeration: PduSessionTypeRm</w:t>
      </w:r>
      <w:bookmarkEnd w:id="576"/>
      <w:bookmarkEnd w:id="577"/>
      <w:bookmarkEnd w:id="578"/>
      <w:bookmarkEnd w:id="579"/>
      <w:bookmarkEnd w:id="580"/>
      <w:bookmarkEnd w:id="581"/>
      <w:bookmarkEnd w:id="582"/>
      <w:bookmarkEnd w:id="583"/>
      <w:bookmarkEnd w:id="584"/>
    </w:p>
    <w:p w:rsidR="00E92CBF" w:rsidRPr="001D2CEF" w:rsidRDefault="00E92CBF" w:rsidP="00E92CBF">
      <w:pPr>
        <w:rPr>
          <w:lang w:val="en-US"/>
        </w:rPr>
      </w:pPr>
      <w:r w:rsidRPr="001D2CEF">
        <w:t>This enumeration is defined in the same way as the "PduSessionType" enumeration, but with the OpenAPI "nullable: true" property.</w:t>
      </w:r>
    </w:p>
    <w:p w:rsidR="00E92CBF" w:rsidRPr="001D2CEF" w:rsidRDefault="00E92CBF" w:rsidP="00E92CBF">
      <w:pPr>
        <w:pStyle w:val="Heading4"/>
      </w:pPr>
      <w:bookmarkStart w:id="585" w:name="_Toc24925824"/>
      <w:bookmarkStart w:id="586" w:name="_Toc24926002"/>
      <w:bookmarkStart w:id="587" w:name="_Toc24926178"/>
      <w:bookmarkStart w:id="588" w:name="_Toc33964031"/>
      <w:bookmarkStart w:id="589" w:name="_Toc33980787"/>
      <w:bookmarkStart w:id="590" w:name="_Toc36462588"/>
      <w:bookmarkStart w:id="591" w:name="_Toc36462784"/>
      <w:bookmarkStart w:id="592" w:name="_Toc43026023"/>
      <w:bookmarkStart w:id="593" w:name="_Toc45032136"/>
      <w:r w:rsidRPr="001D2CEF">
        <w:t>5.4.3.13</w:t>
      </w:r>
      <w:r w:rsidRPr="001D2CEF">
        <w:tab/>
        <w:t>Enumeration: UpIntegrityRm</w:t>
      </w:r>
      <w:bookmarkEnd w:id="585"/>
      <w:bookmarkEnd w:id="586"/>
      <w:bookmarkEnd w:id="587"/>
      <w:bookmarkEnd w:id="588"/>
      <w:bookmarkEnd w:id="589"/>
      <w:bookmarkEnd w:id="590"/>
      <w:bookmarkEnd w:id="591"/>
      <w:bookmarkEnd w:id="592"/>
      <w:bookmarkEnd w:id="593"/>
    </w:p>
    <w:p w:rsidR="00E92CBF" w:rsidRPr="001D2CEF" w:rsidRDefault="00E92CBF" w:rsidP="00E92CBF">
      <w:pPr>
        <w:rPr>
          <w:lang w:val="en-US"/>
        </w:rPr>
      </w:pPr>
      <w:r w:rsidRPr="001D2CEF">
        <w:t>This enumeration is defined in the same way as the "UpIntegrity" enumeration, but with the OpenAPI "nullable: true" property.</w:t>
      </w:r>
    </w:p>
    <w:p w:rsidR="00E92CBF" w:rsidRPr="001D2CEF" w:rsidRDefault="00E92CBF" w:rsidP="00E92CBF">
      <w:pPr>
        <w:pStyle w:val="Heading4"/>
      </w:pPr>
      <w:bookmarkStart w:id="594" w:name="_Toc24925825"/>
      <w:bookmarkStart w:id="595" w:name="_Toc24926003"/>
      <w:bookmarkStart w:id="596" w:name="_Toc24926179"/>
      <w:bookmarkStart w:id="597" w:name="_Toc33964032"/>
      <w:bookmarkStart w:id="598" w:name="_Toc33980788"/>
      <w:bookmarkStart w:id="599" w:name="_Toc36462589"/>
      <w:bookmarkStart w:id="600" w:name="_Toc36462785"/>
      <w:bookmarkStart w:id="601" w:name="_Toc43026024"/>
      <w:bookmarkStart w:id="602" w:name="_Toc45032137"/>
      <w:r w:rsidRPr="001D2CEF">
        <w:t>5.4.3.14</w:t>
      </w:r>
      <w:r w:rsidRPr="001D2CEF">
        <w:tab/>
        <w:t>Enumeration: UpConfidentialityRm</w:t>
      </w:r>
      <w:bookmarkEnd w:id="594"/>
      <w:bookmarkEnd w:id="595"/>
      <w:bookmarkEnd w:id="596"/>
      <w:bookmarkEnd w:id="597"/>
      <w:bookmarkEnd w:id="598"/>
      <w:bookmarkEnd w:id="599"/>
      <w:bookmarkEnd w:id="600"/>
      <w:bookmarkEnd w:id="601"/>
      <w:bookmarkEnd w:id="602"/>
    </w:p>
    <w:p w:rsidR="00E92CBF" w:rsidRPr="001D2CEF" w:rsidRDefault="00E92CBF" w:rsidP="00E92CBF">
      <w:pPr>
        <w:rPr>
          <w:lang w:val="en-US"/>
        </w:rPr>
      </w:pPr>
      <w:r w:rsidRPr="001D2CEF">
        <w:t>This enumeration is defined in the same way as the "UpConfidentiality" enumeration, but with the OpenAPI "nullable: true" property.</w:t>
      </w:r>
    </w:p>
    <w:p w:rsidR="00E92CBF" w:rsidRPr="001D2CEF" w:rsidRDefault="00E92CBF" w:rsidP="00E92CBF">
      <w:pPr>
        <w:pStyle w:val="Heading4"/>
      </w:pPr>
      <w:bookmarkStart w:id="603" w:name="_Toc24925826"/>
      <w:bookmarkStart w:id="604" w:name="_Toc24926004"/>
      <w:bookmarkStart w:id="605" w:name="_Toc24926180"/>
      <w:bookmarkStart w:id="606" w:name="_Toc33964033"/>
      <w:bookmarkStart w:id="607" w:name="_Toc33980789"/>
      <w:bookmarkStart w:id="608" w:name="_Toc36462590"/>
      <w:bookmarkStart w:id="609" w:name="_Toc36462786"/>
      <w:bookmarkStart w:id="610" w:name="_Toc43026025"/>
      <w:bookmarkStart w:id="611" w:name="_Toc45032138"/>
      <w:r w:rsidRPr="001D2CEF">
        <w:t>5.4.3.15</w:t>
      </w:r>
      <w:r w:rsidRPr="001D2CEF">
        <w:tab/>
        <w:t>Enumeration: SscModeRm</w:t>
      </w:r>
      <w:bookmarkEnd w:id="603"/>
      <w:bookmarkEnd w:id="604"/>
      <w:bookmarkEnd w:id="605"/>
      <w:bookmarkEnd w:id="606"/>
      <w:bookmarkEnd w:id="607"/>
      <w:bookmarkEnd w:id="608"/>
      <w:bookmarkEnd w:id="609"/>
      <w:bookmarkEnd w:id="610"/>
      <w:bookmarkEnd w:id="611"/>
    </w:p>
    <w:p w:rsidR="00E92CBF" w:rsidRPr="001D2CEF" w:rsidRDefault="00E92CBF" w:rsidP="00E92CBF">
      <w:pPr>
        <w:rPr>
          <w:lang w:val="en-US"/>
        </w:rPr>
      </w:pPr>
      <w:r w:rsidRPr="001D2CEF">
        <w:t>This data type is defined in the same way as the "SscMode" enumeration, but with the OpenAPI "nullable: true" property.</w:t>
      </w:r>
    </w:p>
    <w:p w:rsidR="00E92CBF" w:rsidRPr="001D2CEF" w:rsidRDefault="00E92CBF" w:rsidP="00E92CBF">
      <w:pPr>
        <w:pStyle w:val="Heading4"/>
        <w:rPr>
          <w:noProof/>
        </w:rPr>
      </w:pPr>
      <w:bookmarkStart w:id="612" w:name="_Toc24925827"/>
      <w:bookmarkStart w:id="613" w:name="_Toc24926005"/>
      <w:bookmarkStart w:id="614" w:name="_Toc24926181"/>
      <w:bookmarkStart w:id="615" w:name="_Toc33964034"/>
      <w:bookmarkStart w:id="616" w:name="_Toc33980790"/>
      <w:bookmarkStart w:id="617" w:name="_Toc36462591"/>
      <w:bookmarkStart w:id="618" w:name="_Toc36462787"/>
      <w:bookmarkStart w:id="619" w:name="_Toc43026026"/>
      <w:bookmarkStart w:id="620" w:name="_Toc45032139"/>
      <w:r w:rsidRPr="001D2CEF">
        <w:rPr>
          <w:noProof/>
        </w:rPr>
        <w:t>5.4.3.17</w:t>
      </w:r>
      <w:r w:rsidRPr="001D2CEF">
        <w:rPr>
          <w:noProof/>
        </w:rPr>
        <w:tab/>
        <w:t>Enumeration: DnaiChangeTypeRm</w:t>
      </w:r>
      <w:bookmarkEnd w:id="612"/>
      <w:bookmarkEnd w:id="613"/>
      <w:bookmarkEnd w:id="614"/>
      <w:bookmarkEnd w:id="615"/>
      <w:bookmarkEnd w:id="616"/>
      <w:bookmarkEnd w:id="617"/>
      <w:bookmarkEnd w:id="618"/>
      <w:bookmarkEnd w:id="619"/>
      <w:bookmarkEnd w:id="620"/>
    </w:p>
    <w:p w:rsidR="00E92CBF" w:rsidRPr="001D2CEF" w:rsidRDefault="00E92CBF" w:rsidP="00E92CBF">
      <w:pPr>
        <w:rPr>
          <w:lang w:val="en-US"/>
        </w:rPr>
      </w:pPr>
      <w:r w:rsidRPr="001D2CEF">
        <w:t xml:space="preserve">This data type is defined in the same way as the </w:t>
      </w:r>
      <w:r w:rsidRPr="001D2CEF">
        <w:rPr>
          <w:noProof/>
        </w:rPr>
        <w:t>"DnaiChangeType</w:t>
      </w:r>
      <w:r w:rsidRPr="001D2CEF">
        <w:t>" enumeration, but with the OpenAPI "nullable: true" property.</w:t>
      </w:r>
    </w:p>
    <w:p w:rsidR="00E92CBF" w:rsidRPr="001D2CEF" w:rsidRDefault="00E92CBF" w:rsidP="00E92CBF">
      <w:pPr>
        <w:pStyle w:val="Heading4"/>
      </w:pPr>
      <w:bookmarkStart w:id="621" w:name="_Toc24925828"/>
      <w:bookmarkStart w:id="622" w:name="_Toc24926006"/>
      <w:bookmarkStart w:id="623" w:name="_Toc24926182"/>
      <w:bookmarkStart w:id="624" w:name="_Toc33964035"/>
      <w:bookmarkStart w:id="625" w:name="_Toc33980791"/>
      <w:bookmarkStart w:id="626" w:name="_Toc36462592"/>
      <w:bookmarkStart w:id="627" w:name="_Toc36462788"/>
      <w:bookmarkStart w:id="628" w:name="_Toc43026027"/>
      <w:bookmarkStart w:id="629" w:name="_Toc45032140"/>
      <w:r w:rsidRPr="001D2CEF">
        <w:t>5.4.3.18</w:t>
      </w:r>
      <w:r w:rsidRPr="001D2CEF">
        <w:tab/>
        <w:t>Enumeration: RestrictionTypeRm</w:t>
      </w:r>
      <w:bookmarkEnd w:id="621"/>
      <w:bookmarkEnd w:id="622"/>
      <w:bookmarkEnd w:id="623"/>
      <w:bookmarkEnd w:id="624"/>
      <w:bookmarkEnd w:id="625"/>
      <w:bookmarkEnd w:id="626"/>
      <w:bookmarkEnd w:id="627"/>
      <w:bookmarkEnd w:id="628"/>
      <w:bookmarkEnd w:id="629"/>
    </w:p>
    <w:p w:rsidR="00E92CBF" w:rsidRPr="001D2CEF" w:rsidRDefault="00E92CBF" w:rsidP="00E92CBF">
      <w:pPr>
        <w:rPr>
          <w:lang w:val="en-US"/>
        </w:rPr>
      </w:pPr>
      <w:r w:rsidRPr="001D2CEF">
        <w:t>This data type is defined in the same way as the "RestrictionType" enumeration, but with the OpenAPI "nullable: true" property.</w:t>
      </w:r>
    </w:p>
    <w:p w:rsidR="00E92CBF" w:rsidRPr="001D2CEF" w:rsidRDefault="00E92CBF" w:rsidP="00E92CBF">
      <w:pPr>
        <w:pStyle w:val="Heading4"/>
      </w:pPr>
      <w:bookmarkStart w:id="630" w:name="_Toc24925829"/>
      <w:bookmarkStart w:id="631" w:name="_Toc24926007"/>
      <w:bookmarkStart w:id="632" w:name="_Toc24926183"/>
      <w:bookmarkStart w:id="633" w:name="_Toc33964036"/>
      <w:bookmarkStart w:id="634" w:name="_Toc33980792"/>
      <w:bookmarkStart w:id="635" w:name="_Toc36462593"/>
      <w:bookmarkStart w:id="636" w:name="_Toc36462789"/>
      <w:bookmarkStart w:id="637" w:name="_Toc43026028"/>
      <w:bookmarkStart w:id="638" w:name="_Toc45032141"/>
      <w:r w:rsidRPr="001D2CEF">
        <w:t>5.4.3.19</w:t>
      </w:r>
      <w:r w:rsidRPr="001D2CEF">
        <w:tab/>
        <w:t>Enumeration: CoreNetworkType</w:t>
      </w:r>
      <w:bookmarkEnd w:id="630"/>
      <w:bookmarkEnd w:id="631"/>
      <w:bookmarkEnd w:id="632"/>
      <w:bookmarkEnd w:id="633"/>
      <w:bookmarkEnd w:id="634"/>
      <w:bookmarkEnd w:id="635"/>
      <w:bookmarkEnd w:id="636"/>
      <w:bookmarkEnd w:id="637"/>
      <w:bookmarkEnd w:id="638"/>
    </w:p>
    <w:p w:rsidR="00E92CBF" w:rsidRPr="001D2CEF" w:rsidRDefault="00E92CBF" w:rsidP="00E92CBF">
      <w:pPr>
        <w:rPr>
          <w:lang w:val="en-US"/>
        </w:rPr>
      </w:pPr>
      <w:r w:rsidRPr="001D2CEF">
        <w:t>This data type is defined in the same way as the "CoreNetworkType" enumeration, but with the OpenAPI "nullable: true" property.</w:t>
      </w:r>
    </w:p>
    <w:p w:rsidR="00E92CBF" w:rsidRPr="001D2CEF" w:rsidRDefault="00E92CBF" w:rsidP="00E92CBF">
      <w:pPr>
        <w:rPr>
          <w:lang w:val="en-US"/>
        </w:rPr>
      </w:pPr>
    </w:p>
    <w:p w:rsidR="00E92CBF" w:rsidRPr="001D2CEF" w:rsidRDefault="00E92CBF" w:rsidP="00E92CBF">
      <w:pPr>
        <w:pStyle w:val="Heading4"/>
      </w:pPr>
      <w:bookmarkStart w:id="639" w:name="_Toc24925830"/>
      <w:bookmarkStart w:id="640" w:name="_Toc24926008"/>
      <w:bookmarkStart w:id="641" w:name="_Toc24926184"/>
      <w:bookmarkStart w:id="642" w:name="_Toc33964037"/>
      <w:bookmarkStart w:id="643" w:name="_Toc33980793"/>
      <w:bookmarkStart w:id="644" w:name="_Toc36462594"/>
      <w:bookmarkStart w:id="645" w:name="_Toc36462790"/>
      <w:bookmarkStart w:id="646" w:name="_Toc43026029"/>
      <w:bookmarkStart w:id="647" w:name="_Toc45032142"/>
      <w:r w:rsidRPr="001D2CEF">
        <w:t>5.4.3.20</w:t>
      </w:r>
      <w:r w:rsidRPr="001D2CEF">
        <w:tab/>
        <w:t>Enumeration: PresenceState</w:t>
      </w:r>
      <w:bookmarkEnd w:id="639"/>
      <w:bookmarkEnd w:id="640"/>
      <w:bookmarkEnd w:id="641"/>
      <w:bookmarkEnd w:id="642"/>
      <w:bookmarkEnd w:id="643"/>
      <w:bookmarkEnd w:id="644"/>
      <w:bookmarkEnd w:id="645"/>
      <w:bookmarkEnd w:id="646"/>
      <w:bookmarkEnd w:id="647"/>
    </w:p>
    <w:p w:rsidR="00E92CBF" w:rsidRPr="001D2CEF" w:rsidRDefault="00E92CBF" w:rsidP="00E92CBF">
      <w:pPr>
        <w:pStyle w:val="TH"/>
      </w:pPr>
      <w:r w:rsidRPr="001D2CE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w:t>
            </w:r>
            <w:r w:rsidRPr="001D2CEF">
              <w:rPr>
                <w:rFonts w:hint="eastAsia"/>
                <w:lang w:eastAsia="zh-CN"/>
              </w:rPr>
              <w:t>IN_AREA</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 xml:space="preserve">is inside or enters the </w:t>
            </w:r>
            <w:r w:rsidRPr="001D2CEF">
              <w:rPr>
                <w:rFonts w:hint="eastAsia"/>
                <w:lang w:eastAsia="zh-CN"/>
              </w:rPr>
              <w:t>presence reporting area.</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 xml:space="preserve">is outside or leaves the </w:t>
            </w:r>
            <w:r w:rsidRPr="001D2CEF">
              <w:rPr>
                <w:rFonts w:hint="eastAsia"/>
                <w:lang w:eastAsia="zh-CN"/>
              </w:rPr>
              <w:t>presence reporting area.</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 xml:space="preserve">Indicates it is unknown whether the UE is in the </w:t>
            </w:r>
            <w:r w:rsidRPr="001D2CEF">
              <w:rPr>
                <w:rFonts w:hint="eastAsia"/>
                <w:lang w:eastAsia="zh-CN"/>
              </w:rPr>
              <w:t>presence reporting area</w:t>
            </w:r>
            <w:r w:rsidRPr="001D2CEF">
              <w:t xml:space="preserve"> or not.</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Indicates that the presence reporting area is inactive in the serving node.</w:t>
            </w:r>
          </w:p>
        </w:tc>
      </w:tr>
    </w:tbl>
    <w:p w:rsidR="00E92CBF" w:rsidRPr="001D2CEF" w:rsidRDefault="00E92CBF" w:rsidP="00E92CBF">
      <w:pPr>
        <w:rPr>
          <w:lang w:val="en-US"/>
        </w:rPr>
      </w:pPr>
    </w:p>
    <w:p w:rsidR="00E92CBF" w:rsidRPr="001D2CEF" w:rsidRDefault="00E92CBF" w:rsidP="00E92CBF">
      <w:pPr>
        <w:pStyle w:val="Heading4"/>
      </w:pPr>
      <w:bookmarkStart w:id="648" w:name="_Toc24925831"/>
      <w:bookmarkStart w:id="649" w:name="_Toc24926009"/>
      <w:bookmarkStart w:id="650" w:name="_Toc24926185"/>
      <w:bookmarkStart w:id="651" w:name="_Toc33964038"/>
      <w:bookmarkStart w:id="652" w:name="_Toc33980794"/>
      <w:bookmarkStart w:id="653" w:name="_Toc36462595"/>
      <w:bookmarkStart w:id="654" w:name="_Toc36462791"/>
      <w:bookmarkStart w:id="655" w:name="_Toc43026030"/>
      <w:bookmarkStart w:id="656" w:name="_Toc45032143"/>
      <w:r w:rsidRPr="001D2CEF">
        <w:lastRenderedPageBreak/>
        <w:t>5.4.3.21</w:t>
      </w:r>
      <w:r w:rsidRPr="001D2CEF">
        <w:tab/>
        <w:t>Enumeration: StationaryIndication</w:t>
      </w:r>
      <w:bookmarkEnd w:id="648"/>
      <w:bookmarkEnd w:id="649"/>
      <w:bookmarkEnd w:id="650"/>
      <w:bookmarkEnd w:id="651"/>
      <w:bookmarkEnd w:id="652"/>
      <w:bookmarkEnd w:id="653"/>
      <w:bookmarkEnd w:id="654"/>
      <w:bookmarkEnd w:id="655"/>
      <w:bookmarkEnd w:id="656"/>
    </w:p>
    <w:p w:rsidR="00E92CBF" w:rsidRPr="001D2CEF" w:rsidRDefault="00E92CBF" w:rsidP="00E92CBF">
      <w:pPr>
        <w:pStyle w:val="TH"/>
      </w:pPr>
      <w:r w:rsidRPr="001D2CEF">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w:t>
            </w:r>
            <w:r w:rsidRPr="001D2CEF">
              <w:t>STATIONARY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 xml:space="preserve">Identifies </w:t>
            </w:r>
            <w:r w:rsidRPr="001D2CEF">
              <w:rPr>
                <w:lang w:eastAsia="zh-CN"/>
              </w:rPr>
              <w:t>the UE is stationary</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rPr>
              <w:t>MOBILE</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Identifies the UE is mobile</w:t>
            </w:r>
          </w:p>
        </w:tc>
      </w:tr>
    </w:tbl>
    <w:p w:rsidR="00E92CBF" w:rsidRPr="001D2CEF" w:rsidRDefault="00E92CBF" w:rsidP="00E92CBF">
      <w:pPr>
        <w:pStyle w:val="B1"/>
      </w:pPr>
    </w:p>
    <w:p w:rsidR="00E92CBF" w:rsidRPr="001D2CEF" w:rsidRDefault="00E92CBF" w:rsidP="00E92CBF">
      <w:pPr>
        <w:pStyle w:val="Heading4"/>
      </w:pPr>
      <w:bookmarkStart w:id="657" w:name="_Toc24925832"/>
      <w:bookmarkStart w:id="658" w:name="_Toc24926010"/>
      <w:bookmarkStart w:id="659" w:name="_Toc24926186"/>
      <w:bookmarkStart w:id="660" w:name="_Toc33964039"/>
      <w:bookmarkStart w:id="661" w:name="_Toc33980795"/>
      <w:bookmarkStart w:id="662" w:name="_Toc36462596"/>
      <w:bookmarkStart w:id="663" w:name="_Toc36462792"/>
      <w:bookmarkStart w:id="664" w:name="_Toc43026031"/>
      <w:bookmarkStart w:id="665" w:name="_Toc45032144"/>
      <w:r w:rsidRPr="001D2CEF">
        <w:t>5.4.3.22</w:t>
      </w:r>
      <w:r w:rsidRPr="001D2CEF">
        <w:tab/>
        <w:t>Enumeration: StationaryIndicationRm</w:t>
      </w:r>
      <w:bookmarkEnd w:id="657"/>
      <w:bookmarkEnd w:id="658"/>
      <w:bookmarkEnd w:id="659"/>
      <w:bookmarkEnd w:id="660"/>
      <w:bookmarkEnd w:id="661"/>
      <w:bookmarkEnd w:id="662"/>
      <w:bookmarkEnd w:id="663"/>
      <w:bookmarkEnd w:id="664"/>
      <w:bookmarkEnd w:id="665"/>
    </w:p>
    <w:p w:rsidR="00E92CBF" w:rsidRPr="001D2CEF" w:rsidRDefault="00E92CBF" w:rsidP="00E92CBF">
      <w:r w:rsidRPr="001D2CEF">
        <w:t>This enumeration is defined in the same way as the "StationaryIndication" enumeration, but with the OpenAPI "nullable: true" property.</w:t>
      </w:r>
    </w:p>
    <w:p w:rsidR="00E92CBF" w:rsidRPr="001D2CEF" w:rsidRDefault="00E92CBF" w:rsidP="00E92CBF">
      <w:pPr>
        <w:pStyle w:val="Heading4"/>
      </w:pPr>
      <w:bookmarkStart w:id="666" w:name="_Toc24925833"/>
      <w:bookmarkStart w:id="667" w:name="_Toc24926011"/>
      <w:bookmarkStart w:id="668" w:name="_Toc24926187"/>
      <w:bookmarkStart w:id="669" w:name="_Toc33964040"/>
      <w:bookmarkStart w:id="670" w:name="_Toc33980796"/>
      <w:bookmarkStart w:id="671" w:name="_Toc36462597"/>
      <w:bookmarkStart w:id="672" w:name="_Toc36462793"/>
      <w:bookmarkStart w:id="673" w:name="_Toc43026032"/>
      <w:bookmarkStart w:id="674" w:name="_Toc45032145"/>
      <w:r w:rsidRPr="001D2CEF">
        <w:t>5.4.3.23</w:t>
      </w:r>
      <w:r w:rsidRPr="001D2CEF">
        <w:tab/>
        <w:t>Enumeration: ScheduledCommunicationType</w:t>
      </w:r>
      <w:bookmarkEnd w:id="666"/>
      <w:bookmarkEnd w:id="667"/>
      <w:bookmarkEnd w:id="668"/>
      <w:bookmarkEnd w:id="669"/>
      <w:bookmarkEnd w:id="670"/>
      <w:bookmarkEnd w:id="671"/>
      <w:bookmarkEnd w:id="672"/>
      <w:bookmarkEnd w:id="673"/>
      <w:bookmarkEnd w:id="674"/>
    </w:p>
    <w:p w:rsidR="00E92CBF" w:rsidRPr="001D2CEF" w:rsidRDefault="00E92CBF" w:rsidP="00E92CBF">
      <w:pPr>
        <w:pStyle w:val="TH"/>
      </w:pPr>
      <w:r w:rsidRPr="001D2CEF">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w:t>
            </w:r>
            <w:r w:rsidRPr="001D2CEF">
              <w:t>DOWNLINK_ONLY</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Downlink only</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U</w:t>
            </w:r>
            <w:r w:rsidRPr="001D2CEF">
              <w:rPr>
                <w:lang w:eastAsia="zh-CN"/>
              </w:rPr>
              <w:t>PLINK_ONLY</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Uplink only</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lang w:val="en-US"/>
              </w:rPr>
              <w:t>BIDIRECTIONAL</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Bi-directional</w:t>
            </w:r>
          </w:p>
        </w:tc>
      </w:tr>
    </w:tbl>
    <w:p w:rsidR="00E92CBF" w:rsidRPr="001D2CEF" w:rsidRDefault="00E92CBF" w:rsidP="00E92CBF"/>
    <w:p w:rsidR="00E92CBF" w:rsidRPr="001D2CEF" w:rsidRDefault="00E92CBF" w:rsidP="00E92CBF">
      <w:pPr>
        <w:pStyle w:val="Heading4"/>
      </w:pPr>
      <w:bookmarkStart w:id="675" w:name="_Toc24925834"/>
      <w:bookmarkStart w:id="676" w:name="_Toc24926012"/>
      <w:bookmarkStart w:id="677" w:name="_Toc24926188"/>
      <w:bookmarkStart w:id="678" w:name="_Toc33964041"/>
      <w:bookmarkStart w:id="679" w:name="_Toc33980797"/>
      <w:bookmarkStart w:id="680" w:name="_Toc36462598"/>
      <w:bookmarkStart w:id="681" w:name="_Toc36462794"/>
      <w:bookmarkStart w:id="682" w:name="_Toc43026033"/>
      <w:bookmarkStart w:id="683" w:name="_Toc45032146"/>
      <w:r w:rsidRPr="001D2CEF">
        <w:t>5.4.3.24</w:t>
      </w:r>
      <w:r w:rsidRPr="001D2CEF">
        <w:tab/>
        <w:t>Enumeration: ScheduledCommunicationTypeRm</w:t>
      </w:r>
      <w:bookmarkEnd w:id="675"/>
      <w:bookmarkEnd w:id="676"/>
      <w:bookmarkEnd w:id="677"/>
      <w:bookmarkEnd w:id="678"/>
      <w:bookmarkEnd w:id="679"/>
      <w:bookmarkEnd w:id="680"/>
      <w:bookmarkEnd w:id="681"/>
      <w:bookmarkEnd w:id="682"/>
      <w:bookmarkEnd w:id="683"/>
    </w:p>
    <w:p w:rsidR="00E92CBF" w:rsidRPr="001D2CEF" w:rsidRDefault="00E92CBF" w:rsidP="00E92CBF">
      <w:r w:rsidRPr="001D2CEF">
        <w:t>This enumeration is defined in the same way as the "ScheduledCommunicationType" enumeration, but with the OpenAPI "nullable: true" property.</w:t>
      </w:r>
    </w:p>
    <w:p w:rsidR="00E92CBF" w:rsidRPr="001D2CEF" w:rsidRDefault="00E92CBF" w:rsidP="00E92CBF"/>
    <w:p w:rsidR="00E92CBF" w:rsidRPr="001D2CEF" w:rsidRDefault="00E92CBF" w:rsidP="00E92CBF">
      <w:pPr>
        <w:pStyle w:val="Heading4"/>
      </w:pPr>
      <w:bookmarkStart w:id="684" w:name="_Toc24925835"/>
      <w:bookmarkStart w:id="685" w:name="_Toc24926013"/>
      <w:bookmarkStart w:id="686" w:name="_Toc24926189"/>
      <w:bookmarkStart w:id="687" w:name="_Toc33964042"/>
      <w:bookmarkStart w:id="688" w:name="_Toc33980798"/>
      <w:bookmarkStart w:id="689" w:name="_Toc36462599"/>
      <w:bookmarkStart w:id="690" w:name="_Toc36462795"/>
      <w:bookmarkStart w:id="691" w:name="_Toc43026034"/>
      <w:bookmarkStart w:id="692" w:name="_Toc45032147"/>
      <w:r w:rsidRPr="001D2CEF">
        <w:t>5.4.3.25</w:t>
      </w:r>
      <w:r w:rsidRPr="001D2CEF">
        <w:tab/>
        <w:t>Enumeration: TrafficProfile</w:t>
      </w:r>
      <w:bookmarkEnd w:id="684"/>
      <w:bookmarkEnd w:id="685"/>
      <w:bookmarkEnd w:id="686"/>
      <w:bookmarkEnd w:id="687"/>
      <w:bookmarkEnd w:id="688"/>
      <w:bookmarkEnd w:id="689"/>
      <w:bookmarkEnd w:id="690"/>
      <w:bookmarkEnd w:id="691"/>
      <w:bookmarkEnd w:id="692"/>
    </w:p>
    <w:p w:rsidR="00E92CBF" w:rsidRPr="001D2CEF" w:rsidRDefault="00E92CBF" w:rsidP="00E92CBF">
      <w:pPr>
        <w:pStyle w:val="TH"/>
      </w:pPr>
      <w:r w:rsidRPr="001D2CEF">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w:t>
            </w:r>
            <w:r w:rsidRPr="001D2CEF">
              <w:t>SINGLE_TRANS_UL</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Uplink single packet transmission.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Downlink single packet transmission.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Dual packet transmission, firstly uplink packet transmission with subsequent downlink packet transmission.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Dual packet transmission, firstly downlink packet transmission with subsequent uplink packet transmission.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Multiple packet transmission.</w:t>
            </w:r>
          </w:p>
        </w:tc>
      </w:tr>
    </w:tbl>
    <w:p w:rsidR="00E92CBF" w:rsidRPr="001D2CEF" w:rsidRDefault="00E92CBF" w:rsidP="00E92CBF"/>
    <w:p w:rsidR="00E92CBF" w:rsidRPr="001D2CEF" w:rsidRDefault="00E92CBF" w:rsidP="00E92CBF">
      <w:pPr>
        <w:pStyle w:val="Heading4"/>
      </w:pPr>
      <w:bookmarkStart w:id="693" w:name="_Toc24925836"/>
      <w:bookmarkStart w:id="694" w:name="_Toc24926014"/>
      <w:bookmarkStart w:id="695" w:name="_Toc24926190"/>
      <w:bookmarkStart w:id="696" w:name="_Toc33964043"/>
      <w:bookmarkStart w:id="697" w:name="_Toc33980799"/>
      <w:bookmarkStart w:id="698" w:name="_Toc36462600"/>
      <w:bookmarkStart w:id="699" w:name="_Toc36462796"/>
      <w:bookmarkStart w:id="700" w:name="_Toc43026035"/>
      <w:bookmarkStart w:id="701" w:name="_Toc45032148"/>
      <w:r w:rsidRPr="001D2CEF">
        <w:t>5.4.3.26</w:t>
      </w:r>
      <w:r w:rsidRPr="001D2CEF">
        <w:tab/>
        <w:t>Enumeration: TrafficProfileRm</w:t>
      </w:r>
      <w:bookmarkEnd w:id="693"/>
      <w:bookmarkEnd w:id="694"/>
      <w:bookmarkEnd w:id="695"/>
      <w:bookmarkEnd w:id="696"/>
      <w:bookmarkEnd w:id="697"/>
      <w:bookmarkEnd w:id="698"/>
      <w:bookmarkEnd w:id="699"/>
      <w:bookmarkEnd w:id="700"/>
      <w:bookmarkEnd w:id="701"/>
    </w:p>
    <w:p w:rsidR="00E92CBF" w:rsidRPr="001D2CEF" w:rsidRDefault="00E92CBF" w:rsidP="00E92CBF">
      <w:r w:rsidRPr="001D2CEF">
        <w:t>This enumeration is defined in the same way as the "TrafficProfile" enumeration, but with the OpenAPI "nullable: true" property.</w:t>
      </w:r>
    </w:p>
    <w:p w:rsidR="00E92CBF" w:rsidRPr="001D2CEF" w:rsidRDefault="00E92CBF" w:rsidP="00E92CBF">
      <w:pPr>
        <w:rPr>
          <w:lang w:val="en-US"/>
        </w:rPr>
      </w:pPr>
    </w:p>
    <w:p w:rsidR="00E92CBF" w:rsidRPr="001D2CEF" w:rsidRDefault="00E92CBF" w:rsidP="00E92CBF">
      <w:pPr>
        <w:pStyle w:val="Heading4"/>
      </w:pPr>
      <w:bookmarkStart w:id="702" w:name="_Toc33964044"/>
      <w:bookmarkStart w:id="703" w:name="_Toc33980800"/>
      <w:bookmarkStart w:id="704" w:name="_Toc36462601"/>
      <w:bookmarkStart w:id="705" w:name="_Toc36462797"/>
      <w:bookmarkStart w:id="706" w:name="_Toc43026036"/>
      <w:bookmarkStart w:id="707" w:name="_Toc45032149"/>
      <w:r w:rsidRPr="001D2CEF">
        <w:lastRenderedPageBreak/>
        <w:t>5.4.3.27</w:t>
      </w:r>
      <w:r w:rsidRPr="001D2CEF">
        <w:tab/>
        <w:t>Enumeration: LcsServiceAuth</w:t>
      </w:r>
      <w:bookmarkEnd w:id="702"/>
      <w:bookmarkEnd w:id="703"/>
      <w:bookmarkEnd w:id="704"/>
      <w:bookmarkEnd w:id="705"/>
      <w:bookmarkEnd w:id="706"/>
      <w:bookmarkEnd w:id="707"/>
    </w:p>
    <w:p w:rsidR="00E92CBF" w:rsidRPr="001D2CEF" w:rsidRDefault="00E92CBF" w:rsidP="00E92CBF">
      <w:pPr>
        <w:pStyle w:val="TH"/>
      </w:pPr>
      <w:r w:rsidRPr="001D2CEF">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1D2CEF"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 allowed with notification</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 allowed without notification</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 with notification and privacy verification; location allowed if no response</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Location with notification and privacy verification; location restricted if no response</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w:t>
            </w:r>
            <w:r w:rsidRPr="001D2CEF">
              <w:t>NOTIFICATION_ONLY</w:t>
            </w:r>
            <w:r w:rsidRPr="001D2CEF">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Notification only</w:t>
            </w:r>
          </w:p>
        </w:tc>
      </w:tr>
      <w:tr w:rsidR="00E92CBF" w:rsidRPr="001D2CEF"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w:t>
            </w:r>
            <w:r w:rsidRPr="001D2CEF">
              <w:t>NOTIFICATION_AND_VERIFICATION_ONLY</w:t>
            </w:r>
            <w:r w:rsidRPr="001D2CEF">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Notification and privacy verification only</w:t>
            </w:r>
          </w:p>
        </w:tc>
      </w:tr>
    </w:tbl>
    <w:p w:rsidR="00E92CBF" w:rsidRPr="001D2CEF" w:rsidRDefault="00E92CBF" w:rsidP="00E92CBF">
      <w:pPr>
        <w:rPr>
          <w:lang w:val="en-US"/>
        </w:rPr>
      </w:pPr>
    </w:p>
    <w:p w:rsidR="00E92CBF" w:rsidRPr="001D2CEF" w:rsidRDefault="00E92CBF" w:rsidP="00E92CBF">
      <w:pPr>
        <w:pStyle w:val="Heading4"/>
      </w:pPr>
      <w:bookmarkStart w:id="708" w:name="_Toc20148658"/>
      <w:bookmarkStart w:id="709" w:name="_Toc33964045"/>
      <w:bookmarkStart w:id="710" w:name="_Toc33980801"/>
      <w:bookmarkStart w:id="711" w:name="_Toc36462602"/>
      <w:bookmarkStart w:id="712" w:name="_Toc36462798"/>
      <w:bookmarkStart w:id="713" w:name="_Toc43026037"/>
      <w:bookmarkStart w:id="714" w:name="_Toc45032150"/>
      <w:r w:rsidRPr="001D2CEF">
        <w:t>5.4.3.28</w:t>
      </w:r>
      <w:r w:rsidRPr="001D2CEF">
        <w:tab/>
        <w:t xml:space="preserve">Enumeration: </w:t>
      </w:r>
      <w:bookmarkEnd w:id="708"/>
      <w:r w:rsidRPr="001D2CEF">
        <w:t>UeAuth</w:t>
      </w:r>
      <w:bookmarkEnd w:id="709"/>
      <w:bookmarkEnd w:id="710"/>
      <w:bookmarkEnd w:id="711"/>
      <w:bookmarkEnd w:id="712"/>
      <w:bookmarkEnd w:id="713"/>
      <w:bookmarkEnd w:id="714"/>
    </w:p>
    <w:p w:rsidR="00E92CBF" w:rsidRPr="001D2CEF" w:rsidRDefault="00E92CBF" w:rsidP="00E92CBF">
      <w:pPr>
        <w:pStyle w:val="TH"/>
      </w:pPr>
      <w:r w:rsidRPr="001D2CEF">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w:t>
            </w:r>
            <w:r w:rsidRPr="001D2CEF">
              <w:rPr>
                <w:snapToGrid w:val="0"/>
              </w:rPr>
              <w:t>AUTHORIZED</w:t>
            </w:r>
            <w:r w:rsidRPr="001D2CE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is authorized</w:t>
            </w:r>
            <w:r w:rsidRPr="001D2CEF">
              <w:rPr>
                <w:rFonts w:hint="eastAsia"/>
                <w:lang w:eastAsia="zh-CN"/>
              </w:rPr>
              <w:t>.</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w:t>
            </w:r>
            <w:r w:rsidRPr="001D2CEF">
              <w:rPr>
                <w:rFonts w:hint="eastAsia"/>
                <w:lang w:eastAsia="zh-CN"/>
              </w:rPr>
              <w:t>_</w:t>
            </w:r>
            <w:r w:rsidRPr="001D2CEF">
              <w:rPr>
                <w:snapToGrid w:val="0"/>
              </w:rPr>
              <w:t>AUTHORIZED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Indicate</w:t>
            </w:r>
            <w:r w:rsidRPr="001D2CEF">
              <w:rPr>
                <w:lang w:eastAsia="zh-CN"/>
              </w:rPr>
              <w:t>s</w:t>
            </w:r>
            <w:r w:rsidRPr="001D2CEF">
              <w:rPr>
                <w:rFonts w:hint="eastAsia"/>
                <w:lang w:eastAsia="zh-CN"/>
              </w:rPr>
              <w:t xml:space="preserve"> that the UE </w:t>
            </w:r>
            <w:r w:rsidRPr="001D2CEF">
              <w:rPr>
                <w:lang w:eastAsia="zh-CN"/>
              </w:rPr>
              <w:t>is not authorized</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715" w:name="_Toc33964046"/>
      <w:bookmarkStart w:id="716" w:name="_Toc33980802"/>
      <w:bookmarkStart w:id="717" w:name="_Toc36462603"/>
      <w:bookmarkStart w:id="718" w:name="_Toc36462799"/>
      <w:bookmarkStart w:id="719" w:name="_Toc43026038"/>
      <w:bookmarkStart w:id="720" w:name="_Toc45032151"/>
      <w:r w:rsidRPr="001D2CEF">
        <w:t>5.4.3.29</w:t>
      </w:r>
      <w:r w:rsidRPr="001D2CEF">
        <w:tab/>
        <w:t xml:space="preserve">Enumeration: </w:t>
      </w:r>
      <w:r w:rsidRPr="001D2CEF">
        <w:rPr>
          <w:noProof/>
          <w:lang w:eastAsia="zh-CN"/>
        </w:rPr>
        <w:t>DlDataDeliveryStatus</w:t>
      </w:r>
      <w:bookmarkEnd w:id="715"/>
      <w:bookmarkEnd w:id="716"/>
      <w:bookmarkEnd w:id="717"/>
      <w:bookmarkEnd w:id="718"/>
      <w:bookmarkEnd w:id="719"/>
      <w:bookmarkEnd w:id="720"/>
    </w:p>
    <w:p w:rsidR="00E92CBF" w:rsidRPr="001D2CEF" w:rsidRDefault="00E92CBF" w:rsidP="00E92CBF">
      <w:pPr>
        <w:pStyle w:val="TH"/>
      </w:pPr>
      <w:r w:rsidRPr="001D2CEF">
        <w:t xml:space="preserve">Table 5.4.3.29-1: Enumeration </w:t>
      </w:r>
      <w:r w:rsidRPr="001D2CEF">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1D2CEF"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noProof/>
              </w:rPr>
              <w:t>BUFFERED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noProof/>
              </w:rPr>
              <w:t xml:space="preserve">The first downlink data is buffered </w:t>
            </w:r>
            <w:r w:rsidRPr="001D2CEF">
              <w:t>with extended buffering matching the source of the downlink traffic</w:t>
            </w:r>
            <w:r w:rsidRPr="001D2CEF">
              <w:rPr>
                <w:noProof/>
              </w:rPr>
              <w:t>.</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noProof/>
              </w:rPr>
              <w:t>TRANSMITTED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noProof/>
              </w:rPr>
              <w:t xml:space="preserve">The first downlink data </w:t>
            </w:r>
            <w:r w:rsidRPr="001D2CEF">
              <w:t>matching the source of the downlink traffic</w:t>
            </w:r>
            <w:r w:rsidRPr="001D2CEF">
              <w:rPr>
                <w:noProof/>
              </w:rPr>
              <w:t xml:space="preserve"> is transmitted</w:t>
            </w:r>
            <w:r w:rsidRPr="001D2CEF">
              <w:t xml:space="preserve"> after previous buffering or discarding of corresponding packet(s) because the UE of the PDU Session becomes ACTIVE, and buffered data can be delivered to UE.</w:t>
            </w:r>
          </w:p>
        </w:tc>
      </w:tr>
      <w:tr w:rsidR="00E92CBF" w:rsidRPr="001D2CEF"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noProof/>
              </w:rPr>
              <w:t>DISCARDED</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noProof/>
              </w:rPr>
              <w:t xml:space="preserve">The first downlink data </w:t>
            </w:r>
            <w:r w:rsidRPr="001D2CEF">
              <w:t xml:space="preserve">matching the source of the downlink traffic </w:t>
            </w:r>
            <w:r w:rsidRPr="001D2CEF">
              <w:rPr>
                <w:noProof/>
              </w:rPr>
              <w:t xml:space="preserve">is discarded </w:t>
            </w:r>
            <w:r w:rsidRPr="001D2CEF">
              <w:t xml:space="preserve">because the Extended Buffering time, as determined by the SMF, expires or </w:t>
            </w:r>
            <w:r w:rsidRPr="001D2CEF">
              <w:rPr>
                <w:szCs w:val="22"/>
              </w:rPr>
              <w:t>the amount of downlink data to be buffered is exceeded</w:t>
            </w:r>
            <w:r w:rsidRPr="001D2CEF">
              <w:rPr>
                <w:noProof/>
              </w:rPr>
              <w:t>.</w:t>
            </w:r>
          </w:p>
        </w:tc>
      </w:tr>
    </w:tbl>
    <w:p w:rsidR="00E92CBF" w:rsidRPr="001D2CEF" w:rsidRDefault="00E92CBF" w:rsidP="00E92CBF">
      <w:pPr>
        <w:rPr>
          <w:noProof/>
        </w:rPr>
      </w:pPr>
    </w:p>
    <w:p w:rsidR="00E92CBF" w:rsidRPr="001D2CEF" w:rsidRDefault="00E92CBF" w:rsidP="00E92CBF">
      <w:pPr>
        <w:pStyle w:val="Heading4"/>
      </w:pPr>
      <w:bookmarkStart w:id="721" w:name="_Toc33964047"/>
      <w:bookmarkStart w:id="722" w:name="_Toc33980803"/>
      <w:bookmarkStart w:id="723" w:name="_Toc36462604"/>
      <w:bookmarkStart w:id="724" w:name="_Toc36462800"/>
      <w:bookmarkStart w:id="725" w:name="_Toc43026039"/>
      <w:bookmarkStart w:id="726" w:name="_Toc45032152"/>
      <w:r w:rsidRPr="001D2CEF">
        <w:t>5.4.3.30</w:t>
      </w:r>
      <w:r w:rsidRPr="001D2CEF">
        <w:tab/>
        <w:t>Enumeration: DlDataDelivery</w:t>
      </w:r>
      <w:r w:rsidRPr="001D2CEF">
        <w:rPr>
          <w:noProof/>
        </w:rPr>
        <w:t>Status</w:t>
      </w:r>
      <w:r w:rsidRPr="001D2CEF">
        <w:t>Rm</w:t>
      </w:r>
      <w:bookmarkEnd w:id="721"/>
      <w:bookmarkEnd w:id="722"/>
      <w:bookmarkEnd w:id="723"/>
      <w:bookmarkEnd w:id="724"/>
      <w:bookmarkEnd w:id="725"/>
      <w:bookmarkEnd w:id="726"/>
    </w:p>
    <w:p w:rsidR="00E92CBF" w:rsidRPr="001D2CEF" w:rsidRDefault="00E92CBF" w:rsidP="00E92CBF">
      <w:pPr>
        <w:rPr>
          <w:noProof/>
        </w:rPr>
      </w:pPr>
      <w:r w:rsidRPr="001D2CEF">
        <w:t>This enumeration is defined in the same way as the "DlDataDelivery</w:t>
      </w:r>
      <w:r w:rsidRPr="001D2CEF">
        <w:rPr>
          <w:noProof/>
        </w:rPr>
        <w:t>Status</w:t>
      </w:r>
      <w:r w:rsidRPr="001D2CEF">
        <w:t>" enumeration, but with the OpenAPI "nullable: true" property.</w:t>
      </w:r>
    </w:p>
    <w:p w:rsidR="00E92CBF" w:rsidRPr="001D2CEF" w:rsidRDefault="00E92CBF" w:rsidP="00E92CBF">
      <w:pPr>
        <w:rPr>
          <w:lang w:val="en-US"/>
        </w:rPr>
      </w:pPr>
    </w:p>
    <w:p w:rsidR="00E92CBF" w:rsidRPr="001D2CEF" w:rsidRDefault="00E92CBF" w:rsidP="00E92CBF">
      <w:pPr>
        <w:pStyle w:val="Heading4"/>
        <w:rPr>
          <w:lang w:eastAsia="zh-CN"/>
        </w:rPr>
      </w:pPr>
      <w:bookmarkStart w:id="727" w:name="_Toc33964049"/>
      <w:bookmarkStart w:id="728" w:name="_Toc33980804"/>
      <w:bookmarkStart w:id="729" w:name="_Toc36462605"/>
      <w:bookmarkStart w:id="730" w:name="_Toc36462801"/>
      <w:bookmarkStart w:id="731" w:name="_Toc43026040"/>
      <w:bookmarkStart w:id="732" w:name="_Toc45032153"/>
      <w:r w:rsidRPr="001D2CEF">
        <w:t>5.4.3.31</w:t>
      </w:r>
      <w:r w:rsidRPr="001D2CEF">
        <w:tab/>
      </w:r>
      <w:bookmarkEnd w:id="727"/>
      <w:bookmarkEnd w:id="728"/>
      <w:bookmarkEnd w:id="729"/>
      <w:bookmarkEnd w:id="730"/>
      <w:r w:rsidR="00F445D2">
        <w:t>Void</w:t>
      </w:r>
      <w:bookmarkEnd w:id="731"/>
      <w:bookmarkEnd w:id="732"/>
    </w:p>
    <w:p w:rsidR="00E92CBF" w:rsidRDefault="00E92CBF" w:rsidP="00E92CBF">
      <w:pPr>
        <w:rPr>
          <w:lang w:val="en-US"/>
        </w:rPr>
      </w:pPr>
    </w:p>
    <w:p w:rsidR="00306531" w:rsidRPr="001D2CEF" w:rsidRDefault="00306531" w:rsidP="00306531">
      <w:pPr>
        <w:pStyle w:val="Heading4"/>
        <w:rPr>
          <w:lang w:eastAsia="zh-CN"/>
        </w:rPr>
      </w:pPr>
      <w:bookmarkStart w:id="733" w:name="_Toc43026041"/>
      <w:bookmarkStart w:id="734" w:name="_Toc45032154"/>
      <w:r w:rsidRPr="001D2CEF">
        <w:lastRenderedPageBreak/>
        <w:t>5.4.3.</w:t>
      </w:r>
      <w:r>
        <w:t>32</w:t>
      </w:r>
      <w:r w:rsidRPr="001D2CEF">
        <w:tab/>
        <w:t xml:space="preserve">Enumeration: </w:t>
      </w:r>
      <w:r>
        <w:t>AuthStatus</w:t>
      </w:r>
      <w:bookmarkEnd w:id="733"/>
      <w:bookmarkEnd w:id="734"/>
    </w:p>
    <w:p w:rsidR="00306531" w:rsidRPr="001D2CEF" w:rsidRDefault="00306531" w:rsidP="00306531">
      <w:pPr>
        <w:pStyle w:val="TH"/>
      </w:pPr>
      <w:r w:rsidRPr="001D2CEF">
        <w:t>Table 5.4.3.</w:t>
      </w:r>
      <w:r>
        <w:t>32</w:t>
      </w:r>
      <w:r w:rsidRPr="001D2CEF">
        <w:t xml:space="preserve">-1: Enumeration </w:t>
      </w:r>
      <w:r>
        <w:t>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1D2CEF"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06531" w:rsidRPr="001D2CEF" w:rsidRDefault="00306531" w:rsidP="00A5706F">
            <w:pPr>
              <w:pStyle w:val="TAH"/>
            </w:pPr>
            <w:r w:rsidRPr="001D2CE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06531" w:rsidRPr="001D2CEF" w:rsidRDefault="00306531" w:rsidP="00A5706F">
            <w:pPr>
              <w:pStyle w:val="TAH"/>
            </w:pPr>
            <w:r w:rsidRPr="001D2CEF">
              <w:t>Description</w:t>
            </w:r>
          </w:p>
        </w:tc>
      </w:tr>
      <w:tr w:rsidR="00306531" w:rsidRPr="001D2CEF"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1D2CEF" w:rsidRDefault="00306531" w:rsidP="00A5706F">
            <w:pPr>
              <w:pStyle w:val="TAL"/>
            </w:pPr>
            <w:r w:rsidRPr="001D2CEF">
              <w:t>"</w:t>
            </w:r>
            <w:r>
              <w:t>EAP_SUCCESS</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1D2CEF" w:rsidRDefault="00306531" w:rsidP="00A5706F">
            <w:pPr>
              <w:pStyle w:val="TAL"/>
            </w:pPr>
            <w:r>
              <w:t>T</w:t>
            </w:r>
            <w:r w:rsidRPr="0017457E">
              <w:t xml:space="preserve">he NSSAA status </w:t>
            </w:r>
            <w:r>
              <w:t>is</w:t>
            </w:r>
            <w:r w:rsidRPr="0017457E">
              <w:t xml:space="preserve"> </w:t>
            </w:r>
            <w:r>
              <w:t>EAP-Success.</w:t>
            </w:r>
          </w:p>
        </w:tc>
      </w:tr>
      <w:tr w:rsidR="00306531" w:rsidRPr="001D2CEF"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1D2CEF" w:rsidRDefault="00306531" w:rsidP="00A5706F">
            <w:pPr>
              <w:pStyle w:val="TAL"/>
            </w:pPr>
            <w:r w:rsidRPr="001D2CEF">
              <w:t>"</w:t>
            </w:r>
            <w:r>
              <w:t>EAP_FAILURE</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1D2CEF" w:rsidRDefault="00306531" w:rsidP="00A5706F">
            <w:pPr>
              <w:pStyle w:val="TAL"/>
            </w:pPr>
            <w:r>
              <w:t>T</w:t>
            </w:r>
            <w:r w:rsidRPr="0017457E">
              <w:t xml:space="preserve">he NSSAA status </w:t>
            </w:r>
            <w:r>
              <w:t>is</w:t>
            </w:r>
            <w:r w:rsidRPr="0017457E">
              <w:t xml:space="preserve"> </w:t>
            </w:r>
            <w:r>
              <w:t>EAP-Failure.</w:t>
            </w:r>
          </w:p>
        </w:tc>
      </w:tr>
      <w:tr w:rsidR="00306531" w:rsidRPr="00623269"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1D2CEF" w:rsidRDefault="00306531" w:rsidP="00A5706F">
            <w:pPr>
              <w:pStyle w:val="TAL"/>
            </w:pPr>
            <w:r w:rsidRPr="001D2CEF">
              <w:t>"</w:t>
            </w:r>
            <w:r>
              <w:t>PENDING</w:t>
            </w:r>
            <w:r w:rsidRPr="001D2CE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17457E" w:rsidRDefault="00306531" w:rsidP="00A5706F">
            <w:pPr>
              <w:pStyle w:val="TAL"/>
            </w:pPr>
            <w:r>
              <w:t>T</w:t>
            </w:r>
            <w:r w:rsidRPr="0017457E">
              <w:t xml:space="preserve">he NSSAA status </w:t>
            </w:r>
            <w:r>
              <w:t>is</w:t>
            </w:r>
            <w:r w:rsidRPr="0017457E">
              <w:t xml:space="preserve"> </w:t>
            </w:r>
            <w:r>
              <w:t>P</w:t>
            </w:r>
            <w:r w:rsidRPr="0017457E">
              <w:t>ending</w:t>
            </w:r>
            <w:r>
              <w:t xml:space="preserve">, i.e. </w:t>
            </w:r>
            <w:r w:rsidRPr="00623269">
              <w:t>the NSSAA procedure is ongoing</w:t>
            </w:r>
            <w:r>
              <w:t>.</w:t>
            </w:r>
          </w:p>
        </w:tc>
      </w:tr>
    </w:tbl>
    <w:p w:rsidR="00306531" w:rsidRPr="003817B6" w:rsidRDefault="00306531" w:rsidP="00306531"/>
    <w:p w:rsidR="0053520B" w:rsidRPr="00867FDE" w:rsidRDefault="0053520B" w:rsidP="0053520B">
      <w:pPr>
        <w:pStyle w:val="Heading4"/>
      </w:pPr>
      <w:bookmarkStart w:id="735" w:name="_Toc27592828"/>
      <w:bookmarkStart w:id="736" w:name="_Toc43026042"/>
      <w:bookmarkStart w:id="737" w:name="_Toc45032155"/>
      <w:r w:rsidRPr="00867FDE">
        <w:t>5.4.3.</w:t>
      </w:r>
      <w:r>
        <w:t>33</w:t>
      </w:r>
      <w:r w:rsidRPr="00867FDE">
        <w:tab/>
        <w:t xml:space="preserve">Enumeration: </w:t>
      </w:r>
      <w:bookmarkEnd w:id="735"/>
      <w:r>
        <w:t>LineType</w:t>
      </w:r>
      <w:bookmarkEnd w:id="736"/>
      <w:bookmarkEnd w:id="737"/>
    </w:p>
    <w:p w:rsidR="0053520B" w:rsidRPr="00867FDE" w:rsidRDefault="0053520B" w:rsidP="0053520B">
      <w:pPr>
        <w:pStyle w:val="TH"/>
      </w:pPr>
      <w:r w:rsidRPr="00867FDE">
        <w:t>Table 5.4.3.</w:t>
      </w:r>
      <w:r>
        <w:t>33</w:t>
      </w:r>
      <w:r w:rsidRPr="00867FDE">
        <w:t xml:space="preserve">-1: Enumeration </w:t>
      </w:r>
      <w:r>
        <w:t>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867FDE"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3520B" w:rsidRPr="00867FDE" w:rsidRDefault="0053520B" w:rsidP="003429AE">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3520B" w:rsidRPr="00867FDE" w:rsidRDefault="0053520B" w:rsidP="003429AE">
            <w:pPr>
              <w:pStyle w:val="TAH"/>
            </w:pPr>
            <w:r w:rsidRPr="00867FDE">
              <w:t>Description</w:t>
            </w:r>
          </w:p>
        </w:tc>
      </w:tr>
      <w:tr w:rsidR="0053520B" w:rsidRPr="00867FDE"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867FDE" w:rsidRDefault="0053520B" w:rsidP="003429AE">
            <w:pPr>
              <w:pStyle w:val="TAL"/>
            </w:pPr>
            <w:r w:rsidRPr="00867FDE">
              <w:rPr>
                <w:lang w:eastAsia="zh-CN"/>
              </w:rPr>
              <w:t>"</w:t>
            </w:r>
            <w:r>
              <w:t>DSL</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867FDE" w:rsidRDefault="0053520B" w:rsidP="003429AE">
            <w:pPr>
              <w:pStyle w:val="TAL"/>
            </w:pPr>
            <w:r>
              <w:t>DSL line</w:t>
            </w:r>
          </w:p>
        </w:tc>
      </w:tr>
      <w:tr w:rsidR="0053520B" w:rsidRPr="00867FDE"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867FDE" w:rsidRDefault="0053520B" w:rsidP="003429AE">
            <w:pPr>
              <w:pStyle w:val="TAL"/>
            </w:pPr>
            <w:r w:rsidRPr="00867FDE">
              <w:t>"</w:t>
            </w:r>
            <w:r>
              <w:t>PON</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867FDE" w:rsidRDefault="0053520B" w:rsidP="003429AE">
            <w:pPr>
              <w:pStyle w:val="TAL"/>
            </w:pPr>
            <w:r>
              <w:t>PON line</w:t>
            </w:r>
          </w:p>
        </w:tc>
      </w:tr>
    </w:tbl>
    <w:p w:rsidR="0053520B" w:rsidRDefault="0053520B" w:rsidP="0053520B">
      <w:pPr>
        <w:rPr>
          <w:noProof/>
        </w:rPr>
      </w:pPr>
    </w:p>
    <w:p w:rsidR="0053520B" w:rsidRPr="00867FDE" w:rsidRDefault="0053520B" w:rsidP="0053520B">
      <w:pPr>
        <w:pStyle w:val="Heading4"/>
      </w:pPr>
      <w:bookmarkStart w:id="738" w:name="_Toc27592829"/>
      <w:bookmarkStart w:id="739" w:name="_Toc43026043"/>
      <w:bookmarkStart w:id="740" w:name="_Toc45032156"/>
      <w:r w:rsidRPr="00867FDE">
        <w:t>5.4.3.</w:t>
      </w:r>
      <w:r>
        <w:t>34</w:t>
      </w:r>
      <w:r w:rsidRPr="00867FDE">
        <w:tab/>
        <w:t xml:space="preserve">Enumeration: </w:t>
      </w:r>
      <w:bookmarkEnd w:id="738"/>
      <w:r>
        <w:t>LineTypeRm</w:t>
      </w:r>
      <w:bookmarkEnd w:id="739"/>
      <w:bookmarkEnd w:id="740"/>
    </w:p>
    <w:p w:rsidR="0053520B" w:rsidRDefault="0053520B" w:rsidP="0053520B">
      <w:r w:rsidRPr="00867FDE">
        <w:t>This enumeration is defined in the same way as the "</w:t>
      </w:r>
      <w:r>
        <w:t>LineType</w:t>
      </w:r>
      <w:r w:rsidRPr="00867FDE">
        <w:t>" enumeration, but with the OpenAPI "nullable: true" property.</w:t>
      </w:r>
    </w:p>
    <w:p w:rsidR="00306531" w:rsidRDefault="00306531" w:rsidP="00E92CBF">
      <w:pPr>
        <w:rPr>
          <w:lang w:val="en-US"/>
        </w:rPr>
      </w:pPr>
    </w:p>
    <w:p w:rsidR="002922AB" w:rsidRPr="00867FDE" w:rsidRDefault="002922AB" w:rsidP="002922AB">
      <w:pPr>
        <w:pStyle w:val="Heading4"/>
      </w:pPr>
      <w:bookmarkStart w:id="741" w:name="_Toc43026044"/>
      <w:bookmarkStart w:id="742" w:name="_Toc45032157"/>
      <w:r w:rsidRPr="00867FDE">
        <w:t>5.4.3.</w:t>
      </w:r>
      <w:r>
        <w:t>35</w:t>
      </w:r>
      <w:r w:rsidRPr="00867FDE">
        <w:tab/>
        <w:t xml:space="preserve">Enumeration: </w:t>
      </w:r>
      <w:r>
        <w:t>LineType</w:t>
      </w:r>
      <w:bookmarkEnd w:id="741"/>
      <w:bookmarkEnd w:id="742"/>
    </w:p>
    <w:p w:rsidR="002922AB" w:rsidRPr="00867FDE" w:rsidRDefault="002922AB" w:rsidP="002922AB">
      <w:pPr>
        <w:pStyle w:val="TH"/>
      </w:pPr>
      <w:r w:rsidRPr="00867FDE">
        <w:t>Table 5.4.3.</w:t>
      </w:r>
      <w:r>
        <w:t>35</w:t>
      </w:r>
      <w:r w:rsidRPr="00867FDE">
        <w:t xml:space="preserve">-1: Enumeration </w:t>
      </w:r>
      <w:r>
        <w:t>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867FDE"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22AB" w:rsidRPr="00867FDE" w:rsidRDefault="002922AB" w:rsidP="003429AE">
            <w:pPr>
              <w:pStyle w:val="TAH"/>
            </w:pPr>
            <w:r w:rsidRPr="00867FDE">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22AB" w:rsidRPr="00867FDE" w:rsidRDefault="002922AB" w:rsidP="003429AE">
            <w:pPr>
              <w:pStyle w:val="TAH"/>
            </w:pPr>
            <w:r w:rsidRPr="00867FDE">
              <w:t>Description</w:t>
            </w:r>
          </w:p>
        </w:tc>
      </w:tr>
      <w:tr w:rsidR="002922AB" w:rsidRPr="00867FDE"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867FDE" w:rsidRDefault="002922AB" w:rsidP="003429AE">
            <w:pPr>
              <w:pStyle w:val="TAL"/>
            </w:pPr>
            <w:r w:rsidRPr="00867FDE">
              <w:rPr>
                <w:lang w:eastAsia="zh-CN"/>
              </w:rPr>
              <w:t>"</w:t>
            </w:r>
            <w:r>
              <w:t>DSL</w:t>
            </w:r>
            <w:r w:rsidRPr="00867FDE">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867FDE" w:rsidRDefault="002922AB" w:rsidP="003429AE">
            <w:pPr>
              <w:pStyle w:val="TAL"/>
            </w:pPr>
            <w:r>
              <w:t>DSL line</w:t>
            </w:r>
          </w:p>
        </w:tc>
      </w:tr>
      <w:tr w:rsidR="002922AB" w:rsidRPr="00867FDE"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867FDE" w:rsidRDefault="002922AB" w:rsidP="003429AE">
            <w:pPr>
              <w:pStyle w:val="TAL"/>
            </w:pPr>
            <w:r w:rsidRPr="00867FDE">
              <w:t>"</w:t>
            </w:r>
            <w:r>
              <w:t>PON</w:t>
            </w:r>
            <w:r w:rsidRPr="00867FDE">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867FDE" w:rsidRDefault="002922AB" w:rsidP="003429AE">
            <w:pPr>
              <w:pStyle w:val="TAL"/>
            </w:pPr>
            <w:r>
              <w:t>PON line</w:t>
            </w:r>
          </w:p>
        </w:tc>
      </w:tr>
    </w:tbl>
    <w:p w:rsidR="002922AB" w:rsidRDefault="002922AB" w:rsidP="002922AB">
      <w:pPr>
        <w:rPr>
          <w:noProof/>
        </w:rPr>
      </w:pPr>
    </w:p>
    <w:p w:rsidR="002922AB" w:rsidRPr="00867FDE" w:rsidRDefault="002922AB" w:rsidP="002922AB">
      <w:pPr>
        <w:pStyle w:val="Heading4"/>
      </w:pPr>
      <w:bookmarkStart w:id="743" w:name="_Toc43026045"/>
      <w:bookmarkStart w:id="744" w:name="_Toc45032158"/>
      <w:r w:rsidRPr="00867FDE">
        <w:t>5.4.3.</w:t>
      </w:r>
      <w:r>
        <w:t>36</w:t>
      </w:r>
      <w:r w:rsidRPr="00867FDE">
        <w:tab/>
        <w:t xml:space="preserve">Enumeration: </w:t>
      </w:r>
      <w:r>
        <w:t>LineTypeRm</w:t>
      </w:r>
      <w:bookmarkEnd w:id="743"/>
      <w:bookmarkEnd w:id="744"/>
    </w:p>
    <w:p w:rsidR="002922AB" w:rsidRDefault="002922AB" w:rsidP="002922AB">
      <w:r w:rsidRPr="00867FDE">
        <w:t>This enumeration is defined in the same way as the "</w:t>
      </w:r>
      <w:r>
        <w:t>LineType</w:t>
      </w:r>
      <w:r w:rsidRPr="00867FDE">
        <w:t>" enumeration, but with the OpenAPI "nullable: true" property.</w:t>
      </w:r>
    </w:p>
    <w:p w:rsidR="002922AB" w:rsidRPr="001D2CEF" w:rsidRDefault="002922AB" w:rsidP="00E92CBF">
      <w:pPr>
        <w:rPr>
          <w:lang w:val="en-US"/>
        </w:rPr>
      </w:pPr>
    </w:p>
    <w:p w:rsidR="00E92CBF" w:rsidRPr="001D2CEF" w:rsidRDefault="00E92CBF" w:rsidP="00E92CBF">
      <w:pPr>
        <w:pStyle w:val="Heading3"/>
      </w:pPr>
      <w:bookmarkStart w:id="745" w:name="_Toc24925837"/>
      <w:bookmarkStart w:id="746" w:name="_Toc24926015"/>
      <w:bookmarkStart w:id="747" w:name="_Toc24926191"/>
      <w:bookmarkStart w:id="748" w:name="_Toc33964051"/>
      <w:bookmarkStart w:id="749" w:name="_Toc33980805"/>
      <w:bookmarkStart w:id="750" w:name="_Toc36462606"/>
      <w:bookmarkStart w:id="751" w:name="_Toc36462802"/>
      <w:bookmarkStart w:id="752" w:name="_Toc43026046"/>
      <w:bookmarkStart w:id="753" w:name="_Toc45032159"/>
      <w:r w:rsidRPr="001D2CEF">
        <w:t>5.4.4</w:t>
      </w:r>
      <w:r w:rsidRPr="001D2CEF">
        <w:tab/>
        <w:t>Structured Data Types</w:t>
      </w:r>
      <w:bookmarkEnd w:id="745"/>
      <w:bookmarkEnd w:id="746"/>
      <w:bookmarkEnd w:id="747"/>
      <w:bookmarkEnd w:id="748"/>
      <w:bookmarkEnd w:id="749"/>
      <w:bookmarkEnd w:id="750"/>
      <w:bookmarkEnd w:id="751"/>
      <w:bookmarkEnd w:id="752"/>
      <w:bookmarkEnd w:id="753"/>
    </w:p>
    <w:p w:rsidR="00E92CBF" w:rsidRPr="001D2CEF" w:rsidRDefault="00E92CBF" w:rsidP="00E92CBF">
      <w:pPr>
        <w:pStyle w:val="Heading4"/>
      </w:pPr>
      <w:bookmarkStart w:id="754" w:name="_Toc24925838"/>
      <w:bookmarkStart w:id="755" w:name="_Toc24926016"/>
      <w:bookmarkStart w:id="756" w:name="_Toc24926192"/>
      <w:bookmarkStart w:id="757" w:name="_Toc33964052"/>
      <w:bookmarkStart w:id="758" w:name="_Toc33980806"/>
      <w:bookmarkStart w:id="759" w:name="_Toc36462607"/>
      <w:bookmarkStart w:id="760" w:name="_Toc36462803"/>
      <w:bookmarkStart w:id="761" w:name="_Toc43026047"/>
      <w:bookmarkStart w:id="762" w:name="_Toc45032160"/>
      <w:r w:rsidRPr="001D2CEF">
        <w:t>5.4.4.1</w:t>
      </w:r>
      <w:r w:rsidRPr="001D2CEF">
        <w:tab/>
        <w:t>Type: SubscribedDefaultQos</w:t>
      </w:r>
      <w:bookmarkEnd w:id="754"/>
      <w:bookmarkEnd w:id="755"/>
      <w:bookmarkEnd w:id="756"/>
      <w:bookmarkEnd w:id="757"/>
      <w:bookmarkEnd w:id="758"/>
      <w:bookmarkEnd w:id="759"/>
      <w:bookmarkEnd w:id="760"/>
      <w:bookmarkEnd w:id="761"/>
      <w:bookmarkEnd w:id="762"/>
    </w:p>
    <w:p w:rsidR="00E92CBF" w:rsidRPr="001D2CEF" w:rsidRDefault="00E92CBF" w:rsidP="00E92CBF">
      <w:pPr>
        <w:pStyle w:val="TH"/>
      </w:pPr>
      <w:r w:rsidRPr="001D2CEF">
        <w:rPr>
          <w:noProof/>
        </w:rPr>
        <w:t>Table </w:t>
      </w:r>
      <w:r w:rsidRPr="001D2CEF">
        <w:t xml:space="preserve">5.4.4.1-1: </w:t>
      </w:r>
      <w:r w:rsidRPr="001D2CEF">
        <w:rPr>
          <w:noProof/>
        </w:rPr>
        <w:t xml:space="preserve">Definition of type </w:t>
      </w:r>
      <w:r w:rsidRPr="001D2CEF">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5qi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5Qi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Default 5G QoS identifier see 3GPP TS 23.501 [8] clause 5.7.2.7.</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Arp</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Default Allocation and Retention Priority see 3GPP TS23.501 [8] clause 5.7.2.7.</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5QiPriorityLevel</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396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lang w:eastAsia="zh-CN"/>
              </w:rPr>
              <w:t>Defines</w:t>
            </w:r>
            <w:r w:rsidRPr="001D2CEF">
              <w:t xml:space="preserve"> the 5QI Priority Level.</w:t>
            </w:r>
          </w:p>
          <w:p w:rsidR="00E92CBF" w:rsidRPr="001D2CEF" w:rsidRDefault="00E92CBF" w:rsidP="00AA7DB8">
            <w:pPr>
              <w:pStyle w:val="TAL"/>
              <w:rPr>
                <w:rFonts w:cs="Arial"/>
                <w:szCs w:val="18"/>
              </w:rPr>
            </w:pPr>
            <w:r w:rsidRPr="001D2CEF">
              <w:rPr>
                <w:rFonts w:cs="Arial"/>
                <w:szCs w:val="18"/>
              </w:rPr>
              <w:t>When present, it contains the 5QI Priority Level value that overrides the standardized or pre-configured value</w:t>
            </w:r>
            <w:r w:rsidRPr="001D2CEF">
              <w:t xml:space="preserve"> as described in 3GPP TS 23.501 [8]</w:t>
            </w:r>
            <w:r w:rsidRPr="001D2CEF">
              <w:rPr>
                <w:rFonts w:cs="Arial"/>
                <w:szCs w:val="18"/>
              </w:rPr>
              <w:t>.</w:t>
            </w:r>
          </w:p>
        </w:tc>
      </w:tr>
    </w:tbl>
    <w:p w:rsidR="00E92CBF" w:rsidRPr="001D2CEF" w:rsidRDefault="00E92CBF" w:rsidP="00E92CBF"/>
    <w:p w:rsidR="00E92CBF" w:rsidRPr="001D2CEF" w:rsidRDefault="00E92CBF" w:rsidP="00E92CBF">
      <w:pPr>
        <w:pStyle w:val="Heading4"/>
      </w:pPr>
      <w:bookmarkStart w:id="763" w:name="_Toc24925839"/>
      <w:bookmarkStart w:id="764" w:name="_Toc24926017"/>
      <w:bookmarkStart w:id="765" w:name="_Toc24926193"/>
      <w:bookmarkStart w:id="766" w:name="_Toc33964053"/>
      <w:bookmarkStart w:id="767" w:name="_Toc33980807"/>
      <w:bookmarkStart w:id="768" w:name="_Toc36462608"/>
      <w:bookmarkStart w:id="769" w:name="_Toc36462804"/>
      <w:bookmarkStart w:id="770" w:name="_Toc43026048"/>
      <w:bookmarkStart w:id="771" w:name="_Toc45032161"/>
      <w:r w:rsidRPr="001D2CEF">
        <w:lastRenderedPageBreak/>
        <w:t>5.4.4.2</w:t>
      </w:r>
      <w:r w:rsidRPr="001D2CEF">
        <w:tab/>
        <w:t>Type: Snssai</w:t>
      </w:r>
      <w:bookmarkEnd w:id="763"/>
      <w:bookmarkEnd w:id="764"/>
      <w:bookmarkEnd w:id="765"/>
      <w:bookmarkEnd w:id="766"/>
      <w:bookmarkEnd w:id="767"/>
      <w:bookmarkEnd w:id="768"/>
      <w:bookmarkEnd w:id="769"/>
      <w:bookmarkEnd w:id="770"/>
      <w:bookmarkEnd w:id="771"/>
    </w:p>
    <w:p w:rsidR="00E92CBF" w:rsidRPr="001D2CEF" w:rsidRDefault="00E92CBF" w:rsidP="00E92CBF">
      <w:pPr>
        <w:pStyle w:val="TH"/>
      </w:pPr>
      <w:r w:rsidRPr="001D2CEF">
        <w:rPr>
          <w:noProof/>
        </w:rPr>
        <w:t>Table </w:t>
      </w:r>
      <w:r w:rsidRPr="001D2CEF">
        <w:t xml:space="preserve">5.4.4.2-1: </w:t>
      </w:r>
      <w:r w:rsidRPr="001D2CEF">
        <w:rPr>
          <w:noProof/>
        </w:rPr>
        <w:t xml:space="preserve">Definition of type </w:t>
      </w:r>
      <w:r w:rsidRPr="001D2CE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Unsigned integer, within the range 0 to 255, representing the Slice/Service Type. It indicates the expected Network Slice behaviour in terms of features and services.</w:t>
            </w:r>
          </w:p>
          <w:p w:rsidR="00E92CBF" w:rsidRPr="001D2CEF" w:rsidRDefault="00E92CBF" w:rsidP="00AA7DB8">
            <w:pPr>
              <w:pStyle w:val="TAL"/>
            </w:pPr>
            <w:r w:rsidRPr="001D2CEF">
              <w:t>Values 0 to 127 correspond to the standardized SST range. Values 128 to 255 correspond to the Operator-specific range. See clause 28.4.2 of 3GPP TS 23.003 [7].</w:t>
            </w:r>
          </w:p>
          <w:p w:rsidR="00E92CBF" w:rsidRPr="001D2CEF" w:rsidRDefault="00E92CBF" w:rsidP="00AA7DB8">
            <w:pPr>
              <w:pStyle w:val="TAL"/>
              <w:rPr>
                <w:rFonts w:cs="Arial"/>
                <w:szCs w:val="18"/>
              </w:rPr>
            </w:pPr>
            <w:r w:rsidRPr="001D2CEF">
              <w:t xml:space="preserve">Standardized values are defined in clause 5.15.2.2 of 3GPP TS 23.501 [8]. </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3-octet string</w:t>
            </w:r>
            <w:r w:rsidRPr="001D2CEF">
              <w:t>, representing the Slice Differentiator, i</w:t>
            </w:r>
            <w:r w:rsidRPr="001D2CE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E92CBF" w:rsidRPr="001D2CEF" w:rsidRDefault="00E92CBF" w:rsidP="00AA7DB8">
            <w:pPr>
              <w:pStyle w:val="TAL"/>
              <w:rPr>
                <w:rFonts w:cs="Arial"/>
                <w:szCs w:val="18"/>
              </w:rPr>
            </w:pPr>
          </w:p>
          <w:p w:rsidR="00E92CBF" w:rsidRPr="001D2CEF" w:rsidRDefault="00E92CBF" w:rsidP="00AA7DB8">
            <w:pPr>
              <w:pStyle w:val="TAL"/>
            </w:pPr>
            <w:r w:rsidRPr="001D2CEF">
              <w:t>This is an optional parameter that complements the Slice/Service type(s) to allow to differentiate amongst multiple Network Slices of the same Slice/Service type.</w:t>
            </w:r>
          </w:p>
          <w:p w:rsidR="00E92CBF" w:rsidRPr="001D2CEF" w:rsidRDefault="00E92CBF" w:rsidP="00AA7DB8">
            <w:pPr>
              <w:pStyle w:val="TAL"/>
            </w:pPr>
          </w:p>
          <w:p w:rsidR="00E92CBF" w:rsidRPr="001D2CEF" w:rsidRDefault="00E92CBF" w:rsidP="00AA7DB8">
            <w:pPr>
              <w:pStyle w:val="TAL"/>
              <w:rPr>
                <w:rFonts w:cs="Arial"/>
                <w:szCs w:val="18"/>
              </w:rPr>
            </w:pPr>
            <w:r w:rsidRPr="001D2CEF">
              <w:rPr>
                <w:rFonts w:cs="Arial"/>
                <w:szCs w:val="18"/>
              </w:rPr>
              <w:t>Pattern: '^[A-Fa-f0-9]{6}$'</w:t>
            </w:r>
          </w:p>
        </w:tc>
      </w:tr>
    </w:tbl>
    <w:p w:rsidR="00E92CBF" w:rsidRPr="001D2CEF" w:rsidRDefault="00E92CBF" w:rsidP="00E92CBF"/>
    <w:p w:rsidR="00E92CBF" w:rsidRPr="001D2CEF" w:rsidRDefault="00E92CBF" w:rsidP="00E92CBF">
      <w:r w:rsidRPr="001D2CEF">
        <w:t>When Snssai needs to be converted to string (e.g. when used in maps as key), the string shall be composed of one to three digits "sst" optionally followed by "-" and 6 hexadecimal digits "sd", and shall match the following pattern:</w:t>
      </w:r>
    </w:p>
    <w:p w:rsidR="00E92CBF" w:rsidRPr="001D2CEF" w:rsidRDefault="00E92CBF" w:rsidP="00E92CBF">
      <w:pPr>
        <w:rPr>
          <w:rFonts w:cs="Arial"/>
          <w:szCs w:val="18"/>
        </w:rPr>
      </w:pPr>
      <w:r w:rsidRPr="001D2CEF">
        <w:rPr>
          <w:rFonts w:cs="Arial"/>
          <w:szCs w:val="18"/>
        </w:rPr>
        <w:t>^([0-9]|[1-9][0-9]|1[0-9][0-9]|2([0-4][0-9]|5[0-5]))(-[A-Fa-f0-9]{6})?$</w:t>
      </w:r>
    </w:p>
    <w:p w:rsidR="00E92CBF" w:rsidRPr="001D2CEF" w:rsidRDefault="00E92CBF" w:rsidP="00E92CBF">
      <w:pPr>
        <w:rPr>
          <w:rFonts w:cs="Arial"/>
          <w:szCs w:val="18"/>
        </w:rPr>
      </w:pPr>
      <w:r w:rsidRPr="001D2CEF">
        <w:rPr>
          <w:rFonts w:cs="Arial"/>
          <w:szCs w:val="18"/>
        </w:rPr>
        <w:t>Example 1:</w:t>
      </w:r>
      <w:r w:rsidRPr="001D2CEF">
        <w:rPr>
          <w:rFonts w:cs="Arial"/>
          <w:szCs w:val="18"/>
        </w:rPr>
        <w:tab/>
        <w:t>"255-19CDE0"</w:t>
      </w:r>
    </w:p>
    <w:p w:rsidR="00E92CBF" w:rsidRPr="001D2CEF" w:rsidRDefault="00E92CBF" w:rsidP="00E92CBF">
      <w:pPr>
        <w:rPr>
          <w:rFonts w:cs="Arial"/>
          <w:szCs w:val="18"/>
        </w:rPr>
      </w:pPr>
      <w:r w:rsidRPr="001D2CEF">
        <w:rPr>
          <w:rFonts w:cs="Arial"/>
          <w:szCs w:val="18"/>
        </w:rPr>
        <w:t>Example 2:</w:t>
      </w:r>
      <w:r w:rsidRPr="001D2CEF">
        <w:rPr>
          <w:rFonts w:cs="Arial"/>
          <w:szCs w:val="18"/>
        </w:rPr>
        <w:tab/>
        <w:t>"29"</w:t>
      </w:r>
    </w:p>
    <w:p w:rsidR="00E92CBF" w:rsidRPr="001D2CEF" w:rsidRDefault="00E92CBF" w:rsidP="00E92CBF"/>
    <w:p w:rsidR="00E92CBF" w:rsidRPr="001D2CEF" w:rsidRDefault="00E92CBF" w:rsidP="00E92CBF">
      <w:pPr>
        <w:pStyle w:val="Heading4"/>
      </w:pPr>
      <w:bookmarkStart w:id="772" w:name="_Toc24925840"/>
      <w:bookmarkStart w:id="773" w:name="_Toc24926018"/>
      <w:bookmarkStart w:id="774" w:name="_Toc24926194"/>
      <w:bookmarkStart w:id="775" w:name="_Toc33964054"/>
      <w:bookmarkStart w:id="776" w:name="_Toc33980808"/>
      <w:bookmarkStart w:id="777" w:name="_Toc36462609"/>
      <w:bookmarkStart w:id="778" w:name="_Toc36462805"/>
      <w:bookmarkStart w:id="779" w:name="_Toc43026049"/>
      <w:bookmarkStart w:id="780" w:name="_Toc45032162"/>
      <w:r w:rsidRPr="001D2CEF">
        <w:t>5.4.4.3</w:t>
      </w:r>
      <w:r w:rsidRPr="001D2CEF">
        <w:tab/>
        <w:t>Type: PlmnId</w:t>
      </w:r>
      <w:bookmarkEnd w:id="772"/>
      <w:bookmarkEnd w:id="773"/>
      <w:bookmarkEnd w:id="774"/>
      <w:bookmarkEnd w:id="775"/>
      <w:bookmarkEnd w:id="776"/>
      <w:bookmarkEnd w:id="777"/>
      <w:bookmarkEnd w:id="778"/>
      <w:bookmarkEnd w:id="779"/>
      <w:bookmarkEnd w:id="780"/>
    </w:p>
    <w:p w:rsidR="00E92CBF" w:rsidRPr="001D2CEF" w:rsidRDefault="00E92CBF" w:rsidP="00E92CBF">
      <w:pPr>
        <w:pStyle w:val="TH"/>
      </w:pPr>
      <w:r w:rsidRPr="001D2CEF">
        <w:rPr>
          <w:noProof/>
        </w:rPr>
        <w:t>Table </w:t>
      </w:r>
      <w:r w:rsidRPr="001D2CEF">
        <w:t xml:space="preserve">5.4.4.3-1: </w:t>
      </w:r>
      <w:r w:rsidRPr="001D2CEF">
        <w:rPr>
          <w:noProof/>
        </w:rPr>
        <w:t xml:space="preserve">Definition of type </w:t>
      </w:r>
      <w:r w:rsidRPr="001D2CE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Network Code </w:t>
            </w:r>
          </w:p>
        </w:tc>
      </w:tr>
    </w:tbl>
    <w:p w:rsidR="00E92CBF" w:rsidRPr="001D2CEF" w:rsidRDefault="00E92CBF" w:rsidP="00E92CBF"/>
    <w:p w:rsidR="00E92CBF" w:rsidRPr="001D2CEF" w:rsidRDefault="00E92CBF" w:rsidP="00E92CBF">
      <w:r w:rsidRPr="001D2CEF">
        <w:t>When PlmnId needs to be converted to string (e.g. when used in maps as key), the string shall be composed of three digits "mcc" followed by "-" and two or three digits "mnc", and shall match the following pattern:</w:t>
      </w:r>
    </w:p>
    <w:p w:rsidR="00E92CBF" w:rsidRPr="001D2CEF" w:rsidRDefault="00E92CBF" w:rsidP="00E92CBF">
      <w:r w:rsidRPr="001D2CEF">
        <w:t>^[0-9]{3}-[0-9]{2,3}$</w:t>
      </w:r>
    </w:p>
    <w:p w:rsidR="00E92CBF" w:rsidRPr="001D2CEF" w:rsidRDefault="00E92CBF" w:rsidP="00E92CBF">
      <w:pPr>
        <w:rPr>
          <w:rFonts w:cs="Arial"/>
          <w:szCs w:val="18"/>
        </w:rPr>
      </w:pPr>
      <w:r w:rsidRPr="001D2CEF">
        <w:rPr>
          <w:rFonts w:cs="Arial"/>
          <w:szCs w:val="18"/>
        </w:rPr>
        <w:t>Example 1:</w:t>
      </w:r>
      <w:r w:rsidRPr="001D2CEF">
        <w:rPr>
          <w:rFonts w:cs="Arial"/>
          <w:szCs w:val="18"/>
        </w:rPr>
        <w:tab/>
        <w:t>"262-01"</w:t>
      </w:r>
    </w:p>
    <w:p w:rsidR="00E92CBF" w:rsidRPr="001D2CEF" w:rsidRDefault="00E92CBF" w:rsidP="00E92CBF">
      <w:pPr>
        <w:rPr>
          <w:rFonts w:cs="Arial"/>
          <w:szCs w:val="18"/>
        </w:rPr>
      </w:pPr>
      <w:r w:rsidRPr="001D2CEF">
        <w:rPr>
          <w:rFonts w:cs="Arial"/>
          <w:szCs w:val="18"/>
        </w:rPr>
        <w:t>Example 2:</w:t>
      </w:r>
      <w:r w:rsidRPr="001D2CEF">
        <w:rPr>
          <w:rFonts w:cs="Arial"/>
          <w:szCs w:val="18"/>
        </w:rPr>
        <w:tab/>
        <w:t>"302-720"</w:t>
      </w:r>
    </w:p>
    <w:p w:rsidR="00E92CBF" w:rsidRPr="001D2CEF" w:rsidRDefault="00E92CBF" w:rsidP="00E92CBF"/>
    <w:p w:rsidR="00E92CBF" w:rsidRPr="001D2CEF" w:rsidRDefault="00E92CBF" w:rsidP="00E92CBF">
      <w:pPr>
        <w:pStyle w:val="Heading4"/>
      </w:pPr>
      <w:bookmarkStart w:id="781" w:name="_Toc24925841"/>
      <w:bookmarkStart w:id="782" w:name="_Toc24926019"/>
      <w:bookmarkStart w:id="783" w:name="_Toc24926195"/>
      <w:bookmarkStart w:id="784" w:name="_Toc33964055"/>
      <w:bookmarkStart w:id="785" w:name="_Toc33980809"/>
      <w:bookmarkStart w:id="786" w:name="_Toc36462610"/>
      <w:bookmarkStart w:id="787" w:name="_Toc36462806"/>
      <w:bookmarkStart w:id="788" w:name="_Toc43026050"/>
      <w:bookmarkStart w:id="789" w:name="_Toc45032163"/>
      <w:r w:rsidRPr="001D2CEF">
        <w:lastRenderedPageBreak/>
        <w:t>5.4.4.4</w:t>
      </w:r>
      <w:r w:rsidRPr="001D2CEF">
        <w:tab/>
        <w:t>Type: Tai</w:t>
      </w:r>
      <w:bookmarkEnd w:id="781"/>
      <w:bookmarkEnd w:id="782"/>
      <w:bookmarkEnd w:id="783"/>
      <w:bookmarkEnd w:id="784"/>
      <w:bookmarkEnd w:id="785"/>
      <w:bookmarkEnd w:id="786"/>
      <w:bookmarkEnd w:id="787"/>
      <w:bookmarkEnd w:id="788"/>
      <w:bookmarkEnd w:id="789"/>
    </w:p>
    <w:p w:rsidR="00E92CBF" w:rsidRPr="001D2CEF" w:rsidRDefault="00E92CBF" w:rsidP="00E92CBF">
      <w:pPr>
        <w:pStyle w:val="TH"/>
      </w:pPr>
      <w:r w:rsidRPr="001D2CEF">
        <w:rPr>
          <w:noProof/>
        </w:rPr>
        <w:t>Table </w:t>
      </w:r>
      <w:r w:rsidRPr="001D2CEF">
        <w:t xml:space="preserve">5.4.4.4-1: </w:t>
      </w:r>
      <w:r w:rsidRPr="001D2CE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Tracking Area Code</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Network Identifier</w:t>
            </w:r>
            <w:r w:rsidR="00D507A4">
              <w:rPr>
                <w:rFonts w:cs="Arial" w:hint="eastAsia"/>
                <w:szCs w:val="18"/>
                <w:lang w:eastAsia="zh-CN"/>
              </w:rPr>
              <w:t xml:space="preserve">, </w:t>
            </w:r>
            <w:r w:rsidR="00D507A4" w:rsidRPr="00766AD4">
              <w:rPr>
                <w:rFonts w:cs="Arial"/>
                <w:szCs w:val="18"/>
                <w:lang w:eastAsia="zh-CN"/>
              </w:rPr>
              <w:t>shall be present</w:t>
            </w:r>
            <w:r w:rsidR="00D507A4">
              <w:rPr>
                <w:rFonts w:cs="Arial" w:hint="eastAsia"/>
                <w:szCs w:val="18"/>
                <w:lang w:eastAsia="zh-CN"/>
              </w:rPr>
              <w:t xml:space="preserve"> in case of</w:t>
            </w:r>
            <w:r w:rsidR="00D507A4" w:rsidRPr="00766AD4">
              <w:rPr>
                <w:rFonts w:cs="Arial"/>
                <w:szCs w:val="18"/>
                <w:lang w:eastAsia="zh-CN"/>
              </w:rPr>
              <w:t xml:space="preserve"> SNPN</w:t>
            </w:r>
            <w:r w:rsidR="00D507A4">
              <w:rPr>
                <w:rFonts w:cs="Arial" w:hint="eastAsia"/>
                <w:szCs w:val="18"/>
                <w:lang w:eastAsia="zh-CN"/>
              </w:rPr>
              <w:t>, PlmnId together with Nid</w:t>
            </w:r>
            <w:r w:rsidRPr="001D2CEF">
              <w:rPr>
                <w:rFonts w:cs="Arial"/>
                <w:szCs w:val="18"/>
              </w:rPr>
              <w:br/>
              <w:t>indicates the identity of the SNPN to which the TA belongs to.</w:t>
            </w:r>
          </w:p>
        </w:tc>
      </w:tr>
    </w:tbl>
    <w:p w:rsidR="00A74EB4" w:rsidRDefault="00A74EB4" w:rsidP="00A74EB4">
      <w:pPr>
        <w:rPr>
          <w:lang w:val="en-US"/>
        </w:rPr>
      </w:pPr>
    </w:p>
    <w:p w:rsidR="00A74EB4" w:rsidRDefault="00A74EB4" w:rsidP="00A74EB4">
      <w:pPr>
        <w:pStyle w:val="NO"/>
      </w:pPr>
      <w:r>
        <w:rPr>
          <w:lang w:val="en-US"/>
        </w:rPr>
        <w:t>NOTE:</w:t>
      </w:r>
      <w:r>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t>.</w:t>
      </w:r>
    </w:p>
    <w:p w:rsidR="00E92CBF" w:rsidRPr="001D2CEF" w:rsidRDefault="00E92CBF" w:rsidP="00E92CBF">
      <w:pPr>
        <w:rPr>
          <w:lang w:val="en-US"/>
        </w:rPr>
      </w:pPr>
    </w:p>
    <w:p w:rsidR="00E92CBF" w:rsidRPr="001D2CEF" w:rsidRDefault="00E92CBF" w:rsidP="00E92CBF">
      <w:pPr>
        <w:pStyle w:val="Heading4"/>
      </w:pPr>
      <w:bookmarkStart w:id="790" w:name="_Toc24925842"/>
      <w:bookmarkStart w:id="791" w:name="_Toc24926020"/>
      <w:bookmarkStart w:id="792" w:name="_Toc24926196"/>
      <w:bookmarkStart w:id="793" w:name="_Toc33964056"/>
      <w:bookmarkStart w:id="794" w:name="_Toc33980810"/>
      <w:bookmarkStart w:id="795" w:name="_Toc36462611"/>
      <w:bookmarkStart w:id="796" w:name="_Toc36462807"/>
      <w:bookmarkStart w:id="797" w:name="_Toc43026051"/>
      <w:bookmarkStart w:id="798" w:name="_Toc45032164"/>
      <w:r w:rsidRPr="001D2CEF">
        <w:t>5.4.4.5</w:t>
      </w:r>
      <w:r w:rsidRPr="001D2CEF">
        <w:tab/>
        <w:t>Type: Ecgi</w:t>
      </w:r>
      <w:bookmarkEnd w:id="790"/>
      <w:bookmarkEnd w:id="791"/>
      <w:bookmarkEnd w:id="792"/>
      <w:bookmarkEnd w:id="793"/>
      <w:bookmarkEnd w:id="794"/>
      <w:bookmarkEnd w:id="795"/>
      <w:bookmarkEnd w:id="796"/>
      <w:bookmarkEnd w:id="797"/>
      <w:bookmarkEnd w:id="798"/>
    </w:p>
    <w:p w:rsidR="00E92CBF" w:rsidRPr="001D2CEF" w:rsidRDefault="00E92CBF" w:rsidP="00E92CBF">
      <w:pPr>
        <w:pStyle w:val="TH"/>
      </w:pPr>
      <w:r w:rsidRPr="001D2CEF">
        <w:rPr>
          <w:noProof/>
        </w:rPr>
        <w:t>Table </w:t>
      </w:r>
      <w:r w:rsidRPr="001D2CEF">
        <w:t xml:space="preserve">5.4.4.5-1: </w:t>
      </w:r>
      <w:r w:rsidRPr="001D2CE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eutraCellId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EutraCellId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E-UTRA Cell Identity</w:t>
            </w:r>
          </w:p>
        </w:tc>
      </w:tr>
      <w:tr w:rsidR="00E92CBF" w:rsidRPr="001D2CEF"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Network Identifier</w:t>
            </w:r>
          </w:p>
        </w:tc>
      </w:tr>
    </w:tbl>
    <w:p w:rsidR="00A74EB4" w:rsidRDefault="00A74EB4" w:rsidP="00A74EB4">
      <w:pPr>
        <w:rPr>
          <w:lang w:val="en-US"/>
        </w:rPr>
      </w:pPr>
    </w:p>
    <w:p w:rsidR="00A74EB4" w:rsidRDefault="00A74EB4" w:rsidP="00A74EB4">
      <w:pPr>
        <w:pStyle w:val="NO"/>
      </w:pPr>
      <w:r>
        <w:rPr>
          <w:lang w:val="en-US"/>
        </w:rPr>
        <w:t>NOTE:</w:t>
      </w:r>
      <w:r>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t>.</w:t>
      </w:r>
    </w:p>
    <w:p w:rsidR="00E92CBF" w:rsidRPr="001D2CEF" w:rsidRDefault="00E92CBF" w:rsidP="00E92CBF">
      <w:pPr>
        <w:rPr>
          <w:lang w:val="en-US"/>
        </w:rPr>
      </w:pPr>
    </w:p>
    <w:p w:rsidR="00E92CBF" w:rsidRPr="001D2CEF" w:rsidRDefault="00E92CBF" w:rsidP="00E92CBF">
      <w:pPr>
        <w:pStyle w:val="Heading4"/>
      </w:pPr>
      <w:bookmarkStart w:id="799" w:name="_Toc24925843"/>
      <w:bookmarkStart w:id="800" w:name="_Toc24926021"/>
      <w:bookmarkStart w:id="801" w:name="_Toc24926197"/>
      <w:bookmarkStart w:id="802" w:name="_Toc33964057"/>
      <w:bookmarkStart w:id="803" w:name="_Toc33980811"/>
      <w:bookmarkStart w:id="804" w:name="_Toc36462612"/>
      <w:bookmarkStart w:id="805" w:name="_Toc36462808"/>
      <w:bookmarkStart w:id="806" w:name="_Toc43026052"/>
      <w:bookmarkStart w:id="807" w:name="_Toc45032165"/>
      <w:r w:rsidRPr="001D2CEF">
        <w:t>5.4.4.6</w:t>
      </w:r>
      <w:r w:rsidRPr="001D2CEF">
        <w:tab/>
        <w:t>Type: Ncgi</w:t>
      </w:r>
      <w:bookmarkEnd w:id="799"/>
      <w:bookmarkEnd w:id="800"/>
      <w:bookmarkEnd w:id="801"/>
      <w:bookmarkEnd w:id="802"/>
      <w:bookmarkEnd w:id="803"/>
      <w:bookmarkEnd w:id="804"/>
      <w:bookmarkEnd w:id="805"/>
      <w:bookmarkEnd w:id="806"/>
      <w:bookmarkEnd w:id="807"/>
    </w:p>
    <w:p w:rsidR="00E92CBF" w:rsidRPr="001D2CEF" w:rsidRDefault="00E92CBF" w:rsidP="00E92CBF">
      <w:pPr>
        <w:pStyle w:val="TH"/>
      </w:pPr>
      <w:r w:rsidRPr="001D2CEF">
        <w:rPr>
          <w:noProof/>
        </w:rPr>
        <w:t>Table </w:t>
      </w:r>
      <w:r w:rsidRPr="001D2CEF">
        <w:t xml:space="preserve">5.4.4.6-1: </w:t>
      </w:r>
      <w:r w:rsidRPr="001D2CE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1D2CEF"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p>
        </w:tc>
      </w:tr>
      <w:tr w:rsidR="00E92CBF" w:rsidRPr="001D2CEF"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nrCellId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NrCellId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NR Cell Identity</w:t>
            </w:r>
          </w:p>
        </w:tc>
      </w:tr>
      <w:tr w:rsidR="00E92CBF" w:rsidRPr="001D2CEF"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D507A4" w:rsidP="00AA7DB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Network Identifier</w:t>
            </w:r>
            <w:r w:rsidR="00D507A4">
              <w:rPr>
                <w:rFonts w:cs="Arial" w:hint="eastAsia"/>
                <w:szCs w:val="18"/>
                <w:lang w:eastAsia="zh-CN"/>
              </w:rPr>
              <w:t xml:space="preserve">, </w:t>
            </w:r>
            <w:r w:rsidR="00D507A4" w:rsidRPr="00766AD4">
              <w:rPr>
                <w:rFonts w:cs="Arial"/>
                <w:szCs w:val="18"/>
                <w:lang w:eastAsia="zh-CN"/>
              </w:rPr>
              <w:t>shall be present</w:t>
            </w:r>
            <w:r w:rsidR="00D507A4">
              <w:rPr>
                <w:rFonts w:cs="Arial" w:hint="eastAsia"/>
                <w:szCs w:val="18"/>
                <w:lang w:eastAsia="zh-CN"/>
              </w:rPr>
              <w:t xml:space="preserve"> in case of</w:t>
            </w:r>
            <w:r w:rsidR="00D507A4" w:rsidRPr="00766AD4">
              <w:rPr>
                <w:rFonts w:cs="Arial"/>
                <w:szCs w:val="18"/>
                <w:lang w:eastAsia="zh-CN"/>
              </w:rPr>
              <w:t xml:space="preserve"> SNPN</w:t>
            </w:r>
            <w:r w:rsidR="00D507A4">
              <w:rPr>
                <w:rFonts w:cs="Arial" w:hint="eastAsia"/>
                <w:szCs w:val="18"/>
                <w:lang w:eastAsia="zh-CN"/>
              </w:rPr>
              <w:t xml:space="preserve">, PlmnId together with Nid </w:t>
            </w:r>
            <w:r w:rsidR="00D507A4" w:rsidRPr="000127CC">
              <w:rPr>
                <w:rFonts w:cs="Arial"/>
                <w:szCs w:val="18"/>
              </w:rPr>
              <w:t xml:space="preserve">indicates the identity of the SNPN to which the </w:t>
            </w:r>
            <w:r w:rsidR="00D507A4">
              <w:rPr>
                <w:rFonts w:cs="Arial" w:hint="eastAsia"/>
                <w:szCs w:val="18"/>
                <w:lang w:eastAsia="zh-CN"/>
              </w:rPr>
              <w:t>NR cell</w:t>
            </w:r>
            <w:r w:rsidR="00D507A4" w:rsidRPr="000127CC">
              <w:rPr>
                <w:rFonts w:cs="Arial"/>
                <w:szCs w:val="18"/>
              </w:rPr>
              <w:t xml:space="preserve"> belongs to</w:t>
            </w:r>
            <w:r w:rsidR="00D507A4">
              <w:rPr>
                <w:rFonts w:cs="Arial"/>
                <w:szCs w:val="18"/>
              </w:rPr>
              <w:t>.</w:t>
            </w:r>
          </w:p>
        </w:tc>
      </w:tr>
    </w:tbl>
    <w:p w:rsidR="00A74EB4" w:rsidRDefault="00A74EB4" w:rsidP="00A74EB4"/>
    <w:p w:rsidR="00A74EB4" w:rsidRDefault="00A74EB4" w:rsidP="00A74EB4">
      <w:pPr>
        <w:pStyle w:val="NO"/>
      </w:pPr>
      <w:r>
        <w:rPr>
          <w:lang w:val="en-US"/>
        </w:rPr>
        <w:t>NOTE:</w:t>
      </w:r>
      <w:r>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t>.</w:t>
      </w:r>
    </w:p>
    <w:p w:rsidR="00E92CBF" w:rsidRPr="001D2CEF" w:rsidRDefault="00E92CBF" w:rsidP="00E92CBF"/>
    <w:p w:rsidR="00E92CBF" w:rsidRPr="001D2CEF" w:rsidRDefault="00E92CBF" w:rsidP="00E92CBF">
      <w:pPr>
        <w:pStyle w:val="Heading4"/>
      </w:pPr>
      <w:bookmarkStart w:id="808" w:name="_Toc24925844"/>
      <w:bookmarkStart w:id="809" w:name="_Toc24926022"/>
      <w:bookmarkStart w:id="810" w:name="_Toc24926198"/>
      <w:bookmarkStart w:id="811" w:name="_Toc33964058"/>
      <w:bookmarkStart w:id="812" w:name="_Toc33980812"/>
      <w:bookmarkStart w:id="813" w:name="_Toc36462613"/>
      <w:bookmarkStart w:id="814" w:name="_Toc36462809"/>
      <w:bookmarkStart w:id="815" w:name="_Toc43026053"/>
      <w:bookmarkStart w:id="816" w:name="_Toc45032166"/>
      <w:r w:rsidRPr="001D2CEF">
        <w:lastRenderedPageBreak/>
        <w:t>5.4.4.7</w:t>
      </w:r>
      <w:r w:rsidRPr="001D2CEF">
        <w:tab/>
        <w:t>Type: UserLocation</w:t>
      </w:r>
      <w:bookmarkEnd w:id="808"/>
      <w:bookmarkEnd w:id="809"/>
      <w:bookmarkEnd w:id="810"/>
      <w:bookmarkEnd w:id="811"/>
      <w:bookmarkEnd w:id="812"/>
      <w:bookmarkEnd w:id="813"/>
      <w:bookmarkEnd w:id="814"/>
      <w:bookmarkEnd w:id="815"/>
      <w:bookmarkEnd w:id="816"/>
    </w:p>
    <w:p w:rsidR="00E92CBF" w:rsidRPr="001D2CEF" w:rsidRDefault="00E92CBF" w:rsidP="00E92CBF">
      <w:pPr>
        <w:pStyle w:val="TH"/>
      </w:pPr>
      <w:r w:rsidRPr="001D2CEF">
        <w:rPr>
          <w:noProof/>
        </w:rPr>
        <w:t>Table </w:t>
      </w:r>
      <w:r w:rsidRPr="001D2CEF">
        <w:t xml:space="preserve">5.4.4.7-1: </w:t>
      </w:r>
      <w:r w:rsidRPr="001D2CEF">
        <w:rPr>
          <w:noProof/>
        </w:rPr>
        <w:t xml:space="preserve">Definition of type </w:t>
      </w:r>
      <w:r w:rsidRPr="001D2CE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1D2CEF"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eutraLocation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EutraLocation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E-UTRA user location (see NOTE).</w:t>
            </w:r>
          </w:p>
        </w:tc>
      </w:tr>
      <w:tr w:rsidR="00E92CBF" w:rsidRPr="001D2CEF"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nrLocation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NrLocation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NR user location (see NOTE).</w:t>
            </w:r>
          </w:p>
        </w:tc>
      </w:tr>
      <w:tr w:rsidR="00E92CBF" w:rsidRPr="001D2CEF"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n3gaLocation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N3gaLocation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val="fr-FR"/>
              </w:rPr>
            </w:pPr>
            <w:r w:rsidRPr="001D2CEF">
              <w:rPr>
                <w:rFonts w:cs="Arial"/>
                <w:szCs w:val="18"/>
                <w:lang w:val="fr-FR"/>
              </w:rPr>
              <w:t xml:space="preserve">Non-3GPP </w:t>
            </w:r>
            <w:r w:rsidRPr="001D2CEF">
              <w:rPr>
                <w:rFonts w:cs="Arial"/>
                <w:szCs w:val="18"/>
              </w:rPr>
              <w:t>access</w:t>
            </w:r>
            <w:r w:rsidRPr="001D2CEF">
              <w:rPr>
                <w:rFonts w:cs="Arial"/>
                <w:szCs w:val="18"/>
                <w:lang w:val="fr-FR"/>
              </w:rPr>
              <w:t xml:space="preserve"> user location </w:t>
            </w:r>
            <w:r w:rsidRPr="001D2CEF">
              <w:rPr>
                <w:rFonts w:cs="Arial"/>
                <w:szCs w:val="18"/>
              </w:rPr>
              <w:t>(see NOTE)</w:t>
            </w:r>
            <w:r w:rsidRPr="001D2CEF">
              <w:rPr>
                <w:rFonts w:cs="Arial"/>
                <w:szCs w:val="18"/>
                <w:lang w:val="fr-FR"/>
              </w:rPr>
              <w:t>.</w:t>
            </w:r>
          </w:p>
        </w:tc>
      </w:tr>
      <w:tr w:rsidR="00E92CBF" w:rsidRPr="001D2CEF"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rPr>
                <w:lang w:val="en-US"/>
              </w:rPr>
            </w:pPr>
            <w:r w:rsidRPr="001D2CEF">
              <w:rPr>
                <w:lang w:val="en-US"/>
              </w:rPr>
              <w:t>NOTE:</w:t>
            </w:r>
            <w:r w:rsidRPr="001D2CEF">
              <w:rPr>
                <w:lang w:val="en-US"/>
              </w:rPr>
              <w:tab/>
              <w:t>At least one of eutraLocation, nrLocation and n3gaLocation shall be present. Several of them may be present.</w:t>
            </w:r>
          </w:p>
        </w:tc>
      </w:tr>
    </w:tbl>
    <w:p w:rsidR="00E92CBF" w:rsidRPr="001D2CEF" w:rsidRDefault="00E92CBF" w:rsidP="00E92CBF">
      <w:pPr>
        <w:rPr>
          <w:lang w:val="en-US"/>
        </w:rPr>
      </w:pPr>
    </w:p>
    <w:p w:rsidR="00E92CBF" w:rsidRPr="001D2CEF" w:rsidRDefault="00E92CBF" w:rsidP="00E92CBF">
      <w:pPr>
        <w:pStyle w:val="Heading4"/>
      </w:pPr>
      <w:bookmarkStart w:id="817" w:name="_Toc24925845"/>
      <w:bookmarkStart w:id="818" w:name="_Toc24926023"/>
      <w:bookmarkStart w:id="819" w:name="_Toc24926199"/>
      <w:bookmarkStart w:id="820" w:name="_Toc33964059"/>
      <w:bookmarkStart w:id="821" w:name="_Toc33980813"/>
      <w:bookmarkStart w:id="822" w:name="_Toc36462614"/>
      <w:bookmarkStart w:id="823" w:name="_Toc36462810"/>
      <w:bookmarkStart w:id="824" w:name="_Toc43026054"/>
      <w:bookmarkStart w:id="825" w:name="_Toc45032167"/>
      <w:r w:rsidRPr="001D2CEF">
        <w:t>5.4.4.8</w:t>
      </w:r>
      <w:r w:rsidRPr="001D2CEF">
        <w:tab/>
        <w:t>Type: EutraLocation</w:t>
      </w:r>
      <w:bookmarkEnd w:id="817"/>
      <w:bookmarkEnd w:id="818"/>
      <w:bookmarkEnd w:id="819"/>
      <w:bookmarkEnd w:id="820"/>
      <w:bookmarkEnd w:id="821"/>
      <w:bookmarkEnd w:id="822"/>
      <w:bookmarkEnd w:id="823"/>
      <w:bookmarkEnd w:id="824"/>
      <w:bookmarkEnd w:id="825"/>
    </w:p>
    <w:p w:rsidR="00E92CBF" w:rsidRPr="001D2CEF" w:rsidRDefault="00E92CBF" w:rsidP="00E92CBF">
      <w:pPr>
        <w:pStyle w:val="TH"/>
      </w:pPr>
      <w:r w:rsidRPr="001D2CEF">
        <w:rPr>
          <w:noProof/>
        </w:rPr>
        <w:t>Table </w:t>
      </w:r>
      <w:r w:rsidRPr="001D2CEF">
        <w:t xml:space="preserve">5.4.4.8-1: </w:t>
      </w:r>
      <w:r w:rsidRPr="001D2CEF">
        <w:rPr>
          <w:noProof/>
        </w:rPr>
        <w:t>Definition of type Eutra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Tracking Area Identity</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Ecgi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E-UTRA Cell Identity</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i</w:t>
            </w:r>
            <w:r w:rsidRPr="001D2CEF">
              <w:rPr>
                <w:lang w:eastAsia="zh-CN"/>
              </w:rPr>
              <w:t>gnoreE</w:t>
            </w:r>
            <w:r w:rsidRPr="001D2CEF">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b</w:t>
            </w:r>
            <w:r w:rsidRPr="001D2CEF">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hint="eastAsia"/>
                <w:szCs w:val="18"/>
                <w:lang w:eastAsia="zh-CN"/>
              </w:rPr>
              <w:t xml:space="preserve">This flag when present shall indicate that the </w:t>
            </w:r>
            <w:r w:rsidRPr="001D2CEF">
              <w:rPr>
                <w:rFonts w:cs="Arial"/>
                <w:szCs w:val="18"/>
                <w:lang w:eastAsia="zh-CN"/>
              </w:rPr>
              <w:t>Ecgi shall be ignored.</w:t>
            </w:r>
          </w:p>
          <w:p w:rsidR="00E92CBF" w:rsidRPr="001D2CEF" w:rsidRDefault="00E92CBF" w:rsidP="00AA7DB8">
            <w:pPr>
              <w:pStyle w:val="TAL"/>
              <w:rPr>
                <w:rFonts w:cs="Arial"/>
                <w:szCs w:val="18"/>
              </w:rPr>
            </w:pPr>
            <w:r w:rsidRPr="001D2CEF">
              <w:rPr>
                <w:rFonts w:cs="Arial"/>
                <w:szCs w:val="18"/>
              </w:rPr>
              <w:t>When present, it shall be set as follows:</w:t>
            </w:r>
          </w:p>
          <w:p w:rsidR="00E92CBF" w:rsidRPr="001D2CEF" w:rsidRDefault="00E92CBF" w:rsidP="00AA7DB8">
            <w:pPr>
              <w:pStyle w:val="TAL"/>
              <w:rPr>
                <w:lang w:eastAsia="zh-CN"/>
              </w:rPr>
            </w:pPr>
            <w:r w:rsidRPr="001D2CEF">
              <w:rPr>
                <w:lang w:eastAsia="zh-CN"/>
              </w:rPr>
              <w:tab/>
              <w:t xml:space="preserve">- true: </w:t>
            </w:r>
            <w:r w:rsidRPr="001D2CEF">
              <w:rPr>
                <w:rFonts w:hint="eastAsia"/>
                <w:lang w:eastAsia="zh-CN"/>
              </w:rPr>
              <w:t>e</w:t>
            </w:r>
            <w:r w:rsidRPr="001D2CEF">
              <w:rPr>
                <w:lang w:eastAsia="zh-CN"/>
              </w:rPr>
              <w:t>cgi shall be ignored.</w:t>
            </w:r>
          </w:p>
          <w:p w:rsidR="00E92CBF" w:rsidRPr="001D2CEF" w:rsidRDefault="00E92CBF" w:rsidP="00AA7DB8">
            <w:pPr>
              <w:pStyle w:val="TAL"/>
              <w:rPr>
                <w:rFonts w:cs="Arial"/>
                <w:szCs w:val="18"/>
              </w:rPr>
            </w:pPr>
            <w:r w:rsidRPr="001D2CEF">
              <w:rPr>
                <w:lang w:eastAsia="zh-CN"/>
              </w:rPr>
              <w:tab/>
              <w:t xml:space="preserve">- false (default): </w:t>
            </w:r>
            <w:r w:rsidRPr="001D2CEF">
              <w:rPr>
                <w:rFonts w:hint="eastAsia"/>
                <w:lang w:eastAsia="zh-CN"/>
              </w:rPr>
              <w:t>e</w:t>
            </w:r>
            <w:r w:rsidRPr="001D2CEF">
              <w:rPr>
                <w:lang w:eastAsia="zh-CN"/>
              </w:rPr>
              <w:t>cgi shall not be ignored.</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0  1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value represents the elapsed time in minutes since the last network contact of the mobile station.</w:t>
            </w:r>
          </w:p>
          <w:p w:rsidR="00E92CBF" w:rsidRPr="001D2CEF" w:rsidRDefault="00E92CBF" w:rsidP="00AA7DB8">
            <w:pPr>
              <w:pStyle w:val="TAL"/>
              <w:rPr>
                <w:rFonts w:cs="Arial"/>
                <w:szCs w:val="18"/>
              </w:rPr>
            </w:pPr>
            <w:r w:rsidRPr="001D2CEF">
              <w:rPr>
                <w:rFonts w:cs="Arial"/>
                <w:szCs w:val="18"/>
              </w:rPr>
              <w:t xml:space="preserve">Value "0" indicates that the location information was obtained after a successful paging procedure for Active Location Retrieval when the UE is in idle mode or after a successful </w:t>
            </w:r>
            <w:r w:rsidRPr="001D2CEF">
              <w:t>NG-RAN location reporting</w:t>
            </w:r>
            <w:r w:rsidRPr="001D2CEF">
              <w:rPr>
                <w:rFonts w:cs="Arial"/>
                <w:szCs w:val="18"/>
              </w:rPr>
              <w:t xml:space="preserve"> procedure with the eNB when the UE is in connected mode.</w:t>
            </w:r>
          </w:p>
          <w:p w:rsidR="00E92CBF" w:rsidRPr="001D2CEF" w:rsidRDefault="00E92CBF" w:rsidP="00AA7DB8">
            <w:pPr>
              <w:pStyle w:val="TAL"/>
              <w:rPr>
                <w:rFonts w:cs="Arial"/>
                <w:szCs w:val="18"/>
              </w:rPr>
            </w:pPr>
            <w:r w:rsidRPr="001D2CEF">
              <w:rPr>
                <w:rFonts w:cs="Arial"/>
                <w:szCs w:val="18"/>
              </w:rPr>
              <w:t>Any other value than "0" indicates that the location information is the last known one.</w:t>
            </w:r>
          </w:p>
          <w:p w:rsidR="00E92CBF" w:rsidRPr="001D2CEF" w:rsidRDefault="00E92CBF" w:rsidP="00AA7DB8">
            <w:pPr>
              <w:pStyle w:val="TAL"/>
              <w:rPr>
                <w:rFonts w:cs="Arial"/>
                <w:szCs w:val="18"/>
              </w:rPr>
            </w:pPr>
            <w:r w:rsidRPr="001D2CEF">
              <w:rPr>
                <w:rFonts w:cs="Arial"/>
                <w:szCs w:val="18"/>
              </w:rPr>
              <w:t xml:space="preserve">See </w:t>
            </w:r>
            <w:r w:rsidRPr="001D2CEF">
              <w:t>3GPP TS 29.002 [21] clause 17.7.8.</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6"/>
              </w:rPr>
            </w:pPr>
            <w:r w:rsidRPr="001D2CEF">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6"/>
              </w:rPr>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value represents the UTC time when the UeLocation information was acquired.</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Refer to geographical Information.</w:t>
            </w:r>
          </w:p>
          <w:p w:rsidR="00E92CBF" w:rsidRPr="001D2CEF" w:rsidRDefault="00E92CBF" w:rsidP="00AA7DB8">
            <w:pPr>
              <w:pStyle w:val="TAL"/>
              <w:rPr>
                <w:rFonts w:cs="Arial"/>
                <w:szCs w:val="18"/>
              </w:rPr>
            </w:pPr>
            <w:r w:rsidRPr="001D2CEF">
              <w:rPr>
                <w:rFonts w:cs="Arial"/>
                <w:szCs w:val="18"/>
              </w:rPr>
              <w:t>See 3GPP TS 23.032 [23] clause 7.3.2. Only the description of an ellipsoid point with uncertainty circle is allowed to be used.</w:t>
            </w:r>
          </w:p>
          <w:p w:rsidR="00E92CBF" w:rsidRPr="001D2CEF" w:rsidRDefault="00E92CBF" w:rsidP="00AA7DB8">
            <w:pPr>
              <w:pStyle w:val="TF"/>
              <w:jc w:val="left"/>
              <w:rPr>
                <w:rFonts w:cs="Arial"/>
                <w:b w:val="0"/>
                <w:sz w:val="18"/>
                <w:szCs w:val="18"/>
              </w:rPr>
            </w:pPr>
            <w:r w:rsidRPr="001D2CEF">
              <w:rPr>
                <w:rFonts w:cs="Arial"/>
                <w:b w:val="0"/>
                <w:sz w:val="18"/>
                <w:szCs w:val="18"/>
              </w:rPr>
              <w:t>Allowed characters are 0-9 and A-F;</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6"/>
              </w:rPr>
            </w:pPr>
            <w:r w:rsidRPr="001D2CEF">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Refers to Calling Geodetic Location.</w:t>
            </w:r>
          </w:p>
          <w:p w:rsidR="00E92CBF" w:rsidRPr="001D2CEF" w:rsidRDefault="00E92CBF" w:rsidP="00AA7DB8">
            <w:pPr>
              <w:pStyle w:val="TAL"/>
              <w:rPr>
                <w:rFonts w:cs="Arial"/>
                <w:szCs w:val="18"/>
              </w:rPr>
            </w:pPr>
            <w:r w:rsidRPr="001D2CEF">
              <w:rPr>
                <w:rFonts w:cs="Arial"/>
                <w:szCs w:val="18"/>
              </w:rPr>
              <w:t>See ITU-T Recommendation Q.763 (1999) [24] clause 3.88.2. Only the description of an ellipsoid point with uncertainty circle is allowed to be used.</w:t>
            </w:r>
          </w:p>
          <w:p w:rsidR="00E92CBF" w:rsidRPr="001D2CEF" w:rsidRDefault="00E92CBF" w:rsidP="00AA7DB8">
            <w:pPr>
              <w:pStyle w:val="TAL"/>
              <w:rPr>
                <w:rFonts w:cs="Arial"/>
                <w:szCs w:val="18"/>
              </w:rPr>
            </w:pPr>
            <w:r w:rsidRPr="001D2CEF">
              <w:rPr>
                <w:rFonts w:cs="Arial"/>
                <w:szCs w:val="18"/>
              </w:rPr>
              <w:t>Allowed characters are 0-9 and A-F.</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lang w:val="fr-FR" w:eastAsia="zh-CN"/>
              </w:rPr>
              <w:t>globalNgenb</w:t>
            </w:r>
            <w:r w:rsidRPr="001D2CEF">
              <w:rPr>
                <w:rFonts w:hint="eastAsia"/>
                <w:lang w:val="fr-FR" w:eastAsia="zh-CN"/>
              </w:rPr>
              <w:t>I</w:t>
            </w:r>
            <w:r w:rsidRPr="001D2CE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indicates the global identity of the ng-eNodeB in which the UE is currently located.</w:t>
            </w:r>
          </w:p>
          <w:p w:rsidR="00E92CBF" w:rsidRPr="001D2CEF" w:rsidRDefault="00E92CBF" w:rsidP="00AA7DB8">
            <w:pPr>
              <w:pStyle w:val="TF"/>
              <w:jc w:val="left"/>
              <w:rPr>
                <w:rFonts w:cs="Arial"/>
                <w:b w:val="0"/>
                <w:sz w:val="18"/>
                <w:szCs w:val="18"/>
              </w:rPr>
            </w:pPr>
            <w:r w:rsidRPr="001D2CEF">
              <w:rPr>
                <w:rFonts w:cs="Arial"/>
                <w:b w:val="0"/>
                <w:sz w:val="18"/>
                <w:szCs w:val="18"/>
              </w:rPr>
              <w:t>See  3GPP TS 38.413 [11] clause 9.3.1.8.</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val="fr-FR" w:eastAsia="zh-CN"/>
              </w:rPr>
            </w:pPr>
            <w:r w:rsidRPr="001D2CEF">
              <w:rPr>
                <w:lang w:val="fr-FR" w:eastAsia="zh-CN"/>
              </w:rPr>
              <w:t>globalENb</w:t>
            </w:r>
            <w:r w:rsidRPr="001D2CEF">
              <w:rPr>
                <w:rFonts w:hint="eastAsia"/>
                <w:lang w:val="fr-FR" w:eastAsia="zh-CN"/>
              </w:rPr>
              <w:t>I</w:t>
            </w:r>
            <w:r w:rsidRPr="001D2CE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hint="eastAsia"/>
                <w:szCs w:val="18"/>
                <w:lang w:eastAsia="zh-CN"/>
              </w:rPr>
              <w:t>I</w:t>
            </w:r>
            <w:r w:rsidRPr="001D2CEF">
              <w:rPr>
                <w:rFonts w:cs="Arial"/>
                <w:szCs w:val="18"/>
                <w:lang w:eastAsia="zh-CN"/>
              </w:rPr>
              <w:t xml:space="preserve">t indicates the </w:t>
            </w:r>
            <w:r w:rsidRPr="001D2CEF">
              <w:rPr>
                <w:rFonts w:cs="Arial"/>
                <w:szCs w:val="18"/>
              </w:rPr>
              <w:t>global identity of the eNodeB in which the UE is currently located.</w:t>
            </w:r>
          </w:p>
          <w:p w:rsidR="00E92CBF" w:rsidRPr="001D2CEF" w:rsidRDefault="00E92CBF" w:rsidP="00AA7DB8">
            <w:pPr>
              <w:pStyle w:val="TAL"/>
              <w:rPr>
                <w:rFonts w:cs="Arial"/>
                <w:szCs w:val="18"/>
              </w:rPr>
            </w:pPr>
            <w:r w:rsidRPr="001D2CEF">
              <w:rPr>
                <w:rFonts w:cs="Arial"/>
                <w:szCs w:val="18"/>
              </w:rPr>
              <w:t>See 3GPP TS 36.413 [16] clause 9.2.1.37.</w:t>
            </w:r>
          </w:p>
        </w:tc>
      </w:tr>
      <w:tr w:rsidR="00E92CBF" w:rsidRPr="001D2CEF"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rPr>
                <w:rFonts w:cs="Arial"/>
                <w:szCs w:val="18"/>
                <w:lang w:eastAsia="zh-CN"/>
              </w:rPr>
            </w:pPr>
            <w:r w:rsidRPr="001D2CEF">
              <w:t>NOTE:</w:t>
            </w:r>
            <w:r w:rsidRPr="001D2CEF">
              <w:tab/>
              <w:t>Either the "globalNgenb</w:t>
            </w:r>
            <w:r w:rsidRPr="001D2CEF">
              <w:rPr>
                <w:rFonts w:hint="eastAsia"/>
              </w:rPr>
              <w:t>I</w:t>
            </w:r>
            <w:r w:rsidRPr="001D2CEF">
              <w:t>d" attribute or the "globalENb</w:t>
            </w:r>
            <w:r w:rsidRPr="001D2CEF">
              <w:rPr>
                <w:rFonts w:hint="eastAsia"/>
              </w:rPr>
              <w:t>I</w:t>
            </w:r>
            <w:r w:rsidRPr="001D2CEF">
              <w:t>d" attribute shall be included in the "EutraLocation" data type.</w:t>
            </w:r>
          </w:p>
        </w:tc>
      </w:tr>
    </w:tbl>
    <w:p w:rsidR="00E92CBF" w:rsidRPr="001D2CEF" w:rsidRDefault="00E92CBF" w:rsidP="00E92CBF">
      <w:pPr>
        <w:rPr>
          <w:lang w:val="en-US"/>
        </w:rPr>
      </w:pPr>
    </w:p>
    <w:p w:rsidR="00E92CBF" w:rsidRPr="001D2CEF" w:rsidRDefault="00E92CBF" w:rsidP="00E92CBF">
      <w:pPr>
        <w:pStyle w:val="Heading4"/>
      </w:pPr>
      <w:bookmarkStart w:id="826" w:name="_Toc24925846"/>
      <w:bookmarkStart w:id="827" w:name="_Toc24926024"/>
      <w:bookmarkStart w:id="828" w:name="_Toc24926200"/>
      <w:bookmarkStart w:id="829" w:name="_Toc33964060"/>
      <w:bookmarkStart w:id="830" w:name="_Toc33980814"/>
      <w:bookmarkStart w:id="831" w:name="_Toc36462615"/>
      <w:bookmarkStart w:id="832" w:name="_Toc36462811"/>
      <w:bookmarkStart w:id="833" w:name="_Toc43026055"/>
      <w:bookmarkStart w:id="834" w:name="_Toc45032168"/>
      <w:r w:rsidRPr="001D2CEF">
        <w:lastRenderedPageBreak/>
        <w:t>5.4.4.9</w:t>
      </w:r>
      <w:r w:rsidRPr="001D2CEF">
        <w:tab/>
        <w:t>Type: NrLocation</w:t>
      </w:r>
      <w:bookmarkEnd w:id="826"/>
      <w:bookmarkEnd w:id="827"/>
      <w:bookmarkEnd w:id="828"/>
      <w:bookmarkEnd w:id="829"/>
      <w:bookmarkEnd w:id="830"/>
      <w:bookmarkEnd w:id="831"/>
      <w:bookmarkEnd w:id="832"/>
      <w:bookmarkEnd w:id="833"/>
      <w:bookmarkEnd w:id="834"/>
    </w:p>
    <w:p w:rsidR="00E92CBF" w:rsidRPr="001D2CEF" w:rsidRDefault="00E92CBF" w:rsidP="00E92CBF">
      <w:pPr>
        <w:pStyle w:val="TH"/>
      </w:pPr>
      <w:r w:rsidRPr="001D2CEF">
        <w:rPr>
          <w:noProof/>
        </w:rPr>
        <w:t>Table </w:t>
      </w:r>
      <w:r w:rsidRPr="001D2CEF">
        <w:t xml:space="preserve">5.4.4.9-1: </w:t>
      </w:r>
      <w:r w:rsidRPr="001D2CEF">
        <w:rPr>
          <w:noProof/>
        </w:rPr>
        <w:t>Definition of type Nr</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Tracking Area Identity</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Ncgi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NR Cell Identity</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i</w:t>
            </w:r>
            <w:r w:rsidRPr="001D2CEF">
              <w:rPr>
                <w:lang w:eastAsia="zh-CN"/>
              </w:rPr>
              <w:t>gnoreN</w:t>
            </w:r>
            <w:r w:rsidRPr="001D2CEF">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b</w:t>
            </w:r>
            <w:r w:rsidRPr="001D2CEF">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hint="eastAsia"/>
                <w:szCs w:val="18"/>
                <w:lang w:eastAsia="zh-CN"/>
              </w:rPr>
              <w:t xml:space="preserve">This flag when present shall indicate that the </w:t>
            </w:r>
            <w:r w:rsidRPr="001D2CEF">
              <w:rPr>
                <w:rFonts w:cs="Arial"/>
                <w:szCs w:val="18"/>
                <w:lang w:eastAsia="zh-CN"/>
              </w:rPr>
              <w:t>Ecgi shall be ignored.</w:t>
            </w:r>
          </w:p>
          <w:p w:rsidR="00E92CBF" w:rsidRPr="001D2CEF" w:rsidRDefault="00E92CBF" w:rsidP="00AA7DB8">
            <w:pPr>
              <w:pStyle w:val="TAL"/>
              <w:rPr>
                <w:rFonts w:cs="Arial"/>
                <w:szCs w:val="18"/>
              </w:rPr>
            </w:pPr>
            <w:r w:rsidRPr="001D2CEF">
              <w:rPr>
                <w:rFonts w:cs="Arial"/>
                <w:szCs w:val="18"/>
              </w:rPr>
              <w:t>When present, it shall be set as follows:</w:t>
            </w:r>
          </w:p>
          <w:p w:rsidR="00E92CBF" w:rsidRPr="001D2CEF" w:rsidRDefault="00E92CBF" w:rsidP="00AA7DB8">
            <w:pPr>
              <w:pStyle w:val="TAL"/>
              <w:ind w:left="25"/>
              <w:rPr>
                <w:lang w:eastAsia="zh-CN"/>
              </w:rPr>
            </w:pPr>
            <w:r w:rsidRPr="001D2CEF">
              <w:rPr>
                <w:lang w:eastAsia="zh-CN"/>
              </w:rPr>
              <w:tab/>
              <w:t xml:space="preserve">- true: </w:t>
            </w:r>
            <w:r w:rsidRPr="001D2CEF">
              <w:rPr>
                <w:rFonts w:hint="eastAsia"/>
                <w:lang w:eastAsia="zh-CN"/>
              </w:rPr>
              <w:t>n</w:t>
            </w:r>
            <w:r w:rsidRPr="001D2CEF">
              <w:rPr>
                <w:lang w:eastAsia="zh-CN"/>
              </w:rPr>
              <w:t>cgi shall be ignored.</w:t>
            </w:r>
          </w:p>
          <w:p w:rsidR="00E92CBF" w:rsidRPr="001D2CEF" w:rsidRDefault="00E92CBF" w:rsidP="00AA7DB8">
            <w:pPr>
              <w:pStyle w:val="TAL"/>
              <w:rPr>
                <w:rFonts w:cs="Arial"/>
                <w:szCs w:val="18"/>
              </w:rPr>
            </w:pPr>
            <w:r w:rsidRPr="001D2CEF">
              <w:rPr>
                <w:lang w:eastAsia="zh-CN"/>
              </w:rPr>
              <w:tab/>
              <w:t xml:space="preserve">- false (default): </w:t>
            </w:r>
            <w:r w:rsidRPr="001D2CEF">
              <w:rPr>
                <w:rFonts w:hint="eastAsia"/>
                <w:lang w:eastAsia="zh-CN"/>
              </w:rPr>
              <w:t>n</w:t>
            </w:r>
            <w:r w:rsidRPr="001D2CEF">
              <w:rPr>
                <w:lang w:eastAsia="zh-CN"/>
              </w:rPr>
              <w:t>cgi shall not be ignored.</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0  1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value represents the elapsed time in minutes since the last network contact of the mobile station.</w:t>
            </w:r>
          </w:p>
          <w:p w:rsidR="00E92CBF" w:rsidRPr="001D2CEF" w:rsidRDefault="00E92CBF" w:rsidP="00AA7DB8">
            <w:pPr>
              <w:pStyle w:val="TAL"/>
              <w:rPr>
                <w:rFonts w:cs="Arial"/>
                <w:szCs w:val="18"/>
              </w:rPr>
            </w:pPr>
            <w:r w:rsidRPr="001D2CE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E92CBF" w:rsidRPr="001D2CEF" w:rsidRDefault="00E92CBF" w:rsidP="00AA7DB8">
            <w:pPr>
              <w:pStyle w:val="TAL"/>
              <w:rPr>
                <w:rFonts w:cs="Arial"/>
                <w:szCs w:val="18"/>
              </w:rPr>
            </w:pPr>
            <w:r w:rsidRPr="001D2CEF">
              <w:rPr>
                <w:rFonts w:cs="Arial"/>
                <w:szCs w:val="18"/>
              </w:rPr>
              <w:t>Any other value than "0" indicates that the location information is the last known one.</w:t>
            </w:r>
          </w:p>
          <w:p w:rsidR="00E92CBF" w:rsidRPr="001D2CEF" w:rsidRDefault="00E92CBF" w:rsidP="00AA7DB8">
            <w:pPr>
              <w:pStyle w:val="TAL"/>
              <w:rPr>
                <w:rFonts w:cs="Arial"/>
                <w:szCs w:val="18"/>
              </w:rPr>
            </w:pPr>
            <w:r w:rsidRPr="001D2CEF">
              <w:rPr>
                <w:rFonts w:cs="Arial"/>
                <w:szCs w:val="18"/>
              </w:rPr>
              <w:t>See 3GPP TS 29.002 [21]</w:t>
            </w:r>
            <w:r w:rsidRPr="001D2CEF">
              <w:t xml:space="preserve"> clause 17.7.8</w:t>
            </w:r>
            <w:r w:rsidRPr="001D2CEF">
              <w:rPr>
                <w:rFonts w:cs="Arial"/>
                <w:szCs w:val="18"/>
              </w:rPr>
              <w:t>.</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value represents the UTC time when the UeLocation information was acquired.</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Refer to geographical Information.</w:t>
            </w:r>
          </w:p>
          <w:p w:rsidR="00E92CBF" w:rsidRPr="001D2CEF" w:rsidRDefault="00E92CBF" w:rsidP="00AA7DB8">
            <w:pPr>
              <w:pStyle w:val="TAL"/>
              <w:rPr>
                <w:rFonts w:cs="Arial"/>
                <w:szCs w:val="18"/>
              </w:rPr>
            </w:pPr>
            <w:r w:rsidRPr="001D2CEF">
              <w:rPr>
                <w:rFonts w:cs="Arial"/>
                <w:szCs w:val="18"/>
              </w:rPr>
              <w:t>See 3GPP TS 23.032 [23] clause 7.3.2. Only the description of an ellipsoid point with uncertainty circle is allowed to be used.</w:t>
            </w:r>
          </w:p>
          <w:p w:rsidR="00E92CBF" w:rsidRPr="001D2CEF" w:rsidRDefault="00E92CBF" w:rsidP="00AA7DB8">
            <w:pPr>
              <w:pStyle w:val="TF"/>
              <w:jc w:val="left"/>
              <w:rPr>
                <w:rFonts w:cs="Arial"/>
                <w:b w:val="0"/>
                <w:sz w:val="18"/>
                <w:szCs w:val="18"/>
              </w:rPr>
            </w:pPr>
            <w:r w:rsidRPr="001D2CEF">
              <w:rPr>
                <w:rFonts w:cs="Arial"/>
                <w:b w:val="0"/>
                <w:sz w:val="18"/>
                <w:szCs w:val="18"/>
              </w:rPr>
              <w:t>Allowed characters are 0-9 and A-F;</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Refers to Calling Geodetic Location.</w:t>
            </w:r>
          </w:p>
          <w:p w:rsidR="00E92CBF" w:rsidRPr="001D2CEF" w:rsidRDefault="00E92CBF" w:rsidP="00AA7DB8">
            <w:pPr>
              <w:pStyle w:val="TAL"/>
              <w:rPr>
                <w:rFonts w:cs="Arial"/>
                <w:szCs w:val="18"/>
              </w:rPr>
            </w:pPr>
            <w:r w:rsidRPr="001D2CEF">
              <w:rPr>
                <w:rFonts w:cs="Arial"/>
                <w:szCs w:val="18"/>
              </w:rPr>
              <w:t>See ITU-T Recommendation Q.763 (1999) [24] clause 3.88.2. Only the description of an ellipsoid point with uncertainty circle is allowed to be used.</w:t>
            </w:r>
          </w:p>
          <w:p w:rsidR="00E92CBF" w:rsidRPr="001D2CEF" w:rsidRDefault="00E92CBF" w:rsidP="00AA7DB8">
            <w:pPr>
              <w:pStyle w:val="TF"/>
              <w:jc w:val="left"/>
              <w:rPr>
                <w:rFonts w:cs="Arial"/>
                <w:b w:val="0"/>
                <w:sz w:val="18"/>
                <w:szCs w:val="18"/>
              </w:rPr>
            </w:pPr>
            <w:r w:rsidRPr="001D2CEF">
              <w:rPr>
                <w:rFonts w:cs="Arial"/>
                <w:b w:val="0"/>
                <w:sz w:val="18"/>
                <w:szCs w:val="18"/>
              </w:rPr>
              <w:t>Allowed characters are 0-9 and A-F.</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globalGnb</w:t>
            </w:r>
            <w:r w:rsidRPr="001D2CEF">
              <w:rPr>
                <w:rFonts w:hint="eastAsia"/>
              </w:rPr>
              <w:t>I</w:t>
            </w:r>
            <w:r w:rsidRPr="001D2CEF">
              <w:t>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indicates the global identity of the gNodeB in which the UE is currently located.</w:t>
            </w:r>
          </w:p>
          <w:p w:rsidR="00E92CBF" w:rsidRPr="001D2CEF" w:rsidRDefault="00E92CBF" w:rsidP="00AA7DB8">
            <w:r w:rsidRPr="001D2CEF">
              <w:t>See 3GPP TS 38.413 [11] clause 9.3.1.6.</w:t>
            </w:r>
          </w:p>
        </w:tc>
      </w:tr>
    </w:tbl>
    <w:p w:rsidR="00E92CBF" w:rsidRPr="001D2CEF" w:rsidRDefault="00E92CBF" w:rsidP="00E92CBF">
      <w:pPr>
        <w:rPr>
          <w:lang w:val="en-US"/>
        </w:rPr>
      </w:pPr>
    </w:p>
    <w:p w:rsidR="00E92CBF" w:rsidRPr="001D2CEF" w:rsidRDefault="00E92CBF" w:rsidP="00E92CBF">
      <w:pPr>
        <w:pStyle w:val="Heading4"/>
      </w:pPr>
      <w:bookmarkStart w:id="835" w:name="_Toc24925847"/>
      <w:bookmarkStart w:id="836" w:name="_Toc24926025"/>
      <w:bookmarkStart w:id="837" w:name="_Toc24926201"/>
      <w:bookmarkStart w:id="838" w:name="_Toc33964061"/>
      <w:bookmarkStart w:id="839" w:name="_Toc33980815"/>
      <w:bookmarkStart w:id="840" w:name="_Toc36462616"/>
      <w:bookmarkStart w:id="841" w:name="_Toc36462812"/>
      <w:bookmarkStart w:id="842" w:name="_Toc43026056"/>
      <w:bookmarkStart w:id="843" w:name="_Toc45032169"/>
      <w:r w:rsidRPr="001D2CEF">
        <w:lastRenderedPageBreak/>
        <w:t>5.4.4.10</w:t>
      </w:r>
      <w:r w:rsidRPr="001D2CEF">
        <w:tab/>
        <w:t>Type: N3gaLocation</w:t>
      </w:r>
      <w:bookmarkEnd w:id="835"/>
      <w:bookmarkEnd w:id="836"/>
      <w:bookmarkEnd w:id="837"/>
      <w:bookmarkEnd w:id="838"/>
      <w:bookmarkEnd w:id="839"/>
      <w:bookmarkEnd w:id="840"/>
      <w:bookmarkEnd w:id="841"/>
      <w:bookmarkEnd w:id="842"/>
      <w:bookmarkEnd w:id="843"/>
    </w:p>
    <w:p w:rsidR="00E92CBF" w:rsidRPr="001D2CEF" w:rsidRDefault="00E92CBF" w:rsidP="00E92CBF">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hint="eastAsia"/>
                <w:szCs w:val="18"/>
              </w:rPr>
              <w:t xml:space="preserve">The </w:t>
            </w:r>
            <w:r w:rsidRPr="001D2CEF">
              <w:rPr>
                <w:rFonts w:cs="Arial"/>
                <w:szCs w:val="18"/>
              </w:rPr>
              <w:t>unique non 3GPP TAI used in the PLMN. It shall be present over the 3GPP PLMN internal interfaces, but shall not be present over the N5 interface.</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Pattern: '^[A-Fa-f0-9]+$'</w:t>
            </w:r>
          </w:p>
          <w:p w:rsidR="00E92CBF" w:rsidRPr="001D2CEF" w:rsidRDefault="00E92CBF" w:rsidP="00AA7DB8">
            <w:pPr>
              <w:pStyle w:val="TAL"/>
              <w:rPr>
                <w:rFonts w:cs="Arial"/>
                <w:szCs w:val="18"/>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rFonts w:cs="Arial"/>
                <w:szCs w:val="18"/>
              </w:rPr>
            </w:pPr>
            <w:r w:rsidRPr="001D2CEF">
              <w:rPr>
                <w:lang w:eastAsia="zh-CN"/>
              </w:rPr>
              <w:t>The N3IWF Id 0x5BD6 shall be encoded as "5BD6".</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It shall be present over the 3GPP PLMN internal interfaces if the UE is accessing the 5GC via an untrusted non-3GPP access, but shall not be present over the N5 interface.</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UE/N5CW device local IPv4 address (used to reach the N3IWF, TNGF or TWIF).</w:t>
            </w:r>
          </w:p>
          <w:p w:rsidR="00E92CBF" w:rsidRPr="001D2CEF" w:rsidRDefault="00E92CBF" w:rsidP="00AA7DB8">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UE/N5CW device local IPv6 address (used to reach the N3IWF, TNGF or TWIF).</w:t>
            </w:r>
          </w:p>
          <w:p w:rsidR="00E92CBF" w:rsidRPr="001D2CEF" w:rsidRDefault="00E92CBF" w:rsidP="00AA7DB8">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portNumber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A5706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t</w:t>
            </w:r>
            <w:r>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T</w:t>
            </w:r>
            <w:r>
              <w:rPr>
                <w:lang w:eastAsia="zh-CN"/>
              </w:rPr>
              <w:t>napId</w:t>
            </w:r>
          </w:p>
        </w:tc>
        <w:tc>
          <w:tcPr>
            <w:tcW w:w="42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rPr>
                <w:rFonts w:cs="Arial"/>
                <w:szCs w:val="18"/>
              </w:rPr>
            </w:pPr>
            <w:r>
              <w:rPr>
                <w:rFonts w:cs="Arial" w:hint="eastAsia"/>
                <w:szCs w:val="18"/>
                <w:lang w:eastAsia="zh-CN"/>
              </w:rPr>
              <w:t>T</w:t>
            </w:r>
            <w:r>
              <w:rPr>
                <w:rFonts w:cs="Arial"/>
                <w:szCs w:val="18"/>
                <w:lang w:eastAsia="zh-CN"/>
              </w:rPr>
              <w:t xml:space="preserve">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A5706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t</w:t>
            </w:r>
            <w:r>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T</w:t>
            </w:r>
            <w:r>
              <w:rPr>
                <w:lang w:eastAsia="zh-CN"/>
              </w:rPr>
              <w:t>wapId</w:t>
            </w:r>
          </w:p>
        </w:tc>
        <w:tc>
          <w:tcPr>
            <w:tcW w:w="42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rPr>
                <w:rFonts w:cs="Arial"/>
                <w:szCs w:val="18"/>
              </w:rPr>
            </w:pPr>
            <w:r>
              <w:rPr>
                <w:rFonts w:cs="Arial" w:hint="eastAsia"/>
                <w:szCs w:val="18"/>
                <w:lang w:eastAsia="zh-CN"/>
              </w:rPr>
              <w:t>T</w:t>
            </w:r>
            <w:r>
              <w:rPr>
                <w:rFonts w:cs="Arial"/>
                <w:szCs w:val="18"/>
                <w:lang w:eastAsia="zh-CN"/>
              </w:rPr>
              <w:t xml:space="preserve">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tc>
      </w:tr>
      <w:tr w:rsidR="00A5706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hfcNodeId</w:t>
            </w:r>
          </w:p>
        </w:tc>
        <w:tc>
          <w:tcPr>
            <w:tcW w:w="15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HfcNodeId</w:t>
            </w:r>
          </w:p>
        </w:tc>
        <w:tc>
          <w:tcPr>
            <w:tcW w:w="42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A5706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gli</w:t>
            </w:r>
          </w:p>
        </w:tc>
        <w:tc>
          <w:tcPr>
            <w:tcW w:w="15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Gli</w:t>
            </w:r>
          </w:p>
        </w:tc>
        <w:tc>
          <w:tcPr>
            <w:tcW w:w="425"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A5706F" w:rsidRPr="001D2CEF" w:rsidRDefault="00A5706F" w:rsidP="00A5706F">
            <w:pPr>
              <w:pStyle w:val="TAL"/>
              <w:rPr>
                <w:rFonts w:cs="Arial"/>
                <w:szCs w:val="18"/>
              </w:rPr>
            </w:pPr>
            <w:r w:rsidRPr="001D2CEF">
              <w:rPr>
                <w:rFonts w:cs="Arial"/>
                <w:szCs w:val="18"/>
              </w:rPr>
              <w:t>This IE shall contain the Global Line Identifier. It shall be present for a 5G-BRG/FN-BRG accessing the 5GC via wireline access network.</w:t>
            </w:r>
          </w:p>
        </w:tc>
      </w:tr>
      <w:tr w:rsidR="002922AB"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2922AB" w:rsidRPr="001D2CEF" w:rsidRDefault="002922AB" w:rsidP="002922AB">
            <w:pPr>
              <w:pStyle w:val="TAL"/>
            </w:pPr>
            <w:r>
              <w:t>w5gbanLineType</w:t>
            </w:r>
          </w:p>
        </w:tc>
        <w:tc>
          <w:tcPr>
            <w:tcW w:w="1559" w:type="dxa"/>
            <w:tcBorders>
              <w:top w:val="single" w:sz="4" w:space="0" w:color="auto"/>
              <w:left w:val="single" w:sz="4" w:space="0" w:color="auto"/>
              <w:bottom w:val="single" w:sz="4" w:space="0" w:color="auto"/>
              <w:right w:val="single" w:sz="4" w:space="0" w:color="auto"/>
            </w:tcBorders>
          </w:tcPr>
          <w:p w:rsidR="002922AB" w:rsidRPr="001D2CEF" w:rsidRDefault="002922AB" w:rsidP="002922AB">
            <w:pPr>
              <w:pStyle w:val="TAL"/>
            </w:pPr>
            <w:r>
              <w:t>LineType</w:t>
            </w:r>
          </w:p>
        </w:tc>
        <w:tc>
          <w:tcPr>
            <w:tcW w:w="425" w:type="dxa"/>
            <w:tcBorders>
              <w:top w:val="single" w:sz="4" w:space="0" w:color="auto"/>
              <w:left w:val="single" w:sz="4" w:space="0" w:color="auto"/>
              <w:bottom w:val="single" w:sz="4" w:space="0" w:color="auto"/>
              <w:right w:val="single" w:sz="4" w:space="0" w:color="auto"/>
            </w:tcBorders>
          </w:tcPr>
          <w:p w:rsidR="002922AB" w:rsidRPr="001D2CEF" w:rsidRDefault="002922AB" w:rsidP="002922A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922AB" w:rsidRPr="001D2CEF" w:rsidRDefault="002922AB" w:rsidP="002922A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922AB" w:rsidRDefault="002922AB" w:rsidP="002922AB">
            <w:pPr>
              <w:pStyle w:val="TAL"/>
              <w:rPr>
                <w:rFonts w:cs="Arial"/>
                <w:szCs w:val="18"/>
              </w:rPr>
            </w:pPr>
            <w:r>
              <w:rPr>
                <w:rFonts w:cs="Arial"/>
                <w:szCs w:val="18"/>
              </w:rPr>
              <w:t>This IE may be present for a 5G-BRG/FN-BRG accessing the 5GC via wireline access network.</w:t>
            </w:r>
          </w:p>
          <w:p w:rsidR="002922AB" w:rsidRPr="001D2CEF" w:rsidRDefault="002922AB" w:rsidP="002922AB">
            <w:pPr>
              <w:pStyle w:val="TAL"/>
              <w:rPr>
                <w:rFonts w:cs="Arial"/>
                <w:szCs w:val="18"/>
              </w:rPr>
            </w:pPr>
            <w:r>
              <w:rPr>
                <w:rFonts w:cs="Arial"/>
                <w:szCs w:val="18"/>
              </w:rPr>
              <w:t>When present, it shall indicate the type of the wireline (DSL or PON).</w:t>
            </w:r>
          </w:p>
        </w:tc>
      </w:tr>
    </w:tbl>
    <w:p w:rsidR="00E92CBF" w:rsidRPr="001D2CEF" w:rsidRDefault="00E92CBF" w:rsidP="00E92CBF">
      <w:pPr>
        <w:rPr>
          <w:lang w:val="en-US"/>
        </w:rPr>
      </w:pPr>
    </w:p>
    <w:p w:rsidR="00E92CBF" w:rsidRPr="001D2CEF" w:rsidRDefault="00E92CBF" w:rsidP="00E92CBF">
      <w:pPr>
        <w:rPr>
          <w:lang w:val="en-US"/>
        </w:rPr>
      </w:pPr>
    </w:p>
    <w:p w:rsidR="00E92CBF" w:rsidRPr="001D2CEF" w:rsidRDefault="00E92CBF" w:rsidP="00E92CBF">
      <w:pPr>
        <w:pStyle w:val="Heading4"/>
      </w:pPr>
      <w:bookmarkStart w:id="844" w:name="_Toc24925848"/>
      <w:bookmarkStart w:id="845" w:name="_Toc24926026"/>
      <w:bookmarkStart w:id="846" w:name="_Toc24926202"/>
      <w:bookmarkStart w:id="847" w:name="_Toc33964062"/>
      <w:bookmarkStart w:id="848" w:name="_Toc33980816"/>
      <w:bookmarkStart w:id="849" w:name="_Toc36462617"/>
      <w:bookmarkStart w:id="850" w:name="_Toc36462813"/>
      <w:bookmarkStart w:id="851" w:name="_Toc43026057"/>
      <w:bookmarkStart w:id="852" w:name="_Toc45032170"/>
      <w:r w:rsidRPr="001D2CEF">
        <w:lastRenderedPageBreak/>
        <w:t>5.4.4.11</w:t>
      </w:r>
      <w:r w:rsidRPr="001D2CEF">
        <w:tab/>
        <w:t>Type: UpSecurity</w:t>
      </w:r>
      <w:bookmarkEnd w:id="844"/>
      <w:bookmarkEnd w:id="845"/>
      <w:bookmarkEnd w:id="846"/>
      <w:bookmarkEnd w:id="847"/>
      <w:bookmarkEnd w:id="848"/>
      <w:bookmarkEnd w:id="849"/>
      <w:bookmarkEnd w:id="850"/>
      <w:bookmarkEnd w:id="851"/>
      <w:bookmarkEnd w:id="852"/>
    </w:p>
    <w:p w:rsidR="00E92CBF" w:rsidRPr="001D2CEF" w:rsidRDefault="00E92CBF" w:rsidP="00E92CBF">
      <w:pPr>
        <w:pStyle w:val="TH"/>
      </w:pPr>
      <w:r w:rsidRPr="001D2CEF">
        <w:rPr>
          <w:noProof/>
        </w:rPr>
        <w:t>Table </w:t>
      </w:r>
      <w:r w:rsidRPr="001D2CEF">
        <w:t xml:space="preserve">5.4.4.11-1: </w:t>
      </w:r>
      <w:r w:rsidRPr="001D2CE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upIntegr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UpIntegrity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lang w:val="en-US"/>
              </w:rPr>
              <w:t>This IE shall indicate whether UP integrity protection is required, preferred or not needed for all the traffic on the PDU Session.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upConfid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UpConfidentiality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lang w:val="en-US"/>
              </w:rPr>
              <w:t>This IE shall indicate whether UP confidentiality protection is required, preferred or not needed for all the traffic on the PDU Session.</w:t>
            </w:r>
          </w:p>
        </w:tc>
      </w:tr>
    </w:tbl>
    <w:p w:rsidR="00E92CBF" w:rsidRPr="001D2CEF" w:rsidRDefault="00E92CBF" w:rsidP="00E92CBF">
      <w:pPr>
        <w:rPr>
          <w:lang w:val="en-US"/>
        </w:rPr>
      </w:pPr>
    </w:p>
    <w:p w:rsidR="00E92CBF" w:rsidRPr="001D2CEF" w:rsidRDefault="00E92CBF" w:rsidP="00E92CBF">
      <w:pPr>
        <w:pStyle w:val="Heading4"/>
      </w:pPr>
      <w:bookmarkStart w:id="853" w:name="_Toc24925849"/>
      <w:bookmarkStart w:id="854" w:name="_Toc24926027"/>
      <w:bookmarkStart w:id="855" w:name="_Toc24926203"/>
      <w:bookmarkStart w:id="856" w:name="_Toc33964063"/>
      <w:bookmarkStart w:id="857" w:name="_Toc33980817"/>
      <w:bookmarkStart w:id="858" w:name="_Toc36462618"/>
      <w:bookmarkStart w:id="859" w:name="_Toc36462814"/>
      <w:bookmarkStart w:id="860" w:name="_Toc43026058"/>
      <w:bookmarkStart w:id="861" w:name="_Toc45032171"/>
      <w:r w:rsidRPr="001D2CEF">
        <w:t>5.4.4.12</w:t>
      </w:r>
      <w:r w:rsidRPr="001D2CEF">
        <w:tab/>
        <w:t xml:space="preserve">Type: </w:t>
      </w:r>
      <w:r w:rsidRPr="001D2CEF">
        <w:rPr>
          <w:lang w:eastAsia="zh-CN"/>
        </w:rPr>
        <w:t>NgApCause</w:t>
      </w:r>
      <w:bookmarkEnd w:id="853"/>
      <w:bookmarkEnd w:id="854"/>
      <w:bookmarkEnd w:id="855"/>
      <w:bookmarkEnd w:id="856"/>
      <w:bookmarkEnd w:id="857"/>
      <w:bookmarkEnd w:id="858"/>
      <w:bookmarkEnd w:id="859"/>
      <w:bookmarkEnd w:id="860"/>
      <w:bookmarkEnd w:id="861"/>
    </w:p>
    <w:p w:rsidR="00E92CBF" w:rsidRPr="001D2CEF" w:rsidRDefault="00E92CBF" w:rsidP="00E92CBF">
      <w:pPr>
        <w:pStyle w:val="TH"/>
      </w:pPr>
      <w:r w:rsidRPr="001D2CEF">
        <w:rPr>
          <w:noProof/>
        </w:rPr>
        <w:t>Table </w:t>
      </w:r>
      <w:r w:rsidRPr="001D2CEF">
        <w:t>5.4.4.12-1: Definition</w:t>
      </w:r>
      <w:r w:rsidRPr="001D2CEF">
        <w:rPr>
          <w:noProof/>
        </w:rPr>
        <w:t xml:space="preserve"> of type </w:t>
      </w:r>
      <w:r w:rsidRPr="001D2CE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This IE shall indicate the group of the NGAP cause. The value of this IE shall equal to the ASN.1 value of the specified NGAP cause group.</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 xml:space="preserve">NGAP supports following cause groups defined as separate enumerations, as </w:t>
            </w:r>
            <w:r w:rsidRPr="001D2CEF">
              <w:t>specified in clause 9.4.5 of 3GPP TS 38.413 [11], with following values</w:t>
            </w:r>
            <w:r w:rsidRPr="001D2CEF">
              <w:rPr>
                <w:rFonts w:cs="Arial"/>
                <w:szCs w:val="18"/>
              </w:rPr>
              <w:t>:</w:t>
            </w:r>
          </w:p>
          <w:p w:rsidR="00E92CBF" w:rsidRPr="001D2CEF" w:rsidRDefault="00E92CBF" w:rsidP="00AA7DB8">
            <w:pPr>
              <w:pStyle w:val="TAL"/>
              <w:rPr>
                <w:rFonts w:cs="Arial"/>
                <w:szCs w:val="18"/>
              </w:rPr>
            </w:pPr>
          </w:p>
          <w:p w:rsidR="00E92CBF" w:rsidRPr="001D2CEF" w:rsidRDefault="00E92CBF" w:rsidP="00AA7DB8">
            <w:pPr>
              <w:pStyle w:val="TAL"/>
              <w:ind w:left="284"/>
              <w:rPr>
                <w:rFonts w:cs="Arial"/>
                <w:szCs w:val="18"/>
              </w:rPr>
            </w:pPr>
            <w:r w:rsidRPr="001D2CEF">
              <w:rPr>
                <w:rFonts w:cs="Arial"/>
                <w:szCs w:val="18"/>
              </w:rPr>
              <w:t>0 – radioNetwork</w:t>
            </w:r>
          </w:p>
          <w:p w:rsidR="00E92CBF" w:rsidRPr="001D2CEF" w:rsidRDefault="00E92CBF" w:rsidP="00AA7DB8">
            <w:pPr>
              <w:pStyle w:val="TAL"/>
              <w:ind w:left="284"/>
              <w:rPr>
                <w:rFonts w:cs="Arial"/>
                <w:szCs w:val="18"/>
              </w:rPr>
            </w:pPr>
            <w:r w:rsidRPr="001D2CEF">
              <w:rPr>
                <w:rFonts w:cs="Arial"/>
                <w:szCs w:val="18"/>
              </w:rPr>
              <w:t>1 – transport</w:t>
            </w:r>
          </w:p>
          <w:p w:rsidR="00E92CBF" w:rsidRPr="001D2CEF" w:rsidRDefault="00E92CBF" w:rsidP="00AA7DB8">
            <w:pPr>
              <w:pStyle w:val="TAL"/>
              <w:ind w:left="284"/>
              <w:rPr>
                <w:rFonts w:cs="Arial"/>
                <w:szCs w:val="18"/>
              </w:rPr>
            </w:pPr>
            <w:r w:rsidRPr="001D2CEF">
              <w:rPr>
                <w:rFonts w:cs="Arial"/>
                <w:szCs w:val="18"/>
              </w:rPr>
              <w:t>2 – nas</w:t>
            </w:r>
          </w:p>
          <w:p w:rsidR="00E92CBF" w:rsidRPr="001D2CEF" w:rsidRDefault="00E92CBF" w:rsidP="00AA7DB8">
            <w:pPr>
              <w:pStyle w:val="TAL"/>
              <w:ind w:left="284"/>
              <w:rPr>
                <w:rFonts w:cs="Arial"/>
                <w:szCs w:val="18"/>
              </w:rPr>
            </w:pPr>
            <w:r w:rsidRPr="001D2CEF">
              <w:rPr>
                <w:rFonts w:cs="Arial"/>
                <w:szCs w:val="18"/>
              </w:rPr>
              <w:t>3 – protocol</w:t>
            </w:r>
          </w:p>
          <w:p w:rsidR="00E92CBF" w:rsidRPr="001D2CEF" w:rsidRDefault="00E92CBF" w:rsidP="00AA7DB8">
            <w:pPr>
              <w:pStyle w:val="TAL"/>
              <w:ind w:left="284"/>
              <w:rPr>
                <w:rFonts w:cs="Arial"/>
                <w:szCs w:val="18"/>
              </w:rPr>
            </w:pPr>
            <w:r w:rsidRPr="001D2CEF">
              <w:rPr>
                <w:rFonts w:cs="Arial"/>
                <w:szCs w:val="18"/>
              </w:rPr>
              <w:t>4 – misc</w:t>
            </w:r>
          </w:p>
          <w:p w:rsidR="00E92CBF" w:rsidRPr="001D2CEF" w:rsidRDefault="00E92CBF" w:rsidP="00AA7DB8">
            <w:pPr>
              <w:pStyle w:val="TAL"/>
              <w:rPr>
                <w:rFonts w:cs="Arial"/>
                <w:szCs w:val="18"/>
              </w:rPr>
            </w:pP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t>This IE shall carry the NG AP cause value in specific cause group identified by the "group" attribute, as specified in clause 9.4.5 of 3GPP TS 38.413 [11].</w:t>
            </w:r>
          </w:p>
        </w:tc>
      </w:tr>
    </w:tbl>
    <w:p w:rsidR="00E92CBF" w:rsidRPr="001D2CEF" w:rsidRDefault="00E92CBF" w:rsidP="00E92CBF"/>
    <w:p w:rsidR="00E92CBF" w:rsidRPr="001D2CEF" w:rsidRDefault="00E92CBF" w:rsidP="00E92CBF">
      <w:pPr>
        <w:pStyle w:val="Heading4"/>
      </w:pPr>
      <w:bookmarkStart w:id="862" w:name="_Toc24925850"/>
      <w:bookmarkStart w:id="863" w:name="_Toc24926028"/>
      <w:bookmarkStart w:id="864" w:name="_Toc24926204"/>
      <w:bookmarkStart w:id="865" w:name="_Toc33964064"/>
      <w:bookmarkStart w:id="866" w:name="_Toc33980818"/>
      <w:bookmarkStart w:id="867" w:name="_Toc36462619"/>
      <w:bookmarkStart w:id="868" w:name="_Toc36462815"/>
      <w:bookmarkStart w:id="869" w:name="_Toc43026059"/>
      <w:bookmarkStart w:id="870" w:name="_Toc45032172"/>
      <w:r w:rsidRPr="001D2CEF">
        <w:t>5.4.4.13</w:t>
      </w:r>
      <w:r w:rsidRPr="001D2CEF">
        <w:tab/>
        <w:t xml:space="preserve">Type: </w:t>
      </w:r>
      <w:r w:rsidRPr="001D2CEF">
        <w:rPr>
          <w:noProof/>
        </w:rPr>
        <w:t>BackupAmfInfo</w:t>
      </w:r>
      <w:bookmarkEnd w:id="862"/>
      <w:bookmarkEnd w:id="863"/>
      <w:bookmarkEnd w:id="864"/>
      <w:bookmarkEnd w:id="865"/>
      <w:bookmarkEnd w:id="866"/>
      <w:bookmarkEnd w:id="867"/>
      <w:bookmarkEnd w:id="868"/>
      <w:bookmarkEnd w:id="869"/>
      <w:bookmarkEnd w:id="870"/>
    </w:p>
    <w:p w:rsidR="00E92CBF" w:rsidRPr="001D2CEF" w:rsidRDefault="00E92CBF" w:rsidP="00E92CBF">
      <w:pPr>
        <w:pStyle w:val="TH"/>
      </w:pPr>
      <w:r w:rsidRPr="001D2CEF">
        <w:rPr>
          <w:noProof/>
        </w:rPr>
        <w:t>Table </w:t>
      </w:r>
      <w:r w:rsidRPr="001D2CEF">
        <w:t xml:space="preserve">5.4.4.13-1: </w:t>
      </w:r>
      <w:r w:rsidRPr="001D2CE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backupAmf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AmfName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T</w:t>
            </w:r>
            <w:r w:rsidRPr="001D2CEF">
              <w:rPr>
                <w:rFonts w:hint="eastAsia"/>
              </w:rPr>
              <w:t xml:space="preserve">his IE shall contain the </w:t>
            </w:r>
            <w:r w:rsidRPr="001D2CEF">
              <w:t>AMF name of the backup</w:t>
            </w:r>
            <w:r w:rsidRPr="001D2CEF">
              <w:rPr>
                <w:rFonts w:hint="eastAsia"/>
              </w:rPr>
              <w:t xml:space="preserve"> AMF</w:t>
            </w:r>
            <w:r w:rsidRPr="001D2CEF">
              <w:t xml:space="preserve"> related to the specific GUAMI(s) (see clause 5.21.2.3 of 3GPP TS 23.501 [8]). If no GUAMI is included in BackupAmfinfo, the AMF name of the backup AMF is related to all the GUAMI(s) supported by the AMF.</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guamiList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array(Guami)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lang w:eastAsia="zh-CN"/>
              </w:rPr>
              <w:t>If present, t</w:t>
            </w:r>
            <w:r w:rsidRPr="001D2CEF">
              <w:rPr>
                <w:rFonts w:cs="Arial" w:hint="eastAsia"/>
                <w:szCs w:val="18"/>
                <w:lang w:eastAsia="zh-CN"/>
              </w:rPr>
              <w:t>his IE shall contain the GUAMI</w:t>
            </w:r>
            <w:r w:rsidRPr="001D2CEF">
              <w:rPr>
                <w:rFonts w:cs="Arial"/>
                <w:szCs w:val="18"/>
                <w:lang w:eastAsia="zh-CN"/>
              </w:rPr>
              <w:t>(s)</w:t>
            </w:r>
            <w:r w:rsidRPr="001D2CEF">
              <w:rPr>
                <w:rFonts w:cs="Arial" w:hint="eastAsia"/>
                <w:szCs w:val="18"/>
                <w:lang w:eastAsia="zh-CN"/>
              </w:rPr>
              <w:t>.</w:t>
            </w:r>
          </w:p>
        </w:tc>
      </w:tr>
    </w:tbl>
    <w:p w:rsidR="00E92CBF" w:rsidRPr="001D2CEF" w:rsidRDefault="00E92CBF" w:rsidP="00E92CBF"/>
    <w:p w:rsidR="00E92CBF" w:rsidRPr="001D2CEF" w:rsidRDefault="00E92CBF" w:rsidP="00E92CBF">
      <w:pPr>
        <w:pStyle w:val="Heading4"/>
      </w:pPr>
      <w:bookmarkStart w:id="871" w:name="_Toc24925851"/>
      <w:bookmarkStart w:id="872" w:name="_Toc24926029"/>
      <w:bookmarkStart w:id="873" w:name="_Toc24926205"/>
      <w:bookmarkStart w:id="874" w:name="_Toc33964065"/>
      <w:bookmarkStart w:id="875" w:name="_Toc33980819"/>
      <w:bookmarkStart w:id="876" w:name="_Toc36462620"/>
      <w:bookmarkStart w:id="877" w:name="_Toc36462816"/>
      <w:bookmarkStart w:id="878" w:name="_Toc43026060"/>
      <w:bookmarkStart w:id="879" w:name="_Toc45032173"/>
      <w:r w:rsidRPr="001D2CEF">
        <w:t>5.4.4.14</w:t>
      </w:r>
      <w:r w:rsidRPr="001D2CEF">
        <w:tab/>
        <w:t xml:space="preserve">Type: </w:t>
      </w:r>
      <w:r w:rsidRPr="001D2CEF">
        <w:rPr>
          <w:lang w:eastAsia="zh-CN"/>
        </w:rPr>
        <w:t>RefToBinaryData</w:t>
      </w:r>
      <w:bookmarkEnd w:id="871"/>
      <w:bookmarkEnd w:id="872"/>
      <w:bookmarkEnd w:id="873"/>
      <w:bookmarkEnd w:id="874"/>
      <w:bookmarkEnd w:id="875"/>
      <w:bookmarkEnd w:id="876"/>
      <w:bookmarkEnd w:id="877"/>
      <w:bookmarkEnd w:id="878"/>
      <w:bookmarkEnd w:id="879"/>
    </w:p>
    <w:p w:rsidR="00E92CBF" w:rsidRPr="001D2CEF" w:rsidRDefault="00E92CBF" w:rsidP="00E92CBF">
      <w:pPr>
        <w:pStyle w:val="TH"/>
      </w:pPr>
      <w:r w:rsidRPr="001D2CEF">
        <w:rPr>
          <w:noProof/>
        </w:rPr>
        <w:t>Table </w:t>
      </w:r>
      <w:r w:rsidRPr="001D2CEF">
        <w:t xml:space="preserve">5.4.4.14-1: </w:t>
      </w:r>
      <w:r w:rsidRPr="001D2CEF">
        <w:rPr>
          <w:noProof/>
        </w:rPr>
        <w:t xml:space="preserve">Definition of type </w:t>
      </w:r>
      <w:r w:rsidRPr="001D2CE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contentId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This IE shall contain the value of the Content-ID header of the referenced binary body part.</w:t>
            </w:r>
          </w:p>
        </w:tc>
      </w:tr>
    </w:tbl>
    <w:p w:rsidR="00E92CBF" w:rsidRPr="001D2CEF" w:rsidRDefault="00E92CBF" w:rsidP="00E92CBF">
      <w:pPr>
        <w:rPr>
          <w:lang w:val="en-US"/>
        </w:rPr>
      </w:pPr>
    </w:p>
    <w:p w:rsidR="00E92CBF" w:rsidRPr="001D2CEF" w:rsidRDefault="00E92CBF" w:rsidP="00E92CBF">
      <w:pPr>
        <w:pStyle w:val="Heading4"/>
      </w:pPr>
      <w:bookmarkStart w:id="880" w:name="_Toc24925852"/>
      <w:bookmarkStart w:id="881" w:name="_Toc24926030"/>
      <w:bookmarkStart w:id="882" w:name="_Toc24926206"/>
      <w:bookmarkStart w:id="883" w:name="_Toc33964066"/>
      <w:bookmarkStart w:id="884" w:name="_Toc33980820"/>
      <w:bookmarkStart w:id="885" w:name="_Toc36462621"/>
      <w:bookmarkStart w:id="886" w:name="_Toc36462817"/>
      <w:bookmarkStart w:id="887" w:name="_Toc43026061"/>
      <w:bookmarkStart w:id="888" w:name="_Toc45032174"/>
      <w:r w:rsidRPr="001D2CEF">
        <w:lastRenderedPageBreak/>
        <w:t>5.4.4.15</w:t>
      </w:r>
      <w:r w:rsidRPr="001D2CEF">
        <w:tab/>
        <w:t>Type RouteToLocation</w:t>
      </w:r>
      <w:bookmarkEnd w:id="880"/>
      <w:bookmarkEnd w:id="881"/>
      <w:bookmarkEnd w:id="882"/>
      <w:bookmarkEnd w:id="883"/>
      <w:bookmarkEnd w:id="884"/>
      <w:bookmarkEnd w:id="885"/>
      <w:bookmarkEnd w:id="886"/>
      <w:bookmarkEnd w:id="887"/>
      <w:bookmarkEnd w:id="888"/>
    </w:p>
    <w:p w:rsidR="00E92CBF" w:rsidRPr="001D2CEF" w:rsidRDefault="00E92CBF" w:rsidP="00E92CBF">
      <w:pPr>
        <w:pStyle w:val="TH"/>
      </w:pPr>
      <w:r w:rsidRPr="001D2CE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1D2CEF"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dnai</w:t>
            </w:r>
          </w:p>
        </w:tc>
        <w:tc>
          <w:tcPr>
            <w:tcW w:w="162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Dnai</w:t>
            </w:r>
          </w:p>
        </w:tc>
        <w:tc>
          <w:tcPr>
            <w:tcW w:w="45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1</w:t>
            </w:r>
          </w:p>
        </w:tc>
        <w:tc>
          <w:tcPr>
            <w:tcW w:w="361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Identifies the location of the application.</w:t>
            </w:r>
          </w:p>
        </w:tc>
      </w:tr>
      <w:tr w:rsidR="00E92CBF" w:rsidRPr="001D2CEF" w:rsidTr="00AA7DB8">
        <w:trPr>
          <w:jc w:val="center"/>
        </w:trPr>
        <w:tc>
          <w:tcPr>
            <w:tcW w:w="1826"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routeInfo</w:t>
            </w:r>
          </w:p>
        </w:tc>
        <w:tc>
          <w:tcPr>
            <w:tcW w:w="16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RouteInformation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61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Includes the traffic routing information.</w:t>
            </w:r>
          </w:p>
        </w:tc>
      </w:tr>
      <w:tr w:rsidR="00E92CBF" w:rsidRPr="001D2CEF"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routeProfId</w:t>
            </w:r>
          </w:p>
        </w:tc>
        <w:tc>
          <w:tcPr>
            <w:tcW w:w="162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0..1</w:t>
            </w:r>
          </w:p>
        </w:tc>
        <w:tc>
          <w:tcPr>
            <w:tcW w:w="361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Identifies the routing profile Id.</w:t>
            </w:r>
          </w:p>
        </w:tc>
      </w:tr>
      <w:tr w:rsidR="00E92CBF" w:rsidRPr="001D2CEF"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Either the "routeInfo" attribute or the "routeProfId" attribute shall be included in the "RouteToLocation" data type.</w:t>
            </w:r>
          </w:p>
        </w:tc>
      </w:tr>
    </w:tbl>
    <w:p w:rsidR="00E92CBF" w:rsidRPr="001D2CEF" w:rsidRDefault="00E92CBF" w:rsidP="00E92CBF"/>
    <w:p w:rsidR="00E92CBF" w:rsidRPr="001D2CEF" w:rsidRDefault="00E92CBF" w:rsidP="00E92CBF">
      <w:pPr>
        <w:pStyle w:val="Heading4"/>
      </w:pPr>
      <w:bookmarkStart w:id="889" w:name="_Toc24925853"/>
      <w:bookmarkStart w:id="890" w:name="_Toc24926031"/>
      <w:bookmarkStart w:id="891" w:name="_Toc24926207"/>
      <w:bookmarkStart w:id="892" w:name="_Toc33964067"/>
      <w:bookmarkStart w:id="893" w:name="_Toc33980821"/>
      <w:bookmarkStart w:id="894" w:name="_Toc36462622"/>
      <w:bookmarkStart w:id="895" w:name="_Toc36462818"/>
      <w:bookmarkStart w:id="896" w:name="_Toc43026062"/>
      <w:bookmarkStart w:id="897" w:name="_Toc45032175"/>
      <w:r w:rsidRPr="001D2CEF">
        <w:t>5.4.4.16</w:t>
      </w:r>
      <w:r w:rsidRPr="001D2CEF">
        <w:tab/>
        <w:t>Type RouteInformation</w:t>
      </w:r>
      <w:bookmarkEnd w:id="889"/>
      <w:bookmarkEnd w:id="890"/>
      <w:bookmarkEnd w:id="891"/>
      <w:bookmarkEnd w:id="892"/>
      <w:bookmarkEnd w:id="893"/>
      <w:bookmarkEnd w:id="894"/>
      <w:bookmarkEnd w:id="895"/>
      <w:bookmarkEnd w:id="896"/>
      <w:bookmarkEnd w:id="897"/>
    </w:p>
    <w:p w:rsidR="00E92CBF" w:rsidRPr="001D2CEF" w:rsidRDefault="00E92CBF" w:rsidP="00E92CBF">
      <w:pPr>
        <w:pStyle w:val="TH"/>
      </w:pPr>
      <w:r w:rsidRPr="001D2CE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1D2CEF"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ipv4Addr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Ipv4Addr</w:t>
            </w:r>
          </w:p>
        </w:tc>
        <w:tc>
          <w:tcPr>
            <w:tcW w:w="4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Ipv4address of the tunnel end point in the data network.</w:t>
            </w:r>
          </w:p>
        </w:tc>
      </w:tr>
      <w:tr w:rsidR="00E92CBF" w:rsidRPr="001D2CEF"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ipv6Addr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Ipv6Addr</w:t>
            </w:r>
          </w:p>
        </w:tc>
        <w:tc>
          <w:tcPr>
            <w:tcW w:w="426"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pPr>
            <w:r w:rsidRPr="001D2CEF">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Ipv6 address of the tunnel end point in the data network.</w:t>
            </w:r>
          </w:p>
        </w:tc>
      </w:tr>
      <w:tr w:rsidR="00E92CBF" w:rsidRPr="001D2CEF" w:rsidTr="00AA7DB8">
        <w:trPr>
          <w:jc w:val="center"/>
        </w:trPr>
        <w:tc>
          <w:tcPr>
            <w:tcW w:w="176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val="en-US"/>
              </w:rPr>
            </w:pPr>
            <w:r w:rsidRPr="001D2CEF">
              <w:t>portNumber</w:t>
            </w:r>
          </w:p>
        </w:tc>
        <w:tc>
          <w:tcPr>
            <w:tcW w:w="170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Uinteger</w:t>
            </w:r>
          </w:p>
        </w:tc>
        <w:tc>
          <w:tcPr>
            <w:tcW w:w="426"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602"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UDP port number of the tunnel end point in the data network.</w:t>
            </w:r>
          </w:p>
        </w:tc>
      </w:tr>
      <w:tr w:rsidR="00E92CBF" w:rsidRPr="001D2CEF"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At least one of the "ipv4Addr" attribute and the "ipv6Addr" attribute shall be included in the "RouteInformation" data type.</w:t>
            </w:r>
          </w:p>
        </w:tc>
      </w:tr>
    </w:tbl>
    <w:p w:rsidR="00E92CBF" w:rsidRPr="001D2CEF" w:rsidRDefault="00E92CBF" w:rsidP="00E92CBF"/>
    <w:p w:rsidR="00E92CBF" w:rsidRPr="001D2CEF" w:rsidRDefault="00E92CBF" w:rsidP="00E92CBF">
      <w:pPr>
        <w:pStyle w:val="Heading4"/>
      </w:pPr>
      <w:bookmarkStart w:id="898" w:name="_Toc24925854"/>
      <w:bookmarkStart w:id="899" w:name="_Toc24926032"/>
      <w:bookmarkStart w:id="900" w:name="_Toc24926208"/>
      <w:bookmarkStart w:id="901" w:name="_Toc33964068"/>
      <w:bookmarkStart w:id="902" w:name="_Toc33980822"/>
      <w:bookmarkStart w:id="903" w:name="_Toc36462623"/>
      <w:bookmarkStart w:id="904" w:name="_Toc36462819"/>
      <w:bookmarkStart w:id="905" w:name="_Toc43026063"/>
      <w:bookmarkStart w:id="906" w:name="_Hlk517952552"/>
      <w:bookmarkStart w:id="907" w:name="_Toc45032176"/>
      <w:r w:rsidRPr="001D2CEF">
        <w:t>5.4.4.17</w:t>
      </w:r>
      <w:r w:rsidRPr="001D2CEF">
        <w:tab/>
        <w:t>Type: Area</w:t>
      </w:r>
      <w:bookmarkEnd w:id="898"/>
      <w:bookmarkEnd w:id="899"/>
      <w:bookmarkEnd w:id="900"/>
      <w:bookmarkEnd w:id="901"/>
      <w:bookmarkEnd w:id="902"/>
      <w:bookmarkEnd w:id="903"/>
      <w:bookmarkEnd w:id="904"/>
      <w:bookmarkEnd w:id="905"/>
      <w:bookmarkEnd w:id="907"/>
    </w:p>
    <w:p w:rsidR="00E92CBF" w:rsidRPr="001D2CEF" w:rsidRDefault="00E92CBF" w:rsidP="00E92CBF">
      <w:pPr>
        <w:pStyle w:val="TH"/>
      </w:pPr>
      <w:r w:rsidRPr="001D2CEF">
        <w:rPr>
          <w:noProof/>
        </w:rPr>
        <w:t>Table </w:t>
      </w:r>
      <w:r w:rsidRPr="001D2CEF">
        <w:t xml:space="preserve">5.4.4.17-1: </w:t>
      </w:r>
      <w:r w:rsidRPr="001D2CE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tacs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array(Tac)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List of TACs; shall be present if and only if areaCode is absent.</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Area Code; shall be present if and only if tacs is absent.</w:t>
            </w:r>
          </w:p>
        </w:tc>
      </w:tr>
    </w:tbl>
    <w:p w:rsidR="00E92CBF" w:rsidRPr="001D2CEF" w:rsidRDefault="00E92CBF" w:rsidP="00E92CBF"/>
    <w:p w:rsidR="00E92CBF" w:rsidRPr="001D2CEF" w:rsidRDefault="00E92CBF" w:rsidP="00E92CBF">
      <w:pPr>
        <w:pStyle w:val="Heading4"/>
      </w:pPr>
      <w:bookmarkStart w:id="908" w:name="_Toc24925855"/>
      <w:bookmarkStart w:id="909" w:name="_Toc24926033"/>
      <w:bookmarkStart w:id="910" w:name="_Toc24926209"/>
      <w:bookmarkStart w:id="911" w:name="_Toc33964069"/>
      <w:bookmarkStart w:id="912" w:name="_Toc33980823"/>
      <w:bookmarkStart w:id="913" w:name="_Toc36462624"/>
      <w:bookmarkStart w:id="914" w:name="_Toc36462820"/>
      <w:bookmarkStart w:id="915" w:name="_Toc43026064"/>
      <w:bookmarkStart w:id="916" w:name="_Hlk517952837"/>
      <w:bookmarkStart w:id="917" w:name="_Toc45032177"/>
      <w:bookmarkEnd w:id="906"/>
      <w:r w:rsidRPr="001D2CEF">
        <w:lastRenderedPageBreak/>
        <w:t>5.4.4.18</w:t>
      </w:r>
      <w:r w:rsidRPr="001D2CEF">
        <w:tab/>
        <w:t>Type: ServiceAreaRestriction</w:t>
      </w:r>
      <w:bookmarkEnd w:id="908"/>
      <w:bookmarkEnd w:id="909"/>
      <w:bookmarkEnd w:id="910"/>
      <w:bookmarkEnd w:id="911"/>
      <w:bookmarkEnd w:id="912"/>
      <w:bookmarkEnd w:id="913"/>
      <w:bookmarkEnd w:id="914"/>
      <w:bookmarkEnd w:id="915"/>
      <w:bookmarkEnd w:id="917"/>
    </w:p>
    <w:p w:rsidR="00E92CBF" w:rsidRPr="001D2CEF" w:rsidRDefault="00E92CBF" w:rsidP="00E92CBF">
      <w:pPr>
        <w:pStyle w:val="TH"/>
      </w:pPr>
      <w:r w:rsidRPr="001D2CEF">
        <w:rPr>
          <w:noProof/>
        </w:rPr>
        <w:t>Table </w:t>
      </w:r>
      <w:r w:rsidRPr="001D2CEF">
        <w:t xml:space="preserve">5.4.4.18-1: </w:t>
      </w:r>
      <w:r w:rsidRPr="001D2CE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string</w:t>
            </w:r>
            <w:r w:rsidRPr="001D2CEF">
              <w:rPr>
                <w:rFonts w:cs="Arial"/>
                <w:szCs w:val="18"/>
              </w:rPr>
              <w:br/>
              <w:t>"ALLOWED_AREAS" or</w:t>
            </w:r>
            <w:r w:rsidRPr="001D2CEF">
              <w:rPr>
                <w:rFonts w:cs="Arial"/>
                <w:szCs w:val="18"/>
              </w:rPr>
              <w:br/>
              <w:t>"NOT_ALLOWED_AREAS"</w:t>
            </w:r>
          </w:p>
          <w:p w:rsidR="00E92CBF" w:rsidRPr="001D2CEF" w:rsidRDefault="00E92CBF" w:rsidP="00AA7DB8">
            <w:pPr>
              <w:pStyle w:val="TAL"/>
              <w:rPr>
                <w:rFonts w:cs="Arial"/>
                <w:szCs w:val="18"/>
              </w:rPr>
            </w:pPr>
            <w:r w:rsidRPr="001D2CEF">
              <w:rPr>
                <w:rFonts w:cs="Arial"/>
                <w:szCs w:val="18"/>
              </w:rPr>
              <w:t>shall be present if and only if the areas attribute is present</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array(Area)</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0..N</w:t>
            </w:r>
          </w:p>
          <w:p w:rsidR="00E92CBF" w:rsidRPr="001D2CEF" w:rsidRDefault="00E92CBF" w:rsidP="00AA7DB8">
            <w:pPr>
              <w:pStyle w:val="TAL"/>
            </w:pPr>
            <w:r w:rsidRPr="001D2CEF">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list of Areas. </w:t>
            </w:r>
            <w:r w:rsidRPr="001D2CEF">
              <w:rPr>
                <w:rFonts w:cs="Arial"/>
                <w:szCs w:val="18"/>
              </w:rPr>
              <w:br/>
              <w:t>These areas are:</w:t>
            </w:r>
          </w:p>
          <w:p w:rsidR="00E92CBF" w:rsidRPr="001D2CEF" w:rsidRDefault="00E92CBF" w:rsidP="00AA7DB8">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allowed areas if RestrictionType is "ALLOWED_AREAS"</w:t>
            </w:r>
          </w:p>
          <w:p w:rsidR="00E92CBF" w:rsidRPr="001D2CEF" w:rsidRDefault="00E92CBF" w:rsidP="00AA7DB8">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not allowed areas if RestrictionType is "NOT_ALLOWED_AREAS"</w:t>
            </w:r>
          </w:p>
          <w:p w:rsidR="00E92CBF" w:rsidRPr="001D2CEF" w:rsidRDefault="00E92CBF" w:rsidP="00AA7DB8">
            <w:pPr>
              <w:pStyle w:val="TAL"/>
              <w:ind w:left="360"/>
              <w:rPr>
                <w:rFonts w:cs="Arial"/>
                <w:szCs w:val="18"/>
              </w:rPr>
            </w:pP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maxNumOfTAs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Maximum number of allowed tracking areas for use when restrictionType indicates "ALLOWED_AREAS".</w:t>
            </w:r>
          </w:p>
          <w:p w:rsidR="00E92CBF" w:rsidRPr="001D2CEF" w:rsidRDefault="00E92CBF" w:rsidP="00AA7DB8">
            <w:pPr>
              <w:pStyle w:val="TAL"/>
              <w:rPr>
                <w:rFonts w:cs="Arial"/>
                <w:szCs w:val="18"/>
              </w:rPr>
            </w:pPr>
            <w:r w:rsidRPr="001D2CEF">
              <w:rPr>
                <w:rFonts w:cs="Arial"/>
                <w:szCs w:val="18"/>
              </w:rPr>
              <w:t>This attribute shall be absent when attribute "restrictionType" takes the value "NOT_ALLOWED_AREAS".</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Maximum number of allowed tracking areas for use when restrictionType indicates "NOT_ALLOWED_AREAS".</w:t>
            </w:r>
          </w:p>
          <w:p w:rsidR="00E92CBF" w:rsidRPr="001D2CEF" w:rsidRDefault="00E92CBF" w:rsidP="00AA7DB8">
            <w:pPr>
              <w:pStyle w:val="TAL"/>
              <w:rPr>
                <w:rFonts w:cs="Arial"/>
                <w:szCs w:val="18"/>
              </w:rPr>
            </w:pPr>
            <w:r w:rsidRPr="001D2CEF">
              <w:rPr>
                <w:rFonts w:cs="Arial"/>
                <w:szCs w:val="18"/>
              </w:rPr>
              <w:t>This attribute shall be absent when attribute "restrictionType" takes the value "ALLOWED_AREAS".</w:t>
            </w:r>
          </w:p>
        </w:tc>
      </w:tr>
      <w:tr w:rsidR="00E92CBF" w:rsidRPr="001D2CEF"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Style w:val="TANChar"/>
              </w:rPr>
              <w:t>NOTE:</w:t>
            </w:r>
            <w:r w:rsidRPr="001D2CEF">
              <w:rPr>
                <w:rStyle w:val="TANChar"/>
              </w:rPr>
              <w:tab/>
              <w:t>The empty array is used when service is allowed/restricted nowhere</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918" w:name="_Toc24925856"/>
      <w:bookmarkStart w:id="919" w:name="_Toc24926034"/>
      <w:bookmarkStart w:id="920" w:name="_Toc24926210"/>
      <w:bookmarkStart w:id="921" w:name="_Toc33964070"/>
      <w:bookmarkStart w:id="922" w:name="_Toc33980824"/>
      <w:bookmarkStart w:id="923" w:name="_Toc36462625"/>
      <w:bookmarkStart w:id="924" w:name="_Toc36462821"/>
      <w:bookmarkStart w:id="925" w:name="_Toc43026065"/>
      <w:bookmarkStart w:id="926" w:name="_Toc45032178"/>
      <w:bookmarkEnd w:id="916"/>
      <w:r w:rsidRPr="001D2CEF">
        <w:t>5.4.4.19</w:t>
      </w:r>
      <w:r w:rsidRPr="001D2CEF">
        <w:tab/>
        <w:t>Type: PlmnIdRm</w:t>
      </w:r>
      <w:bookmarkEnd w:id="918"/>
      <w:bookmarkEnd w:id="919"/>
      <w:bookmarkEnd w:id="920"/>
      <w:bookmarkEnd w:id="921"/>
      <w:bookmarkEnd w:id="922"/>
      <w:bookmarkEnd w:id="923"/>
      <w:bookmarkEnd w:id="924"/>
      <w:bookmarkEnd w:id="925"/>
      <w:bookmarkEnd w:id="926"/>
    </w:p>
    <w:p w:rsidR="00E92CBF" w:rsidRPr="001D2CEF" w:rsidRDefault="00E92CBF" w:rsidP="00E92CBF">
      <w:pPr>
        <w:rPr>
          <w:lang w:val="en-US"/>
        </w:rPr>
      </w:pPr>
      <w:r w:rsidRPr="001D2CEF">
        <w:t>This data type is defined in the same way as the "PlmnId" data type, but with the OpenAPI "nullable: true" property.</w:t>
      </w:r>
    </w:p>
    <w:p w:rsidR="00E92CBF" w:rsidRPr="001D2CEF" w:rsidRDefault="00E92CBF" w:rsidP="00E92CBF">
      <w:pPr>
        <w:pStyle w:val="Heading4"/>
      </w:pPr>
      <w:bookmarkStart w:id="927" w:name="_Toc24925857"/>
      <w:bookmarkStart w:id="928" w:name="_Toc24926035"/>
      <w:bookmarkStart w:id="929" w:name="_Toc24926211"/>
      <w:bookmarkStart w:id="930" w:name="_Toc33964071"/>
      <w:bookmarkStart w:id="931" w:name="_Toc33980825"/>
      <w:bookmarkStart w:id="932" w:name="_Toc36462626"/>
      <w:bookmarkStart w:id="933" w:name="_Toc36462822"/>
      <w:bookmarkStart w:id="934" w:name="_Toc43026066"/>
      <w:bookmarkStart w:id="935" w:name="_Toc45032179"/>
      <w:r w:rsidRPr="001D2CEF">
        <w:t>5.4.4.20</w:t>
      </w:r>
      <w:r w:rsidRPr="001D2CEF">
        <w:tab/>
        <w:t>Type: TaiRm</w:t>
      </w:r>
      <w:bookmarkEnd w:id="927"/>
      <w:bookmarkEnd w:id="928"/>
      <w:bookmarkEnd w:id="929"/>
      <w:bookmarkEnd w:id="930"/>
      <w:bookmarkEnd w:id="931"/>
      <w:bookmarkEnd w:id="932"/>
      <w:bookmarkEnd w:id="933"/>
      <w:bookmarkEnd w:id="934"/>
      <w:bookmarkEnd w:id="935"/>
    </w:p>
    <w:p w:rsidR="00E92CBF" w:rsidRPr="001D2CEF" w:rsidRDefault="00E92CBF" w:rsidP="00E92CBF">
      <w:pPr>
        <w:rPr>
          <w:lang w:val="en-US"/>
        </w:rPr>
      </w:pPr>
      <w:r w:rsidRPr="001D2CEF">
        <w:t>This data type is defined in the same way as the "Tai" data type, but with the OpenAPI "nullable: true" property.</w:t>
      </w:r>
    </w:p>
    <w:p w:rsidR="00E92CBF" w:rsidRPr="001D2CEF" w:rsidRDefault="00E92CBF" w:rsidP="00E92CBF">
      <w:pPr>
        <w:pStyle w:val="Heading4"/>
      </w:pPr>
      <w:bookmarkStart w:id="936" w:name="_Toc24925858"/>
      <w:bookmarkStart w:id="937" w:name="_Toc24926036"/>
      <w:bookmarkStart w:id="938" w:name="_Toc24926212"/>
      <w:bookmarkStart w:id="939" w:name="_Toc33964072"/>
      <w:bookmarkStart w:id="940" w:name="_Toc33980826"/>
      <w:bookmarkStart w:id="941" w:name="_Toc36462627"/>
      <w:bookmarkStart w:id="942" w:name="_Toc36462823"/>
      <w:bookmarkStart w:id="943" w:name="_Toc43026067"/>
      <w:bookmarkStart w:id="944" w:name="_Toc45032180"/>
      <w:r w:rsidRPr="001D2CEF">
        <w:t>5.4.4.21</w:t>
      </w:r>
      <w:r w:rsidRPr="001D2CEF">
        <w:tab/>
        <w:t>Type: EcgiRm</w:t>
      </w:r>
      <w:bookmarkEnd w:id="936"/>
      <w:bookmarkEnd w:id="937"/>
      <w:bookmarkEnd w:id="938"/>
      <w:bookmarkEnd w:id="939"/>
      <w:bookmarkEnd w:id="940"/>
      <w:bookmarkEnd w:id="941"/>
      <w:bookmarkEnd w:id="942"/>
      <w:bookmarkEnd w:id="943"/>
      <w:bookmarkEnd w:id="944"/>
    </w:p>
    <w:p w:rsidR="00E92CBF" w:rsidRPr="001D2CEF" w:rsidRDefault="00E92CBF" w:rsidP="00E92CBF">
      <w:pPr>
        <w:rPr>
          <w:lang w:val="en-US"/>
        </w:rPr>
      </w:pPr>
      <w:r w:rsidRPr="001D2CEF">
        <w:t>This data type is defined in the same way as the "Ecgi" data type, but with the OpenAPI "nullable: true" property.</w:t>
      </w:r>
    </w:p>
    <w:p w:rsidR="00E92CBF" w:rsidRPr="001D2CEF" w:rsidRDefault="00E92CBF" w:rsidP="00E92CBF">
      <w:pPr>
        <w:pStyle w:val="Heading4"/>
      </w:pPr>
      <w:bookmarkStart w:id="945" w:name="_Toc24925859"/>
      <w:bookmarkStart w:id="946" w:name="_Toc24926037"/>
      <w:bookmarkStart w:id="947" w:name="_Toc24926213"/>
      <w:bookmarkStart w:id="948" w:name="_Toc33964073"/>
      <w:bookmarkStart w:id="949" w:name="_Toc33980827"/>
      <w:bookmarkStart w:id="950" w:name="_Toc36462628"/>
      <w:bookmarkStart w:id="951" w:name="_Toc36462824"/>
      <w:bookmarkStart w:id="952" w:name="_Toc43026068"/>
      <w:bookmarkStart w:id="953" w:name="_Toc45032181"/>
      <w:r w:rsidRPr="001D2CEF">
        <w:t>5.4.4.22</w:t>
      </w:r>
      <w:r w:rsidRPr="001D2CEF">
        <w:tab/>
        <w:t>Type: NcgiRm</w:t>
      </w:r>
      <w:bookmarkEnd w:id="945"/>
      <w:bookmarkEnd w:id="946"/>
      <w:bookmarkEnd w:id="947"/>
      <w:bookmarkEnd w:id="948"/>
      <w:bookmarkEnd w:id="949"/>
      <w:bookmarkEnd w:id="950"/>
      <w:bookmarkEnd w:id="951"/>
      <w:bookmarkEnd w:id="952"/>
      <w:bookmarkEnd w:id="953"/>
    </w:p>
    <w:p w:rsidR="00E92CBF" w:rsidRPr="001D2CEF" w:rsidRDefault="00E92CBF" w:rsidP="00E92CBF">
      <w:pPr>
        <w:rPr>
          <w:lang w:val="en-US"/>
        </w:rPr>
      </w:pPr>
      <w:r w:rsidRPr="001D2CEF">
        <w:t>This data type is defined in the same way as the "Ncgi" data type, but with the OpenAPI "nullable: true" property.</w:t>
      </w:r>
    </w:p>
    <w:p w:rsidR="00E92CBF" w:rsidRPr="001D2CEF" w:rsidRDefault="00E92CBF" w:rsidP="00E92CBF">
      <w:pPr>
        <w:pStyle w:val="Heading4"/>
      </w:pPr>
      <w:bookmarkStart w:id="954" w:name="_Toc24925860"/>
      <w:bookmarkStart w:id="955" w:name="_Toc24926038"/>
      <w:bookmarkStart w:id="956" w:name="_Toc24926214"/>
      <w:bookmarkStart w:id="957" w:name="_Toc33964074"/>
      <w:bookmarkStart w:id="958" w:name="_Toc33980828"/>
      <w:bookmarkStart w:id="959" w:name="_Toc36462629"/>
      <w:bookmarkStart w:id="960" w:name="_Toc36462825"/>
      <w:bookmarkStart w:id="961" w:name="_Toc43026069"/>
      <w:bookmarkStart w:id="962" w:name="_Toc45032182"/>
      <w:r w:rsidRPr="001D2CEF">
        <w:t>5.4.4.23</w:t>
      </w:r>
      <w:r w:rsidRPr="001D2CEF">
        <w:tab/>
        <w:t>Type: EutraLocationRm</w:t>
      </w:r>
      <w:bookmarkEnd w:id="954"/>
      <w:bookmarkEnd w:id="955"/>
      <w:bookmarkEnd w:id="956"/>
      <w:bookmarkEnd w:id="957"/>
      <w:bookmarkEnd w:id="958"/>
      <w:bookmarkEnd w:id="959"/>
      <w:bookmarkEnd w:id="960"/>
      <w:bookmarkEnd w:id="961"/>
      <w:bookmarkEnd w:id="962"/>
    </w:p>
    <w:p w:rsidR="00E92CBF" w:rsidRPr="001D2CEF" w:rsidRDefault="00E92CBF" w:rsidP="00E92CBF">
      <w:pPr>
        <w:rPr>
          <w:lang w:val="en-US"/>
        </w:rPr>
      </w:pPr>
      <w:r w:rsidRPr="001D2CEF">
        <w:t>This data type is defined in the same way as the "EutraLocation" data type, but with the OpenAPI "nullable: true" property.</w:t>
      </w:r>
    </w:p>
    <w:p w:rsidR="00E92CBF" w:rsidRPr="001D2CEF" w:rsidRDefault="00E92CBF" w:rsidP="00E92CBF">
      <w:pPr>
        <w:pStyle w:val="Heading4"/>
      </w:pPr>
      <w:bookmarkStart w:id="963" w:name="_Toc24925861"/>
      <w:bookmarkStart w:id="964" w:name="_Toc24926039"/>
      <w:bookmarkStart w:id="965" w:name="_Toc24926215"/>
      <w:bookmarkStart w:id="966" w:name="_Toc33964075"/>
      <w:bookmarkStart w:id="967" w:name="_Toc33980829"/>
      <w:bookmarkStart w:id="968" w:name="_Toc36462630"/>
      <w:bookmarkStart w:id="969" w:name="_Toc36462826"/>
      <w:bookmarkStart w:id="970" w:name="_Toc43026070"/>
      <w:bookmarkStart w:id="971" w:name="_Toc45032183"/>
      <w:r w:rsidRPr="001D2CEF">
        <w:t>5.4.4.24</w:t>
      </w:r>
      <w:r w:rsidRPr="001D2CEF">
        <w:tab/>
        <w:t>Type: NrLocationRm</w:t>
      </w:r>
      <w:bookmarkEnd w:id="963"/>
      <w:bookmarkEnd w:id="964"/>
      <w:bookmarkEnd w:id="965"/>
      <w:bookmarkEnd w:id="966"/>
      <w:bookmarkEnd w:id="967"/>
      <w:bookmarkEnd w:id="968"/>
      <w:bookmarkEnd w:id="969"/>
      <w:bookmarkEnd w:id="970"/>
      <w:bookmarkEnd w:id="971"/>
    </w:p>
    <w:p w:rsidR="00E92CBF" w:rsidRPr="001D2CEF" w:rsidRDefault="00E92CBF" w:rsidP="00E92CBF">
      <w:pPr>
        <w:rPr>
          <w:lang w:val="en-US"/>
        </w:rPr>
      </w:pPr>
      <w:r w:rsidRPr="001D2CEF">
        <w:t>This data type is defined in the same way as the "NrLocation" data type, but with the OpenAPI "nullable: true" property.</w:t>
      </w:r>
    </w:p>
    <w:p w:rsidR="00E92CBF" w:rsidRPr="001D2CEF" w:rsidRDefault="00E92CBF" w:rsidP="00E92CBF">
      <w:pPr>
        <w:pStyle w:val="Heading4"/>
      </w:pPr>
      <w:bookmarkStart w:id="972" w:name="_Toc24925862"/>
      <w:bookmarkStart w:id="973" w:name="_Toc24926040"/>
      <w:bookmarkStart w:id="974" w:name="_Toc24926216"/>
      <w:bookmarkStart w:id="975" w:name="_Toc33964076"/>
      <w:bookmarkStart w:id="976" w:name="_Toc33980830"/>
      <w:bookmarkStart w:id="977" w:name="_Toc36462631"/>
      <w:bookmarkStart w:id="978" w:name="_Toc36462827"/>
      <w:bookmarkStart w:id="979" w:name="_Toc43026071"/>
      <w:bookmarkStart w:id="980" w:name="_Toc45032184"/>
      <w:r w:rsidRPr="001D2CEF">
        <w:t>5.4.4.25</w:t>
      </w:r>
      <w:r w:rsidRPr="001D2CEF">
        <w:tab/>
        <w:t>Type: UpSecurityRm</w:t>
      </w:r>
      <w:bookmarkEnd w:id="972"/>
      <w:bookmarkEnd w:id="973"/>
      <w:bookmarkEnd w:id="974"/>
      <w:bookmarkEnd w:id="975"/>
      <w:bookmarkEnd w:id="976"/>
      <w:bookmarkEnd w:id="977"/>
      <w:bookmarkEnd w:id="978"/>
      <w:bookmarkEnd w:id="979"/>
      <w:bookmarkEnd w:id="980"/>
    </w:p>
    <w:p w:rsidR="00E92CBF" w:rsidRPr="001D2CEF" w:rsidRDefault="00E92CBF" w:rsidP="00E92CBF">
      <w:pPr>
        <w:rPr>
          <w:lang w:val="en-US"/>
        </w:rPr>
      </w:pPr>
      <w:r w:rsidRPr="001D2CEF">
        <w:t>This data type is defined in the same way as the "UpSecurity" data type, but with the OpenAPI "nullable: true" property.</w:t>
      </w:r>
    </w:p>
    <w:p w:rsidR="00E92CBF" w:rsidRPr="001D2CEF" w:rsidRDefault="00E92CBF" w:rsidP="00E92CBF">
      <w:pPr>
        <w:pStyle w:val="Heading4"/>
      </w:pPr>
      <w:bookmarkStart w:id="981" w:name="_Toc24925863"/>
      <w:bookmarkStart w:id="982" w:name="_Toc24926041"/>
      <w:bookmarkStart w:id="983" w:name="_Toc24926217"/>
      <w:bookmarkStart w:id="984" w:name="_Toc33964077"/>
      <w:bookmarkStart w:id="985" w:name="_Toc33980831"/>
      <w:bookmarkStart w:id="986" w:name="_Toc36462632"/>
      <w:bookmarkStart w:id="987" w:name="_Toc36462828"/>
      <w:bookmarkStart w:id="988" w:name="_Toc43026072"/>
      <w:bookmarkStart w:id="989" w:name="_Toc45032185"/>
      <w:r w:rsidRPr="001D2CEF">
        <w:lastRenderedPageBreak/>
        <w:t>5.4.4.26</w:t>
      </w:r>
      <w:r w:rsidRPr="001D2CEF">
        <w:tab/>
        <w:t xml:space="preserve">Type: </w:t>
      </w:r>
      <w:r w:rsidRPr="001D2CEF">
        <w:rPr>
          <w:lang w:eastAsia="zh-CN"/>
        </w:rPr>
        <w:t>RefToBinaryDataRm</w:t>
      </w:r>
      <w:bookmarkEnd w:id="981"/>
      <w:bookmarkEnd w:id="982"/>
      <w:bookmarkEnd w:id="983"/>
      <w:bookmarkEnd w:id="984"/>
      <w:bookmarkEnd w:id="985"/>
      <w:bookmarkEnd w:id="986"/>
      <w:bookmarkEnd w:id="987"/>
      <w:bookmarkEnd w:id="988"/>
      <w:bookmarkEnd w:id="989"/>
    </w:p>
    <w:p w:rsidR="00E92CBF" w:rsidRPr="001D2CEF" w:rsidRDefault="00E92CBF" w:rsidP="00E92CBF">
      <w:pPr>
        <w:rPr>
          <w:lang w:val="en-US"/>
        </w:rPr>
      </w:pPr>
      <w:r w:rsidRPr="001D2CEF">
        <w:t>This data type is defined in the same way as the "</w:t>
      </w:r>
      <w:r w:rsidRPr="001D2CEF">
        <w:rPr>
          <w:lang w:eastAsia="zh-CN"/>
        </w:rPr>
        <w:t xml:space="preserve"> RefToBinaryData</w:t>
      </w:r>
      <w:r w:rsidRPr="001D2CEF">
        <w:t xml:space="preserve"> " data type, but with the OpenAPI "nullable: true" property.</w:t>
      </w:r>
    </w:p>
    <w:p w:rsidR="00E92CBF" w:rsidRPr="001D2CEF" w:rsidRDefault="00E92CBF" w:rsidP="00E92CBF">
      <w:pPr>
        <w:pStyle w:val="Heading4"/>
      </w:pPr>
      <w:bookmarkStart w:id="990" w:name="_Toc24925864"/>
      <w:bookmarkStart w:id="991" w:name="_Toc24926042"/>
      <w:bookmarkStart w:id="992" w:name="_Toc24926218"/>
      <w:bookmarkStart w:id="993" w:name="_Toc33964078"/>
      <w:bookmarkStart w:id="994" w:name="_Toc33980832"/>
      <w:bookmarkStart w:id="995" w:name="_Toc36462633"/>
      <w:bookmarkStart w:id="996" w:name="_Toc36462829"/>
      <w:bookmarkStart w:id="997" w:name="_Toc43026073"/>
      <w:bookmarkStart w:id="998" w:name="_Toc45032186"/>
      <w:r w:rsidRPr="001D2CEF">
        <w:t>5.4.4.27</w:t>
      </w:r>
      <w:r w:rsidRPr="001D2CEF">
        <w:tab/>
        <w:t>Type: PresenceInfo</w:t>
      </w:r>
      <w:bookmarkEnd w:id="990"/>
      <w:bookmarkEnd w:id="991"/>
      <w:bookmarkEnd w:id="992"/>
      <w:bookmarkEnd w:id="993"/>
      <w:bookmarkEnd w:id="994"/>
      <w:bookmarkEnd w:id="995"/>
      <w:bookmarkEnd w:id="996"/>
      <w:bookmarkEnd w:id="997"/>
      <w:bookmarkEnd w:id="998"/>
    </w:p>
    <w:p w:rsidR="00E92CBF" w:rsidRPr="001D2CEF" w:rsidRDefault="00E92CBF" w:rsidP="00E92CBF">
      <w:pPr>
        <w:pStyle w:val="TH"/>
      </w:pPr>
      <w:r w:rsidRPr="001D2CEF">
        <w:rPr>
          <w:noProof/>
        </w:rPr>
        <w:t>Table </w:t>
      </w:r>
      <w:r w:rsidRPr="001D2CEF">
        <w:t xml:space="preserve">5.4.4.27-1: </w:t>
      </w:r>
      <w:r w:rsidRPr="001D2CE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praId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Represents an identifier of the Presence Reporting Area (see clause 28.10 of 3GPP TS 23.003</w:t>
            </w:r>
            <w:r w:rsidRPr="001D2CEF">
              <w:rPr>
                <w:lang w:val="en-US" w:eastAsia="zh-CN"/>
              </w:rPr>
              <w:t> </w:t>
            </w:r>
            <w:r w:rsidRPr="001D2CEF">
              <w:rPr>
                <w:lang w:eastAsia="zh-CN"/>
              </w:rPr>
              <w:t>[7]). This IE shall be present if the Area of Interest subscribed or reported is a Presence Reporting Area.</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When present, it shall be encoded as a string representing an integer in the following ranges:</w:t>
            </w:r>
          </w:p>
          <w:p w:rsidR="00E92CBF" w:rsidRPr="001D2CEF" w:rsidRDefault="00E92CBF" w:rsidP="00AA7DB8">
            <w:pPr>
              <w:rPr>
                <w:rFonts w:ascii="Arial" w:hAnsi="Arial" w:cs="Arial"/>
                <w:sz w:val="18"/>
                <w:szCs w:val="18"/>
              </w:rPr>
            </w:pPr>
            <w:r w:rsidRPr="001D2CEF">
              <w:rPr>
                <w:rFonts w:ascii="Arial" w:hAnsi="Arial" w:cs="Arial"/>
                <w:sz w:val="18"/>
                <w:szCs w:val="18"/>
              </w:rPr>
              <w:t>0 to 8 388 607 for UE-dedicated PRA</w:t>
            </w:r>
          </w:p>
          <w:p w:rsidR="00E92CBF" w:rsidRPr="001D2CEF" w:rsidRDefault="00E92CBF" w:rsidP="00AA7DB8">
            <w:pPr>
              <w:rPr>
                <w:rFonts w:ascii="Arial" w:hAnsi="Arial" w:cs="Arial"/>
                <w:sz w:val="18"/>
                <w:szCs w:val="18"/>
              </w:rPr>
            </w:pPr>
            <w:r w:rsidRPr="001D2CEF">
              <w:rPr>
                <w:rFonts w:ascii="Arial" w:hAnsi="Arial" w:cs="Arial"/>
                <w:sz w:val="18"/>
                <w:szCs w:val="18"/>
              </w:rPr>
              <w:t>8 388 608 to 16 777 215 for Core Network predefined PRA.</w:t>
            </w:r>
          </w:p>
          <w:p w:rsidR="00E92CBF" w:rsidRPr="001D2CEF" w:rsidRDefault="00E92CBF" w:rsidP="00AA7DB8">
            <w:pPr>
              <w:pStyle w:val="TAL"/>
            </w:pPr>
            <w:r w:rsidRPr="001D2CEF">
              <w:t>Examples:</w:t>
            </w:r>
          </w:p>
          <w:p w:rsidR="00E92CBF" w:rsidRPr="001D2CEF" w:rsidRDefault="00E92CBF" w:rsidP="00AA7DB8">
            <w:pPr>
              <w:pStyle w:val="TAL"/>
            </w:pPr>
            <w:r w:rsidRPr="001D2CEF">
              <w:t>PRA ID 123 is encoded as "123"</w:t>
            </w:r>
          </w:p>
          <w:p w:rsidR="00E92CBF" w:rsidRPr="001D2CEF" w:rsidRDefault="00E92CBF" w:rsidP="00AA7DB8">
            <w:pPr>
              <w:pStyle w:val="TAL"/>
            </w:pPr>
            <w:r w:rsidRPr="001D2CEF">
              <w:t>PRA ID 11 238 660 is encoded as "11238660"</w:t>
            </w:r>
          </w:p>
          <w:p w:rsidR="00E92CBF" w:rsidRPr="001D2CEF" w:rsidRDefault="00E92CBF" w:rsidP="00AA7DB8">
            <w:pPr>
              <w:pStyle w:val="TAL"/>
              <w:rPr>
                <w:rFonts w:cs="Arial"/>
                <w:szCs w:val="18"/>
              </w:rPr>
            </w:pP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presenceState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PresenceState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lang w:eastAsia="zh-CN"/>
              </w:rPr>
              <w:t>Indicates whether the UE is inside or outside of the area of interest (e.g presence reporting area or the LADN area), or if the presence reporting area is inactive in the serving node</w:t>
            </w:r>
            <w:r w:rsidRPr="001D2CEF">
              <w:rPr>
                <w:rFonts w:hint="eastAsia"/>
                <w:lang w:eastAsia="zh-CN"/>
              </w:rPr>
              <w:t>.</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ecgiList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array(</w:t>
            </w:r>
            <w:r w:rsidRPr="001D2CEF">
              <w:rPr>
                <w:rFonts w:hint="eastAsia"/>
                <w:lang w:eastAsia="zh-CN"/>
              </w:rPr>
              <w:t>Ecgi</w:t>
            </w:r>
            <w:r w:rsidRPr="001D2CE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t xml:space="preserve">Represents the list of EUTRAN cell Ids </w:t>
            </w:r>
            <w:r w:rsidRPr="001D2CEF">
              <w:rPr>
                <w:rFonts w:cs="Arial"/>
                <w:szCs w:val="18"/>
                <w:lang w:eastAsia="zh-CN"/>
              </w:rPr>
              <w:t>that constitutes the area</w:t>
            </w:r>
            <w:r w:rsidRPr="001D2CEF">
              <w:t>. This IE shall be present if the Area of Interest subscribed is a list of EUTRAN cell Ids.</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n</w:t>
            </w:r>
            <w:r w:rsidRPr="001D2CEF">
              <w:rPr>
                <w:rFonts w:hint="eastAsia"/>
              </w:rPr>
              <w:t>cgi</w:t>
            </w:r>
            <w:r w:rsidRPr="001D2CEF">
              <w:t>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array(</w:t>
            </w:r>
            <w:r w:rsidRPr="001D2CEF">
              <w:rPr>
                <w:rFonts w:hint="eastAsia"/>
                <w:lang w:eastAsia="zh-CN"/>
              </w:rPr>
              <w:t>Ncgi</w:t>
            </w:r>
            <w:r w:rsidRPr="001D2CE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t xml:space="preserve">Represents the list of NR cell Ids </w:t>
            </w:r>
            <w:r w:rsidRPr="001D2CEF">
              <w:rPr>
                <w:rFonts w:cs="Arial"/>
                <w:szCs w:val="18"/>
                <w:lang w:eastAsia="zh-CN"/>
              </w:rPr>
              <w:t>that constitutes the area</w:t>
            </w:r>
            <w:r w:rsidRPr="001D2CEF">
              <w:t>. This IE shall be present if the Area of Interest subscribed is a list of NR cell Ids.</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array(GlobalRanNodeId)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1</w:t>
            </w:r>
            <w:r w:rsidRPr="001D2CE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t>Represents the</w:t>
            </w:r>
            <w:r w:rsidRPr="001D2CEF">
              <w:rPr>
                <w:rFonts w:hint="eastAsia"/>
              </w:rPr>
              <w:t xml:space="preserve"> list of NG RAN n</w:t>
            </w:r>
            <w:r w:rsidRPr="001D2CEF">
              <w:t xml:space="preserve">ode identifiers </w:t>
            </w:r>
            <w:r w:rsidRPr="001D2CEF">
              <w:rPr>
                <w:rFonts w:cs="Arial"/>
                <w:szCs w:val="18"/>
                <w:lang w:eastAsia="zh-CN"/>
              </w:rPr>
              <w:t>that constitutes the area</w:t>
            </w:r>
            <w:r w:rsidRPr="001D2CEF">
              <w:t xml:space="preserve">. </w:t>
            </w:r>
            <w:r w:rsidRPr="001D2CEF">
              <w:rPr>
                <w:rFonts w:hint="eastAsia"/>
              </w:rPr>
              <w:t>This IE shall be present if the Area of Interest subscribed is a list of NG RAN n</w:t>
            </w:r>
            <w:r w:rsidRPr="001D2CEF">
              <w:t>ode identifiers.</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val="fr-FR" w:eastAsia="zh-CN"/>
              </w:rPr>
              <w:t>globalENb</w:t>
            </w:r>
            <w:r w:rsidRPr="001D2CEF">
              <w:rPr>
                <w:rFonts w:hint="eastAsia"/>
                <w:lang w:val="fr-FR" w:eastAsia="zh-CN"/>
              </w:rPr>
              <w:t>I</w:t>
            </w:r>
            <w:r w:rsidRPr="001D2CEF">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r w:rsidRPr="001D2CEF">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Represents the</w:t>
            </w:r>
            <w:r w:rsidRPr="001D2CEF">
              <w:rPr>
                <w:rFonts w:hint="eastAsia"/>
              </w:rPr>
              <w:t xml:space="preserve"> list of </w:t>
            </w:r>
            <w:r w:rsidRPr="001D2CEF">
              <w:t xml:space="preserve">eNodeB identifiers </w:t>
            </w:r>
            <w:r w:rsidRPr="001D2CEF">
              <w:rPr>
                <w:rFonts w:cs="Arial"/>
                <w:szCs w:val="18"/>
                <w:lang w:eastAsia="zh-CN"/>
              </w:rPr>
              <w:t>that constitutes the area</w:t>
            </w:r>
            <w:r w:rsidRPr="001D2CEF">
              <w:t xml:space="preserve">. </w:t>
            </w:r>
            <w:r w:rsidRPr="001D2CEF">
              <w:rPr>
                <w:rFonts w:hint="eastAsia"/>
              </w:rPr>
              <w:t xml:space="preserve">This IE shall be present if the Area of Interest subscribed is a list of </w:t>
            </w:r>
            <w:r w:rsidRPr="001D2CEF">
              <w:t>eNodeB identifiers.</w:t>
            </w:r>
          </w:p>
        </w:tc>
      </w:tr>
    </w:tbl>
    <w:p w:rsidR="00E92CBF" w:rsidRPr="001D2CEF" w:rsidRDefault="00E92CBF" w:rsidP="00E92CBF">
      <w:pPr>
        <w:rPr>
          <w:lang w:val="en-US"/>
        </w:rPr>
      </w:pPr>
    </w:p>
    <w:p w:rsidR="00E92CBF" w:rsidRPr="001D2CEF" w:rsidRDefault="00E92CBF" w:rsidP="00E92CBF">
      <w:pPr>
        <w:pStyle w:val="Heading4"/>
        <w:rPr>
          <w:lang w:val="en-US"/>
        </w:rPr>
      </w:pPr>
      <w:bookmarkStart w:id="999" w:name="_Toc24925865"/>
      <w:bookmarkStart w:id="1000" w:name="_Toc24926043"/>
      <w:bookmarkStart w:id="1001" w:name="_Toc24926219"/>
      <w:bookmarkStart w:id="1002" w:name="_Toc33964079"/>
      <w:bookmarkStart w:id="1003" w:name="_Toc33980833"/>
      <w:bookmarkStart w:id="1004" w:name="_Toc36462634"/>
      <w:bookmarkStart w:id="1005" w:name="_Toc36462830"/>
      <w:bookmarkStart w:id="1006" w:name="_Toc43026074"/>
      <w:bookmarkStart w:id="1007" w:name="_Toc45032187"/>
      <w:r w:rsidRPr="001D2CEF">
        <w:lastRenderedPageBreak/>
        <w:t>5.4.4.28</w:t>
      </w:r>
      <w:r w:rsidRPr="001D2CEF">
        <w:tab/>
        <w:t>Type: GlobalRanNodeId</w:t>
      </w:r>
      <w:bookmarkEnd w:id="999"/>
      <w:bookmarkEnd w:id="1000"/>
      <w:bookmarkEnd w:id="1001"/>
      <w:bookmarkEnd w:id="1002"/>
      <w:bookmarkEnd w:id="1003"/>
      <w:bookmarkEnd w:id="1004"/>
      <w:bookmarkEnd w:id="1005"/>
      <w:bookmarkEnd w:id="1006"/>
      <w:bookmarkEnd w:id="1007"/>
    </w:p>
    <w:p w:rsidR="00E92CBF" w:rsidRPr="001D2CEF" w:rsidRDefault="00E92CBF" w:rsidP="00E92CBF">
      <w:pPr>
        <w:pStyle w:val="TH"/>
        <w:rPr>
          <w:noProof/>
          <w:lang w:eastAsia="zh-CN"/>
        </w:rPr>
      </w:pPr>
      <w:r w:rsidRPr="001D2CEF">
        <w:rPr>
          <w:noProof/>
        </w:rPr>
        <w:t>Table </w:t>
      </w:r>
      <w:r w:rsidRPr="001D2CEF">
        <w:t xml:space="preserve">5.4.4.28-1: </w:t>
      </w:r>
      <w:r w:rsidRPr="001D2CEF">
        <w:rPr>
          <w:noProof/>
        </w:rPr>
        <w:t xml:space="preserve">Definition of type </w:t>
      </w:r>
      <w:r w:rsidRPr="001D2CE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lang w:eastAsia="ja-JP"/>
              </w:rPr>
            </w:pPr>
            <w:r w:rsidRPr="001D2CE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Indicates the identity of the PLMN that the RAN node belongs to.</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eastAsia="MS Mincho" w:cs="Arial"/>
                <w:lang w:eastAsia="ja-JP"/>
              </w:rPr>
            </w:pPr>
            <w:r w:rsidRPr="001D2CE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This IE shall be included if the AN node </w:t>
            </w:r>
            <w:r w:rsidR="00E245D6">
              <w:rPr>
                <w:rFonts w:cs="Arial"/>
                <w:szCs w:val="18"/>
                <w:lang w:eastAsia="zh-CN"/>
              </w:rPr>
              <w:t xml:space="preserve">represents </w:t>
            </w:r>
            <w:r w:rsidRPr="001D2CEF">
              <w:rPr>
                <w:rFonts w:cs="Arial" w:hint="eastAsia"/>
                <w:szCs w:val="18"/>
                <w:lang w:eastAsia="zh-CN"/>
              </w:rPr>
              <w:t>a N3IWF.</w:t>
            </w:r>
            <w:r w:rsidR="00E245D6" w:rsidRPr="001D2CEF">
              <w:rPr>
                <w:rFonts w:cs="Arial"/>
                <w:szCs w:val="18"/>
              </w:rPr>
              <w:t xml:space="preserve"> When present, this IE shall contain the identifier of the </w:t>
            </w:r>
            <w:r w:rsidR="00E245D6">
              <w:rPr>
                <w:rFonts w:cs="Arial"/>
                <w:szCs w:val="18"/>
              </w:rPr>
              <w:t>N3IWF.</w:t>
            </w:r>
          </w:p>
          <w:p w:rsidR="00E92CBF" w:rsidRPr="001D2CEF" w:rsidRDefault="00E92CBF" w:rsidP="00AA7DB8">
            <w:pPr>
              <w:pStyle w:val="TAL"/>
              <w:rPr>
                <w:rFonts w:cs="Arial"/>
                <w:szCs w:val="18"/>
                <w:lang w:eastAsia="zh-CN"/>
              </w:rPr>
            </w:pPr>
            <w:r w:rsidRPr="001D2CEF">
              <w:rPr>
                <w:rFonts w:cs="Arial"/>
                <w:szCs w:val="18"/>
              </w:rPr>
              <w:t>(NOTE</w:t>
            </w:r>
            <w:r w:rsidR="00E245D6">
              <w:rPr>
                <w:rFonts w:cs="Arial"/>
                <w:szCs w:val="18"/>
              </w:rPr>
              <w:t> 1</w:t>
            </w:r>
            <w:r w:rsidRPr="001D2CEF">
              <w:rPr>
                <w:rFonts w:cs="Arial"/>
                <w:szCs w:val="18"/>
              </w:rPr>
              <w:t>).</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eastAsia="MS Mincho" w:cs="Arial"/>
                <w:lang w:eastAsia="ja-JP"/>
              </w:rPr>
            </w:pPr>
            <w:r w:rsidRPr="001D2CEF">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eastAsia="MS Mincho" w:cs="Arial"/>
                <w:lang w:eastAsia="ja-JP"/>
              </w:rPr>
            </w:pPr>
            <w:r w:rsidRPr="001D2CEF">
              <w:t>GNbId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rPr>
              <w:t xml:space="preserve">This IE shall be included if the RAN Node Id </w:t>
            </w:r>
            <w:r w:rsidRPr="001D2CEF">
              <w:rPr>
                <w:rFonts w:cs="Arial"/>
                <w:szCs w:val="18"/>
              </w:rPr>
              <w:t>represents a gNB. When present, this IE shall contain the identifier of the gNB. (NOTE 1).</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eastAsia="MS Mincho" w:cs="Arial"/>
                <w:lang w:eastAsia="ja-JP"/>
              </w:rPr>
            </w:pPr>
            <w:r w:rsidRPr="001D2CEF">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eastAsia="MS Mincho" w:cs="Arial"/>
                <w:lang w:eastAsia="ja-JP"/>
              </w:rPr>
            </w:pPr>
            <w:r w:rsidRPr="001D2CEF">
              <w:t>NgeNbId</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Default="00E92CBF" w:rsidP="00AA7DB8">
            <w:pPr>
              <w:pStyle w:val="TAL"/>
              <w:rPr>
                <w:rFonts w:cs="Arial"/>
                <w:szCs w:val="18"/>
              </w:rPr>
            </w:pPr>
            <w:r w:rsidRPr="001D2CEF">
              <w:rPr>
                <w:rFonts w:cs="Arial" w:hint="eastAsia"/>
                <w:szCs w:val="18"/>
              </w:rPr>
              <w:t xml:space="preserve">This IE shall be included if the RAN Node Id represents a NG-eNB. </w:t>
            </w:r>
            <w:r w:rsidRPr="001D2CEF">
              <w:rPr>
                <w:rFonts w:cs="Arial"/>
                <w:szCs w:val="18"/>
              </w:rPr>
              <w:t>When present, this IE shall contain the identifier of an NG-eNB.</w:t>
            </w:r>
          </w:p>
          <w:p w:rsidR="00E92CBF" w:rsidRPr="001D2CEF" w:rsidRDefault="00E92CBF" w:rsidP="00AA7DB8">
            <w:pPr>
              <w:pStyle w:val="TAL"/>
              <w:rPr>
                <w:rFonts w:cs="Arial"/>
                <w:szCs w:val="18"/>
                <w:lang w:eastAsia="zh-CN"/>
              </w:rPr>
            </w:pPr>
            <w:r w:rsidRPr="001D2CEF">
              <w:rPr>
                <w:rFonts w:cs="Arial"/>
                <w:szCs w:val="18"/>
              </w:rPr>
              <w:t>(NOTE 1).</w:t>
            </w:r>
          </w:p>
        </w:tc>
      </w:tr>
      <w:tr w:rsidR="00E245D6"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eastAsia="MS Mincho" w:cs="Arial"/>
                <w:lang w:eastAsia="ja-JP"/>
              </w:rPr>
            </w:pPr>
            <w:r>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pPr>
            <w:r>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cs="Arial"/>
                <w:szCs w:val="18"/>
                <w:lang w:eastAsia="zh-CN"/>
              </w:rPr>
            </w:pPr>
            <w:r w:rsidRPr="001D2CEF">
              <w:rPr>
                <w:rFonts w:cs="Arial" w:hint="eastAsia"/>
                <w:szCs w:val="18"/>
                <w:lang w:eastAsia="zh-CN"/>
              </w:rPr>
              <w:t xml:space="preserve">This IE shall be included if the AN node </w:t>
            </w:r>
            <w:r>
              <w:rPr>
                <w:rFonts w:cs="Arial"/>
                <w:szCs w:val="18"/>
                <w:lang w:eastAsia="zh-CN"/>
              </w:rPr>
              <w:t>represents a W-AGF</w:t>
            </w:r>
            <w:r w:rsidRPr="001D2CEF">
              <w:rPr>
                <w:rFonts w:cs="Arial" w:hint="eastAsia"/>
                <w:szCs w:val="18"/>
                <w:lang w:eastAsia="zh-CN"/>
              </w:rPr>
              <w:t>.</w:t>
            </w:r>
            <w:r>
              <w:rPr>
                <w:rFonts w:cs="Arial"/>
                <w:szCs w:val="18"/>
                <w:lang w:eastAsia="zh-CN"/>
              </w:rPr>
              <w:t xml:space="preserve"> </w:t>
            </w:r>
            <w:r w:rsidRPr="001D2CEF">
              <w:rPr>
                <w:rFonts w:cs="Arial"/>
                <w:szCs w:val="18"/>
              </w:rPr>
              <w:t xml:space="preserve">When present, this IE shall contain the identifier of the </w:t>
            </w:r>
            <w:r>
              <w:rPr>
                <w:rFonts w:cs="Arial"/>
                <w:szCs w:val="18"/>
              </w:rPr>
              <w:t>W-AGF</w:t>
            </w:r>
            <w:r w:rsidRPr="001D2CEF">
              <w:rPr>
                <w:rFonts w:cs="Arial"/>
                <w:szCs w:val="18"/>
              </w:rPr>
              <w:t>.</w:t>
            </w:r>
          </w:p>
          <w:p w:rsidR="00E245D6" w:rsidRPr="001D2CEF" w:rsidRDefault="00E245D6" w:rsidP="00E245D6">
            <w:pPr>
              <w:pStyle w:val="TAL"/>
              <w:rPr>
                <w:rFonts w:cs="Arial"/>
                <w:szCs w:val="18"/>
              </w:rPr>
            </w:pPr>
            <w:r w:rsidRPr="001D2CEF">
              <w:rPr>
                <w:rFonts w:cs="Arial"/>
                <w:szCs w:val="18"/>
              </w:rPr>
              <w:t>(NOTE</w:t>
            </w:r>
            <w:r>
              <w:rPr>
                <w:rFonts w:cs="Arial"/>
                <w:szCs w:val="18"/>
              </w:rPr>
              <w:t> 1</w:t>
            </w:r>
            <w:r w:rsidRPr="001D2CEF">
              <w:rPr>
                <w:rFonts w:cs="Arial"/>
                <w:szCs w:val="18"/>
              </w:rPr>
              <w:t>).</w:t>
            </w:r>
          </w:p>
        </w:tc>
      </w:tr>
      <w:tr w:rsidR="00E245D6"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eastAsia="MS Mincho" w:cs="Arial"/>
                <w:lang w:eastAsia="ja-JP"/>
              </w:rPr>
            </w:pPr>
            <w:r>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pPr>
            <w:r>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cs="Arial"/>
                <w:szCs w:val="18"/>
                <w:lang w:eastAsia="zh-CN"/>
              </w:rPr>
            </w:pPr>
            <w:r w:rsidRPr="001D2CEF">
              <w:rPr>
                <w:rFonts w:cs="Arial" w:hint="eastAsia"/>
                <w:szCs w:val="18"/>
                <w:lang w:eastAsia="zh-CN"/>
              </w:rPr>
              <w:t xml:space="preserve">This IE shall be included if the AN node </w:t>
            </w:r>
            <w:r>
              <w:rPr>
                <w:rFonts w:cs="Arial"/>
                <w:szCs w:val="18"/>
                <w:lang w:eastAsia="zh-CN"/>
              </w:rPr>
              <w:t>represents a TNGF</w:t>
            </w:r>
            <w:r w:rsidRPr="001D2CEF">
              <w:rPr>
                <w:rFonts w:cs="Arial" w:hint="eastAsia"/>
                <w:szCs w:val="18"/>
                <w:lang w:eastAsia="zh-CN"/>
              </w:rPr>
              <w:t>.</w:t>
            </w:r>
            <w:r>
              <w:rPr>
                <w:rFonts w:cs="Arial"/>
                <w:szCs w:val="18"/>
                <w:lang w:eastAsia="zh-CN"/>
              </w:rPr>
              <w:t xml:space="preserve"> </w:t>
            </w:r>
            <w:r w:rsidRPr="001D2CEF">
              <w:rPr>
                <w:rFonts w:cs="Arial"/>
                <w:szCs w:val="18"/>
              </w:rPr>
              <w:t xml:space="preserve">When present, this IE shall contain the identifier of the </w:t>
            </w:r>
            <w:r>
              <w:rPr>
                <w:rFonts w:cs="Arial"/>
                <w:szCs w:val="18"/>
              </w:rPr>
              <w:t>TNGF</w:t>
            </w:r>
            <w:r w:rsidRPr="001D2CEF">
              <w:rPr>
                <w:rFonts w:cs="Arial"/>
                <w:szCs w:val="18"/>
              </w:rPr>
              <w:t>.</w:t>
            </w:r>
          </w:p>
          <w:p w:rsidR="00E245D6" w:rsidRPr="001D2CEF" w:rsidRDefault="00E245D6" w:rsidP="00E245D6">
            <w:pPr>
              <w:pStyle w:val="TAL"/>
              <w:rPr>
                <w:rFonts w:cs="Arial"/>
                <w:szCs w:val="18"/>
              </w:rPr>
            </w:pPr>
            <w:r w:rsidRPr="001D2CEF">
              <w:rPr>
                <w:rFonts w:cs="Arial"/>
                <w:szCs w:val="18"/>
              </w:rPr>
              <w:t>(NOTE</w:t>
            </w:r>
            <w:r>
              <w:rPr>
                <w:rFonts w:cs="Arial"/>
                <w:szCs w:val="18"/>
              </w:rPr>
              <w:t> 1</w:t>
            </w:r>
            <w:r w:rsidRPr="001D2CEF">
              <w:rPr>
                <w:rFonts w:cs="Arial"/>
                <w:szCs w:val="18"/>
              </w:rPr>
              <w:t>).</w:t>
            </w:r>
          </w:p>
        </w:tc>
      </w:tr>
      <w:tr w:rsidR="00E245D6"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eastAsia="MS Mincho" w:cs="Arial"/>
                <w:lang w:eastAsia="ja-JP"/>
              </w:rPr>
            </w:pPr>
            <w:r w:rsidRPr="001D2CEF">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pPr>
            <w:r w:rsidRPr="001D2CEF">
              <w:t>Nid</w:t>
            </w:r>
          </w:p>
        </w:tc>
        <w:tc>
          <w:tcPr>
            <w:tcW w:w="33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lang w:eastAsia="zh-CN"/>
              </w:rPr>
            </w:pPr>
            <w:r w:rsidRPr="001D2CEF">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cs="Arial"/>
                <w:szCs w:val="18"/>
              </w:rPr>
            </w:pPr>
            <w:r w:rsidRPr="001D2CEF">
              <w:rPr>
                <w:rFonts w:cs="Arial"/>
                <w:szCs w:val="18"/>
              </w:rPr>
              <w:t>Network Identifier</w:t>
            </w:r>
            <w:r w:rsidRPr="00766AD4">
              <w:rPr>
                <w:rFonts w:cs="Arial"/>
                <w:szCs w:val="18"/>
                <w:lang w:eastAsia="zh-CN"/>
              </w:rPr>
              <w:t xml:space="preserve"> shall be present </w:t>
            </w:r>
            <w:r>
              <w:rPr>
                <w:rFonts w:cs="Arial" w:hint="eastAsia"/>
                <w:szCs w:val="18"/>
                <w:lang w:eastAsia="zh-CN"/>
              </w:rPr>
              <w:t>in case of</w:t>
            </w:r>
            <w:r w:rsidRPr="00766AD4">
              <w:rPr>
                <w:rFonts w:cs="Arial"/>
                <w:szCs w:val="18"/>
                <w:lang w:eastAsia="zh-CN"/>
              </w:rPr>
              <w:t xml:space="preserve"> SNPN, </w:t>
            </w:r>
            <w:r>
              <w:rPr>
                <w:rFonts w:cs="Arial" w:hint="eastAsia"/>
                <w:szCs w:val="18"/>
                <w:lang w:eastAsia="zh-CN"/>
              </w:rPr>
              <w:t>PlmnId together with Nid</w:t>
            </w:r>
            <w:r w:rsidRPr="00766AD4">
              <w:rPr>
                <w:rFonts w:cs="Arial"/>
                <w:szCs w:val="18"/>
                <w:lang w:eastAsia="zh-CN"/>
              </w:rPr>
              <w:t xml:space="preserve"> indicates the identity of the SNPN to which the </w:t>
            </w:r>
            <w:r w:rsidRPr="004A115D">
              <w:rPr>
                <w:rFonts w:cs="Arial"/>
                <w:szCs w:val="18"/>
                <w:lang w:eastAsia="zh-CN"/>
              </w:rPr>
              <w:t>RanNode</w:t>
            </w:r>
            <w:r w:rsidRPr="00766AD4">
              <w:rPr>
                <w:rFonts w:cs="Arial"/>
                <w:szCs w:val="18"/>
                <w:lang w:eastAsia="zh-CN"/>
              </w:rPr>
              <w:t xml:space="preserve"> belongs to</w:t>
            </w:r>
            <w:r>
              <w:rPr>
                <w:rFonts w:cs="Arial"/>
                <w:szCs w:val="18"/>
                <w:lang w:eastAsia="zh-CN"/>
              </w:rPr>
              <w:t>.</w:t>
            </w:r>
          </w:p>
        </w:tc>
      </w:tr>
      <w:tr w:rsidR="00E245D6"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eastAsia="MS Mincho" w:cs="Arial"/>
                <w:lang w:eastAsia="ja-JP"/>
              </w:rPr>
            </w:pPr>
            <w:r w:rsidRPr="001D2CEF">
              <w:rPr>
                <w:rFonts w:cs="Arial" w:hint="eastAsia"/>
                <w:lang w:eastAsia="zh-CN"/>
              </w:rPr>
              <w:t>e</w:t>
            </w:r>
            <w:r w:rsidRPr="001D2CEF">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pPr>
            <w:r w:rsidRPr="001D2CEF">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L"/>
              <w:rPr>
                <w:rFonts w:cs="Arial"/>
                <w:szCs w:val="18"/>
              </w:rPr>
            </w:pPr>
            <w:r w:rsidRPr="001D2CEF">
              <w:rPr>
                <w:rFonts w:cs="Arial" w:hint="eastAsia"/>
                <w:szCs w:val="18"/>
              </w:rPr>
              <w:t xml:space="preserve">This IE shall be included if the RAN Node Id represents </w:t>
            </w:r>
            <w:r w:rsidRPr="001D2CEF">
              <w:rPr>
                <w:rFonts w:cs="Arial"/>
                <w:szCs w:val="18"/>
              </w:rPr>
              <w:t>an</w:t>
            </w:r>
            <w:r w:rsidRPr="001D2CEF">
              <w:rPr>
                <w:rFonts w:cs="Arial" w:hint="eastAsia"/>
                <w:szCs w:val="18"/>
              </w:rPr>
              <w:t xml:space="preserve"> </w:t>
            </w:r>
            <w:r w:rsidRPr="001D2CEF">
              <w:rPr>
                <w:rFonts w:cs="Arial"/>
                <w:szCs w:val="18"/>
              </w:rPr>
              <w:t>eNB</w:t>
            </w:r>
            <w:r w:rsidRPr="001D2CEF">
              <w:rPr>
                <w:rFonts w:cs="Arial" w:hint="eastAsia"/>
                <w:szCs w:val="18"/>
              </w:rPr>
              <w:t xml:space="preserve">. </w:t>
            </w:r>
            <w:r w:rsidRPr="001D2CEF">
              <w:rPr>
                <w:rFonts w:cs="Arial"/>
                <w:szCs w:val="18"/>
              </w:rPr>
              <w:t>When present, this IE shall contain the identifier of an eNB.</w:t>
            </w:r>
          </w:p>
          <w:p w:rsidR="00E245D6" w:rsidRPr="001D2CEF" w:rsidRDefault="00E245D6" w:rsidP="00E245D6">
            <w:pPr>
              <w:pStyle w:val="TAL"/>
              <w:rPr>
                <w:rFonts w:cs="Arial"/>
                <w:szCs w:val="18"/>
              </w:rPr>
            </w:pPr>
            <w:r w:rsidRPr="001D2CEF">
              <w:rPr>
                <w:rFonts w:cs="Arial"/>
                <w:szCs w:val="18"/>
              </w:rPr>
              <w:t>(NOTE</w:t>
            </w:r>
            <w:r>
              <w:rPr>
                <w:rFonts w:cs="Arial"/>
                <w:szCs w:val="18"/>
              </w:rPr>
              <w:t xml:space="preserve"> 1, </w:t>
            </w:r>
            <w:r w:rsidRPr="001D2CEF">
              <w:rPr>
                <w:rFonts w:cs="Arial"/>
                <w:szCs w:val="18"/>
              </w:rPr>
              <w:t>NOTE 2).</w:t>
            </w:r>
          </w:p>
        </w:tc>
      </w:tr>
      <w:tr w:rsidR="00E245D6" w:rsidRPr="001D2CEF"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E245D6" w:rsidRPr="001D2CEF" w:rsidRDefault="00E245D6" w:rsidP="00E245D6">
            <w:pPr>
              <w:pStyle w:val="TAN"/>
            </w:pPr>
            <w:r w:rsidRPr="001D2CEF">
              <w:rPr>
                <w:rFonts w:hint="eastAsia"/>
              </w:rPr>
              <w:t>NOTE</w:t>
            </w:r>
            <w:r w:rsidRPr="001D2CEF">
              <w:t> 1</w:t>
            </w:r>
            <w:r w:rsidRPr="001D2CEF">
              <w:rPr>
                <w:rFonts w:hint="eastAsia"/>
              </w:rPr>
              <w:t>:</w:t>
            </w:r>
            <w:r w:rsidRPr="001D2CEF">
              <w:tab/>
              <w:t xml:space="preserve">One of the </w:t>
            </w:r>
            <w:r w:rsidR="00EC093A">
              <w:t>six</w:t>
            </w:r>
            <w:r w:rsidR="00EC093A" w:rsidRPr="001D2CEF">
              <w:t xml:space="preserve"> </w:t>
            </w:r>
            <w:r w:rsidRPr="001D2CEF">
              <w:t>attributes n3IwfId, gNbIdm, ngeNbId</w:t>
            </w:r>
            <w:r>
              <w:t>, wagfId, tngfId, eNbId</w:t>
            </w:r>
            <w:r w:rsidRPr="001D2CEF">
              <w:t xml:space="preserve"> shall be present.</w:t>
            </w:r>
          </w:p>
          <w:p w:rsidR="00E245D6" w:rsidRPr="001D2CEF" w:rsidRDefault="00E245D6" w:rsidP="00E245D6">
            <w:pPr>
              <w:pStyle w:val="TAN"/>
              <w:rPr>
                <w:rFonts w:cs="Arial"/>
                <w:szCs w:val="18"/>
                <w:lang w:eastAsia="zh-CN"/>
              </w:rPr>
            </w:pPr>
            <w:r w:rsidRPr="001D2CEF">
              <w:t>NOTE 2:</w:t>
            </w:r>
            <w:r w:rsidRPr="001D2CEF">
              <w:tab/>
              <w:t>For UEs with 5GS subscription but without 5G NAS support, eNbId is used on N7 instead of n3IwfId, gNbIdm, ngeNbId.</w:t>
            </w:r>
          </w:p>
        </w:tc>
      </w:tr>
    </w:tbl>
    <w:p w:rsidR="00E92CBF" w:rsidRPr="001D2CEF" w:rsidRDefault="00E92CBF" w:rsidP="00E92CBF">
      <w:pPr>
        <w:rPr>
          <w:lang w:val="en-US"/>
        </w:rPr>
      </w:pPr>
    </w:p>
    <w:p w:rsidR="00E92CBF" w:rsidRPr="001D2CEF" w:rsidRDefault="00E92CBF" w:rsidP="00E92CBF">
      <w:pPr>
        <w:pStyle w:val="Heading4"/>
        <w:rPr>
          <w:lang w:val="en-US"/>
        </w:rPr>
      </w:pPr>
      <w:bookmarkStart w:id="1008" w:name="_Toc24925866"/>
      <w:bookmarkStart w:id="1009" w:name="_Toc24926044"/>
      <w:bookmarkStart w:id="1010" w:name="_Toc24926220"/>
      <w:bookmarkStart w:id="1011" w:name="_Toc33964080"/>
      <w:bookmarkStart w:id="1012" w:name="_Toc33980834"/>
      <w:bookmarkStart w:id="1013" w:name="_Toc36462635"/>
      <w:bookmarkStart w:id="1014" w:name="_Toc36462831"/>
      <w:bookmarkStart w:id="1015" w:name="_Toc43026075"/>
      <w:bookmarkStart w:id="1016" w:name="_Toc45032188"/>
      <w:r w:rsidRPr="001D2CEF">
        <w:lastRenderedPageBreak/>
        <w:t>5.4.4.29</w:t>
      </w:r>
      <w:r w:rsidRPr="001D2CEF">
        <w:tab/>
        <w:t>Type: GNbId</w:t>
      </w:r>
      <w:bookmarkEnd w:id="1008"/>
      <w:bookmarkEnd w:id="1009"/>
      <w:bookmarkEnd w:id="1010"/>
      <w:bookmarkEnd w:id="1011"/>
      <w:bookmarkEnd w:id="1012"/>
      <w:bookmarkEnd w:id="1013"/>
      <w:bookmarkEnd w:id="1014"/>
      <w:bookmarkEnd w:id="1015"/>
      <w:bookmarkEnd w:id="1016"/>
    </w:p>
    <w:p w:rsidR="00E92CBF" w:rsidRPr="001D2CEF" w:rsidRDefault="00E92CBF" w:rsidP="00E92CBF">
      <w:pPr>
        <w:pStyle w:val="TH"/>
        <w:rPr>
          <w:noProof/>
          <w:lang w:eastAsia="zh-CN"/>
        </w:rPr>
      </w:pPr>
      <w:r w:rsidRPr="001D2CEF">
        <w:rPr>
          <w:noProof/>
        </w:rPr>
        <w:t>Table </w:t>
      </w:r>
      <w:r w:rsidRPr="001D2CEF">
        <w:t xml:space="preserve">5.4.4.29-1: </w:t>
      </w:r>
      <w:r w:rsidRPr="001D2CEF">
        <w:rPr>
          <w:noProof/>
        </w:rPr>
        <w:t xml:space="preserve">Definition of type </w:t>
      </w:r>
      <w:r w:rsidRPr="001D2CEF">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lang w:eastAsia="ja-JP"/>
              </w:rPr>
            </w:pPr>
            <w:r w:rsidRPr="001D2CEF">
              <w:t>bitLength</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integer</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lang w:eastAsia="zh-CN"/>
              </w:rPr>
              <w:t>Unsigned integer representing the bit length of the gNB ID as defined in clause</w:t>
            </w:r>
            <w:r w:rsidRPr="001D2CEF">
              <w:t> </w:t>
            </w:r>
            <w:r w:rsidRPr="001D2CEF">
              <w:rPr>
                <w:lang w:eastAsia="zh-CN"/>
              </w:rPr>
              <w:t xml:space="preserve">9.3.1.6 of 3GPP TS 38.413 [11], </w:t>
            </w:r>
            <w:r w:rsidRPr="001D2CEF">
              <w:t>within the range 22 to 32</w:t>
            </w:r>
          </w:p>
        </w:tc>
      </w:tr>
      <w:tr w:rsidR="00E92CBF" w:rsidRPr="001D2CEF"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lang w:eastAsia="ja-JP"/>
              </w:rPr>
            </w:pPr>
            <w:r w:rsidRPr="001D2CEF">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This represents the identifier of the gNB.</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The string shall be formatted with following pattern:</w:t>
            </w:r>
          </w:p>
          <w:p w:rsidR="00E92CBF" w:rsidRPr="001D2CEF" w:rsidRDefault="00E92CBF" w:rsidP="00AA7DB8">
            <w:pPr>
              <w:pStyle w:val="TAL"/>
              <w:rPr>
                <w:rFonts w:cs="Arial"/>
                <w:szCs w:val="18"/>
              </w:rPr>
            </w:pPr>
            <w:r w:rsidRPr="001D2CEF">
              <w:rPr>
                <w:rFonts w:cs="Arial"/>
                <w:szCs w:val="18"/>
              </w:rPr>
              <w:t>'^[A-Fa-f0-9]{6,8}$'</w:t>
            </w:r>
          </w:p>
          <w:p w:rsidR="00E92CBF" w:rsidRPr="001D2CEF" w:rsidRDefault="00E92CBF" w:rsidP="00AA7DB8">
            <w:pPr>
              <w:pStyle w:val="TAL"/>
              <w:rPr>
                <w:rFonts w:cs="Arial"/>
                <w:szCs w:val="18"/>
                <w:lang w:eastAsia="zh-CN"/>
              </w:rPr>
            </w:pPr>
          </w:p>
          <w:p w:rsidR="00E92CBF" w:rsidRPr="001D2CEF" w:rsidRDefault="00E92CBF" w:rsidP="00AA7DB8">
            <w:pPr>
              <w:pStyle w:val="TAL"/>
              <w:rPr>
                <w:lang w:eastAsia="zh-CN"/>
              </w:rPr>
            </w:pPr>
            <w:r w:rsidRPr="001D2CEF">
              <w:rPr>
                <w:rFonts w:cs="Arial"/>
                <w:szCs w:val="18"/>
              </w:rPr>
              <w:t xml:space="preserve">The value of </w:t>
            </w:r>
            <w:r w:rsidRPr="001D2CEF">
              <w:rPr>
                <w:lang w:eastAsia="zh-CN"/>
              </w:rPr>
              <w:t>the gNB ID shall be encoded in hexadecimal representation. Each character in the string shall take a value of "0" to "9"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Examples:</w:t>
            </w:r>
          </w:p>
          <w:p w:rsidR="00E92CBF" w:rsidRPr="001D2CEF" w:rsidRDefault="00E92CBF" w:rsidP="00AA7DB8">
            <w:pPr>
              <w:pStyle w:val="TAL"/>
              <w:rPr>
                <w:rFonts w:cs="Arial"/>
                <w:szCs w:val="18"/>
              </w:rPr>
            </w:pPr>
            <w:r w:rsidRPr="001D2CEF">
              <w:rPr>
                <w:rFonts w:cs="Arial"/>
                <w:szCs w:val="18"/>
              </w:rPr>
              <w:t>A 30 bit value "382A3F47" indicates a gNB ID with value 0x382A3F47</w:t>
            </w:r>
          </w:p>
          <w:p w:rsidR="00E92CBF" w:rsidRPr="001D2CEF" w:rsidRDefault="00E92CBF" w:rsidP="00AA7DB8">
            <w:pPr>
              <w:pStyle w:val="TAL"/>
              <w:rPr>
                <w:rFonts w:cs="Arial"/>
                <w:szCs w:val="18"/>
              </w:rPr>
            </w:pPr>
            <w:r w:rsidRPr="001D2CEF">
              <w:rPr>
                <w:rFonts w:cs="Arial"/>
                <w:szCs w:val="18"/>
              </w:rPr>
              <w:t>A 22 bit value "2A3F47" indicates a gNB ID with value 0x2A3F47</w:t>
            </w:r>
          </w:p>
        </w:tc>
      </w:tr>
    </w:tbl>
    <w:p w:rsidR="00E92CBF" w:rsidRPr="001D2CEF" w:rsidRDefault="00E92CBF" w:rsidP="00E92CBF"/>
    <w:p w:rsidR="00E92CBF" w:rsidRPr="001D2CEF" w:rsidRDefault="00E92CBF" w:rsidP="00E92CBF">
      <w:pPr>
        <w:pStyle w:val="Heading4"/>
      </w:pPr>
      <w:bookmarkStart w:id="1017" w:name="_Toc24925867"/>
      <w:bookmarkStart w:id="1018" w:name="_Toc24926045"/>
      <w:bookmarkStart w:id="1019" w:name="_Toc24926221"/>
      <w:bookmarkStart w:id="1020" w:name="_Toc33964081"/>
      <w:bookmarkStart w:id="1021" w:name="_Toc33980835"/>
      <w:bookmarkStart w:id="1022" w:name="_Toc36462636"/>
      <w:bookmarkStart w:id="1023" w:name="_Toc36462832"/>
      <w:bookmarkStart w:id="1024" w:name="_Toc43026076"/>
      <w:bookmarkStart w:id="1025" w:name="_Toc45032189"/>
      <w:r w:rsidRPr="001D2CEF">
        <w:t>5.4.4.30</w:t>
      </w:r>
      <w:r w:rsidRPr="001D2CEF">
        <w:tab/>
        <w:t>Type: PresenceInfoRm</w:t>
      </w:r>
      <w:bookmarkEnd w:id="1017"/>
      <w:bookmarkEnd w:id="1018"/>
      <w:bookmarkEnd w:id="1019"/>
      <w:bookmarkEnd w:id="1020"/>
      <w:bookmarkEnd w:id="1021"/>
      <w:bookmarkEnd w:id="1022"/>
      <w:bookmarkEnd w:id="1023"/>
      <w:bookmarkEnd w:id="1024"/>
      <w:bookmarkEnd w:id="1025"/>
    </w:p>
    <w:p w:rsidR="00E92CBF" w:rsidRPr="001D2CEF" w:rsidRDefault="00E92CBF" w:rsidP="00E92CBF">
      <w:r w:rsidRPr="001D2CEF">
        <w:t>This data type is defined in the same way as the "PresenceInfo" data type, but with the OpenAPI "nullable: true" property.</w:t>
      </w:r>
    </w:p>
    <w:p w:rsidR="00E92CBF" w:rsidRPr="001D2CEF" w:rsidRDefault="00E92CBF" w:rsidP="00E92CBF">
      <w:pPr>
        <w:pStyle w:val="Heading4"/>
        <w:rPr>
          <w:lang w:eastAsia="zh-CN"/>
        </w:rPr>
      </w:pPr>
      <w:bookmarkStart w:id="1026" w:name="_Toc24925868"/>
      <w:bookmarkStart w:id="1027" w:name="_Toc24926046"/>
      <w:bookmarkStart w:id="1028" w:name="_Toc24926222"/>
      <w:bookmarkStart w:id="1029" w:name="_Toc33964082"/>
      <w:bookmarkStart w:id="1030" w:name="_Toc33980836"/>
      <w:bookmarkStart w:id="1031" w:name="_Toc36462637"/>
      <w:bookmarkStart w:id="1032" w:name="_Toc36462833"/>
      <w:bookmarkStart w:id="1033" w:name="_Toc43026077"/>
      <w:bookmarkStart w:id="1034" w:name="_Toc45032190"/>
      <w:r w:rsidRPr="001D2CEF">
        <w:t>5.4.4.</w:t>
      </w:r>
      <w:r w:rsidRPr="001D2CEF">
        <w:rPr>
          <w:lang w:eastAsia="zh-CN"/>
        </w:rPr>
        <w:t>31</w:t>
      </w:r>
      <w:r w:rsidRPr="001D2CEF">
        <w:tab/>
      </w:r>
      <w:bookmarkEnd w:id="1026"/>
      <w:bookmarkEnd w:id="1027"/>
      <w:bookmarkEnd w:id="1028"/>
      <w:r w:rsidRPr="001D2CEF">
        <w:t>Void</w:t>
      </w:r>
      <w:bookmarkEnd w:id="1029"/>
      <w:bookmarkEnd w:id="1030"/>
      <w:bookmarkEnd w:id="1031"/>
      <w:bookmarkEnd w:id="1032"/>
      <w:bookmarkEnd w:id="1033"/>
      <w:bookmarkEnd w:id="1034"/>
    </w:p>
    <w:p w:rsidR="00E92CBF" w:rsidRPr="001D2CEF" w:rsidRDefault="00E92CBF" w:rsidP="00E92CBF">
      <w:pPr>
        <w:rPr>
          <w:lang w:eastAsia="zh-CN"/>
        </w:rPr>
      </w:pPr>
    </w:p>
    <w:p w:rsidR="00E92CBF" w:rsidRPr="001D2CEF" w:rsidRDefault="00E92CBF" w:rsidP="00E92CBF">
      <w:pPr>
        <w:pStyle w:val="Heading4"/>
        <w:rPr>
          <w:lang w:eastAsia="zh-CN"/>
        </w:rPr>
      </w:pPr>
      <w:bookmarkStart w:id="1035" w:name="_Toc24925869"/>
      <w:bookmarkStart w:id="1036" w:name="_Toc24926047"/>
      <w:bookmarkStart w:id="1037" w:name="_Toc24926223"/>
      <w:bookmarkStart w:id="1038" w:name="_Toc33964083"/>
      <w:bookmarkStart w:id="1039" w:name="_Toc33980837"/>
      <w:bookmarkStart w:id="1040" w:name="_Toc36462638"/>
      <w:bookmarkStart w:id="1041" w:name="_Toc36462834"/>
      <w:bookmarkStart w:id="1042" w:name="_Toc43026078"/>
      <w:bookmarkStart w:id="1043" w:name="_Toc45032191"/>
      <w:r w:rsidRPr="001D2CEF">
        <w:lastRenderedPageBreak/>
        <w:t>5.4.4.</w:t>
      </w:r>
      <w:r w:rsidRPr="001D2CEF">
        <w:rPr>
          <w:lang w:eastAsia="zh-CN"/>
        </w:rPr>
        <w:t>32</w:t>
      </w:r>
      <w:r w:rsidRPr="001D2CEF">
        <w:tab/>
        <w:t xml:space="preserve">Type: </w:t>
      </w:r>
      <w:r w:rsidRPr="001D2CEF">
        <w:rPr>
          <w:rFonts w:hint="eastAsia"/>
          <w:lang w:eastAsia="zh-CN"/>
        </w:rPr>
        <w:t>AtsssCapability</w:t>
      </w:r>
      <w:bookmarkEnd w:id="1035"/>
      <w:bookmarkEnd w:id="1036"/>
      <w:bookmarkEnd w:id="1037"/>
      <w:bookmarkEnd w:id="1038"/>
      <w:bookmarkEnd w:id="1039"/>
      <w:bookmarkEnd w:id="1040"/>
      <w:bookmarkEnd w:id="1041"/>
      <w:bookmarkEnd w:id="1042"/>
      <w:bookmarkEnd w:id="1043"/>
    </w:p>
    <w:p w:rsidR="00E92CBF" w:rsidRPr="001D2CEF" w:rsidRDefault="00E92CBF" w:rsidP="00E92CBF">
      <w:pPr>
        <w:pStyle w:val="TH"/>
        <w:rPr>
          <w:lang w:eastAsia="zh-CN"/>
        </w:rPr>
      </w:pPr>
      <w:r w:rsidRPr="001D2CEF">
        <w:rPr>
          <w:noProof/>
        </w:rPr>
        <w:t>Table </w:t>
      </w:r>
      <w:r w:rsidRPr="001D2CEF">
        <w:t xml:space="preserve">5.4.4.32-1: </w:t>
      </w:r>
      <w:r w:rsidRPr="001D2CEF">
        <w:rPr>
          <w:noProof/>
        </w:rPr>
        <w:t xml:space="preserve">Definition of type </w:t>
      </w:r>
      <w:r w:rsidRPr="001D2CEF">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Indicates the ATSSS-LL capability to support procedures related to </w:t>
            </w:r>
            <w:r w:rsidRPr="001D2CEF">
              <w:t>Access Traffic Steering, Switching, Splitting</w:t>
            </w:r>
            <w:r w:rsidRPr="001D2CEF">
              <w:rPr>
                <w:rFonts w:hint="eastAsia"/>
                <w:lang w:eastAsia="zh-CN"/>
              </w:rPr>
              <w:t xml:space="preserve"> (see clauses 4.2.10, 5.32 of 3GPP TS 23.501 [8])</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szCs w:val="18"/>
              </w:rPr>
              <w:t>true: Supported</w:t>
            </w:r>
            <w:r w:rsidRPr="001D2CEF">
              <w:rPr>
                <w:rFonts w:cs="Arial"/>
                <w:szCs w:val="18"/>
              </w:rPr>
              <w:br/>
              <w:t>false (default): Not Supported</w:t>
            </w:r>
          </w:p>
        </w:tc>
      </w:tr>
      <w:tr w:rsidR="00E92CBF" w:rsidRPr="001D2CEF"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Indicates the MPTCP capability to support procedures related to </w:t>
            </w:r>
            <w:r w:rsidRPr="001D2CEF">
              <w:t>Access Traffic Steering, Switching, Splitting</w:t>
            </w:r>
            <w:r w:rsidRPr="001D2CEF">
              <w:rPr>
                <w:rFonts w:hint="eastAsia"/>
                <w:lang w:eastAsia="zh-CN"/>
              </w:rPr>
              <w:t xml:space="preserve"> (see clauses 4.2.10, 5.32 of 3GPP TS 23.501 [8])</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szCs w:val="18"/>
              </w:rPr>
              <w:t>true: Supported</w:t>
            </w:r>
            <w:r w:rsidRPr="001D2CEF">
              <w:rPr>
                <w:rFonts w:cs="Arial"/>
                <w:szCs w:val="18"/>
              </w:rPr>
              <w:br/>
              <w:t>false (default): Not Supported</w:t>
            </w:r>
          </w:p>
        </w:tc>
      </w:tr>
      <w:tr w:rsidR="007433C1" w:rsidRPr="001D2CEF"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7433C1" w:rsidRPr="001D2CEF" w:rsidRDefault="007433C1" w:rsidP="007433C1">
            <w:pPr>
              <w:pStyle w:val="TAL"/>
              <w:rPr>
                <w:lang w:eastAsia="zh-CN"/>
              </w:rPr>
            </w:pPr>
            <w:r>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rsidR="007433C1" w:rsidRPr="001D2CEF" w:rsidRDefault="007433C1" w:rsidP="007433C1">
            <w:pPr>
              <w:pStyle w:val="TAL"/>
              <w:rPr>
                <w:lang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7433C1" w:rsidRPr="001D2CEF" w:rsidRDefault="007433C1" w:rsidP="007433C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7433C1" w:rsidRPr="001D2CEF" w:rsidRDefault="007433C1" w:rsidP="007433C1">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433C1" w:rsidRDefault="007433C1" w:rsidP="007433C1">
            <w:pPr>
              <w:pStyle w:val="TAL"/>
              <w:rPr>
                <w:rFonts w:cs="Arial"/>
                <w:szCs w:val="18"/>
                <w:lang w:val="en-US" w:eastAsia="zh-CN"/>
              </w:rPr>
            </w:pPr>
            <w:r>
              <w:rPr>
                <w:rFonts w:cs="Arial"/>
                <w:szCs w:val="18"/>
                <w:lang w:val="en-US" w:eastAsia="zh-CN"/>
              </w:rPr>
              <w:t>This IE is only used by the UPF to indicate whether the UPF supports RTT measurement without PMF (see clauses</w:t>
            </w:r>
            <w:r w:rsidR="00056422">
              <w:rPr>
                <w:rFonts w:cs="Arial"/>
                <w:szCs w:val="18"/>
                <w:lang w:val="en-US" w:eastAsia="zh-CN"/>
              </w:rPr>
              <w:t> </w:t>
            </w:r>
            <w:r>
              <w:rPr>
                <w:rFonts w:cs="Arial"/>
                <w:szCs w:val="18"/>
                <w:lang w:val="en-US" w:eastAsia="zh-CN"/>
              </w:rPr>
              <w:t>5.32.2, 6.3.3.3 of 3GPP TS 23.501 [8]).</w:t>
            </w:r>
          </w:p>
          <w:p w:rsidR="007433C1" w:rsidRDefault="007433C1" w:rsidP="007433C1">
            <w:pPr>
              <w:pStyle w:val="TAL"/>
              <w:rPr>
                <w:rFonts w:cs="Arial"/>
                <w:szCs w:val="18"/>
                <w:lang w:val="en-US" w:eastAsia="zh-CN"/>
              </w:rPr>
            </w:pPr>
            <w:r>
              <w:rPr>
                <w:rFonts w:cs="Arial"/>
                <w:szCs w:val="18"/>
                <w:lang w:val="en-US" w:eastAsia="zh-CN"/>
              </w:rPr>
              <w:t>If this attribute is present and set to true, the mptcp attribute shall also be present and set to true.</w:t>
            </w:r>
          </w:p>
          <w:p w:rsidR="007433C1" w:rsidRPr="00C7240A" w:rsidRDefault="007433C1" w:rsidP="007433C1">
            <w:pPr>
              <w:pStyle w:val="TAL"/>
              <w:rPr>
                <w:rFonts w:cs="Arial"/>
                <w:szCs w:val="18"/>
                <w:lang w:val="en-US" w:eastAsia="zh-CN"/>
              </w:rPr>
            </w:pPr>
          </w:p>
          <w:p w:rsidR="007433C1" w:rsidRDefault="007433C1" w:rsidP="007433C1">
            <w:pPr>
              <w:pStyle w:val="TAL"/>
              <w:rPr>
                <w:rFonts w:cs="Arial"/>
                <w:szCs w:val="18"/>
                <w:lang w:val="en-US" w:eastAsia="zh-CN"/>
              </w:rPr>
            </w:pPr>
            <w:r>
              <w:rPr>
                <w:rFonts w:cs="Arial"/>
                <w:szCs w:val="18"/>
                <w:lang w:val="en-US" w:eastAsia="zh-CN"/>
              </w:rPr>
              <w:t>true: Supported</w:t>
            </w:r>
          </w:p>
          <w:p w:rsidR="007433C1" w:rsidRPr="001D2CEF" w:rsidRDefault="007433C1" w:rsidP="007433C1">
            <w:pPr>
              <w:pStyle w:val="TAL"/>
              <w:rPr>
                <w:rFonts w:cs="Arial"/>
                <w:szCs w:val="18"/>
                <w:lang w:eastAsia="zh-CN"/>
              </w:rPr>
            </w:pPr>
            <w:r>
              <w:rPr>
                <w:rFonts w:cs="Arial"/>
                <w:szCs w:val="18"/>
                <w:lang w:val="en-US" w:eastAsia="zh-CN"/>
              </w:rPr>
              <w:t>false (default): Not Supported.</w:t>
            </w: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1044" w:name="_Toc24925870"/>
      <w:bookmarkStart w:id="1045" w:name="_Toc24926048"/>
      <w:bookmarkStart w:id="1046" w:name="_Toc24926224"/>
      <w:bookmarkStart w:id="1047" w:name="_Toc33964084"/>
      <w:bookmarkStart w:id="1048" w:name="_Toc33980838"/>
      <w:bookmarkStart w:id="1049" w:name="_Toc36462639"/>
      <w:bookmarkStart w:id="1050" w:name="_Toc36462835"/>
      <w:bookmarkStart w:id="1051" w:name="_Toc43026079"/>
      <w:bookmarkStart w:id="1052" w:name="_Toc45032192"/>
      <w:r w:rsidRPr="001D2CEF">
        <w:t>5.4.4.33</w:t>
      </w:r>
      <w:r w:rsidRPr="001D2CEF">
        <w:tab/>
        <w:t>Type: PlmnIdNid</w:t>
      </w:r>
      <w:bookmarkEnd w:id="1044"/>
      <w:bookmarkEnd w:id="1045"/>
      <w:bookmarkEnd w:id="1046"/>
      <w:bookmarkEnd w:id="1047"/>
      <w:bookmarkEnd w:id="1048"/>
      <w:bookmarkEnd w:id="1049"/>
      <w:bookmarkEnd w:id="1050"/>
      <w:bookmarkEnd w:id="1051"/>
      <w:bookmarkEnd w:id="1052"/>
    </w:p>
    <w:p w:rsidR="00E92CBF" w:rsidRPr="001D2CEF" w:rsidRDefault="00E92CBF" w:rsidP="00E92CBF">
      <w:pPr>
        <w:pStyle w:val="TH"/>
        <w:rPr>
          <w:lang w:eastAsia="zh-CN"/>
        </w:rPr>
      </w:pPr>
      <w:r w:rsidRPr="001D2CEF">
        <w:rPr>
          <w:noProof/>
        </w:rPr>
        <w:t>Table </w:t>
      </w:r>
      <w:r w:rsidRPr="001D2CEF">
        <w:t xml:space="preserve">5.4.4.33-1: </w:t>
      </w:r>
      <w:r w:rsidRPr="001D2CEF">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Mobile Country Code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Mobile Network Code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Network Identity; shall be present if PlmnIdNid identifies an SNPN; otherwise shall be absent.</w:t>
            </w:r>
          </w:p>
        </w:tc>
      </w:tr>
    </w:tbl>
    <w:p w:rsidR="00E92CBF" w:rsidRPr="001D2CEF" w:rsidRDefault="00E92CBF" w:rsidP="00E92CBF">
      <w:pPr>
        <w:rPr>
          <w:lang w:eastAsia="zh-CN"/>
        </w:rPr>
      </w:pPr>
    </w:p>
    <w:p w:rsidR="00E92CBF" w:rsidRPr="001D2CEF" w:rsidRDefault="00E92CBF" w:rsidP="00E92CBF">
      <w:pPr>
        <w:pStyle w:val="Heading4"/>
      </w:pPr>
      <w:bookmarkStart w:id="1053" w:name="_Toc24925871"/>
      <w:bookmarkStart w:id="1054" w:name="_Toc24926049"/>
      <w:bookmarkStart w:id="1055" w:name="_Toc24926225"/>
      <w:bookmarkStart w:id="1056" w:name="_Toc33964085"/>
      <w:bookmarkStart w:id="1057" w:name="_Toc33980839"/>
      <w:bookmarkStart w:id="1058" w:name="_Toc36462640"/>
      <w:bookmarkStart w:id="1059" w:name="_Toc36462836"/>
      <w:bookmarkStart w:id="1060" w:name="_Toc43026080"/>
      <w:bookmarkStart w:id="1061" w:name="_Toc45032193"/>
      <w:r w:rsidRPr="001D2CEF">
        <w:t>5.4.4.34</w:t>
      </w:r>
      <w:r w:rsidRPr="001D2CEF">
        <w:tab/>
        <w:t>Type: PlmnIdNidRm</w:t>
      </w:r>
      <w:bookmarkEnd w:id="1053"/>
      <w:bookmarkEnd w:id="1054"/>
      <w:bookmarkEnd w:id="1055"/>
      <w:bookmarkEnd w:id="1056"/>
      <w:bookmarkEnd w:id="1057"/>
      <w:bookmarkEnd w:id="1058"/>
      <w:bookmarkEnd w:id="1059"/>
      <w:bookmarkEnd w:id="1060"/>
      <w:bookmarkEnd w:id="1061"/>
    </w:p>
    <w:p w:rsidR="00E92CBF" w:rsidRPr="001D2CEF" w:rsidRDefault="00E92CBF" w:rsidP="00E92CBF">
      <w:pPr>
        <w:rPr>
          <w:lang w:val="en-US"/>
        </w:rPr>
      </w:pPr>
      <w:r w:rsidRPr="001D2CEF">
        <w:t>This data type is defined in the same way as the "PlmnIdNid" data type, but with the OpenAPI "nullable: true" property.</w:t>
      </w:r>
    </w:p>
    <w:p w:rsidR="00E92CBF" w:rsidRPr="001D2CEF" w:rsidRDefault="00E92CBF" w:rsidP="00E92CBF">
      <w:pPr>
        <w:pStyle w:val="Heading4"/>
      </w:pPr>
      <w:bookmarkStart w:id="1062" w:name="_Toc24925872"/>
      <w:bookmarkStart w:id="1063" w:name="_Toc24926050"/>
      <w:bookmarkStart w:id="1064" w:name="_Toc24926226"/>
      <w:bookmarkStart w:id="1065" w:name="_Toc33964086"/>
      <w:bookmarkStart w:id="1066" w:name="_Toc33980840"/>
      <w:bookmarkStart w:id="1067" w:name="_Toc36462641"/>
      <w:bookmarkStart w:id="1068" w:name="_Toc36462837"/>
      <w:bookmarkStart w:id="1069" w:name="_Toc43026081"/>
      <w:bookmarkStart w:id="1070" w:name="_Toc45032194"/>
      <w:r w:rsidRPr="001D2CEF">
        <w:lastRenderedPageBreak/>
        <w:t>5.4.4.35</w:t>
      </w:r>
      <w:r w:rsidRPr="001D2CEF">
        <w:tab/>
        <w:t xml:space="preserve">Type: </w:t>
      </w:r>
      <w:r w:rsidRPr="001D2CEF">
        <w:rPr>
          <w:noProof/>
          <w:lang w:eastAsia="zh-CN"/>
        </w:rPr>
        <w:t>SmallDataRateStatus</w:t>
      </w:r>
      <w:bookmarkEnd w:id="1062"/>
      <w:bookmarkEnd w:id="1063"/>
      <w:bookmarkEnd w:id="1064"/>
      <w:bookmarkEnd w:id="1065"/>
      <w:bookmarkEnd w:id="1066"/>
      <w:bookmarkEnd w:id="1067"/>
      <w:bookmarkEnd w:id="1068"/>
      <w:bookmarkEnd w:id="1069"/>
      <w:bookmarkEnd w:id="1070"/>
    </w:p>
    <w:p w:rsidR="00E92CBF" w:rsidRPr="001D2CEF" w:rsidRDefault="00E92CBF" w:rsidP="00E92CBF">
      <w:pPr>
        <w:pStyle w:val="TH"/>
      </w:pPr>
      <w:r w:rsidRPr="001D2CEF">
        <w:rPr>
          <w:noProof/>
        </w:rPr>
        <w:t>Table </w:t>
      </w:r>
      <w:r w:rsidRPr="001D2CEF">
        <w:t xml:space="preserve">5.4.4.35-1: </w:t>
      </w:r>
      <w:r w:rsidRPr="001D2CEF">
        <w:rPr>
          <w:noProof/>
        </w:rPr>
        <w:t>Definition of type</w:t>
      </w:r>
      <w:r w:rsidRPr="001D2CEF">
        <w:t xml:space="preserve"> </w:t>
      </w:r>
      <w:r w:rsidRPr="001D2CEF">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bookmarkStart w:id="1071" w:name="OLE_LINK16"/>
            <w:r w:rsidRPr="001D2CEF">
              <w:t>0..1</w:t>
            </w:r>
            <w:bookmarkEnd w:id="1071"/>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contain the number of packets the UE is allowed to send uplink in the given time unit for the given PDU session (see clause 5.31.14.3 of 3GPP TS</w:t>
            </w:r>
            <w:bookmarkStart w:id="1072" w:name="OLE_LINK40"/>
            <w:r w:rsidRPr="001D2CEF">
              <w:t> 23.501 [8]).</w:t>
            </w:r>
            <w:bookmarkEnd w:id="1072"/>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contain the number of packets the AF is allowed to send downlink in the given time unit for the given PDU session (see clause 5.31.14.3 of 3GPP TS 23.501 [8]).</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the period of time during which the small data rate control status will remain valid (see clause 5.31.14.3 of 3GPP TS 23.501 [8]).</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number of additional exception reports the UE is allowed to send uplink in the given time unit for  the given PDU session (see clause 5.31.14.3 of 3GPP TS 23.501 [8]).</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number of additional exception reports the AF is allowed to send downlink in the given time unit for the given PDU session (see clause 5.31.14.3 in 3GPP TS 23.501 [8]).</w:t>
            </w:r>
          </w:p>
        </w:tc>
      </w:tr>
    </w:tbl>
    <w:p w:rsidR="00E92CBF" w:rsidRPr="001D2CEF" w:rsidRDefault="00E92CBF" w:rsidP="00E92CBF"/>
    <w:p w:rsidR="00E92CBF" w:rsidRPr="001D2CEF" w:rsidRDefault="00E92CBF" w:rsidP="00E92CBF">
      <w:pPr>
        <w:pStyle w:val="Heading4"/>
      </w:pPr>
      <w:bookmarkStart w:id="1073" w:name="_Toc24925873"/>
      <w:bookmarkStart w:id="1074" w:name="_Toc24926051"/>
      <w:bookmarkStart w:id="1075" w:name="_Toc24926227"/>
      <w:bookmarkStart w:id="1076" w:name="_Toc33964087"/>
      <w:bookmarkStart w:id="1077" w:name="_Toc33980841"/>
      <w:bookmarkStart w:id="1078" w:name="_Toc36462642"/>
      <w:bookmarkStart w:id="1079" w:name="_Toc36462838"/>
      <w:bookmarkStart w:id="1080" w:name="_Toc43026082"/>
      <w:bookmarkStart w:id="1081" w:name="_Toc45032195"/>
      <w:r w:rsidRPr="001D2CEF">
        <w:t>5.4.4.36</w:t>
      </w:r>
      <w:r w:rsidRPr="001D2CEF">
        <w:tab/>
        <w:t>Type: HfcNodeId</w:t>
      </w:r>
      <w:bookmarkEnd w:id="1073"/>
      <w:bookmarkEnd w:id="1074"/>
      <w:bookmarkEnd w:id="1075"/>
      <w:bookmarkEnd w:id="1076"/>
      <w:bookmarkEnd w:id="1077"/>
      <w:bookmarkEnd w:id="1078"/>
      <w:bookmarkEnd w:id="1079"/>
      <w:bookmarkEnd w:id="1080"/>
      <w:bookmarkEnd w:id="1081"/>
    </w:p>
    <w:p w:rsidR="00E92CBF" w:rsidRPr="001D2CEF" w:rsidRDefault="00E92CBF" w:rsidP="00E92CBF">
      <w:pPr>
        <w:pStyle w:val="TH"/>
        <w:rPr>
          <w:noProof/>
        </w:rPr>
      </w:pPr>
      <w:r w:rsidRPr="001D2CEF">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H"/>
              <w:rPr>
                <w:noProof/>
              </w:rPr>
            </w:pPr>
            <w:r w:rsidRPr="001D2CEF">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H"/>
              <w:rPr>
                <w:noProof/>
              </w:rPr>
            </w:pPr>
            <w:r w:rsidRPr="001D2CEF">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H"/>
              <w:rPr>
                <w:noProof/>
              </w:rPr>
            </w:pPr>
            <w:r w:rsidRPr="001D2CEF">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rPr>
                <w:bCs/>
                <w:noProof/>
              </w:rPr>
            </w:pPr>
            <w:r w:rsidRPr="001D2CEF">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H"/>
              <w:rPr>
                <w:noProof/>
              </w:rPr>
            </w:pPr>
            <w:r w:rsidRPr="001D2CEF">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H"/>
              <w:rPr>
                <w:noProof/>
              </w:rPr>
            </w:pPr>
            <w:r w:rsidRPr="001D2CEF">
              <w:rPr>
                <w:noProof/>
              </w:rPr>
              <w:t>Applicability</w:t>
            </w:r>
          </w:p>
        </w:tc>
      </w:tr>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hfcNId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HfcNId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H"/>
              <w:rPr>
                <w:noProof/>
              </w:rPr>
            </w:pPr>
            <w:r w:rsidRPr="001D2CEF">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H"/>
              <w:rPr>
                <w:noProof/>
              </w:rPr>
            </w:pPr>
          </w:p>
        </w:tc>
      </w:tr>
    </w:tbl>
    <w:p w:rsidR="00E92CBF" w:rsidRPr="001D2CEF" w:rsidRDefault="00E92CBF" w:rsidP="00E92CBF">
      <w:pPr>
        <w:pStyle w:val="TH"/>
        <w:rPr>
          <w:noProof/>
        </w:rPr>
      </w:pPr>
    </w:p>
    <w:p w:rsidR="00E92CBF" w:rsidRPr="001D2CEF" w:rsidRDefault="00E92CBF" w:rsidP="00E92CBF">
      <w:pPr>
        <w:pStyle w:val="Heading4"/>
      </w:pPr>
      <w:bookmarkStart w:id="1082" w:name="_Toc24925874"/>
      <w:bookmarkStart w:id="1083" w:name="_Toc24926052"/>
      <w:bookmarkStart w:id="1084" w:name="_Toc24926228"/>
      <w:bookmarkStart w:id="1085" w:name="_Toc33964088"/>
      <w:bookmarkStart w:id="1086" w:name="_Toc33980842"/>
      <w:bookmarkStart w:id="1087" w:name="_Toc36462643"/>
      <w:bookmarkStart w:id="1088" w:name="_Toc36462839"/>
      <w:bookmarkStart w:id="1089" w:name="_Toc43026083"/>
      <w:bookmarkStart w:id="1090" w:name="_Toc45032196"/>
      <w:r w:rsidRPr="001D2CEF">
        <w:t>5.4.4.37</w:t>
      </w:r>
      <w:r w:rsidRPr="001D2CEF">
        <w:tab/>
        <w:t>Type: HfcNodeIdRm</w:t>
      </w:r>
      <w:bookmarkEnd w:id="1082"/>
      <w:bookmarkEnd w:id="1083"/>
      <w:bookmarkEnd w:id="1084"/>
      <w:bookmarkEnd w:id="1085"/>
      <w:bookmarkEnd w:id="1086"/>
      <w:bookmarkEnd w:id="1087"/>
      <w:bookmarkEnd w:id="1088"/>
      <w:bookmarkEnd w:id="1089"/>
      <w:bookmarkEnd w:id="1090"/>
    </w:p>
    <w:p w:rsidR="00E92CBF" w:rsidRPr="001D2CEF" w:rsidRDefault="00E92CBF" w:rsidP="00E92CBF">
      <w:r w:rsidRPr="001D2CEF">
        <w:t>This data type is defined in the same way as the "HfcNodeId" data type, but with the OpenAPI "nullable: true" property.</w:t>
      </w:r>
    </w:p>
    <w:p w:rsidR="00E92CBF" w:rsidRPr="001D2CEF" w:rsidRDefault="00E92CBF" w:rsidP="00E92CBF">
      <w:pPr>
        <w:pStyle w:val="Heading4"/>
      </w:pPr>
      <w:bookmarkStart w:id="1091" w:name="_Toc24925875"/>
      <w:bookmarkStart w:id="1092" w:name="_Toc24926053"/>
      <w:bookmarkStart w:id="1093" w:name="_Toc24926229"/>
      <w:bookmarkStart w:id="1094" w:name="_Toc33964089"/>
      <w:bookmarkStart w:id="1095" w:name="_Toc33980843"/>
      <w:bookmarkStart w:id="1096" w:name="_Toc36462644"/>
      <w:bookmarkStart w:id="1097" w:name="_Toc36462840"/>
      <w:bookmarkStart w:id="1098" w:name="_Toc43026084"/>
      <w:bookmarkStart w:id="1099" w:name="_Toc45032197"/>
      <w:r w:rsidRPr="001D2CEF">
        <w:lastRenderedPageBreak/>
        <w:t>5.4.4.38</w:t>
      </w:r>
      <w:r w:rsidRPr="001D2CEF">
        <w:tab/>
        <w:t>Type: WirelineArea</w:t>
      </w:r>
      <w:bookmarkEnd w:id="1091"/>
      <w:bookmarkEnd w:id="1092"/>
      <w:bookmarkEnd w:id="1093"/>
      <w:bookmarkEnd w:id="1094"/>
      <w:bookmarkEnd w:id="1095"/>
      <w:bookmarkEnd w:id="1096"/>
      <w:bookmarkEnd w:id="1097"/>
      <w:bookmarkEnd w:id="1098"/>
      <w:bookmarkEnd w:id="1099"/>
    </w:p>
    <w:p w:rsidR="00E92CBF" w:rsidRPr="001D2CEF" w:rsidRDefault="00E92CBF" w:rsidP="00E92CBF">
      <w:pPr>
        <w:pStyle w:val="TH"/>
      </w:pPr>
      <w:r w:rsidRPr="001D2CEF">
        <w:rPr>
          <w:noProof/>
        </w:rPr>
        <w:t>Table </w:t>
      </w:r>
      <w:r w:rsidRPr="001D2CEF">
        <w:t xml:space="preserve">5.4.4.38-1: </w:t>
      </w:r>
      <w:r w:rsidRPr="001D2CEF">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rPr>
                <w:rFonts w:cs="Arial"/>
                <w:szCs w:val="18"/>
              </w:rPr>
            </w:pPr>
            <w:r w:rsidRPr="001D2CEF">
              <w:rPr>
                <w:rFonts w:cs="Arial"/>
                <w:szCs w:val="18"/>
              </w:rPr>
              <w:t>Applicability</w:t>
            </w:r>
          </w:p>
        </w:tc>
      </w:tr>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globalLineIds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array(Gli)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List of Global Line Identifiers,</w:t>
            </w:r>
            <w:r w:rsidRPr="001D2CEF">
              <w:rPr>
                <w:rFonts w:cs="Arial"/>
                <w:szCs w:val="18"/>
                <w:lang w:eastAsia="zh-CN"/>
              </w:rPr>
              <w:t xml:space="preserve"> for a 5G-BRG accessing the 5GC via wireline access network</w:t>
            </w:r>
            <w:r w:rsidRPr="001D2CE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hfcNIds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array(HfcNId)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List of HFC Node Ids, </w:t>
            </w:r>
            <w:r w:rsidRPr="001D2CEF">
              <w:rPr>
                <w:rFonts w:cs="Arial"/>
                <w:szCs w:val="18"/>
                <w:lang w:eastAsia="zh-CN"/>
              </w:rPr>
              <w:t>for a 5G-CRG</w:t>
            </w:r>
            <w:r w:rsidRPr="001D2CEF">
              <w:rPr>
                <w:rFonts w:cs="Arial" w:hint="eastAsia"/>
                <w:szCs w:val="18"/>
                <w:lang w:eastAsia="zh-CN"/>
              </w:rPr>
              <w:t>/</w:t>
            </w:r>
            <w:r w:rsidRPr="001D2CEF">
              <w:rPr>
                <w:rFonts w:cs="Arial"/>
                <w:szCs w:val="18"/>
                <w:lang w:eastAsia="zh-CN"/>
              </w:rPr>
              <w:t>FN-CRG is accessing the 5GC via wireline access network</w:t>
            </w:r>
            <w:r w:rsidRPr="001D2CE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areaCodeB</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AreaCode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396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Area Code for </w:t>
            </w:r>
            <w:r w:rsidRPr="001D2CEF">
              <w:rPr>
                <w:rFonts w:cs="Arial"/>
                <w:szCs w:val="18"/>
                <w:lang w:eastAsia="zh-CN"/>
              </w:rPr>
              <w:t>5G-CRG</w:t>
            </w:r>
            <w:r w:rsidRPr="001D2CEF">
              <w:rPr>
                <w:rFonts w:cs="Arial" w:hint="eastAsia"/>
                <w:szCs w:val="18"/>
                <w:lang w:eastAsia="zh-CN"/>
              </w:rPr>
              <w:t>/</w:t>
            </w:r>
            <w:r w:rsidRPr="001D2CEF">
              <w:rPr>
                <w:rFonts w:cs="Arial"/>
                <w:szCs w:val="18"/>
                <w:lang w:eastAsia="zh-CN"/>
              </w:rPr>
              <w:t>FN-CRG is accessing via wireline access network</w:t>
            </w:r>
            <w:r w:rsidRPr="001D2CEF">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rPr>
                <w:rFonts w:cs="Arial"/>
                <w:szCs w:val="18"/>
              </w:rPr>
            </w:pPr>
            <w:r w:rsidRPr="001D2CEF">
              <w:rPr>
                <w:rFonts w:cs="Arial"/>
                <w:szCs w:val="18"/>
              </w:rPr>
              <w:t>NOTE:</w:t>
            </w:r>
            <w:r w:rsidRPr="001D2CEF">
              <w:tab/>
              <w:t>One and only one of the "globLineIds", "hfcNIds", "areaCodeB" and "areaCodeC" attributes shall be included in a WirelineArea data structure.</w:t>
            </w:r>
          </w:p>
        </w:tc>
      </w:tr>
    </w:tbl>
    <w:p w:rsidR="00E92CBF" w:rsidRPr="001D2CEF" w:rsidRDefault="00E92CBF" w:rsidP="00E92CBF"/>
    <w:p w:rsidR="00E92CBF" w:rsidRPr="001D2CEF" w:rsidRDefault="00E92CBF" w:rsidP="00E92CBF"/>
    <w:p w:rsidR="00E92CBF" w:rsidRPr="001D2CEF" w:rsidRDefault="00E92CBF" w:rsidP="00E92CBF">
      <w:pPr>
        <w:pStyle w:val="Heading4"/>
      </w:pPr>
      <w:bookmarkStart w:id="1100" w:name="_Toc24925876"/>
      <w:bookmarkStart w:id="1101" w:name="_Toc24926054"/>
      <w:bookmarkStart w:id="1102" w:name="_Toc24926230"/>
      <w:bookmarkStart w:id="1103" w:name="_Toc33964090"/>
      <w:bookmarkStart w:id="1104" w:name="_Toc33980844"/>
      <w:bookmarkStart w:id="1105" w:name="_Toc36462645"/>
      <w:bookmarkStart w:id="1106" w:name="_Toc36462841"/>
      <w:bookmarkStart w:id="1107" w:name="_Toc43026085"/>
      <w:bookmarkStart w:id="1108" w:name="_Toc45032198"/>
      <w:r w:rsidRPr="001D2CEF">
        <w:t>5.4.4.39</w:t>
      </w:r>
      <w:r w:rsidRPr="001D2CEF">
        <w:tab/>
        <w:t>Type: WirelineServiceAreaRestriction</w:t>
      </w:r>
      <w:bookmarkEnd w:id="1100"/>
      <w:bookmarkEnd w:id="1101"/>
      <w:bookmarkEnd w:id="1102"/>
      <w:bookmarkEnd w:id="1103"/>
      <w:bookmarkEnd w:id="1104"/>
      <w:bookmarkEnd w:id="1105"/>
      <w:bookmarkEnd w:id="1106"/>
      <w:bookmarkEnd w:id="1107"/>
      <w:bookmarkEnd w:id="1108"/>
    </w:p>
    <w:p w:rsidR="00E92CBF" w:rsidRPr="001D2CEF" w:rsidRDefault="00E92CBF" w:rsidP="00E92CBF">
      <w:pPr>
        <w:pStyle w:val="TH"/>
      </w:pPr>
      <w:r w:rsidRPr="001D2CEF">
        <w:rPr>
          <w:noProof/>
        </w:rPr>
        <w:t>Table </w:t>
      </w:r>
      <w:r w:rsidRPr="001D2CEF">
        <w:t xml:space="preserve">5.4.4.39-1: </w:t>
      </w:r>
      <w:r w:rsidRPr="001D2CEF">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string</w:t>
            </w:r>
            <w:r w:rsidRPr="001D2CEF">
              <w:rPr>
                <w:rFonts w:cs="Arial"/>
                <w:szCs w:val="18"/>
              </w:rPr>
              <w:br/>
              <w:t>"ALLOWED_AREAS" or</w:t>
            </w:r>
            <w:r w:rsidRPr="001D2CEF">
              <w:rPr>
                <w:rFonts w:cs="Arial"/>
                <w:szCs w:val="18"/>
              </w:rPr>
              <w:br/>
              <w:t>"NOT_ALLOWED_AREAS"</w:t>
            </w:r>
          </w:p>
          <w:p w:rsidR="00E92CBF" w:rsidRPr="001D2CEF" w:rsidRDefault="00E92CBF" w:rsidP="00AA7DB8">
            <w:pPr>
              <w:pStyle w:val="TAL"/>
              <w:rPr>
                <w:rFonts w:cs="Arial"/>
                <w:szCs w:val="18"/>
              </w:rPr>
            </w:pPr>
            <w:r w:rsidRPr="001D2CEF">
              <w:rPr>
                <w:rStyle w:val="TANChar"/>
              </w:rPr>
              <w:t>(NOTE</w:t>
            </w:r>
            <w:r w:rsidRPr="001D2CEF">
              <w:rPr>
                <w:sz w:val="20"/>
              </w:rPr>
              <w:t> </w:t>
            </w:r>
            <w:r w:rsidRPr="001D2CEF">
              <w:rPr>
                <w:szCs w:val="18"/>
              </w:rPr>
              <w:t>1</w:t>
            </w:r>
            <w:r w:rsidRPr="001D2CEF">
              <w:rPr>
                <w:lang w:eastAsia="zh-CN"/>
              </w:rPr>
              <w:t>)</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areas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array(WirelineArea)</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list of Areas. </w:t>
            </w:r>
            <w:r w:rsidRPr="001D2CEF">
              <w:rPr>
                <w:rFonts w:cs="Arial"/>
                <w:szCs w:val="18"/>
              </w:rPr>
              <w:br/>
              <w:t>These areas are:</w:t>
            </w:r>
          </w:p>
          <w:p w:rsidR="00E92CBF" w:rsidRPr="001D2CEF" w:rsidRDefault="00E92CBF" w:rsidP="00AA7DB8">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allowed areas if RestrictionType is "ALLOWED_AREAS"</w:t>
            </w:r>
          </w:p>
          <w:p w:rsidR="00E92CBF" w:rsidRPr="001D2CEF" w:rsidRDefault="00E92CBF" w:rsidP="00AA7DB8">
            <w:pPr>
              <w:pStyle w:val="TAL"/>
              <w:ind w:left="592" w:hanging="232"/>
              <w:rPr>
                <w:rFonts w:cs="Arial"/>
                <w:szCs w:val="18"/>
              </w:rPr>
            </w:pPr>
            <w:r w:rsidRPr="001D2CEF">
              <w:rPr>
                <w:rFonts w:cs="Arial"/>
                <w:szCs w:val="18"/>
                <w:lang w:val="en-US" w:eastAsia="zh-CN"/>
              </w:rPr>
              <w:t>-</w:t>
            </w:r>
            <w:r w:rsidRPr="001D2CEF">
              <w:tab/>
            </w:r>
            <w:r w:rsidRPr="001D2CEF">
              <w:rPr>
                <w:rFonts w:cs="Arial"/>
                <w:szCs w:val="18"/>
              </w:rPr>
              <w:t>not allowed areas if RestrictionType is "NOT_ALLOWED_AREAS"</w:t>
            </w:r>
          </w:p>
          <w:p w:rsidR="00E92CBF" w:rsidRPr="001D2CEF" w:rsidRDefault="00E92CBF" w:rsidP="00AA7DB8">
            <w:pPr>
              <w:pStyle w:val="TAL"/>
              <w:rPr>
                <w:rFonts w:cs="Arial"/>
                <w:szCs w:val="18"/>
              </w:rPr>
            </w:pPr>
            <w:r w:rsidRPr="001D2CEF">
              <w:rPr>
                <w:rStyle w:val="TANChar"/>
              </w:rPr>
              <w:t>(NOTE</w:t>
            </w:r>
            <w:r w:rsidRPr="001D2CEF">
              <w:rPr>
                <w:sz w:val="20"/>
              </w:rPr>
              <w:t> </w:t>
            </w:r>
            <w:r w:rsidRPr="001D2CEF">
              <w:rPr>
                <w:szCs w:val="18"/>
              </w:rPr>
              <w:t>1</w:t>
            </w:r>
            <w:r w:rsidRPr="001D2CEF">
              <w:rPr>
                <w:lang w:eastAsia="zh-CN"/>
              </w:rPr>
              <w:t>)</w:t>
            </w:r>
            <w:r w:rsidRPr="001D2CEF">
              <w:rPr>
                <w:rStyle w:val="TANChar"/>
              </w:rPr>
              <w:t xml:space="preserve"> (NOTE</w:t>
            </w:r>
            <w:r w:rsidRPr="001D2CEF">
              <w:rPr>
                <w:sz w:val="20"/>
              </w:rPr>
              <w:t> </w:t>
            </w:r>
            <w:r w:rsidRPr="001D2CEF">
              <w:rPr>
                <w:szCs w:val="18"/>
              </w:rPr>
              <w:t>2</w:t>
            </w:r>
            <w:r w:rsidRPr="001D2CEF">
              <w:rPr>
                <w:lang w:eastAsia="zh-CN"/>
              </w:rPr>
              <w:t>)</w:t>
            </w:r>
          </w:p>
          <w:p w:rsidR="00E92CBF" w:rsidRPr="001D2CEF" w:rsidRDefault="00E92CBF" w:rsidP="00AA7DB8">
            <w:pPr>
              <w:pStyle w:val="TAL"/>
              <w:ind w:left="360"/>
              <w:rPr>
                <w:rFonts w:cs="Arial"/>
                <w:szCs w:val="18"/>
              </w:rPr>
            </w:pPr>
          </w:p>
        </w:tc>
      </w:tr>
      <w:tr w:rsidR="00E92CBF" w:rsidRPr="001D2CEF"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rPr>
                <w:lang w:eastAsia="zh-CN"/>
              </w:rPr>
            </w:pPr>
            <w:r w:rsidRPr="001D2CEF">
              <w:t>NOTE</w:t>
            </w:r>
            <w:r w:rsidRPr="001D2CEF">
              <w:rPr>
                <w:sz w:val="20"/>
              </w:rPr>
              <w:t> </w:t>
            </w:r>
            <w:r w:rsidRPr="001D2CEF">
              <w:rPr>
                <w:szCs w:val="18"/>
              </w:rPr>
              <w:t>1</w:t>
            </w:r>
            <w:r w:rsidRPr="001D2CEF">
              <w:t>:</w:t>
            </w:r>
            <w:r w:rsidRPr="001D2CEF">
              <w:tab/>
              <w:t>The "restrictionType" attribute and the "areas" attribute shall be either both present or absent</w:t>
            </w:r>
            <w:r w:rsidRPr="001D2CEF">
              <w:rPr>
                <w:rFonts w:hint="eastAsia"/>
                <w:lang w:eastAsia="zh-CN"/>
              </w:rPr>
              <w:t>.</w:t>
            </w:r>
          </w:p>
          <w:p w:rsidR="00E92CBF" w:rsidRPr="001D2CEF" w:rsidRDefault="00E92CBF" w:rsidP="00AA7DB8">
            <w:pPr>
              <w:pStyle w:val="TAN"/>
              <w:rPr>
                <w:lang w:eastAsia="zh-CN"/>
              </w:rPr>
            </w:pPr>
            <w:r w:rsidRPr="001D2CEF">
              <w:t>NOTE</w:t>
            </w:r>
            <w:r w:rsidRPr="001D2CEF">
              <w:rPr>
                <w:sz w:val="20"/>
              </w:rPr>
              <w:t> </w:t>
            </w:r>
            <w:r w:rsidRPr="001D2CEF">
              <w:rPr>
                <w:szCs w:val="18"/>
              </w:rPr>
              <w:t>2</w:t>
            </w:r>
            <w:r w:rsidRPr="001D2CEF">
              <w:t>:</w:t>
            </w:r>
            <w:r w:rsidRPr="001D2CEF">
              <w:tab/>
              <w:t>The empty array is used when service is allowed/restricted nowhere</w:t>
            </w:r>
            <w:r w:rsidRPr="001D2CEF">
              <w:rPr>
                <w:rFonts w:hint="eastAsia"/>
                <w:lang w:eastAsia="zh-CN"/>
              </w:rPr>
              <w:t>.</w:t>
            </w:r>
          </w:p>
        </w:tc>
      </w:tr>
    </w:tbl>
    <w:p w:rsidR="00E92CBF" w:rsidRPr="001D2CEF" w:rsidRDefault="00E92CBF" w:rsidP="00E92CBF"/>
    <w:p w:rsidR="00E92CBF" w:rsidRPr="001D2CEF" w:rsidRDefault="00E92CBF" w:rsidP="00E92CBF">
      <w:pPr>
        <w:pStyle w:val="Heading4"/>
      </w:pPr>
      <w:bookmarkStart w:id="1109" w:name="_Toc24925877"/>
      <w:bookmarkStart w:id="1110" w:name="_Toc24926055"/>
      <w:bookmarkStart w:id="1111" w:name="_Toc24926231"/>
      <w:bookmarkStart w:id="1112" w:name="_Toc33964091"/>
      <w:bookmarkStart w:id="1113" w:name="_Toc33980845"/>
      <w:bookmarkStart w:id="1114" w:name="_Toc36462646"/>
      <w:bookmarkStart w:id="1115" w:name="_Toc36462842"/>
      <w:bookmarkStart w:id="1116" w:name="_Toc43026086"/>
      <w:bookmarkStart w:id="1117" w:name="_Toc45032199"/>
      <w:r w:rsidRPr="001D2CEF">
        <w:lastRenderedPageBreak/>
        <w:t>5.4.4.40</w:t>
      </w:r>
      <w:r w:rsidRPr="001D2CEF">
        <w:tab/>
        <w:t>Type: ApnRateStatus</w:t>
      </w:r>
      <w:bookmarkEnd w:id="1109"/>
      <w:bookmarkEnd w:id="1110"/>
      <w:bookmarkEnd w:id="1111"/>
      <w:bookmarkEnd w:id="1112"/>
      <w:bookmarkEnd w:id="1113"/>
      <w:bookmarkEnd w:id="1114"/>
      <w:bookmarkEnd w:id="1115"/>
      <w:bookmarkEnd w:id="1116"/>
      <w:bookmarkEnd w:id="1117"/>
    </w:p>
    <w:p w:rsidR="00E92CBF" w:rsidRPr="001D2CEF" w:rsidRDefault="00E92CBF" w:rsidP="00E92CBF">
      <w:pPr>
        <w:pStyle w:val="TH"/>
      </w:pPr>
      <w:r w:rsidRPr="001D2CEF">
        <w:rPr>
          <w:noProof/>
        </w:rPr>
        <w:t>Table </w:t>
      </w:r>
      <w:r w:rsidRPr="001D2CEF">
        <w:t xml:space="preserve">5.4.4.40-1: </w:t>
      </w:r>
      <w:r w:rsidRPr="001D2CEF">
        <w:rPr>
          <w:noProof/>
        </w:rPr>
        <w:t>Definition of type</w:t>
      </w:r>
      <w:r w:rsidRPr="001D2CEF">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contain the number of packets the UE is allowed to send uplink in the given time unit for the given APN (all PDN connections of the UE to this APN see clause 4.7.7.3 in 3GPP TS 23.401 [33]).</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the period of time during which the APN rate control status will remain valid.</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the number of additional exception reports the UE is allowed to send uplink in the given time unit for the given APN (all PDN connections of the UE to this APN, see clause 4.7.7.3 in 3GPP TS 23.401 [33]).</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shall be included if available.</w:t>
            </w:r>
          </w:p>
          <w:p w:rsidR="00E92CBF" w:rsidRPr="001D2CEF" w:rsidRDefault="00E92CBF" w:rsidP="00AA7DB8">
            <w:pPr>
              <w:pStyle w:val="TAL"/>
            </w:pPr>
            <w:r w:rsidRPr="001D2CEF">
              <w:t>When present, it shall indicate the number of additional exception reports the AF is allowed to send downlink in the given time unit for the given APN (all PDN connections of the UE to this APN, see clause 4.7.7.3 in 3GPP TS 23.401 [33]).</w:t>
            </w:r>
          </w:p>
        </w:tc>
      </w:tr>
    </w:tbl>
    <w:p w:rsidR="00E92CBF" w:rsidRPr="001D2CEF" w:rsidRDefault="00E92CBF" w:rsidP="00E92CBF">
      <w:pPr>
        <w:rPr>
          <w:noProof/>
        </w:rPr>
      </w:pPr>
    </w:p>
    <w:p w:rsidR="00E92CBF" w:rsidRPr="001D2CEF" w:rsidRDefault="00E92CBF" w:rsidP="00E92CBF">
      <w:pPr>
        <w:pStyle w:val="Heading4"/>
      </w:pPr>
      <w:bookmarkStart w:id="1118" w:name="_Toc24925878"/>
      <w:bookmarkStart w:id="1119" w:name="_Toc24926056"/>
      <w:bookmarkStart w:id="1120" w:name="_Toc24926232"/>
      <w:bookmarkStart w:id="1121" w:name="_Toc33964092"/>
      <w:bookmarkStart w:id="1122" w:name="_Toc33980846"/>
      <w:bookmarkStart w:id="1123" w:name="_Toc36462647"/>
      <w:bookmarkStart w:id="1124" w:name="_Toc36462843"/>
      <w:bookmarkStart w:id="1125" w:name="_Toc43026087"/>
      <w:bookmarkStart w:id="1126" w:name="_Toc45032200"/>
      <w:r w:rsidRPr="001D2CEF">
        <w:t>5.4.4.41</w:t>
      </w:r>
      <w:r w:rsidRPr="001D2CEF">
        <w:tab/>
        <w:t>Type: ScheduledCommunicationTime</w:t>
      </w:r>
      <w:bookmarkEnd w:id="1118"/>
      <w:bookmarkEnd w:id="1119"/>
      <w:bookmarkEnd w:id="1120"/>
      <w:bookmarkEnd w:id="1121"/>
      <w:bookmarkEnd w:id="1122"/>
      <w:bookmarkEnd w:id="1123"/>
      <w:bookmarkEnd w:id="1124"/>
      <w:bookmarkEnd w:id="1125"/>
      <w:bookmarkEnd w:id="1126"/>
    </w:p>
    <w:p w:rsidR="00E92CBF" w:rsidRPr="001D2CEF" w:rsidRDefault="00E92CBF" w:rsidP="00E92CBF">
      <w:pPr>
        <w:pStyle w:val="TH"/>
      </w:pPr>
      <w:r w:rsidRPr="001D2CEF">
        <w:rPr>
          <w:noProof/>
        </w:rPr>
        <w:t>Table </w:t>
      </w:r>
      <w:r w:rsidRPr="001D2CEF">
        <w:t xml:space="preserve">5.4.4.41-1: </w:t>
      </w:r>
      <w:r w:rsidRPr="001D2CEF">
        <w:rPr>
          <w:noProof/>
        </w:rPr>
        <w:t>Definition of type</w:t>
      </w:r>
      <w:r w:rsidRPr="001D2CEF">
        <w:t xml:space="preserve"> </w:t>
      </w:r>
      <w:r w:rsidRPr="001D2CEF">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day</w:t>
            </w:r>
            <w:r w:rsidRPr="001D2CEF">
              <w:rPr>
                <w:lang w:eastAsia="zh-CN"/>
              </w:rPr>
              <w:t>s</w:t>
            </w:r>
            <w:r w:rsidRPr="001D2CEF">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a</w:t>
            </w:r>
            <w:r w:rsidRPr="001D2CEF">
              <w:rPr>
                <w:rFonts w:hint="eastAsia"/>
                <w:lang w:eastAsia="zh-CN"/>
              </w:rPr>
              <w:t>rray(</w:t>
            </w:r>
            <w:r w:rsidRPr="001D2CEF">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1..6</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hint="eastAsia"/>
                <w:szCs w:val="18"/>
                <w:lang w:eastAsia="zh-CN"/>
              </w:rPr>
              <w:t xml:space="preserve">Identifies </w:t>
            </w:r>
            <w:r w:rsidRPr="001D2CEF">
              <w:rPr>
                <w:rFonts w:cs="Arial"/>
                <w:szCs w:val="18"/>
                <w:lang w:eastAsia="zh-CN"/>
              </w:rPr>
              <w:t>the day(s) of the week. If absent, it indicates every day of the week.</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time</w:t>
            </w:r>
            <w:r w:rsidRPr="001D2CEF">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hint="eastAsia"/>
                <w:szCs w:val="18"/>
                <w:lang w:eastAsia="zh-CN"/>
              </w:rPr>
              <w:t>Identifies the start time of the day</w:t>
            </w:r>
            <w:r w:rsidRPr="001D2CEF">
              <w:rPr>
                <w:rFonts w:cs="Arial"/>
                <w:szCs w:val="18"/>
                <w:lang w:eastAsia="zh-CN"/>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timeOfDay</w:t>
            </w:r>
            <w:r w:rsidRPr="001D2CEF">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hint="eastAsia"/>
                <w:szCs w:val="18"/>
                <w:lang w:eastAsia="zh-CN"/>
              </w:rPr>
              <w:t>Identifies the end time of the day</w:t>
            </w:r>
            <w:r w:rsidRPr="001D2CEF">
              <w:rPr>
                <w:rFonts w:cs="Arial"/>
                <w:szCs w:val="18"/>
                <w:lang w:eastAsia="zh-CN"/>
              </w:rPr>
              <w:t>.</w:t>
            </w:r>
          </w:p>
        </w:tc>
      </w:tr>
    </w:tbl>
    <w:p w:rsidR="00E92CBF" w:rsidRPr="001D2CEF" w:rsidRDefault="00E92CBF" w:rsidP="00E92CBF"/>
    <w:p w:rsidR="00E92CBF" w:rsidRPr="001D2CEF" w:rsidRDefault="00E92CBF" w:rsidP="00E92CBF">
      <w:pPr>
        <w:pStyle w:val="Heading4"/>
      </w:pPr>
      <w:bookmarkStart w:id="1127" w:name="_Toc24925879"/>
      <w:bookmarkStart w:id="1128" w:name="_Toc24926057"/>
      <w:bookmarkStart w:id="1129" w:name="_Toc24926233"/>
      <w:bookmarkStart w:id="1130" w:name="_Toc33964093"/>
      <w:bookmarkStart w:id="1131" w:name="_Toc33980847"/>
      <w:bookmarkStart w:id="1132" w:name="_Toc36462648"/>
      <w:bookmarkStart w:id="1133" w:name="_Toc36462844"/>
      <w:bookmarkStart w:id="1134" w:name="_Toc43026088"/>
      <w:bookmarkStart w:id="1135" w:name="_Toc45032201"/>
      <w:r w:rsidRPr="001D2CEF">
        <w:t>5.4.4.42</w:t>
      </w:r>
      <w:r w:rsidRPr="001D2CEF">
        <w:tab/>
        <w:t>Type: ScheduledCommunicationTimeRm</w:t>
      </w:r>
      <w:bookmarkEnd w:id="1127"/>
      <w:bookmarkEnd w:id="1128"/>
      <w:bookmarkEnd w:id="1129"/>
      <w:bookmarkEnd w:id="1130"/>
      <w:bookmarkEnd w:id="1131"/>
      <w:bookmarkEnd w:id="1132"/>
      <w:bookmarkEnd w:id="1133"/>
      <w:bookmarkEnd w:id="1134"/>
      <w:bookmarkEnd w:id="1135"/>
    </w:p>
    <w:p w:rsidR="00E92CBF" w:rsidRPr="001D2CEF" w:rsidRDefault="00E92CBF" w:rsidP="00E92CBF">
      <w:r w:rsidRPr="001D2CEF">
        <w:t>This data type is defined in the same way as the "</w:t>
      </w:r>
      <w:r w:rsidRPr="001D2CEF">
        <w:rPr>
          <w:lang w:eastAsia="zh-CN"/>
        </w:rPr>
        <w:t>ScheduledCommunicationTime</w:t>
      </w:r>
      <w:r w:rsidRPr="001D2CEF">
        <w:t>" data type, but with the OpenAPI "nullable: true" property.</w:t>
      </w:r>
    </w:p>
    <w:p w:rsidR="00E92CBF" w:rsidRPr="001D2CEF" w:rsidRDefault="00E92CBF" w:rsidP="00E92CBF"/>
    <w:p w:rsidR="00E92CBF" w:rsidRPr="001D2CEF" w:rsidRDefault="00E92CBF" w:rsidP="00E92CBF">
      <w:pPr>
        <w:pStyle w:val="Heading4"/>
      </w:pPr>
      <w:bookmarkStart w:id="1136" w:name="_Toc24925880"/>
      <w:bookmarkStart w:id="1137" w:name="_Toc24926058"/>
      <w:bookmarkStart w:id="1138" w:name="_Toc24926234"/>
      <w:bookmarkStart w:id="1139" w:name="_Toc33964094"/>
      <w:bookmarkStart w:id="1140" w:name="_Toc33980848"/>
      <w:bookmarkStart w:id="1141" w:name="_Toc36462649"/>
      <w:bookmarkStart w:id="1142" w:name="_Toc36462845"/>
      <w:bookmarkStart w:id="1143" w:name="_Toc43026089"/>
      <w:bookmarkStart w:id="1144" w:name="_Toc45032202"/>
      <w:r w:rsidRPr="001D2CEF">
        <w:lastRenderedPageBreak/>
        <w:t>5.4.4.43</w:t>
      </w:r>
      <w:r w:rsidRPr="001D2CEF">
        <w:tab/>
        <w:t>Type: BatteryIndication</w:t>
      </w:r>
      <w:bookmarkEnd w:id="1136"/>
      <w:bookmarkEnd w:id="1137"/>
      <w:bookmarkEnd w:id="1138"/>
      <w:bookmarkEnd w:id="1139"/>
      <w:bookmarkEnd w:id="1140"/>
      <w:bookmarkEnd w:id="1141"/>
      <w:bookmarkEnd w:id="1142"/>
      <w:bookmarkEnd w:id="1143"/>
      <w:bookmarkEnd w:id="1144"/>
    </w:p>
    <w:p w:rsidR="00E92CBF" w:rsidRPr="001D2CEF" w:rsidRDefault="00E92CBF" w:rsidP="00E92CBF">
      <w:pPr>
        <w:pStyle w:val="TH"/>
      </w:pPr>
      <w:r w:rsidRPr="001D2CEF">
        <w:rPr>
          <w:noProof/>
        </w:rPr>
        <w:t>Table </w:t>
      </w:r>
      <w:r w:rsidRPr="001D2CEF">
        <w:t xml:space="preserve">5.4.4.43-1: </w:t>
      </w:r>
      <w:r w:rsidRPr="001D2CEF">
        <w:rPr>
          <w:noProof/>
        </w:rPr>
        <w:t>Definition of type</w:t>
      </w:r>
      <w:r w:rsidRPr="001D2CEF">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When present, this IE shall</w:t>
            </w:r>
            <w:r w:rsidRPr="001D2CEF">
              <w:t xml:space="preserve"> indicate </w:t>
            </w:r>
            <w:r w:rsidRPr="001D2CEF">
              <w:rPr>
                <w:rFonts w:cs="Arial"/>
                <w:szCs w:val="18"/>
              </w:rPr>
              <w:t xml:space="preserve">whether the </w:t>
            </w:r>
            <w:r w:rsidRPr="001D2CEF">
              <w:t>UE is battery powered or not.</w:t>
            </w:r>
          </w:p>
          <w:p w:rsidR="00E92CBF" w:rsidRPr="001D2CEF" w:rsidRDefault="00E92CBF" w:rsidP="00AA7DB8">
            <w:pPr>
              <w:pStyle w:val="TAL"/>
              <w:rPr>
                <w:rFonts w:cs="Arial"/>
                <w:szCs w:val="18"/>
              </w:rPr>
            </w:pPr>
            <w:r w:rsidRPr="001D2CEF">
              <w:rPr>
                <w:rFonts w:cs="Arial"/>
                <w:szCs w:val="18"/>
              </w:rPr>
              <w:t xml:space="preserve">true: the </w:t>
            </w:r>
            <w:r w:rsidRPr="001D2CEF">
              <w:t>UE is battery powered</w:t>
            </w:r>
            <w:r w:rsidRPr="001D2CEF">
              <w:rPr>
                <w:rFonts w:cs="Arial" w:hint="eastAsia"/>
                <w:szCs w:val="18"/>
              </w:rPr>
              <w:t>;</w:t>
            </w:r>
          </w:p>
          <w:p w:rsidR="00E92CBF" w:rsidRPr="001D2CEF" w:rsidRDefault="00E92CBF" w:rsidP="00AA7DB8">
            <w:pPr>
              <w:pStyle w:val="TAL"/>
            </w:pPr>
            <w:r w:rsidRPr="001D2CEF">
              <w:rPr>
                <w:rFonts w:cs="Arial"/>
                <w:szCs w:val="18"/>
              </w:rPr>
              <w:t xml:space="preserve">false or absent: the </w:t>
            </w:r>
            <w:r w:rsidRPr="001D2CEF">
              <w:t>UE is not battery powered</w:t>
            </w:r>
            <w:r w:rsidRPr="001D2CEF">
              <w:rPr>
                <w:rFonts w:cs="Arial"/>
                <w:szCs w:val="18"/>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replaceableInd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When present, this IE shall</w:t>
            </w:r>
            <w:r w:rsidRPr="001D2CEF">
              <w:t xml:space="preserve"> indicate </w:t>
            </w:r>
            <w:r w:rsidRPr="001D2CEF">
              <w:rPr>
                <w:rFonts w:cs="Arial"/>
                <w:szCs w:val="18"/>
              </w:rPr>
              <w:t xml:space="preserve">whether the battery of the </w:t>
            </w:r>
            <w:r w:rsidRPr="001D2CEF">
              <w:t>UE is replaceable or not.</w:t>
            </w:r>
          </w:p>
          <w:p w:rsidR="00E92CBF" w:rsidRPr="001D2CEF" w:rsidRDefault="00E92CBF" w:rsidP="00AA7DB8">
            <w:pPr>
              <w:pStyle w:val="TAL"/>
              <w:rPr>
                <w:rFonts w:cs="Arial"/>
                <w:szCs w:val="18"/>
              </w:rPr>
            </w:pPr>
            <w:r w:rsidRPr="001D2CEF">
              <w:rPr>
                <w:rFonts w:cs="Arial"/>
                <w:szCs w:val="18"/>
              </w:rPr>
              <w:t xml:space="preserve">true: the battery of the </w:t>
            </w:r>
            <w:r w:rsidRPr="001D2CEF">
              <w:t>UE is replaceable</w:t>
            </w:r>
            <w:r w:rsidRPr="001D2CEF">
              <w:rPr>
                <w:rFonts w:cs="Arial" w:hint="eastAsia"/>
                <w:szCs w:val="18"/>
              </w:rPr>
              <w:t>;</w:t>
            </w:r>
          </w:p>
          <w:p w:rsidR="00E92CBF" w:rsidRPr="001D2CEF" w:rsidRDefault="00E92CBF" w:rsidP="00AA7DB8">
            <w:pPr>
              <w:pStyle w:val="TAL"/>
            </w:pPr>
            <w:r w:rsidRPr="001D2CEF">
              <w:rPr>
                <w:rFonts w:cs="Arial"/>
                <w:szCs w:val="18"/>
              </w:rPr>
              <w:t xml:space="preserve">false or absent: the battery of the </w:t>
            </w:r>
            <w:r w:rsidRPr="001D2CEF">
              <w:t>UE is not replaceable</w:t>
            </w:r>
            <w:r w:rsidRPr="001D2CEF">
              <w:rPr>
                <w:rFonts w:cs="Arial"/>
                <w:szCs w:val="18"/>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rechargeableInd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When present, this IE shall</w:t>
            </w:r>
            <w:r w:rsidRPr="001D2CEF">
              <w:t xml:space="preserve"> indicate </w:t>
            </w:r>
            <w:r w:rsidRPr="001D2CEF">
              <w:rPr>
                <w:rFonts w:cs="Arial"/>
                <w:szCs w:val="18"/>
              </w:rPr>
              <w:t xml:space="preserve">whether the battery of the </w:t>
            </w:r>
            <w:r w:rsidRPr="001D2CEF">
              <w:t>UE is rechargeable or not.</w:t>
            </w:r>
          </w:p>
          <w:p w:rsidR="00E92CBF" w:rsidRPr="001D2CEF" w:rsidRDefault="00E92CBF" w:rsidP="00AA7DB8">
            <w:pPr>
              <w:pStyle w:val="TAL"/>
              <w:rPr>
                <w:rFonts w:cs="Arial"/>
                <w:szCs w:val="18"/>
              </w:rPr>
            </w:pPr>
            <w:r w:rsidRPr="001D2CEF">
              <w:rPr>
                <w:rFonts w:cs="Arial"/>
                <w:szCs w:val="18"/>
              </w:rPr>
              <w:t xml:space="preserve">true: the battery of </w:t>
            </w:r>
            <w:r w:rsidRPr="001D2CEF">
              <w:t>UE is rechargeable</w:t>
            </w:r>
            <w:r w:rsidRPr="001D2CEF">
              <w:rPr>
                <w:rFonts w:cs="Arial" w:hint="eastAsia"/>
                <w:szCs w:val="18"/>
              </w:rPr>
              <w:t>;</w:t>
            </w:r>
          </w:p>
          <w:p w:rsidR="00E92CBF" w:rsidRPr="001D2CEF" w:rsidRDefault="00E92CBF" w:rsidP="00AA7DB8">
            <w:pPr>
              <w:pStyle w:val="TAL"/>
            </w:pPr>
            <w:r w:rsidRPr="001D2CEF">
              <w:rPr>
                <w:rFonts w:cs="Arial"/>
                <w:szCs w:val="18"/>
              </w:rPr>
              <w:t xml:space="preserve">false or absent: the battery of the </w:t>
            </w:r>
            <w:r w:rsidRPr="001D2CEF">
              <w:t>UE is not rechargeable</w:t>
            </w:r>
            <w:r w:rsidRPr="001D2CEF">
              <w:rPr>
                <w:rFonts w:cs="Arial"/>
                <w:szCs w:val="18"/>
              </w:rPr>
              <w:t>.</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rPr>
                <w:rFonts w:cs="Arial"/>
                <w:szCs w:val="18"/>
                <w:lang w:eastAsia="zh-CN"/>
              </w:rPr>
            </w:pPr>
            <w:r w:rsidRPr="001D2CEF">
              <w:t>NOTE:</w:t>
            </w:r>
            <w:r w:rsidRPr="001D2CEF">
              <w:tab/>
              <w:t>Parameters "replaceableInd" and "rechargeableInd" are only included if the value of Parameter "</w:t>
            </w:r>
            <w:r w:rsidRPr="001D2CEF">
              <w:rPr>
                <w:rFonts w:hint="eastAsia"/>
              </w:rPr>
              <w:t>batteryInd</w:t>
            </w:r>
            <w:r w:rsidRPr="001D2CEF">
              <w:t>" is true.</w:t>
            </w:r>
          </w:p>
        </w:tc>
      </w:tr>
    </w:tbl>
    <w:p w:rsidR="00E92CBF" w:rsidRPr="001D2CEF" w:rsidRDefault="00E92CBF" w:rsidP="00E92CBF"/>
    <w:p w:rsidR="00E92CBF" w:rsidRPr="001D2CEF" w:rsidRDefault="00E92CBF" w:rsidP="00E92CBF">
      <w:pPr>
        <w:pStyle w:val="Heading4"/>
      </w:pPr>
      <w:bookmarkStart w:id="1145" w:name="_Toc24925881"/>
      <w:bookmarkStart w:id="1146" w:name="_Toc24926059"/>
      <w:bookmarkStart w:id="1147" w:name="_Toc24926235"/>
      <w:bookmarkStart w:id="1148" w:name="_Toc33964095"/>
      <w:bookmarkStart w:id="1149" w:name="_Toc33980849"/>
      <w:bookmarkStart w:id="1150" w:name="_Toc36462650"/>
      <w:bookmarkStart w:id="1151" w:name="_Toc36462846"/>
      <w:bookmarkStart w:id="1152" w:name="_Toc43026090"/>
      <w:bookmarkStart w:id="1153" w:name="_Toc45032203"/>
      <w:r w:rsidRPr="001D2CEF">
        <w:t>5.4.4.44</w:t>
      </w:r>
      <w:r w:rsidRPr="001D2CEF">
        <w:tab/>
        <w:t>Type: BatteryIndicationRm</w:t>
      </w:r>
      <w:bookmarkEnd w:id="1145"/>
      <w:bookmarkEnd w:id="1146"/>
      <w:bookmarkEnd w:id="1147"/>
      <w:bookmarkEnd w:id="1148"/>
      <w:bookmarkEnd w:id="1149"/>
      <w:bookmarkEnd w:id="1150"/>
      <w:bookmarkEnd w:id="1151"/>
      <w:bookmarkEnd w:id="1152"/>
      <w:bookmarkEnd w:id="1153"/>
    </w:p>
    <w:p w:rsidR="00E92CBF" w:rsidRPr="001D2CEF" w:rsidRDefault="00E92CBF" w:rsidP="00E92CBF">
      <w:r w:rsidRPr="001D2CEF">
        <w:t>This data type is defined in the same way as the "BatteryIndication" data type, but with the OpenAPI "nullable: true" property.</w:t>
      </w:r>
    </w:p>
    <w:p w:rsidR="00E92CBF" w:rsidRPr="001D2CEF" w:rsidRDefault="00E92CBF" w:rsidP="00E92CBF">
      <w:pPr>
        <w:pStyle w:val="Heading4"/>
      </w:pPr>
      <w:bookmarkStart w:id="1154" w:name="_Toc24925882"/>
      <w:bookmarkStart w:id="1155" w:name="_Toc24926060"/>
      <w:bookmarkStart w:id="1156" w:name="_Toc24926236"/>
      <w:bookmarkStart w:id="1157" w:name="_Toc33964096"/>
      <w:bookmarkStart w:id="1158" w:name="_Toc33980850"/>
      <w:bookmarkStart w:id="1159" w:name="_Toc36462651"/>
      <w:bookmarkStart w:id="1160" w:name="_Toc36462847"/>
      <w:bookmarkStart w:id="1161" w:name="_Toc43026091"/>
      <w:bookmarkStart w:id="1162" w:name="_Toc45032204"/>
      <w:r w:rsidRPr="001D2CEF">
        <w:t>5.4.4.45</w:t>
      </w:r>
      <w:r w:rsidRPr="001D2CEF">
        <w:tab/>
        <w:t xml:space="preserve">Type: </w:t>
      </w:r>
      <w:r w:rsidRPr="001D2CEF">
        <w:rPr>
          <w:noProof/>
          <w:lang w:eastAsia="zh-CN"/>
        </w:rPr>
        <w:t>AcsInfo</w:t>
      </w:r>
      <w:bookmarkEnd w:id="1154"/>
      <w:bookmarkEnd w:id="1155"/>
      <w:bookmarkEnd w:id="1156"/>
      <w:bookmarkEnd w:id="1157"/>
      <w:bookmarkEnd w:id="1158"/>
      <w:bookmarkEnd w:id="1159"/>
      <w:bookmarkEnd w:id="1160"/>
      <w:bookmarkEnd w:id="1161"/>
      <w:bookmarkEnd w:id="1162"/>
    </w:p>
    <w:p w:rsidR="00E92CBF" w:rsidRPr="001D2CEF" w:rsidRDefault="00E92CBF" w:rsidP="00E92CBF">
      <w:pPr>
        <w:pStyle w:val="TH"/>
      </w:pPr>
      <w:r w:rsidRPr="001D2CEF">
        <w:rPr>
          <w:noProof/>
        </w:rPr>
        <w:t>Table </w:t>
      </w:r>
      <w:r w:rsidRPr="001D2CEF">
        <w:t xml:space="preserve">5.4.4.45-1: </w:t>
      </w:r>
      <w:r w:rsidRPr="001D2CEF">
        <w:rPr>
          <w:noProof/>
        </w:rPr>
        <w:t>Definition of type</w:t>
      </w:r>
      <w:r w:rsidRPr="001D2CEF">
        <w:t xml:space="preserve"> </w:t>
      </w:r>
      <w:r w:rsidRPr="001D2CEF">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This IE may contain the URL of the ACS</w:t>
            </w:r>
            <w:r w:rsidRPr="001D2CEF">
              <w:rPr>
                <w:rFonts w:cs="Arial"/>
                <w:szCs w:val="18"/>
              </w:rPr>
              <w:t xml:space="preserve">, see </w:t>
            </w:r>
            <w:r w:rsidRPr="001D2CEF">
              <w:rPr>
                <w:lang w:eastAsia="zh-CN"/>
              </w:rPr>
              <w:t>BBF</w:t>
            </w:r>
            <w:r w:rsidRPr="001D2CEF">
              <w:rPr>
                <w:lang w:val="en-US" w:eastAsia="zh-CN"/>
              </w:rPr>
              <w:t> </w:t>
            </w:r>
            <w:r w:rsidRPr="001D2CEF">
              <w:rPr>
                <w:lang w:eastAsia="zh-CN"/>
              </w:rPr>
              <w:t>TR-069 [34] or BBF</w:t>
            </w:r>
            <w:r w:rsidRPr="001D2CEF">
              <w:rPr>
                <w:lang w:val="en-US" w:eastAsia="zh-CN"/>
              </w:rPr>
              <w:t> </w:t>
            </w:r>
            <w:r w:rsidRPr="001D2CEF">
              <w:rPr>
                <w:lang w:eastAsia="zh-CN"/>
              </w:rPr>
              <w:t>TR-369 [35]</w:t>
            </w:r>
            <w:r w:rsidRPr="001D2CEF">
              <w:rPr>
                <w:rFonts w:cs="Arial"/>
                <w:szCs w:val="18"/>
              </w:rPr>
              <w:t>.</w:t>
            </w:r>
          </w:p>
          <w:p w:rsidR="00E92CBF" w:rsidRPr="001D2CEF" w:rsidRDefault="00E92CBF" w:rsidP="00AA7DB8">
            <w:pPr>
              <w:pStyle w:val="TAL"/>
            </w:pPr>
            <w:r w:rsidRPr="001D2CEF">
              <w:rPr>
                <w:rFonts w:cs="Arial"/>
                <w:szCs w:val="18"/>
              </w:rPr>
              <w:t>(NOTE)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w:t>
            </w:r>
            <w:r w:rsidRPr="001D2CEF">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This IE may contain the IPv4 address of the ACS</w:t>
            </w:r>
            <w:r w:rsidRPr="001D2CEF">
              <w:rPr>
                <w:rFonts w:cs="Arial"/>
                <w:szCs w:val="18"/>
              </w:rPr>
              <w:t xml:space="preserve">, see </w:t>
            </w:r>
            <w:r w:rsidRPr="001D2CEF">
              <w:rPr>
                <w:lang w:eastAsia="zh-CN"/>
              </w:rPr>
              <w:t>BBF</w:t>
            </w:r>
            <w:r w:rsidRPr="001D2CEF">
              <w:rPr>
                <w:lang w:val="en-US" w:eastAsia="zh-CN"/>
              </w:rPr>
              <w:t> </w:t>
            </w:r>
            <w:r w:rsidRPr="001D2CEF">
              <w:rPr>
                <w:lang w:eastAsia="zh-CN"/>
              </w:rPr>
              <w:t>TR-069 [34] or BBF</w:t>
            </w:r>
            <w:r w:rsidRPr="001D2CEF">
              <w:rPr>
                <w:lang w:val="en-US" w:eastAsia="zh-CN"/>
              </w:rPr>
              <w:t> </w:t>
            </w:r>
            <w:r w:rsidRPr="001D2CEF">
              <w:rPr>
                <w:lang w:eastAsia="zh-CN"/>
              </w:rPr>
              <w:t>TR-369 [35]</w:t>
            </w:r>
            <w:r w:rsidRPr="001D2CEF">
              <w:rPr>
                <w:rFonts w:cs="Arial"/>
                <w:szCs w:val="18"/>
              </w:rPr>
              <w:t>.</w:t>
            </w:r>
          </w:p>
          <w:p w:rsidR="00E92CBF" w:rsidRPr="001D2CEF" w:rsidRDefault="00E92CBF" w:rsidP="00AA7DB8">
            <w:pPr>
              <w:pStyle w:val="TAL"/>
            </w:pPr>
            <w:r w:rsidRPr="001D2CEF">
              <w:rPr>
                <w:rFonts w:cs="Arial"/>
                <w:szCs w:val="18"/>
              </w:rPr>
              <w:t>(NOTE)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w:t>
            </w:r>
            <w:r w:rsidRPr="001D2CEF">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may contain the IPv6 address of the ACS, see BBF TR-069 [34] or BBF TR-369 [35].</w:t>
            </w:r>
          </w:p>
          <w:p w:rsidR="00E92CBF" w:rsidRPr="001D2CEF" w:rsidRDefault="00E92CBF" w:rsidP="00AA7DB8">
            <w:pPr>
              <w:pStyle w:val="TAL"/>
            </w:pPr>
            <w:r w:rsidRPr="001D2CEF">
              <w:t>(NOTE)</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rPr>
                <w:rFonts w:hint="eastAsia"/>
              </w:rPr>
              <w:t>N</w:t>
            </w:r>
            <w:r w:rsidRPr="001D2CEF">
              <w:t>OTE:</w:t>
            </w:r>
            <w:r w:rsidRPr="001D2CEF">
              <w:tab/>
              <w:t xml:space="preserve">At least one of acsUrl, </w:t>
            </w:r>
            <w:r w:rsidRPr="001D2CEF">
              <w:rPr>
                <w:rFonts w:hint="eastAsia"/>
              </w:rPr>
              <w:t>a</w:t>
            </w:r>
            <w:r w:rsidRPr="001D2CEF">
              <w:t xml:space="preserve">csIpv4Addr, </w:t>
            </w:r>
            <w:r w:rsidRPr="001D2CEF">
              <w:rPr>
                <w:rFonts w:hint="eastAsia"/>
                <w:lang w:eastAsia="zh-CN"/>
              </w:rPr>
              <w:t>a</w:t>
            </w:r>
            <w:r w:rsidRPr="001D2CEF">
              <w:rPr>
                <w:lang w:eastAsia="zh-CN"/>
              </w:rPr>
              <w:t>csIpv6Addr</w:t>
            </w:r>
            <w:r w:rsidRPr="001D2CEF">
              <w:t xml:space="preserve"> shall be included.</w:t>
            </w:r>
          </w:p>
        </w:tc>
      </w:tr>
    </w:tbl>
    <w:p w:rsidR="00E92CBF" w:rsidRPr="001D2CEF" w:rsidRDefault="00E92CBF" w:rsidP="00E92CBF"/>
    <w:p w:rsidR="00E92CBF" w:rsidRPr="001D2CEF" w:rsidRDefault="00E92CBF" w:rsidP="00E92CBF">
      <w:pPr>
        <w:pStyle w:val="Heading4"/>
      </w:pPr>
      <w:bookmarkStart w:id="1163" w:name="_Toc24925883"/>
      <w:bookmarkStart w:id="1164" w:name="_Toc24926061"/>
      <w:bookmarkStart w:id="1165" w:name="_Toc24926237"/>
      <w:bookmarkStart w:id="1166" w:name="_Toc33964097"/>
      <w:bookmarkStart w:id="1167" w:name="_Toc33980851"/>
      <w:bookmarkStart w:id="1168" w:name="_Toc36462652"/>
      <w:bookmarkStart w:id="1169" w:name="_Toc36462848"/>
      <w:bookmarkStart w:id="1170" w:name="_Toc43026092"/>
      <w:bookmarkStart w:id="1171" w:name="_Toc45032205"/>
      <w:r w:rsidRPr="001D2CEF">
        <w:t>5.4.4.46</w:t>
      </w:r>
      <w:r w:rsidRPr="001D2CEF">
        <w:tab/>
        <w:t xml:space="preserve">Type: </w:t>
      </w:r>
      <w:r w:rsidRPr="001D2CEF">
        <w:rPr>
          <w:noProof/>
          <w:lang w:eastAsia="zh-CN"/>
        </w:rPr>
        <w:t>AcsInfoRm</w:t>
      </w:r>
      <w:bookmarkEnd w:id="1163"/>
      <w:bookmarkEnd w:id="1164"/>
      <w:bookmarkEnd w:id="1165"/>
      <w:bookmarkEnd w:id="1166"/>
      <w:bookmarkEnd w:id="1167"/>
      <w:bookmarkEnd w:id="1168"/>
      <w:bookmarkEnd w:id="1169"/>
      <w:bookmarkEnd w:id="1170"/>
      <w:bookmarkEnd w:id="1171"/>
    </w:p>
    <w:p w:rsidR="00E92CBF" w:rsidRPr="001D2CEF" w:rsidRDefault="00E92CBF" w:rsidP="00E92CBF">
      <w:r w:rsidRPr="001D2CEF">
        <w:t>This data type is defined in the same way as the "</w:t>
      </w:r>
      <w:r w:rsidRPr="001D2CEF">
        <w:rPr>
          <w:noProof/>
          <w:lang w:eastAsia="zh-CN"/>
        </w:rPr>
        <w:t>AcsInfo</w:t>
      </w:r>
      <w:r w:rsidRPr="001D2CEF">
        <w:t>" data type, but with the OpenAPI "nullable: true" property.</w:t>
      </w:r>
    </w:p>
    <w:p w:rsidR="00E92CBF" w:rsidRPr="001D2CEF" w:rsidRDefault="00E92CBF" w:rsidP="00E92CBF">
      <w:pPr>
        <w:pStyle w:val="Heading4"/>
      </w:pPr>
      <w:bookmarkStart w:id="1172" w:name="_Toc33980852"/>
      <w:bookmarkStart w:id="1173" w:name="_Toc36462653"/>
      <w:bookmarkStart w:id="1174" w:name="_Toc36462849"/>
      <w:bookmarkStart w:id="1175" w:name="_Toc43026093"/>
      <w:bookmarkStart w:id="1176" w:name="_Toc45032206"/>
      <w:r w:rsidRPr="001D2CEF">
        <w:t>5.4.4.47</w:t>
      </w:r>
      <w:r w:rsidRPr="001D2CEF">
        <w:tab/>
        <w:t>Type: NrV2xAuth</w:t>
      </w:r>
      <w:bookmarkEnd w:id="1172"/>
      <w:bookmarkEnd w:id="1173"/>
      <w:bookmarkEnd w:id="1174"/>
      <w:bookmarkEnd w:id="1175"/>
      <w:bookmarkEnd w:id="1176"/>
    </w:p>
    <w:p w:rsidR="00E92CBF" w:rsidRPr="001D2CEF" w:rsidRDefault="00E92CBF" w:rsidP="00E92CBF">
      <w:pPr>
        <w:pStyle w:val="TH"/>
      </w:pPr>
      <w:r w:rsidRPr="001D2CEF">
        <w:rPr>
          <w:noProof/>
        </w:rPr>
        <w:t>Table </w:t>
      </w:r>
      <w:r w:rsidRPr="001D2CEF">
        <w:t xml:space="preserve">5.4.4.47-1: </w:t>
      </w:r>
      <w:r w:rsidRPr="001D2CEF">
        <w:rPr>
          <w:noProof/>
        </w:rPr>
        <w:t>Definition of type</w:t>
      </w:r>
      <w:r w:rsidRPr="001D2CEF">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napToGrid w:val="0"/>
              </w:rPr>
              <w:t xml:space="preserve">This IE shall be present if available. When present, it shall indicate whether the UE is authorized as </w:t>
            </w:r>
            <w:r w:rsidRPr="001D2CEF">
              <w:rPr>
                <w:lang w:eastAsia="ja-JP"/>
              </w:rPr>
              <w:t>Vehicle UE.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napToGrid w:val="0"/>
              </w:rPr>
              <w:t>This IE shall be present if available. When present, it shall indicate whether the UE is authorized as Pedestrian UE.</w:t>
            </w:r>
          </w:p>
        </w:tc>
      </w:tr>
    </w:tbl>
    <w:p w:rsidR="00E92CBF" w:rsidRPr="001D2CEF" w:rsidRDefault="00E92CBF" w:rsidP="00E92CBF">
      <w:pPr>
        <w:pStyle w:val="PL"/>
      </w:pPr>
    </w:p>
    <w:p w:rsidR="00E92CBF" w:rsidRPr="001D2CEF" w:rsidRDefault="00E92CBF" w:rsidP="00E92CBF">
      <w:pPr>
        <w:pStyle w:val="Heading4"/>
      </w:pPr>
      <w:bookmarkStart w:id="1177" w:name="_Toc33980853"/>
      <w:bookmarkStart w:id="1178" w:name="_Toc36462654"/>
      <w:bookmarkStart w:id="1179" w:name="_Toc36462850"/>
      <w:bookmarkStart w:id="1180" w:name="_Toc43026094"/>
      <w:bookmarkStart w:id="1181" w:name="_Toc45032207"/>
      <w:r w:rsidRPr="001D2CEF">
        <w:lastRenderedPageBreak/>
        <w:t>5.4.4.48</w:t>
      </w:r>
      <w:r w:rsidRPr="001D2CEF">
        <w:tab/>
        <w:t>Type: LteV2xAuth</w:t>
      </w:r>
      <w:bookmarkEnd w:id="1177"/>
      <w:bookmarkEnd w:id="1178"/>
      <w:bookmarkEnd w:id="1179"/>
      <w:bookmarkEnd w:id="1180"/>
      <w:bookmarkEnd w:id="1181"/>
    </w:p>
    <w:p w:rsidR="00E92CBF" w:rsidRPr="001D2CEF" w:rsidRDefault="00E92CBF" w:rsidP="00E92CBF">
      <w:pPr>
        <w:pStyle w:val="TH"/>
      </w:pPr>
      <w:r w:rsidRPr="001D2CEF">
        <w:rPr>
          <w:noProof/>
        </w:rPr>
        <w:t>Table </w:t>
      </w:r>
      <w:r w:rsidRPr="001D2CEF">
        <w:t xml:space="preserve">5.4.4.48-1: </w:t>
      </w:r>
      <w:r w:rsidRPr="001D2CEF">
        <w:rPr>
          <w:noProof/>
        </w:rPr>
        <w:t>Definition of type</w:t>
      </w:r>
      <w:r w:rsidRPr="001D2CEF">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napToGrid w:val="0"/>
              </w:rPr>
              <w:t xml:space="preserve">This IE shall be present if available. When present, it shall indicate whether the UE is authorized as </w:t>
            </w:r>
            <w:r w:rsidRPr="001D2CEF">
              <w:rPr>
                <w:lang w:eastAsia="ja-JP"/>
              </w:rPr>
              <w:t>Vehicle UE.</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UeAuth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napToGrid w:val="0"/>
              </w:rPr>
              <w:t>This IE shall be present if available. When present, it shall indicate whether the UE is authorized as Pedestrian UE.</w:t>
            </w:r>
          </w:p>
        </w:tc>
      </w:tr>
    </w:tbl>
    <w:p w:rsidR="00E92CBF" w:rsidRPr="001D2CEF" w:rsidRDefault="00E92CBF" w:rsidP="00E92CBF">
      <w:pPr>
        <w:pStyle w:val="PL"/>
      </w:pPr>
    </w:p>
    <w:p w:rsidR="00E92CBF" w:rsidRPr="001D2CEF" w:rsidRDefault="00E92CBF" w:rsidP="00E92CBF">
      <w:pPr>
        <w:pStyle w:val="PL"/>
      </w:pPr>
    </w:p>
    <w:p w:rsidR="00E92CBF" w:rsidRPr="001D2CEF" w:rsidRDefault="00E92CBF" w:rsidP="00E92CBF">
      <w:pPr>
        <w:pStyle w:val="Heading4"/>
      </w:pPr>
      <w:bookmarkStart w:id="1182" w:name="_Toc33980854"/>
      <w:bookmarkStart w:id="1183" w:name="_Toc36462655"/>
      <w:bookmarkStart w:id="1184" w:name="_Toc36462851"/>
      <w:bookmarkStart w:id="1185" w:name="_Toc43026095"/>
      <w:bookmarkStart w:id="1186" w:name="_Toc45032208"/>
      <w:r w:rsidRPr="001D2CEF">
        <w:t>5.4.4.49</w:t>
      </w:r>
      <w:r w:rsidRPr="001D2CEF">
        <w:tab/>
        <w:t xml:space="preserve">Type: </w:t>
      </w:r>
      <w:r w:rsidRPr="001D2CEF">
        <w:rPr>
          <w:rFonts w:cs="Arial"/>
          <w:lang w:eastAsia="zh-CN"/>
        </w:rPr>
        <w:t>Pc</w:t>
      </w:r>
      <w:r w:rsidRPr="001D2CEF">
        <w:rPr>
          <w:rFonts w:cs="Arial" w:hint="eastAsia"/>
          <w:lang w:eastAsia="zh-CN"/>
        </w:rPr>
        <w:t>5QoSPara</w:t>
      </w:r>
      <w:bookmarkEnd w:id="1182"/>
      <w:bookmarkEnd w:id="1183"/>
      <w:bookmarkEnd w:id="1184"/>
      <w:bookmarkEnd w:id="1185"/>
      <w:bookmarkEnd w:id="1186"/>
    </w:p>
    <w:p w:rsidR="00E92CBF" w:rsidRPr="001D2CEF" w:rsidRDefault="00E92CBF" w:rsidP="00E92CBF">
      <w:pPr>
        <w:pStyle w:val="TH"/>
      </w:pPr>
      <w:r w:rsidRPr="001D2CEF">
        <w:rPr>
          <w:noProof/>
        </w:rPr>
        <w:t>Table </w:t>
      </w:r>
      <w:r w:rsidRPr="001D2CEF">
        <w:t xml:space="preserve">5.4.4.49-1: </w:t>
      </w:r>
      <w:r w:rsidRPr="001D2CEF">
        <w:rPr>
          <w:noProof/>
        </w:rPr>
        <w:t>Definition of type</w:t>
      </w:r>
      <w:r w:rsidRPr="001D2CEF">
        <w:t xml:space="preserve"> </w:t>
      </w:r>
      <w:r w:rsidRPr="001D2CEF">
        <w:rPr>
          <w:rFonts w:cs="Arial"/>
          <w:lang w:eastAsia="zh-CN"/>
        </w:rPr>
        <w:t>Pc</w:t>
      </w:r>
      <w:r w:rsidRPr="001D2CEF">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array(Pc5QosFlowItem)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This IE shall contain the set of PC5 flow(s).</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snapToGrid w:val="0"/>
              </w:rPr>
              <w:t xml:space="preserve">This IE shall be present if available. When present, it shall </w:t>
            </w:r>
            <w:r w:rsidRPr="001D2CEF">
              <w:t xml:space="preserve">represent the PC5 Link Aggregated Bit Rates for all the </w:t>
            </w:r>
            <w:r w:rsidRPr="001D2CEF">
              <w:rPr>
                <w:lang w:eastAsia="x-none"/>
              </w:rPr>
              <w:t xml:space="preserve">Non-GBR QoS Flows </w:t>
            </w:r>
            <w:r w:rsidRPr="001D2CEF">
              <w:rPr>
                <w:lang w:eastAsia="zh-CN"/>
              </w:rPr>
              <w:t>(see clause 5.4.2.3 of 3GPP TS 23.287 [36]).</w:t>
            </w:r>
          </w:p>
        </w:tc>
      </w:tr>
    </w:tbl>
    <w:p w:rsidR="00E92CBF" w:rsidRPr="001D2CEF" w:rsidRDefault="00E92CBF" w:rsidP="00E92CBF"/>
    <w:p w:rsidR="00E92CBF" w:rsidRPr="001D2CEF" w:rsidRDefault="00E92CBF" w:rsidP="00E92CBF">
      <w:pPr>
        <w:pStyle w:val="Heading4"/>
      </w:pPr>
      <w:bookmarkStart w:id="1187" w:name="_Toc33980855"/>
      <w:bookmarkStart w:id="1188" w:name="_Toc36462656"/>
      <w:bookmarkStart w:id="1189" w:name="_Toc36462852"/>
      <w:bookmarkStart w:id="1190" w:name="_Toc43026096"/>
      <w:bookmarkStart w:id="1191" w:name="_Toc45032209"/>
      <w:r w:rsidRPr="001D2CEF">
        <w:t>5.4.4.50</w:t>
      </w:r>
      <w:r w:rsidRPr="001D2CEF">
        <w:tab/>
        <w:t>Type: Pc5QosFlowItem</w:t>
      </w:r>
      <w:bookmarkEnd w:id="1187"/>
      <w:bookmarkEnd w:id="1188"/>
      <w:bookmarkEnd w:id="1189"/>
      <w:bookmarkEnd w:id="1190"/>
      <w:bookmarkEnd w:id="1191"/>
    </w:p>
    <w:p w:rsidR="00E92CBF" w:rsidRPr="001D2CEF" w:rsidRDefault="00E92CBF" w:rsidP="00E92CBF">
      <w:pPr>
        <w:pStyle w:val="TH"/>
      </w:pPr>
      <w:r w:rsidRPr="001D2CEF">
        <w:rPr>
          <w:noProof/>
        </w:rPr>
        <w:t>Table </w:t>
      </w:r>
      <w:r w:rsidRPr="001D2CEF">
        <w:t xml:space="preserve">5.4.4.50-1: </w:t>
      </w:r>
      <w:r w:rsidRPr="001D2CEF">
        <w:rPr>
          <w:noProof/>
        </w:rPr>
        <w:t>Definition of type</w:t>
      </w:r>
      <w:r w:rsidRPr="001D2CEF">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pqi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2424D1" w:rsidP="002424D1">
            <w:pPr>
              <w:pStyle w:val="TAL"/>
              <w:rPr>
                <w:lang w:eastAsia="zh-CN"/>
              </w:rPr>
            </w:pPr>
            <w:r w:rsidRPr="001D2CEF">
              <w:t>5</w:t>
            </w:r>
            <w:r>
              <w:t>Q</w:t>
            </w:r>
            <w:r w:rsidRPr="001D2CEF">
              <w:t>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lang w:eastAsia="zh-CN"/>
              </w:rPr>
              <w:t>PQI is a special</w:t>
            </w:r>
            <w:r w:rsidRPr="001D2CEF">
              <w:rPr>
                <w:rFonts w:cs="Arial"/>
                <w:szCs w:val="18"/>
              </w:rPr>
              <w:t xml:space="preserve"> 5QI </w:t>
            </w:r>
            <w:r w:rsidRPr="001D2CEF">
              <w:rPr>
                <w:lang w:eastAsia="zh-CN"/>
              </w:rPr>
              <w:t>(see clause 5.4.2.1 of 3GPP TS 23.287 [36])</w:t>
            </w:r>
            <w:r w:rsidRPr="001D2CEF">
              <w:rPr>
                <w:rFonts w:cs="Arial"/>
                <w:szCs w:val="18"/>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snapToGrid w:val="0"/>
              </w:rPr>
              <w:t>This IE shall be present if available. When present, it shall</w:t>
            </w:r>
            <w:r w:rsidRPr="001D2CEF">
              <w:t xml:space="preserve"> represent the PC5 Flow Bit Rates </w:t>
            </w:r>
            <w:r w:rsidRPr="001D2CEF">
              <w:rPr>
                <w:lang w:eastAsia="zh-CN"/>
              </w:rPr>
              <w:t>(see clause 5.4.2.2 of 3GPP TS 23.287 [36])</w:t>
            </w:r>
            <w:r w:rsidRPr="001D2CEF">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range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snapToGrid w:val="0"/>
              </w:rPr>
              <w:t>This IE shall be present if available. When present, it shall</w:t>
            </w:r>
            <w:r w:rsidRPr="001D2CEF">
              <w:t xml:space="preserve"> represent the Range in the unit of meters </w:t>
            </w:r>
            <w:r w:rsidRPr="001D2CEF">
              <w:rPr>
                <w:lang w:eastAsia="zh-CN"/>
              </w:rPr>
              <w:t>(see clause 5.4.2.4 of 3GPP TS 23.287 [36])</w:t>
            </w:r>
            <w:r w:rsidRPr="001D2CEF">
              <w:t>.</w:t>
            </w:r>
          </w:p>
        </w:tc>
      </w:tr>
    </w:tbl>
    <w:p w:rsidR="00E92CBF" w:rsidRPr="001D2CEF" w:rsidRDefault="00E92CBF" w:rsidP="00E92CBF"/>
    <w:p w:rsidR="00E92CBF" w:rsidRPr="001D2CEF" w:rsidRDefault="00E92CBF" w:rsidP="00E92CBF">
      <w:pPr>
        <w:pStyle w:val="Heading4"/>
      </w:pPr>
      <w:bookmarkStart w:id="1192" w:name="_Toc33980856"/>
      <w:bookmarkStart w:id="1193" w:name="_Toc36462657"/>
      <w:bookmarkStart w:id="1194" w:name="_Toc36462853"/>
      <w:bookmarkStart w:id="1195" w:name="_Toc43026097"/>
      <w:bookmarkStart w:id="1196" w:name="_Toc45032210"/>
      <w:r w:rsidRPr="001D2CEF">
        <w:t>5.4.4.51</w:t>
      </w:r>
      <w:r w:rsidRPr="001D2CEF">
        <w:tab/>
        <w:t xml:space="preserve">Type: </w:t>
      </w:r>
      <w:r w:rsidRPr="001D2CEF">
        <w:rPr>
          <w:rFonts w:eastAsia="Batang" w:cs="Arial"/>
          <w:szCs w:val="18"/>
          <w:lang w:eastAsia="ja-JP"/>
        </w:rPr>
        <w:t>Pc5FlowBitRates</w:t>
      </w:r>
      <w:bookmarkEnd w:id="1192"/>
      <w:bookmarkEnd w:id="1193"/>
      <w:bookmarkEnd w:id="1194"/>
      <w:bookmarkEnd w:id="1195"/>
      <w:bookmarkEnd w:id="1196"/>
    </w:p>
    <w:p w:rsidR="00E92CBF" w:rsidRPr="001D2CEF" w:rsidRDefault="00E92CBF" w:rsidP="00E92CBF">
      <w:pPr>
        <w:pStyle w:val="TH"/>
      </w:pPr>
      <w:r w:rsidRPr="001D2CEF">
        <w:rPr>
          <w:noProof/>
        </w:rPr>
        <w:t>Table </w:t>
      </w:r>
      <w:r w:rsidRPr="001D2CEF">
        <w:t xml:space="preserve">5.4.4.51-1: </w:t>
      </w:r>
      <w:r w:rsidRPr="001D2CEF">
        <w:rPr>
          <w:noProof/>
        </w:rPr>
        <w:t>Definition of type</w:t>
      </w:r>
      <w:r w:rsidRPr="001D2CEF">
        <w:t xml:space="preserve"> </w:t>
      </w:r>
      <w:r w:rsidRPr="001D2CEF">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guaFbr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snapToGrid w:val="0"/>
              </w:rPr>
              <w:t>This IE shall be present if available. When present, it shall</w:t>
            </w:r>
            <w:r w:rsidRPr="001D2CEF">
              <w:rPr>
                <w:rFonts w:cs="Arial"/>
                <w:szCs w:val="18"/>
                <w:lang w:eastAsia="ja-JP"/>
              </w:rPr>
              <w:t xml:space="preserve"> contain the guaranteed Bit Rate </w:t>
            </w:r>
            <w:r w:rsidRPr="001D2CEF">
              <w:rPr>
                <w:rFonts w:cs="Arial"/>
                <w:szCs w:val="18"/>
                <w:lang w:eastAsia="zh-CN"/>
              </w:rPr>
              <w:t>for the PC5 QoS flow</w:t>
            </w:r>
            <w:r w:rsidRPr="001D2CEF">
              <w:rPr>
                <w:rFonts w:cs="Arial"/>
                <w:szCs w:val="18"/>
                <w:lang w:eastAsia="ja-JP"/>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maxFbr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w:t>
            </w: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snapToGrid w:val="0"/>
              </w:rPr>
              <w:t>This IE shall be present if available. When present, it shall</w:t>
            </w:r>
            <w:r w:rsidRPr="001D2CEF">
              <w:rPr>
                <w:rFonts w:cs="Arial"/>
                <w:szCs w:val="18"/>
                <w:lang w:eastAsia="ja-JP"/>
              </w:rPr>
              <w:t xml:space="preserve"> contain the maximum Bit Rate </w:t>
            </w:r>
            <w:r w:rsidRPr="001D2CEF">
              <w:rPr>
                <w:rFonts w:cs="Arial"/>
                <w:szCs w:val="18"/>
                <w:lang w:eastAsia="zh-CN"/>
              </w:rPr>
              <w:t>for the PC5 QoS flow</w:t>
            </w:r>
            <w:r w:rsidRPr="001D2CEF">
              <w:rPr>
                <w:rFonts w:cs="Arial"/>
                <w:szCs w:val="18"/>
                <w:lang w:eastAsia="ja-JP"/>
              </w:rPr>
              <w:t>.</w:t>
            </w:r>
          </w:p>
        </w:tc>
      </w:tr>
    </w:tbl>
    <w:p w:rsidR="00E92CBF" w:rsidRPr="001D2CEF" w:rsidRDefault="00E92CBF" w:rsidP="00E92CBF"/>
    <w:p w:rsidR="00E92CBF" w:rsidRPr="001D2CEF" w:rsidRDefault="00E92CBF" w:rsidP="00E92CBF">
      <w:pPr>
        <w:pStyle w:val="Heading4"/>
      </w:pPr>
      <w:bookmarkStart w:id="1197" w:name="_Toc33980857"/>
      <w:bookmarkStart w:id="1198" w:name="_Toc36462658"/>
      <w:bookmarkStart w:id="1199" w:name="_Toc36462854"/>
      <w:bookmarkStart w:id="1200" w:name="_Toc43026098"/>
      <w:bookmarkStart w:id="1201" w:name="_Toc45032211"/>
      <w:r w:rsidRPr="001D2CEF">
        <w:lastRenderedPageBreak/>
        <w:t>5.4.4.52</w:t>
      </w:r>
      <w:r w:rsidRPr="001D2CEF">
        <w:tab/>
        <w:t>Type: UtraLocation</w:t>
      </w:r>
      <w:bookmarkEnd w:id="1197"/>
      <w:bookmarkEnd w:id="1198"/>
      <w:bookmarkEnd w:id="1199"/>
      <w:bookmarkEnd w:id="1200"/>
      <w:bookmarkEnd w:id="1201"/>
    </w:p>
    <w:p w:rsidR="00E92CBF" w:rsidRPr="001D2CEF" w:rsidRDefault="00E92CBF" w:rsidP="00E92CBF">
      <w:pPr>
        <w:pStyle w:val="TH"/>
      </w:pPr>
      <w:r w:rsidRPr="001D2CEF">
        <w:rPr>
          <w:noProof/>
        </w:rPr>
        <w:t>Table </w:t>
      </w:r>
      <w:r w:rsidRPr="001D2CEF">
        <w:t xml:space="preserve">5.4.4.52-1: </w:t>
      </w:r>
      <w:r w:rsidRPr="001D2CEF">
        <w:rPr>
          <w:noProof/>
        </w:rPr>
        <w:t>Definition of type Utra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cgi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 xml:space="preserve">Cell Global Identification. See </w:t>
            </w:r>
            <w:r w:rsidR="002424D1" w:rsidRPr="001D2CEF">
              <w:rPr>
                <w:rFonts w:cs="Arial"/>
                <w:szCs w:val="18"/>
              </w:rPr>
              <w:t>3GPP</w:t>
            </w:r>
            <w:r w:rsidR="002424D1">
              <w:rPr>
                <w:rFonts w:cs="Arial"/>
                <w:szCs w:val="18"/>
              </w:rPr>
              <w:t> </w:t>
            </w:r>
            <w:r w:rsidR="002424D1" w:rsidRPr="001D2CEF">
              <w:rPr>
                <w:rFonts w:cs="Arial"/>
                <w:szCs w:val="18"/>
              </w:rPr>
              <w:t>TS</w:t>
            </w:r>
            <w:r w:rsidR="002424D1">
              <w:rPr>
                <w:rFonts w:cs="Arial"/>
                <w:szCs w:val="18"/>
              </w:rPr>
              <w:t> </w:t>
            </w:r>
            <w:r w:rsidRPr="001D2CEF">
              <w:rPr>
                <w:rFonts w:cs="Arial"/>
                <w:szCs w:val="18"/>
              </w:rPr>
              <w:t>23.</w:t>
            </w:r>
            <w:r w:rsidR="002424D1" w:rsidRPr="001D2CEF">
              <w:rPr>
                <w:rFonts w:cs="Arial"/>
                <w:szCs w:val="18"/>
              </w:rPr>
              <w:t>003</w:t>
            </w:r>
            <w:r w:rsidR="002424D1">
              <w:rPr>
                <w:rFonts w:cs="Arial"/>
                <w:szCs w:val="18"/>
              </w:rPr>
              <w:t> </w:t>
            </w:r>
            <w:r w:rsidRPr="001D2CEF">
              <w:rPr>
                <w:rFonts w:cs="Arial"/>
                <w:szCs w:val="18"/>
              </w:rPr>
              <w:t xml:space="preserve">[7], </w:t>
            </w:r>
            <w:r w:rsidR="002424D1" w:rsidRPr="001D2CEF">
              <w:rPr>
                <w:rFonts w:cs="Arial"/>
                <w:szCs w:val="18"/>
              </w:rPr>
              <w:t>clause</w:t>
            </w:r>
            <w:r w:rsidR="002424D1">
              <w:rPr>
                <w:rFonts w:cs="Arial"/>
                <w:szCs w:val="18"/>
              </w:rPr>
              <w:t> </w:t>
            </w:r>
            <w:r w:rsidRPr="001D2CEF">
              <w:rPr>
                <w:rFonts w:cs="Arial"/>
                <w:szCs w:val="18"/>
              </w:rPr>
              <w:t>4.3.1</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sai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 xml:space="preserve">Service Area Identifier. See </w:t>
            </w:r>
            <w:r w:rsidR="002424D1" w:rsidRPr="001D2CEF">
              <w:rPr>
                <w:rFonts w:cs="Arial"/>
                <w:szCs w:val="18"/>
              </w:rPr>
              <w:t>3GPP</w:t>
            </w:r>
            <w:r w:rsidR="002424D1">
              <w:rPr>
                <w:rFonts w:cs="Arial"/>
                <w:szCs w:val="18"/>
              </w:rPr>
              <w:t> </w:t>
            </w:r>
            <w:r w:rsidR="002424D1" w:rsidRPr="001D2CEF">
              <w:rPr>
                <w:rFonts w:cs="Arial"/>
                <w:szCs w:val="18"/>
              </w:rPr>
              <w:t>TS</w:t>
            </w:r>
            <w:r w:rsidR="002424D1">
              <w:rPr>
                <w:rFonts w:cs="Arial"/>
                <w:szCs w:val="18"/>
              </w:rPr>
              <w:t> </w:t>
            </w:r>
            <w:r w:rsidRPr="001D2CEF">
              <w:rPr>
                <w:rFonts w:cs="Arial"/>
                <w:szCs w:val="18"/>
              </w:rPr>
              <w:t>23.</w:t>
            </w:r>
            <w:r w:rsidR="002424D1" w:rsidRPr="001D2CEF">
              <w:rPr>
                <w:rFonts w:cs="Arial"/>
                <w:szCs w:val="18"/>
              </w:rPr>
              <w:t>003</w:t>
            </w:r>
            <w:r w:rsidR="002424D1">
              <w:rPr>
                <w:rFonts w:cs="Arial"/>
                <w:szCs w:val="18"/>
              </w:rPr>
              <w:t> </w:t>
            </w:r>
            <w:r w:rsidRPr="001D2CEF">
              <w:rPr>
                <w:rFonts w:cs="Arial"/>
                <w:szCs w:val="18"/>
              </w:rPr>
              <w:t xml:space="preserve">[7], </w:t>
            </w:r>
            <w:r w:rsidR="002424D1" w:rsidRPr="001D2CEF">
              <w:rPr>
                <w:rFonts w:cs="Arial"/>
                <w:szCs w:val="18"/>
              </w:rPr>
              <w:t>clause</w:t>
            </w:r>
            <w:r w:rsidR="002424D1">
              <w:rPr>
                <w:rFonts w:cs="Arial"/>
                <w:szCs w:val="18"/>
              </w:rPr>
              <w:t> </w:t>
            </w:r>
            <w:r w:rsidRPr="001D2CEF">
              <w:rPr>
                <w:rFonts w:cs="Arial"/>
                <w:szCs w:val="18"/>
              </w:rPr>
              <w:t>12.5</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lai</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 xml:space="preserve">Location area identification. See </w:t>
            </w:r>
            <w:r w:rsidR="002424D1" w:rsidRPr="001D2CEF">
              <w:rPr>
                <w:rFonts w:cs="Arial"/>
                <w:szCs w:val="18"/>
              </w:rPr>
              <w:t>3GPP</w:t>
            </w:r>
            <w:r w:rsidR="002424D1">
              <w:rPr>
                <w:rFonts w:cs="Arial"/>
                <w:szCs w:val="18"/>
              </w:rPr>
              <w:t> </w:t>
            </w:r>
            <w:r w:rsidR="002424D1" w:rsidRPr="001D2CEF">
              <w:rPr>
                <w:rFonts w:cs="Arial"/>
                <w:szCs w:val="18"/>
              </w:rPr>
              <w:t>TS</w:t>
            </w:r>
            <w:r w:rsidR="002424D1">
              <w:rPr>
                <w:rFonts w:cs="Arial"/>
                <w:szCs w:val="18"/>
              </w:rPr>
              <w:t> </w:t>
            </w:r>
            <w:r w:rsidRPr="001D2CEF">
              <w:rPr>
                <w:rFonts w:cs="Arial"/>
                <w:szCs w:val="18"/>
              </w:rPr>
              <w:t>23.</w:t>
            </w:r>
            <w:r w:rsidR="002424D1" w:rsidRPr="001D2CEF">
              <w:rPr>
                <w:rFonts w:cs="Arial"/>
                <w:szCs w:val="18"/>
              </w:rPr>
              <w:t>003</w:t>
            </w:r>
            <w:r w:rsidR="002424D1">
              <w:rPr>
                <w:rFonts w:cs="Arial"/>
                <w:szCs w:val="18"/>
              </w:rPr>
              <w:t> </w:t>
            </w:r>
            <w:r w:rsidRPr="001D2CEF">
              <w:rPr>
                <w:rFonts w:cs="Arial"/>
                <w:szCs w:val="18"/>
              </w:rPr>
              <w:t xml:space="preserve">[7], </w:t>
            </w:r>
            <w:r w:rsidR="002424D1" w:rsidRPr="001D2CEF">
              <w:rPr>
                <w:rFonts w:cs="Arial"/>
                <w:szCs w:val="18"/>
              </w:rPr>
              <w:t>clause</w:t>
            </w:r>
            <w:r w:rsidR="002424D1">
              <w:rPr>
                <w:rFonts w:cs="Arial"/>
                <w:szCs w:val="18"/>
              </w:rPr>
              <w:t> </w:t>
            </w:r>
            <w:r w:rsidRPr="001D2CEF">
              <w:rPr>
                <w:rFonts w:cs="Arial"/>
                <w:szCs w:val="18"/>
              </w:rPr>
              <w:t>4.1</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rai</w:t>
            </w:r>
          </w:p>
        </w:tc>
        <w:tc>
          <w:tcPr>
            <w:tcW w:w="1417"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RoutingAreaId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258" w:type="dxa"/>
            <w:tcBorders>
              <w:top w:val="single" w:sz="4" w:space="0" w:color="auto"/>
              <w:left w:val="single" w:sz="4" w:space="0" w:color="auto"/>
              <w:bottom w:val="single" w:sz="4" w:space="0" w:color="auto"/>
              <w:right w:val="single" w:sz="4" w:space="0" w:color="auto"/>
            </w:tcBorders>
          </w:tcPr>
          <w:p w:rsidR="00E92CBF" w:rsidRPr="001D2CEF" w:rsidRDefault="00E92CBF" w:rsidP="002424D1">
            <w:pPr>
              <w:pStyle w:val="TAL"/>
              <w:rPr>
                <w:rFonts w:cs="Arial"/>
                <w:szCs w:val="18"/>
              </w:rPr>
            </w:pPr>
            <w:r w:rsidRPr="001D2CEF">
              <w:rPr>
                <w:rFonts w:cs="Arial"/>
                <w:szCs w:val="18"/>
              </w:rPr>
              <w:t xml:space="preserve">Routing Area Identification. See </w:t>
            </w:r>
            <w:r w:rsidR="002424D1" w:rsidRPr="001D2CEF">
              <w:rPr>
                <w:rFonts w:cs="Arial"/>
                <w:szCs w:val="18"/>
              </w:rPr>
              <w:t>3GPP</w:t>
            </w:r>
            <w:r w:rsidR="002424D1">
              <w:rPr>
                <w:rFonts w:cs="Arial"/>
                <w:szCs w:val="18"/>
              </w:rPr>
              <w:t> </w:t>
            </w:r>
            <w:r w:rsidR="002424D1" w:rsidRPr="001D2CEF">
              <w:rPr>
                <w:rFonts w:cs="Arial"/>
                <w:szCs w:val="18"/>
              </w:rPr>
              <w:t>TS</w:t>
            </w:r>
            <w:r w:rsidR="002424D1">
              <w:rPr>
                <w:rFonts w:cs="Arial"/>
                <w:szCs w:val="18"/>
              </w:rPr>
              <w:t> </w:t>
            </w:r>
            <w:r w:rsidRPr="001D2CEF">
              <w:rPr>
                <w:rFonts w:cs="Arial"/>
                <w:szCs w:val="18"/>
              </w:rPr>
              <w:t>23.</w:t>
            </w:r>
            <w:r w:rsidR="002424D1" w:rsidRPr="001D2CEF">
              <w:rPr>
                <w:rFonts w:cs="Arial"/>
                <w:szCs w:val="18"/>
              </w:rPr>
              <w:t>003</w:t>
            </w:r>
            <w:r w:rsidR="002424D1">
              <w:rPr>
                <w:rFonts w:cs="Arial"/>
                <w:szCs w:val="18"/>
              </w:rPr>
              <w:t> </w:t>
            </w:r>
            <w:r w:rsidRPr="001D2CEF">
              <w:rPr>
                <w:rFonts w:cs="Arial"/>
                <w:szCs w:val="18"/>
              </w:rPr>
              <w:t>[7], clause</w:t>
            </w:r>
            <w:r w:rsidR="002424D1">
              <w:rPr>
                <w:rFonts w:cs="Arial"/>
                <w:szCs w:val="18"/>
              </w:rPr>
              <w:t> </w:t>
            </w:r>
            <w:r w:rsidRPr="001D2CEF">
              <w:rPr>
                <w:rFonts w:cs="Arial"/>
                <w:szCs w:val="18"/>
              </w:rPr>
              <w:t>4.2</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The value represents the elapsed time in minutes since the last network contact of the mobile station.</w:t>
            </w:r>
          </w:p>
          <w:p w:rsidR="00E92CBF" w:rsidRPr="001D2CEF" w:rsidRDefault="00E92CBF" w:rsidP="00AA7DB8">
            <w:pPr>
              <w:pStyle w:val="TAL"/>
              <w:rPr>
                <w:rFonts w:cs="Arial"/>
                <w:szCs w:val="18"/>
                <w:lang w:eastAsia="en-GB"/>
              </w:rPr>
            </w:pPr>
            <w:r w:rsidRPr="001D2CEF">
              <w:rPr>
                <w:rFonts w:cs="Arial"/>
                <w:szCs w:val="18"/>
                <w:lang w:eastAsia="en-GB"/>
              </w:rPr>
              <w:t xml:space="preserve">Value "0" indicates that the location information was obtained after a successful paging procedure for Active Location Retrieval when the UE is in idle mode or after a successful </w:t>
            </w:r>
            <w:r w:rsidRPr="001D2CEF">
              <w:rPr>
                <w:lang w:eastAsia="en-GB"/>
              </w:rPr>
              <w:t>location reporting</w:t>
            </w:r>
            <w:r w:rsidRPr="001D2CEF">
              <w:rPr>
                <w:rFonts w:cs="Arial"/>
                <w:szCs w:val="18"/>
                <w:lang w:eastAsia="en-GB"/>
              </w:rPr>
              <w:t xml:space="preserve"> procedure the UE is in connected mode.</w:t>
            </w:r>
          </w:p>
          <w:p w:rsidR="00E92CBF" w:rsidRPr="001D2CEF" w:rsidRDefault="00E92CBF" w:rsidP="00AA7DB8">
            <w:pPr>
              <w:pStyle w:val="TAL"/>
              <w:rPr>
                <w:rFonts w:cs="Arial"/>
                <w:szCs w:val="18"/>
                <w:lang w:eastAsia="en-GB"/>
              </w:rPr>
            </w:pPr>
            <w:r w:rsidRPr="001D2CEF">
              <w:rPr>
                <w:rFonts w:cs="Arial"/>
                <w:szCs w:val="18"/>
                <w:lang w:eastAsia="en-GB"/>
              </w:rPr>
              <w:t>Any other value than "0" indicates that the location information is the last known one.</w:t>
            </w:r>
          </w:p>
          <w:p w:rsidR="00E92CBF" w:rsidRPr="001D2CEF" w:rsidRDefault="00E92CBF" w:rsidP="00AA7DB8">
            <w:pPr>
              <w:pStyle w:val="TAL"/>
              <w:rPr>
                <w:rFonts w:cs="Arial"/>
                <w:szCs w:val="18"/>
                <w:lang w:eastAsia="en-GB"/>
              </w:rPr>
            </w:pPr>
            <w:r w:rsidRPr="001D2CEF">
              <w:rPr>
                <w:rFonts w:cs="Arial"/>
                <w:szCs w:val="18"/>
                <w:lang w:eastAsia="en-GB"/>
              </w:rPr>
              <w:t xml:space="preserve">See </w:t>
            </w:r>
            <w:r w:rsidRPr="001D2CEF">
              <w:rPr>
                <w:lang w:eastAsia="en-GB"/>
              </w:rPr>
              <w:t>3GPP TS 29.002 [21] clause 17.7.8.</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The value represents the UTC time when the UeLocation information was acquired.</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Refer to geographical Information.</w:t>
            </w:r>
          </w:p>
          <w:p w:rsidR="00E92CBF" w:rsidRPr="001D2CEF" w:rsidRDefault="00E92CBF" w:rsidP="00AA7DB8">
            <w:pPr>
              <w:pStyle w:val="TAL"/>
              <w:rPr>
                <w:rFonts w:cs="Arial"/>
                <w:szCs w:val="18"/>
                <w:lang w:eastAsia="en-GB"/>
              </w:rPr>
            </w:pPr>
            <w:r w:rsidRPr="001D2CEF">
              <w:rPr>
                <w:rFonts w:cs="Arial"/>
                <w:szCs w:val="18"/>
                <w:lang w:eastAsia="en-GB"/>
              </w:rPr>
              <w:t>See 3GPP TS 23.032 [23] clause 7.3.2. Only the description of an ellipsoid point with uncertainty circle is allowed to be used.</w:t>
            </w:r>
          </w:p>
          <w:p w:rsidR="00E92CBF" w:rsidRPr="001D2CEF" w:rsidRDefault="00E92CBF" w:rsidP="00AA7DB8">
            <w:pPr>
              <w:pStyle w:val="TF"/>
              <w:jc w:val="left"/>
              <w:rPr>
                <w:rFonts w:cs="Arial"/>
                <w:b w:val="0"/>
                <w:sz w:val="18"/>
                <w:szCs w:val="18"/>
                <w:lang w:eastAsia="en-GB"/>
              </w:rPr>
            </w:pPr>
            <w:r w:rsidRPr="001D2CEF">
              <w:rPr>
                <w:rFonts w:cs="Arial"/>
                <w:b w:val="0"/>
                <w:sz w:val="18"/>
                <w:szCs w:val="18"/>
                <w:lang w:eastAsia="en-GB"/>
              </w:rPr>
              <w:t>Allowed characters are 0-9 and A-F;</w:t>
            </w:r>
          </w:p>
        </w:tc>
      </w:tr>
      <w:tr w:rsidR="00E92CBF" w:rsidRPr="001D2CEF"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Refers to Calling Geodetic Location.</w:t>
            </w:r>
          </w:p>
          <w:p w:rsidR="00E92CBF" w:rsidRPr="001D2CEF" w:rsidRDefault="00E92CBF" w:rsidP="00AA7DB8">
            <w:pPr>
              <w:pStyle w:val="TAL"/>
              <w:rPr>
                <w:rFonts w:cs="Arial"/>
                <w:szCs w:val="18"/>
                <w:lang w:eastAsia="en-GB"/>
              </w:rPr>
            </w:pPr>
            <w:r w:rsidRPr="001D2CEF">
              <w:rPr>
                <w:rFonts w:cs="Arial"/>
                <w:szCs w:val="18"/>
                <w:lang w:eastAsia="en-GB"/>
              </w:rPr>
              <w:t>See ITU-T Recommendation Q.763 (1999) [24] clause 3.88.2. Only the description of an ellipsoid point with uncertainty circle is allowed to be used.</w:t>
            </w:r>
          </w:p>
          <w:p w:rsidR="00E92CBF" w:rsidRPr="001D2CEF" w:rsidRDefault="00E92CBF" w:rsidP="00AA7DB8">
            <w:pPr>
              <w:pStyle w:val="TAL"/>
              <w:rPr>
                <w:rFonts w:cs="Arial"/>
                <w:szCs w:val="18"/>
                <w:lang w:eastAsia="en-GB"/>
              </w:rPr>
            </w:pPr>
            <w:r w:rsidRPr="001D2CEF">
              <w:rPr>
                <w:rFonts w:cs="Arial"/>
                <w:szCs w:val="18"/>
                <w:lang w:eastAsia="en-GB"/>
              </w:rPr>
              <w:t>Allowed characters are 0-9 and A-F.</w:t>
            </w:r>
          </w:p>
        </w:tc>
      </w:tr>
      <w:tr w:rsidR="00E92CBF" w:rsidRPr="001D2CEF"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N"/>
              <w:rPr>
                <w:rFonts w:cs="Arial"/>
                <w:szCs w:val="18"/>
                <w:lang w:eastAsia="zh-CN"/>
              </w:rPr>
            </w:pPr>
            <w:r w:rsidRPr="001D2CEF">
              <w:t>NOTE 1:</w:t>
            </w:r>
            <w:r w:rsidRPr="001D2CEF">
              <w:tab/>
              <w:t>Exactly one of cgi, sai or lai shall be present.</w:t>
            </w:r>
          </w:p>
        </w:tc>
      </w:tr>
    </w:tbl>
    <w:p w:rsidR="00E92CBF" w:rsidRPr="001D2CEF" w:rsidRDefault="00E92CBF" w:rsidP="00E92CBF"/>
    <w:p w:rsidR="00E92CBF" w:rsidRPr="001D2CEF" w:rsidRDefault="00E92CBF" w:rsidP="00E92CBF">
      <w:pPr>
        <w:pStyle w:val="Heading4"/>
      </w:pPr>
      <w:bookmarkStart w:id="1202" w:name="_Toc33980858"/>
      <w:bookmarkStart w:id="1203" w:name="_Toc36462659"/>
      <w:bookmarkStart w:id="1204" w:name="_Toc36462855"/>
      <w:bookmarkStart w:id="1205" w:name="_Toc43026099"/>
      <w:bookmarkStart w:id="1206" w:name="_Toc45032212"/>
      <w:r w:rsidRPr="001D2CEF">
        <w:lastRenderedPageBreak/>
        <w:t>5.4.4.53</w:t>
      </w:r>
      <w:r w:rsidRPr="001D2CEF">
        <w:tab/>
        <w:t>Type: GeraLocation</w:t>
      </w:r>
      <w:bookmarkEnd w:id="1202"/>
      <w:bookmarkEnd w:id="1203"/>
      <w:bookmarkEnd w:id="1204"/>
      <w:bookmarkEnd w:id="1205"/>
      <w:bookmarkEnd w:id="1206"/>
    </w:p>
    <w:p w:rsidR="00E92CBF" w:rsidRPr="001D2CEF" w:rsidRDefault="00E92CBF" w:rsidP="00E92CBF">
      <w:pPr>
        <w:pStyle w:val="TH"/>
      </w:pPr>
      <w:r w:rsidRPr="001D2CEF">
        <w:rPr>
          <w:noProof/>
        </w:rPr>
        <w:t>Table </w:t>
      </w:r>
      <w:r w:rsidRPr="001D2CEF">
        <w:t xml:space="preserve">5.4.4.53-1: </w:t>
      </w:r>
      <w:r w:rsidRPr="001D2CEF">
        <w:rPr>
          <w:noProof/>
        </w:rPr>
        <w:t>Definition of type Gera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locationNumber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Location number within the PLMN. See 3GPP TS 23.003 [7], clause 4.5.</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cgi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Cell Global Identification. See 3GPP TS 23.003 [7], clause 4.3.1</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sai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Service Area Identifier. See 3GPP TS 23.003 [7], clause 12.5</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lai</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rPr>
            </w:pPr>
            <w:r w:rsidRPr="001D2CEF">
              <w:rPr>
                <w:rFonts w:cs="Arial"/>
                <w:szCs w:val="18"/>
              </w:rPr>
              <w:t>Location Area identification. See 3GPP TS 23.003 [7], clause 4.1</w:t>
            </w:r>
          </w:p>
          <w:p w:rsidR="00E92CBF" w:rsidRPr="001D2CEF" w:rsidRDefault="00E92CBF" w:rsidP="00AA7DB8">
            <w:pPr>
              <w:pStyle w:val="TAL"/>
              <w:rPr>
                <w:rFonts w:cs="Arial"/>
                <w:szCs w:val="18"/>
                <w:lang w:eastAsia="en-GB"/>
              </w:rPr>
            </w:pPr>
            <w:r w:rsidRPr="001D2CEF">
              <w:rPr>
                <w:rFonts w:cs="Arial"/>
                <w:szCs w:val="18"/>
              </w:rPr>
              <w:t>(NOTE 1)</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vlrNumber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VLR number. See 3GPP TS 23.003 [7] clause 5.1.</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mscNumber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9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MSC number. See 3GPP TS 23.003 [7] clause 5.1.</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The value represents the elapsed time in minutes since the last network contact of the mobile station.</w:t>
            </w:r>
          </w:p>
          <w:p w:rsidR="00E92CBF" w:rsidRPr="001D2CEF" w:rsidRDefault="00E92CBF" w:rsidP="00AA7DB8">
            <w:pPr>
              <w:pStyle w:val="TAL"/>
              <w:rPr>
                <w:rFonts w:cs="Arial"/>
                <w:szCs w:val="18"/>
                <w:lang w:eastAsia="en-GB"/>
              </w:rPr>
            </w:pPr>
            <w:r w:rsidRPr="001D2CEF">
              <w:rPr>
                <w:rFonts w:cs="Arial"/>
                <w:szCs w:val="18"/>
                <w:lang w:eastAsia="en-GB"/>
              </w:rPr>
              <w:t xml:space="preserve">Value "0" indicates that the location information was obtained after a successful paging procedure for Active Location Retrieval when the UE is in idle mode or after a successful </w:t>
            </w:r>
            <w:r w:rsidRPr="001D2CEF">
              <w:rPr>
                <w:lang w:eastAsia="en-GB"/>
              </w:rPr>
              <w:t>location reporting</w:t>
            </w:r>
            <w:r w:rsidRPr="001D2CEF">
              <w:rPr>
                <w:rFonts w:cs="Arial"/>
                <w:szCs w:val="18"/>
                <w:lang w:eastAsia="en-GB"/>
              </w:rPr>
              <w:t xml:space="preserve"> procedure the UE is in connected mode.</w:t>
            </w:r>
          </w:p>
          <w:p w:rsidR="00E92CBF" w:rsidRPr="001D2CEF" w:rsidRDefault="00E92CBF" w:rsidP="00AA7DB8">
            <w:pPr>
              <w:pStyle w:val="TAL"/>
              <w:rPr>
                <w:rFonts w:cs="Arial"/>
                <w:szCs w:val="18"/>
                <w:lang w:eastAsia="en-GB"/>
              </w:rPr>
            </w:pPr>
            <w:r w:rsidRPr="001D2CEF">
              <w:rPr>
                <w:rFonts w:cs="Arial"/>
                <w:szCs w:val="18"/>
                <w:lang w:eastAsia="en-GB"/>
              </w:rPr>
              <w:t>Any other value than "0" indicates that the location information is the last known one.</w:t>
            </w:r>
          </w:p>
          <w:p w:rsidR="00E92CBF" w:rsidRPr="001D2CEF" w:rsidRDefault="00E92CBF" w:rsidP="00AA7DB8">
            <w:pPr>
              <w:pStyle w:val="TAL"/>
              <w:rPr>
                <w:rFonts w:cs="Arial"/>
                <w:szCs w:val="18"/>
                <w:lang w:eastAsia="en-GB"/>
              </w:rPr>
            </w:pPr>
            <w:r w:rsidRPr="001D2CEF">
              <w:rPr>
                <w:rFonts w:cs="Arial"/>
                <w:szCs w:val="18"/>
                <w:lang w:eastAsia="en-GB"/>
              </w:rPr>
              <w:t xml:space="preserve">See </w:t>
            </w:r>
            <w:r w:rsidRPr="001D2CEF">
              <w:rPr>
                <w:lang w:eastAsia="en-GB"/>
              </w:rPr>
              <w:t>3GPP TS 29.002 [21] clause 17.7.8.</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The value represents the UTC time when the UeLocation information was acquired.</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Refer to geographical Information.</w:t>
            </w:r>
          </w:p>
          <w:p w:rsidR="00E92CBF" w:rsidRPr="001D2CEF" w:rsidRDefault="00E92CBF" w:rsidP="00AA7DB8">
            <w:pPr>
              <w:pStyle w:val="TAL"/>
              <w:rPr>
                <w:rFonts w:cs="Arial"/>
                <w:szCs w:val="18"/>
                <w:lang w:eastAsia="en-GB"/>
              </w:rPr>
            </w:pPr>
            <w:r w:rsidRPr="001D2CEF">
              <w:rPr>
                <w:rFonts w:cs="Arial"/>
                <w:szCs w:val="18"/>
                <w:lang w:eastAsia="en-GB"/>
              </w:rPr>
              <w:t>See 3GPP TS 23.032 [23] clause 7.3.2. Only the description of an ellipsoid point with uncertainty circle is allowed to be used.</w:t>
            </w:r>
          </w:p>
          <w:p w:rsidR="00E92CBF" w:rsidRPr="001D2CEF" w:rsidRDefault="00E92CBF" w:rsidP="00AA7DB8">
            <w:pPr>
              <w:pStyle w:val="TF"/>
              <w:jc w:val="left"/>
              <w:rPr>
                <w:rFonts w:cs="Arial"/>
                <w:b w:val="0"/>
                <w:sz w:val="18"/>
                <w:szCs w:val="18"/>
                <w:lang w:eastAsia="en-GB"/>
              </w:rPr>
            </w:pPr>
            <w:r w:rsidRPr="001D2CEF">
              <w:rPr>
                <w:rFonts w:cs="Arial"/>
                <w:b w:val="0"/>
                <w:sz w:val="18"/>
                <w:szCs w:val="18"/>
                <w:lang w:eastAsia="en-GB"/>
              </w:rPr>
              <w:t>Allowed characters are 0-9 and A-F;</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szCs w:val="16"/>
                <w:lang w:eastAsia="en-GB"/>
              </w:rPr>
            </w:pPr>
            <w:r w:rsidRPr="001D2CEF">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Refers to Calling Geodetic Location.</w:t>
            </w:r>
          </w:p>
          <w:p w:rsidR="00E92CBF" w:rsidRPr="001D2CEF" w:rsidRDefault="00E92CBF" w:rsidP="00AA7DB8">
            <w:pPr>
              <w:pStyle w:val="TAL"/>
              <w:rPr>
                <w:rFonts w:cs="Arial"/>
                <w:szCs w:val="18"/>
                <w:lang w:eastAsia="en-GB"/>
              </w:rPr>
            </w:pPr>
            <w:r w:rsidRPr="001D2CEF">
              <w:rPr>
                <w:rFonts w:cs="Arial"/>
                <w:szCs w:val="18"/>
                <w:lang w:eastAsia="en-GB"/>
              </w:rPr>
              <w:t>See ITU-T Recommendation Q.763 (1999) [24] clause 3.88.2. Only the description of an ellipsoid point with uncertainty circle is allowed to be used.</w:t>
            </w:r>
          </w:p>
          <w:p w:rsidR="00E92CBF" w:rsidRPr="001D2CEF" w:rsidRDefault="00E92CBF" w:rsidP="00AA7DB8">
            <w:pPr>
              <w:pStyle w:val="TAL"/>
              <w:rPr>
                <w:rFonts w:cs="Arial"/>
                <w:szCs w:val="18"/>
                <w:lang w:eastAsia="en-GB"/>
              </w:rPr>
            </w:pPr>
            <w:r w:rsidRPr="001D2CEF">
              <w:rPr>
                <w:rFonts w:cs="Arial"/>
                <w:szCs w:val="18"/>
                <w:lang w:eastAsia="en-GB"/>
              </w:rPr>
              <w:t>Allowed characters are 0-9 and A-F.</w:t>
            </w:r>
          </w:p>
        </w:tc>
      </w:tr>
      <w:tr w:rsidR="00E92CBF" w:rsidRPr="001D2CEF"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N"/>
              <w:rPr>
                <w:rFonts w:cs="Arial"/>
                <w:szCs w:val="18"/>
                <w:lang w:eastAsia="zh-CN"/>
              </w:rPr>
            </w:pPr>
            <w:r w:rsidRPr="001D2CEF">
              <w:t>NOTE 1: Exactly one of cgi, sai or lai shall be present.</w:t>
            </w:r>
          </w:p>
        </w:tc>
      </w:tr>
    </w:tbl>
    <w:p w:rsidR="00E92CBF" w:rsidRPr="001D2CEF" w:rsidRDefault="00E92CBF" w:rsidP="00E92CBF">
      <w:pPr>
        <w:rPr>
          <w:lang w:val="en-US"/>
        </w:rPr>
      </w:pPr>
    </w:p>
    <w:p w:rsidR="00E92CBF" w:rsidRPr="001D2CEF" w:rsidRDefault="00E92CBF" w:rsidP="00E92CBF">
      <w:pPr>
        <w:pStyle w:val="Heading4"/>
      </w:pPr>
      <w:bookmarkStart w:id="1207" w:name="_Toc33980859"/>
      <w:bookmarkStart w:id="1208" w:name="_Toc36462660"/>
      <w:bookmarkStart w:id="1209" w:name="_Toc36462856"/>
      <w:bookmarkStart w:id="1210" w:name="_Toc43026100"/>
      <w:bookmarkStart w:id="1211" w:name="_Toc45032213"/>
      <w:r w:rsidRPr="001D2CEF">
        <w:t>5.4.4.54</w:t>
      </w:r>
      <w:r w:rsidRPr="001D2CEF">
        <w:tab/>
        <w:t>Type: CellGlobalId</w:t>
      </w:r>
      <w:bookmarkEnd w:id="1207"/>
      <w:bookmarkEnd w:id="1208"/>
      <w:bookmarkEnd w:id="1209"/>
      <w:bookmarkEnd w:id="1210"/>
      <w:bookmarkEnd w:id="1211"/>
    </w:p>
    <w:p w:rsidR="00E92CBF" w:rsidRPr="001D2CEF" w:rsidRDefault="00E92CBF" w:rsidP="00E92CBF">
      <w:pPr>
        <w:pStyle w:val="TH"/>
      </w:pPr>
      <w:r w:rsidRPr="001D2CEF">
        <w:rPr>
          <w:noProof/>
        </w:rPr>
        <w:t>Table </w:t>
      </w:r>
      <w:r w:rsidRPr="001D2CEF">
        <w:t xml:space="preserve">5.4.4.54-1: </w:t>
      </w:r>
      <w:r w:rsidRPr="001D2CEF">
        <w:rPr>
          <w:noProof/>
        </w:rPr>
        <w:t xml:space="preserve">Definition of type </w:t>
      </w:r>
      <w:r w:rsidRPr="001D2CEF">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PLMN Identity</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Location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Cell Identity</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212" w:name="_Toc33980860"/>
      <w:bookmarkStart w:id="1213" w:name="_Toc36462661"/>
      <w:bookmarkStart w:id="1214" w:name="_Toc36462857"/>
      <w:bookmarkStart w:id="1215" w:name="_Toc43026101"/>
      <w:bookmarkStart w:id="1216" w:name="_Toc45032214"/>
      <w:r w:rsidRPr="001D2CEF">
        <w:lastRenderedPageBreak/>
        <w:t>5.4.4.55</w:t>
      </w:r>
      <w:r w:rsidRPr="001D2CEF">
        <w:tab/>
        <w:t>Type: ServiceAreaId</w:t>
      </w:r>
      <w:bookmarkEnd w:id="1212"/>
      <w:bookmarkEnd w:id="1213"/>
      <w:bookmarkEnd w:id="1214"/>
      <w:bookmarkEnd w:id="1215"/>
      <w:bookmarkEnd w:id="1216"/>
    </w:p>
    <w:p w:rsidR="00E92CBF" w:rsidRPr="001D2CEF" w:rsidRDefault="00E92CBF" w:rsidP="00E92CBF">
      <w:pPr>
        <w:pStyle w:val="TH"/>
      </w:pPr>
      <w:r w:rsidRPr="001D2CEF">
        <w:rPr>
          <w:noProof/>
        </w:rPr>
        <w:t>Table </w:t>
      </w:r>
      <w:r w:rsidRPr="001D2CEF">
        <w:t xml:space="preserve">5.4.4.55-1: </w:t>
      </w:r>
      <w:r w:rsidRPr="001D2CEF">
        <w:rPr>
          <w:noProof/>
        </w:rPr>
        <w:t xml:space="preserve">Definition of type </w:t>
      </w:r>
      <w:r w:rsidRPr="001D2CEF">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PLMN Identity</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Location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Service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217" w:name="_Toc33980861"/>
      <w:bookmarkStart w:id="1218" w:name="_Toc36462662"/>
      <w:bookmarkStart w:id="1219" w:name="_Toc36462858"/>
      <w:bookmarkStart w:id="1220" w:name="_Toc43026102"/>
      <w:bookmarkStart w:id="1221" w:name="_Toc45032215"/>
      <w:r w:rsidRPr="001D2CEF">
        <w:t>5.4.4.56</w:t>
      </w:r>
      <w:r w:rsidRPr="001D2CEF">
        <w:tab/>
        <w:t>Type: LocationAreaId</w:t>
      </w:r>
      <w:bookmarkEnd w:id="1217"/>
      <w:bookmarkEnd w:id="1218"/>
      <w:bookmarkEnd w:id="1219"/>
      <w:bookmarkEnd w:id="1220"/>
      <w:bookmarkEnd w:id="1221"/>
    </w:p>
    <w:p w:rsidR="00E92CBF" w:rsidRPr="001D2CEF" w:rsidRDefault="00E92CBF" w:rsidP="00E92CBF">
      <w:pPr>
        <w:pStyle w:val="TH"/>
      </w:pPr>
      <w:r w:rsidRPr="001D2CEF">
        <w:rPr>
          <w:noProof/>
        </w:rPr>
        <w:t>Table </w:t>
      </w:r>
      <w:r w:rsidRPr="001D2CEF">
        <w:t xml:space="preserve">5.4.4.56-1: </w:t>
      </w:r>
      <w:r w:rsidRPr="001D2CEF">
        <w:rPr>
          <w:noProof/>
        </w:rPr>
        <w:t xml:space="preserve">Definition of type </w:t>
      </w:r>
      <w:r w:rsidRPr="001D2CEF">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PLMN Identity</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Location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bl>
    <w:p w:rsidR="00E92CBF" w:rsidRPr="001D2CEF" w:rsidRDefault="00E92CBF" w:rsidP="00E92CBF">
      <w:pPr>
        <w:rPr>
          <w:lang w:val="en-US"/>
        </w:rPr>
      </w:pPr>
    </w:p>
    <w:p w:rsidR="00E92CBF" w:rsidRPr="001D2CEF" w:rsidRDefault="00E92CBF" w:rsidP="00E92CBF">
      <w:pPr>
        <w:pStyle w:val="Heading4"/>
      </w:pPr>
      <w:bookmarkStart w:id="1222" w:name="_Toc33980862"/>
      <w:bookmarkStart w:id="1223" w:name="_Toc36462663"/>
      <w:bookmarkStart w:id="1224" w:name="_Toc36462859"/>
      <w:bookmarkStart w:id="1225" w:name="_Toc43026103"/>
      <w:bookmarkStart w:id="1226" w:name="_Toc45032216"/>
      <w:r w:rsidRPr="001D2CEF">
        <w:t>5.4.4.57</w:t>
      </w:r>
      <w:r w:rsidRPr="001D2CEF">
        <w:tab/>
        <w:t>Type: RoutingAreaId</w:t>
      </w:r>
      <w:bookmarkEnd w:id="1222"/>
      <w:bookmarkEnd w:id="1223"/>
      <w:bookmarkEnd w:id="1224"/>
      <w:bookmarkEnd w:id="1225"/>
      <w:bookmarkEnd w:id="1226"/>
    </w:p>
    <w:p w:rsidR="00E92CBF" w:rsidRPr="001D2CEF" w:rsidRDefault="00E92CBF" w:rsidP="00E92CBF">
      <w:pPr>
        <w:pStyle w:val="TH"/>
      </w:pPr>
      <w:r w:rsidRPr="001D2CEF">
        <w:rPr>
          <w:noProof/>
        </w:rPr>
        <w:t>Table </w:t>
      </w:r>
      <w:r w:rsidRPr="001D2CEF">
        <w:t xml:space="preserve">5.4.4.57-1: </w:t>
      </w:r>
      <w:r w:rsidRPr="001D2CEF">
        <w:rPr>
          <w:noProof/>
        </w:rPr>
        <w:t xml:space="preserve">Definition of type </w:t>
      </w:r>
      <w:r w:rsidRPr="001D2CEF">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PLMN Identity</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Location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rFonts w:cs="Arial"/>
                <w:szCs w:val="18"/>
                <w:lang w:eastAsia="en-GB"/>
              </w:rPr>
            </w:pPr>
            <w:r w:rsidRPr="001D2CEF">
              <w:rPr>
                <w:rFonts w:cs="Arial"/>
                <w:szCs w:val="18"/>
                <w:lang w:eastAsia="en-GB"/>
              </w:rPr>
              <w:t>Routing Area Code</w:t>
            </w:r>
          </w:p>
          <w:p w:rsidR="00E92CBF" w:rsidRPr="001D2CEF" w:rsidRDefault="00E92CBF" w:rsidP="00AA7DB8">
            <w:pPr>
              <w:pStyle w:val="TAL"/>
              <w:rPr>
                <w:rFonts w:cs="Arial"/>
                <w:szCs w:val="18"/>
                <w:lang w:eastAsia="en-GB"/>
              </w:rPr>
            </w:pPr>
          </w:p>
          <w:p w:rsidR="00E92CBF" w:rsidRPr="001D2CEF" w:rsidRDefault="00E92CBF" w:rsidP="00AA7DB8">
            <w:pPr>
              <w:pStyle w:val="TAL"/>
              <w:rPr>
                <w:rFonts w:cs="Arial"/>
                <w:szCs w:val="18"/>
                <w:lang w:eastAsia="en-GB"/>
              </w:rPr>
            </w:pPr>
            <w:r w:rsidRPr="001D2CEF">
              <w:rPr>
                <w:lang w:val="en-US"/>
              </w:rPr>
              <w:t>Pattern: '^[A-Fa-f0-9]$'</w:t>
            </w:r>
          </w:p>
        </w:tc>
      </w:tr>
    </w:tbl>
    <w:p w:rsidR="00E92CBF" w:rsidRPr="001D2CEF" w:rsidRDefault="00E92CBF" w:rsidP="00E92CBF">
      <w:pPr>
        <w:rPr>
          <w:noProof/>
        </w:rPr>
      </w:pPr>
    </w:p>
    <w:p w:rsidR="00E92CBF" w:rsidRPr="001D2CEF" w:rsidRDefault="00E92CBF" w:rsidP="00E92CBF">
      <w:pPr>
        <w:pStyle w:val="Heading4"/>
        <w:shd w:val="clear" w:color="auto" w:fill="FFFFFF"/>
      </w:pPr>
      <w:bookmarkStart w:id="1227" w:name="_Toc33980863"/>
      <w:bookmarkStart w:id="1228" w:name="_Toc36462664"/>
      <w:bookmarkStart w:id="1229" w:name="_Toc36462860"/>
      <w:bookmarkStart w:id="1230" w:name="_Toc43026104"/>
      <w:bookmarkStart w:id="1231" w:name="_Toc33964050"/>
      <w:bookmarkStart w:id="1232" w:name="_Toc45032217"/>
      <w:r w:rsidRPr="001D2CEF">
        <w:t>5.4.4.58</w:t>
      </w:r>
      <w:r w:rsidRPr="001D2CEF">
        <w:tab/>
        <w:t>Type: DddTrafficDescriptor</w:t>
      </w:r>
      <w:bookmarkEnd w:id="1227"/>
      <w:bookmarkEnd w:id="1228"/>
      <w:bookmarkEnd w:id="1229"/>
      <w:bookmarkEnd w:id="1230"/>
      <w:bookmarkEnd w:id="1232"/>
    </w:p>
    <w:p w:rsidR="00E92CBF" w:rsidRPr="001D2CEF" w:rsidRDefault="00E92CBF" w:rsidP="00E92CBF">
      <w:pPr>
        <w:pStyle w:val="TH"/>
        <w:shd w:val="clear" w:color="auto" w:fill="FFFFFF"/>
      </w:pPr>
      <w:r w:rsidRPr="001D2CEF">
        <w:rPr>
          <w:noProof/>
        </w:rPr>
        <w:t>Table </w:t>
      </w:r>
      <w:r w:rsidRPr="001D2CEF">
        <w:t xml:space="preserve">5.4.4.58-1: </w:t>
      </w:r>
      <w:r w:rsidRPr="001D2CEF">
        <w:rPr>
          <w:noProof/>
        </w:rPr>
        <w:t>Definition of type</w:t>
      </w:r>
      <w:r w:rsidRPr="001D2CEF">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pPr>
            <w:r w:rsidRPr="001D2CEF">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E92CBF">
            <w:pPr>
              <w:pStyle w:val="TAH"/>
              <w:shd w:val="clear" w:color="auto" w:fill="FFFFFF"/>
              <w:jc w:val="left"/>
            </w:pPr>
            <w:r w:rsidRPr="001D2CEF">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E92CBF">
            <w:pPr>
              <w:pStyle w:val="TAH"/>
              <w:shd w:val="clear" w:color="auto" w:fill="FFFFFF"/>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rPr>
            </w:pPr>
            <w:r w:rsidRPr="001D2CEF">
              <w:rPr>
                <w:rFonts w:cs="Arial"/>
                <w:szCs w:val="18"/>
              </w:rPr>
              <w:t xml:space="preserve">Ipv4 address of the source of </w:t>
            </w:r>
            <w:r w:rsidRPr="001D2CEF">
              <w:t>downlink data.</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rPr>
            </w:pPr>
            <w:r w:rsidRPr="001D2CEF">
              <w:rPr>
                <w:rFonts w:cs="Arial"/>
                <w:szCs w:val="18"/>
              </w:rPr>
              <w:t xml:space="preserve">Ipv6 address of the source of </w:t>
            </w:r>
            <w:r w:rsidRPr="001D2CEF">
              <w:t>downlink data.</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port</w:t>
            </w:r>
            <w:r w:rsidRPr="001D2CEF">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O</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lang w:eastAsia="zh-CN"/>
              </w:rPr>
            </w:pPr>
            <w:r w:rsidRPr="001D2CEF">
              <w:rPr>
                <w:rFonts w:cs="Arial"/>
                <w:szCs w:val="18"/>
              </w:rPr>
              <w:t>Port number of the source of downlink data.</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macAddr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MacAddr48</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C"/>
              <w:shd w:val="clear" w:color="auto" w:fill="FFFFFF"/>
            </w:pPr>
            <w:r w:rsidRPr="001D2CEF">
              <w:t>C</w:t>
            </w:r>
          </w:p>
        </w:tc>
        <w:tc>
          <w:tcPr>
            <w:tcW w:w="1303"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pPr>
            <w:r w:rsidRPr="001D2CEF">
              <w:t>0..1</w:t>
            </w:r>
          </w:p>
        </w:tc>
        <w:tc>
          <w:tcPr>
            <w:tcW w:w="4190" w:type="dxa"/>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L"/>
              <w:shd w:val="clear" w:color="auto" w:fill="FFFFFF"/>
              <w:rPr>
                <w:rFonts w:cs="Arial"/>
                <w:szCs w:val="18"/>
                <w:lang w:eastAsia="zh-CN"/>
              </w:rPr>
            </w:pPr>
            <w:r w:rsidRPr="001D2CEF">
              <w:t>Source MAC address.</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E92CBF">
            <w:pPr>
              <w:pStyle w:val="TAN"/>
              <w:shd w:val="clear" w:color="auto" w:fill="FFFFFF"/>
            </w:pPr>
            <w:r w:rsidRPr="001D2CEF">
              <w:t>NOTE:</w:t>
            </w:r>
            <w:r w:rsidRPr="001D2CEF">
              <w:tab/>
              <w:t>Either IP address (at least one of the "ipv4Addr" attribute or the "ipv6Addr" attribute) or MAC address (the "macAddr" attribute) shall be included.</w:t>
            </w:r>
          </w:p>
        </w:tc>
      </w:tr>
    </w:tbl>
    <w:p w:rsidR="00E92CBF" w:rsidRPr="001D2CEF" w:rsidRDefault="00E92CBF" w:rsidP="00E92CBF">
      <w:pPr>
        <w:shd w:val="clear" w:color="auto" w:fill="FFFFFF"/>
        <w:rPr>
          <w:lang w:val="en-US"/>
        </w:rPr>
      </w:pPr>
    </w:p>
    <w:p w:rsidR="00E92CBF" w:rsidRPr="001D2CEF" w:rsidRDefault="00E92CBF" w:rsidP="00E92CBF">
      <w:pPr>
        <w:pStyle w:val="Heading4"/>
      </w:pPr>
      <w:bookmarkStart w:id="1233" w:name="_Toc33980864"/>
      <w:bookmarkStart w:id="1234" w:name="_Toc36462665"/>
      <w:bookmarkStart w:id="1235" w:name="_Toc36462861"/>
      <w:bookmarkStart w:id="1236" w:name="_Toc43026105"/>
      <w:bookmarkStart w:id="1237" w:name="_Toc45032218"/>
      <w:r w:rsidRPr="001D2CEF">
        <w:t>5.4.4.59</w:t>
      </w:r>
      <w:r w:rsidRPr="001D2CEF">
        <w:tab/>
        <w:t xml:space="preserve">Type: </w:t>
      </w:r>
      <w:r w:rsidRPr="001D2CEF">
        <w:rPr>
          <w:lang w:eastAsia="zh-CN"/>
        </w:rPr>
        <w:t>M</w:t>
      </w:r>
      <w:r w:rsidRPr="001D2CEF">
        <w:rPr>
          <w:rFonts w:hint="eastAsia"/>
          <w:lang w:eastAsia="zh-CN"/>
        </w:rPr>
        <w:t>oExpDataCounter</w:t>
      </w:r>
      <w:bookmarkEnd w:id="1231"/>
      <w:bookmarkEnd w:id="1233"/>
      <w:bookmarkEnd w:id="1234"/>
      <w:bookmarkEnd w:id="1235"/>
      <w:bookmarkEnd w:id="1236"/>
      <w:bookmarkEnd w:id="1237"/>
    </w:p>
    <w:p w:rsidR="00E92CBF" w:rsidRPr="001D2CEF" w:rsidRDefault="00E92CBF" w:rsidP="00E92CBF">
      <w:pPr>
        <w:pStyle w:val="TH"/>
      </w:pPr>
      <w:r w:rsidRPr="001D2CEF">
        <w:rPr>
          <w:noProof/>
        </w:rPr>
        <w:t>Table </w:t>
      </w:r>
      <w:r w:rsidRPr="001D2CEF">
        <w:t xml:space="preserve">5.4.4.59-1: </w:t>
      </w:r>
      <w:r w:rsidRPr="001D2CEF">
        <w:rPr>
          <w:noProof/>
        </w:rPr>
        <w:t>Definition of type</w:t>
      </w:r>
      <w:r w:rsidRPr="001D2CEF">
        <w:t xml:space="preserve"> </w:t>
      </w:r>
      <w:r w:rsidRPr="001D2CEF">
        <w:rPr>
          <w:lang w:eastAsia="zh-CN"/>
        </w:rPr>
        <w:t>M</w:t>
      </w:r>
      <w:r w:rsidRPr="001D2CEF">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zh-CN"/>
              </w:rPr>
            </w:pPr>
            <w:r w:rsidRPr="001D2CEF">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zh-CN"/>
              </w:rPr>
            </w:pPr>
            <w:r w:rsidRPr="001D2CEF">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DA3F4F">
            <w:pPr>
              <w:pStyle w:val="TAL"/>
            </w:pPr>
            <w:r w:rsidRPr="001D2CEF">
              <w:rPr>
                <w:rFonts w:cs="Arial"/>
                <w:szCs w:val="18"/>
              </w:rPr>
              <w:t xml:space="preserve">Unsigned integer identifying the MO Exception Data Counter, as specified in </w:t>
            </w:r>
            <w:r w:rsidR="00DA3F4F" w:rsidRPr="001D2CEF">
              <w:rPr>
                <w:rFonts w:cs="Arial"/>
                <w:szCs w:val="18"/>
              </w:rPr>
              <w:t>clause</w:t>
            </w:r>
            <w:r w:rsidR="00DA3F4F">
              <w:rPr>
                <w:rFonts w:cs="Arial"/>
                <w:szCs w:val="18"/>
              </w:rPr>
              <w:t> </w:t>
            </w:r>
            <w:r w:rsidRPr="001D2CEF">
              <w:t>5.31.14.3 of 3GPP TS </w:t>
            </w:r>
            <w:r w:rsidR="00DA3F4F" w:rsidRPr="001D2CEF">
              <w:t>2</w:t>
            </w:r>
            <w:r w:rsidR="00DA3F4F">
              <w:t>3</w:t>
            </w:r>
            <w:r w:rsidRPr="001D2CEF">
              <w:t>.501 [</w:t>
            </w:r>
            <w:r w:rsidR="00DA3F4F">
              <w:t>8</w:t>
            </w:r>
            <w:r w:rsidRPr="001D2CEF">
              <w:t>]</w:t>
            </w:r>
            <w:r w:rsidRPr="001D2CEF">
              <w:rPr>
                <w:rFonts w:cs="Arial"/>
                <w:szCs w:val="18"/>
              </w:rPr>
              <w:t>.</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zh-CN"/>
              </w:rPr>
            </w:pPr>
            <w:r w:rsidRPr="001D2CEF">
              <w:t>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zh-CN"/>
              </w:rPr>
            </w:pPr>
            <w:r w:rsidRPr="001D2CEF">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zh-CN"/>
              </w:rPr>
            </w:pPr>
            <w:r w:rsidRPr="001D2CEF">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zh-CN"/>
              </w:rPr>
            </w:pPr>
            <w:r w:rsidRPr="001D2CEF">
              <w:t>0..1</w:t>
            </w:r>
          </w:p>
        </w:tc>
        <w:tc>
          <w:tcPr>
            <w:tcW w:w="43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pPr>
            <w:r w:rsidRPr="001D2CEF">
              <w:rPr>
                <w:rFonts w:cs="Arial"/>
                <w:szCs w:val="18"/>
              </w:rPr>
              <w:t xml:space="preserve">UTC time indicating the time </w:t>
            </w:r>
            <w:r w:rsidRPr="001D2CEF">
              <w:t>at which the counter value increased from 0 to 1.</w:t>
            </w:r>
          </w:p>
        </w:tc>
      </w:tr>
    </w:tbl>
    <w:p w:rsidR="00E92CBF" w:rsidRDefault="00E92CBF" w:rsidP="00E92CBF"/>
    <w:p w:rsidR="00306531" w:rsidRPr="001D2CEF" w:rsidRDefault="00306531" w:rsidP="00306531">
      <w:pPr>
        <w:pStyle w:val="Heading4"/>
      </w:pPr>
      <w:bookmarkStart w:id="1238" w:name="_Toc43026106"/>
      <w:bookmarkStart w:id="1239" w:name="_Toc45032219"/>
      <w:r w:rsidRPr="001D2CEF">
        <w:lastRenderedPageBreak/>
        <w:t>5.4.4.</w:t>
      </w:r>
      <w:r>
        <w:t>60</w:t>
      </w:r>
      <w:r w:rsidRPr="001D2CEF">
        <w:tab/>
        <w:t xml:space="preserve">Type: </w:t>
      </w:r>
      <w:r>
        <w:rPr>
          <w:noProof/>
        </w:rPr>
        <w:t>NssaaStatus</w:t>
      </w:r>
      <w:bookmarkEnd w:id="1238"/>
      <w:bookmarkEnd w:id="1239"/>
    </w:p>
    <w:p w:rsidR="00306531" w:rsidRPr="001D2CEF" w:rsidRDefault="00306531" w:rsidP="00306531">
      <w:pPr>
        <w:pStyle w:val="TH"/>
      </w:pPr>
      <w:r w:rsidRPr="001D2CEF">
        <w:rPr>
          <w:noProof/>
        </w:rPr>
        <w:t>Table </w:t>
      </w:r>
      <w:r w:rsidRPr="001D2CEF">
        <w:t>5.4.4.</w:t>
      </w:r>
      <w:r>
        <w:t>60</w:t>
      </w:r>
      <w:r w:rsidRPr="001D2CEF">
        <w:t xml:space="preserve">-1: </w:t>
      </w:r>
      <w:r w:rsidRPr="001D2CEF">
        <w:rPr>
          <w:noProof/>
        </w:rPr>
        <w:t>Definition of type</w:t>
      </w:r>
      <w:r w:rsidRPr="001D2CEF">
        <w:t xml:space="preserve"> </w:t>
      </w:r>
      <w:r>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1D2CEF"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1D2CEF" w:rsidRDefault="00306531" w:rsidP="00A5706F">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1D2CEF" w:rsidRDefault="00306531" w:rsidP="00A5706F">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1D2CEF" w:rsidRDefault="00306531" w:rsidP="00A5706F">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1D2CEF" w:rsidRDefault="00306531" w:rsidP="00A5706F">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1D2CEF" w:rsidRDefault="00306531" w:rsidP="00A5706F">
            <w:pPr>
              <w:pStyle w:val="TAH"/>
              <w:rPr>
                <w:rFonts w:cs="Arial"/>
                <w:szCs w:val="18"/>
              </w:rPr>
            </w:pPr>
            <w:r w:rsidRPr="001D2CEF">
              <w:rPr>
                <w:rFonts w:cs="Arial"/>
                <w:szCs w:val="18"/>
              </w:rPr>
              <w:t>Description</w:t>
            </w:r>
          </w:p>
        </w:tc>
      </w:tr>
      <w:tr w:rsidR="00306531" w:rsidRPr="001D2CEF"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pPr>
            <w:r>
              <w:t>Subscribed S-NSSAI</w:t>
            </w:r>
          </w:p>
        </w:tc>
      </w:tr>
      <w:tr w:rsidR="00306531" w:rsidRPr="001D2CEF"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rPr>
                <w:lang w:eastAsia="zh-CN"/>
              </w:rPr>
            </w:pPr>
            <w:r>
              <w:t>status</w:t>
            </w:r>
          </w:p>
        </w:tc>
        <w:tc>
          <w:tcPr>
            <w:tcW w:w="1559"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rPr>
                <w:lang w:eastAsia="zh-CN"/>
              </w:rPr>
            </w:pPr>
            <w:r>
              <w:t>AuthStatus</w:t>
            </w:r>
          </w:p>
        </w:tc>
        <w:tc>
          <w:tcPr>
            <w:tcW w:w="425"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rPr>
                <w:lang w:eastAsia="zh-CN"/>
              </w:rPr>
            </w:pPr>
            <w:r w:rsidRPr="001D2CEF">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1D2CEF" w:rsidRDefault="00306531" w:rsidP="00A5706F">
            <w:pPr>
              <w:pStyle w:val="TAL"/>
            </w:pPr>
            <w:r w:rsidRPr="001D2CEF">
              <w:rPr>
                <w:rFonts w:cs="Arial" w:hint="eastAsia"/>
                <w:szCs w:val="18"/>
                <w:lang w:eastAsia="zh-CN"/>
              </w:rPr>
              <w:t xml:space="preserve">This flag when present shall indicate </w:t>
            </w:r>
            <w:r>
              <w:rPr>
                <w:rFonts w:cs="Arial"/>
                <w:szCs w:val="18"/>
                <w:lang w:eastAsia="zh-CN"/>
              </w:rPr>
              <w:t>the NSSAA status of the related Snssai</w:t>
            </w:r>
            <w:r w:rsidRPr="001D2CEF">
              <w:rPr>
                <w:rFonts w:cs="Arial"/>
                <w:szCs w:val="18"/>
                <w:lang w:eastAsia="zh-CN"/>
              </w:rPr>
              <w:t>.</w:t>
            </w:r>
          </w:p>
        </w:tc>
      </w:tr>
    </w:tbl>
    <w:p w:rsidR="00306531" w:rsidRPr="001E596C" w:rsidRDefault="00306531" w:rsidP="00306531">
      <w:pPr>
        <w:pStyle w:val="B2"/>
      </w:pPr>
    </w:p>
    <w:p w:rsidR="00306531" w:rsidRPr="001D2CEF" w:rsidRDefault="00306531" w:rsidP="00306531">
      <w:pPr>
        <w:pStyle w:val="Heading4"/>
      </w:pPr>
      <w:bookmarkStart w:id="1240" w:name="_Toc43026107"/>
      <w:bookmarkStart w:id="1241" w:name="_Toc45032220"/>
      <w:r w:rsidRPr="001D2CEF">
        <w:t>5.4.4.</w:t>
      </w:r>
      <w:r w:rsidRPr="006E5165">
        <w:t>61</w:t>
      </w:r>
      <w:r w:rsidRPr="001D2CEF">
        <w:tab/>
        <w:t xml:space="preserve">Type: </w:t>
      </w:r>
      <w:r>
        <w:rPr>
          <w:noProof/>
        </w:rPr>
        <w:t>NssaaStatusRm</w:t>
      </w:r>
      <w:bookmarkEnd w:id="1240"/>
      <w:bookmarkEnd w:id="1241"/>
    </w:p>
    <w:p w:rsidR="00306531" w:rsidRPr="009200A5" w:rsidRDefault="00306531" w:rsidP="00306531">
      <w:r w:rsidRPr="001D2CEF">
        <w:t>This data type is defined in the same way as the "</w:t>
      </w:r>
      <w:r>
        <w:rPr>
          <w:noProof/>
        </w:rPr>
        <w:t>NssaaStatus</w:t>
      </w:r>
      <w:r w:rsidRPr="001D2CEF">
        <w:t>" data type, but with the OpenAPI "nullable: true" property.</w:t>
      </w:r>
    </w:p>
    <w:p w:rsidR="006B7CA9" w:rsidRPr="00867FDE" w:rsidRDefault="006B7CA9" w:rsidP="006B7CA9">
      <w:pPr>
        <w:pStyle w:val="Heading4"/>
      </w:pPr>
      <w:bookmarkStart w:id="1242" w:name="_Toc43026108"/>
      <w:bookmarkStart w:id="1243" w:name="_Toc27592875"/>
      <w:bookmarkStart w:id="1244" w:name="_Toc45032221"/>
      <w:r w:rsidRPr="00867FDE">
        <w:t>5.4.4.</w:t>
      </w:r>
      <w:r>
        <w:t>62</w:t>
      </w:r>
      <w:r w:rsidRPr="00867FDE">
        <w:tab/>
        <w:t xml:space="preserve">Type: </w:t>
      </w:r>
      <w:r>
        <w:rPr>
          <w:noProof/>
          <w:lang w:eastAsia="zh-CN"/>
        </w:rPr>
        <w:t>TnapId</w:t>
      </w:r>
      <w:bookmarkEnd w:id="1242"/>
      <w:bookmarkEnd w:id="1244"/>
    </w:p>
    <w:p w:rsidR="006B7CA9" w:rsidRPr="00867FDE" w:rsidRDefault="006B7CA9" w:rsidP="006B7CA9">
      <w:pPr>
        <w:pStyle w:val="TH"/>
      </w:pPr>
      <w:r w:rsidRPr="00867FDE">
        <w:rPr>
          <w:noProof/>
        </w:rPr>
        <w:t>Table </w:t>
      </w:r>
      <w:r w:rsidRPr="00867FDE">
        <w:t>5.4.4.</w:t>
      </w:r>
      <w:r>
        <w:t>62</w:t>
      </w:r>
      <w:r w:rsidRPr="00867FDE">
        <w:t xml:space="preserve">-1: </w:t>
      </w:r>
      <w:r w:rsidRPr="00867FDE">
        <w:rPr>
          <w:noProof/>
        </w:rPr>
        <w:t>Definition of type</w:t>
      </w:r>
      <w:r w:rsidRPr="00867FDE">
        <w:t xml:space="preserve"> </w:t>
      </w:r>
      <w:r>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867FDE" w:rsidRDefault="006B7CA9" w:rsidP="003429A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rPr>
                <w:rFonts w:cs="Arial"/>
                <w:szCs w:val="18"/>
              </w:rPr>
            </w:pPr>
            <w:r w:rsidRPr="00867FDE">
              <w:rPr>
                <w:rFonts w:cs="Arial"/>
                <w:szCs w:val="18"/>
              </w:rPr>
              <w:t>Description</w:t>
            </w:r>
          </w:p>
        </w:tc>
      </w:tr>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t>0..</w:t>
            </w:r>
            <w:r w:rsidRPr="00867FDE">
              <w:t>1</w:t>
            </w:r>
          </w:p>
        </w:tc>
        <w:tc>
          <w:tcPr>
            <w:tcW w:w="4359" w:type="dxa"/>
            <w:tcBorders>
              <w:top w:val="single" w:sz="4" w:space="0" w:color="auto"/>
              <w:left w:val="single" w:sz="4" w:space="0" w:color="auto"/>
              <w:bottom w:val="single" w:sz="4" w:space="0" w:color="auto"/>
              <w:right w:val="single" w:sz="4" w:space="0" w:color="auto"/>
            </w:tcBorders>
          </w:tcPr>
          <w:p w:rsidR="006B7CA9" w:rsidRPr="00EB61A3" w:rsidRDefault="006B7CA9" w:rsidP="003429AE">
            <w:pPr>
              <w:pStyle w:val="TAL"/>
              <w:rPr>
                <w:rFonts w:cs="Arial"/>
                <w:szCs w:val="18"/>
              </w:rPr>
            </w:pPr>
            <w:r>
              <w:rPr>
                <w:rFonts w:cs="Arial" w:hint="eastAsia"/>
                <w:szCs w:val="18"/>
                <w:lang w:eastAsia="zh-CN"/>
              </w:rPr>
              <w:t>T</w:t>
            </w:r>
            <w:r>
              <w:rPr>
                <w:rFonts w:cs="Arial"/>
                <w:szCs w:val="18"/>
                <w:lang w:eastAsia="zh-CN"/>
              </w:rPr>
              <w:t xml:space="preserve">his IE shall be present if </w:t>
            </w:r>
            <w:r>
              <w:rPr>
                <w:rFonts w:cs="Arial"/>
                <w:szCs w:val="18"/>
              </w:rPr>
              <w:t>the UE is accessing the 5GC via a trusted WLAN access network</w:t>
            </w:r>
            <w:r>
              <w:rPr>
                <w:rFonts w:cs="Arial"/>
                <w:szCs w:val="18"/>
                <w:lang w:eastAsia="zh-CN"/>
              </w:rPr>
              <w:t>.</w:t>
            </w:r>
          </w:p>
          <w:p w:rsidR="006B7CA9" w:rsidRPr="00867FDE" w:rsidRDefault="006B7CA9" w:rsidP="003429AE">
            <w:pPr>
              <w:pStyle w:val="TAL"/>
            </w:pPr>
            <w:r>
              <w:rPr>
                <w:rFonts w:cs="Arial"/>
                <w:szCs w:val="18"/>
              </w:rPr>
              <w:t>When present, it</w:t>
            </w:r>
            <w:r w:rsidRPr="00867FDE">
              <w:rPr>
                <w:rFonts w:cs="Arial"/>
                <w:szCs w:val="18"/>
              </w:rPr>
              <w:t xml:space="preserve"> shall contain the SSID of the access point </w:t>
            </w:r>
            <w:r>
              <w:rPr>
                <w:rFonts w:cs="Arial"/>
                <w:szCs w:val="18"/>
              </w:rPr>
              <w:t xml:space="preserve">to which the UE is attached, that is </w:t>
            </w:r>
            <w:r w:rsidRPr="00867FDE">
              <w:rPr>
                <w:rFonts w:cs="Arial"/>
                <w:szCs w:val="18"/>
              </w:rPr>
              <w:t>received over NGAP, see IEEE Std 802.11-2012 [31].</w:t>
            </w:r>
          </w:p>
        </w:tc>
      </w:tr>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B7CA9" w:rsidRDefault="006B7CA9" w:rsidP="003429AE">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rsidR="006B7CA9" w:rsidRPr="00867FDE" w:rsidRDefault="006B7CA9" w:rsidP="003429AE">
            <w:pPr>
              <w:pStyle w:val="TAL"/>
            </w:pPr>
            <w:r>
              <w:rPr>
                <w:rFonts w:cs="Arial"/>
                <w:szCs w:val="18"/>
              </w:rPr>
              <w:t xml:space="preserve">When present, it shall contain the </w:t>
            </w:r>
            <w:r w:rsidRPr="00867FDE">
              <w:rPr>
                <w:rFonts w:cs="Arial"/>
                <w:szCs w:val="18"/>
              </w:rPr>
              <w:t xml:space="preserve">BSSID of the access point </w:t>
            </w:r>
            <w:r>
              <w:rPr>
                <w:rFonts w:cs="Arial"/>
                <w:szCs w:val="18"/>
              </w:rPr>
              <w:t xml:space="preserve">to which the UE is attached, that is </w:t>
            </w:r>
            <w:r w:rsidRPr="00867FDE">
              <w:rPr>
                <w:rFonts w:cs="Arial"/>
                <w:szCs w:val="18"/>
              </w:rPr>
              <w:t xml:space="preserve">received over NGAP, </w:t>
            </w:r>
            <w:r>
              <w:rPr>
                <w:rFonts w:cs="Arial"/>
                <w:szCs w:val="18"/>
              </w:rPr>
              <w:t>s</w:t>
            </w:r>
            <w:r w:rsidRPr="00867FDE">
              <w:rPr>
                <w:rFonts w:cs="Arial"/>
                <w:szCs w:val="18"/>
              </w:rPr>
              <w:t>ee IEEE Std 802.11-2012 [31].</w:t>
            </w:r>
          </w:p>
        </w:tc>
      </w:tr>
      <w:tr w:rsidR="006B7CA9" w:rsidRPr="00482523"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B7CA9" w:rsidRDefault="006B7CA9" w:rsidP="003429AE">
            <w:pPr>
              <w:pStyle w:val="TAL"/>
              <w:rPr>
                <w:rFonts w:cs="Arial"/>
                <w:szCs w:val="18"/>
              </w:rPr>
            </w:pPr>
            <w:r>
              <w:rPr>
                <w:rFonts w:cs="Arial" w:hint="eastAsia"/>
                <w:szCs w:val="18"/>
                <w:lang w:eastAsia="zh-CN"/>
              </w:rPr>
              <w:t>T</w:t>
            </w:r>
            <w:r>
              <w:rPr>
                <w:rFonts w:cs="Arial"/>
                <w:szCs w:val="18"/>
                <w:lang w:eastAsia="zh-CN"/>
              </w:rPr>
              <w:t>his IE shall be present if available.</w:t>
            </w:r>
          </w:p>
          <w:p w:rsidR="006B7CA9" w:rsidRPr="00867FDE" w:rsidRDefault="006B7CA9" w:rsidP="003429AE">
            <w:pPr>
              <w:pStyle w:val="TAL"/>
            </w:pPr>
            <w:r>
              <w:rPr>
                <w:rFonts w:cs="Arial"/>
                <w:szCs w:val="18"/>
              </w:rPr>
              <w:t>When present, it shall contain the c</w:t>
            </w:r>
            <w:r w:rsidRPr="00867FDE">
              <w:rPr>
                <w:rFonts w:cs="Arial"/>
                <w:szCs w:val="18"/>
              </w:rPr>
              <w:t xml:space="preserve">ivic address </w:t>
            </w:r>
            <w:r>
              <w:rPr>
                <w:rFonts w:cs="Arial"/>
                <w:szCs w:val="18"/>
              </w:rPr>
              <w:t xml:space="preserve">information of the TNAP to which the UE is attached, including the </w:t>
            </w:r>
            <w:r w:rsidRPr="00271A77">
              <w:rPr>
                <w:rFonts w:cs="Arial"/>
                <w:szCs w:val="18"/>
              </w:rPr>
              <w:t xml:space="preserve">Location-Information Attribute and </w:t>
            </w:r>
            <w:r>
              <w:rPr>
                <w:rFonts w:cs="Arial"/>
                <w:szCs w:val="18"/>
              </w:rPr>
              <w:t xml:space="preserve">/ or </w:t>
            </w:r>
            <w:r w:rsidRPr="00271A77">
              <w:rPr>
                <w:rFonts w:cs="Arial"/>
                <w:szCs w:val="18"/>
              </w:rPr>
              <w:t xml:space="preserve">Location-Data Attribute </w:t>
            </w:r>
            <w:r>
              <w:rPr>
                <w:rFonts w:cs="Arial"/>
                <w:szCs w:val="18"/>
              </w:rPr>
              <w:t xml:space="preserve">as defined </w:t>
            </w:r>
            <w:r w:rsidRPr="00271A77">
              <w:rPr>
                <w:rFonts w:cs="Arial"/>
                <w:szCs w:val="18"/>
              </w:rPr>
              <w:t>in IETF RFC 5580 [</w:t>
            </w:r>
            <w:r>
              <w:rPr>
                <w:rFonts w:cs="Arial"/>
                <w:szCs w:val="18"/>
              </w:rPr>
              <w:t>40</w:t>
            </w:r>
            <w:r w:rsidRPr="00271A77">
              <w:rPr>
                <w:rFonts w:cs="Arial"/>
                <w:szCs w:val="18"/>
              </w:rPr>
              <w:t>]</w:t>
            </w:r>
            <w:r w:rsidRPr="00867FDE">
              <w:rPr>
                <w:rFonts w:cs="Arial"/>
                <w:szCs w:val="18"/>
              </w:rPr>
              <w:t>.</w:t>
            </w:r>
          </w:p>
        </w:tc>
      </w:tr>
    </w:tbl>
    <w:p w:rsidR="006B7CA9" w:rsidRPr="002A123E" w:rsidRDefault="006B7CA9" w:rsidP="006B7CA9"/>
    <w:p w:rsidR="006B7CA9" w:rsidRPr="00867FDE" w:rsidRDefault="006B7CA9" w:rsidP="006B7CA9">
      <w:pPr>
        <w:pStyle w:val="Heading4"/>
      </w:pPr>
      <w:bookmarkStart w:id="1245" w:name="_Toc43026109"/>
      <w:bookmarkStart w:id="1246" w:name="_Toc45032222"/>
      <w:r w:rsidRPr="00867FDE">
        <w:t>5.4.4.</w:t>
      </w:r>
      <w:r>
        <w:t>63</w:t>
      </w:r>
      <w:r w:rsidRPr="00867FDE">
        <w:tab/>
        <w:t xml:space="preserve">Type: </w:t>
      </w:r>
      <w:r>
        <w:t>TnapId</w:t>
      </w:r>
      <w:r w:rsidRPr="00867FDE">
        <w:t>Rm</w:t>
      </w:r>
      <w:bookmarkEnd w:id="1245"/>
      <w:bookmarkEnd w:id="1246"/>
    </w:p>
    <w:p w:rsidR="006B7CA9" w:rsidRDefault="006B7CA9" w:rsidP="006B7CA9">
      <w:pPr>
        <w:rPr>
          <w:rFonts w:eastAsia="SimSun"/>
        </w:rPr>
      </w:pPr>
      <w:r w:rsidRPr="00D43C8F">
        <w:rPr>
          <w:rFonts w:eastAsia="SimSun"/>
        </w:rPr>
        <w:t>This data type is defined in the same way as the "</w:t>
      </w:r>
      <w:r>
        <w:rPr>
          <w:rFonts w:eastAsia="SimSun"/>
        </w:rPr>
        <w:t>TnapId</w:t>
      </w:r>
      <w:r w:rsidRPr="00D43C8F">
        <w:rPr>
          <w:rFonts w:eastAsia="SimSun"/>
        </w:rPr>
        <w:t>" data type, but with the OpenAPI "nullable: true" property.</w:t>
      </w:r>
    </w:p>
    <w:p w:rsidR="006B7CA9" w:rsidRPr="00D43C8F" w:rsidRDefault="006B7CA9" w:rsidP="006B7CA9">
      <w:pPr>
        <w:rPr>
          <w:rFonts w:eastAsia="SimSun"/>
        </w:rPr>
      </w:pPr>
    </w:p>
    <w:p w:rsidR="006B7CA9" w:rsidRPr="00867FDE" w:rsidRDefault="006B7CA9" w:rsidP="006B7CA9">
      <w:pPr>
        <w:pStyle w:val="Heading4"/>
      </w:pPr>
      <w:bookmarkStart w:id="1247" w:name="_Toc43026110"/>
      <w:bookmarkStart w:id="1248" w:name="_Toc45032223"/>
      <w:r w:rsidRPr="00867FDE">
        <w:lastRenderedPageBreak/>
        <w:t>5.4.4.</w:t>
      </w:r>
      <w:r>
        <w:t>64</w:t>
      </w:r>
      <w:r w:rsidRPr="00867FDE">
        <w:tab/>
        <w:t xml:space="preserve">Type: </w:t>
      </w:r>
      <w:r>
        <w:rPr>
          <w:noProof/>
          <w:lang w:eastAsia="zh-CN"/>
        </w:rPr>
        <w:t>TwapId</w:t>
      </w:r>
      <w:bookmarkEnd w:id="1247"/>
      <w:bookmarkEnd w:id="1248"/>
    </w:p>
    <w:p w:rsidR="006B7CA9" w:rsidRPr="00867FDE" w:rsidRDefault="006B7CA9" w:rsidP="006B7CA9">
      <w:pPr>
        <w:pStyle w:val="TH"/>
      </w:pPr>
      <w:r w:rsidRPr="00867FDE">
        <w:rPr>
          <w:noProof/>
        </w:rPr>
        <w:t>Table </w:t>
      </w:r>
      <w:r w:rsidRPr="00867FDE">
        <w:t>5.4.4.</w:t>
      </w:r>
      <w:r>
        <w:t>64</w:t>
      </w:r>
      <w:r w:rsidRPr="00867FDE">
        <w:t xml:space="preserve">-1: </w:t>
      </w:r>
      <w:r w:rsidRPr="00867FDE">
        <w:rPr>
          <w:noProof/>
        </w:rPr>
        <w:t>Definition of type</w:t>
      </w:r>
      <w:r w:rsidRPr="00867FDE">
        <w:t xml:space="preserve"> </w:t>
      </w:r>
      <w:r>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867FDE" w:rsidRDefault="006B7CA9" w:rsidP="003429AE">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867FDE" w:rsidRDefault="006B7CA9" w:rsidP="003429AE">
            <w:pPr>
              <w:pStyle w:val="TAH"/>
              <w:rPr>
                <w:rFonts w:cs="Arial"/>
                <w:szCs w:val="18"/>
              </w:rPr>
            </w:pPr>
            <w:r w:rsidRPr="00867FDE">
              <w:rPr>
                <w:rFonts w:cs="Arial"/>
                <w:szCs w:val="18"/>
              </w:rPr>
              <w:t>Description</w:t>
            </w:r>
          </w:p>
        </w:tc>
      </w:tr>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t>1</w:t>
            </w:r>
          </w:p>
        </w:tc>
        <w:tc>
          <w:tcPr>
            <w:tcW w:w="43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rPr>
                <w:rFonts w:cs="Arial"/>
                <w:szCs w:val="18"/>
              </w:rPr>
              <w:t xml:space="preserve">This IE shall contain the SSID of the access point </w:t>
            </w:r>
            <w:r>
              <w:rPr>
                <w:rFonts w:cs="Arial"/>
                <w:szCs w:val="18"/>
              </w:rPr>
              <w:t xml:space="preserve">to which the UE is attached, that is </w:t>
            </w:r>
            <w:r w:rsidRPr="00867FDE">
              <w:rPr>
                <w:rFonts w:cs="Arial"/>
                <w:szCs w:val="18"/>
              </w:rPr>
              <w:t>received over NGAP, see IEEE Std 802.11-2012 [31].</w:t>
            </w:r>
          </w:p>
        </w:tc>
      </w:tr>
      <w:tr w:rsidR="006B7CA9" w:rsidRPr="00867FDE"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B7CA9" w:rsidRPr="00F70DF4" w:rsidRDefault="006B7CA9" w:rsidP="003429AE">
            <w:pPr>
              <w:pStyle w:val="TAL"/>
              <w:rPr>
                <w:rFonts w:cs="Arial"/>
                <w:szCs w:val="18"/>
              </w:rPr>
            </w:pPr>
            <w:r>
              <w:rPr>
                <w:rFonts w:cs="Arial" w:hint="eastAsia"/>
                <w:szCs w:val="18"/>
                <w:lang w:eastAsia="zh-CN"/>
              </w:rPr>
              <w:t>T</w:t>
            </w:r>
            <w:r>
              <w:rPr>
                <w:rFonts w:cs="Arial"/>
                <w:szCs w:val="18"/>
                <w:lang w:eastAsia="zh-CN"/>
              </w:rPr>
              <w:t>his IE shall be present if available.</w:t>
            </w:r>
          </w:p>
          <w:p w:rsidR="006B7CA9" w:rsidRPr="00867FDE" w:rsidRDefault="006B7CA9" w:rsidP="003429AE">
            <w:pPr>
              <w:pStyle w:val="TAL"/>
            </w:pPr>
            <w:r>
              <w:rPr>
                <w:rFonts w:cs="Arial"/>
                <w:szCs w:val="18"/>
              </w:rPr>
              <w:t xml:space="preserve">When present, it shall contain the </w:t>
            </w:r>
            <w:r w:rsidRPr="00867FDE">
              <w:rPr>
                <w:rFonts w:cs="Arial"/>
                <w:szCs w:val="18"/>
              </w:rPr>
              <w:t xml:space="preserve">BSSID of the access point </w:t>
            </w:r>
            <w:r>
              <w:rPr>
                <w:rFonts w:cs="Arial"/>
                <w:szCs w:val="18"/>
              </w:rPr>
              <w:t>to which the UE is attached,</w:t>
            </w:r>
            <w:r w:rsidRPr="00867FDE">
              <w:rPr>
                <w:rFonts w:cs="Arial"/>
                <w:szCs w:val="18"/>
              </w:rPr>
              <w:t xml:space="preserve"> for trusted WLAN access, </w:t>
            </w:r>
            <w:r>
              <w:rPr>
                <w:rFonts w:cs="Arial"/>
                <w:szCs w:val="18"/>
              </w:rPr>
              <w:t>s</w:t>
            </w:r>
            <w:r w:rsidRPr="00867FDE">
              <w:rPr>
                <w:rFonts w:cs="Arial"/>
                <w:szCs w:val="18"/>
              </w:rPr>
              <w:t>ee IEEE Std 802.11-2012 [31].</w:t>
            </w:r>
          </w:p>
        </w:tc>
      </w:tr>
      <w:tr w:rsidR="006B7CA9" w:rsidRPr="00F70DF4"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rPr>
                <w:lang w:eastAsia="zh-CN"/>
              </w:rPr>
            </w:pPr>
            <w:r>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867FDE" w:rsidRDefault="006B7CA9" w:rsidP="003429AE">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6B7CA9" w:rsidRPr="00F70DF4" w:rsidRDefault="006B7CA9" w:rsidP="003429AE">
            <w:pPr>
              <w:pStyle w:val="TAL"/>
              <w:rPr>
                <w:rFonts w:cs="Arial"/>
                <w:szCs w:val="18"/>
              </w:rPr>
            </w:pPr>
            <w:r>
              <w:rPr>
                <w:rFonts w:cs="Arial" w:hint="eastAsia"/>
                <w:szCs w:val="18"/>
                <w:lang w:eastAsia="zh-CN"/>
              </w:rPr>
              <w:t>T</w:t>
            </w:r>
            <w:r>
              <w:rPr>
                <w:rFonts w:cs="Arial"/>
                <w:szCs w:val="18"/>
                <w:lang w:eastAsia="zh-CN"/>
              </w:rPr>
              <w:t>his IE shall be present if available.</w:t>
            </w:r>
          </w:p>
          <w:p w:rsidR="006B7CA9" w:rsidRPr="00867FDE" w:rsidRDefault="006B7CA9" w:rsidP="003429AE">
            <w:pPr>
              <w:pStyle w:val="TAL"/>
            </w:pPr>
            <w:r>
              <w:rPr>
                <w:rFonts w:cs="Arial"/>
                <w:szCs w:val="18"/>
              </w:rPr>
              <w:t>When present, it shall contain the c</w:t>
            </w:r>
            <w:r w:rsidRPr="00867FDE">
              <w:rPr>
                <w:rFonts w:cs="Arial"/>
                <w:szCs w:val="18"/>
              </w:rPr>
              <w:t xml:space="preserve">ivic address </w:t>
            </w:r>
            <w:r>
              <w:rPr>
                <w:rFonts w:cs="Arial"/>
                <w:szCs w:val="18"/>
              </w:rPr>
              <w:t>information of the TWAP to which the UE is attached,</w:t>
            </w:r>
            <w:r w:rsidRPr="00867FDE">
              <w:rPr>
                <w:rFonts w:cs="Arial"/>
                <w:szCs w:val="18"/>
              </w:rPr>
              <w:t xml:space="preserve"> for trusted WLAN access</w:t>
            </w:r>
            <w:r>
              <w:rPr>
                <w:rFonts w:cs="Arial"/>
                <w:szCs w:val="18"/>
              </w:rPr>
              <w:t xml:space="preserve">. This IE shall include the </w:t>
            </w:r>
            <w:r w:rsidRPr="00271A77">
              <w:rPr>
                <w:rFonts w:cs="Arial"/>
                <w:szCs w:val="18"/>
              </w:rPr>
              <w:t xml:space="preserve">Location-Information Attribute and </w:t>
            </w:r>
            <w:r>
              <w:rPr>
                <w:rFonts w:cs="Arial"/>
                <w:szCs w:val="18"/>
              </w:rPr>
              <w:t xml:space="preserve">/ or </w:t>
            </w:r>
            <w:r w:rsidRPr="00271A77">
              <w:rPr>
                <w:rFonts w:cs="Arial"/>
                <w:szCs w:val="18"/>
              </w:rPr>
              <w:t xml:space="preserve">Location-Data Attribute </w:t>
            </w:r>
            <w:r>
              <w:rPr>
                <w:rFonts w:cs="Arial"/>
                <w:szCs w:val="18"/>
              </w:rPr>
              <w:t xml:space="preserve">as defined </w:t>
            </w:r>
            <w:r w:rsidRPr="00271A77">
              <w:rPr>
                <w:rFonts w:cs="Arial"/>
                <w:szCs w:val="18"/>
              </w:rPr>
              <w:t>in IETF RFC 5580 [</w:t>
            </w:r>
            <w:r w:rsidRPr="007C7C5B">
              <w:rPr>
                <w:rFonts w:cs="Arial"/>
                <w:szCs w:val="18"/>
              </w:rPr>
              <w:t>40</w:t>
            </w:r>
            <w:r w:rsidRPr="00271A77">
              <w:rPr>
                <w:rFonts w:cs="Arial"/>
                <w:szCs w:val="18"/>
              </w:rPr>
              <w:t>]</w:t>
            </w:r>
            <w:r w:rsidRPr="00867FDE">
              <w:rPr>
                <w:rFonts w:cs="Arial"/>
                <w:szCs w:val="18"/>
              </w:rPr>
              <w:t>.</w:t>
            </w:r>
          </w:p>
        </w:tc>
      </w:tr>
    </w:tbl>
    <w:p w:rsidR="006B7CA9" w:rsidRPr="00271A77" w:rsidRDefault="006B7CA9" w:rsidP="006B7CA9">
      <w:pPr>
        <w:rPr>
          <w:noProof/>
        </w:rPr>
      </w:pPr>
    </w:p>
    <w:p w:rsidR="006B7CA9" w:rsidRPr="00867FDE" w:rsidRDefault="006B7CA9" w:rsidP="006B7CA9">
      <w:pPr>
        <w:pStyle w:val="Heading4"/>
      </w:pPr>
      <w:bookmarkStart w:id="1249" w:name="_Toc43026111"/>
      <w:bookmarkStart w:id="1250" w:name="_Toc45032224"/>
      <w:r w:rsidRPr="00867FDE">
        <w:t>5.4.4.</w:t>
      </w:r>
      <w:r>
        <w:t>65</w:t>
      </w:r>
      <w:r w:rsidRPr="00867FDE">
        <w:tab/>
        <w:t xml:space="preserve">Type: </w:t>
      </w:r>
      <w:r>
        <w:t>TwapId</w:t>
      </w:r>
      <w:r w:rsidRPr="00867FDE">
        <w:t>Rm</w:t>
      </w:r>
      <w:bookmarkEnd w:id="1249"/>
      <w:bookmarkEnd w:id="1250"/>
    </w:p>
    <w:p w:rsidR="006B7CA9" w:rsidRPr="00D43C8F" w:rsidRDefault="006B7CA9" w:rsidP="006B7CA9">
      <w:pPr>
        <w:rPr>
          <w:rFonts w:eastAsia="SimSun"/>
        </w:rPr>
      </w:pPr>
      <w:r w:rsidRPr="00D43C8F">
        <w:rPr>
          <w:rFonts w:eastAsia="SimSun"/>
        </w:rPr>
        <w:t>This data type is defined in the same way as the "</w:t>
      </w:r>
      <w:r>
        <w:rPr>
          <w:rFonts w:eastAsia="SimSun"/>
        </w:rPr>
        <w:t>TwapId</w:t>
      </w:r>
      <w:r w:rsidRPr="00D43C8F">
        <w:rPr>
          <w:rFonts w:eastAsia="SimSun"/>
        </w:rPr>
        <w:t>" data type, but with the OpenAPI "nullable: true" property.</w:t>
      </w:r>
    </w:p>
    <w:bookmarkEnd w:id="1243"/>
    <w:p w:rsidR="00306531" w:rsidRDefault="00306531" w:rsidP="00E92CBF"/>
    <w:p w:rsidR="006B7CA9" w:rsidRDefault="006B7CA9" w:rsidP="006E5165">
      <w:pPr>
        <w:pStyle w:val="Heading4"/>
      </w:pPr>
      <w:bookmarkStart w:id="1251" w:name="_Toc4121137"/>
      <w:bookmarkStart w:id="1252" w:name="_Toc33962529"/>
      <w:bookmarkStart w:id="1253" w:name="_Toc43026112"/>
      <w:bookmarkStart w:id="1254" w:name="_Toc45032225"/>
      <w:r w:rsidRPr="001D2CEF">
        <w:t>5.4.4.</w:t>
      </w:r>
      <w:r>
        <w:t>66</w:t>
      </w:r>
      <w:r w:rsidRPr="002857AD">
        <w:tab/>
        <w:t xml:space="preserve">Type: </w:t>
      </w:r>
      <w:bookmarkEnd w:id="1251"/>
      <w:bookmarkEnd w:id="1252"/>
      <w:r>
        <w:t>SnssaiExtension</w:t>
      </w:r>
      <w:bookmarkEnd w:id="1253"/>
      <w:bookmarkEnd w:id="1254"/>
    </w:p>
    <w:p w:rsidR="006B7CA9" w:rsidRPr="002857AD" w:rsidRDefault="006B7CA9" w:rsidP="006B7CA9">
      <w:pPr>
        <w:pStyle w:val="TH"/>
      </w:pPr>
      <w:r w:rsidRPr="002857AD">
        <w:rPr>
          <w:noProof/>
        </w:rPr>
        <w:t>Table </w:t>
      </w:r>
      <w:r>
        <w:t>5.4.4</w:t>
      </w:r>
      <w:r w:rsidRPr="002857AD">
        <w:t>.</w:t>
      </w:r>
      <w:r>
        <w:t>66</w:t>
      </w:r>
      <w:r w:rsidRPr="002857AD">
        <w:t xml:space="preserve">-1: </w:t>
      </w:r>
      <w:r w:rsidRPr="002857AD">
        <w:rPr>
          <w:noProof/>
        </w:rPr>
        <w:t xml:space="preserve">Definition of type </w:t>
      </w:r>
      <w:r>
        <w:rPr>
          <w:noProof/>
        </w:rPr>
        <w:t>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2857AD"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2857AD" w:rsidRDefault="006B7CA9" w:rsidP="003429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2857AD" w:rsidRDefault="006B7CA9" w:rsidP="003429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2857AD" w:rsidRDefault="006B7CA9" w:rsidP="003429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2857AD" w:rsidRDefault="006B7CA9" w:rsidP="003429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2857AD" w:rsidRDefault="006B7CA9" w:rsidP="003429AE">
            <w:pPr>
              <w:pStyle w:val="TAH"/>
              <w:rPr>
                <w:rFonts w:cs="Arial"/>
                <w:szCs w:val="18"/>
              </w:rPr>
            </w:pPr>
            <w:r w:rsidRPr="002857AD">
              <w:rPr>
                <w:rFonts w:cs="Arial"/>
                <w:szCs w:val="18"/>
              </w:rPr>
              <w:t>Description</w:t>
            </w:r>
          </w:p>
        </w:tc>
      </w:tr>
      <w:tr w:rsidR="006B7CA9" w:rsidRPr="002857AD"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t>sdRanges</w:t>
            </w:r>
          </w:p>
        </w:tc>
        <w:tc>
          <w:tcPr>
            <w:tcW w:w="1559"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rsidRPr="00690A26">
              <w:t>array(</w:t>
            </w:r>
            <w:r>
              <w:t>SdRange</w:t>
            </w:r>
            <w:r w:rsidRPr="00690A26">
              <w:t>)</w:t>
            </w:r>
          </w:p>
        </w:tc>
        <w:tc>
          <w:tcPr>
            <w:tcW w:w="425"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B7CA9" w:rsidRPr="009F02C9" w:rsidRDefault="006B7CA9" w:rsidP="003429AE">
            <w:pPr>
              <w:pStyle w:val="TAL"/>
            </w:pPr>
            <w:r>
              <w:t xml:space="preserve">When present, it shall contain the range(s) of </w:t>
            </w:r>
            <w:r w:rsidRPr="00867FDE">
              <w:t>Slice Differentiator</w:t>
            </w:r>
            <w:r>
              <w:t xml:space="preserve"> values supported for the </w:t>
            </w:r>
            <w:r w:rsidRPr="00867FDE">
              <w:t>Slice/Service Type</w:t>
            </w:r>
            <w:r>
              <w:t xml:space="preserve"> value indicated in the sst </w:t>
            </w:r>
            <w:r>
              <w:rPr>
                <w:rFonts w:cs="Arial"/>
                <w:szCs w:val="18"/>
              </w:rPr>
              <w:t>attribute of the Snssai data type (see clause 5.4.4.2)</w:t>
            </w:r>
            <w:r>
              <w:t>.</w:t>
            </w:r>
          </w:p>
        </w:tc>
      </w:tr>
      <w:tr w:rsidR="006B7CA9" w:rsidRPr="002857AD"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t>wildcardSd</w:t>
            </w:r>
          </w:p>
        </w:tc>
        <w:tc>
          <w:tcPr>
            <w:tcW w:w="1559"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B7CA9" w:rsidRPr="002857AD" w:rsidRDefault="006B7CA9" w:rsidP="003429A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B7CA9" w:rsidRPr="00F91436" w:rsidRDefault="006B7CA9" w:rsidP="003429AE">
            <w:pPr>
              <w:pStyle w:val="TAL"/>
            </w:pPr>
            <w:r>
              <w:t xml:space="preserve">When present, it shall be set to "true", to indicate that all SD values are supported for the </w:t>
            </w:r>
            <w:r w:rsidRPr="00867FDE">
              <w:t>Slice/Service Type</w:t>
            </w:r>
            <w:r>
              <w:t xml:space="preserve"> value indicated in the sst </w:t>
            </w:r>
            <w:r>
              <w:rPr>
                <w:rFonts w:cs="Arial"/>
                <w:szCs w:val="18"/>
              </w:rPr>
              <w:t>attribute of the Snssai data type (see clause 5.4.4.2</w:t>
            </w:r>
            <w:r>
              <w:t>).</w:t>
            </w:r>
          </w:p>
        </w:tc>
      </w:tr>
      <w:tr w:rsidR="006B7CA9" w:rsidRPr="002857AD"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B7CA9" w:rsidRDefault="006B7CA9" w:rsidP="003429AE">
            <w:pPr>
              <w:pStyle w:val="TAN"/>
            </w:pPr>
            <w:r>
              <w:t>NOTE:</w:t>
            </w:r>
            <w:r w:rsidR="003B51D0">
              <w:tab/>
            </w:r>
            <w:r>
              <w:t>sdRanges and wildcardSd shall not be present simultaneously.</w:t>
            </w:r>
          </w:p>
        </w:tc>
      </w:tr>
    </w:tbl>
    <w:p w:rsidR="006B7CA9" w:rsidRDefault="006B7CA9" w:rsidP="006B7CA9">
      <w:pPr>
        <w:pStyle w:val="B1"/>
        <w:rPr>
          <w:noProof/>
          <w:lang w:val="en-US" w:eastAsia="zh-CN"/>
        </w:rPr>
      </w:pPr>
    </w:p>
    <w:p w:rsidR="00577C3C" w:rsidRPr="00690A26" w:rsidRDefault="00577C3C" w:rsidP="006E5165">
      <w:pPr>
        <w:pStyle w:val="Heading4"/>
      </w:pPr>
      <w:bookmarkStart w:id="1255" w:name="_Toc24937661"/>
      <w:bookmarkStart w:id="1256" w:name="_Toc33962476"/>
      <w:bookmarkStart w:id="1257" w:name="_Toc43026113"/>
      <w:bookmarkStart w:id="1258" w:name="_Toc45032226"/>
      <w:r>
        <w:t>5.4.4</w:t>
      </w:r>
      <w:r w:rsidRPr="00690A26">
        <w:t>.</w:t>
      </w:r>
      <w:r>
        <w:t>67</w:t>
      </w:r>
      <w:r w:rsidRPr="00690A26">
        <w:tab/>
        <w:t xml:space="preserve">Type: </w:t>
      </w:r>
      <w:r>
        <w:t>Sd</w:t>
      </w:r>
      <w:r w:rsidRPr="00690A26">
        <w:t>Range</w:t>
      </w:r>
      <w:bookmarkEnd w:id="1255"/>
      <w:bookmarkEnd w:id="1256"/>
      <w:bookmarkEnd w:id="1257"/>
      <w:bookmarkEnd w:id="1258"/>
    </w:p>
    <w:p w:rsidR="00577C3C" w:rsidRPr="00690A26" w:rsidRDefault="00577C3C" w:rsidP="00577C3C">
      <w:pPr>
        <w:pStyle w:val="TH"/>
      </w:pPr>
      <w:r w:rsidRPr="00690A26">
        <w:rPr>
          <w:noProof/>
        </w:rPr>
        <w:t>Table </w:t>
      </w:r>
      <w:r>
        <w:t>5.4.4</w:t>
      </w:r>
      <w:r w:rsidRPr="00690A26">
        <w:t>.</w:t>
      </w:r>
      <w:r>
        <w:t>67</w:t>
      </w:r>
      <w:r w:rsidRPr="00690A26">
        <w:t xml:space="preserve">-1: </w:t>
      </w:r>
      <w:r w:rsidRPr="00690A26">
        <w:rPr>
          <w:noProof/>
        </w:rPr>
        <w:t xml:space="preserve">Definition of type </w:t>
      </w:r>
      <w:r>
        <w:rPr>
          <w:noProof/>
        </w:rPr>
        <w:t>Sd</w:t>
      </w:r>
      <w:r w:rsidRPr="00690A26">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690A2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690A26" w:rsidRDefault="00577C3C" w:rsidP="003429A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690A26" w:rsidRDefault="00577C3C" w:rsidP="003429A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690A26" w:rsidRDefault="00577C3C" w:rsidP="003429A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7C3C" w:rsidRPr="00690A26" w:rsidRDefault="00577C3C" w:rsidP="003429A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690A26" w:rsidRDefault="00577C3C" w:rsidP="003429AE">
            <w:pPr>
              <w:pStyle w:val="TAH"/>
              <w:rPr>
                <w:rFonts w:cs="Arial"/>
                <w:szCs w:val="18"/>
              </w:rPr>
            </w:pPr>
            <w:r w:rsidRPr="00690A26">
              <w:rPr>
                <w:rFonts w:cs="Arial"/>
                <w:szCs w:val="18"/>
              </w:rPr>
              <w:t>Description</w:t>
            </w:r>
          </w:p>
        </w:tc>
      </w:tr>
      <w:tr w:rsidR="00577C3C" w:rsidRPr="00690A2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rPr>
                <w:rFonts w:cs="Arial"/>
                <w:szCs w:val="18"/>
              </w:rPr>
            </w:pPr>
            <w:r w:rsidRPr="00690A26">
              <w:rPr>
                <w:rFonts w:cs="Arial"/>
                <w:szCs w:val="18"/>
              </w:rPr>
              <w:t xml:space="preserve">First value identifying the start of an </w:t>
            </w:r>
            <w:r>
              <w:rPr>
                <w:rFonts w:cs="Arial"/>
                <w:szCs w:val="18"/>
              </w:rPr>
              <w:t>SD</w:t>
            </w:r>
            <w:r w:rsidRPr="00690A26">
              <w:rPr>
                <w:rFonts w:cs="Arial"/>
                <w:szCs w:val="18"/>
              </w:rPr>
              <w:t xml:space="preserve"> range</w:t>
            </w:r>
            <w:r>
              <w:rPr>
                <w:rFonts w:cs="Arial"/>
                <w:szCs w:val="18"/>
              </w:rPr>
              <w:t>.</w:t>
            </w:r>
          </w:p>
          <w:p w:rsidR="00577C3C" w:rsidRDefault="00577C3C" w:rsidP="003429AE">
            <w:pPr>
              <w:pStyle w:val="TAL"/>
              <w:rPr>
                <w:rFonts w:cs="Arial"/>
                <w:szCs w:val="18"/>
              </w:rPr>
            </w:pPr>
          </w:p>
          <w:p w:rsidR="00577C3C" w:rsidRPr="00690A26" w:rsidRDefault="00577C3C" w:rsidP="003429AE">
            <w:pPr>
              <w:pStyle w:val="TAL"/>
              <w:rPr>
                <w:rFonts w:cs="Arial"/>
                <w:szCs w:val="18"/>
              </w:rPr>
            </w:pPr>
            <w:r w:rsidRPr="00690A26">
              <w:rPr>
                <w:rFonts w:cs="Arial"/>
                <w:szCs w:val="18"/>
              </w:rPr>
              <w:t xml:space="preserve">This string shall </w:t>
            </w:r>
            <w:r>
              <w:rPr>
                <w:rFonts w:cs="Arial"/>
                <w:szCs w:val="18"/>
              </w:rPr>
              <w:t>be formatted as specified for the sd attribute of the Snssai data type in clause 5.4.4.2</w:t>
            </w:r>
            <w:r>
              <w:t>.</w:t>
            </w:r>
          </w:p>
          <w:p w:rsidR="00577C3C" w:rsidRPr="00690A26" w:rsidRDefault="00577C3C" w:rsidP="003429AE">
            <w:pPr>
              <w:pStyle w:val="TAL"/>
              <w:rPr>
                <w:rFonts w:cs="Arial"/>
                <w:szCs w:val="18"/>
              </w:rPr>
            </w:pPr>
          </w:p>
        </w:tc>
      </w:tr>
      <w:tr w:rsidR="00577C3C" w:rsidRPr="00690A2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7C3C" w:rsidRPr="00690A26" w:rsidRDefault="00577C3C" w:rsidP="003429A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rPr>
                <w:rFonts w:cs="Arial"/>
                <w:szCs w:val="18"/>
              </w:rPr>
            </w:pPr>
            <w:r>
              <w:rPr>
                <w:rFonts w:cs="Arial"/>
                <w:szCs w:val="18"/>
              </w:rPr>
              <w:t>Last</w:t>
            </w:r>
            <w:r w:rsidRPr="00690A26">
              <w:rPr>
                <w:rFonts w:cs="Arial"/>
                <w:szCs w:val="18"/>
              </w:rPr>
              <w:t xml:space="preserve"> value identifying the </w:t>
            </w:r>
            <w:r>
              <w:rPr>
                <w:rFonts w:cs="Arial"/>
                <w:szCs w:val="18"/>
              </w:rPr>
              <w:t>end</w:t>
            </w:r>
            <w:r w:rsidRPr="00690A26">
              <w:rPr>
                <w:rFonts w:cs="Arial"/>
                <w:szCs w:val="18"/>
              </w:rPr>
              <w:t xml:space="preserve"> of an </w:t>
            </w:r>
            <w:r>
              <w:rPr>
                <w:rFonts w:cs="Arial"/>
                <w:szCs w:val="18"/>
              </w:rPr>
              <w:t>SD</w:t>
            </w:r>
            <w:r w:rsidRPr="00690A26">
              <w:rPr>
                <w:rFonts w:cs="Arial"/>
                <w:szCs w:val="18"/>
              </w:rPr>
              <w:t xml:space="preserve"> range</w:t>
            </w:r>
            <w:r>
              <w:rPr>
                <w:rFonts w:cs="Arial"/>
                <w:szCs w:val="18"/>
              </w:rPr>
              <w:t>.</w:t>
            </w:r>
          </w:p>
          <w:p w:rsidR="00577C3C" w:rsidRDefault="00577C3C" w:rsidP="003429AE">
            <w:pPr>
              <w:pStyle w:val="TAL"/>
              <w:rPr>
                <w:rFonts w:cs="Arial"/>
                <w:szCs w:val="18"/>
              </w:rPr>
            </w:pPr>
          </w:p>
          <w:p w:rsidR="00577C3C" w:rsidRPr="00690A26" w:rsidRDefault="00577C3C" w:rsidP="003429AE">
            <w:pPr>
              <w:pStyle w:val="TAL"/>
              <w:rPr>
                <w:rFonts w:cs="Arial"/>
                <w:szCs w:val="18"/>
              </w:rPr>
            </w:pPr>
            <w:r w:rsidRPr="00690A26">
              <w:rPr>
                <w:rFonts w:cs="Arial"/>
                <w:szCs w:val="18"/>
              </w:rPr>
              <w:t xml:space="preserve">This string shall </w:t>
            </w:r>
            <w:r>
              <w:rPr>
                <w:rFonts w:cs="Arial"/>
                <w:szCs w:val="18"/>
              </w:rPr>
              <w:t>be formatted as specified for the sd attribute of the Snssai data type in clause 5.4.4.2</w:t>
            </w:r>
            <w:r>
              <w:t>.</w:t>
            </w:r>
          </w:p>
          <w:p w:rsidR="00577C3C" w:rsidRPr="00690A26" w:rsidRDefault="00577C3C" w:rsidP="003429AE">
            <w:pPr>
              <w:pStyle w:val="TAL"/>
              <w:rPr>
                <w:rFonts w:cs="Arial"/>
                <w:szCs w:val="18"/>
              </w:rPr>
            </w:pPr>
          </w:p>
        </w:tc>
      </w:tr>
    </w:tbl>
    <w:p w:rsidR="00577C3C" w:rsidRDefault="00577C3C" w:rsidP="00577C3C">
      <w:pPr>
        <w:pStyle w:val="B1"/>
        <w:rPr>
          <w:noProof/>
          <w:lang w:eastAsia="zh-CN"/>
        </w:rPr>
      </w:pPr>
    </w:p>
    <w:p w:rsidR="00577C3C" w:rsidRDefault="00577C3C" w:rsidP="00577C3C">
      <w:pPr>
        <w:pStyle w:val="EX"/>
      </w:pPr>
      <w:r w:rsidRPr="00690A26">
        <w:t>EXAMPLE:</w:t>
      </w:r>
      <w:r w:rsidRPr="00690A26">
        <w:tab/>
      </w:r>
      <w:r>
        <w:t>SD</w:t>
      </w:r>
      <w:r w:rsidRPr="00690A26">
        <w:t xml:space="preserve"> range </w:t>
      </w:r>
      <w:r>
        <w:t>f</w:t>
      </w:r>
      <w:r w:rsidRPr="00690A26">
        <w:t xml:space="preserve">rom </w:t>
      </w:r>
      <w:r>
        <w:t>023400 to 023499</w:t>
      </w:r>
      <w:r w:rsidRPr="00690A26">
        <w:t xml:space="preserve"> </w:t>
      </w:r>
      <w:r>
        <w:t xml:space="preserve">(hexadecimal) </w:t>
      </w:r>
      <w:r w:rsidRPr="00690A26">
        <w:br/>
        <w:t>JSON: { "start": "</w:t>
      </w:r>
      <w:r>
        <w:t>023400</w:t>
      </w:r>
      <w:r w:rsidRPr="00690A26">
        <w:t>", "end": "</w:t>
      </w:r>
      <w:r>
        <w:t>023499</w:t>
      </w:r>
      <w:r w:rsidRPr="00690A26">
        <w:t>" }</w:t>
      </w:r>
    </w:p>
    <w:p w:rsidR="006B7CA9" w:rsidRDefault="006B7CA9" w:rsidP="00E92CBF"/>
    <w:p w:rsidR="00577C3C" w:rsidRDefault="00577C3C" w:rsidP="006E5165">
      <w:pPr>
        <w:pStyle w:val="Heading3"/>
        <w:rPr>
          <w:lang w:val="en-US"/>
        </w:rPr>
      </w:pPr>
      <w:bookmarkStart w:id="1259" w:name="_Toc510696643"/>
      <w:bookmarkStart w:id="1260" w:name="_Toc43026114"/>
      <w:bookmarkStart w:id="1261" w:name="_Toc45032227"/>
      <w:r>
        <w:rPr>
          <w:lang w:val="en-US"/>
        </w:rPr>
        <w:lastRenderedPageBreak/>
        <w:t>5.4</w:t>
      </w:r>
      <w:r w:rsidRPr="00445F4F">
        <w:rPr>
          <w:lang w:val="en-US"/>
        </w:rPr>
        <w:t>.</w:t>
      </w:r>
      <w:r>
        <w:rPr>
          <w:lang w:val="en-US"/>
        </w:rPr>
        <w:t>5</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9"/>
      <w:bookmarkEnd w:id="1260"/>
      <w:bookmarkEnd w:id="1261"/>
    </w:p>
    <w:p w:rsidR="00577C3C" w:rsidRDefault="00577C3C" w:rsidP="006E5165">
      <w:pPr>
        <w:pStyle w:val="Heading4"/>
      </w:pPr>
      <w:bookmarkStart w:id="1262" w:name="_Toc510696644"/>
      <w:bookmarkStart w:id="1263" w:name="_Toc43026115"/>
      <w:bookmarkStart w:id="1264" w:name="_Toc45032228"/>
      <w:r>
        <w:t>5.4.5.1</w:t>
      </w:r>
      <w:r>
        <w:tab/>
        <w:t xml:space="preserve">Type: </w:t>
      </w:r>
      <w:bookmarkEnd w:id="1262"/>
      <w:r>
        <w:t>ExtSnssai</w:t>
      </w:r>
      <w:bookmarkEnd w:id="1263"/>
      <w:bookmarkEnd w:id="1264"/>
    </w:p>
    <w:p w:rsidR="00577C3C" w:rsidRDefault="00577C3C" w:rsidP="00577C3C">
      <w:pPr>
        <w:pStyle w:val="TH"/>
      </w:pPr>
      <w:r>
        <w:rPr>
          <w:noProof/>
        </w:rPr>
        <w:t>Table </w:t>
      </w:r>
      <w:r>
        <w:t xml:space="preserve">5.4.5.1-1: </w:t>
      </w:r>
      <w:bookmarkStart w:id="1265" w:name="_Hlk510623468"/>
      <w:r>
        <w:rPr>
          <w:noProof/>
        </w:rPr>
        <w:t xml:space="preserve">Definition of type </w:t>
      </w:r>
      <w:r>
        <w:t xml:space="preserve">ExtSnssai </w:t>
      </w:r>
      <w:r>
        <w:rPr>
          <w:noProof/>
        </w:rPr>
        <w:t xml:space="preserve">as a list of </w:t>
      </w:r>
      <w:r>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D48E5"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265"/>
          <w:p w:rsidR="00577C3C" w:rsidRDefault="00577C3C" w:rsidP="003429AE">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7C3C" w:rsidRDefault="00577C3C" w:rsidP="003429AE">
            <w:pPr>
              <w:pStyle w:val="TAH"/>
              <w:jc w:val="left"/>
            </w:pPr>
            <w:r>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rsidR="00577C3C" w:rsidRDefault="00577C3C" w:rsidP="003429AE">
            <w:pPr>
              <w:pStyle w:val="TAH"/>
              <w:rPr>
                <w:rFonts w:cs="Arial"/>
                <w:szCs w:val="18"/>
              </w:rPr>
            </w:pPr>
            <w:r>
              <w:rPr>
                <w:rFonts w:cs="Arial"/>
                <w:szCs w:val="18"/>
              </w:rPr>
              <w:t>Description</w:t>
            </w:r>
          </w:p>
        </w:tc>
      </w:tr>
      <w:tr w:rsidR="00577C3C" w:rsidRPr="00FD48E5"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pPr>
            <w:r>
              <w:t>Snssai</w:t>
            </w:r>
          </w:p>
        </w:tc>
        <w:tc>
          <w:tcPr>
            <w:tcW w:w="1169"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pPr>
            <w:r>
              <w:t>1</w:t>
            </w:r>
          </w:p>
        </w:tc>
        <w:tc>
          <w:tcPr>
            <w:tcW w:w="4849"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rPr>
                <w:rFonts w:cs="Arial"/>
                <w:szCs w:val="18"/>
              </w:rPr>
            </w:pPr>
            <w:r>
              <w:t xml:space="preserve">Common data type defined in </w:t>
            </w:r>
            <w:r>
              <w:rPr>
                <w:rFonts w:cs="Arial"/>
                <w:szCs w:val="18"/>
              </w:rPr>
              <w:t>clause 5.4.4.2.</w:t>
            </w:r>
          </w:p>
        </w:tc>
      </w:tr>
      <w:tr w:rsidR="00577C3C" w:rsidRPr="00FD48E5"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pPr>
            <w:r>
              <w:t>SnssaiExtension</w:t>
            </w:r>
          </w:p>
        </w:tc>
        <w:tc>
          <w:tcPr>
            <w:tcW w:w="1169" w:type="dxa"/>
            <w:tcBorders>
              <w:top w:val="single" w:sz="4" w:space="0" w:color="auto"/>
              <w:left w:val="single" w:sz="4" w:space="0" w:color="auto"/>
              <w:bottom w:val="single" w:sz="4" w:space="0" w:color="auto"/>
              <w:right w:val="single" w:sz="4" w:space="0" w:color="auto"/>
            </w:tcBorders>
          </w:tcPr>
          <w:p w:rsidR="00577C3C" w:rsidRDefault="00577C3C" w:rsidP="003429AE">
            <w:pPr>
              <w:pStyle w:val="TAL"/>
            </w:pPr>
            <w:r>
              <w:t>1</w:t>
            </w:r>
          </w:p>
        </w:tc>
        <w:tc>
          <w:tcPr>
            <w:tcW w:w="4849" w:type="dxa"/>
            <w:tcBorders>
              <w:top w:val="single" w:sz="4" w:space="0" w:color="auto"/>
              <w:left w:val="single" w:sz="4" w:space="0" w:color="auto"/>
              <w:bottom w:val="single" w:sz="4" w:space="0" w:color="auto"/>
              <w:right w:val="single" w:sz="4" w:space="0" w:color="auto"/>
            </w:tcBorders>
          </w:tcPr>
          <w:p w:rsidR="00577C3C" w:rsidRPr="001769FF" w:rsidRDefault="00577C3C" w:rsidP="00532ED7">
            <w:pPr>
              <w:pStyle w:val="TAL"/>
            </w:pPr>
            <w:r>
              <w:rPr>
                <w:rFonts w:cs="Arial"/>
                <w:szCs w:val="18"/>
              </w:rPr>
              <w:t>Extensions to the Snssai common data type defined in clause 5.4.4.66.</w:t>
            </w:r>
          </w:p>
        </w:tc>
      </w:tr>
      <w:tr w:rsidR="00577C3C" w:rsidRPr="00FD48E5"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rsidR="00577C3C" w:rsidRDefault="00577C3C" w:rsidP="003429AE">
            <w:pPr>
              <w:pStyle w:val="TAN"/>
              <w:rPr>
                <w:rFonts w:cs="Arial"/>
                <w:szCs w:val="18"/>
              </w:rPr>
            </w:pPr>
            <w:r>
              <w:t>NOTE:</w:t>
            </w:r>
            <w:r w:rsidR="003B51D0">
              <w:tab/>
            </w:r>
            <w:r>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rsidR="00577C3C" w:rsidRPr="00517907" w:rsidRDefault="00577C3C" w:rsidP="006E5165">
      <w:pPr>
        <w:rPr>
          <w:lang w:val="en-US"/>
        </w:rPr>
      </w:pPr>
    </w:p>
    <w:p w:rsidR="00577C3C" w:rsidRDefault="00577C3C" w:rsidP="00577C3C">
      <w:pPr>
        <w:pStyle w:val="EX"/>
        <w:rPr>
          <w:lang w:val="en-US"/>
        </w:rPr>
      </w:pPr>
    </w:p>
    <w:p w:rsidR="00577C3C" w:rsidRPr="001D2CEF" w:rsidRDefault="00577C3C" w:rsidP="00E92CBF"/>
    <w:p w:rsidR="00E92CBF" w:rsidRPr="001D2CEF" w:rsidRDefault="00E92CBF" w:rsidP="00E92CBF">
      <w:pPr>
        <w:pStyle w:val="Heading2"/>
      </w:pPr>
      <w:bookmarkStart w:id="1266" w:name="_Toc24925884"/>
      <w:bookmarkStart w:id="1267" w:name="_Toc24926062"/>
      <w:bookmarkStart w:id="1268" w:name="_Toc24926238"/>
      <w:bookmarkStart w:id="1269" w:name="_Toc33964098"/>
      <w:bookmarkStart w:id="1270" w:name="_Toc33980865"/>
      <w:bookmarkStart w:id="1271" w:name="_Toc36462666"/>
      <w:bookmarkStart w:id="1272" w:name="_Toc36462862"/>
      <w:bookmarkStart w:id="1273" w:name="_Toc43026116"/>
      <w:bookmarkStart w:id="1274" w:name="_Toc45032229"/>
      <w:r w:rsidRPr="001D2CEF">
        <w:t>5.5</w:t>
      </w:r>
      <w:r w:rsidRPr="001D2CEF">
        <w:tab/>
        <w:t>Data Types related to 5G QoS</w:t>
      </w:r>
      <w:bookmarkEnd w:id="1266"/>
      <w:bookmarkEnd w:id="1267"/>
      <w:bookmarkEnd w:id="1268"/>
      <w:bookmarkEnd w:id="1269"/>
      <w:bookmarkEnd w:id="1270"/>
      <w:bookmarkEnd w:id="1271"/>
      <w:bookmarkEnd w:id="1272"/>
      <w:bookmarkEnd w:id="1273"/>
      <w:bookmarkEnd w:id="1274"/>
    </w:p>
    <w:p w:rsidR="00E92CBF" w:rsidRPr="001D2CEF" w:rsidRDefault="00E92CBF" w:rsidP="00E92CBF">
      <w:pPr>
        <w:pStyle w:val="Heading3"/>
      </w:pPr>
      <w:bookmarkStart w:id="1275" w:name="_Toc24925885"/>
      <w:bookmarkStart w:id="1276" w:name="_Toc24926063"/>
      <w:bookmarkStart w:id="1277" w:name="_Toc24926239"/>
      <w:bookmarkStart w:id="1278" w:name="_Toc33964099"/>
      <w:bookmarkStart w:id="1279" w:name="_Toc33980866"/>
      <w:bookmarkStart w:id="1280" w:name="_Toc36462667"/>
      <w:bookmarkStart w:id="1281" w:name="_Toc36462863"/>
      <w:bookmarkStart w:id="1282" w:name="_Toc43026117"/>
      <w:bookmarkStart w:id="1283" w:name="_Toc45032230"/>
      <w:r w:rsidRPr="001D2CEF">
        <w:t>5.5.1</w:t>
      </w:r>
      <w:r w:rsidRPr="001D2CEF">
        <w:tab/>
        <w:t>Introduction</w:t>
      </w:r>
      <w:bookmarkEnd w:id="1275"/>
      <w:bookmarkEnd w:id="1276"/>
      <w:bookmarkEnd w:id="1277"/>
      <w:bookmarkEnd w:id="1278"/>
      <w:bookmarkEnd w:id="1279"/>
      <w:bookmarkEnd w:id="1280"/>
      <w:bookmarkEnd w:id="1281"/>
      <w:bookmarkEnd w:id="1282"/>
      <w:bookmarkEnd w:id="1283"/>
    </w:p>
    <w:p w:rsidR="00E92CBF" w:rsidRPr="001D2CEF" w:rsidRDefault="00E92CBF" w:rsidP="00E92CBF">
      <w:r w:rsidRPr="001D2CEF">
        <w:t>This clause defines common data types related to 5G QoS.</w:t>
      </w:r>
    </w:p>
    <w:p w:rsidR="00E92CBF" w:rsidRPr="001D2CEF" w:rsidRDefault="00E92CBF" w:rsidP="00E92CBF">
      <w:pPr>
        <w:pStyle w:val="Heading3"/>
      </w:pPr>
      <w:bookmarkStart w:id="1284" w:name="_Toc24925886"/>
      <w:bookmarkStart w:id="1285" w:name="_Toc24926064"/>
      <w:bookmarkStart w:id="1286" w:name="_Toc24926240"/>
      <w:bookmarkStart w:id="1287" w:name="_Toc33964100"/>
      <w:bookmarkStart w:id="1288" w:name="_Toc33980867"/>
      <w:bookmarkStart w:id="1289" w:name="_Toc36462668"/>
      <w:bookmarkStart w:id="1290" w:name="_Toc36462864"/>
      <w:bookmarkStart w:id="1291" w:name="_Toc43026118"/>
      <w:bookmarkStart w:id="1292" w:name="_Toc45032231"/>
      <w:r w:rsidRPr="001D2CEF">
        <w:t>5.5.2</w:t>
      </w:r>
      <w:r w:rsidRPr="001D2CEF">
        <w:tab/>
        <w:t>Simple Data Types</w:t>
      </w:r>
      <w:bookmarkEnd w:id="1284"/>
      <w:bookmarkEnd w:id="1285"/>
      <w:bookmarkEnd w:id="1286"/>
      <w:bookmarkEnd w:id="1287"/>
      <w:bookmarkEnd w:id="1288"/>
      <w:bookmarkEnd w:id="1289"/>
      <w:bookmarkEnd w:id="1290"/>
      <w:bookmarkEnd w:id="1291"/>
      <w:bookmarkEnd w:id="1292"/>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Unsigned integer </w:t>
            </w:r>
            <w:r w:rsidRPr="001D2CEF">
              <w:t xml:space="preserve">identifying a QoS flow, within the range 0 to 63.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"Qfi"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Unsigned integer representing a 5G QoS Identifier (see clause 5.7.2.1 of 3GPP TS 23.501 [8]), </w:t>
            </w:r>
            <w:r w:rsidRPr="001D2CEF">
              <w:t xml:space="preserve">within the range 0 to 255.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Del="007F3D1A" w:rsidRDefault="00E92CBF" w:rsidP="00AA7DB8">
            <w:pPr>
              <w:pStyle w:val="TAL"/>
            </w:pPr>
            <w:r w:rsidRPr="001D2CE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"5Qi"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representing a bit rate that shall be formatted as follows:</w:t>
            </w:r>
          </w:p>
          <w:p w:rsidR="00E92CBF" w:rsidRPr="001D2CEF" w:rsidRDefault="00E92CBF" w:rsidP="00AA7DB8">
            <w:pPr>
              <w:pStyle w:val="TAL"/>
              <w:rPr>
                <w:lang w:eastAsia="zh-CN"/>
              </w:rPr>
            </w:pPr>
          </w:p>
          <w:p w:rsidR="00E92CBF" w:rsidRPr="001D2CEF" w:rsidRDefault="00E92CBF" w:rsidP="00AA7DB8">
            <w:pPr>
              <w:rPr>
                <w:rFonts w:ascii="Arial" w:hAnsi="Arial"/>
                <w:sz w:val="18"/>
              </w:rPr>
            </w:pPr>
            <w:r w:rsidRPr="001D2CEF">
              <w:rPr>
                <w:rFonts w:ascii="Arial" w:hAnsi="Arial"/>
                <w:sz w:val="18"/>
              </w:rPr>
              <w:t>Pattern: '^\d+(\.\d+)? (bps|Kbps|Mbps|Gbps|Tbps)$'</w:t>
            </w:r>
          </w:p>
          <w:p w:rsidR="00E92CBF" w:rsidRPr="001D2CEF" w:rsidRDefault="00E92CBF" w:rsidP="00AA7DB8">
            <w:pPr>
              <w:pStyle w:val="TAL"/>
            </w:pPr>
            <w:r w:rsidRPr="001D2CEF">
              <w:t>Examples:</w:t>
            </w:r>
          </w:p>
          <w:p w:rsidR="00E92CBF" w:rsidRPr="001D2CEF" w:rsidRDefault="00E92CBF" w:rsidP="00AA7DB8">
            <w:pPr>
              <w:pStyle w:val="TAL"/>
              <w:rPr>
                <w:lang w:eastAsia="zh-CN"/>
              </w:rPr>
            </w:pPr>
            <w:r w:rsidRPr="001D2CEF">
              <w:t>"125 Mbps", "0.125 Gbps", "125000 Kbps"</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"BitRate"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the ARP Priority Level (see clause 5.7.2.2 </w:t>
            </w:r>
            <w:r w:rsidRPr="001D2CEF">
              <w:rPr>
                <w:lang w:eastAsia="zh-CN"/>
              </w:rPr>
              <w:t>of 3GPP TS 23.501 [8])</w:t>
            </w:r>
            <w:r w:rsidRPr="001D2CEF">
              <w:t>, within the range 1 to 15.</w:t>
            </w:r>
          </w:p>
          <w:p w:rsidR="00E92CBF" w:rsidRPr="001D2CEF" w:rsidRDefault="00E92CBF" w:rsidP="00AA7DB8">
            <w:pPr>
              <w:pStyle w:val="TAL"/>
              <w:rPr>
                <w:lang w:eastAsia="zh-CN"/>
              </w:rPr>
            </w:pPr>
            <w:r w:rsidRPr="001D2CEF">
              <w:rPr>
                <w:rFonts w:cs="Arial"/>
                <w:lang w:eastAsia="ja-JP"/>
              </w:rPr>
              <w:t>Values are ordered in decreasing order of priority, i.e. with 1 as the highest priority and 15 as the lowest priority.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"ArpPriorityLevel"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the 5QI Priority Level (see clauses 5.7.3.3 and 5.7.4 </w:t>
            </w:r>
            <w:r w:rsidRPr="001D2CEF">
              <w:rPr>
                <w:lang w:eastAsia="zh-CN"/>
              </w:rPr>
              <w:t>of 3GPP TS 23.501 [8])</w:t>
            </w:r>
            <w:r w:rsidRPr="001D2CEF">
              <w:t>, within the range 1 to 127.</w:t>
            </w:r>
          </w:p>
          <w:p w:rsidR="00E92CBF" w:rsidRPr="001D2CEF" w:rsidRDefault="00E92CBF" w:rsidP="00AA7DB8">
            <w:pPr>
              <w:pStyle w:val="TAL"/>
              <w:rPr>
                <w:lang w:eastAsia="zh-CN"/>
              </w:rPr>
            </w:pPr>
            <w:r w:rsidRPr="001D2CEF">
              <w:rPr>
                <w:rFonts w:cs="Arial"/>
                <w:lang w:eastAsia="ja-JP"/>
              </w:rPr>
              <w:t>Values are ordered in decreasing order of priority, i.e. with 1 as the highest priority and 127 as the lowest priority.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Del="007F3D1A" w:rsidRDefault="00E92CBF" w:rsidP="00AA7DB8">
            <w:pPr>
              <w:pStyle w:val="TAL"/>
            </w:pPr>
            <w:r w:rsidRPr="001D2CE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"5QiPriorityLevel"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and 5.7.4 </w:t>
            </w:r>
            <w:r w:rsidRPr="001D2CEF">
              <w:rPr>
                <w:lang w:eastAsia="zh-CN"/>
              </w:rPr>
              <w:t xml:space="preserve">of 3GPP TS 23.501 [8])), </w:t>
            </w:r>
            <w:r w:rsidRPr="001D2CEF">
              <w:t>expressed in milliseconds.</w:t>
            </w:r>
          </w:p>
          <w:p w:rsidR="00E92CBF" w:rsidRPr="001D2CEF" w:rsidRDefault="00E92CBF" w:rsidP="00AA7DB8">
            <w:pPr>
              <w:pStyle w:val="TAL"/>
              <w:rPr>
                <w:lang w:eastAsia="zh-CN"/>
              </w:rPr>
            </w:pPr>
            <w:r w:rsidRPr="001D2CEF">
              <w:t>Minimum = 1.</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"PacketDelBudget"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String representing Packet Error Rate </w:t>
            </w:r>
            <w:r w:rsidRPr="001D2CEF">
              <w:t xml:space="preserve">(see clause 5.7.3.5 and 5.7.4 of 3GPP TS 23.501 [8]), </w:t>
            </w:r>
            <w:r w:rsidRPr="001D2CEF">
              <w:rPr>
                <w:rFonts w:cs="Arial"/>
                <w:szCs w:val="18"/>
              </w:rPr>
              <w:t xml:space="preserve">expressed as </w:t>
            </w:r>
            <w:r w:rsidRPr="001D2CEF">
              <w:rPr>
                <w:szCs w:val="22"/>
              </w:rPr>
              <w:t>a "</w:t>
            </w:r>
            <w:r w:rsidRPr="001D2CEF">
              <w:rPr>
                <w:i/>
                <w:szCs w:val="22"/>
              </w:rPr>
              <w:t>scalar</w:t>
            </w:r>
            <w:r w:rsidRPr="001D2CEF">
              <w:rPr>
                <w:szCs w:val="22"/>
              </w:rPr>
              <w:t xml:space="preserve"> x 10-k" where the scalar and the </w:t>
            </w:r>
            <w:r w:rsidRPr="001D2CEF">
              <w:rPr>
                <w:i/>
                <w:szCs w:val="22"/>
              </w:rPr>
              <w:t>exponent k are each encoded as one decimal digit</w:t>
            </w:r>
            <w:r w:rsidRPr="001D2CEF">
              <w:t>.</w:t>
            </w:r>
          </w:p>
          <w:p w:rsidR="00E92CBF" w:rsidRPr="001D2CEF" w:rsidRDefault="00E92CBF" w:rsidP="00AA7DB8">
            <w:pPr>
              <w:rPr>
                <w:rFonts w:ascii="Arial" w:hAnsi="Arial"/>
                <w:sz w:val="18"/>
              </w:rPr>
            </w:pPr>
            <w:r w:rsidRPr="001D2CEF">
              <w:rPr>
                <w:rFonts w:ascii="Arial" w:hAnsi="Arial"/>
                <w:sz w:val="18"/>
              </w:rPr>
              <w:t>Pattern: '^([0-9]E-[0-9])$'</w:t>
            </w:r>
          </w:p>
          <w:p w:rsidR="00E92CBF" w:rsidRPr="001D2CEF" w:rsidRDefault="00E92CBF" w:rsidP="00AA7DB8">
            <w:pPr>
              <w:pStyle w:val="TAL"/>
            </w:pPr>
          </w:p>
          <w:p w:rsidR="00E92CBF" w:rsidRPr="001D2CEF" w:rsidRDefault="00E92CBF" w:rsidP="00AA7DB8">
            <w:pPr>
              <w:pStyle w:val="TAL"/>
              <w:rPr>
                <w:lang w:eastAsia="zh-CN"/>
              </w:rPr>
            </w:pPr>
            <w:r w:rsidRPr="001D2CEF">
              <w:rPr>
                <w:lang w:eastAsia="zh-CN"/>
              </w:rPr>
              <w:t>Examples:</w:t>
            </w:r>
          </w:p>
          <w:p w:rsidR="00E92CBF" w:rsidRPr="001D2CEF" w:rsidRDefault="00E92CBF" w:rsidP="00AA7DB8">
            <w:pPr>
              <w:pStyle w:val="TAL"/>
              <w:rPr>
                <w:lang w:eastAsia="zh-CN"/>
              </w:rPr>
            </w:pPr>
            <w:r w:rsidRPr="001D2CEF">
              <w:rPr>
                <w:lang w:eastAsia="zh-CN"/>
              </w:rPr>
              <w:t>Packer Error Rate 4x10</w:t>
            </w:r>
            <w:r w:rsidRPr="001D2CEF">
              <w:rPr>
                <w:vertAlign w:val="superscript"/>
                <w:lang w:eastAsia="zh-CN"/>
              </w:rPr>
              <w:t xml:space="preserve">-6 </w:t>
            </w:r>
            <w:r w:rsidRPr="001D2CEF">
              <w:rPr>
                <w:lang w:eastAsia="zh-CN"/>
              </w:rPr>
              <w:t>shall be encoded as "4E-6".</w:t>
            </w:r>
          </w:p>
          <w:p w:rsidR="00E92CBF" w:rsidRPr="001D2CEF" w:rsidRDefault="00E92CBF" w:rsidP="00AA7DB8">
            <w:pPr>
              <w:pStyle w:val="TAL"/>
              <w:rPr>
                <w:lang w:eastAsia="zh-CN"/>
              </w:rPr>
            </w:pPr>
            <w:r w:rsidRPr="001D2CEF">
              <w:rPr>
                <w:lang w:eastAsia="zh-CN"/>
              </w:rPr>
              <w:t>Packer Error Rate 10</w:t>
            </w:r>
            <w:r w:rsidRPr="001D2CEF">
              <w:rPr>
                <w:vertAlign w:val="superscript"/>
                <w:lang w:eastAsia="zh-CN"/>
              </w:rPr>
              <w:t xml:space="preserve">-2 </w:t>
            </w:r>
            <w:r w:rsidRPr="001D2CEF">
              <w:rPr>
                <w:lang w:eastAsia="zh-CN"/>
              </w:rPr>
              <w:t>shall be encoded as "1E-2".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"PacketErrRate"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w:t>
            </w:r>
            <w:r w:rsidRPr="001D2CEF">
              <w:rPr>
                <w:lang w:eastAsia="zh-CN"/>
              </w:rPr>
              <w:t>Packet Loss Rate (</w:t>
            </w:r>
            <w:r w:rsidRPr="001D2CEF">
              <w:t xml:space="preserve">see clauses 5.7.2.8 and 5.7.4 </w:t>
            </w:r>
            <w:r w:rsidRPr="001D2CEF">
              <w:rPr>
                <w:lang w:eastAsia="zh-CN"/>
              </w:rPr>
              <w:t xml:space="preserve">of 3GPP TS 23.501 [8]), </w:t>
            </w:r>
            <w:r w:rsidRPr="001D2CEF">
              <w:t xml:space="preserve">expressed in </w:t>
            </w:r>
            <w:r w:rsidRPr="001D2CEF">
              <w:rPr>
                <w:rFonts w:cs="Arial"/>
                <w:lang w:eastAsia="ja-JP"/>
              </w:rPr>
              <w:t>tenth of percent</w:t>
            </w:r>
            <w:r w:rsidRPr="001D2CEF">
              <w:t>.</w:t>
            </w:r>
          </w:p>
          <w:p w:rsidR="00E92CBF" w:rsidRPr="001D2CEF" w:rsidRDefault="00E92CBF" w:rsidP="00AA7DB8">
            <w:pPr>
              <w:pStyle w:val="TAL"/>
              <w:rPr>
                <w:lang w:eastAsia="zh-CN"/>
              </w:rPr>
            </w:pPr>
            <w:r w:rsidRPr="001D2CEF">
              <w:t>Minimum = 0. Maximum = 1000.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"PacketLossRate"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indicating Averaging Window </w:t>
            </w:r>
            <w:r w:rsidRPr="001D2CEF">
              <w:t>(see clause 5.7.3.6 and 5.7.4 of 3GPP TS 23.501 [8]), expressed in milliseconds.</w:t>
            </w:r>
          </w:p>
          <w:p w:rsidR="00E92CBF" w:rsidRPr="001D2CEF" w:rsidRDefault="00E92CBF" w:rsidP="00AA7DB8">
            <w:pPr>
              <w:pStyle w:val="TAL"/>
              <w:rPr>
                <w:lang w:eastAsia="zh-CN"/>
              </w:rPr>
            </w:pPr>
            <w:r w:rsidRPr="001D2CEF">
              <w:t>Minimum = 1. Maximum = 4095. Default = 2000..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"AverWindow"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E92CBF" w:rsidRPr="001D2CEF" w:rsidRDefault="00E92CBF" w:rsidP="00AA7DB8">
            <w:pPr>
              <w:pStyle w:val="TAL"/>
              <w:rPr>
                <w:lang w:eastAsia="zh-CN"/>
              </w:rPr>
            </w:pPr>
            <w:r w:rsidRPr="001D2CEF">
              <w:t xml:space="preserve">Minimum = 1. Maximum = 4095.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"MaxDataBurstVol"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w:t>
            </w:r>
            <w:r w:rsidRPr="001D2CEF">
              <w:rPr>
                <w:lang w:eastAsia="zh-CN"/>
              </w:rPr>
              <w:t>Sampling Ratio (</w:t>
            </w:r>
            <w:r w:rsidRPr="001D2CEF">
              <w:t xml:space="preserve">see clauses 4.15.1 </w:t>
            </w:r>
            <w:r w:rsidRPr="001D2CEF">
              <w:rPr>
                <w:lang w:eastAsia="zh-CN"/>
              </w:rPr>
              <w:t xml:space="preserve">of 3GPP TS 23.502 [28], </w:t>
            </w:r>
            <w:r w:rsidRPr="001D2CEF">
              <w:t>expressed in percent.</w:t>
            </w:r>
          </w:p>
          <w:p w:rsidR="00E92CBF" w:rsidRPr="001D2CEF" w:rsidRDefault="00E92CBF" w:rsidP="00AA7DB8">
            <w:pPr>
              <w:pStyle w:val="TAL"/>
            </w:pPr>
            <w:r w:rsidRPr="001D2CEF">
              <w:t xml:space="preserve">Minimum = 1. Maximum = 100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This data type is defined in the same way as the "SamplingRatio"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9A3F85">
            <w:pPr>
              <w:pStyle w:val="TAL"/>
              <w:rPr>
                <w:lang w:eastAsia="zh-CN"/>
              </w:rPr>
            </w:pPr>
            <w:r w:rsidRPr="001D2CEF">
              <w:t>RG Level Wireline Access Characteristics</w:t>
            </w:r>
            <w:r w:rsidR="009A3F85">
              <w:t>(see BBF WT-456 [</w:t>
            </w:r>
            <w:r w:rsidR="009A3F85" w:rsidRPr="00F360CC">
              <w:rPr>
                <w:highlight w:val="yellow"/>
              </w:rPr>
              <w:t>x</w:t>
            </w:r>
            <w:r w:rsidR="009A3F85">
              <w:t>] and BBF WT-470 [37]).</w:t>
            </w:r>
            <w:r w:rsidR="009A3F85" w:rsidRPr="001D2CEF">
              <w:t xml:space="preserve"> </w:t>
            </w:r>
            <w:r w:rsidR="009A3F85">
              <w:t>It shall be</w:t>
            </w:r>
            <w:r w:rsidRPr="001D2CEF">
              <w:t xml:space="preserve"> encoded using base64.</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"RgWirelineCharacteristics"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E92CBF" w:rsidRPr="001D2CEF" w:rsidRDefault="00E92CBF" w:rsidP="00AA7DB8">
            <w:pPr>
              <w:pStyle w:val="TAL"/>
            </w:pPr>
            <w:r w:rsidRPr="001D2CEF">
              <w:t>Minimum = 4096. Maximum = 2000000.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"ExtMaxDataBurstVol" data type, but with the OpenAPI "nullable: true" property.</w:t>
            </w:r>
          </w:p>
        </w:tc>
      </w:tr>
    </w:tbl>
    <w:p w:rsidR="00E92CBF" w:rsidRPr="001D2CEF" w:rsidRDefault="00E92CBF" w:rsidP="00E92CBF"/>
    <w:p w:rsidR="00E92CBF" w:rsidRPr="001D2CEF" w:rsidRDefault="00E92CBF" w:rsidP="00E92CBF">
      <w:pPr>
        <w:pStyle w:val="Heading3"/>
      </w:pPr>
      <w:bookmarkStart w:id="1293" w:name="_Toc24925887"/>
      <w:bookmarkStart w:id="1294" w:name="_Toc24926065"/>
      <w:bookmarkStart w:id="1295" w:name="_Toc24926241"/>
      <w:bookmarkStart w:id="1296" w:name="_Toc33964101"/>
      <w:bookmarkStart w:id="1297" w:name="_Toc33980868"/>
      <w:bookmarkStart w:id="1298" w:name="_Toc36462669"/>
      <w:bookmarkStart w:id="1299" w:name="_Toc36462865"/>
      <w:bookmarkStart w:id="1300" w:name="_Toc43026119"/>
      <w:bookmarkStart w:id="1301" w:name="_Toc45032232"/>
      <w:r w:rsidRPr="001D2CEF">
        <w:t>5.5.3</w:t>
      </w:r>
      <w:r w:rsidRPr="001D2CEF">
        <w:tab/>
        <w:t>Enumerations</w:t>
      </w:r>
      <w:bookmarkEnd w:id="1293"/>
      <w:bookmarkEnd w:id="1294"/>
      <w:bookmarkEnd w:id="1295"/>
      <w:bookmarkEnd w:id="1296"/>
      <w:bookmarkEnd w:id="1297"/>
      <w:bookmarkEnd w:id="1298"/>
      <w:bookmarkEnd w:id="1299"/>
      <w:bookmarkEnd w:id="1300"/>
      <w:bookmarkEnd w:id="1301"/>
    </w:p>
    <w:p w:rsidR="00E92CBF" w:rsidRPr="001D2CEF" w:rsidRDefault="00E92CBF" w:rsidP="00E92CBF">
      <w:pPr>
        <w:pStyle w:val="Heading4"/>
      </w:pPr>
      <w:bookmarkStart w:id="1302" w:name="_Toc24925888"/>
      <w:bookmarkStart w:id="1303" w:name="_Toc24926066"/>
      <w:bookmarkStart w:id="1304" w:name="_Toc24926242"/>
      <w:bookmarkStart w:id="1305" w:name="_Toc33964102"/>
      <w:bookmarkStart w:id="1306" w:name="_Toc33980869"/>
      <w:bookmarkStart w:id="1307" w:name="_Toc36462670"/>
      <w:bookmarkStart w:id="1308" w:name="_Toc36462866"/>
      <w:bookmarkStart w:id="1309" w:name="_Toc43026120"/>
      <w:bookmarkStart w:id="1310" w:name="_Toc45032233"/>
      <w:r w:rsidRPr="001D2CEF">
        <w:t>5.5.3.1</w:t>
      </w:r>
      <w:r w:rsidRPr="001D2CEF">
        <w:tab/>
        <w:t>Enumeration: PreemptionCapability</w:t>
      </w:r>
      <w:bookmarkEnd w:id="1302"/>
      <w:bookmarkEnd w:id="1303"/>
      <w:bookmarkEnd w:id="1304"/>
      <w:bookmarkEnd w:id="1305"/>
      <w:bookmarkEnd w:id="1306"/>
      <w:bookmarkEnd w:id="1307"/>
      <w:bookmarkEnd w:id="1308"/>
      <w:bookmarkEnd w:id="1309"/>
      <w:bookmarkEnd w:id="1310"/>
    </w:p>
    <w:p w:rsidR="00E92CBF" w:rsidRPr="001D2CEF" w:rsidRDefault="00E92CBF" w:rsidP="00E92CBF">
      <w:r w:rsidRPr="001D2CEF">
        <w:t xml:space="preserve">The enumeration PreemptionCapability indicates the pre-emption capability of a request on other QoS flows. </w:t>
      </w:r>
      <w:r w:rsidRPr="001D2CEF">
        <w:rPr>
          <w:rFonts w:cs="Arial"/>
          <w:szCs w:val="18"/>
        </w:rPr>
        <w:t xml:space="preserve">See clause 5.7.2.2 of 3GPP TS 23.501 [8]. </w:t>
      </w:r>
      <w:r w:rsidRPr="001D2CEF">
        <w:t>It shall comply with the provisions defined in table 5.5.3.1-1.</w:t>
      </w:r>
    </w:p>
    <w:p w:rsidR="00E92CBF" w:rsidRPr="001D2CEF" w:rsidRDefault="00E92CBF" w:rsidP="00E92CBF">
      <w:pPr>
        <w:pStyle w:val="TH"/>
      </w:pPr>
      <w:r w:rsidRPr="001D2CE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Shall not trigger pre-emption.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May trigger pre-emption.</w:t>
            </w:r>
          </w:p>
        </w:tc>
      </w:tr>
    </w:tbl>
    <w:p w:rsidR="00E92CBF" w:rsidRPr="001D2CEF" w:rsidRDefault="00E92CBF" w:rsidP="00E92CBF"/>
    <w:p w:rsidR="00E92CBF" w:rsidRPr="001D2CEF" w:rsidRDefault="00E92CBF" w:rsidP="00E92CBF">
      <w:pPr>
        <w:pStyle w:val="Heading4"/>
      </w:pPr>
      <w:bookmarkStart w:id="1311" w:name="_Toc24925889"/>
      <w:bookmarkStart w:id="1312" w:name="_Toc24926067"/>
      <w:bookmarkStart w:id="1313" w:name="_Toc24926243"/>
      <w:bookmarkStart w:id="1314" w:name="_Toc33964103"/>
      <w:bookmarkStart w:id="1315" w:name="_Toc33980870"/>
      <w:bookmarkStart w:id="1316" w:name="_Toc36462671"/>
      <w:bookmarkStart w:id="1317" w:name="_Toc36462867"/>
      <w:bookmarkStart w:id="1318" w:name="_Toc43026121"/>
      <w:bookmarkStart w:id="1319" w:name="_Toc45032234"/>
      <w:r w:rsidRPr="001D2CEF">
        <w:t>5.5.3.2</w:t>
      </w:r>
      <w:r w:rsidRPr="001D2CEF">
        <w:tab/>
        <w:t>Enumeration: PreemptionVulnerability</w:t>
      </w:r>
      <w:bookmarkEnd w:id="1311"/>
      <w:bookmarkEnd w:id="1312"/>
      <w:bookmarkEnd w:id="1313"/>
      <w:bookmarkEnd w:id="1314"/>
      <w:bookmarkEnd w:id="1315"/>
      <w:bookmarkEnd w:id="1316"/>
      <w:bookmarkEnd w:id="1317"/>
      <w:bookmarkEnd w:id="1318"/>
      <w:bookmarkEnd w:id="1319"/>
    </w:p>
    <w:p w:rsidR="00E92CBF" w:rsidRPr="001D2CEF" w:rsidRDefault="00E92CBF" w:rsidP="00E92CBF">
      <w:r w:rsidRPr="001D2CEF">
        <w:t xml:space="preserve">The enumeration PreemptionVulnerability indicates the pre-emption vulnerability of the QoS flow to pre-emption from other QoS flows. </w:t>
      </w:r>
      <w:r w:rsidRPr="001D2CEF">
        <w:rPr>
          <w:rFonts w:cs="Arial"/>
          <w:szCs w:val="18"/>
        </w:rPr>
        <w:t xml:space="preserve">See clause 5.7.2.2 of 3GPP TS 23.501 [8]. </w:t>
      </w:r>
      <w:r w:rsidRPr="001D2CEF">
        <w:t>It shall comply with the provisions defined in table 5.5.3.2-1.</w:t>
      </w:r>
    </w:p>
    <w:p w:rsidR="00E92CBF" w:rsidRPr="001D2CEF" w:rsidRDefault="00E92CBF" w:rsidP="00E92CBF">
      <w:pPr>
        <w:pStyle w:val="TH"/>
      </w:pPr>
      <w:r w:rsidRPr="001D2CE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Shall not be pre-empted.</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May be pre-empted.</w:t>
            </w:r>
          </w:p>
        </w:tc>
      </w:tr>
    </w:tbl>
    <w:p w:rsidR="00E92CBF" w:rsidRPr="001D2CEF" w:rsidRDefault="00E92CBF" w:rsidP="00E92CBF"/>
    <w:p w:rsidR="00E92CBF" w:rsidRPr="001D2CEF" w:rsidRDefault="00E92CBF" w:rsidP="00E92CBF">
      <w:pPr>
        <w:pStyle w:val="Heading4"/>
      </w:pPr>
      <w:bookmarkStart w:id="1320" w:name="_Toc24925890"/>
      <w:bookmarkStart w:id="1321" w:name="_Toc24926068"/>
      <w:bookmarkStart w:id="1322" w:name="_Toc24926244"/>
      <w:bookmarkStart w:id="1323" w:name="_Toc33964104"/>
      <w:bookmarkStart w:id="1324" w:name="_Toc33980871"/>
      <w:bookmarkStart w:id="1325" w:name="_Toc36462672"/>
      <w:bookmarkStart w:id="1326" w:name="_Toc36462868"/>
      <w:bookmarkStart w:id="1327" w:name="_Toc43026122"/>
      <w:bookmarkStart w:id="1328" w:name="_Toc45032235"/>
      <w:r w:rsidRPr="001D2CEF">
        <w:t>5.5.3.3</w:t>
      </w:r>
      <w:r w:rsidRPr="001D2CEF">
        <w:tab/>
        <w:t>Enumeration: ReflectiveQosAttribute</w:t>
      </w:r>
      <w:bookmarkEnd w:id="1320"/>
      <w:bookmarkEnd w:id="1321"/>
      <w:bookmarkEnd w:id="1322"/>
      <w:bookmarkEnd w:id="1323"/>
      <w:bookmarkEnd w:id="1324"/>
      <w:bookmarkEnd w:id="1325"/>
      <w:bookmarkEnd w:id="1326"/>
      <w:bookmarkEnd w:id="1327"/>
      <w:bookmarkEnd w:id="1328"/>
    </w:p>
    <w:p w:rsidR="00E92CBF" w:rsidRPr="001D2CEF" w:rsidRDefault="00E92CBF" w:rsidP="00E92CBF">
      <w:r w:rsidRPr="001D2CEF">
        <w:t>The enumeration ReflectiveQosAttribute indicates whether certain traffic of the QoS flow may be subject to Reflective QoS (see clause 5.7.2.3 of 3GPP TS 23.501 [8]). It shall comply with the provisions defined in table 5.5.3.3-1.</w:t>
      </w:r>
    </w:p>
    <w:p w:rsidR="00E92CBF" w:rsidRPr="001D2CEF" w:rsidRDefault="00E92CBF" w:rsidP="00E92CBF">
      <w:pPr>
        <w:pStyle w:val="TH"/>
      </w:pPr>
      <w:r w:rsidRPr="001D2CEF">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Certain traffic of the Qos flow may be subject to Reflective QoS.</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Traffic of the Qos flow is not subject to Reflective QoS.</w:t>
            </w:r>
          </w:p>
        </w:tc>
      </w:tr>
    </w:tbl>
    <w:p w:rsidR="00E92CBF" w:rsidRPr="001D2CEF" w:rsidRDefault="00E92CBF" w:rsidP="00E92CBF">
      <w:pPr>
        <w:rPr>
          <w:lang w:val="en-US"/>
        </w:rPr>
      </w:pPr>
    </w:p>
    <w:p w:rsidR="00E92CBF" w:rsidRPr="001D2CEF" w:rsidRDefault="00E92CBF" w:rsidP="00E92CBF">
      <w:pPr>
        <w:pStyle w:val="Heading4"/>
      </w:pPr>
      <w:bookmarkStart w:id="1329" w:name="_Toc24925891"/>
      <w:bookmarkStart w:id="1330" w:name="_Toc24926069"/>
      <w:bookmarkStart w:id="1331" w:name="_Toc24926245"/>
      <w:bookmarkStart w:id="1332" w:name="_Toc33964105"/>
      <w:bookmarkStart w:id="1333" w:name="_Toc33980872"/>
      <w:bookmarkStart w:id="1334" w:name="_Toc36462673"/>
      <w:bookmarkStart w:id="1335" w:name="_Toc36462869"/>
      <w:bookmarkStart w:id="1336" w:name="_Toc43026123"/>
      <w:bookmarkStart w:id="1337" w:name="_Toc45032236"/>
      <w:r w:rsidRPr="001D2CEF">
        <w:lastRenderedPageBreak/>
        <w:t>5.5.3.4</w:t>
      </w:r>
      <w:r w:rsidRPr="001D2CEF">
        <w:tab/>
        <w:t>Void</w:t>
      </w:r>
      <w:bookmarkEnd w:id="1329"/>
      <w:bookmarkEnd w:id="1330"/>
      <w:bookmarkEnd w:id="1331"/>
      <w:bookmarkEnd w:id="1332"/>
      <w:bookmarkEnd w:id="1333"/>
      <w:bookmarkEnd w:id="1334"/>
      <w:bookmarkEnd w:id="1335"/>
      <w:bookmarkEnd w:id="1336"/>
      <w:bookmarkEnd w:id="1337"/>
    </w:p>
    <w:p w:rsidR="00E92CBF" w:rsidRPr="001D2CEF" w:rsidRDefault="00E92CBF" w:rsidP="00E92CBF">
      <w:pPr>
        <w:rPr>
          <w:lang w:val="en-US"/>
        </w:rPr>
      </w:pPr>
    </w:p>
    <w:p w:rsidR="00E92CBF" w:rsidRPr="001D2CEF" w:rsidRDefault="00E92CBF" w:rsidP="00E92CBF">
      <w:pPr>
        <w:pStyle w:val="Heading4"/>
      </w:pPr>
      <w:bookmarkStart w:id="1338" w:name="_Toc24925892"/>
      <w:bookmarkStart w:id="1339" w:name="_Toc24926070"/>
      <w:bookmarkStart w:id="1340" w:name="_Toc24926246"/>
      <w:bookmarkStart w:id="1341" w:name="_Toc33964106"/>
      <w:bookmarkStart w:id="1342" w:name="_Toc33980873"/>
      <w:bookmarkStart w:id="1343" w:name="_Toc36462674"/>
      <w:bookmarkStart w:id="1344" w:name="_Toc36462870"/>
      <w:bookmarkStart w:id="1345" w:name="_Toc43026124"/>
      <w:bookmarkStart w:id="1346" w:name="_Toc45032237"/>
      <w:r w:rsidRPr="001D2CEF">
        <w:t>5.5.3.5</w:t>
      </w:r>
      <w:r w:rsidRPr="001D2CEF">
        <w:tab/>
        <w:t>Enumeration: NotificationControl</w:t>
      </w:r>
      <w:bookmarkEnd w:id="1338"/>
      <w:bookmarkEnd w:id="1339"/>
      <w:bookmarkEnd w:id="1340"/>
      <w:bookmarkEnd w:id="1341"/>
      <w:bookmarkEnd w:id="1342"/>
      <w:bookmarkEnd w:id="1343"/>
      <w:bookmarkEnd w:id="1344"/>
      <w:bookmarkEnd w:id="1345"/>
      <w:bookmarkEnd w:id="1346"/>
    </w:p>
    <w:p w:rsidR="00E92CBF" w:rsidRPr="001D2CEF" w:rsidRDefault="00E92CBF" w:rsidP="00E92CBF">
      <w:r w:rsidRPr="001D2CEF">
        <w:t xml:space="preserve">The enumeration NotificationControl indicates whether notifications are requested from the RAN </w:t>
      </w:r>
      <w:r w:rsidRPr="001D2CEF">
        <w:rPr>
          <w:lang w:eastAsia="zh-CN"/>
        </w:rPr>
        <w:t>when</w:t>
      </w:r>
      <w:r w:rsidRPr="001D2CEF">
        <w:t xml:space="preserve"> the </w:t>
      </w:r>
      <w:r w:rsidRPr="001D2CEF">
        <w:rPr>
          <w:rFonts w:hint="eastAsia"/>
          <w:lang w:eastAsia="zh-CN"/>
        </w:rPr>
        <w:t>GFBR</w:t>
      </w:r>
      <w:r w:rsidRPr="001D2CEF">
        <w:t xml:space="preserve"> can no longer (or again) be fulfilled for a QoS Flow during the lifetime of the QoS Flow (see clause 5.7.2.4 of 3GPP TS 23.501 [8]). It shall comply with the provisions defined in table 5.5.3.5-1.</w:t>
      </w:r>
    </w:p>
    <w:p w:rsidR="00E92CBF" w:rsidRPr="001D2CEF" w:rsidRDefault="00E92CBF" w:rsidP="00E92CBF">
      <w:pPr>
        <w:pStyle w:val="TH"/>
      </w:pPr>
      <w:r w:rsidRPr="001D2CE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Notifications are requested from the RAN.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Notifications are not requested from the RAN.</w:t>
            </w:r>
          </w:p>
        </w:tc>
      </w:tr>
    </w:tbl>
    <w:p w:rsidR="00E92CBF" w:rsidRPr="001D2CEF" w:rsidRDefault="00E92CBF" w:rsidP="00E92CBF">
      <w:pPr>
        <w:rPr>
          <w:lang w:val="en-US"/>
        </w:rPr>
      </w:pPr>
    </w:p>
    <w:p w:rsidR="00E92CBF" w:rsidRPr="001D2CEF" w:rsidRDefault="00E92CBF" w:rsidP="00E92CBF">
      <w:pPr>
        <w:pStyle w:val="Heading4"/>
      </w:pPr>
      <w:bookmarkStart w:id="1347" w:name="_Toc24925893"/>
      <w:bookmarkStart w:id="1348" w:name="_Toc24926071"/>
      <w:bookmarkStart w:id="1349" w:name="_Toc24926247"/>
      <w:bookmarkStart w:id="1350" w:name="_Toc33964107"/>
      <w:bookmarkStart w:id="1351" w:name="_Toc33980874"/>
      <w:bookmarkStart w:id="1352" w:name="_Toc36462675"/>
      <w:bookmarkStart w:id="1353" w:name="_Toc36462871"/>
      <w:bookmarkStart w:id="1354" w:name="_Toc43026125"/>
      <w:bookmarkStart w:id="1355" w:name="_Toc45032238"/>
      <w:r w:rsidRPr="001D2CEF">
        <w:t>5.5.3.6</w:t>
      </w:r>
      <w:r w:rsidRPr="001D2CEF">
        <w:tab/>
        <w:t>Enumeration: QosResourceType</w:t>
      </w:r>
      <w:bookmarkEnd w:id="1347"/>
      <w:bookmarkEnd w:id="1348"/>
      <w:bookmarkEnd w:id="1349"/>
      <w:bookmarkEnd w:id="1350"/>
      <w:bookmarkEnd w:id="1351"/>
      <w:bookmarkEnd w:id="1352"/>
      <w:bookmarkEnd w:id="1353"/>
      <w:bookmarkEnd w:id="1354"/>
      <w:bookmarkEnd w:id="1355"/>
    </w:p>
    <w:p w:rsidR="00E92CBF" w:rsidRPr="001D2CEF" w:rsidRDefault="00E92CBF" w:rsidP="00E92CBF">
      <w:r w:rsidRPr="001D2CEF">
        <w:t>The enumeration QosResourceType indicates whether a QoS Flow is non-GBR, delay critical GBR, or non-delay critical GBR (see clauses 5.7.3.4 and 5.7.3.5 of 3GPP TS 23.501 [8]). It shall comply with the provisions defined in table 5.5.3.6-1.</w:t>
      </w:r>
    </w:p>
    <w:p w:rsidR="00E92CBF" w:rsidRPr="001D2CEF" w:rsidRDefault="00E92CBF" w:rsidP="00E92CBF">
      <w:pPr>
        <w:pStyle w:val="TH"/>
      </w:pPr>
      <w:r w:rsidRPr="001D2CEF">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Non-GBR QoS Flow.</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Non-delay critical GBR QoS flow.</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Delay critical GBR QoS flow.</w:t>
            </w:r>
          </w:p>
        </w:tc>
      </w:tr>
    </w:tbl>
    <w:p w:rsidR="00E92CBF" w:rsidRPr="001D2CEF" w:rsidRDefault="00E92CBF" w:rsidP="00E92CBF">
      <w:pPr>
        <w:rPr>
          <w:lang w:val="en-US"/>
        </w:rPr>
      </w:pPr>
    </w:p>
    <w:p w:rsidR="00E92CBF" w:rsidRPr="001D2CEF" w:rsidRDefault="00E92CBF" w:rsidP="00E92CBF">
      <w:pPr>
        <w:pStyle w:val="Heading4"/>
      </w:pPr>
      <w:bookmarkStart w:id="1356" w:name="_Toc24925894"/>
      <w:bookmarkStart w:id="1357" w:name="_Toc24926072"/>
      <w:bookmarkStart w:id="1358" w:name="_Toc24926248"/>
      <w:bookmarkStart w:id="1359" w:name="_Toc33964108"/>
      <w:bookmarkStart w:id="1360" w:name="_Toc33980875"/>
      <w:bookmarkStart w:id="1361" w:name="_Toc36462676"/>
      <w:bookmarkStart w:id="1362" w:name="_Toc36462872"/>
      <w:bookmarkStart w:id="1363" w:name="_Toc43026126"/>
      <w:bookmarkStart w:id="1364" w:name="_Toc45032239"/>
      <w:r w:rsidRPr="001D2CEF">
        <w:t>5.5.3.7</w:t>
      </w:r>
      <w:r w:rsidRPr="001D2CEF">
        <w:tab/>
        <w:t>Enumeration: PreemptionCapabilityRm</w:t>
      </w:r>
      <w:bookmarkEnd w:id="1356"/>
      <w:bookmarkEnd w:id="1357"/>
      <w:bookmarkEnd w:id="1358"/>
      <w:bookmarkEnd w:id="1359"/>
      <w:bookmarkEnd w:id="1360"/>
      <w:bookmarkEnd w:id="1361"/>
      <w:bookmarkEnd w:id="1362"/>
      <w:bookmarkEnd w:id="1363"/>
      <w:bookmarkEnd w:id="1364"/>
    </w:p>
    <w:p w:rsidR="00E92CBF" w:rsidRPr="001D2CEF" w:rsidRDefault="00E92CBF" w:rsidP="00E92CBF">
      <w:pPr>
        <w:rPr>
          <w:lang w:val="en-US"/>
        </w:rPr>
      </w:pPr>
      <w:r w:rsidRPr="001D2CEF">
        <w:t>This enumeration is defined in the same way as the "PreemptionCapability" enumeration, but with the OpenAPI "nullable: true" property.</w:t>
      </w:r>
    </w:p>
    <w:p w:rsidR="00E92CBF" w:rsidRPr="001D2CEF" w:rsidRDefault="00E92CBF" w:rsidP="00E92CBF">
      <w:pPr>
        <w:pStyle w:val="Heading4"/>
      </w:pPr>
      <w:bookmarkStart w:id="1365" w:name="_Toc24925895"/>
      <w:bookmarkStart w:id="1366" w:name="_Toc24926073"/>
      <w:bookmarkStart w:id="1367" w:name="_Toc24926249"/>
      <w:bookmarkStart w:id="1368" w:name="_Toc33964109"/>
      <w:bookmarkStart w:id="1369" w:name="_Toc33980876"/>
      <w:bookmarkStart w:id="1370" w:name="_Toc36462677"/>
      <w:bookmarkStart w:id="1371" w:name="_Toc36462873"/>
      <w:bookmarkStart w:id="1372" w:name="_Toc43026127"/>
      <w:bookmarkStart w:id="1373" w:name="_Toc45032240"/>
      <w:r w:rsidRPr="001D2CEF">
        <w:t>5.5.3.8</w:t>
      </w:r>
      <w:r w:rsidRPr="001D2CEF">
        <w:tab/>
        <w:t>Enumeration: PreemptionVulnerabilityRm</w:t>
      </w:r>
      <w:bookmarkEnd w:id="1365"/>
      <w:bookmarkEnd w:id="1366"/>
      <w:bookmarkEnd w:id="1367"/>
      <w:bookmarkEnd w:id="1368"/>
      <w:bookmarkEnd w:id="1369"/>
      <w:bookmarkEnd w:id="1370"/>
      <w:bookmarkEnd w:id="1371"/>
      <w:bookmarkEnd w:id="1372"/>
      <w:bookmarkEnd w:id="1373"/>
    </w:p>
    <w:p w:rsidR="00E92CBF" w:rsidRPr="001D2CEF" w:rsidRDefault="00E92CBF" w:rsidP="00E92CBF">
      <w:pPr>
        <w:rPr>
          <w:lang w:val="en-US"/>
        </w:rPr>
      </w:pPr>
      <w:r w:rsidRPr="001D2CEF">
        <w:t>This enumeration is defined in the same way as the "PreemptionVulnerability" enumeration, but with the OpenAPI "nullable: true" property.</w:t>
      </w:r>
    </w:p>
    <w:p w:rsidR="00E92CBF" w:rsidRPr="001D2CEF" w:rsidRDefault="00E92CBF" w:rsidP="00E92CBF">
      <w:pPr>
        <w:pStyle w:val="Heading4"/>
      </w:pPr>
      <w:bookmarkStart w:id="1374" w:name="_Toc24925896"/>
      <w:bookmarkStart w:id="1375" w:name="_Toc24926074"/>
      <w:bookmarkStart w:id="1376" w:name="_Toc24926250"/>
      <w:bookmarkStart w:id="1377" w:name="_Toc33964110"/>
      <w:bookmarkStart w:id="1378" w:name="_Toc33980877"/>
      <w:bookmarkStart w:id="1379" w:name="_Toc36462678"/>
      <w:bookmarkStart w:id="1380" w:name="_Toc36462874"/>
      <w:bookmarkStart w:id="1381" w:name="_Toc43026128"/>
      <w:bookmarkStart w:id="1382" w:name="_Toc45032241"/>
      <w:r w:rsidRPr="001D2CEF">
        <w:t>5.5.3.9</w:t>
      </w:r>
      <w:r w:rsidRPr="001D2CEF">
        <w:tab/>
        <w:t>Enumeration: ReflectiveQosAttributeRm</w:t>
      </w:r>
      <w:bookmarkEnd w:id="1374"/>
      <w:bookmarkEnd w:id="1375"/>
      <w:bookmarkEnd w:id="1376"/>
      <w:bookmarkEnd w:id="1377"/>
      <w:bookmarkEnd w:id="1378"/>
      <w:bookmarkEnd w:id="1379"/>
      <w:bookmarkEnd w:id="1380"/>
      <w:bookmarkEnd w:id="1381"/>
      <w:bookmarkEnd w:id="1382"/>
    </w:p>
    <w:p w:rsidR="00E92CBF" w:rsidRPr="001D2CEF" w:rsidRDefault="00E92CBF" w:rsidP="00E92CBF">
      <w:pPr>
        <w:rPr>
          <w:lang w:val="en-US"/>
        </w:rPr>
      </w:pPr>
      <w:r w:rsidRPr="001D2CEF">
        <w:t>This enumeration is defined in the same way as the "ReflectiveQosAttribute" enumeration, but with the OpenAPI "nullable: true" property.</w:t>
      </w:r>
    </w:p>
    <w:p w:rsidR="00E92CBF" w:rsidRPr="001D2CEF" w:rsidRDefault="00E92CBF" w:rsidP="00E92CBF">
      <w:pPr>
        <w:pStyle w:val="Heading4"/>
      </w:pPr>
      <w:bookmarkStart w:id="1383" w:name="_Toc24925897"/>
      <w:bookmarkStart w:id="1384" w:name="_Toc24926075"/>
      <w:bookmarkStart w:id="1385" w:name="_Toc24926251"/>
      <w:bookmarkStart w:id="1386" w:name="_Toc33964111"/>
      <w:bookmarkStart w:id="1387" w:name="_Toc33980878"/>
      <w:bookmarkStart w:id="1388" w:name="_Toc36462679"/>
      <w:bookmarkStart w:id="1389" w:name="_Toc36462875"/>
      <w:bookmarkStart w:id="1390" w:name="_Toc43026129"/>
      <w:bookmarkStart w:id="1391" w:name="_Toc45032242"/>
      <w:r w:rsidRPr="001D2CEF">
        <w:t>5.5.3.10</w:t>
      </w:r>
      <w:r w:rsidRPr="001D2CEF">
        <w:tab/>
        <w:t>Enumeration: NotificationControlRm</w:t>
      </w:r>
      <w:bookmarkEnd w:id="1383"/>
      <w:bookmarkEnd w:id="1384"/>
      <w:bookmarkEnd w:id="1385"/>
      <w:bookmarkEnd w:id="1386"/>
      <w:bookmarkEnd w:id="1387"/>
      <w:bookmarkEnd w:id="1388"/>
      <w:bookmarkEnd w:id="1389"/>
      <w:bookmarkEnd w:id="1390"/>
      <w:bookmarkEnd w:id="1391"/>
    </w:p>
    <w:p w:rsidR="00E92CBF" w:rsidRPr="001D2CEF" w:rsidRDefault="00E92CBF" w:rsidP="00E92CBF">
      <w:pPr>
        <w:rPr>
          <w:lang w:val="en-US"/>
        </w:rPr>
      </w:pPr>
      <w:r w:rsidRPr="001D2CEF">
        <w:t>This enumeration is defined in the same way as the "NotificationControl" enumeration, but with the OpenAPI "nullable: true" property.</w:t>
      </w:r>
    </w:p>
    <w:p w:rsidR="00E92CBF" w:rsidRPr="001D2CEF" w:rsidRDefault="00E92CBF" w:rsidP="00E92CBF">
      <w:pPr>
        <w:pStyle w:val="Heading4"/>
      </w:pPr>
      <w:bookmarkStart w:id="1392" w:name="_Toc24925898"/>
      <w:bookmarkStart w:id="1393" w:name="_Toc24926076"/>
      <w:bookmarkStart w:id="1394" w:name="_Toc24926252"/>
      <w:bookmarkStart w:id="1395" w:name="_Toc33964112"/>
      <w:bookmarkStart w:id="1396" w:name="_Toc33980879"/>
      <w:bookmarkStart w:id="1397" w:name="_Toc36462680"/>
      <w:bookmarkStart w:id="1398" w:name="_Toc36462876"/>
      <w:bookmarkStart w:id="1399" w:name="_Toc43026130"/>
      <w:bookmarkStart w:id="1400" w:name="_Toc45032243"/>
      <w:r w:rsidRPr="001D2CEF">
        <w:t>5.5.3.11</w:t>
      </w:r>
      <w:r w:rsidRPr="001D2CEF">
        <w:tab/>
        <w:t>Enumeration: QosResourceTypeRm</w:t>
      </w:r>
      <w:bookmarkEnd w:id="1392"/>
      <w:bookmarkEnd w:id="1393"/>
      <w:bookmarkEnd w:id="1394"/>
      <w:bookmarkEnd w:id="1395"/>
      <w:bookmarkEnd w:id="1396"/>
      <w:bookmarkEnd w:id="1397"/>
      <w:bookmarkEnd w:id="1398"/>
      <w:bookmarkEnd w:id="1399"/>
      <w:bookmarkEnd w:id="1400"/>
    </w:p>
    <w:p w:rsidR="00E92CBF" w:rsidRPr="001D2CEF" w:rsidRDefault="00E92CBF" w:rsidP="00E92CBF">
      <w:pPr>
        <w:rPr>
          <w:lang w:val="en-US"/>
        </w:rPr>
      </w:pPr>
      <w:r w:rsidRPr="001D2CEF">
        <w:t>This enumeration is defined in the same way as the "QosResourceType" enumeration, but with the OpenAPI "nullable: true" property.</w:t>
      </w:r>
    </w:p>
    <w:p w:rsidR="00E92CBF" w:rsidRPr="001D2CEF" w:rsidRDefault="00E92CBF" w:rsidP="00E92CBF">
      <w:pPr>
        <w:pStyle w:val="Heading4"/>
      </w:pPr>
      <w:bookmarkStart w:id="1401" w:name="_Toc24925899"/>
      <w:bookmarkStart w:id="1402" w:name="_Toc24926077"/>
      <w:bookmarkStart w:id="1403" w:name="_Toc24926253"/>
      <w:bookmarkStart w:id="1404" w:name="_Toc33964113"/>
      <w:bookmarkStart w:id="1405" w:name="_Toc33980880"/>
      <w:bookmarkStart w:id="1406" w:name="_Toc36462681"/>
      <w:bookmarkStart w:id="1407" w:name="_Toc36462877"/>
      <w:bookmarkStart w:id="1408" w:name="_Toc43026131"/>
      <w:bookmarkStart w:id="1409" w:name="_Toc45032244"/>
      <w:r w:rsidRPr="001D2CEF">
        <w:t>5.5.3.12</w:t>
      </w:r>
      <w:r w:rsidRPr="001D2CEF">
        <w:tab/>
        <w:t>Enumeration: AdditionalQosFlowInfo</w:t>
      </w:r>
      <w:bookmarkEnd w:id="1401"/>
      <w:bookmarkEnd w:id="1402"/>
      <w:bookmarkEnd w:id="1403"/>
      <w:bookmarkEnd w:id="1404"/>
      <w:bookmarkEnd w:id="1405"/>
      <w:bookmarkEnd w:id="1406"/>
      <w:bookmarkEnd w:id="1407"/>
      <w:bookmarkEnd w:id="1408"/>
      <w:bookmarkEnd w:id="1409"/>
    </w:p>
    <w:p w:rsidR="00E92CBF" w:rsidRPr="001D2CEF" w:rsidRDefault="00E92CBF" w:rsidP="00E92CBF">
      <w:r w:rsidRPr="001D2CEF">
        <w:t>The enumeration AdditionalQosFlowInfo provides additional QoS flow information (see clause 9.3.1.12 3GPP TS</w:t>
      </w:r>
      <w:r w:rsidRPr="001D2CEF">
        <w:rPr>
          <w:lang w:eastAsia="zh-CN"/>
        </w:rPr>
        <w:t> 38.413 [11])</w:t>
      </w:r>
      <w:r w:rsidRPr="001D2CEF">
        <w:t>. It shall comply with the provisions defined in table 5.5.3.12-1.</w:t>
      </w:r>
    </w:p>
    <w:p w:rsidR="00E92CBF" w:rsidRPr="001D2CEF" w:rsidRDefault="00E92CBF" w:rsidP="00E92CBF">
      <w:pPr>
        <w:pStyle w:val="TH"/>
      </w:pPr>
      <w:r w:rsidRPr="001D2CEF">
        <w:lastRenderedPageBreak/>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eastAsia="Malgun Gothic"/>
                <w:lang w:eastAsia="ko-KR"/>
              </w:rPr>
              <w:t>Traffic for the QoS flow is likely to appear more often than traffic for other flows established for the PDU session.</w:t>
            </w:r>
          </w:p>
        </w:tc>
      </w:tr>
    </w:tbl>
    <w:p w:rsidR="00E92CBF" w:rsidRPr="001D2CEF" w:rsidRDefault="00E92CBF" w:rsidP="00E92CBF">
      <w:pPr>
        <w:rPr>
          <w:lang w:val="en-US"/>
        </w:rPr>
      </w:pPr>
    </w:p>
    <w:p w:rsidR="00E92CBF" w:rsidRPr="001D2CEF" w:rsidRDefault="00E92CBF" w:rsidP="00E92CBF">
      <w:pPr>
        <w:pStyle w:val="Heading3"/>
      </w:pPr>
      <w:bookmarkStart w:id="1410" w:name="_Toc24925900"/>
      <w:bookmarkStart w:id="1411" w:name="_Toc24926078"/>
      <w:bookmarkStart w:id="1412" w:name="_Toc24926254"/>
      <w:bookmarkStart w:id="1413" w:name="_Toc33964114"/>
      <w:bookmarkStart w:id="1414" w:name="_Toc33980881"/>
      <w:bookmarkStart w:id="1415" w:name="_Toc36462682"/>
      <w:bookmarkStart w:id="1416" w:name="_Toc36462878"/>
      <w:bookmarkStart w:id="1417" w:name="_Toc43026132"/>
      <w:bookmarkStart w:id="1418" w:name="_Toc45032245"/>
      <w:r w:rsidRPr="001D2CEF">
        <w:t>5.5.4</w:t>
      </w:r>
      <w:r w:rsidRPr="001D2CEF">
        <w:tab/>
        <w:t>Structured Data Types</w:t>
      </w:r>
      <w:bookmarkEnd w:id="1410"/>
      <w:bookmarkEnd w:id="1411"/>
      <w:bookmarkEnd w:id="1412"/>
      <w:bookmarkEnd w:id="1413"/>
      <w:bookmarkEnd w:id="1414"/>
      <w:bookmarkEnd w:id="1415"/>
      <w:bookmarkEnd w:id="1416"/>
      <w:bookmarkEnd w:id="1417"/>
      <w:bookmarkEnd w:id="1418"/>
    </w:p>
    <w:p w:rsidR="00E92CBF" w:rsidRPr="001D2CEF" w:rsidRDefault="00E92CBF" w:rsidP="00E92CBF">
      <w:pPr>
        <w:pStyle w:val="Heading4"/>
      </w:pPr>
      <w:bookmarkStart w:id="1419" w:name="_Toc24925901"/>
      <w:bookmarkStart w:id="1420" w:name="_Toc24926079"/>
      <w:bookmarkStart w:id="1421" w:name="_Toc24926255"/>
      <w:bookmarkStart w:id="1422" w:name="_Toc33964115"/>
      <w:bookmarkStart w:id="1423" w:name="_Toc33980882"/>
      <w:bookmarkStart w:id="1424" w:name="_Toc36462683"/>
      <w:bookmarkStart w:id="1425" w:name="_Toc36462879"/>
      <w:bookmarkStart w:id="1426" w:name="_Toc43026133"/>
      <w:bookmarkStart w:id="1427" w:name="_Toc45032246"/>
      <w:r w:rsidRPr="001D2CEF">
        <w:t>5.5.4.1</w:t>
      </w:r>
      <w:r w:rsidRPr="001D2CEF">
        <w:tab/>
        <w:t>Type: Arp</w:t>
      </w:r>
      <w:bookmarkEnd w:id="1419"/>
      <w:bookmarkEnd w:id="1420"/>
      <w:bookmarkEnd w:id="1421"/>
      <w:bookmarkEnd w:id="1422"/>
      <w:bookmarkEnd w:id="1423"/>
      <w:bookmarkEnd w:id="1424"/>
      <w:bookmarkEnd w:id="1425"/>
      <w:bookmarkEnd w:id="1426"/>
      <w:bookmarkEnd w:id="1427"/>
    </w:p>
    <w:p w:rsidR="00E92CBF" w:rsidRPr="001D2CEF" w:rsidRDefault="00E92CBF" w:rsidP="00E92CBF">
      <w:pPr>
        <w:pStyle w:val="TH"/>
      </w:pPr>
      <w:r w:rsidRPr="001D2CEF">
        <w:rPr>
          <w:noProof/>
        </w:rPr>
        <w:t>Table </w:t>
      </w:r>
      <w:r w:rsidRPr="001D2CEF">
        <w:t xml:space="preserve">5.5.4.1-1: </w:t>
      </w:r>
      <w:r w:rsidRPr="001D2CEF">
        <w:rPr>
          <w:noProof/>
        </w:rPr>
        <w:t xml:space="preserve">Definition of type </w:t>
      </w:r>
      <w:r w:rsidRPr="001D2CE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ArpPriorityLevel</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Defines the relative importance of a resource request. </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preemptCap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PreemptionCapability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Defines whether a service data flow may get resources that were already assigned to another service data flow with a lower priority level. </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preemptVuln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PreemptionVulnerability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Defines whether a service data flow may lose the resources assigned to it in order to admit a service data flow with higher priority level.</w:t>
            </w:r>
          </w:p>
        </w:tc>
      </w:tr>
    </w:tbl>
    <w:p w:rsidR="00E92CBF" w:rsidRPr="001D2CEF" w:rsidRDefault="00E92CBF" w:rsidP="00E92CBF">
      <w:pPr>
        <w:rPr>
          <w:lang w:val="en-US"/>
        </w:rPr>
      </w:pPr>
    </w:p>
    <w:p w:rsidR="00E92CBF" w:rsidRPr="001D2CEF" w:rsidRDefault="00E92CBF" w:rsidP="00E92CBF">
      <w:pPr>
        <w:pStyle w:val="Heading4"/>
      </w:pPr>
      <w:bookmarkStart w:id="1428" w:name="_Toc24925902"/>
      <w:bookmarkStart w:id="1429" w:name="_Toc24926080"/>
      <w:bookmarkStart w:id="1430" w:name="_Toc24926256"/>
      <w:bookmarkStart w:id="1431" w:name="_Toc33964116"/>
      <w:bookmarkStart w:id="1432" w:name="_Toc33980883"/>
      <w:bookmarkStart w:id="1433" w:name="_Toc36462684"/>
      <w:bookmarkStart w:id="1434" w:name="_Toc36462880"/>
      <w:bookmarkStart w:id="1435" w:name="_Toc43026134"/>
      <w:bookmarkStart w:id="1436" w:name="_Toc45032247"/>
      <w:r w:rsidRPr="001D2CEF">
        <w:t>5.5.4.2</w:t>
      </w:r>
      <w:r w:rsidRPr="001D2CEF">
        <w:tab/>
        <w:t>Type: Ambr</w:t>
      </w:r>
      <w:bookmarkEnd w:id="1428"/>
      <w:bookmarkEnd w:id="1429"/>
      <w:bookmarkEnd w:id="1430"/>
      <w:bookmarkEnd w:id="1431"/>
      <w:bookmarkEnd w:id="1432"/>
      <w:bookmarkEnd w:id="1433"/>
      <w:bookmarkEnd w:id="1434"/>
      <w:bookmarkEnd w:id="1435"/>
      <w:bookmarkEnd w:id="1436"/>
    </w:p>
    <w:p w:rsidR="00E92CBF" w:rsidRPr="001D2CEF" w:rsidRDefault="00E92CBF" w:rsidP="00E92CBF">
      <w:pPr>
        <w:pStyle w:val="TH"/>
      </w:pPr>
      <w:r w:rsidRPr="001D2CEF">
        <w:rPr>
          <w:noProof/>
        </w:rPr>
        <w:t>Table </w:t>
      </w:r>
      <w:r w:rsidRPr="001D2CEF">
        <w:t xml:space="preserve">5.5.4.2-1: </w:t>
      </w:r>
      <w:r w:rsidRPr="001D2CE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AMBR for uplink</w:t>
            </w:r>
          </w:p>
        </w:tc>
      </w:tr>
      <w:tr w:rsidR="00E92CBF" w:rsidRPr="001D2CEF"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downlink</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BitRate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AMBR for downlink</w:t>
            </w:r>
          </w:p>
        </w:tc>
      </w:tr>
    </w:tbl>
    <w:p w:rsidR="00E92CBF" w:rsidRPr="001D2CEF" w:rsidRDefault="00E92CBF" w:rsidP="00E92CBF"/>
    <w:p w:rsidR="00E92CBF" w:rsidRPr="001D2CEF" w:rsidRDefault="00E92CBF" w:rsidP="00E92CBF">
      <w:pPr>
        <w:pStyle w:val="Heading4"/>
      </w:pPr>
      <w:bookmarkStart w:id="1437" w:name="_Toc24925903"/>
      <w:bookmarkStart w:id="1438" w:name="_Toc24926081"/>
      <w:bookmarkStart w:id="1439" w:name="_Toc24926257"/>
      <w:bookmarkStart w:id="1440" w:name="_Toc33964117"/>
      <w:bookmarkStart w:id="1441" w:name="_Toc33980884"/>
      <w:bookmarkStart w:id="1442" w:name="_Toc36462685"/>
      <w:bookmarkStart w:id="1443" w:name="_Toc36462881"/>
      <w:bookmarkStart w:id="1444" w:name="_Toc43026135"/>
      <w:bookmarkStart w:id="1445" w:name="_Toc45032248"/>
      <w:r w:rsidRPr="001D2CEF">
        <w:lastRenderedPageBreak/>
        <w:t>5.5.4.3</w:t>
      </w:r>
      <w:r w:rsidRPr="001D2CEF">
        <w:tab/>
        <w:t>Type: Dynamic5Qi</w:t>
      </w:r>
      <w:bookmarkEnd w:id="1437"/>
      <w:bookmarkEnd w:id="1438"/>
      <w:bookmarkEnd w:id="1439"/>
      <w:bookmarkEnd w:id="1440"/>
      <w:bookmarkEnd w:id="1441"/>
      <w:bookmarkEnd w:id="1442"/>
      <w:bookmarkEnd w:id="1443"/>
      <w:bookmarkEnd w:id="1444"/>
      <w:bookmarkEnd w:id="1445"/>
    </w:p>
    <w:p w:rsidR="00E92CBF" w:rsidRPr="001D2CEF" w:rsidRDefault="00E92CBF" w:rsidP="00E92CBF">
      <w:pPr>
        <w:pStyle w:val="TH"/>
        <w:rPr>
          <w:noProof/>
        </w:rPr>
      </w:pPr>
      <w:r w:rsidRPr="001D2CEF">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1D2CEF" w:rsidRDefault="00E92CBF" w:rsidP="00AA7DB8">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lang w:eastAsia="zh-CN"/>
              </w:rPr>
            </w:pPr>
            <w:r w:rsidRPr="001D2CEF">
              <w:rPr>
                <w:rFonts w:hint="eastAsia"/>
                <w:noProof/>
              </w:rPr>
              <w:t>res</w:t>
            </w:r>
            <w:r w:rsidRPr="001D2CE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lang w:eastAsia="zh-CN"/>
              </w:rPr>
            </w:pPr>
            <w:r w:rsidRPr="001D2CEF">
              <w:rPr>
                <w:noProof/>
                <w:lang w:eastAsia="zh-CN"/>
              </w:rPr>
              <w:t>Qos</w:t>
            </w:r>
            <w:r w:rsidRPr="001D2CE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noProof/>
                <w:szCs w:val="18"/>
                <w:lang w:eastAsia="zh-CN"/>
              </w:rPr>
            </w:pPr>
            <w:r w:rsidRPr="001D2CEF">
              <w:rPr>
                <w:noProof/>
                <w:szCs w:val="18"/>
              </w:rPr>
              <w:t xml:space="preserve">Defines the 5QI resource type. </w:t>
            </w:r>
            <w:r w:rsidRPr="001D2CEF">
              <w:rPr>
                <w:rFonts w:cs="Arial"/>
                <w:szCs w:val="18"/>
              </w:rPr>
              <w:t>See clause</w:t>
            </w:r>
            <w:r w:rsidRPr="001D2CEF">
              <w:t> </w:t>
            </w:r>
            <w:r w:rsidRPr="001D2CEF">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noProof/>
                <w:szCs w:val="18"/>
                <w:lang w:eastAsia="zh-CN"/>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8"/>
                <w:lang w:eastAsia="zh-CN"/>
              </w:rPr>
            </w:pPr>
            <w:r w:rsidRPr="001D2CE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noProof/>
                <w:szCs w:val="18"/>
                <w:lang w:eastAsia="zh-CN"/>
              </w:rPr>
            </w:pPr>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8"/>
                <w:lang w:eastAsia="zh-CN"/>
              </w:rPr>
            </w:pPr>
            <w:r w:rsidRPr="001D2CEF">
              <w:t>packetErrRate</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lang w:eastAsia="zh-CN"/>
              </w:rPr>
            </w:pPr>
            <w:r w:rsidRPr="001D2CE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noProof/>
                <w:szCs w:val="18"/>
                <w:lang w:eastAsia="zh-CN"/>
              </w:rPr>
            </w:pPr>
            <w:r w:rsidRPr="001D2CEF">
              <w:rPr>
                <w:noProof/>
                <w:szCs w:val="18"/>
              </w:rPr>
              <w:t xml:space="preserve">Defines the packet error rate. </w:t>
            </w:r>
            <w:r w:rsidRPr="001D2CEF">
              <w:rPr>
                <w:rFonts w:cs="Arial"/>
                <w:szCs w:val="18"/>
              </w:rPr>
              <w:t>See clause</w:t>
            </w:r>
            <w:r w:rsidRPr="001D2CEF">
              <w:t> </w:t>
            </w:r>
            <w:r w:rsidRPr="001D2CEF">
              <w:rPr>
                <w:rFonts w:cs="Arial"/>
                <w:szCs w:val="18"/>
              </w:rPr>
              <w:t>5.5.2.</w:t>
            </w:r>
            <w:r w:rsidRPr="001D2CE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r w:rsidRPr="001D2CEF">
              <w:rPr>
                <w:noProof/>
                <w:szCs w:val="18"/>
              </w:rPr>
              <w:t>Defines the averaging window.</w:t>
            </w:r>
            <w:r w:rsidRPr="001D2CEF">
              <w:rPr>
                <w:rFonts w:cs="Arial"/>
                <w:szCs w:val="18"/>
              </w:rPr>
              <w:t xml:space="preserve"> See clause</w:t>
            </w:r>
            <w:r w:rsidRPr="001D2CEF">
              <w:t> </w:t>
            </w:r>
            <w:r w:rsidRPr="001D2CEF">
              <w:rPr>
                <w:rFonts w:cs="Arial"/>
                <w:szCs w:val="18"/>
              </w:rPr>
              <w:t>5.5.2.</w:t>
            </w:r>
          </w:p>
          <w:p w:rsidR="00E92CBF" w:rsidRPr="001D2CEF" w:rsidRDefault="00E92CBF" w:rsidP="00AA7DB8">
            <w:pPr>
              <w:pStyle w:val="TAL"/>
              <w:rPr>
                <w:rFonts w:cs="Arial"/>
                <w:noProof/>
                <w:szCs w:val="18"/>
                <w:lang w:eastAsia="zh-CN"/>
              </w:rPr>
            </w:pPr>
            <w:r w:rsidRPr="001D2CE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noProof/>
                <w:szCs w:val="18"/>
              </w:rPr>
            </w:pPr>
            <w:r w:rsidRPr="001D2CEF">
              <w:rPr>
                <w:rFonts w:cs="Arial"/>
                <w:szCs w:val="18"/>
              </w:rPr>
              <w:t>See NOTE</w:t>
            </w:r>
            <w:r w:rsidRPr="001D2CEF">
              <w:t> 1, NOTE 2</w:t>
            </w:r>
            <w:r w:rsidRPr="001D2CEF">
              <w:rPr>
                <w:rFonts w:cs="Arial"/>
                <w:szCs w:val="18"/>
              </w:rPr>
              <w:t>.</w:t>
            </w:r>
          </w:p>
          <w:p w:rsidR="00E92CBF" w:rsidRPr="001D2CEF" w:rsidRDefault="00E92CBF" w:rsidP="00AA7DB8">
            <w:pPr>
              <w:pStyle w:val="TAL"/>
            </w:pPr>
            <w:r w:rsidRPr="001D2CEF">
              <w:t>This IE shall be present for a Delay Critical GBR QoS flow</w:t>
            </w:r>
            <w:r w:rsidRPr="001D2CE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noProof/>
                <w:szCs w:val="18"/>
              </w:rPr>
            </w:pPr>
            <w:r w:rsidRPr="001D2CEF">
              <w:t xml:space="preserve">See </w:t>
            </w:r>
            <w:r w:rsidRPr="001D2CEF">
              <w:rPr>
                <w:rFonts w:cs="Arial"/>
                <w:szCs w:val="18"/>
              </w:rPr>
              <w:t>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92CBF" w:rsidRPr="001D2CEF" w:rsidRDefault="00E92CBF" w:rsidP="00AA7DB8">
            <w:pPr>
              <w:pStyle w:val="TAN"/>
              <w:rPr>
                <w:noProof/>
                <w:szCs w:val="18"/>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1D2CEF" w:rsidRDefault="00E92CBF" w:rsidP="00E92CBF"/>
    <w:p w:rsidR="00E92CBF" w:rsidRPr="001D2CEF" w:rsidRDefault="00E92CBF" w:rsidP="00E92CBF">
      <w:pPr>
        <w:pStyle w:val="Heading4"/>
      </w:pPr>
      <w:bookmarkStart w:id="1446" w:name="_Toc24925904"/>
      <w:bookmarkStart w:id="1447" w:name="_Toc24926082"/>
      <w:bookmarkStart w:id="1448" w:name="_Toc24926258"/>
      <w:bookmarkStart w:id="1449" w:name="_Toc33964118"/>
      <w:bookmarkStart w:id="1450" w:name="_Toc33980885"/>
      <w:bookmarkStart w:id="1451" w:name="_Toc36462686"/>
      <w:bookmarkStart w:id="1452" w:name="_Toc36462882"/>
      <w:bookmarkStart w:id="1453" w:name="_Toc43026136"/>
      <w:bookmarkStart w:id="1454" w:name="_Toc45032249"/>
      <w:r w:rsidRPr="001D2CEF">
        <w:lastRenderedPageBreak/>
        <w:t>5.5.4.4</w:t>
      </w:r>
      <w:r w:rsidRPr="001D2CEF">
        <w:tab/>
        <w:t>Type: NonDynamic5Qi</w:t>
      </w:r>
      <w:bookmarkEnd w:id="1446"/>
      <w:bookmarkEnd w:id="1447"/>
      <w:bookmarkEnd w:id="1448"/>
      <w:bookmarkEnd w:id="1449"/>
      <w:bookmarkEnd w:id="1450"/>
      <w:bookmarkEnd w:id="1451"/>
      <w:bookmarkEnd w:id="1452"/>
      <w:bookmarkEnd w:id="1453"/>
      <w:bookmarkEnd w:id="1454"/>
    </w:p>
    <w:p w:rsidR="00E92CBF" w:rsidRPr="001D2CEF" w:rsidRDefault="00E92CBF" w:rsidP="00E92CBF">
      <w:pPr>
        <w:pStyle w:val="TH"/>
        <w:rPr>
          <w:noProof/>
        </w:rPr>
      </w:pPr>
      <w:r w:rsidRPr="001D2CEF">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1D2CEF" w:rsidRDefault="00E92CBF" w:rsidP="00AA7DB8">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rFonts w:cs="Arial"/>
                <w:noProof/>
                <w:szCs w:val="18"/>
                <w:lang w:eastAsia="zh-CN"/>
              </w:rPr>
            </w:pPr>
            <w:r w:rsidRPr="001D2CE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r w:rsidRPr="001D2CEF">
              <w:rPr>
                <w:noProof/>
                <w:szCs w:val="18"/>
              </w:rPr>
              <w:t xml:space="preserve">Defines the averaging window.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rFonts w:cs="Arial"/>
                <w:noProof/>
                <w:szCs w:val="18"/>
                <w:lang w:eastAsia="zh-CN"/>
              </w:rPr>
            </w:pPr>
            <w:r w:rsidRPr="001D2CE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rFonts w:cs="Arial"/>
                <w:szCs w:val="18"/>
              </w:rPr>
            </w:pPr>
            <w:r w:rsidRPr="001D2CEF">
              <w:t xml:space="preserve">This IE may be present </w:t>
            </w:r>
            <w:r w:rsidRPr="001D2CEF">
              <w:rPr>
                <w:rFonts w:cs="Arial"/>
                <w:noProof/>
                <w:szCs w:val="18"/>
                <w:lang w:eastAsia="zh-CN"/>
              </w:rPr>
              <w:t>for a Delay Critical GBR QoS flow</w:t>
            </w:r>
            <w:r w:rsidRPr="001D2CEF">
              <w:rPr>
                <w:noProof/>
                <w:szCs w:val="18"/>
              </w:rPr>
              <w:t xml:space="preserve">. </w:t>
            </w:r>
            <w:r w:rsidRPr="001D2CEF">
              <w:rPr>
                <w:rFonts w:cs="Arial"/>
                <w:szCs w:val="18"/>
              </w:rPr>
              <w:t>When present, it contains the Maximum Data Burst Volume value that overrides the standardized or pre-configured value.</w:t>
            </w:r>
          </w:p>
          <w:p w:rsidR="00E92CBF" w:rsidRPr="001D2CEF" w:rsidRDefault="00E92CBF" w:rsidP="00AA7DB8">
            <w:pPr>
              <w:pStyle w:val="TAL"/>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E92CBF" w:rsidRPr="001D2CEF" w:rsidRDefault="00E92CBF" w:rsidP="00AA7DB8">
            <w:pPr>
              <w:pStyle w:val="TAL"/>
              <w:rPr>
                <w:noProof/>
                <w:szCs w:val="18"/>
              </w:rPr>
            </w:pPr>
            <w:r w:rsidRPr="001D2CEF">
              <w:t xml:space="preserve">This IE may be present </w:t>
            </w:r>
            <w:r w:rsidRPr="001D2CEF">
              <w:rPr>
                <w:rFonts w:cs="Arial"/>
                <w:noProof/>
                <w:szCs w:val="18"/>
                <w:lang w:eastAsia="zh-CN"/>
              </w:rPr>
              <w:t>for a Delay Critical GBR QoS flow.</w:t>
            </w:r>
            <w:r w:rsidRPr="001D2CEF">
              <w:rPr>
                <w:rFonts w:cs="Arial"/>
                <w:szCs w:val="18"/>
              </w:rPr>
              <w:t xml:space="preserve"> When present, it contains the Maximum Data Burst Volume value that overrides the standardized or pre-configured value</w:t>
            </w:r>
          </w:p>
          <w:p w:rsidR="00E92CBF" w:rsidRPr="001D2CEF" w:rsidRDefault="00E92CBF" w:rsidP="00AA7DB8">
            <w:pPr>
              <w:pStyle w:val="TAL"/>
              <w:rPr>
                <w:noProof/>
                <w:szCs w:val="18"/>
              </w:rPr>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szCs w:val="18"/>
              </w:rPr>
            </w:pPr>
          </w:p>
        </w:tc>
      </w:tr>
      <w:tr w:rsidR="00E92CBF" w:rsidRPr="001D2CEF"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E92CBF" w:rsidRPr="001D2CEF" w:rsidRDefault="00E92CBF" w:rsidP="00AA7DB8">
            <w:pPr>
              <w:pStyle w:val="TAN"/>
              <w:rPr>
                <w:rStyle w:val="TALChar1"/>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1D2CEF" w:rsidRDefault="00E92CBF" w:rsidP="00E92CBF">
      <w:pPr>
        <w:rPr>
          <w:lang w:eastAsia="zh-CN"/>
        </w:rPr>
      </w:pPr>
    </w:p>
    <w:p w:rsidR="00E92CBF" w:rsidRPr="001D2CEF" w:rsidRDefault="00E92CBF" w:rsidP="00E92CBF">
      <w:pPr>
        <w:pStyle w:val="Heading4"/>
      </w:pPr>
      <w:bookmarkStart w:id="1455" w:name="_Toc24925905"/>
      <w:bookmarkStart w:id="1456" w:name="_Toc24926083"/>
      <w:bookmarkStart w:id="1457" w:name="_Toc24926259"/>
      <w:bookmarkStart w:id="1458" w:name="_Toc33964119"/>
      <w:bookmarkStart w:id="1459" w:name="_Toc33980886"/>
      <w:bookmarkStart w:id="1460" w:name="_Toc36462687"/>
      <w:bookmarkStart w:id="1461" w:name="_Toc36462883"/>
      <w:bookmarkStart w:id="1462" w:name="_Toc43026137"/>
      <w:bookmarkStart w:id="1463" w:name="_Toc45032250"/>
      <w:r w:rsidRPr="001D2CEF">
        <w:t>5.5.4.5</w:t>
      </w:r>
      <w:r w:rsidRPr="001D2CEF">
        <w:tab/>
        <w:t>Type: ArpRm</w:t>
      </w:r>
      <w:bookmarkEnd w:id="1455"/>
      <w:bookmarkEnd w:id="1456"/>
      <w:bookmarkEnd w:id="1457"/>
      <w:bookmarkEnd w:id="1458"/>
      <w:bookmarkEnd w:id="1459"/>
      <w:bookmarkEnd w:id="1460"/>
      <w:bookmarkEnd w:id="1461"/>
      <w:bookmarkEnd w:id="1462"/>
      <w:bookmarkEnd w:id="1463"/>
    </w:p>
    <w:p w:rsidR="00E92CBF" w:rsidRPr="001D2CEF" w:rsidRDefault="00E92CBF" w:rsidP="00E92CBF">
      <w:pPr>
        <w:rPr>
          <w:lang w:val="en-US"/>
        </w:rPr>
      </w:pPr>
      <w:r w:rsidRPr="001D2CEF">
        <w:t>This data type is defined in the same way as the "Arp" data type, but with the OpenAPI "nullable: true" property.</w:t>
      </w:r>
    </w:p>
    <w:p w:rsidR="00E92CBF" w:rsidRPr="001D2CEF" w:rsidRDefault="00E92CBF" w:rsidP="00E92CBF">
      <w:pPr>
        <w:pStyle w:val="Heading4"/>
      </w:pPr>
      <w:bookmarkStart w:id="1464" w:name="_Toc24925906"/>
      <w:bookmarkStart w:id="1465" w:name="_Toc24926084"/>
      <w:bookmarkStart w:id="1466" w:name="_Toc24926260"/>
      <w:bookmarkStart w:id="1467" w:name="_Toc33964120"/>
      <w:bookmarkStart w:id="1468" w:name="_Toc33980887"/>
      <w:bookmarkStart w:id="1469" w:name="_Toc36462688"/>
      <w:bookmarkStart w:id="1470" w:name="_Toc36462884"/>
      <w:bookmarkStart w:id="1471" w:name="_Toc43026138"/>
      <w:bookmarkStart w:id="1472" w:name="_Toc45032251"/>
      <w:r w:rsidRPr="001D2CEF">
        <w:t>5.5.4.6</w:t>
      </w:r>
      <w:r w:rsidRPr="001D2CEF">
        <w:tab/>
        <w:t>Type: AmbrRm</w:t>
      </w:r>
      <w:bookmarkEnd w:id="1464"/>
      <w:bookmarkEnd w:id="1465"/>
      <w:bookmarkEnd w:id="1466"/>
      <w:bookmarkEnd w:id="1467"/>
      <w:bookmarkEnd w:id="1468"/>
      <w:bookmarkEnd w:id="1469"/>
      <w:bookmarkEnd w:id="1470"/>
      <w:bookmarkEnd w:id="1471"/>
      <w:bookmarkEnd w:id="1472"/>
    </w:p>
    <w:p w:rsidR="00E92CBF" w:rsidRPr="001D2CEF" w:rsidRDefault="00E92CBF" w:rsidP="00E92CBF">
      <w:r w:rsidRPr="001D2CEF">
        <w:t>This data type is defined in the same way as the "Ambr" data type, but with the OpenAPI "nullable: true" property.</w:t>
      </w:r>
    </w:p>
    <w:p w:rsidR="00E92CBF" w:rsidRPr="001D2CEF" w:rsidRDefault="00E92CBF" w:rsidP="00E92CBF">
      <w:pPr>
        <w:pStyle w:val="Heading4"/>
      </w:pPr>
      <w:bookmarkStart w:id="1473" w:name="_Toc24925907"/>
      <w:bookmarkStart w:id="1474" w:name="_Toc24926085"/>
      <w:bookmarkStart w:id="1475" w:name="_Toc24926261"/>
      <w:bookmarkStart w:id="1476" w:name="_Toc33964121"/>
      <w:bookmarkStart w:id="1477" w:name="_Toc33980888"/>
      <w:bookmarkStart w:id="1478" w:name="_Toc36462689"/>
      <w:bookmarkStart w:id="1479" w:name="_Toc36462885"/>
      <w:bookmarkStart w:id="1480" w:name="_Toc43026139"/>
      <w:bookmarkStart w:id="1481" w:name="_Toc45032252"/>
      <w:r w:rsidRPr="001D2CEF">
        <w:t>5.5.4.7</w:t>
      </w:r>
      <w:r w:rsidRPr="001D2CEF">
        <w:tab/>
      </w:r>
      <w:bookmarkEnd w:id="1473"/>
      <w:bookmarkEnd w:id="1474"/>
      <w:bookmarkEnd w:id="1475"/>
      <w:bookmarkEnd w:id="1476"/>
      <w:bookmarkEnd w:id="1477"/>
      <w:bookmarkEnd w:id="1478"/>
      <w:bookmarkEnd w:id="1479"/>
      <w:r w:rsidR="002424D1">
        <w:t>Void</w:t>
      </w:r>
      <w:bookmarkEnd w:id="1480"/>
      <w:bookmarkEnd w:id="1481"/>
    </w:p>
    <w:p w:rsidR="00E92CBF" w:rsidRPr="001D2CEF" w:rsidRDefault="00E92CBF" w:rsidP="00E92CBF"/>
    <w:p w:rsidR="00E92CBF" w:rsidRPr="001D2CEF" w:rsidRDefault="00E92CBF" w:rsidP="00E92CBF">
      <w:pPr>
        <w:pStyle w:val="Heading4"/>
      </w:pPr>
      <w:bookmarkStart w:id="1482" w:name="_Toc24925908"/>
      <w:bookmarkStart w:id="1483" w:name="_Toc24926086"/>
      <w:bookmarkStart w:id="1484" w:name="_Toc24926262"/>
      <w:bookmarkStart w:id="1485" w:name="_Toc33964122"/>
      <w:bookmarkStart w:id="1486" w:name="_Toc33980889"/>
      <w:bookmarkStart w:id="1487" w:name="_Toc36462690"/>
      <w:bookmarkStart w:id="1488" w:name="_Toc36462886"/>
      <w:bookmarkStart w:id="1489" w:name="_Toc43026140"/>
      <w:bookmarkStart w:id="1490" w:name="_Toc45032253"/>
      <w:r w:rsidRPr="001D2CEF">
        <w:t>5.5.4.8</w:t>
      </w:r>
      <w:r w:rsidRPr="001D2CEF">
        <w:tab/>
      </w:r>
      <w:bookmarkEnd w:id="1482"/>
      <w:bookmarkEnd w:id="1483"/>
      <w:bookmarkEnd w:id="1484"/>
      <w:bookmarkEnd w:id="1485"/>
      <w:bookmarkEnd w:id="1486"/>
      <w:bookmarkEnd w:id="1487"/>
      <w:bookmarkEnd w:id="1488"/>
      <w:r w:rsidR="002424D1">
        <w:t>Void</w:t>
      </w:r>
      <w:bookmarkEnd w:id="1489"/>
      <w:bookmarkEnd w:id="1490"/>
    </w:p>
    <w:p w:rsidR="00E92CBF" w:rsidRPr="001D2CEF" w:rsidRDefault="00E92CBF" w:rsidP="00E92CBF">
      <w:pPr>
        <w:rPr>
          <w:lang w:val="en-US"/>
        </w:rPr>
      </w:pPr>
    </w:p>
    <w:p w:rsidR="00E92CBF" w:rsidRPr="001D2CEF" w:rsidRDefault="00E92CBF" w:rsidP="00E92CBF">
      <w:pPr>
        <w:pStyle w:val="Heading2"/>
      </w:pPr>
      <w:bookmarkStart w:id="1491" w:name="_Toc24925909"/>
      <w:bookmarkStart w:id="1492" w:name="_Toc24926087"/>
      <w:bookmarkStart w:id="1493" w:name="_Toc24926263"/>
      <w:bookmarkStart w:id="1494" w:name="_Toc33964123"/>
      <w:bookmarkStart w:id="1495" w:name="_Toc33980890"/>
      <w:bookmarkStart w:id="1496" w:name="_Toc36462691"/>
      <w:bookmarkStart w:id="1497" w:name="_Toc36462887"/>
      <w:bookmarkStart w:id="1498" w:name="_Toc43026141"/>
      <w:bookmarkStart w:id="1499" w:name="_Toc45032254"/>
      <w:r w:rsidRPr="001D2CEF">
        <w:lastRenderedPageBreak/>
        <w:t>5.6</w:t>
      </w:r>
      <w:r w:rsidRPr="001D2CEF">
        <w:tab/>
        <w:t>Data Types related to 5G Trace</w:t>
      </w:r>
      <w:bookmarkEnd w:id="1491"/>
      <w:bookmarkEnd w:id="1492"/>
      <w:bookmarkEnd w:id="1493"/>
      <w:bookmarkEnd w:id="1494"/>
      <w:bookmarkEnd w:id="1495"/>
      <w:bookmarkEnd w:id="1496"/>
      <w:bookmarkEnd w:id="1497"/>
      <w:bookmarkEnd w:id="1498"/>
      <w:bookmarkEnd w:id="1499"/>
    </w:p>
    <w:p w:rsidR="00E92CBF" w:rsidRPr="001D2CEF" w:rsidRDefault="00E92CBF" w:rsidP="00E92CBF">
      <w:pPr>
        <w:pStyle w:val="Heading3"/>
      </w:pPr>
      <w:bookmarkStart w:id="1500" w:name="_Toc24925910"/>
      <w:bookmarkStart w:id="1501" w:name="_Toc24926088"/>
      <w:bookmarkStart w:id="1502" w:name="_Toc24926264"/>
      <w:bookmarkStart w:id="1503" w:name="_Toc33964124"/>
      <w:bookmarkStart w:id="1504" w:name="_Toc33980891"/>
      <w:bookmarkStart w:id="1505" w:name="_Toc36462692"/>
      <w:bookmarkStart w:id="1506" w:name="_Toc36462888"/>
      <w:bookmarkStart w:id="1507" w:name="_Toc43026142"/>
      <w:bookmarkStart w:id="1508" w:name="_Toc45032255"/>
      <w:r w:rsidRPr="001D2CEF">
        <w:t>5.6.1</w:t>
      </w:r>
      <w:r w:rsidRPr="001D2CEF">
        <w:tab/>
        <w:t>Introduction</w:t>
      </w:r>
      <w:bookmarkEnd w:id="1500"/>
      <w:bookmarkEnd w:id="1501"/>
      <w:bookmarkEnd w:id="1502"/>
      <w:bookmarkEnd w:id="1503"/>
      <w:bookmarkEnd w:id="1504"/>
      <w:bookmarkEnd w:id="1505"/>
      <w:bookmarkEnd w:id="1506"/>
      <w:bookmarkEnd w:id="1507"/>
      <w:bookmarkEnd w:id="1508"/>
    </w:p>
    <w:p w:rsidR="00E92CBF" w:rsidRPr="001D2CEF" w:rsidRDefault="00E92CBF" w:rsidP="00E92CBF">
      <w:r w:rsidRPr="001D2CEF">
        <w:t>This clause defines common data types related to 5G Trace.</w:t>
      </w:r>
    </w:p>
    <w:p w:rsidR="00E92CBF" w:rsidRPr="001D2CEF" w:rsidRDefault="00E92CBF" w:rsidP="00E92CBF">
      <w:pPr>
        <w:pStyle w:val="Heading3"/>
      </w:pPr>
      <w:bookmarkStart w:id="1509" w:name="_Toc24925911"/>
      <w:bookmarkStart w:id="1510" w:name="_Toc24926089"/>
      <w:bookmarkStart w:id="1511" w:name="_Toc24926265"/>
      <w:bookmarkStart w:id="1512" w:name="_Toc33964125"/>
      <w:bookmarkStart w:id="1513" w:name="_Toc33980892"/>
      <w:bookmarkStart w:id="1514" w:name="_Toc36462693"/>
      <w:bookmarkStart w:id="1515" w:name="_Toc36462889"/>
      <w:bookmarkStart w:id="1516" w:name="_Toc43026143"/>
      <w:bookmarkStart w:id="1517" w:name="_Toc45032256"/>
      <w:r w:rsidRPr="001D2CEF">
        <w:t>5.6.2</w:t>
      </w:r>
      <w:r w:rsidRPr="001D2CEF">
        <w:tab/>
        <w:t>Simple Data Types</w:t>
      </w:r>
      <w:bookmarkEnd w:id="1509"/>
      <w:bookmarkEnd w:id="1510"/>
      <w:bookmarkEnd w:id="1511"/>
      <w:bookmarkEnd w:id="1512"/>
      <w:bookmarkEnd w:id="1513"/>
      <w:bookmarkEnd w:id="1514"/>
      <w:bookmarkEnd w:id="1515"/>
      <w:bookmarkEnd w:id="1516"/>
      <w:bookmarkEnd w:id="1517"/>
    </w:p>
    <w:p w:rsidR="00E92CBF" w:rsidRPr="001D2CEF" w:rsidRDefault="00E92CBF" w:rsidP="00E92CBF">
      <w:r w:rsidRPr="001D2CEF">
        <w:t>This clause specifies common simple data types.</w:t>
      </w:r>
    </w:p>
    <w:p w:rsidR="00E92CBF" w:rsidRPr="001D2CEF" w:rsidRDefault="00E92CBF" w:rsidP="00E92CBF">
      <w:pPr>
        <w:pStyle w:val="TH"/>
      </w:pPr>
      <w:r w:rsidRPr="001D2CE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p>
        </w:tc>
      </w:tr>
    </w:tbl>
    <w:p w:rsidR="00E92CBF" w:rsidRPr="001D2CEF" w:rsidRDefault="00E92CBF" w:rsidP="00E92CBF"/>
    <w:p w:rsidR="00E92CBF" w:rsidRPr="001D2CEF" w:rsidRDefault="00E92CBF" w:rsidP="00E92CBF">
      <w:pPr>
        <w:pStyle w:val="Heading3"/>
      </w:pPr>
      <w:bookmarkStart w:id="1518" w:name="_Toc24925912"/>
      <w:bookmarkStart w:id="1519" w:name="_Toc24926090"/>
      <w:bookmarkStart w:id="1520" w:name="_Toc24926266"/>
      <w:bookmarkStart w:id="1521" w:name="_Toc33964126"/>
      <w:bookmarkStart w:id="1522" w:name="_Toc33980893"/>
      <w:bookmarkStart w:id="1523" w:name="_Toc36462694"/>
      <w:bookmarkStart w:id="1524" w:name="_Toc36462890"/>
      <w:bookmarkStart w:id="1525" w:name="_Toc43026144"/>
      <w:bookmarkStart w:id="1526" w:name="_Toc45032257"/>
      <w:r w:rsidRPr="001D2CEF">
        <w:t>5.6.3</w:t>
      </w:r>
      <w:r w:rsidRPr="001D2CEF">
        <w:tab/>
        <w:t>Enumerations</w:t>
      </w:r>
      <w:bookmarkEnd w:id="1518"/>
      <w:bookmarkEnd w:id="1519"/>
      <w:bookmarkEnd w:id="1520"/>
      <w:bookmarkEnd w:id="1521"/>
      <w:bookmarkEnd w:id="1522"/>
      <w:bookmarkEnd w:id="1523"/>
      <w:bookmarkEnd w:id="1524"/>
      <w:bookmarkEnd w:id="1525"/>
      <w:bookmarkEnd w:id="1526"/>
    </w:p>
    <w:p w:rsidR="00E92CBF" w:rsidRPr="001D2CEF" w:rsidRDefault="00E92CBF" w:rsidP="00E92CBF">
      <w:pPr>
        <w:pStyle w:val="Heading4"/>
      </w:pPr>
      <w:bookmarkStart w:id="1527" w:name="_Toc24925913"/>
      <w:bookmarkStart w:id="1528" w:name="_Toc24926091"/>
      <w:bookmarkStart w:id="1529" w:name="_Toc24926267"/>
      <w:bookmarkStart w:id="1530" w:name="_Toc33964127"/>
      <w:bookmarkStart w:id="1531" w:name="_Toc33980894"/>
      <w:bookmarkStart w:id="1532" w:name="_Toc36462695"/>
      <w:bookmarkStart w:id="1533" w:name="_Toc36462891"/>
      <w:bookmarkStart w:id="1534" w:name="_Toc43026145"/>
      <w:bookmarkStart w:id="1535" w:name="_Toc45032258"/>
      <w:r w:rsidRPr="001D2CEF">
        <w:t>5.6.3.1</w:t>
      </w:r>
      <w:r w:rsidRPr="001D2CEF">
        <w:tab/>
        <w:t>Enumeration: TraceDepth</w:t>
      </w:r>
      <w:bookmarkEnd w:id="1527"/>
      <w:bookmarkEnd w:id="1528"/>
      <w:bookmarkEnd w:id="1529"/>
      <w:bookmarkEnd w:id="1530"/>
      <w:bookmarkEnd w:id="1531"/>
      <w:bookmarkEnd w:id="1532"/>
      <w:bookmarkEnd w:id="1533"/>
      <w:bookmarkEnd w:id="1534"/>
      <w:bookmarkEnd w:id="1535"/>
    </w:p>
    <w:p w:rsidR="00E92CBF" w:rsidRPr="001D2CEF" w:rsidRDefault="00E92CBF" w:rsidP="00E92CBF">
      <w:r w:rsidRPr="001D2CEF">
        <w:t xml:space="preserve">The enumeration TraceDepth defines how detailed information should be recorded in the trace. </w:t>
      </w:r>
      <w:r w:rsidRPr="001D2CEF">
        <w:rPr>
          <w:rFonts w:cs="Arial"/>
          <w:szCs w:val="18"/>
        </w:rPr>
        <w:t>See 3GPP TS</w:t>
      </w:r>
      <w:r w:rsidRPr="001D2CEF">
        <w:rPr>
          <w:lang w:val="en-US"/>
        </w:rPr>
        <w:t> </w:t>
      </w:r>
      <w:r w:rsidRPr="001D2CEF">
        <w:rPr>
          <w:rFonts w:hint="eastAsia"/>
          <w:lang w:val="en-US"/>
        </w:rPr>
        <w:t>3</w:t>
      </w:r>
      <w:r w:rsidRPr="001D2CEF">
        <w:rPr>
          <w:lang w:val="en-US"/>
        </w:rPr>
        <w:t>2.</w:t>
      </w:r>
      <w:r w:rsidRPr="001D2CEF">
        <w:rPr>
          <w:rFonts w:hint="eastAsia"/>
          <w:lang w:val="en-US"/>
        </w:rPr>
        <w:t>42</w:t>
      </w:r>
      <w:r w:rsidRPr="001D2CEF">
        <w:rPr>
          <w:lang w:val="en-US"/>
        </w:rPr>
        <w:t>2 [19] for further description of the values</w:t>
      </w:r>
      <w:r w:rsidRPr="001D2CEF">
        <w:rPr>
          <w:rFonts w:cs="Arial"/>
          <w:szCs w:val="18"/>
        </w:rPr>
        <w:t xml:space="preserve">. </w:t>
      </w:r>
      <w:r w:rsidRPr="001D2CEF">
        <w:t>It shall comply with the provisions defined in table 5.6.3.1-1.</w:t>
      </w:r>
    </w:p>
    <w:p w:rsidR="00E92CBF" w:rsidRPr="001D2CEF" w:rsidRDefault="00E92CBF" w:rsidP="00E92CBF">
      <w:pPr>
        <w:pStyle w:val="TH"/>
      </w:pPr>
      <w:r w:rsidRPr="001D2CEF">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 xml:space="preserve">Minimum </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 xml:space="preserve">Medium </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 xml:space="preserve">Maximum </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Minimum without vendor specific extension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Medium without vendor specific extension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Maximum without vendor specific extension</w:t>
            </w:r>
          </w:p>
        </w:tc>
      </w:tr>
    </w:tbl>
    <w:p w:rsidR="00E92CBF" w:rsidRPr="001D2CEF" w:rsidRDefault="00E92CBF" w:rsidP="00E92CBF"/>
    <w:p w:rsidR="00E92CBF" w:rsidRPr="001D2CEF" w:rsidRDefault="00E92CBF" w:rsidP="00E92CBF">
      <w:pPr>
        <w:pStyle w:val="Heading4"/>
      </w:pPr>
      <w:bookmarkStart w:id="1536" w:name="_Toc24925914"/>
      <w:bookmarkStart w:id="1537" w:name="_Toc24926092"/>
      <w:bookmarkStart w:id="1538" w:name="_Toc24926268"/>
      <w:bookmarkStart w:id="1539" w:name="_Toc33964128"/>
      <w:bookmarkStart w:id="1540" w:name="_Toc33980895"/>
      <w:bookmarkStart w:id="1541" w:name="_Toc36462696"/>
      <w:bookmarkStart w:id="1542" w:name="_Toc36462892"/>
      <w:bookmarkStart w:id="1543" w:name="_Toc43026146"/>
      <w:bookmarkStart w:id="1544" w:name="_Toc45032259"/>
      <w:r w:rsidRPr="001D2CEF">
        <w:t>5.6.3.2</w:t>
      </w:r>
      <w:r w:rsidRPr="001D2CEF">
        <w:tab/>
        <w:t>Enumeration: TraceDepthRm</w:t>
      </w:r>
      <w:bookmarkEnd w:id="1536"/>
      <w:bookmarkEnd w:id="1537"/>
      <w:bookmarkEnd w:id="1538"/>
      <w:bookmarkEnd w:id="1539"/>
      <w:bookmarkEnd w:id="1540"/>
      <w:bookmarkEnd w:id="1541"/>
      <w:bookmarkEnd w:id="1542"/>
      <w:bookmarkEnd w:id="1543"/>
      <w:bookmarkEnd w:id="1544"/>
    </w:p>
    <w:p w:rsidR="00E92CBF" w:rsidRDefault="00E92CBF" w:rsidP="00E92CBF">
      <w:r w:rsidRPr="001D2CEF">
        <w:t>This enumeration is defined in the same way as the "TraceDepth" enumeration, but with the OpenAPI "nullable: true" property.</w:t>
      </w:r>
    </w:p>
    <w:p w:rsidR="002933AC" w:rsidRDefault="002933AC" w:rsidP="002933AC">
      <w:pPr>
        <w:pStyle w:val="Heading4"/>
      </w:pPr>
      <w:bookmarkStart w:id="1545" w:name="_Toc27592906"/>
      <w:bookmarkStart w:id="1546" w:name="_Toc43026147"/>
      <w:bookmarkStart w:id="1547" w:name="_Toc45032260"/>
      <w:r>
        <w:t>5.6.3.3</w:t>
      </w:r>
      <w:r>
        <w:tab/>
        <w:t xml:space="preserve">Enumeration: </w:t>
      </w:r>
      <w:bookmarkEnd w:id="1545"/>
      <w:r>
        <w:rPr>
          <w:lang w:eastAsia="zh-CN"/>
        </w:rPr>
        <w:t>JobType</w:t>
      </w:r>
      <w:bookmarkEnd w:id="1546"/>
      <w:bookmarkEnd w:id="1547"/>
    </w:p>
    <w:p w:rsidR="002933AC" w:rsidRDefault="002933AC" w:rsidP="002933AC">
      <w:r>
        <w:t xml:space="preserve">The enumeration </w:t>
      </w:r>
      <w:r>
        <w:rPr>
          <w:lang w:eastAsia="zh-CN"/>
        </w:rPr>
        <w:t>JobType</w:t>
      </w:r>
      <w:r>
        <w:t xml:space="preserve"> defines Job Type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5.6.3.3-1.</w:t>
      </w:r>
    </w:p>
    <w:p w:rsidR="002933AC" w:rsidRDefault="002933AC" w:rsidP="002933AC">
      <w:pPr>
        <w:pStyle w:val="TH"/>
      </w:pPr>
      <w:r>
        <w:t xml:space="preserve">Table 5.6.3.3-1: Enumeration </w:t>
      </w:r>
      <w:r>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w:t>
            </w:r>
            <w:r w:rsidRPr="00A5335F">
              <w:t>I</w:t>
            </w:r>
            <w:r>
              <w:t>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A5335F">
              <w:t>Immediate MDT only</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w:t>
            </w:r>
            <w:r w:rsidRPr="00A5335F">
              <w:t>L</w:t>
            </w:r>
            <w:r>
              <w:t>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A5335F">
              <w:t>Logged MDT only</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Trace only</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w:t>
            </w:r>
            <w:r w:rsidRPr="00A5335F">
              <w:t>I</w:t>
            </w:r>
            <w:r>
              <w:t>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Immediate MDT and Trace</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RLF reports only</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RCEF reports only</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w:t>
            </w:r>
            <w:r w:rsidRPr="00A5335F">
              <w:t>L</w:t>
            </w:r>
            <w:r>
              <w:t>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Logged MBSFN MDT</w:t>
            </w:r>
          </w:p>
        </w:tc>
      </w:tr>
    </w:tbl>
    <w:p w:rsidR="002933AC" w:rsidRPr="006A7EE2" w:rsidRDefault="002933AC" w:rsidP="002933AC"/>
    <w:p w:rsidR="002933AC" w:rsidRDefault="002933AC" w:rsidP="006E5165">
      <w:pPr>
        <w:rPr>
          <w:noProof/>
        </w:rPr>
      </w:pPr>
    </w:p>
    <w:p w:rsidR="002933AC" w:rsidRDefault="002933AC" w:rsidP="002933AC">
      <w:pPr>
        <w:pStyle w:val="Heading4"/>
      </w:pPr>
      <w:bookmarkStart w:id="1548" w:name="_Toc43026148"/>
      <w:bookmarkStart w:id="1549" w:name="_Toc45032261"/>
      <w:r>
        <w:lastRenderedPageBreak/>
        <w:t>5.6.3.4</w:t>
      </w:r>
      <w:r>
        <w:tab/>
        <w:t xml:space="preserve">Enumeration: </w:t>
      </w:r>
      <w:r>
        <w:rPr>
          <w:rFonts w:hint="eastAsia"/>
          <w:lang w:eastAsia="zh-CN"/>
        </w:rPr>
        <w:t>ReportTypeMdt</w:t>
      </w:r>
      <w:bookmarkEnd w:id="1548"/>
      <w:bookmarkEnd w:id="1549"/>
    </w:p>
    <w:p w:rsidR="002933AC" w:rsidRDefault="002933AC" w:rsidP="002933AC">
      <w:r>
        <w:t xml:space="preserve">The enumeration </w:t>
      </w:r>
      <w:r>
        <w:rPr>
          <w:rFonts w:hint="eastAsia"/>
          <w:lang w:eastAsia="zh-CN"/>
        </w:rPr>
        <w:t>ReportTypeMdt</w:t>
      </w:r>
      <w:r>
        <w:t xml:space="preserve"> defines </w:t>
      </w:r>
      <w:r>
        <w:rPr>
          <w:rFonts w:hint="eastAsia"/>
          <w:lang w:eastAsia="zh-CN"/>
        </w:rPr>
        <w:t>R</w:t>
      </w:r>
      <w:r>
        <w:rPr>
          <w:lang w:eastAsia="zh-CN"/>
        </w:rPr>
        <w:t xml:space="preserve">eport Type for </w:t>
      </w:r>
      <w:r w:rsidRPr="00CF52F9">
        <w:rPr>
          <w:lang w:eastAsia="zh-CN"/>
        </w:rPr>
        <w:t xml:space="preserve">logged </w:t>
      </w:r>
      <w:r>
        <w:rPr>
          <w:lang w:eastAsia="zh-CN"/>
        </w:rPr>
        <w:t>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5.6.3.4-1.</w:t>
      </w:r>
    </w:p>
    <w:p w:rsidR="002933AC" w:rsidRDefault="002933AC" w:rsidP="002933AC">
      <w:pPr>
        <w:pStyle w:val="TH"/>
      </w:pPr>
      <w:r>
        <w:t xml:space="preserve">Table 5.6.3.4-1: Enumeration </w:t>
      </w:r>
      <w:r>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Periodical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Event triggered</w:t>
            </w:r>
          </w:p>
        </w:tc>
      </w:tr>
    </w:tbl>
    <w:p w:rsidR="002933AC" w:rsidRPr="008A2DAD" w:rsidRDefault="002933AC" w:rsidP="002933AC">
      <w:pPr>
        <w:rPr>
          <w:noProof/>
        </w:rPr>
      </w:pPr>
    </w:p>
    <w:p w:rsidR="002933AC" w:rsidRDefault="002933AC" w:rsidP="002933AC">
      <w:pPr>
        <w:pStyle w:val="Heading4"/>
      </w:pPr>
      <w:bookmarkStart w:id="1550" w:name="_Toc43026149"/>
      <w:bookmarkStart w:id="1551" w:name="_Toc45032262"/>
      <w:r>
        <w:t>5.6.3.5</w:t>
      </w:r>
      <w:r>
        <w:tab/>
        <w:t xml:space="preserve">Enumeration: </w:t>
      </w:r>
      <w:r w:rsidRPr="003B143F">
        <w:t>Measurement</w:t>
      </w:r>
      <w:r>
        <w:t>LteForMdt</w:t>
      </w:r>
      <w:bookmarkEnd w:id="1550"/>
      <w:bookmarkEnd w:id="1551"/>
    </w:p>
    <w:p w:rsidR="002933AC" w:rsidRDefault="002933AC" w:rsidP="002933AC">
      <w:r>
        <w:t xml:space="preserve">The enumeration </w:t>
      </w:r>
      <w:r w:rsidRPr="003B143F">
        <w:t>Measurement</w:t>
      </w:r>
      <w:r>
        <w:t xml:space="preserve">LteForMdt defines </w:t>
      </w:r>
      <w:r w:rsidRPr="003B143F">
        <w:t>Measurement</w:t>
      </w:r>
      <w:r>
        <w:t xml:space="preserve">s used for MDT in LTE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5.6.3.5-1.</w:t>
      </w:r>
    </w:p>
    <w:p w:rsidR="002933AC" w:rsidRDefault="002933AC" w:rsidP="002933AC">
      <w:pPr>
        <w:pStyle w:val="TH"/>
      </w:pPr>
      <w:r>
        <w:t xml:space="preserve">Table 5.6.3.5-1: Enumeration </w:t>
      </w:r>
      <w:r w:rsidRPr="003B143F">
        <w:t>Measurement</w:t>
      </w:r>
      <w:r>
        <w: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M1</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"M</w:t>
            </w:r>
            <w:r>
              <w:t>2</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M3</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M3</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M4_DL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rPr>
                <w:lang w:eastAsia="zh-CN"/>
              </w:rPr>
              <w:t>M4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M4_UL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M4 for UL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M5_DL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M5</w:t>
            </w:r>
            <w:r>
              <w:rPr>
                <w:lang w:eastAsia="zh-CN"/>
              </w:rPr>
              <w:t xml:space="preserve">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M5_UL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M5</w:t>
            </w:r>
            <w:r>
              <w:rPr>
                <w:lang w:eastAsia="zh-CN"/>
              </w:rPr>
              <w:t xml:space="preserve"> for UL</w:t>
            </w:r>
          </w:p>
        </w:tc>
      </w:tr>
    </w:tbl>
    <w:p w:rsidR="002933AC" w:rsidRPr="008A2DAD" w:rsidRDefault="002933AC" w:rsidP="002933AC">
      <w:pPr>
        <w:rPr>
          <w:noProof/>
        </w:rPr>
      </w:pPr>
    </w:p>
    <w:p w:rsidR="002933AC" w:rsidRDefault="002933AC" w:rsidP="002933AC">
      <w:pPr>
        <w:pStyle w:val="Heading4"/>
      </w:pPr>
      <w:bookmarkStart w:id="1552" w:name="_Toc43026150"/>
      <w:bookmarkStart w:id="1553" w:name="_Toc45032263"/>
      <w:r>
        <w:t>5.6.3.6</w:t>
      </w:r>
      <w:r>
        <w:tab/>
        <w:t xml:space="preserve">Enumeration: </w:t>
      </w:r>
      <w:r w:rsidRPr="003B143F">
        <w:t>Measurement</w:t>
      </w:r>
      <w:r>
        <w:t>NrForMdt</w:t>
      </w:r>
      <w:bookmarkEnd w:id="1552"/>
      <w:bookmarkEnd w:id="1553"/>
    </w:p>
    <w:p w:rsidR="002933AC" w:rsidRDefault="002933AC" w:rsidP="002933AC">
      <w:r>
        <w:t xml:space="preserve">The enumeration </w:t>
      </w:r>
      <w:r w:rsidRPr="003B143F">
        <w:t>Measurement</w:t>
      </w:r>
      <w:r>
        <w:t xml:space="preserve">NrForMdt defines </w:t>
      </w:r>
      <w:r w:rsidRPr="003B143F">
        <w:t>Measurement</w:t>
      </w:r>
      <w:r>
        <w:t xml:space="preserve">s used for MDT in NR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5.6.3.6-1.</w:t>
      </w:r>
    </w:p>
    <w:p w:rsidR="002933AC" w:rsidRDefault="002933AC" w:rsidP="002933AC">
      <w:pPr>
        <w:pStyle w:val="TH"/>
      </w:pPr>
      <w:r>
        <w:t xml:space="preserve">Table 5.6.3.6-1: Enumeration </w:t>
      </w:r>
      <w:r w:rsidRPr="003B143F">
        <w:t>Measurement</w:t>
      </w:r>
      <w:r>
        <w: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M1</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"M</w:t>
            </w:r>
            <w:r>
              <w:t>2</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M2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M3</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M3</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M4_DL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rPr>
                <w:lang w:eastAsia="zh-CN"/>
              </w:rPr>
              <w:t>M4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M4_UL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M4 for UL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D4354D">
              <w:t>"</w:t>
            </w:r>
            <w:r>
              <w:t>M5_DL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M5</w:t>
            </w:r>
            <w:r>
              <w:rPr>
                <w:lang w:eastAsia="zh-CN"/>
              </w:rPr>
              <w:t xml:space="preserve">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M5_UL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M5</w:t>
            </w:r>
            <w:r>
              <w:rPr>
                <w:lang w:eastAsia="zh-CN"/>
              </w:rPr>
              <w:t xml:space="preserve"> for UL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M6_DL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M6</w:t>
            </w:r>
            <w:r>
              <w:rPr>
                <w:lang w:eastAsia="zh-CN"/>
              </w:rPr>
              <w:t xml:space="preserve">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M6_UL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M6</w:t>
            </w:r>
            <w:r>
              <w:rPr>
                <w:lang w:eastAsia="zh-CN"/>
              </w:rPr>
              <w:t xml:space="preserve"> for UL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M7_DL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M7</w:t>
            </w:r>
            <w:r>
              <w:rPr>
                <w:lang w:eastAsia="zh-CN"/>
              </w:rPr>
              <w:t xml:space="preserve"> for DL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M7_UL</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M7</w:t>
            </w:r>
            <w:r>
              <w:rPr>
                <w:lang w:eastAsia="zh-CN"/>
              </w:rPr>
              <w:t xml:space="preserve"> for UL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M8</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M8</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D4354D" w:rsidRDefault="002933AC" w:rsidP="002933AC">
            <w:pPr>
              <w:pStyle w:val="TAL"/>
            </w:pPr>
            <w:r w:rsidRPr="00D4354D">
              <w:t>"</w:t>
            </w:r>
            <w:r>
              <w:t>M9</w:t>
            </w:r>
            <w:r w:rsidRPr="00D4354D">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M9</w:t>
            </w:r>
          </w:p>
        </w:tc>
      </w:tr>
    </w:tbl>
    <w:p w:rsidR="002933AC" w:rsidRPr="006A7EE2" w:rsidRDefault="002933AC" w:rsidP="002933AC"/>
    <w:p w:rsidR="002933AC" w:rsidRDefault="002933AC" w:rsidP="002933AC">
      <w:pPr>
        <w:pStyle w:val="Heading4"/>
      </w:pPr>
      <w:bookmarkStart w:id="1554" w:name="_Toc43026151"/>
      <w:bookmarkStart w:id="1555" w:name="_Toc45032264"/>
      <w:r>
        <w:t>5.6.3.7</w:t>
      </w:r>
      <w:r>
        <w:tab/>
        <w:t xml:space="preserve">Enumeration: </w:t>
      </w:r>
      <w:r>
        <w:rPr>
          <w:lang w:eastAsia="zh-CN"/>
        </w:rPr>
        <w:t>SensorMeasurement</w:t>
      </w:r>
      <w:bookmarkEnd w:id="1554"/>
      <w:bookmarkEnd w:id="1555"/>
    </w:p>
    <w:p w:rsidR="002933AC" w:rsidRDefault="002933AC" w:rsidP="002933AC">
      <w:r>
        <w:t xml:space="preserve">The enumeration </w:t>
      </w:r>
      <w:r>
        <w:rPr>
          <w:lang w:eastAsia="zh-CN"/>
        </w:rPr>
        <w:t>SensorMeasurement</w:t>
      </w:r>
      <w:r>
        <w:t xml:space="preserve"> defines sensor</w:t>
      </w:r>
      <w:r w:rsidRPr="004B5DA3">
        <w:rPr>
          <w:lang w:eastAsia="zh-CN"/>
        </w:rPr>
        <w:t xml:space="preserve"> measurement</w:t>
      </w:r>
      <w:r>
        <w:rPr>
          <w:lang w:eastAsia="zh-CN"/>
        </w:rPr>
        <w:t xml:space="preserve"> type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5.6.3.7-1.</w:t>
      </w:r>
    </w:p>
    <w:p w:rsidR="002933AC" w:rsidRDefault="002933AC" w:rsidP="002933AC">
      <w:pPr>
        <w:pStyle w:val="TH"/>
      </w:pPr>
      <w:r>
        <w:lastRenderedPageBreak/>
        <w:t xml:space="preserve">Table 5.6.3.7-1: Enumeration </w:t>
      </w:r>
      <w:r>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w:t>
            </w:r>
            <w:r>
              <w:rPr>
                <w:rFonts w:hint="eastAsia"/>
                <w:lang w:eastAsia="zh-CN"/>
              </w:rPr>
              <w:t>B</w:t>
            </w:r>
            <w:r>
              <w:rPr>
                <w:lang w:eastAsia="zh-CN"/>
              </w:rPr>
              <w:t>AROMETRIC_PRESSURE</w:t>
            </w:r>
            <w: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Barometric pressure</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9558BB">
              <w:t>UE speed</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rsidRPr="00474FD8">
              <w:t>UE orientation</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56" w:name="_Toc43026152"/>
      <w:bookmarkStart w:id="1557" w:name="_Toc45032265"/>
      <w:r>
        <w:t>5.6.3.8</w:t>
      </w:r>
      <w:r>
        <w:tab/>
        <w:t>Enumeration: Reporting</w:t>
      </w:r>
      <w:r w:rsidRPr="00846FE8">
        <w:t>Trigger</w:t>
      </w:r>
      <w:bookmarkEnd w:id="1556"/>
      <w:bookmarkEnd w:id="1557"/>
    </w:p>
    <w:p w:rsidR="002933AC" w:rsidRDefault="002933AC" w:rsidP="002933AC">
      <w:r>
        <w:t>The enumeration Reporting</w:t>
      </w:r>
      <w:r w:rsidRPr="00846FE8">
        <w:t>Trigger</w:t>
      </w:r>
      <w:r>
        <w:t xml:space="preserve"> defines Reporting Triggers</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5.6.3.8-1.</w:t>
      </w:r>
    </w:p>
    <w:p w:rsidR="002933AC" w:rsidRDefault="002933AC" w:rsidP="002933AC">
      <w:pPr>
        <w:pStyle w:val="TH"/>
      </w:pPr>
      <w:r>
        <w:t>Table 5.6.3.8-1: Enumeration Reporting</w:t>
      </w:r>
      <w:r w:rsidRPr="00846FE8">
        <w:t>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Pr>
                <w:lang w:eastAsia="zh-CN"/>
              </w:rPr>
              <w:t>Periodical</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Event A2 for LTE</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rPr>
                <w:lang w:val="nb-NO"/>
              </w:rPr>
              <w:t>A2 event triggered periodic for LTE</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rPr>
                <w:lang w:eastAsia="zh-CN"/>
              </w:rPr>
              <w:t>All configured RRM event triggers for LTE</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58" w:name="_Toc43026153"/>
      <w:bookmarkStart w:id="1559" w:name="_Toc45032266"/>
      <w:r>
        <w:t>5.6.3.9</w:t>
      </w:r>
      <w:r>
        <w:tab/>
        <w:t>Enumeration: Report</w:t>
      </w:r>
      <w:r w:rsidRPr="00846FE8">
        <w:t>Interval</w:t>
      </w:r>
      <w:r>
        <w:t>Mdt</w:t>
      </w:r>
      <w:bookmarkEnd w:id="1558"/>
      <w:bookmarkEnd w:id="1559"/>
    </w:p>
    <w:p w:rsidR="002933AC" w:rsidRDefault="002933AC" w:rsidP="002933AC">
      <w:r>
        <w:t>The enumeration Report</w:t>
      </w:r>
      <w:r w:rsidRPr="00846FE8">
        <w:t>Interval</w:t>
      </w:r>
      <w:r>
        <w:t xml:space="preserve">Mdt defines Report </w:t>
      </w:r>
      <w:r>
        <w:rPr>
          <w:lang w:eastAsia="zh-CN"/>
        </w:rPr>
        <w:t>Interval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5.6.3.9-1.</w:t>
      </w:r>
    </w:p>
    <w:p w:rsidR="002933AC" w:rsidRDefault="002933AC" w:rsidP="002933AC">
      <w:pPr>
        <w:pStyle w:val="TH"/>
      </w:pPr>
      <w:r>
        <w:t>Table 5.6.3.9-1: Enumeration Report</w:t>
      </w:r>
      <w:r w:rsidRPr="00846FE8">
        <w:t>Interval</w:t>
      </w:r>
      <w:r>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120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240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480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640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1024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2048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5120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10240ms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60000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1 min=60000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360000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6 min=360000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720000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12 min=720000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1800000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30 min=1800000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3600000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60 min=3600000 ms</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60" w:name="_Toc43026154"/>
      <w:bookmarkStart w:id="1561" w:name="_Toc45032267"/>
      <w:r>
        <w:t>5.6.3.10</w:t>
      </w:r>
      <w:r>
        <w:tab/>
        <w:t>Enumeration: Report</w:t>
      </w:r>
      <w:r w:rsidRPr="00846FE8">
        <w:t>Amount</w:t>
      </w:r>
      <w:r>
        <w:t>Mdt</w:t>
      </w:r>
      <w:bookmarkEnd w:id="1560"/>
      <w:bookmarkEnd w:id="1561"/>
    </w:p>
    <w:p w:rsidR="002933AC" w:rsidRDefault="002933AC" w:rsidP="002933AC">
      <w:r>
        <w:t>The enumeration Report</w:t>
      </w:r>
      <w:r w:rsidRPr="00846FE8">
        <w:t>Amount</w:t>
      </w:r>
      <w:r>
        <w:t>Mdt defines Report Amount</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5.6.3.10-1.</w:t>
      </w:r>
    </w:p>
    <w:p w:rsidR="002933AC" w:rsidRDefault="002933AC" w:rsidP="002933AC">
      <w:pPr>
        <w:pStyle w:val="TH"/>
      </w:pPr>
      <w:r>
        <w:lastRenderedPageBreak/>
        <w:t>Table 5.6.3.x8-1: Enumeration Report</w:t>
      </w:r>
      <w:r w:rsidRPr="00846FE8">
        <w:t>Amount</w:t>
      </w:r>
      <w:r>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1</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rPr>
                <w:rFonts w:hint="eastAsia"/>
                <w:lang w:eastAsia="zh-CN"/>
              </w:rPr>
              <w:t>4</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rPr>
                <w:rFonts w:hint="eastAsia"/>
                <w:lang w:eastAsia="zh-CN"/>
              </w:rPr>
              <w:t>8</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rPr>
                <w:rFonts w:hint="eastAsia"/>
                <w:lang w:eastAsia="zh-CN"/>
              </w:rPr>
              <w:t>1</w:t>
            </w:r>
            <w:r>
              <w:rPr>
                <w:lang w:eastAsia="zh-CN"/>
              </w:rPr>
              <w:t>6</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rPr>
                <w:rFonts w:hint="eastAsia"/>
                <w:lang w:eastAsia="zh-CN"/>
              </w:rPr>
              <w:t>3</w:t>
            </w:r>
            <w:r>
              <w:rPr>
                <w:lang w:eastAsia="zh-CN"/>
              </w:rPr>
              <w:t>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rPr>
                <w:rFonts w:hint="eastAsia"/>
                <w:lang w:eastAsia="zh-CN"/>
              </w:rPr>
              <w:t>6</w:t>
            </w:r>
            <w:r>
              <w:rPr>
                <w:lang w:eastAsia="zh-CN"/>
              </w:rPr>
              <w:t>4</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sidRPr="005575E5">
              <w:t>infinity</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rsidRPr="005575E5">
              <w:t>Infinity</w:t>
            </w:r>
          </w:p>
        </w:tc>
      </w:tr>
    </w:tbl>
    <w:p w:rsidR="002933AC" w:rsidRPr="006A7EE2" w:rsidRDefault="002933AC" w:rsidP="002933AC"/>
    <w:p w:rsidR="002933AC" w:rsidRDefault="002933AC" w:rsidP="002933AC">
      <w:pPr>
        <w:pStyle w:val="Heading4"/>
      </w:pPr>
      <w:bookmarkStart w:id="1562" w:name="_Toc43026155"/>
      <w:bookmarkStart w:id="1563" w:name="_Toc45032268"/>
      <w:r>
        <w:t>5.6.3.11</w:t>
      </w:r>
      <w:r>
        <w:tab/>
        <w:t>Enumeration: E</w:t>
      </w:r>
      <w:r>
        <w:rPr>
          <w:lang w:eastAsia="zh-CN"/>
        </w:rPr>
        <w:t>ventForMdt</w:t>
      </w:r>
      <w:bookmarkEnd w:id="1562"/>
      <w:bookmarkEnd w:id="1563"/>
    </w:p>
    <w:p w:rsidR="002933AC" w:rsidRDefault="002933AC" w:rsidP="002933AC">
      <w:r>
        <w:t xml:space="preserve">The enumeration </w:t>
      </w:r>
      <w:r>
        <w:rPr>
          <w:lang w:eastAsia="zh-CN"/>
        </w:rPr>
        <w:t>EventForMdt</w:t>
      </w:r>
      <w:r>
        <w:t xml:space="preserve"> defines </w:t>
      </w:r>
      <w:r w:rsidRPr="004B5DA3">
        <w:rPr>
          <w:lang w:eastAsia="zh-CN"/>
        </w:rPr>
        <w:t>event</w:t>
      </w:r>
      <w:r>
        <w:rPr>
          <w:lang w:eastAsia="zh-CN"/>
        </w:rPr>
        <w:t>s</w:t>
      </w:r>
      <w:r w:rsidRPr="004B5DA3">
        <w:rPr>
          <w:lang w:eastAsia="zh-CN"/>
        </w:rPr>
        <w:t xml:space="preserve"> triggered measurement</w:t>
      </w:r>
      <w:r>
        <w:rPr>
          <w:lang w:eastAsia="zh-CN"/>
        </w:rPr>
        <w:t xml:space="preserve"> for </w:t>
      </w:r>
      <w:r w:rsidRPr="00CF52F9">
        <w:rPr>
          <w:lang w:eastAsia="zh-CN"/>
        </w:rPr>
        <w:t xml:space="preserve">logged </w:t>
      </w:r>
      <w:r>
        <w:rPr>
          <w:lang w:eastAsia="zh-CN"/>
        </w:rPr>
        <w:t>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5.6.3.11-1.</w:t>
      </w:r>
    </w:p>
    <w:p w:rsidR="002933AC" w:rsidRDefault="002933AC" w:rsidP="002933AC">
      <w:pPr>
        <w:pStyle w:val="TH"/>
      </w:pPr>
      <w:r>
        <w:t xml:space="preserve">Table 5.6.3.11-1: Enumeration </w:t>
      </w:r>
      <w:r>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rsidRPr="004B5DA3">
              <w:t>Out of coverage</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Default="002933AC" w:rsidP="002933AC">
            <w:pPr>
              <w:pStyle w:val="TAL"/>
            </w:pPr>
            <w:r>
              <w:t>A2 event</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64" w:name="_Toc43026156"/>
      <w:bookmarkStart w:id="1565" w:name="_Toc45032269"/>
      <w:r>
        <w:t>5.6.3.12</w:t>
      </w:r>
      <w:r>
        <w:tab/>
        <w:t>Enumeration: Logging</w:t>
      </w:r>
      <w:r w:rsidRPr="00846FE8">
        <w:t>Interval</w:t>
      </w:r>
      <w:r>
        <w:t>Mdt</w:t>
      </w:r>
      <w:bookmarkEnd w:id="1564"/>
      <w:bookmarkEnd w:id="1565"/>
    </w:p>
    <w:p w:rsidR="002933AC" w:rsidRDefault="002933AC" w:rsidP="002933AC">
      <w:r>
        <w:t>The enumeration Logging</w:t>
      </w:r>
      <w:r w:rsidRPr="00846FE8">
        <w:t>Interval</w:t>
      </w:r>
      <w:r>
        <w:t>Mdt defines Logging Interval</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5.6.3.12-1.</w:t>
      </w:r>
    </w:p>
    <w:p w:rsidR="002933AC" w:rsidRDefault="002933AC" w:rsidP="002933AC">
      <w:pPr>
        <w:pStyle w:val="TH"/>
      </w:pPr>
      <w:r>
        <w:t>Table 5.6.3.12-1: Enumeration Logging</w:t>
      </w:r>
      <w:r w:rsidRPr="00846FE8">
        <w:t>Interval</w:t>
      </w:r>
      <w:r>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128</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1.28</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256</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2.56</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512</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5.12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1024</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10.24</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2048</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20.48</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3072</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30.72</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4096</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40.96</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6144</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pPr>
            <w:r>
              <w:t>61.44</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66" w:name="_Toc43026157"/>
      <w:bookmarkStart w:id="1567" w:name="_Toc45032270"/>
      <w:r>
        <w:t>5.6.3.13</w:t>
      </w:r>
      <w:r>
        <w:tab/>
        <w:t>Enumeration: Logging</w:t>
      </w:r>
      <w:r w:rsidRPr="00846FE8">
        <w:t>Duration</w:t>
      </w:r>
      <w:r>
        <w:t>Mdt</w:t>
      </w:r>
      <w:bookmarkEnd w:id="1566"/>
      <w:bookmarkEnd w:id="1567"/>
    </w:p>
    <w:p w:rsidR="002933AC" w:rsidRDefault="002933AC" w:rsidP="002933AC">
      <w:r>
        <w:t>The enumeration Logging</w:t>
      </w:r>
      <w:r w:rsidRPr="00846FE8">
        <w:t>Duration</w:t>
      </w:r>
      <w:r>
        <w:t>Mdt defines Logging Duration</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5.6.3.13-1.</w:t>
      </w:r>
    </w:p>
    <w:p w:rsidR="002933AC" w:rsidRDefault="002933AC" w:rsidP="002933AC">
      <w:pPr>
        <w:pStyle w:val="TH"/>
      </w:pPr>
      <w:r>
        <w:t>Table 5.6.3.13-1: Enumeration Logging</w:t>
      </w:r>
      <w:r w:rsidRPr="00846FE8">
        <w:t>Duration</w:t>
      </w:r>
      <w:r>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600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600 sec</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1200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1200 sec</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2400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2400 sec</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3600 sec</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w:t>
            </w:r>
            <w:r>
              <w:t>5400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5400 sec</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7200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9558BB" w:rsidRDefault="002933AC" w:rsidP="002933AC">
            <w:pPr>
              <w:pStyle w:val="TAL"/>
              <w:rPr>
                <w:lang w:eastAsia="zh-CN"/>
              </w:rPr>
            </w:pPr>
            <w:r>
              <w:t>7200 sec</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68" w:name="_Toc43026158"/>
      <w:bookmarkStart w:id="1569" w:name="_Toc45032271"/>
      <w:r>
        <w:lastRenderedPageBreak/>
        <w:t>5.6.3.14</w:t>
      </w:r>
      <w:r>
        <w:tab/>
        <w:t>Enumeration: Positioning</w:t>
      </w:r>
      <w:r w:rsidRPr="003B143F">
        <w:t>Method</w:t>
      </w:r>
      <w:r>
        <w:t>Mdt</w:t>
      </w:r>
      <w:bookmarkEnd w:id="1568"/>
      <w:bookmarkEnd w:id="1569"/>
    </w:p>
    <w:p w:rsidR="002933AC" w:rsidRDefault="002933AC" w:rsidP="002933AC">
      <w:r>
        <w:t>The enumeration Positioning</w:t>
      </w:r>
      <w:r w:rsidRPr="003B143F">
        <w:t>Method</w:t>
      </w:r>
      <w:r>
        <w:t>Mdt defines Positioning Method</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5.6.3.14-1.</w:t>
      </w:r>
    </w:p>
    <w:p w:rsidR="002933AC" w:rsidRDefault="002933AC" w:rsidP="002933AC">
      <w:pPr>
        <w:pStyle w:val="TH"/>
      </w:pPr>
      <w:r>
        <w:t>Table 5.6.3.14-1: Enumeration Positioning</w:t>
      </w:r>
      <w:r w:rsidRPr="003B143F">
        <w:t>Method</w:t>
      </w:r>
      <w:r>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GNSS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E_CELL_ID</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E-Cell ID</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70" w:name="_Toc43026159"/>
      <w:bookmarkStart w:id="1571" w:name="_Toc45032272"/>
      <w:r>
        <w:t>5.6.3.15</w:t>
      </w:r>
      <w:r>
        <w:tab/>
        <w:t>Enumeration: Collection</w:t>
      </w:r>
      <w:r w:rsidRPr="003B143F">
        <w:t>PeriodR</w:t>
      </w:r>
      <w:r>
        <w:t>mmLteMdt</w:t>
      </w:r>
      <w:bookmarkEnd w:id="1570"/>
      <w:bookmarkEnd w:id="1571"/>
    </w:p>
    <w:p w:rsidR="002933AC" w:rsidRDefault="002933AC" w:rsidP="002933AC">
      <w:r>
        <w:t>The enumeration Collection</w:t>
      </w:r>
      <w:r w:rsidRPr="003B143F">
        <w:t>PeriodR</w:t>
      </w:r>
      <w:r>
        <w:t>mmLteMdt defines Collection period for RRM measurements LTE</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5.6.3.15-1.</w:t>
      </w:r>
    </w:p>
    <w:p w:rsidR="002933AC" w:rsidRDefault="002933AC" w:rsidP="002933AC">
      <w:pPr>
        <w:pStyle w:val="TH"/>
      </w:pPr>
      <w:r>
        <w:t>Table 5.6.3.15-1: Enumeration Collection</w:t>
      </w:r>
      <w:r w:rsidRPr="003B143F">
        <w:t>PeriodR</w:t>
      </w:r>
      <w:r>
        <w:t>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1024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1280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1280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2048</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2048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2560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2560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5120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w:t>
            </w:r>
            <w:r>
              <w:t>10240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10240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1 min</w:t>
            </w:r>
          </w:p>
        </w:tc>
      </w:tr>
    </w:tbl>
    <w:p w:rsidR="002933AC" w:rsidRDefault="002933AC" w:rsidP="002933AC">
      <w:pPr>
        <w:rPr>
          <w:noProof/>
          <w:sz w:val="24"/>
          <w:szCs w:val="24"/>
          <w:highlight w:val="yellow"/>
          <w:lang w:eastAsia="zh-CN"/>
        </w:rPr>
      </w:pPr>
    </w:p>
    <w:p w:rsidR="002933AC" w:rsidRDefault="002933AC" w:rsidP="002933AC">
      <w:pPr>
        <w:pStyle w:val="Heading4"/>
      </w:pPr>
      <w:bookmarkStart w:id="1572" w:name="_Toc43026160"/>
      <w:bookmarkStart w:id="1573" w:name="_Toc45032273"/>
      <w:r>
        <w:t>5.6.3.16</w:t>
      </w:r>
      <w:r>
        <w:tab/>
        <w:t>Enumeration: MeasurementPeriod</w:t>
      </w:r>
      <w:r w:rsidRPr="00846FE8">
        <w:t>L</w:t>
      </w:r>
      <w:r>
        <w:t>teMdt</w:t>
      </w:r>
      <w:bookmarkEnd w:id="1572"/>
      <w:bookmarkEnd w:id="1573"/>
    </w:p>
    <w:p w:rsidR="002933AC" w:rsidRDefault="002933AC" w:rsidP="002933AC">
      <w:r>
        <w:t>The enumeration MeasurementPeriod</w:t>
      </w:r>
      <w:r w:rsidRPr="00846FE8">
        <w:t>L</w:t>
      </w:r>
      <w:r>
        <w:t>teMdt defines Measurement period LTE</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5.6.3.16-1.</w:t>
      </w:r>
    </w:p>
    <w:p w:rsidR="002933AC" w:rsidRDefault="002933AC" w:rsidP="002933AC">
      <w:pPr>
        <w:pStyle w:val="TH"/>
      </w:pPr>
      <w:r>
        <w:t>Table 5.6.3.16-1: Enumeration MeasurementPeriod</w:t>
      </w:r>
      <w:r w:rsidRPr="00846FE8">
        <w:t>L</w:t>
      </w:r>
      <w:r>
        <w:t>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Default="002933AC" w:rsidP="002933AC">
            <w:pPr>
              <w:pStyle w:val="TAH"/>
            </w:pPr>
            <w:r>
              <w:t>Description</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1024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1280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1280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2048</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2048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2560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2560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5120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lang w:eastAsia="zh-CN"/>
              </w:rPr>
              <w:t>"</w:t>
            </w:r>
            <w:r>
              <w:t>10240</w:t>
            </w:r>
            <w:r>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t>10240 ms</w:t>
            </w:r>
          </w:p>
        </w:tc>
      </w:tr>
      <w:tr w:rsidR="002933AC"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Default="002933AC" w:rsidP="002933AC">
            <w:pPr>
              <w:pStyle w:val="TAL"/>
              <w:rPr>
                <w:lang w:eastAsia="zh-CN"/>
              </w:rPr>
            </w:pPr>
            <w:r>
              <w:rPr>
                <w:rFonts w:hint="eastAsia"/>
                <w:lang w:eastAsia="zh-CN"/>
              </w:rPr>
              <w:t>"</w:t>
            </w:r>
            <w:r>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Default="002933AC" w:rsidP="002933AC">
            <w:pPr>
              <w:pStyle w:val="TAL"/>
            </w:pPr>
            <w:r>
              <w:t>1 min</w:t>
            </w:r>
          </w:p>
        </w:tc>
      </w:tr>
    </w:tbl>
    <w:p w:rsidR="002933AC" w:rsidRPr="00951771" w:rsidRDefault="002933AC" w:rsidP="002933AC">
      <w:pPr>
        <w:rPr>
          <w:noProof/>
          <w:sz w:val="24"/>
          <w:szCs w:val="24"/>
          <w:lang w:val="en-US" w:eastAsia="zh-CN"/>
        </w:rPr>
      </w:pPr>
    </w:p>
    <w:p w:rsidR="002933AC" w:rsidRPr="001D2CEF" w:rsidRDefault="002933AC" w:rsidP="00E92CBF">
      <w:pPr>
        <w:rPr>
          <w:lang w:val="en-US"/>
        </w:rPr>
      </w:pPr>
    </w:p>
    <w:p w:rsidR="00E92CBF" w:rsidRPr="001D2CEF" w:rsidRDefault="00E92CBF" w:rsidP="00E92CBF">
      <w:pPr>
        <w:pStyle w:val="Heading3"/>
      </w:pPr>
      <w:bookmarkStart w:id="1574" w:name="_Toc24925915"/>
      <w:bookmarkStart w:id="1575" w:name="_Toc24926093"/>
      <w:bookmarkStart w:id="1576" w:name="_Toc24926269"/>
      <w:bookmarkStart w:id="1577" w:name="_Toc33964129"/>
      <w:bookmarkStart w:id="1578" w:name="_Toc33980896"/>
      <w:bookmarkStart w:id="1579" w:name="_Toc36462697"/>
      <w:bookmarkStart w:id="1580" w:name="_Toc36462893"/>
      <w:bookmarkStart w:id="1581" w:name="_Toc43026161"/>
      <w:bookmarkStart w:id="1582" w:name="_Toc45032274"/>
      <w:r w:rsidRPr="001D2CEF">
        <w:lastRenderedPageBreak/>
        <w:t>5.6.4</w:t>
      </w:r>
      <w:r w:rsidRPr="001D2CEF">
        <w:tab/>
        <w:t>Structured Data Types</w:t>
      </w:r>
      <w:bookmarkEnd w:id="1574"/>
      <w:bookmarkEnd w:id="1575"/>
      <w:bookmarkEnd w:id="1576"/>
      <w:bookmarkEnd w:id="1577"/>
      <w:bookmarkEnd w:id="1578"/>
      <w:bookmarkEnd w:id="1579"/>
      <w:bookmarkEnd w:id="1580"/>
      <w:bookmarkEnd w:id="1581"/>
      <w:bookmarkEnd w:id="1582"/>
    </w:p>
    <w:p w:rsidR="00E92CBF" w:rsidRPr="001D2CEF" w:rsidRDefault="00E92CBF" w:rsidP="00E92CBF">
      <w:pPr>
        <w:pStyle w:val="Heading4"/>
      </w:pPr>
      <w:bookmarkStart w:id="1583" w:name="_Toc24925916"/>
      <w:bookmarkStart w:id="1584" w:name="_Toc24926094"/>
      <w:bookmarkStart w:id="1585" w:name="_Toc24926270"/>
      <w:bookmarkStart w:id="1586" w:name="_Toc33964130"/>
      <w:bookmarkStart w:id="1587" w:name="_Toc33980897"/>
      <w:bookmarkStart w:id="1588" w:name="_Toc36462698"/>
      <w:bookmarkStart w:id="1589" w:name="_Toc36462894"/>
      <w:bookmarkStart w:id="1590" w:name="_Toc43026162"/>
      <w:bookmarkStart w:id="1591" w:name="_Toc45032275"/>
      <w:r w:rsidRPr="001D2CEF">
        <w:t>5.6.4.1</w:t>
      </w:r>
      <w:r w:rsidRPr="001D2CEF">
        <w:tab/>
        <w:t>Type: TraceData</w:t>
      </w:r>
      <w:bookmarkEnd w:id="1583"/>
      <w:bookmarkEnd w:id="1584"/>
      <w:bookmarkEnd w:id="1585"/>
      <w:bookmarkEnd w:id="1586"/>
      <w:bookmarkEnd w:id="1587"/>
      <w:bookmarkEnd w:id="1588"/>
      <w:bookmarkEnd w:id="1589"/>
      <w:bookmarkEnd w:id="1590"/>
      <w:bookmarkEnd w:id="1591"/>
    </w:p>
    <w:p w:rsidR="00E92CBF" w:rsidRPr="001D2CEF" w:rsidRDefault="00E92CBF" w:rsidP="00E92CBF">
      <w:pPr>
        <w:pStyle w:val="TH"/>
      </w:pPr>
      <w:r w:rsidRPr="001D2CEF">
        <w:rPr>
          <w:noProof/>
        </w:rPr>
        <w:t>Table </w:t>
      </w:r>
      <w:r w:rsidRPr="001D2CEF">
        <w:t xml:space="preserve">5.6.4.1-1: </w:t>
      </w:r>
      <w:r w:rsidRPr="001D2CEF">
        <w:rPr>
          <w:noProof/>
        </w:rPr>
        <w:t xml:space="preserve">Definition of type </w:t>
      </w:r>
      <w:r w:rsidRPr="001D2CE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traceRef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Trace Reference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AA7DB8">
            <w:pPr>
              <w:pStyle w:val="TAL"/>
            </w:pPr>
          </w:p>
          <w:p w:rsidR="00E92CBF" w:rsidRPr="001D2CEF" w:rsidRDefault="00E92CBF" w:rsidP="00AA7DB8">
            <w:pPr>
              <w:pStyle w:val="TAL"/>
            </w:pPr>
            <w:r w:rsidRPr="001D2CEF">
              <w:t>It shall be encoded as the concatenation of MCC, MNC and Trace ID as follows:</w:t>
            </w:r>
          </w:p>
          <w:p w:rsidR="00E92CBF" w:rsidRPr="001D2CEF" w:rsidRDefault="00E92CBF" w:rsidP="00AA7DB8">
            <w:pPr>
              <w:pStyle w:val="TAL"/>
              <w:rPr>
                <w:lang w:eastAsia="zh-CN"/>
              </w:rPr>
            </w:pPr>
            <w:r w:rsidRPr="001D2CEF">
              <w:t>&lt;MCC&gt;&lt;MNC&gt;-&lt;</w:t>
            </w:r>
            <w:r w:rsidRPr="001D2CEF">
              <w:rPr>
                <w:rFonts w:hint="eastAsia"/>
                <w:lang w:eastAsia="zh-CN"/>
              </w:rPr>
              <w:t>Trace ID</w:t>
            </w:r>
            <w:r w:rsidRPr="001D2CEF">
              <w:rPr>
                <w:lang w:eastAsia="zh-CN"/>
              </w:rPr>
              <w:t>&gt;</w:t>
            </w:r>
          </w:p>
          <w:p w:rsidR="00E92CBF" w:rsidRPr="001D2CEF" w:rsidRDefault="00E92CBF" w:rsidP="00AA7DB8">
            <w:pPr>
              <w:pStyle w:val="TAL"/>
              <w:rPr>
                <w:lang w:eastAsia="zh-CN"/>
              </w:rPr>
            </w:pPr>
          </w:p>
          <w:p w:rsidR="00E92CBF" w:rsidRPr="001D2CEF" w:rsidRDefault="00E92CBF" w:rsidP="00AA7DB8">
            <w:pPr>
              <w:pStyle w:val="TAL"/>
            </w:pPr>
            <w:r w:rsidRPr="001D2CEF">
              <w:t>The Trace ID shall be encoded as a 3 octet string</w:t>
            </w:r>
            <w:r w:rsidRPr="001D2CE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E92CBF" w:rsidRPr="001D2CEF" w:rsidRDefault="00E92CBF" w:rsidP="00AA7DB8">
            <w:pPr>
              <w:pStyle w:val="TAL"/>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'^[0-9]{3}[0-9]{2,3}-[A-Fa-f0-9]{6}$'</w:t>
            </w:r>
          </w:p>
          <w:p w:rsidR="00E92CBF" w:rsidRPr="001D2CEF" w:rsidRDefault="00E92CBF" w:rsidP="00AA7DB8">
            <w:pPr>
              <w:pStyle w:val="TAL"/>
            </w:pP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traceDepth</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TraceDepth</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Trace Depth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ne</w:t>
            </w:r>
            <w:r w:rsidRPr="001D2CEF">
              <w:rPr>
                <w:rFonts w:hint="eastAsia"/>
                <w:lang w:eastAsia="zh-CN"/>
              </w:rPr>
              <w:t>T</w:t>
            </w:r>
            <w:r w:rsidRPr="001D2CEF">
              <w:t>ype</w:t>
            </w:r>
            <w:r w:rsidRPr="001D2CEF">
              <w:rPr>
                <w:rFonts w:hint="eastAsia"/>
                <w:lang w:eastAsia="zh-CN"/>
              </w:rPr>
              <w:t>L</w:t>
            </w:r>
            <w:r w:rsidRPr="001D2CEF">
              <w:t>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List of NE Types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AA7DB8">
            <w:pPr>
              <w:pStyle w:val="TAL"/>
            </w:pPr>
          </w:p>
          <w:p w:rsidR="00E92CBF" w:rsidRPr="001D2CEF" w:rsidRDefault="00E92CBF" w:rsidP="00AA7DB8">
            <w:pPr>
              <w:pStyle w:val="TAL"/>
            </w:pPr>
            <w:r w:rsidRPr="001D2CEF">
              <w:t>It shall be encoded as an octet string</w:t>
            </w:r>
            <w:r w:rsidRPr="001D2CE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AA7DB8">
            <w:pPr>
              <w:pStyle w:val="TAL"/>
            </w:pPr>
          </w:p>
          <w:p w:rsidR="00E92CBF" w:rsidRPr="001D2CEF" w:rsidRDefault="00E92CBF" w:rsidP="00AA7DB8">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AA7DB8">
            <w:pPr>
              <w:pStyle w:val="TAL"/>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
          <w:p w:rsidR="00E92CBF" w:rsidRPr="001D2CEF" w:rsidRDefault="00E92CBF" w:rsidP="00AA7DB8">
            <w:pPr>
              <w:pStyle w:val="TAL"/>
            </w:pP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eventList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Triggering events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AA7DB8">
            <w:pPr>
              <w:pStyle w:val="TAL"/>
            </w:pPr>
          </w:p>
          <w:p w:rsidR="00E92CBF" w:rsidRPr="001D2CEF" w:rsidRDefault="00E92CBF" w:rsidP="00AA7DB8">
            <w:pPr>
              <w:pStyle w:val="TAL"/>
            </w:pPr>
            <w:r w:rsidRPr="001D2CEF">
              <w:t>It shall be encoded as an octet string</w:t>
            </w:r>
            <w:r w:rsidRPr="001D2CE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AA7DB8">
            <w:pPr>
              <w:pStyle w:val="TAL"/>
            </w:pPr>
          </w:p>
          <w:p w:rsidR="00E92CBF" w:rsidRPr="001D2CEF" w:rsidRDefault="00E92CBF" w:rsidP="00AA7DB8">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E92CBF" w:rsidRPr="001D2CEF" w:rsidRDefault="00E92CBF" w:rsidP="00AA7DB8">
            <w:pPr>
              <w:pStyle w:val="TAL"/>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
          <w:p w:rsidR="00E92CBF" w:rsidRPr="001D2CEF" w:rsidRDefault="00E92CBF" w:rsidP="00AA7DB8">
            <w:pPr>
              <w:pStyle w:val="TAL"/>
            </w:pP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collectionEntityIpv4Addr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 xml:space="preserve">IPv4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E92CBF" w:rsidRPr="001D2CEF" w:rsidRDefault="00E92CBF" w:rsidP="00AA7DB8">
            <w:pPr>
              <w:pStyle w:val="TAL"/>
            </w:pPr>
            <w:r w:rsidRPr="001D2CEF">
              <w:rPr>
                <w:noProof/>
              </w:rPr>
              <w:t xml:space="preserve">At least one of the </w:t>
            </w:r>
            <w:r w:rsidRPr="001D2CEF">
              <w:t>collectionEntityIpv4Addr or collectionEntityIpv6Addr attributes shall be present.</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collectionEntityIpv6Addr</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 xml:space="preserve">IPv6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E92CBF" w:rsidRPr="001D2CEF" w:rsidRDefault="00E92CBF" w:rsidP="00AA7DB8">
            <w:pPr>
              <w:pStyle w:val="TAL"/>
            </w:pPr>
            <w:r w:rsidRPr="001D2CEF">
              <w:rPr>
                <w:noProof/>
              </w:rPr>
              <w:t xml:space="preserve">At least one of the </w:t>
            </w:r>
            <w:r w:rsidRPr="001D2CEF">
              <w:t>collectionEntityIpv4Addr or collectionEntityIpv6Addr attributes shall be present.</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noProof/>
              </w:rPr>
            </w:pPr>
            <w:r w:rsidRPr="001D2CEF">
              <w:rPr>
                <w:noProof/>
              </w:rPr>
              <w:t>List of Interfaces (see 3GPP TS </w:t>
            </w:r>
            <w:r w:rsidRPr="001D2CEF">
              <w:rPr>
                <w:rFonts w:hint="eastAsia"/>
                <w:noProof/>
              </w:rPr>
              <w:t>32</w:t>
            </w:r>
            <w:r w:rsidRPr="001D2CEF">
              <w:rPr>
                <w:noProof/>
              </w:rPr>
              <w:t>.</w:t>
            </w:r>
            <w:r w:rsidRPr="001D2CEF">
              <w:rPr>
                <w:rFonts w:hint="eastAsia"/>
                <w:noProof/>
              </w:rPr>
              <w:t>422</w:t>
            </w:r>
            <w:r w:rsidRPr="001D2CEF">
              <w:rPr>
                <w:noProof/>
              </w:rPr>
              <w:t> [19]).</w:t>
            </w:r>
          </w:p>
          <w:p w:rsidR="00E92CBF" w:rsidRPr="001D2CEF" w:rsidRDefault="00E92CBF" w:rsidP="00AA7DB8">
            <w:pPr>
              <w:pStyle w:val="TAL"/>
              <w:rPr>
                <w:noProof/>
              </w:rPr>
            </w:pPr>
          </w:p>
          <w:p w:rsidR="00E92CBF" w:rsidRPr="001D2CEF" w:rsidRDefault="00E92CBF" w:rsidP="00AA7DB8">
            <w:pPr>
              <w:pStyle w:val="TAL"/>
              <w:rPr>
                <w:noProof/>
              </w:rPr>
            </w:pPr>
            <w:r w:rsidRPr="001D2CE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E92CBF" w:rsidRPr="001D2CEF" w:rsidRDefault="00E92CBF" w:rsidP="00AA7DB8">
            <w:pPr>
              <w:pStyle w:val="TAL"/>
              <w:rPr>
                <w:noProof/>
              </w:rPr>
            </w:pPr>
          </w:p>
          <w:p w:rsidR="00E92CBF" w:rsidRPr="001D2CEF" w:rsidRDefault="00E92CBF" w:rsidP="00AA7DB8">
            <w:pPr>
              <w:pStyle w:val="TAL"/>
              <w:rPr>
                <w:noProof/>
              </w:rPr>
            </w:pPr>
            <w:r w:rsidRPr="001D2CEF">
              <w:rPr>
                <w:noProof/>
              </w:rPr>
              <w:t>Octets shall be coded according to 3GPP TS </w:t>
            </w:r>
            <w:r w:rsidRPr="001D2CEF">
              <w:rPr>
                <w:rFonts w:hint="eastAsia"/>
                <w:noProof/>
              </w:rPr>
              <w:t>32</w:t>
            </w:r>
            <w:r w:rsidRPr="001D2CEF">
              <w:rPr>
                <w:noProof/>
              </w:rPr>
              <w:t>.</w:t>
            </w:r>
            <w:r w:rsidRPr="001D2CEF">
              <w:rPr>
                <w:rFonts w:hint="eastAsia"/>
                <w:noProof/>
              </w:rPr>
              <w:t>422</w:t>
            </w:r>
            <w:r w:rsidRPr="001D2CEF">
              <w:rPr>
                <w:noProof/>
              </w:rPr>
              <w:t> [19].</w:t>
            </w:r>
          </w:p>
          <w:p w:rsidR="00E92CBF" w:rsidRPr="001D2CEF" w:rsidRDefault="00E92CBF" w:rsidP="00AA7DB8">
            <w:pPr>
              <w:pStyle w:val="TAL"/>
              <w:rPr>
                <w:noProof/>
              </w:rPr>
            </w:pPr>
          </w:p>
          <w:p w:rsidR="00E92CBF" w:rsidRPr="001D2CEF" w:rsidRDefault="00E92CBF" w:rsidP="00AA7DB8">
            <w:pPr>
              <w:pStyle w:val="TAL"/>
              <w:rPr>
                <w:noProof/>
              </w:rPr>
            </w:pPr>
            <w:r w:rsidRPr="001D2CEF">
              <w:rPr>
                <w:noProof/>
              </w:rPr>
              <w:t xml:space="preserve">If this attribute is not present, all the interfaces applicable to the list of NE types indicated in the </w:t>
            </w:r>
            <w:r w:rsidRPr="001D2CEF">
              <w:t>ne</w:t>
            </w:r>
            <w:r w:rsidRPr="001D2CEF">
              <w:rPr>
                <w:rFonts w:hint="eastAsia"/>
                <w:lang w:eastAsia="zh-CN"/>
              </w:rPr>
              <w:t>T</w:t>
            </w:r>
            <w:r w:rsidRPr="001D2CEF">
              <w:t>ype</w:t>
            </w:r>
            <w:r w:rsidRPr="001D2CEF">
              <w:rPr>
                <w:rFonts w:hint="eastAsia"/>
                <w:lang w:eastAsia="zh-CN"/>
              </w:rPr>
              <w:t>L</w:t>
            </w:r>
            <w:r w:rsidRPr="001D2CEF">
              <w:t>ist attribute should be traced.</w:t>
            </w:r>
          </w:p>
          <w:p w:rsidR="00E92CBF" w:rsidRPr="001D2CEF" w:rsidRDefault="00E92CBF" w:rsidP="00AA7DB8">
            <w:pPr>
              <w:pStyle w:val="TAL"/>
              <w:rPr>
                <w:noProof/>
              </w:rPr>
            </w:pPr>
          </w:p>
          <w:p w:rsidR="00E92CBF" w:rsidRPr="001D2CEF" w:rsidRDefault="00E92CBF" w:rsidP="00AA7DB8">
            <w:pPr>
              <w:pStyle w:val="TAL"/>
              <w:rPr>
                <w:noProof/>
              </w:rPr>
            </w:pPr>
            <w:r w:rsidRPr="001D2CEF">
              <w:rPr>
                <w:noProof/>
              </w:rPr>
              <w:t>Pattern: '^[A-Fa-f0-9]+$'</w:t>
            </w:r>
          </w:p>
          <w:p w:rsidR="00E92CBF" w:rsidRPr="001D2CEF" w:rsidRDefault="00E92CBF" w:rsidP="00AA7DB8">
            <w:pPr>
              <w:pStyle w:val="TAL"/>
              <w:rPr>
                <w:noProof/>
              </w:rPr>
            </w:pPr>
          </w:p>
        </w:tc>
      </w:tr>
    </w:tbl>
    <w:p w:rsidR="00E92CBF" w:rsidRDefault="00E92CBF" w:rsidP="00E92CBF">
      <w:pPr>
        <w:rPr>
          <w:lang w:val="en-US"/>
        </w:rPr>
      </w:pPr>
    </w:p>
    <w:p w:rsidR="002933AC" w:rsidRPr="00867FDE" w:rsidRDefault="002933AC" w:rsidP="002933AC">
      <w:pPr>
        <w:pStyle w:val="Heading4"/>
      </w:pPr>
      <w:bookmarkStart w:id="1592" w:name="_Toc43026163"/>
      <w:bookmarkStart w:id="1593" w:name="_Toc45032276"/>
      <w:r>
        <w:lastRenderedPageBreak/>
        <w:t>5.6.4.2</w:t>
      </w:r>
      <w:r w:rsidRPr="00867FDE">
        <w:tab/>
        <w:t xml:space="preserve">Type: </w:t>
      </w:r>
      <w:r w:rsidRPr="00502067">
        <w:t>MdtConfiguration</w:t>
      </w:r>
      <w:bookmarkEnd w:id="1592"/>
      <w:bookmarkEnd w:id="1593"/>
    </w:p>
    <w:p w:rsidR="002933AC" w:rsidRPr="00867FDE" w:rsidRDefault="002933AC" w:rsidP="002933AC">
      <w:pPr>
        <w:pStyle w:val="TH"/>
      </w:pPr>
      <w:r w:rsidRPr="00867FDE">
        <w:rPr>
          <w:noProof/>
        </w:rPr>
        <w:t>Table </w:t>
      </w:r>
      <w:r>
        <w:t>5.6.4.2-1</w:t>
      </w:r>
      <w:r w:rsidRPr="00867FDE">
        <w:t xml:space="preserve">: </w:t>
      </w:r>
      <w:r w:rsidRPr="00867FDE">
        <w:rPr>
          <w:noProof/>
        </w:rPr>
        <w:t xml:space="preserve">Definition of type </w:t>
      </w:r>
      <w:r w:rsidRPr="00502067">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867FDE" w:rsidRDefault="002933AC" w:rsidP="002933A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rPr>
                <w:rFonts w:cs="Arial"/>
                <w:szCs w:val="18"/>
              </w:rPr>
            </w:pPr>
            <w:r w:rsidRPr="00867FDE">
              <w:rPr>
                <w:rFonts w:cs="Arial"/>
                <w:szCs w:val="18"/>
              </w:rPr>
              <w:t>Description</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j</w:t>
            </w:r>
            <w:r>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sidRPr="00EF76D0">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eastAsia="zh-CN"/>
              </w:rPr>
              <w:t xml:space="preserve">This IE shall indicate the Job type for MDT, </w:t>
            </w:r>
            <w:r>
              <w:t>see 3GPP TS 32.422 [19]</w:t>
            </w:r>
            <w:r>
              <w:rPr>
                <w:lang w:eastAsia="zh-CN"/>
              </w:rPr>
              <w: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sidRPr="006C4EC3">
              <w:rPr>
                <w:rFonts w:hint="eastAsia"/>
                <w:lang w:eastAsia="zh-CN"/>
              </w:rPr>
              <w:t>r</w:t>
            </w:r>
            <w:r w:rsidRPr="006C4EC3">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T</w:t>
            </w:r>
            <w:r>
              <w:rPr>
                <w:lang w:eastAsia="zh-CN"/>
              </w:rPr>
              <w:t>his IE shall be present for logged MDT.</w:t>
            </w:r>
          </w:p>
          <w:p w:rsidR="002933AC" w:rsidRPr="00867FDE" w:rsidRDefault="002933AC" w:rsidP="002933AC">
            <w:pPr>
              <w:pStyle w:val="TAL"/>
            </w:pPr>
            <w:r>
              <w:rPr>
                <w:lang w:eastAsia="zh-CN"/>
              </w:rPr>
              <w:t xml:space="preserve">When present, this IE shall indicate the report type for </w:t>
            </w:r>
            <w:r w:rsidRPr="00CF52F9">
              <w:rPr>
                <w:lang w:eastAsia="zh-CN"/>
              </w:rPr>
              <w:t xml:space="preserve">logged </w:t>
            </w:r>
            <w:r>
              <w:rPr>
                <w:lang w:eastAsia="zh-CN"/>
              </w:rPr>
              <w:t xml:space="preserve">MDT, </w:t>
            </w:r>
            <w:r>
              <w:t>see 3GPP TS 32.422 [19]</w:t>
            </w:r>
            <w:r>
              <w:rPr>
                <w:lang w:eastAsia="zh-CN"/>
              </w:rPr>
              <w: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area</w:t>
            </w:r>
            <w:r w:rsidRPr="00846FE8">
              <w:t>Scope</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Area</w:t>
            </w:r>
            <w:r w:rsidRPr="00846FE8">
              <w:t>Scope</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W</w:t>
            </w:r>
            <w:r>
              <w:rPr>
                <w:lang w:eastAsia="zh-CN"/>
              </w:rPr>
              <w:t xml:space="preserve">hen present, this IE shall contain </w:t>
            </w:r>
            <w:r w:rsidRPr="00970A3D">
              <w:rPr>
                <w:lang w:eastAsia="zh-CN"/>
              </w:rPr>
              <w:t>the area in Cells or Tracking Area</w:t>
            </w:r>
            <w:r>
              <w:rPr>
                <w:lang w:eastAsia="zh-CN"/>
              </w:rPr>
              <w:t>s</w:t>
            </w:r>
            <w:r w:rsidRPr="00970A3D">
              <w:rPr>
                <w:lang w:eastAsia="zh-CN"/>
              </w:rPr>
              <w:t xml:space="preserve"> where the MDT data collection shall take place</w:t>
            </w:r>
            <w:r>
              <w:rPr>
                <w:lang w:eastAsia="zh-CN"/>
              </w:rPr>
              <w:t xml:space="preserve">, </w:t>
            </w:r>
            <w:r>
              <w:t>see 3GPP TS 32.422 [19]</w:t>
            </w:r>
            <w:r>
              <w:rPr>
                <w:lang w:eastAsia="zh-CN"/>
              </w:rPr>
              <w:t>.</w:t>
            </w:r>
          </w:p>
        </w:tc>
      </w:tr>
      <w:tr w:rsidR="002933AC" w:rsidRPr="00F4699A"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4699A" w:rsidRDefault="002933AC" w:rsidP="002933AC">
            <w:pPr>
              <w:pStyle w:val="TAL"/>
            </w:pPr>
            <w:r>
              <w:t>m</w:t>
            </w:r>
            <w:r w:rsidRPr="00F4699A">
              <w:t>easurement</w:t>
            </w:r>
            <w:r>
              <w:t>LteList</w:t>
            </w:r>
          </w:p>
        </w:tc>
        <w:tc>
          <w:tcPr>
            <w:tcW w:w="1559"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L"/>
            </w:pPr>
            <w:r w:rsidRPr="00F4699A">
              <w:t>array</w:t>
            </w:r>
            <w:r>
              <w:t>(</w:t>
            </w:r>
            <w:r w:rsidRPr="003B143F">
              <w:t>Measurement</w:t>
            </w:r>
            <w:r>
              <w:t>LteForMdt</w:t>
            </w:r>
            <w:r w:rsidRPr="00F4699A">
              <w:t>)</w:t>
            </w:r>
          </w:p>
        </w:tc>
        <w:tc>
          <w:tcPr>
            <w:tcW w:w="425"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C"/>
              <w:rPr>
                <w:lang w:eastAsia="zh-CN"/>
              </w:rPr>
            </w:pPr>
            <w:r w:rsidRPr="00F4699A">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L"/>
              <w:rPr>
                <w:noProof/>
                <w:lang w:eastAsia="zh-CN"/>
              </w:rPr>
            </w:pPr>
            <w:r w:rsidRPr="00F4699A">
              <w:rPr>
                <w:rFonts w:hint="eastAsia"/>
                <w:noProof/>
                <w:lang w:eastAsia="zh-CN"/>
              </w:rPr>
              <w:t>T</w:t>
            </w:r>
            <w:r w:rsidRPr="00F4699A">
              <w:rPr>
                <w:noProof/>
                <w:lang w:eastAsia="zh-CN"/>
              </w:rPr>
              <w:t>his IE shall be present if the Job type is configured for Immediate MDT or combined Immediate MDT and Trace.</w:t>
            </w:r>
          </w:p>
          <w:p w:rsidR="002933AC" w:rsidRPr="00F4699A" w:rsidRDefault="002933AC" w:rsidP="002933AC">
            <w:pPr>
              <w:pStyle w:val="TAL"/>
              <w:rPr>
                <w:noProof/>
                <w:lang w:eastAsia="zh-CN"/>
              </w:rPr>
            </w:pPr>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LTE</w:t>
            </w:r>
            <w:r w:rsidRPr="00F4699A">
              <w:t>.</w:t>
            </w:r>
          </w:p>
        </w:tc>
      </w:tr>
      <w:tr w:rsidR="002933AC" w:rsidRPr="00F4699A"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Default="002933AC" w:rsidP="002933AC">
            <w:pPr>
              <w:pStyle w:val="TAL"/>
            </w:pPr>
            <w:r>
              <w:t>m</w:t>
            </w:r>
            <w:r w:rsidRPr="00F4699A">
              <w:t>easurement</w:t>
            </w:r>
            <w:r>
              <w:t>NrList</w:t>
            </w:r>
          </w:p>
        </w:tc>
        <w:tc>
          <w:tcPr>
            <w:tcW w:w="1559"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L"/>
            </w:pPr>
            <w:r w:rsidRPr="00F4699A">
              <w:t>array</w:t>
            </w:r>
            <w:r>
              <w:t>(</w:t>
            </w:r>
            <w:r w:rsidRPr="003B143F">
              <w:t>Measurement</w:t>
            </w:r>
            <w:r>
              <w:t>NrForMdt</w:t>
            </w:r>
            <w:r w:rsidRPr="00F4699A">
              <w:t>)</w:t>
            </w:r>
          </w:p>
        </w:tc>
        <w:tc>
          <w:tcPr>
            <w:tcW w:w="425"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C"/>
              <w:rPr>
                <w:lang w:eastAsia="zh-CN"/>
              </w:rPr>
            </w:pPr>
            <w:r w:rsidRPr="00F4699A">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4699A" w:rsidRDefault="002933AC" w:rsidP="002933AC">
            <w:pPr>
              <w:pStyle w:val="TAL"/>
              <w:rPr>
                <w:noProof/>
                <w:lang w:eastAsia="zh-CN"/>
              </w:rPr>
            </w:pPr>
            <w:r w:rsidRPr="00F4699A">
              <w:rPr>
                <w:rFonts w:hint="eastAsia"/>
                <w:noProof/>
                <w:lang w:eastAsia="zh-CN"/>
              </w:rPr>
              <w:t>T</w:t>
            </w:r>
            <w:r w:rsidRPr="00F4699A">
              <w:rPr>
                <w:noProof/>
                <w:lang w:eastAsia="zh-CN"/>
              </w:rPr>
              <w:t>his IE shall be present if the Job type is configured for Immediate MDT or combined Immediate MDT and Trace.</w:t>
            </w:r>
          </w:p>
          <w:p w:rsidR="002933AC" w:rsidRPr="00F4699A" w:rsidRDefault="002933AC" w:rsidP="002933AC">
            <w:pPr>
              <w:pStyle w:val="TAL"/>
              <w:rPr>
                <w:noProof/>
                <w:lang w:eastAsia="zh-CN"/>
              </w:rPr>
            </w:pPr>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NR</w:t>
            </w:r>
            <w:r w:rsidRPr="00F4699A">
              <w: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lang w:eastAsia="zh-CN"/>
              </w:rPr>
            </w:pPr>
            <w:r w:rsidRPr="00DC01AA">
              <w:rPr>
                <w:rFonts w:hint="eastAsia"/>
                <w:lang w:eastAsia="zh-CN"/>
              </w:rPr>
              <w:t>s</w:t>
            </w:r>
            <w:r>
              <w:rPr>
                <w:lang w:eastAsia="zh-CN"/>
              </w:rPr>
              <w:t>ensor</w:t>
            </w:r>
            <w:r w:rsidRPr="00DC01AA">
              <w:t>Measurement</w:t>
            </w:r>
            <w:r>
              <w:t>List</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a</w:t>
            </w:r>
            <w:r>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noProof/>
                <w:lang w:eastAsia="zh-CN"/>
              </w:rPr>
            </w:pPr>
            <w:r>
              <w:rPr>
                <w:rFonts w:hint="eastAsia"/>
                <w:noProof/>
                <w:lang w:eastAsia="zh-CN"/>
              </w:rPr>
              <w:t>W</w:t>
            </w:r>
            <w:r>
              <w:rPr>
                <w:noProof/>
                <w:lang w:eastAsia="zh-CN"/>
              </w:rPr>
              <w:t xml:space="preserve">hen present, this IE shall include a list o the </w:t>
            </w:r>
            <w:r>
              <w:t>sensor measurements to be collected for UE if they are available.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A52340">
              <w:t>reportingTrigger</w:t>
            </w:r>
            <w:r>
              <w:t>List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array(Reporting</w:t>
            </w:r>
            <w:r w:rsidRPr="00846FE8">
              <w:t>Trigger</w:t>
            </w:r>
            <w:r>
              <w:t>)</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sidRPr="00F4699A">
              <w:rPr>
                <w:rFonts w:hint="eastAsia"/>
                <w:noProof/>
                <w:lang w:eastAsia="zh-CN"/>
              </w:rPr>
              <w:t>T</w:t>
            </w:r>
            <w:r w:rsidRPr="00F4699A">
              <w:rPr>
                <w:noProof/>
                <w:lang w:eastAsia="zh-CN"/>
              </w:rPr>
              <w:t>his IE shall be present if</w:t>
            </w:r>
            <w:r>
              <w:rPr>
                <w:noProof/>
                <w:lang w:eastAsia="zh-CN"/>
              </w:rPr>
              <w:t xml:space="preserve"> </w:t>
            </w:r>
            <w:r w:rsidRPr="00F4699A">
              <w:t>Measurement</w:t>
            </w:r>
            <w:r>
              <w:t xml:space="preserve">List is configured for </w:t>
            </w:r>
            <w:r>
              <w:rPr>
                <w:lang w:eastAsia="zh-CN"/>
              </w:rPr>
              <w:t xml:space="preserve">UE side measurements (such as M1 measurement in LTE) </w:t>
            </w:r>
            <w:r>
              <w:t>and the jobType is configured for Immediate MDT or combined Immediate MDT and Trace.</w:t>
            </w:r>
          </w:p>
          <w:p w:rsidR="002933AC" w:rsidRDefault="002933AC" w:rsidP="002933AC">
            <w:pPr>
              <w:pStyle w:val="TAL"/>
            </w:pPr>
            <w:r>
              <w:t>When present, this IE shall contain a list of the reporting triggers.</w:t>
            </w:r>
          </w:p>
          <w:p w:rsidR="002933AC" w:rsidRPr="00867FDE" w:rsidRDefault="002933AC" w:rsidP="002933AC">
            <w:pPr>
              <w:pStyle w:val="TAL"/>
              <w:rPr>
                <w:lang w:eastAsia="zh-CN"/>
              </w:rPr>
            </w:pPr>
            <w:r>
              <w:rPr>
                <w:rFonts w:hint="eastAsia"/>
                <w:lang w:eastAsia="zh-CN"/>
              </w:rPr>
              <w:t>F</w:t>
            </w:r>
            <w:r>
              <w:rPr>
                <w:lang w:eastAsia="zh-CN"/>
              </w:rPr>
              <w:t>or LTE, this IE</w:t>
            </w:r>
            <w:r w:rsidRPr="0076239D">
              <w:rPr>
                <w:lang w:eastAsia="zh-CN"/>
              </w:rPr>
              <w:t xml:space="preserve"> shall not have the combination of periodical, event based and event based periodic reporting at the same time</w:t>
            </w:r>
            <w:r>
              <w:rPr>
                <w:lang w:eastAsia="zh-CN"/>
              </w:rPr>
              <w: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F60B98">
              <w:t>reportInterval</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Report</w:t>
            </w:r>
            <w:r w:rsidRPr="00846FE8">
              <w:t>Interval</w:t>
            </w:r>
            <w:r>
              <w:t>Mdt</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r w:rsidRPr="00A52340">
              <w:t>reportingTrigger</w:t>
            </w:r>
            <w:r>
              <w:t>List</w:t>
            </w:r>
            <w:r>
              <w:rPr>
                <w:lang w:eastAsia="zh-CN"/>
              </w:rPr>
              <w:t xml:space="preserve"> is configured for Periodic </w:t>
            </w:r>
            <w:r>
              <w:t>UE side</w:t>
            </w:r>
            <w:r>
              <w:rPr>
                <w:lang w:eastAsia="zh-CN"/>
              </w:rPr>
              <w:t xml:space="preserve"> measurements </w:t>
            </w:r>
            <w:r>
              <w:t>(such as M1 measurement in LTE) a</w:t>
            </w:r>
            <w:r>
              <w:rPr>
                <w:lang w:eastAsia="zh-CN"/>
              </w:rPr>
              <w:t>nd the jobType is configured for Immediate MDT</w:t>
            </w:r>
            <w:r>
              <w:t xml:space="preserve"> or combined Immediate MDT and Trace</w:t>
            </w:r>
            <w:r>
              <w:rPr>
                <w:lang w:eastAsia="zh-CN"/>
              </w:rPr>
              <w:t>.</w:t>
            </w:r>
          </w:p>
          <w:p w:rsidR="002933AC" w:rsidRPr="00F60B98" w:rsidRDefault="002933AC" w:rsidP="002933AC">
            <w:pPr>
              <w:pStyle w:val="TAL"/>
            </w:pPr>
            <w:r>
              <w:t xml:space="preserve">When present, this IE shall </w:t>
            </w:r>
            <w:r>
              <w:rPr>
                <w:lang w:eastAsia="zh-CN"/>
              </w:rPr>
              <w:t>indicate the interval between the periodical measurements to be taken when UE is in connected.</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D027ED" w:rsidRDefault="002933AC" w:rsidP="002933AC">
            <w:pPr>
              <w:pStyle w:val="TAL"/>
              <w:rPr>
                <w:highlight w:val="green"/>
              </w:rPr>
            </w:pPr>
            <w:r w:rsidRPr="00474FD8">
              <w:t>reportAmount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Report</w:t>
            </w:r>
            <w:r w:rsidRPr="00846FE8">
              <w:t>Amount</w:t>
            </w:r>
            <w:r>
              <w:t>Mdt</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r w:rsidRPr="00A52340">
              <w:t>reportingTrigger</w:t>
            </w:r>
            <w:r>
              <w:t>List</w:t>
            </w:r>
            <w:r>
              <w:rPr>
                <w:lang w:eastAsia="zh-CN"/>
              </w:rPr>
              <w:t xml:space="preserve"> is configured for Periodic </w:t>
            </w:r>
            <w:r>
              <w:t>UE side</w:t>
            </w:r>
            <w:r>
              <w:rPr>
                <w:lang w:eastAsia="zh-CN"/>
              </w:rPr>
              <w:t xml:space="preserve"> measurements </w:t>
            </w:r>
            <w:r>
              <w:t>(such as M1 measurement in LTE) a</w:t>
            </w:r>
            <w:r>
              <w:rPr>
                <w:lang w:eastAsia="zh-CN"/>
              </w:rPr>
              <w:t>nd the jobType is configured for Immediate MDT</w:t>
            </w:r>
            <w:r>
              <w:t xml:space="preserve"> or combined Immediate MDT and Trace</w:t>
            </w:r>
            <w:r>
              <w:rPr>
                <w:lang w:eastAsia="zh-CN"/>
              </w:rPr>
              <w:t>.</w:t>
            </w:r>
          </w:p>
          <w:p w:rsidR="002933AC" w:rsidRPr="00867FDE" w:rsidRDefault="002933AC" w:rsidP="002933AC">
            <w:pPr>
              <w:pStyle w:val="TAL"/>
            </w:pPr>
            <w:r>
              <w:t>When present, this IE shall indicate the number of measurement reports that shall be taken for periodical reporting while UE is in connected.</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8B649E">
              <w:t>eventThresholdRsrp</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noProof/>
                <w:lang w:eastAsia="zh-CN"/>
              </w:rPr>
            </w:pPr>
            <w:r>
              <w:rPr>
                <w:rFonts w:hint="eastAsia"/>
                <w:noProof/>
                <w:lang w:eastAsia="zh-CN"/>
              </w:rPr>
              <w:t>T</w:t>
            </w:r>
            <w:r>
              <w:rPr>
                <w:noProof/>
                <w:lang w:eastAsia="zh-CN"/>
              </w:rPr>
              <w:t xml:space="preserve">his IE shall be present if </w:t>
            </w:r>
            <w:r w:rsidRPr="008B649E">
              <w:rPr>
                <w:noProof/>
                <w:lang w:eastAsia="zh-CN"/>
              </w:rPr>
              <w:t>the report trigger parameter is configured for A2 event reporting or A2 event triggered periodic reporting and the job type parameter is configured for Immediate MDT or combined Immediate MDT and Trace.</w:t>
            </w:r>
          </w:p>
          <w:p w:rsidR="002933AC" w:rsidRPr="00867FDE" w:rsidRDefault="002933AC" w:rsidP="002933AC">
            <w:pPr>
              <w:pStyle w:val="TAL"/>
              <w:rPr>
                <w:noProof/>
                <w:lang w:eastAsia="zh-CN"/>
              </w:rPr>
            </w:pPr>
            <w:r>
              <w:rPr>
                <w:noProof/>
                <w:lang w:eastAsia="zh-CN"/>
              </w:rPr>
              <w:t xml:space="preserve">When present, this IE shall indicate the </w:t>
            </w:r>
            <w:r w:rsidRPr="008B649E">
              <w:rPr>
                <w:noProof/>
                <w:lang w:eastAsia="zh-CN"/>
              </w:rPr>
              <w:t>Event Threshold for RSRP</w:t>
            </w:r>
            <w:r>
              <w:rPr>
                <w:noProof/>
                <w:lang w:eastAsia="zh-CN"/>
              </w:rPr>
              <w:t xml:space="preserve">, and </w:t>
            </w:r>
            <w:r>
              <w:t>the value shall be between 0-97.</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8B649E">
              <w:t>eventThresholdRsrq</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w:t>
            </w:r>
            <w:r>
              <w:rPr>
                <w:noProof/>
                <w:lang w:eastAsia="zh-CN"/>
              </w:rPr>
              <w:t xml:space="preserve">his IE shall be present if </w:t>
            </w:r>
            <w:r>
              <w:t>the report trigger parameter is configured for A2 event reporting or A2 event triggered periodic reporting and the job type parameter is configured for Immediate MDT or combined Immediate MDT and Trace.</w:t>
            </w:r>
          </w:p>
          <w:p w:rsidR="002933AC" w:rsidRPr="00867FDE" w:rsidRDefault="002933AC" w:rsidP="002933AC">
            <w:pPr>
              <w:pStyle w:val="TAL"/>
              <w:rPr>
                <w:noProof/>
              </w:rPr>
            </w:pPr>
            <w:r>
              <w:rPr>
                <w:noProof/>
                <w:lang w:eastAsia="zh-CN"/>
              </w:rPr>
              <w:t xml:space="preserve">When present, this IE shall indicate the </w:t>
            </w:r>
            <w:r>
              <w:t>Event Threshold for RSRQ</w:t>
            </w:r>
            <w:r>
              <w:rPr>
                <w:noProof/>
                <w:lang w:eastAsia="zh-CN"/>
              </w:rPr>
              <w:t xml:space="preserve">, and </w:t>
            </w:r>
            <w:r>
              <w:t>the value shall be between 0-34.</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lang w:eastAsia="zh-CN"/>
              </w:rPr>
            </w:pPr>
            <w:r w:rsidRPr="00651D79">
              <w:rPr>
                <w:rFonts w:hint="eastAsia"/>
                <w:lang w:eastAsia="zh-CN"/>
              </w:rPr>
              <w:t>e</w:t>
            </w:r>
            <w:r w:rsidRPr="00651D79">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a</w:t>
            </w:r>
            <w:r>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noProof/>
                <w:lang w:eastAsia="zh-CN"/>
              </w:rPr>
            </w:pPr>
            <w:r>
              <w:rPr>
                <w:rFonts w:hint="eastAsia"/>
                <w:noProof/>
                <w:lang w:eastAsia="zh-CN"/>
              </w:rPr>
              <w:t>T</w:t>
            </w:r>
            <w:r>
              <w:rPr>
                <w:noProof/>
                <w:lang w:eastAsia="zh-CN"/>
              </w:rPr>
              <w:t xml:space="preserve">his IE shall be present for </w:t>
            </w:r>
            <w:r w:rsidRPr="00C7067F">
              <w:rPr>
                <w:noProof/>
                <w:lang w:eastAsia="zh-CN"/>
              </w:rPr>
              <w:t>event triggered measurement in the case of logged MDT</w:t>
            </w:r>
            <w:r>
              <w:rPr>
                <w:noProof/>
                <w:lang w:eastAsia="zh-CN"/>
              </w:rPr>
              <w:t>.</w:t>
            </w:r>
          </w:p>
          <w:p w:rsidR="002933AC" w:rsidRPr="00867FDE" w:rsidRDefault="002933AC" w:rsidP="002933AC">
            <w:pPr>
              <w:pStyle w:val="TAL"/>
              <w:rPr>
                <w:noProof/>
                <w:lang w:eastAsia="zh-CN"/>
              </w:rPr>
            </w:pPr>
            <w:r>
              <w:rPr>
                <w:noProof/>
                <w:lang w:eastAsia="zh-CN"/>
              </w:rPr>
              <w:t xml:space="preserve">When present, this IE shall contain a list of events </w:t>
            </w:r>
            <w:r>
              <w:t>triggered measurement.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8035D7">
              <w:lastRenderedPageBreak/>
              <w:t>loggingInterval</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Logging</w:t>
            </w:r>
            <w:r w:rsidRPr="00846FE8">
              <w:t>Interval</w:t>
            </w:r>
            <w:r>
              <w:t>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w:t>
            </w:r>
            <w:r>
              <w:rPr>
                <w:noProof/>
                <w:lang w:eastAsia="zh-CN"/>
              </w:rPr>
              <w:t xml:space="preserve">his IE shall be present if </w:t>
            </w:r>
            <w:r>
              <w:t>the job type is configured for Logged MDT or Logged MBSFN MDT.</w:t>
            </w:r>
          </w:p>
          <w:p w:rsidR="002933AC" w:rsidRPr="00867FDE" w:rsidRDefault="002933AC" w:rsidP="002933AC">
            <w:pPr>
              <w:pStyle w:val="TAL"/>
              <w:rPr>
                <w:noProof/>
              </w:rPr>
            </w:pPr>
            <w:r>
              <w:t>When present, this IE shall contain the periodicity for logging MDT measurement results for periodic downlink pilot strength measurement when UE is in Idle.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2511F3">
              <w:t>loggingDuration</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Logging</w:t>
            </w:r>
            <w:r w:rsidRPr="00846FE8">
              <w:t>Duration</w:t>
            </w:r>
            <w:r>
              <w:t>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w:t>
            </w:r>
            <w:r>
              <w:rPr>
                <w:noProof/>
                <w:lang w:eastAsia="zh-CN"/>
              </w:rPr>
              <w:t xml:space="preserve">his IE shall be present if </w:t>
            </w:r>
            <w:r>
              <w:t>the job type parameter is configured for Logged MDT or Logged MBSFN MDT.</w:t>
            </w:r>
          </w:p>
          <w:p w:rsidR="002933AC" w:rsidRPr="00867FDE" w:rsidRDefault="002933AC" w:rsidP="002933AC">
            <w:pPr>
              <w:pStyle w:val="TAL"/>
              <w:rPr>
                <w:noProof/>
              </w:rPr>
            </w:pPr>
            <w:r>
              <w:t>When present, this IE shall indicate the validity time of MDT logged configuration for IDLE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9958AE">
              <w:t>positioningMethod</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Positioning</w:t>
            </w:r>
            <w:r w:rsidRPr="003B143F">
              <w:t>Method</w:t>
            </w:r>
            <w:r>
              <w:t>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Th</w:t>
            </w:r>
            <w:r>
              <w:rPr>
                <w:noProof/>
                <w:lang w:eastAsia="zh-CN"/>
              </w:rPr>
              <w:t xml:space="preserve">is IE may be present if </w:t>
            </w:r>
            <w:r>
              <w:t>the job type is set to Immediate MDT or Immediate MDT and Trace.</w:t>
            </w:r>
          </w:p>
          <w:p w:rsidR="002933AC" w:rsidRDefault="002933AC" w:rsidP="002933AC">
            <w:pPr>
              <w:pStyle w:val="TAL"/>
            </w:pPr>
            <w:r>
              <w:t>When present, it shall indicate the positioning method that shall be used for the MDT job.</w:t>
            </w:r>
          </w:p>
          <w:p w:rsidR="002933AC" w:rsidRPr="00867FDE" w:rsidRDefault="002933AC" w:rsidP="002933AC">
            <w:pPr>
              <w:pStyle w:val="TAL"/>
              <w:rPr>
                <w:noProof/>
              </w:rPr>
            </w:pPr>
            <w:r>
              <w:t>The attribute is applicable only for LTE. The value "GNSS" may be selected only if the M1 measurement is selected in m</w:t>
            </w:r>
            <w:r w:rsidRPr="00F4699A">
              <w:t>easurement</w:t>
            </w:r>
            <w:r>
              <w:t>List.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0A2431" w:rsidRDefault="002933AC" w:rsidP="002933AC">
            <w:pPr>
              <w:pStyle w:val="TAL"/>
            </w:pPr>
            <w:r w:rsidRPr="00957551">
              <w:t>collectionPeriodRmmLte</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Collection</w:t>
            </w:r>
            <w:r w:rsidRPr="003B143F">
              <w:t>PeriodR</w:t>
            </w:r>
            <w:r>
              <w:t>mmLteMdt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w:t>
            </w:r>
            <w:r>
              <w:rPr>
                <w:noProof/>
                <w:lang w:eastAsia="zh-CN"/>
              </w:rPr>
              <w:t xml:space="preserve">his IE shall be present if </w:t>
            </w:r>
            <w:r>
              <w:t>the job type is set to Immediate MDT or Immediate MDT and Trace and any of the "M2" or "M3" is contained in m</w:t>
            </w:r>
            <w:r w:rsidRPr="00F4699A">
              <w:t>easurement</w:t>
            </w:r>
            <w:r>
              <w:t>List attribute in LTE.</w:t>
            </w:r>
          </w:p>
          <w:p w:rsidR="002933AC" w:rsidRDefault="002933AC" w:rsidP="002933AC">
            <w:pPr>
              <w:pStyle w:val="TAL"/>
              <w:rPr>
                <w:noProof/>
                <w:lang w:eastAsia="zh-CN"/>
              </w:rPr>
            </w:pPr>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0A2431">
              <w:t>measurementPeriodLte</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MeasurementPeriod</w:t>
            </w:r>
            <w:r w:rsidRPr="00846FE8">
              <w:t>L</w:t>
            </w:r>
            <w:r>
              <w:t>teMdt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T</w:t>
            </w:r>
            <w:r>
              <w:rPr>
                <w:noProof/>
                <w:lang w:eastAsia="zh-CN"/>
              </w:rPr>
              <w:t xml:space="preserve">his IE shall be present if </w:t>
            </w:r>
            <w:r>
              <w:t>the job type is set to Immediate MDT or Immediate MDT and Trace and either the value "M4_DL" or "M4_UL" or "M5_DL" or "M5_UL" is contained in m</w:t>
            </w:r>
            <w:r w:rsidRPr="00F4699A">
              <w:t>easurement</w:t>
            </w:r>
            <w:r>
              <w:t>List attribute in LTE.</w:t>
            </w:r>
          </w:p>
          <w:p w:rsidR="002933AC" w:rsidRPr="00867FDE" w:rsidRDefault="002933AC" w:rsidP="002933AC">
            <w:pPr>
              <w:pStyle w:val="TAL"/>
              <w:rPr>
                <w:noProof/>
                <w:lang w:eastAsia="zh-CN"/>
              </w:rPr>
            </w:pPr>
            <w:r>
              <w:t>When present, it shall contain the collection period that should be used for the Data Volume and Scheduled IP Throughput measurements made by the eNB. The same measurement period should be used for the UL and DL.</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7748C4">
              <w:t>mdtAllowedPlmnIdList</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lang w:eastAsia="zh-CN"/>
              </w:rPr>
              <w:t>array(</w:t>
            </w:r>
            <w:r w:rsidRPr="003E3EB4">
              <w:rPr>
                <w:lang w:eastAsia="zh-CN"/>
              </w:rPr>
              <w:t>PlmnI</w:t>
            </w:r>
            <w:r>
              <w:rPr>
                <w:lang w:eastAsia="zh-CN"/>
              </w:rPr>
              <w:t>d)</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val="en-US"/>
              </w:rPr>
            </w:pPr>
            <w:r>
              <w:rPr>
                <w:rFonts w:hint="eastAsia"/>
                <w:noProof/>
                <w:lang w:eastAsia="zh-CN"/>
              </w:rPr>
              <w:t>W</w:t>
            </w:r>
            <w:r>
              <w:rPr>
                <w:noProof/>
                <w:lang w:eastAsia="zh-CN"/>
              </w:rPr>
              <w:t xml:space="preserve">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when the RPLMN is part of this set of PLMNs.</w:t>
            </w:r>
          </w:p>
          <w:p w:rsidR="002933AC" w:rsidRPr="00867FDE" w:rsidRDefault="002933AC" w:rsidP="002933AC">
            <w:pPr>
              <w:pStyle w:val="TAL"/>
              <w:rPr>
                <w:noProof/>
                <w:lang w:eastAsia="zh-CN"/>
              </w:rPr>
            </w:pPr>
            <w:r>
              <w:t>Maximum of 16 PLMNs can be contained.</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D027ED" w:rsidRDefault="002933AC" w:rsidP="002933AC">
            <w:pPr>
              <w:pStyle w:val="TAL"/>
              <w:rPr>
                <w:highlight w:val="green"/>
              </w:rPr>
            </w:pPr>
            <w:r w:rsidRPr="005F071C">
              <w:t>mbsfnAreaList</w:t>
            </w:r>
          </w:p>
        </w:tc>
        <w:tc>
          <w:tcPr>
            <w:tcW w:w="15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t>array(Mbsfn</w:t>
            </w:r>
            <w:r w:rsidRPr="003B143F">
              <w:t>Area</w:t>
            </w:r>
            <w:r>
              <w:t>)</w:t>
            </w:r>
          </w:p>
        </w:tc>
        <w:tc>
          <w:tcPr>
            <w:tcW w:w="425" w:type="dxa"/>
            <w:tcBorders>
              <w:top w:val="single" w:sz="4" w:space="0" w:color="auto"/>
              <w:left w:val="single" w:sz="4" w:space="0" w:color="auto"/>
              <w:bottom w:val="single" w:sz="4" w:space="0" w:color="auto"/>
              <w:right w:val="single" w:sz="4" w:space="0" w:color="auto"/>
            </w:tcBorders>
          </w:tcPr>
          <w:p w:rsidR="002933AC"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rFonts w:hint="eastAsia"/>
                <w:noProof/>
                <w:lang w:eastAsia="zh-CN"/>
              </w:rPr>
              <w:t>W</w:t>
            </w:r>
            <w:r>
              <w:rPr>
                <w:noProof/>
                <w:lang w:eastAsia="zh-CN"/>
              </w:rPr>
              <w:t xml:space="preserve">hen present, this IE shall contain </w:t>
            </w:r>
            <w:r>
              <w:t>MBSFN Area(s) for MBSFN measurement logging.</w:t>
            </w:r>
          </w:p>
          <w:p w:rsidR="002933AC" w:rsidRDefault="002933AC" w:rsidP="002933AC">
            <w:pPr>
              <w:pStyle w:val="TAL"/>
            </w:pPr>
            <w:r>
              <w:t>Maximum of 8 MBSFN area(s) can be contained.</w:t>
            </w:r>
          </w:p>
          <w:p w:rsidR="002933AC" w:rsidRPr="00867FDE" w:rsidRDefault="002933AC" w:rsidP="002933AC">
            <w:pPr>
              <w:pStyle w:val="TAL"/>
              <w:rPr>
                <w:noProof/>
                <w:lang w:eastAsia="zh-CN"/>
              </w:rPr>
            </w:pPr>
            <w:r>
              <w:t>This parameter is applicable only if the job type is Logged MBSFN MDT and for eUTRAN only.</w:t>
            </w:r>
          </w:p>
        </w:tc>
      </w:tr>
    </w:tbl>
    <w:p w:rsidR="002933AC" w:rsidRPr="00502067" w:rsidRDefault="002933AC" w:rsidP="002933AC">
      <w:pPr>
        <w:rPr>
          <w:noProof/>
        </w:rPr>
      </w:pPr>
    </w:p>
    <w:p w:rsidR="002933AC" w:rsidRPr="00867FDE" w:rsidRDefault="002933AC" w:rsidP="002933AC">
      <w:pPr>
        <w:pStyle w:val="Heading4"/>
      </w:pPr>
      <w:bookmarkStart w:id="1594" w:name="_Toc43026164"/>
      <w:bookmarkStart w:id="1595" w:name="_Toc45032277"/>
      <w:r>
        <w:lastRenderedPageBreak/>
        <w:t>5.6.4.3</w:t>
      </w:r>
      <w:r w:rsidRPr="00867FDE">
        <w:tab/>
        <w:t xml:space="preserve">Type: </w:t>
      </w:r>
      <w:r>
        <w:t>Area</w:t>
      </w:r>
      <w:r w:rsidRPr="00846FE8">
        <w:t>Scope</w:t>
      </w:r>
      <w:bookmarkEnd w:id="1594"/>
      <w:bookmarkEnd w:id="1595"/>
    </w:p>
    <w:p w:rsidR="002933AC" w:rsidRPr="00867FDE" w:rsidRDefault="002933AC" w:rsidP="002933AC">
      <w:pPr>
        <w:pStyle w:val="TH"/>
      </w:pPr>
      <w:r w:rsidRPr="00867FDE">
        <w:rPr>
          <w:noProof/>
        </w:rPr>
        <w:t>Table </w:t>
      </w:r>
      <w:r>
        <w:t>5.6.4.3-1</w:t>
      </w:r>
      <w:r w:rsidRPr="00867FDE">
        <w:t xml:space="preserve">: </w:t>
      </w:r>
      <w:r w:rsidRPr="00867FDE">
        <w:rPr>
          <w:noProof/>
        </w:rPr>
        <w:t xml:space="preserve">Definition of type </w:t>
      </w:r>
      <w:r>
        <w:t>Area</w:t>
      </w:r>
      <w:r w:rsidRPr="00846FE8">
        <w:t>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867FDE" w:rsidRDefault="002933AC" w:rsidP="002933A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rPr>
                <w:rFonts w:cs="Arial"/>
                <w:szCs w:val="18"/>
              </w:rPr>
            </w:pPr>
            <w:r w:rsidRPr="00867FDE">
              <w:rPr>
                <w:rFonts w:cs="Arial"/>
                <w:szCs w:val="18"/>
              </w:rPr>
              <w:t>Description</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e</w:t>
            </w:r>
            <w:r>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array(</w:t>
            </w:r>
            <w:r w:rsidRPr="00E91341">
              <w:t>EutraCellId</w:t>
            </w:r>
            <w:r>
              <w:t>)</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 xml:space="preserve">When present, this IE shall contain a list of </w:t>
            </w:r>
            <w:r>
              <w:t>the E-UTRAN Cell Identifications</w:t>
            </w:r>
            <w:r>
              <w:rPr>
                <w:lang w:eastAsia="zh-CN"/>
              </w:rPr>
              <w:t xml:space="preserve"> </w:t>
            </w:r>
            <w:r>
              <w:t>where the MDT data collection shall take place.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t>n</w:t>
            </w:r>
            <w:r w:rsidRPr="00867FDE">
              <w:t>rCellId</w:t>
            </w:r>
            <w:r>
              <w:t>List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a</w:t>
            </w:r>
            <w:r>
              <w:rPr>
                <w:lang w:eastAsia="zh-CN"/>
              </w:rPr>
              <w:t>rray(</w:t>
            </w:r>
            <w:r w:rsidRPr="00867FDE">
              <w:t>NrCellId</w:t>
            </w:r>
            <w:r>
              <w:t>)</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eastAsia="zh-CN"/>
              </w:rPr>
              <w:t xml:space="preserve">When present, this IE shall contain a list of </w:t>
            </w:r>
            <w:r>
              <w:t>the NR Cell Identities</w:t>
            </w:r>
            <w:r>
              <w:rPr>
                <w:lang w:eastAsia="zh-CN"/>
              </w:rPr>
              <w:t xml:space="preserve"> </w:t>
            </w:r>
            <w:r>
              <w:t>where the MDT data collection shall take place.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t</w:t>
            </w:r>
            <w:r>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a</w:t>
            </w:r>
            <w:r>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eastAsia="zh-CN"/>
              </w:rPr>
              <w:t xml:space="preserve">When present, this IE shall contain a list of </w:t>
            </w:r>
            <w:r>
              <w:t xml:space="preserve">the </w:t>
            </w:r>
            <w:r w:rsidRPr="00867FDE">
              <w:rPr>
                <w:lang w:eastAsia="zh-CN"/>
              </w:rPr>
              <w:t>tracking area code</w:t>
            </w:r>
            <w:r>
              <w:rPr>
                <w:lang w:eastAsia="zh-CN"/>
              </w:rPr>
              <w:t xml:space="preserve">s </w:t>
            </w:r>
            <w:r>
              <w:t>where the MDT data collection shall take place.</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t</w:t>
            </w:r>
            <w:r>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m</w:t>
            </w:r>
            <w:r>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sidRPr="00E33460">
              <w:t>A map (list of key-value pairs where PlmnId converted to string serve</w:t>
            </w:r>
            <w:r>
              <w:t>s as key; see clause 5.4.4.3) of Tac</w:t>
            </w:r>
            <w:r w:rsidRPr="00E33460">
              <w:t>Info</w:t>
            </w:r>
          </w:p>
        </w:tc>
      </w:tr>
    </w:tbl>
    <w:p w:rsidR="002933AC" w:rsidRPr="00157078" w:rsidRDefault="002933AC" w:rsidP="002933AC">
      <w:pPr>
        <w:rPr>
          <w:noProof/>
        </w:rPr>
      </w:pPr>
    </w:p>
    <w:p w:rsidR="002933AC" w:rsidRPr="00867FDE" w:rsidRDefault="002933AC" w:rsidP="002933AC">
      <w:pPr>
        <w:pStyle w:val="Heading4"/>
      </w:pPr>
      <w:bookmarkStart w:id="1596" w:name="_Toc43026165"/>
      <w:bookmarkStart w:id="1597" w:name="_Toc45032278"/>
      <w:r>
        <w:t>5.6.4.</w:t>
      </w:r>
      <w:r w:rsidR="00E574B8">
        <w:t>4</w:t>
      </w:r>
      <w:r w:rsidRPr="00867FDE">
        <w:tab/>
        <w:t xml:space="preserve">Type: </w:t>
      </w:r>
      <w:r>
        <w:rPr>
          <w:lang w:eastAsia="zh-CN"/>
        </w:rPr>
        <w:t>TacInfo</w:t>
      </w:r>
      <w:bookmarkEnd w:id="1596"/>
      <w:bookmarkEnd w:id="1597"/>
    </w:p>
    <w:p w:rsidR="002933AC" w:rsidRPr="00867FDE" w:rsidRDefault="002933AC" w:rsidP="002933AC">
      <w:pPr>
        <w:pStyle w:val="TH"/>
      </w:pPr>
      <w:r w:rsidRPr="00867FDE">
        <w:rPr>
          <w:noProof/>
        </w:rPr>
        <w:t>Table </w:t>
      </w:r>
      <w:r>
        <w:t>5.6.4.</w:t>
      </w:r>
      <w:r w:rsidR="00E574B8">
        <w:t>4</w:t>
      </w:r>
      <w:r>
        <w:t>-</w:t>
      </w:r>
      <w:r w:rsidR="00E574B8">
        <w:t>1</w:t>
      </w:r>
      <w:r w:rsidRPr="00867FDE">
        <w:t xml:space="preserve">: </w:t>
      </w:r>
      <w:r w:rsidRPr="00867FDE">
        <w:rPr>
          <w:noProof/>
        </w:rPr>
        <w:t xml:space="preserve">Definition of type </w:t>
      </w:r>
      <w:r>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867FDE" w:rsidRDefault="002933AC" w:rsidP="002933A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rPr>
                <w:rFonts w:cs="Arial"/>
                <w:szCs w:val="18"/>
              </w:rPr>
            </w:pPr>
            <w:r w:rsidRPr="00867FDE">
              <w:rPr>
                <w:rFonts w:cs="Arial"/>
                <w:szCs w:val="18"/>
              </w:rPr>
              <w:t>Description</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rFonts w:hint="eastAsia"/>
                <w:lang w:eastAsia="zh-CN"/>
              </w:rPr>
              <w:t>t</w:t>
            </w:r>
            <w:r>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rFonts w:hint="eastAsia"/>
                <w:lang w:eastAsia="zh-CN"/>
              </w:rPr>
              <w:t>a</w:t>
            </w:r>
            <w:r>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 xml:space="preserve">This IE shall contain a list of </w:t>
            </w:r>
            <w:r>
              <w:t xml:space="preserve">the </w:t>
            </w:r>
            <w:r w:rsidRPr="00867FDE">
              <w:rPr>
                <w:lang w:eastAsia="zh-CN"/>
              </w:rPr>
              <w:t>tracking area code</w:t>
            </w:r>
            <w:r>
              <w:rPr>
                <w:lang w:eastAsia="zh-CN"/>
              </w:rPr>
              <w:t>s</w:t>
            </w:r>
            <w:r>
              <w:t>.</w:t>
            </w:r>
          </w:p>
        </w:tc>
      </w:tr>
    </w:tbl>
    <w:p w:rsidR="002933AC" w:rsidRPr="00502067" w:rsidRDefault="002933AC" w:rsidP="002933AC">
      <w:pPr>
        <w:rPr>
          <w:noProof/>
        </w:rPr>
      </w:pPr>
    </w:p>
    <w:p w:rsidR="002933AC" w:rsidRPr="00867FDE" w:rsidRDefault="002933AC" w:rsidP="002933AC">
      <w:pPr>
        <w:pStyle w:val="Heading4"/>
      </w:pPr>
      <w:bookmarkStart w:id="1598" w:name="_Toc43026166"/>
      <w:bookmarkStart w:id="1599" w:name="_Toc45032279"/>
      <w:r>
        <w:t>5.6.4.</w:t>
      </w:r>
      <w:r w:rsidR="00E574B8">
        <w:t>5</w:t>
      </w:r>
      <w:r w:rsidRPr="00867FDE">
        <w:tab/>
        <w:t xml:space="preserve">Type: </w:t>
      </w:r>
      <w:r>
        <w:t>Mbsfn</w:t>
      </w:r>
      <w:r w:rsidRPr="003B143F">
        <w:t>Area</w:t>
      </w:r>
      <w:bookmarkEnd w:id="1598"/>
      <w:bookmarkEnd w:id="1599"/>
    </w:p>
    <w:p w:rsidR="002933AC" w:rsidRPr="00867FDE" w:rsidRDefault="002933AC" w:rsidP="002933AC">
      <w:pPr>
        <w:pStyle w:val="TH"/>
      </w:pPr>
      <w:r w:rsidRPr="00867FDE">
        <w:rPr>
          <w:noProof/>
        </w:rPr>
        <w:t>Table </w:t>
      </w:r>
      <w:r>
        <w:t>5.6.4.</w:t>
      </w:r>
      <w:r w:rsidR="00E574B8">
        <w:t>5-</w:t>
      </w:r>
      <w:r>
        <w:t>1</w:t>
      </w:r>
      <w:r w:rsidRPr="00867FDE">
        <w:t xml:space="preserve">: </w:t>
      </w:r>
      <w:r w:rsidRPr="00867FDE">
        <w:rPr>
          <w:noProof/>
        </w:rPr>
        <w:t xml:space="preserve">Definition of type </w:t>
      </w:r>
      <w:r>
        <w:t>Mbsfn</w:t>
      </w:r>
      <w:r w:rsidRPr="003B143F">
        <w:t>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867FDE" w:rsidRDefault="002933AC" w:rsidP="002933AC">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867FDE" w:rsidRDefault="002933AC" w:rsidP="002933AC">
            <w:pPr>
              <w:pStyle w:val="TAH"/>
              <w:rPr>
                <w:rFonts w:cs="Arial"/>
                <w:szCs w:val="18"/>
              </w:rPr>
            </w:pPr>
            <w:r w:rsidRPr="00867FDE">
              <w:rPr>
                <w:rFonts w:cs="Arial"/>
                <w:szCs w:val="18"/>
              </w:rPr>
              <w:t>Description</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lang w:eastAsia="zh-CN"/>
              </w:rPr>
              <w:t xml:space="preserve">This IE shall contain the </w:t>
            </w:r>
            <w:r>
              <w:t>MBSFN Area ID.</w:t>
            </w:r>
          </w:p>
          <w:p w:rsidR="002933AC" w:rsidRPr="00867FDE" w:rsidRDefault="002933AC" w:rsidP="00E574B8">
            <w:pPr>
              <w:pStyle w:val="TAL"/>
              <w:rPr>
                <w:lang w:eastAsia="zh-CN"/>
              </w:rPr>
            </w:pPr>
            <w:r>
              <w:t>The range of the value is from 0 to 255, see 3GPP TS 36.331 [</w:t>
            </w:r>
            <w:r w:rsidR="00E574B8">
              <w:t>39</w:t>
            </w:r>
            <w:r>
              <w:t>].</w:t>
            </w:r>
          </w:p>
        </w:tc>
      </w:tr>
      <w:tr w:rsidR="002933AC" w:rsidRPr="00867FDE"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pPr>
            <w:r>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867FDE" w:rsidRDefault="002933AC" w:rsidP="002933A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Default="002933AC" w:rsidP="002933AC">
            <w:pPr>
              <w:pStyle w:val="TAL"/>
            </w:pPr>
            <w:r>
              <w:rPr>
                <w:lang w:eastAsia="zh-CN"/>
              </w:rPr>
              <w:t xml:space="preserve">When present, this IE shall contain the </w:t>
            </w:r>
            <w:r>
              <w:t>Carrier Frequency (EARFCN).</w:t>
            </w:r>
          </w:p>
          <w:p w:rsidR="002933AC" w:rsidRPr="00867FDE" w:rsidRDefault="002933AC" w:rsidP="00E574B8">
            <w:pPr>
              <w:pStyle w:val="TAL"/>
            </w:pPr>
            <w:r>
              <w:t>The range of the value is from 0 to 262143, see 3GPP TS 36.331 [</w:t>
            </w:r>
            <w:r w:rsidR="00E574B8">
              <w:t>39</w:t>
            </w:r>
            <w:r>
              <w:t>].</w:t>
            </w:r>
          </w:p>
        </w:tc>
      </w:tr>
      <w:tr w:rsidR="002933AC" w:rsidRPr="00867FDE"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rsidR="002933AC" w:rsidRPr="00FC725D" w:rsidRDefault="002933AC" w:rsidP="002933AC">
            <w:pPr>
              <w:pStyle w:val="TAN"/>
              <w:rPr>
                <w:lang w:eastAsia="zh-CN"/>
              </w:rPr>
            </w:pPr>
            <w:r>
              <w:t>NOTE</w:t>
            </w:r>
            <w:r>
              <w:tab/>
            </w:r>
            <w:r w:rsidRPr="00FC725D">
              <w:t xml:space="preserve">If both </w:t>
            </w:r>
            <w:r>
              <w:rPr>
                <w:lang w:eastAsia="zh-CN"/>
              </w:rPr>
              <w:t>mbsfnAreaId</w:t>
            </w:r>
            <w:r w:rsidRPr="00FC725D">
              <w:t xml:space="preserve"> and </w:t>
            </w:r>
            <w:r>
              <w:rPr>
                <w:lang w:val="it-IT"/>
              </w:rPr>
              <w:t>carrierFrequency</w:t>
            </w:r>
            <w:r w:rsidRPr="00FC725D">
              <w:t xml:space="preserve"> values are present, a specific MBSFN area is indicated. If </w:t>
            </w:r>
            <w:r>
              <w:rPr>
                <w:lang w:val="it-IT"/>
              </w:rPr>
              <w:t>carrierFrequency</w:t>
            </w:r>
            <w:r w:rsidRPr="00FC725D">
              <w:t xml:space="preserve"> is present, but </w:t>
            </w:r>
            <w:r>
              <w:rPr>
                <w:lang w:eastAsia="zh-CN"/>
              </w:rPr>
              <w:t>mbsfnAreaId</w:t>
            </w:r>
            <w:r w:rsidRPr="00FC725D">
              <w:t xml:space="preserve"> is absent, all MBSFN areas on that carrier frequency are indicated. If both </w:t>
            </w:r>
            <w:r>
              <w:rPr>
                <w:lang w:eastAsia="zh-CN"/>
              </w:rPr>
              <w:t>mbsfnAreaId</w:t>
            </w:r>
            <w:r w:rsidRPr="00FC725D">
              <w:t xml:space="preserve"> and </w:t>
            </w:r>
            <w:r>
              <w:rPr>
                <w:lang w:val="it-IT"/>
              </w:rPr>
              <w:t>carrierFrequency</w:t>
            </w:r>
            <w:r w:rsidRPr="00FC725D">
              <w:t xml:space="preserve"> are absent, any MBSFN area is indicated.</w:t>
            </w:r>
          </w:p>
        </w:tc>
      </w:tr>
    </w:tbl>
    <w:p w:rsidR="002933AC" w:rsidRPr="00BE0954" w:rsidRDefault="002933AC" w:rsidP="002933AC"/>
    <w:p w:rsidR="002933AC" w:rsidRPr="001D2CEF" w:rsidRDefault="002933AC" w:rsidP="00E92CBF">
      <w:pPr>
        <w:rPr>
          <w:lang w:val="en-US"/>
        </w:rPr>
      </w:pPr>
    </w:p>
    <w:p w:rsidR="00E92CBF" w:rsidRPr="001D2CEF" w:rsidRDefault="00E92CBF" w:rsidP="00E92CBF">
      <w:pPr>
        <w:pStyle w:val="Heading2"/>
      </w:pPr>
      <w:bookmarkStart w:id="1600" w:name="_Toc24925917"/>
      <w:bookmarkStart w:id="1601" w:name="_Toc24926095"/>
      <w:bookmarkStart w:id="1602" w:name="_Toc24926271"/>
      <w:bookmarkStart w:id="1603" w:name="_Toc33964131"/>
      <w:bookmarkStart w:id="1604" w:name="_Toc33980898"/>
      <w:bookmarkStart w:id="1605" w:name="_Toc36462699"/>
      <w:bookmarkStart w:id="1606" w:name="_Toc36462895"/>
      <w:bookmarkStart w:id="1607" w:name="_Toc43026167"/>
      <w:bookmarkStart w:id="1608" w:name="_Toc45032280"/>
      <w:r w:rsidRPr="001D2CEF">
        <w:t>5.7</w:t>
      </w:r>
      <w:r w:rsidRPr="001D2CEF">
        <w:tab/>
        <w:t>Data Types related to 5G Operator Determined Barring</w:t>
      </w:r>
      <w:bookmarkEnd w:id="1600"/>
      <w:bookmarkEnd w:id="1601"/>
      <w:bookmarkEnd w:id="1602"/>
      <w:bookmarkEnd w:id="1603"/>
      <w:bookmarkEnd w:id="1604"/>
      <w:bookmarkEnd w:id="1605"/>
      <w:bookmarkEnd w:id="1606"/>
      <w:bookmarkEnd w:id="1607"/>
      <w:bookmarkEnd w:id="1608"/>
    </w:p>
    <w:p w:rsidR="00E92CBF" w:rsidRPr="001D2CEF" w:rsidRDefault="00E92CBF" w:rsidP="00E92CBF">
      <w:pPr>
        <w:pStyle w:val="Heading3"/>
      </w:pPr>
      <w:bookmarkStart w:id="1609" w:name="_Toc24925918"/>
      <w:bookmarkStart w:id="1610" w:name="_Toc24926096"/>
      <w:bookmarkStart w:id="1611" w:name="_Toc24926272"/>
      <w:bookmarkStart w:id="1612" w:name="_Toc33964132"/>
      <w:bookmarkStart w:id="1613" w:name="_Toc33980899"/>
      <w:bookmarkStart w:id="1614" w:name="_Toc36462700"/>
      <w:bookmarkStart w:id="1615" w:name="_Toc36462896"/>
      <w:bookmarkStart w:id="1616" w:name="_Toc43026168"/>
      <w:bookmarkStart w:id="1617" w:name="_Toc45032281"/>
      <w:r w:rsidRPr="001D2CEF">
        <w:t>5.7.1</w:t>
      </w:r>
      <w:r w:rsidRPr="001D2CEF">
        <w:tab/>
        <w:t>Introduction</w:t>
      </w:r>
      <w:bookmarkEnd w:id="1609"/>
      <w:bookmarkEnd w:id="1610"/>
      <w:bookmarkEnd w:id="1611"/>
      <w:bookmarkEnd w:id="1612"/>
      <w:bookmarkEnd w:id="1613"/>
      <w:bookmarkEnd w:id="1614"/>
      <w:bookmarkEnd w:id="1615"/>
      <w:bookmarkEnd w:id="1616"/>
      <w:bookmarkEnd w:id="1617"/>
    </w:p>
    <w:p w:rsidR="00E92CBF" w:rsidRPr="001D2CEF" w:rsidRDefault="00E92CBF" w:rsidP="00E92CBF">
      <w:r w:rsidRPr="001D2CEF">
        <w:t>This clause defines common data types related to 5G Operator Determined Barring.</w:t>
      </w:r>
    </w:p>
    <w:p w:rsidR="00E92CBF" w:rsidRPr="001D2CEF" w:rsidRDefault="00E92CBF" w:rsidP="00E92CBF">
      <w:pPr>
        <w:pStyle w:val="Heading3"/>
      </w:pPr>
      <w:bookmarkStart w:id="1618" w:name="_Toc24925919"/>
      <w:bookmarkStart w:id="1619" w:name="_Toc24926097"/>
      <w:bookmarkStart w:id="1620" w:name="_Toc24926273"/>
      <w:bookmarkStart w:id="1621" w:name="_Toc33964133"/>
      <w:bookmarkStart w:id="1622" w:name="_Toc33980900"/>
      <w:bookmarkStart w:id="1623" w:name="_Toc36462701"/>
      <w:bookmarkStart w:id="1624" w:name="_Toc36462897"/>
      <w:bookmarkStart w:id="1625" w:name="_Toc43026169"/>
      <w:bookmarkStart w:id="1626" w:name="_Toc45032282"/>
      <w:r w:rsidRPr="001D2CEF">
        <w:t>5.7.2</w:t>
      </w:r>
      <w:r w:rsidRPr="001D2CEF">
        <w:tab/>
        <w:t>Simple Data Types</w:t>
      </w:r>
      <w:bookmarkEnd w:id="1618"/>
      <w:bookmarkEnd w:id="1619"/>
      <w:bookmarkEnd w:id="1620"/>
      <w:bookmarkEnd w:id="1621"/>
      <w:bookmarkEnd w:id="1622"/>
      <w:bookmarkEnd w:id="1623"/>
      <w:bookmarkEnd w:id="1624"/>
      <w:bookmarkEnd w:id="1625"/>
      <w:bookmarkEnd w:id="1626"/>
    </w:p>
    <w:p w:rsidR="00E92CBF" w:rsidRPr="001D2CEF" w:rsidRDefault="00E92CBF" w:rsidP="00E92CBF">
      <w:r w:rsidRPr="001D2CEF">
        <w:t>This clause specifies common simple data types.</w:t>
      </w:r>
    </w:p>
    <w:p w:rsidR="00E92CBF" w:rsidRPr="001D2CEF" w:rsidRDefault="00E92CBF" w:rsidP="00E92CBF">
      <w:pPr>
        <w:pStyle w:val="TH"/>
      </w:pPr>
      <w:r w:rsidRPr="001D2CEF">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p>
        </w:tc>
      </w:tr>
    </w:tbl>
    <w:p w:rsidR="00E92CBF" w:rsidRPr="001D2CEF" w:rsidRDefault="00E92CBF" w:rsidP="00E92CBF"/>
    <w:p w:rsidR="00E92CBF" w:rsidRPr="001D2CEF" w:rsidRDefault="00E92CBF" w:rsidP="00E92CBF">
      <w:pPr>
        <w:pStyle w:val="Heading3"/>
      </w:pPr>
      <w:bookmarkStart w:id="1627" w:name="_Toc24925920"/>
      <w:bookmarkStart w:id="1628" w:name="_Toc24926098"/>
      <w:bookmarkStart w:id="1629" w:name="_Toc24926274"/>
      <w:bookmarkStart w:id="1630" w:name="_Toc33964134"/>
      <w:bookmarkStart w:id="1631" w:name="_Toc33980901"/>
      <w:bookmarkStart w:id="1632" w:name="_Toc36462702"/>
      <w:bookmarkStart w:id="1633" w:name="_Toc36462898"/>
      <w:bookmarkStart w:id="1634" w:name="_Toc43026170"/>
      <w:bookmarkStart w:id="1635" w:name="_Toc45032283"/>
      <w:r w:rsidRPr="001D2CEF">
        <w:lastRenderedPageBreak/>
        <w:t>5.7.3</w:t>
      </w:r>
      <w:r w:rsidRPr="001D2CEF">
        <w:tab/>
        <w:t>Enumerations</w:t>
      </w:r>
      <w:bookmarkEnd w:id="1627"/>
      <w:bookmarkEnd w:id="1628"/>
      <w:bookmarkEnd w:id="1629"/>
      <w:bookmarkEnd w:id="1630"/>
      <w:bookmarkEnd w:id="1631"/>
      <w:bookmarkEnd w:id="1632"/>
      <w:bookmarkEnd w:id="1633"/>
      <w:bookmarkEnd w:id="1634"/>
      <w:bookmarkEnd w:id="1635"/>
    </w:p>
    <w:p w:rsidR="00E92CBF" w:rsidRPr="001D2CEF" w:rsidRDefault="00E92CBF" w:rsidP="00E92CBF">
      <w:pPr>
        <w:pStyle w:val="Heading4"/>
      </w:pPr>
      <w:bookmarkStart w:id="1636" w:name="_Toc24925921"/>
      <w:bookmarkStart w:id="1637" w:name="_Toc24926099"/>
      <w:bookmarkStart w:id="1638" w:name="_Toc24926275"/>
      <w:bookmarkStart w:id="1639" w:name="_Toc33964135"/>
      <w:bookmarkStart w:id="1640" w:name="_Toc33980902"/>
      <w:bookmarkStart w:id="1641" w:name="_Toc36462703"/>
      <w:bookmarkStart w:id="1642" w:name="_Toc36462899"/>
      <w:bookmarkStart w:id="1643" w:name="_Toc43026171"/>
      <w:bookmarkStart w:id="1644" w:name="_Toc45032284"/>
      <w:r w:rsidRPr="001D2CEF">
        <w:t>5.7.3.1</w:t>
      </w:r>
      <w:r w:rsidRPr="001D2CEF">
        <w:tab/>
        <w:t xml:space="preserve">Enumeration: </w:t>
      </w:r>
      <w:r w:rsidRPr="001D2CEF">
        <w:rPr>
          <w:lang w:val="en-US"/>
        </w:rPr>
        <w:t>RoamingOdb</w:t>
      </w:r>
      <w:bookmarkEnd w:id="1636"/>
      <w:bookmarkEnd w:id="1637"/>
      <w:bookmarkEnd w:id="1638"/>
      <w:bookmarkEnd w:id="1639"/>
      <w:bookmarkEnd w:id="1640"/>
      <w:bookmarkEnd w:id="1641"/>
      <w:bookmarkEnd w:id="1642"/>
      <w:bookmarkEnd w:id="1643"/>
      <w:bookmarkEnd w:id="1644"/>
    </w:p>
    <w:p w:rsidR="00E92CBF" w:rsidRPr="001D2CEF" w:rsidRDefault="00E92CBF" w:rsidP="00E92CBF">
      <w:r w:rsidRPr="001D2CEF">
        <w:t xml:space="preserve">The enumeration </w:t>
      </w:r>
      <w:r w:rsidRPr="001D2CEF">
        <w:rPr>
          <w:lang w:val="en-US"/>
        </w:rPr>
        <w:t>RoamingOdb</w:t>
      </w:r>
      <w:r w:rsidRPr="001D2CEF">
        <w:t xml:space="preserve"> defines the Barring of Roaming as. </w:t>
      </w:r>
      <w:r w:rsidRPr="001D2CEF">
        <w:rPr>
          <w:rFonts w:cs="Arial"/>
          <w:szCs w:val="18"/>
        </w:rPr>
        <w:t>See 3GPP TS</w:t>
      </w:r>
      <w:r w:rsidRPr="001D2CEF">
        <w:rPr>
          <w:lang w:val="en-US"/>
        </w:rPr>
        <w:t> 23.015 [26] for further description</w:t>
      </w:r>
      <w:r w:rsidRPr="001D2CEF">
        <w:rPr>
          <w:rFonts w:cs="Arial"/>
          <w:szCs w:val="18"/>
        </w:rPr>
        <w:t xml:space="preserve">. </w:t>
      </w:r>
      <w:r w:rsidRPr="001D2CEF">
        <w:t>It shall comply with the provisions defined in table 5.7.3.1-1.</w:t>
      </w:r>
    </w:p>
    <w:p w:rsidR="00E92CBF" w:rsidRPr="001D2CEF" w:rsidRDefault="00E92CBF" w:rsidP="00E92CBF">
      <w:pPr>
        <w:pStyle w:val="TH"/>
      </w:pPr>
      <w:r w:rsidRPr="001D2CEF">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Description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rPr>
                <w:lang w:eastAsia="en-GB"/>
              </w:rPr>
              <w:t>"</w:t>
            </w:r>
            <w:r w:rsidRPr="001D2CEF">
              <w:t>OUTSIDE_HOME_PLMN</w:t>
            </w:r>
            <w:r w:rsidRPr="001D2CEF">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t>Barring of roaming outside the home PLMN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t>Barring of roaming outside the home PLMN country</w:t>
            </w:r>
          </w:p>
        </w:tc>
      </w:tr>
    </w:tbl>
    <w:p w:rsidR="00E92CBF" w:rsidRPr="001D2CEF" w:rsidRDefault="00E92CBF" w:rsidP="00E92CBF"/>
    <w:p w:rsidR="00E92CBF" w:rsidRPr="001D2CEF" w:rsidRDefault="00E92CBF" w:rsidP="00E92CBF">
      <w:pPr>
        <w:pStyle w:val="Heading4"/>
      </w:pPr>
      <w:bookmarkStart w:id="1645" w:name="_Toc24925922"/>
      <w:bookmarkStart w:id="1646" w:name="_Toc24926100"/>
      <w:bookmarkStart w:id="1647" w:name="_Toc24926276"/>
      <w:bookmarkStart w:id="1648" w:name="_Toc33964136"/>
      <w:bookmarkStart w:id="1649" w:name="_Toc33980903"/>
      <w:bookmarkStart w:id="1650" w:name="_Toc36462704"/>
      <w:bookmarkStart w:id="1651" w:name="_Toc36462900"/>
      <w:bookmarkStart w:id="1652" w:name="_Toc43026172"/>
      <w:bookmarkStart w:id="1653" w:name="_Toc45032285"/>
      <w:r w:rsidRPr="001D2CEF">
        <w:t>5.7.3.2</w:t>
      </w:r>
      <w:r w:rsidRPr="001D2CEF">
        <w:tab/>
        <w:t xml:space="preserve">Enumeration: </w:t>
      </w:r>
      <w:r w:rsidRPr="001D2CEF">
        <w:rPr>
          <w:lang w:val="en-US"/>
        </w:rPr>
        <w:t>OdbPacketServices</w:t>
      </w:r>
      <w:bookmarkEnd w:id="1645"/>
      <w:bookmarkEnd w:id="1646"/>
      <w:bookmarkEnd w:id="1647"/>
      <w:bookmarkEnd w:id="1648"/>
      <w:bookmarkEnd w:id="1649"/>
      <w:bookmarkEnd w:id="1650"/>
      <w:bookmarkEnd w:id="1651"/>
      <w:bookmarkEnd w:id="1652"/>
      <w:bookmarkEnd w:id="1653"/>
    </w:p>
    <w:p w:rsidR="00E92CBF" w:rsidRPr="001D2CEF" w:rsidRDefault="00E92CBF" w:rsidP="00E92CBF">
      <w:r w:rsidRPr="001D2CEF">
        <w:t xml:space="preserve">The enumeration </w:t>
      </w:r>
      <w:r w:rsidRPr="001D2CEF">
        <w:rPr>
          <w:lang w:val="en-US"/>
        </w:rPr>
        <w:t>OdbPacketServices</w:t>
      </w:r>
      <w:r w:rsidRPr="001D2CEF">
        <w:t xml:space="preserve"> defines the Barring of Packet Oriented Services. </w:t>
      </w:r>
      <w:r w:rsidRPr="001D2CEF">
        <w:rPr>
          <w:rFonts w:cs="Arial"/>
          <w:szCs w:val="18"/>
        </w:rPr>
        <w:t>See 3GPP TS</w:t>
      </w:r>
      <w:r w:rsidRPr="001D2CEF">
        <w:rPr>
          <w:lang w:val="en-US"/>
        </w:rPr>
        <w:t> 23.015 [26] for further description</w:t>
      </w:r>
      <w:r w:rsidRPr="001D2CEF">
        <w:rPr>
          <w:rFonts w:cs="Arial"/>
          <w:szCs w:val="18"/>
        </w:rPr>
        <w:t xml:space="preserve">. </w:t>
      </w:r>
      <w:r w:rsidRPr="001D2CEF">
        <w:t>It shall comply with the provisions defined in table 5.7.3.2-1.</w:t>
      </w:r>
    </w:p>
    <w:p w:rsidR="00E92CBF" w:rsidRPr="001D2CEF" w:rsidRDefault="00E92CBF" w:rsidP="00E92CBF">
      <w:pPr>
        <w:pStyle w:val="TH"/>
      </w:pPr>
      <w:r w:rsidRPr="001D2CEF">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rPr>
                <w:lang w:eastAsia="en-GB"/>
              </w:rPr>
            </w:pPr>
            <w:r w:rsidRPr="001D2CEF">
              <w:rPr>
                <w:lang w:eastAsia="en-GB"/>
              </w:rPr>
              <w:t>Description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t>Barring of all Packet Oriented Services</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1D2CEF" w:rsidRDefault="00E92CBF" w:rsidP="00AA7DB8">
            <w:pPr>
              <w:pStyle w:val="TAL"/>
              <w:rPr>
                <w:lang w:eastAsia="en-GB"/>
              </w:rPr>
            </w:pPr>
            <w:r w:rsidRPr="001D2CEF">
              <w:t>Barring of Packet Oriented Services from access points that are within the HPLMN whilst the subscriber is roaming in a VPLMN</w:t>
            </w:r>
          </w:p>
        </w:tc>
      </w:tr>
      <w:tr w:rsidR="00E92CBF" w:rsidRPr="001D2CEF"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en-GB"/>
              </w:rPr>
            </w:pPr>
            <w:r w:rsidRPr="001D2CEF">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Barring of Packet Oriented Services from access points that are within the roamed to VPLMN.</w:t>
            </w:r>
          </w:p>
        </w:tc>
      </w:tr>
    </w:tbl>
    <w:p w:rsidR="00E92CBF" w:rsidRPr="001D2CEF" w:rsidRDefault="00E92CBF" w:rsidP="00E92CBF"/>
    <w:p w:rsidR="00E92CBF" w:rsidRPr="001D2CEF" w:rsidRDefault="00E92CBF" w:rsidP="00E92CBF">
      <w:pPr>
        <w:pStyle w:val="Heading3"/>
      </w:pPr>
      <w:bookmarkStart w:id="1654" w:name="_Toc24925923"/>
      <w:bookmarkStart w:id="1655" w:name="_Toc24926101"/>
      <w:bookmarkStart w:id="1656" w:name="_Toc24926277"/>
      <w:bookmarkStart w:id="1657" w:name="_Toc33964137"/>
      <w:bookmarkStart w:id="1658" w:name="_Toc33980904"/>
      <w:bookmarkStart w:id="1659" w:name="_Toc36462705"/>
      <w:bookmarkStart w:id="1660" w:name="_Toc36462901"/>
      <w:bookmarkStart w:id="1661" w:name="_Toc43026173"/>
      <w:bookmarkStart w:id="1662" w:name="_Toc45032286"/>
      <w:r w:rsidRPr="001D2CEF">
        <w:t>5.7.4</w:t>
      </w:r>
      <w:r w:rsidRPr="001D2CEF">
        <w:tab/>
        <w:t>Structured Data Types</w:t>
      </w:r>
      <w:bookmarkEnd w:id="1654"/>
      <w:bookmarkEnd w:id="1655"/>
      <w:bookmarkEnd w:id="1656"/>
      <w:bookmarkEnd w:id="1657"/>
      <w:bookmarkEnd w:id="1658"/>
      <w:bookmarkEnd w:id="1659"/>
      <w:bookmarkEnd w:id="1660"/>
      <w:bookmarkEnd w:id="1661"/>
      <w:bookmarkEnd w:id="1662"/>
    </w:p>
    <w:p w:rsidR="00E92CBF" w:rsidRPr="001D2CEF" w:rsidRDefault="00E92CBF" w:rsidP="00E92CBF">
      <w:pPr>
        <w:pStyle w:val="Heading4"/>
      </w:pPr>
      <w:bookmarkStart w:id="1663" w:name="_Toc24925924"/>
      <w:bookmarkStart w:id="1664" w:name="_Toc24926102"/>
      <w:bookmarkStart w:id="1665" w:name="_Toc24926278"/>
      <w:bookmarkStart w:id="1666" w:name="_Toc33964138"/>
      <w:bookmarkStart w:id="1667" w:name="_Toc33980905"/>
      <w:bookmarkStart w:id="1668" w:name="_Toc36462706"/>
      <w:bookmarkStart w:id="1669" w:name="_Toc36462902"/>
      <w:bookmarkStart w:id="1670" w:name="_Toc43026174"/>
      <w:bookmarkStart w:id="1671" w:name="_Toc45032287"/>
      <w:r w:rsidRPr="001D2CEF">
        <w:t>5.7.4.1</w:t>
      </w:r>
      <w:r w:rsidRPr="001D2CEF">
        <w:tab/>
        <w:t xml:space="preserve">Type: </w:t>
      </w:r>
      <w:r w:rsidRPr="001D2CEF">
        <w:rPr>
          <w:lang w:val="en-US"/>
        </w:rPr>
        <w:t>OdbData</w:t>
      </w:r>
      <w:bookmarkEnd w:id="1663"/>
      <w:bookmarkEnd w:id="1664"/>
      <w:bookmarkEnd w:id="1665"/>
      <w:bookmarkEnd w:id="1666"/>
      <w:bookmarkEnd w:id="1667"/>
      <w:bookmarkEnd w:id="1668"/>
      <w:bookmarkEnd w:id="1669"/>
      <w:bookmarkEnd w:id="1670"/>
      <w:bookmarkEnd w:id="1671"/>
    </w:p>
    <w:p w:rsidR="00E92CBF" w:rsidRPr="001D2CEF" w:rsidRDefault="00E92CBF" w:rsidP="00E92CBF">
      <w:pPr>
        <w:pStyle w:val="TH"/>
      </w:pPr>
      <w:r w:rsidRPr="001D2CEF">
        <w:rPr>
          <w:noProof/>
        </w:rPr>
        <w:t>Table </w:t>
      </w:r>
      <w:r w:rsidRPr="001D2CEF">
        <w:t xml:space="preserve">5.7.4.1-1: </w:t>
      </w:r>
      <w:r w:rsidRPr="001D2CEF">
        <w:rPr>
          <w:noProof/>
        </w:rPr>
        <w:t xml:space="preserve">Definition of type </w:t>
      </w:r>
      <w:r w:rsidRPr="001D2CEF">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en-GB"/>
              </w:rPr>
            </w:pPr>
            <w:r w:rsidRPr="001D2CEF">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jc w:val="left"/>
              <w:rPr>
                <w:lang w:eastAsia="en-GB"/>
              </w:rPr>
            </w:pPr>
            <w:r w:rsidRPr="001D2CEF">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lang w:eastAsia="en-GB"/>
              </w:rPr>
            </w:pPr>
            <w:r w:rsidRPr="001D2CEF">
              <w:rPr>
                <w:rFonts w:cs="Arial"/>
                <w:szCs w:val="18"/>
                <w:lang w:eastAsia="en-GB"/>
              </w:rPr>
              <w:t>Description</w:t>
            </w:r>
          </w:p>
        </w:tc>
      </w:tr>
      <w:tr w:rsidR="00E92CBF" w:rsidRPr="001D2CEF"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C"/>
              <w:rPr>
                <w:lang w:eastAsia="en-GB"/>
              </w:rPr>
            </w:pPr>
            <w:r w:rsidRPr="001D2CEF">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1D2CEF" w:rsidRDefault="00E92CBF" w:rsidP="00AA7DB8">
            <w:pPr>
              <w:pStyle w:val="TAL"/>
              <w:rPr>
                <w:lang w:eastAsia="en-GB"/>
              </w:rPr>
            </w:pPr>
            <w:r w:rsidRPr="001D2CEF">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en-GB"/>
              </w:rPr>
            </w:pPr>
            <w:r w:rsidRPr="001D2CEF">
              <w:rPr>
                <w:lang w:eastAsia="en-GB"/>
              </w:rPr>
              <w:t>Barring of Roaming (see 3GPP TS 23.015 [26]).</w:t>
            </w:r>
          </w:p>
          <w:p w:rsidR="00E92CBF" w:rsidRPr="001D2CEF" w:rsidRDefault="00E92CBF" w:rsidP="00AA7DB8">
            <w:pPr>
              <w:pStyle w:val="TAL"/>
              <w:rPr>
                <w:lang w:eastAsia="en-GB"/>
              </w:rPr>
            </w:pPr>
          </w:p>
        </w:tc>
      </w:tr>
    </w:tbl>
    <w:p w:rsidR="00E92CBF" w:rsidRPr="001D2CEF" w:rsidRDefault="00E92CBF" w:rsidP="00E92CBF"/>
    <w:p w:rsidR="00E92CBF" w:rsidRPr="001D2CEF" w:rsidRDefault="00E92CBF" w:rsidP="00E92CBF">
      <w:pPr>
        <w:pStyle w:val="Heading2"/>
      </w:pPr>
      <w:bookmarkStart w:id="1672" w:name="_Toc24925925"/>
      <w:bookmarkStart w:id="1673" w:name="_Toc24926103"/>
      <w:bookmarkStart w:id="1674" w:name="_Toc24926279"/>
      <w:bookmarkStart w:id="1675" w:name="_Toc33964139"/>
      <w:bookmarkStart w:id="1676" w:name="_Toc33980906"/>
      <w:bookmarkStart w:id="1677" w:name="_Toc36462707"/>
      <w:bookmarkStart w:id="1678" w:name="_Toc36462903"/>
      <w:bookmarkStart w:id="1679" w:name="_Toc43026175"/>
      <w:bookmarkStart w:id="1680" w:name="_Toc45032288"/>
      <w:r w:rsidRPr="001D2CEF">
        <w:t>5.8</w:t>
      </w:r>
      <w:r w:rsidRPr="001D2CEF">
        <w:tab/>
        <w:t>Data Types related to Charging</w:t>
      </w:r>
      <w:bookmarkEnd w:id="1672"/>
      <w:bookmarkEnd w:id="1673"/>
      <w:bookmarkEnd w:id="1674"/>
      <w:bookmarkEnd w:id="1675"/>
      <w:bookmarkEnd w:id="1676"/>
      <w:bookmarkEnd w:id="1677"/>
      <w:bookmarkEnd w:id="1678"/>
      <w:bookmarkEnd w:id="1679"/>
      <w:bookmarkEnd w:id="1680"/>
    </w:p>
    <w:p w:rsidR="00E92CBF" w:rsidRPr="001D2CEF" w:rsidRDefault="00E92CBF" w:rsidP="00E92CBF">
      <w:pPr>
        <w:pStyle w:val="Heading3"/>
      </w:pPr>
      <w:bookmarkStart w:id="1681" w:name="_Toc24925926"/>
      <w:bookmarkStart w:id="1682" w:name="_Toc24926104"/>
      <w:bookmarkStart w:id="1683" w:name="_Toc24926280"/>
      <w:bookmarkStart w:id="1684" w:name="_Toc33964140"/>
      <w:bookmarkStart w:id="1685" w:name="_Toc33980907"/>
      <w:bookmarkStart w:id="1686" w:name="_Toc36462708"/>
      <w:bookmarkStart w:id="1687" w:name="_Toc36462904"/>
      <w:bookmarkStart w:id="1688" w:name="_Toc43026176"/>
      <w:bookmarkStart w:id="1689" w:name="_Toc45032289"/>
      <w:r w:rsidRPr="001D2CEF">
        <w:t>5.8.1</w:t>
      </w:r>
      <w:r w:rsidRPr="001D2CEF">
        <w:tab/>
        <w:t>Introduction</w:t>
      </w:r>
      <w:bookmarkEnd w:id="1681"/>
      <w:bookmarkEnd w:id="1682"/>
      <w:bookmarkEnd w:id="1683"/>
      <w:bookmarkEnd w:id="1684"/>
      <w:bookmarkEnd w:id="1685"/>
      <w:bookmarkEnd w:id="1686"/>
      <w:bookmarkEnd w:id="1687"/>
      <w:bookmarkEnd w:id="1688"/>
      <w:bookmarkEnd w:id="1689"/>
    </w:p>
    <w:p w:rsidR="00E92CBF" w:rsidRPr="001D2CEF" w:rsidRDefault="00E92CBF" w:rsidP="00E92CBF">
      <w:r w:rsidRPr="001D2CEF">
        <w:t>This clause defines common data types related to Charging.</w:t>
      </w:r>
    </w:p>
    <w:p w:rsidR="00E92CBF" w:rsidRPr="001D2CEF" w:rsidRDefault="00E92CBF" w:rsidP="00E92CBF">
      <w:pPr>
        <w:pStyle w:val="Heading3"/>
      </w:pPr>
      <w:bookmarkStart w:id="1690" w:name="_Toc24925927"/>
      <w:bookmarkStart w:id="1691" w:name="_Toc24926105"/>
      <w:bookmarkStart w:id="1692" w:name="_Toc24926281"/>
      <w:bookmarkStart w:id="1693" w:name="_Toc33964141"/>
      <w:bookmarkStart w:id="1694" w:name="_Toc33980908"/>
      <w:bookmarkStart w:id="1695" w:name="_Toc36462709"/>
      <w:bookmarkStart w:id="1696" w:name="_Toc36462905"/>
      <w:bookmarkStart w:id="1697" w:name="_Toc43026177"/>
      <w:bookmarkStart w:id="1698" w:name="_Toc45032290"/>
      <w:r w:rsidRPr="001D2CEF">
        <w:t>5.8.2</w:t>
      </w:r>
      <w:r w:rsidRPr="001D2CEF">
        <w:tab/>
        <w:t>Simple Data Types</w:t>
      </w:r>
      <w:bookmarkEnd w:id="1690"/>
      <w:bookmarkEnd w:id="1691"/>
      <w:bookmarkEnd w:id="1692"/>
      <w:bookmarkEnd w:id="1693"/>
      <w:bookmarkEnd w:id="1694"/>
      <w:bookmarkEnd w:id="1695"/>
      <w:bookmarkEnd w:id="1696"/>
      <w:bookmarkEnd w:id="1697"/>
      <w:bookmarkEnd w:id="1698"/>
    </w:p>
    <w:p w:rsidR="00E92CBF" w:rsidRPr="001D2CEF" w:rsidRDefault="00E92CBF" w:rsidP="00E92CBF">
      <w:r w:rsidRPr="001D2CEF">
        <w:t>This clause specifies common simple data types.</w:t>
      </w:r>
    </w:p>
    <w:p w:rsidR="00E92CBF" w:rsidRPr="001D2CEF" w:rsidRDefault="00E92CBF" w:rsidP="00E92CBF">
      <w:pPr>
        <w:pStyle w:val="TH"/>
      </w:pPr>
      <w:r w:rsidRPr="001D2CEF">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bidi="ar-IQ"/>
              </w:rPr>
              <w:t>Charging identifier allowing correlation of charging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bidi="ar-IQ"/>
              </w:rPr>
            </w:pPr>
            <w:r w:rsidRPr="001D2CEF">
              <w:rPr>
                <w:lang w:bidi="ar-IQ"/>
              </w:rPr>
              <w:t>Application provided charging identifier allowing correlation of charging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bidi="ar-IQ"/>
              </w:rPr>
            </w:pPr>
            <w:r w:rsidRPr="001D2CEF">
              <w:rPr>
                <w:lang w:eastAsia="zh-CN"/>
              </w:rPr>
              <w:t>Identifier of a Rating Group</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Identifier of a Service</w:t>
            </w:r>
          </w:p>
        </w:tc>
      </w:tr>
    </w:tbl>
    <w:p w:rsidR="00E92CBF" w:rsidRPr="001D2CEF" w:rsidRDefault="00E92CBF" w:rsidP="00E92CBF"/>
    <w:p w:rsidR="00E92CBF" w:rsidRPr="001D2CEF" w:rsidRDefault="00E92CBF" w:rsidP="00E92CBF">
      <w:pPr>
        <w:pStyle w:val="Heading3"/>
      </w:pPr>
      <w:bookmarkStart w:id="1699" w:name="_Toc24925928"/>
      <w:bookmarkStart w:id="1700" w:name="_Toc24926106"/>
      <w:bookmarkStart w:id="1701" w:name="_Toc24926282"/>
      <w:bookmarkStart w:id="1702" w:name="_Toc33964142"/>
      <w:bookmarkStart w:id="1703" w:name="_Toc33980909"/>
      <w:bookmarkStart w:id="1704" w:name="_Toc36462710"/>
      <w:bookmarkStart w:id="1705" w:name="_Toc36462906"/>
      <w:bookmarkStart w:id="1706" w:name="_Toc43026178"/>
      <w:bookmarkStart w:id="1707" w:name="_Toc45032291"/>
      <w:r w:rsidRPr="001D2CEF">
        <w:lastRenderedPageBreak/>
        <w:t>5.8.3</w:t>
      </w:r>
      <w:r w:rsidRPr="001D2CEF">
        <w:tab/>
        <w:t>Enumerations</w:t>
      </w:r>
      <w:bookmarkEnd w:id="1699"/>
      <w:bookmarkEnd w:id="1700"/>
      <w:bookmarkEnd w:id="1701"/>
      <w:bookmarkEnd w:id="1702"/>
      <w:bookmarkEnd w:id="1703"/>
      <w:bookmarkEnd w:id="1704"/>
      <w:bookmarkEnd w:id="1705"/>
      <w:bookmarkEnd w:id="1706"/>
      <w:bookmarkEnd w:id="1707"/>
    </w:p>
    <w:p w:rsidR="00E92CBF" w:rsidRPr="001D2CEF" w:rsidRDefault="00E92CBF" w:rsidP="00E92CBF">
      <w:pPr>
        <w:pStyle w:val="Heading3"/>
      </w:pPr>
      <w:bookmarkStart w:id="1708" w:name="_Toc24925929"/>
      <w:bookmarkStart w:id="1709" w:name="_Toc24926107"/>
      <w:bookmarkStart w:id="1710" w:name="_Toc24926283"/>
      <w:bookmarkStart w:id="1711" w:name="_Toc33964143"/>
      <w:bookmarkStart w:id="1712" w:name="_Toc33980910"/>
      <w:bookmarkStart w:id="1713" w:name="_Toc36462711"/>
      <w:bookmarkStart w:id="1714" w:name="_Toc36462907"/>
      <w:bookmarkStart w:id="1715" w:name="_Toc43026179"/>
      <w:bookmarkStart w:id="1716" w:name="_Toc45032292"/>
      <w:r w:rsidRPr="001D2CEF">
        <w:t>5.8.4</w:t>
      </w:r>
      <w:r w:rsidRPr="001D2CEF">
        <w:tab/>
        <w:t>Structured Data Types</w:t>
      </w:r>
      <w:bookmarkEnd w:id="1708"/>
      <w:bookmarkEnd w:id="1709"/>
      <w:bookmarkEnd w:id="1710"/>
      <w:bookmarkEnd w:id="1711"/>
      <w:bookmarkEnd w:id="1712"/>
      <w:bookmarkEnd w:id="1713"/>
      <w:bookmarkEnd w:id="1714"/>
      <w:bookmarkEnd w:id="1715"/>
      <w:bookmarkEnd w:id="1716"/>
    </w:p>
    <w:p w:rsidR="00E92CBF" w:rsidRPr="001D2CEF" w:rsidRDefault="00E92CBF" w:rsidP="00E92CBF">
      <w:pPr>
        <w:pStyle w:val="Heading4"/>
      </w:pPr>
      <w:bookmarkStart w:id="1717" w:name="_Toc24925930"/>
      <w:bookmarkStart w:id="1718" w:name="_Toc24926108"/>
      <w:bookmarkStart w:id="1719" w:name="_Toc24926284"/>
      <w:bookmarkStart w:id="1720" w:name="_Toc33964144"/>
      <w:bookmarkStart w:id="1721" w:name="_Toc33980911"/>
      <w:bookmarkStart w:id="1722" w:name="_Toc36462712"/>
      <w:bookmarkStart w:id="1723" w:name="_Toc36462908"/>
      <w:bookmarkStart w:id="1724" w:name="_Toc43026180"/>
      <w:bookmarkStart w:id="1725" w:name="_Toc45032293"/>
      <w:r w:rsidRPr="001D2CEF">
        <w:t>5.8.4.1</w:t>
      </w:r>
      <w:r w:rsidRPr="001D2CEF">
        <w:tab/>
        <w:t>Type: SecondaryRatUsageReport</w:t>
      </w:r>
      <w:bookmarkEnd w:id="1717"/>
      <w:bookmarkEnd w:id="1718"/>
      <w:bookmarkEnd w:id="1719"/>
      <w:bookmarkEnd w:id="1720"/>
      <w:bookmarkEnd w:id="1721"/>
      <w:bookmarkEnd w:id="1722"/>
      <w:bookmarkEnd w:id="1723"/>
      <w:bookmarkEnd w:id="1724"/>
      <w:bookmarkEnd w:id="1725"/>
    </w:p>
    <w:p w:rsidR="00E92CBF" w:rsidRPr="001D2CEF" w:rsidRDefault="00E92CBF" w:rsidP="00E92CBF">
      <w:pPr>
        <w:pStyle w:val="TH"/>
      </w:pPr>
      <w:r w:rsidRPr="001D2CEF">
        <w:rPr>
          <w:noProof/>
        </w:rPr>
        <w:t>Table </w:t>
      </w:r>
      <w:r w:rsidRPr="001D2CEF">
        <w:t xml:space="preserve">5.8.4.1-1: </w:t>
      </w:r>
      <w:r w:rsidRPr="001D2CEF">
        <w:rPr>
          <w:noProof/>
        </w:rPr>
        <w:t>Definition of type SecondaryRat</w:t>
      </w:r>
      <w:r w:rsidRPr="001D2CEF">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RatType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Secondary RAT type</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QoS flows usage data </w:t>
            </w:r>
          </w:p>
        </w:tc>
      </w:tr>
    </w:tbl>
    <w:p w:rsidR="00E92CBF" w:rsidRPr="001D2CEF" w:rsidRDefault="00E92CBF" w:rsidP="00E92CBF">
      <w:pPr>
        <w:rPr>
          <w:noProof/>
        </w:rPr>
      </w:pPr>
    </w:p>
    <w:p w:rsidR="00E92CBF" w:rsidRPr="001D2CEF" w:rsidRDefault="00E92CBF" w:rsidP="00E92CBF">
      <w:pPr>
        <w:pStyle w:val="Heading4"/>
      </w:pPr>
      <w:bookmarkStart w:id="1726" w:name="_Toc24925931"/>
      <w:bookmarkStart w:id="1727" w:name="_Toc24926109"/>
      <w:bookmarkStart w:id="1728" w:name="_Toc24926285"/>
      <w:bookmarkStart w:id="1729" w:name="_Toc33964145"/>
      <w:bookmarkStart w:id="1730" w:name="_Toc33980912"/>
      <w:bookmarkStart w:id="1731" w:name="_Toc36462713"/>
      <w:bookmarkStart w:id="1732" w:name="_Toc36462909"/>
      <w:bookmarkStart w:id="1733" w:name="_Toc43026181"/>
      <w:bookmarkStart w:id="1734" w:name="_Toc45032294"/>
      <w:r w:rsidRPr="001D2CEF">
        <w:t>5.8.4.2</w:t>
      </w:r>
      <w:r w:rsidRPr="001D2CEF">
        <w:tab/>
        <w:t>Type: QoSFlowUsageReport</w:t>
      </w:r>
      <w:bookmarkEnd w:id="1726"/>
      <w:bookmarkEnd w:id="1727"/>
      <w:bookmarkEnd w:id="1728"/>
      <w:bookmarkEnd w:id="1729"/>
      <w:bookmarkEnd w:id="1730"/>
      <w:bookmarkEnd w:id="1731"/>
      <w:bookmarkEnd w:id="1732"/>
      <w:bookmarkEnd w:id="1733"/>
      <w:bookmarkEnd w:id="1734"/>
    </w:p>
    <w:p w:rsidR="00E92CBF" w:rsidRPr="001D2CEF" w:rsidRDefault="00E92CBF" w:rsidP="00E92CBF">
      <w:pPr>
        <w:pStyle w:val="TH"/>
      </w:pPr>
      <w:r w:rsidRPr="001D2CEF">
        <w:rPr>
          <w:noProof/>
        </w:rPr>
        <w:t>Table </w:t>
      </w:r>
      <w:r w:rsidRPr="001D2CEF">
        <w:t xml:space="preserve">5.8.4.2-1: </w:t>
      </w:r>
      <w:r w:rsidRPr="001D2CEF">
        <w:rPr>
          <w:noProof/>
        </w:rPr>
        <w:t xml:space="preserve">Definition of type </w:t>
      </w:r>
      <w:r w:rsidRPr="001D2CEF">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qfi</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Qfi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QoS Flow Indicator</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UTC time indicating the start time of the collection period of the included usage data for DL and UL.</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UTC time indicating the end time of the collection period of the included usage data for DL and UL.</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Data usage for DL, encoding a number of octets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Data usage for UL, encoding a number of octets</w:t>
            </w:r>
          </w:p>
        </w:tc>
      </w:tr>
    </w:tbl>
    <w:p w:rsidR="00E92CBF" w:rsidRPr="001D2CEF" w:rsidRDefault="00E92CBF" w:rsidP="00E92CBF"/>
    <w:p w:rsidR="00E92CBF" w:rsidRPr="001D2CEF" w:rsidRDefault="00E92CBF" w:rsidP="00E92CBF">
      <w:pPr>
        <w:pStyle w:val="Heading4"/>
      </w:pPr>
      <w:bookmarkStart w:id="1735" w:name="_Toc24925932"/>
      <w:bookmarkStart w:id="1736" w:name="_Toc24926110"/>
      <w:bookmarkStart w:id="1737" w:name="_Toc24926286"/>
      <w:bookmarkStart w:id="1738" w:name="_Toc33964146"/>
      <w:bookmarkStart w:id="1739" w:name="_Toc33980913"/>
      <w:bookmarkStart w:id="1740" w:name="_Toc36462714"/>
      <w:bookmarkStart w:id="1741" w:name="_Toc36462910"/>
      <w:bookmarkStart w:id="1742" w:name="_Toc43026182"/>
      <w:bookmarkStart w:id="1743" w:name="_Toc45032295"/>
      <w:r w:rsidRPr="001D2CEF">
        <w:t>5.8.4.3</w:t>
      </w:r>
      <w:r w:rsidRPr="001D2CEF">
        <w:tab/>
        <w:t>Type: SecondaryRatUsageInfo</w:t>
      </w:r>
      <w:bookmarkEnd w:id="1735"/>
      <w:bookmarkEnd w:id="1736"/>
      <w:bookmarkEnd w:id="1737"/>
      <w:bookmarkEnd w:id="1738"/>
      <w:bookmarkEnd w:id="1739"/>
      <w:bookmarkEnd w:id="1740"/>
      <w:bookmarkEnd w:id="1741"/>
      <w:bookmarkEnd w:id="1742"/>
      <w:bookmarkEnd w:id="1743"/>
    </w:p>
    <w:p w:rsidR="00E92CBF" w:rsidRPr="001D2CEF" w:rsidRDefault="00E92CBF" w:rsidP="00E92CBF">
      <w:pPr>
        <w:pStyle w:val="TH"/>
      </w:pPr>
      <w:r w:rsidRPr="001D2CEF">
        <w:rPr>
          <w:noProof/>
        </w:rPr>
        <w:t>Table </w:t>
      </w:r>
      <w:r w:rsidRPr="001D2CEF">
        <w:t xml:space="preserve">5.8.4.3-1: </w:t>
      </w:r>
      <w:r w:rsidRPr="001D2CEF">
        <w:rPr>
          <w:noProof/>
        </w:rPr>
        <w:t>Definition of type SecondaryRat</w:t>
      </w:r>
      <w:r w:rsidRPr="001D2CEF">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RatType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Secondary RAT type</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QoS flows usage data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pduSessionUsageData</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array(VolumeTimedReport)</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PDU session usage data</w:t>
            </w:r>
          </w:p>
        </w:tc>
      </w:tr>
    </w:tbl>
    <w:p w:rsidR="00E92CBF" w:rsidRPr="001D2CEF" w:rsidRDefault="00E92CBF" w:rsidP="00E92CBF">
      <w:pPr>
        <w:rPr>
          <w:noProof/>
        </w:rPr>
      </w:pPr>
    </w:p>
    <w:p w:rsidR="00E92CBF" w:rsidRPr="001D2CEF" w:rsidRDefault="00E92CBF" w:rsidP="00E92CBF">
      <w:pPr>
        <w:pStyle w:val="Heading4"/>
      </w:pPr>
      <w:bookmarkStart w:id="1744" w:name="_Toc24925933"/>
      <w:bookmarkStart w:id="1745" w:name="_Toc24926111"/>
      <w:bookmarkStart w:id="1746" w:name="_Toc24926287"/>
      <w:bookmarkStart w:id="1747" w:name="_Toc33964147"/>
      <w:bookmarkStart w:id="1748" w:name="_Toc33980914"/>
      <w:bookmarkStart w:id="1749" w:name="_Toc36462715"/>
      <w:bookmarkStart w:id="1750" w:name="_Toc36462911"/>
      <w:bookmarkStart w:id="1751" w:name="_Toc43026183"/>
      <w:bookmarkStart w:id="1752" w:name="_Toc45032296"/>
      <w:r w:rsidRPr="001D2CEF">
        <w:t>5.8.4.4</w:t>
      </w:r>
      <w:r w:rsidRPr="001D2CEF">
        <w:tab/>
        <w:t>Type: VolumeTimedReport</w:t>
      </w:r>
      <w:bookmarkEnd w:id="1744"/>
      <w:bookmarkEnd w:id="1745"/>
      <w:bookmarkEnd w:id="1746"/>
      <w:bookmarkEnd w:id="1747"/>
      <w:bookmarkEnd w:id="1748"/>
      <w:bookmarkEnd w:id="1749"/>
      <w:bookmarkEnd w:id="1750"/>
      <w:bookmarkEnd w:id="1751"/>
      <w:bookmarkEnd w:id="1752"/>
    </w:p>
    <w:p w:rsidR="00E92CBF" w:rsidRPr="001D2CEF" w:rsidRDefault="00E92CBF" w:rsidP="00E92CBF">
      <w:pPr>
        <w:pStyle w:val="TH"/>
      </w:pPr>
      <w:r w:rsidRPr="001D2CEF">
        <w:rPr>
          <w:noProof/>
        </w:rPr>
        <w:t>Table </w:t>
      </w:r>
      <w:r w:rsidRPr="001D2CEF">
        <w:t xml:space="preserve">5.8.4.4-1: </w:t>
      </w:r>
      <w:r w:rsidRPr="001D2CEF">
        <w:rPr>
          <w:noProof/>
        </w:rPr>
        <w:t xml:space="preserve">Definition of type </w:t>
      </w:r>
      <w:r w:rsidRPr="001D2CEF">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UTC time indicating the start time of the collection period of the included usage data for DL and UL.</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DateTime</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UTC time indicating the end time of the collection period of the included usage data for DL and UL.</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Data usage for DL, encoding a number of octets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Int64</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Data usage for UL, encoding a number of octets</w:t>
            </w:r>
          </w:p>
        </w:tc>
      </w:tr>
    </w:tbl>
    <w:p w:rsidR="00E92CBF" w:rsidRPr="001D2CEF" w:rsidRDefault="00E92CBF" w:rsidP="00E92CBF">
      <w:pPr>
        <w:rPr>
          <w:noProof/>
        </w:rPr>
      </w:pPr>
    </w:p>
    <w:p w:rsidR="00E92CBF" w:rsidRPr="001D2CEF" w:rsidRDefault="00E92CBF" w:rsidP="00E92CBF"/>
    <w:p w:rsidR="00E92CBF" w:rsidRPr="001D2CEF" w:rsidRDefault="00E92CBF" w:rsidP="00E92CBF">
      <w:pPr>
        <w:pStyle w:val="Heading8"/>
      </w:pPr>
      <w:bookmarkStart w:id="1753" w:name="_Toc36462716"/>
      <w:bookmarkStart w:id="1754" w:name="_Toc36462912"/>
      <w:bookmarkStart w:id="1755" w:name="_Toc45032297"/>
      <w:r w:rsidRPr="001D2CEF">
        <w:lastRenderedPageBreak/>
        <w:t>Annex A (normative):</w:t>
      </w:r>
      <w:r w:rsidRPr="001D2CEF">
        <w:br/>
        <w:t>OpenAPI specification</w:t>
      </w:r>
      <w:bookmarkEnd w:id="1753"/>
      <w:bookmarkEnd w:id="1754"/>
      <w:bookmarkEnd w:id="1755"/>
    </w:p>
    <w:p w:rsidR="00E92CBF" w:rsidRPr="001D2CEF" w:rsidRDefault="00E92CBF" w:rsidP="00E92CBF">
      <w:pPr>
        <w:pStyle w:val="Heading2"/>
      </w:pPr>
      <w:bookmarkStart w:id="1756" w:name="_Toc24925934"/>
      <w:bookmarkStart w:id="1757" w:name="_Toc24926112"/>
      <w:bookmarkStart w:id="1758" w:name="_Toc24926288"/>
      <w:bookmarkStart w:id="1759" w:name="_Toc33964148"/>
      <w:bookmarkStart w:id="1760" w:name="_Toc33980915"/>
      <w:bookmarkStart w:id="1761" w:name="_Toc36462717"/>
      <w:bookmarkStart w:id="1762" w:name="_Toc36462913"/>
      <w:bookmarkStart w:id="1763" w:name="_Toc43026184"/>
      <w:bookmarkStart w:id="1764" w:name="_Toc45032298"/>
      <w:r w:rsidRPr="001D2CEF">
        <w:t>A.1</w:t>
      </w:r>
      <w:r w:rsidRPr="001D2CEF">
        <w:tab/>
        <w:t>General</w:t>
      </w:r>
      <w:bookmarkEnd w:id="1756"/>
      <w:bookmarkEnd w:id="1757"/>
      <w:bookmarkEnd w:id="1758"/>
      <w:bookmarkEnd w:id="1759"/>
      <w:bookmarkEnd w:id="1760"/>
      <w:bookmarkEnd w:id="1761"/>
      <w:bookmarkEnd w:id="1762"/>
      <w:bookmarkEnd w:id="1763"/>
      <w:bookmarkEnd w:id="1764"/>
    </w:p>
    <w:p w:rsidR="00E92CBF" w:rsidRPr="001D2CEF" w:rsidRDefault="00E92CBF" w:rsidP="00E92CBF">
      <w:pPr>
        <w:rPr>
          <w:lang w:val="en-US"/>
        </w:rPr>
      </w:pPr>
      <w:r w:rsidRPr="001D2CEF">
        <w:rPr>
          <w:lang w:val="en-US"/>
        </w:rPr>
        <w:t>This Annex specifies the formal definition of common data types. It consists of an OpenAPI 3.0.0 specification, in YAML format.</w:t>
      </w:r>
    </w:p>
    <w:p w:rsidR="00E92CBF" w:rsidRPr="001D2CEF" w:rsidRDefault="00E92CBF" w:rsidP="00E92CBF">
      <w:r w:rsidRPr="001D2CEF">
        <w:t>This Annex takes precedence when being discrepant to other parts of the specification with respect to the encoding of information elements and methods within the API(s).</w:t>
      </w:r>
    </w:p>
    <w:p w:rsidR="00E92CBF" w:rsidRPr="001D2CEF" w:rsidRDefault="00E92CBF" w:rsidP="00E92CBF">
      <w:pPr>
        <w:pStyle w:val="NO"/>
      </w:pPr>
      <w:r w:rsidRPr="001D2CEF">
        <w:t>NOTE 1:</w:t>
      </w:r>
      <w:r w:rsidRPr="001D2CEF">
        <w:tab/>
        <w:t>The semantics and procedures, as well as conditions, e.g. for the applicability and allowed combinations of attributes or values, not expressed in the OpenAPI definitions but defined in other parts of the specification also apply.</w:t>
      </w:r>
    </w:p>
    <w:p w:rsidR="00E92CBF" w:rsidRPr="001D2CEF" w:rsidRDefault="00E92CBF" w:rsidP="006E5165">
      <w:r w:rsidRPr="001D2CEF">
        <w:t>Informative copies of the OpenAPI specification files contained in this 3GPP Technical Specification are available on</w:t>
      </w:r>
      <w:r w:rsidR="003C60BD">
        <w:t>a Git-based repository hosted in ETSI Forge, that uses the GitLab software version control system (see 3GPP TS 29.501 [2] clause 5.3.1 and 3GPP TR 21.900 [27] clause 5B)</w:t>
      </w:r>
    </w:p>
    <w:p w:rsidR="00E92CBF" w:rsidRPr="001D2CEF" w:rsidRDefault="00E92CBF" w:rsidP="00E92CBF">
      <w:pPr>
        <w:rPr>
          <w:lang w:val="en-US"/>
        </w:rPr>
      </w:pPr>
    </w:p>
    <w:p w:rsidR="00E92CBF" w:rsidRPr="001D2CEF" w:rsidRDefault="00E92CBF" w:rsidP="00E92CBF">
      <w:pPr>
        <w:pStyle w:val="Heading2"/>
      </w:pPr>
      <w:bookmarkStart w:id="1765" w:name="_Toc24925935"/>
      <w:bookmarkStart w:id="1766" w:name="_Toc24926113"/>
      <w:bookmarkStart w:id="1767" w:name="_Toc24926289"/>
      <w:bookmarkStart w:id="1768" w:name="_Toc33964149"/>
      <w:bookmarkStart w:id="1769" w:name="_Toc33980916"/>
      <w:bookmarkStart w:id="1770" w:name="_Toc36462718"/>
      <w:bookmarkStart w:id="1771" w:name="_Toc36462914"/>
      <w:bookmarkStart w:id="1772" w:name="_Toc43026185"/>
      <w:bookmarkStart w:id="1773" w:name="_Toc45032299"/>
      <w:r w:rsidRPr="001D2CEF">
        <w:t>A.2</w:t>
      </w:r>
      <w:r w:rsidRPr="001D2CEF">
        <w:tab/>
        <w:t>Data related to Common Data Types</w:t>
      </w:r>
      <w:bookmarkEnd w:id="1765"/>
      <w:bookmarkEnd w:id="1766"/>
      <w:bookmarkEnd w:id="1767"/>
      <w:bookmarkEnd w:id="1768"/>
      <w:bookmarkEnd w:id="1769"/>
      <w:bookmarkEnd w:id="1770"/>
      <w:bookmarkEnd w:id="1771"/>
      <w:bookmarkEnd w:id="1772"/>
      <w:bookmarkEnd w:id="1773"/>
    </w:p>
    <w:p w:rsidR="00E92CBF" w:rsidRPr="001D2CEF" w:rsidRDefault="00E92CBF" w:rsidP="00E92CBF">
      <w:pPr>
        <w:pStyle w:val="PL"/>
        <w:rPr>
          <w:lang w:val="en-US"/>
        </w:rPr>
      </w:pPr>
      <w:r w:rsidRPr="001D2CEF">
        <w:rPr>
          <w:lang w:val="en-US"/>
        </w:rPr>
        <w:t>openapi: 3.0.0</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info:</w:t>
      </w:r>
    </w:p>
    <w:p w:rsidR="00E92CBF" w:rsidRPr="001D2CEF" w:rsidRDefault="00E92CBF" w:rsidP="00E92CBF">
      <w:pPr>
        <w:pStyle w:val="PL"/>
        <w:rPr>
          <w:lang w:val="en-US"/>
        </w:rPr>
      </w:pPr>
      <w:r w:rsidRPr="001D2CEF">
        <w:rPr>
          <w:lang w:val="en-US"/>
        </w:rPr>
        <w:t xml:space="preserve">  version: '1.</w:t>
      </w:r>
      <w:r w:rsidR="002539D5">
        <w:rPr>
          <w:lang w:val="en-US"/>
        </w:rPr>
        <w:t>2</w:t>
      </w:r>
      <w:r w:rsidRPr="001D2CEF">
        <w:rPr>
          <w:lang w:val="en-US"/>
        </w:rPr>
        <w:t>.0'</w:t>
      </w:r>
    </w:p>
    <w:p w:rsidR="00E92CBF" w:rsidRPr="001D2CEF" w:rsidRDefault="00E92CBF" w:rsidP="00E92CBF">
      <w:pPr>
        <w:pStyle w:val="PL"/>
        <w:rPr>
          <w:lang w:val="en-US"/>
        </w:rPr>
      </w:pPr>
      <w:r w:rsidRPr="001D2CEF">
        <w:rPr>
          <w:lang w:val="en-US"/>
        </w:rPr>
        <w:t xml:space="preserve">  title: 'Common Data Types'</w:t>
      </w:r>
    </w:p>
    <w:p w:rsidR="00E92CBF" w:rsidRPr="001D2CEF" w:rsidRDefault="00E92CBF" w:rsidP="00E92CBF">
      <w:pPr>
        <w:pStyle w:val="PL"/>
        <w:rPr>
          <w:lang w:val="en-US"/>
        </w:rPr>
      </w:pPr>
      <w:r w:rsidRPr="001D2CEF">
        <w:rPr>
          <w:lang w:val="en-US"/>
        </w:rPr>
        <w:t xml:space="preserve">  description: |</w:t>
      </w:r>
    </w:p>
    <w:p w:rsidR="00E92CBF" w:rsidRPr="001D2CEF" w:rsidRDefault="00E92CBF" w:rsidP="00E92CBF">
      <w:pPr>
        <w:pStyle w:val="PL"/>
        <w:rPr>
          <w:lang w:val="en-US"/>
        </w:rPr>
      </w:pPr>
      <w:r w:rsidRPr="001D2CEF">
        <w:rPr>
          <w:lang w:val="en-US"/>
        </w:rPr>
        <w:t xml:space="preserve">    Common Data Types for Service Based Interfaces.</w:t>
      </w:r>
    </w:p>
    <w:p w:rsidR="00E92CBF" w:rsidRPr="001D2CEF" w:rsidRDefault="00E92CBF" w:rsidP="00E92CBF">
      <w:pPr>
        <w:pStyle w:val="PL"/>
      </w:pPr>
      <w:r w:rsidRPr="001D2CEF">
        <w:t xml:space="preserve">    © 2020, 3GPP Organizational Partners (ARIB, ATIS, CCSA, ETSI, TSDSI, TTA, TTC).</w:t>
      </w:r>
    </w:p>
    <w:p w:rsidR="00E92CBF" w:rsidRPr="001D2CEF" w:rsidRDefault="00E92CBF" w:rsidP="00E92CBF">
      <w:pPr>
        <w:pStyle w:val="PL"/>
      </w:pPr>
      <w:r w:rsidRPr="001D2CEF">
        <w:t xml:space="preserve">    All rights reserved.</w:t>
      </w:r>
    </w:p>
    <w:p w:rsidR="00E92CBF" w:rsidRPr="001D2CEF" w:rsidRDefault="00E92CBF" w:rsidP="00E92CBF">
      <w:pPr>
        <w:pStyle w:val="PL"/>
      </w:pPr>
    </w:p>
    <w:p w:rsidR="00E92CBF" w:rsidRPr="001D2CEF" w:rsidRDefault="00E92CBF" w:rsidP="00E92CBF">
      <w:pPr>
        <w:pStyle w:val="PL"/>
        <w:rPr>
          <w:lang w:val="en-US"/>
        </w:rPr>
      </w:pPr>
      <w:r w:rsidRPr="001D2CEF">
        <w:rPr>
          <w:lang w:val="en-US"/>
        </w:rPr>
        <w:t>externalDocs:</w:t>
      </w:r>
    </w:p>
    <w:p w:rsidR="00E92CBF" w:rsidRPr="001D2CEF" w:rsidRDefault="00E92CBF" w:rsidP="00E92CBF">
      <w:pPr>
        <w:pStyle w:val="PL"/>
        <w:rPr>
          <w:lang w:val="en-US"/>
        </w:rPr>
      </w:pPr>
      <w:r w:rsidRPr="001D2CEF">
        <w:rPr>
          <w:lang w:val="en-US"/>
        </w:rPr>
        <w:t xml:space="preserve">  description: 3GPP TS 29.571 Common Data Types for Service Based Interfaces, version 16.</w:t>
      </w:r>
      <w:r w:rsidR="00FA257D">
        <w:rPr>
          <w:lang w:val="en-US"/>
        </w:rPr>
        <w:t>4</w:t>
      </w:r>
      <w:r w:rsidRPr="001D2CEF">
        <w:rPr>
          <w:lang w:val="en-US"/>
        </w:rPr>
        <w:t>.0</w:t>
      </w:r>
    </w:p>
    <w:p w:rsidR="00E92CBF" w:rsidRPr="001D2CEF" w:rsidRDefault="00E92CBF" w:rsidP="00E92CBF">
      <w:pPr>
        <w:pStyle w:val="PL"/>
        <w:rPr>
          <w:lang w:val="en-US"/>
        </w:rPr>
      </w:pPr>
      <w:r w:rsidRPr="001D2CEF">
        <w:rPr>
          <w:lang w:val="en-US"/>
        </w:rPr>
        <w:t xml:space="preserve">  url: 'http://www.3gpp.org/ftp/Specs/archive/29_series/29.571/'</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paths: {}</w:t>
      </w:r>
    </w:p>
    <w:p w:rsidR="00E92CBF" w:rsidRPr="001D2CEF" w:rsidRDefault="00E92CBF" w:rsidP="00E92CBF">
      <w:pPr>
        <w:pStyle w:val="PL"/>
        <w:rPr>
          <w:lang w:val="en-US"/>
        </w:rPr>
      </w:pPr>
      <w:r w:rsidRPr="001D2CEF">
        <w:rPr>
          <w:lang w:val="en-US"/>
        </w:rPr>
        <w:t>components:</w:t>
      </w:r>
    </w:p>
    <w:p w:rsidR="00E92CBF" w:rsidRPr="001D2CEF" w:rsidRDefault="00E92CBF" w:rsidP="00E92CBF">
      <w:pPr>
        <w:pStyle w:val="PL"/>
        <w:rPr>
          <w:lang w:val="en-US"/>
        </w:rPr>
      </w:pPr>
      <w:r w:rsidRPr="001D2CEF">
        <w:rPr>
          <w:lang w:val="en-US"/>
        </w:rPr>
        <w:t xml:space="preserve">  schemas:</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Data Types for  Generic usage definitiones as defined in clause 5.2</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Binary:</w:t>
      </w:r>
    </w:p>
    <w:p w:rsidR="00E92CBF" w:rsidRPr="001D2CEF" w:rsidRDefault="00E92CBF" w:rsidP="00E92CBF">
      <w:pPr>
        <w:pStyle w:val="PL"/>
        <w:rPr>
          <w:lang w:val="en-US"/>
        </w:rPr>
      </w:pPr>
      <w:r w:rsidRPr="001D2CEF">
        <w:rPr>
          <w:lang w:val="en-US"/>
        </w:rPr>
        <w:t xml:space="preserve">      format: binary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BinaryRm:</w:t>
      </w:r>
    </w:p>
    <w:p w:rsidR="00E92CBF" w:rsidRPr="001D2CEF" w:rsidRDefault="00E92CBF" w:rsidP="00E92CBF">
      <w:pPr>
        <w:pStyle w:val="PL"/>
        <w:rPr>
          <w:lang w:val="en-US"/>
        </w:rPr>
      </w:pPr>
      <w:r w:rsidRPr="001D2CEF">
        <w:rPr>
          <w:lang w:val="en-US"/>
        </w:rPr>
        <w:t xml:space="preserve">      format: binary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Bytes:</w:t>
      </w:r>
    </w:p>
    <w:p w:rsidR="00E92CBF" w:rsidRPr="001D2CEF" w:rsidRDefault="00E92CBF" w:rsidP="00E92CBF">
      <w:pPr>
        <w:pStyle w:val="PL"/>
        <w:rPr>
          <w:lang w:val="en-US"/>
        </w:rPr>
      </w:pPr>
      <w:r w:rsidRPr="001D2CEF">
        <w:rPr>
          <w:lang w:val="en-US"/>
        </w:rPr>
        <w:t xml:space="preserve">      format: byte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BytesRm:</w:t>
      </w:r>
    </w:p>
    <w:p w:rsidR="00E92CBF" w:rsidRPr="001D2CEF" w:rsidRDefault="00E92CBF" w:rsidP="00E92CBF">
      <w:pPr>
        <w:pStyle w:val="PL"/>
        <w:rPr>
          <w:lang w:val="en-US"/>
        </w:rPr>
      </w:pPr>
      <w:r w:rsidRPr="001D2CEF">
        <w:rPr>
          <w:lang w:val="en-US"/>
        </w:rPr>
        <w:t xml:space="preserve">      format: byte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Date:</w:t>
      </w:r>
    </w:p>
    <w:p w:rsidR="00E92CBF" w:rsidRPr="001D2CEF" w:rsidRDefault="00E92CBF" w:rsidP="00E92CBF">
      <w:pPr>
        <w:pStyle w:val="PL"/>
        <w:rPr>
          <w:lang w:val="en-US"/>
        </w:rPr>
      </w:pPr>
      <w:r w:rsidRPr="001D2CEF">
        <w:rPr>
          <w:lang w:val="en-US"/>
        </w:rPr>
        <w:t xml:space="preserve">      format: date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DateRm:</w:t>
      </w:r>
    </w:p>
    <w:p w:rsidR="00E92CBF" w:rsidRPr="001D2CEF" w:rsidRDefault="00E92CBF" w:rsidP="00E92CBF">
      <w:pPr>
        <w:pStyle w:val="PL"/>
        <w:rPr>
          <w:lang w:val="en-US"/>
        </w:rPr>
      </w:pPr>
      <w:r w:rsidRPr="001D2CEF">
        <w:rPr>
          <w:lang w:val="en-US"/>
        </w:rPr>
        <w:t xml:space="preserve">      format: date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lastRenderedPageBreak/>
        <w:t xml:space="preserve">      nullable: true</w:t>
      </w:r>
    </w:p>
    <w:p w:rsidR="00E92CBF" w:rsidRPr="001D2CEF" w:rsidRDefault="00E92CBF" w:rsidP="00E92CBF">
      <w:pPr>
        <w:pStyle w:val="PL"/>
        <w:rPr>
          <w:lang w:val="en-US"/>
        </w:rPr>
      </w:pPr>
      <w:r w:rsidRPr="001D2CEF">
        <w:rPr>
          <w:lang w:val="en-US"/>
        </w:rPr>
        <w:t xml:space="preserve">    DateTime:</w:t>
      </w:r>
    </w:p>
    <w:p w:rsidR="00E92CBF" w:rsidRPr="001D2CEF" w:rsidRDefault="00E92CBF" w:rsidP="00E92CBF">
      <w:pPr>
        <w:pStyle w:val="PL"/>
        <w:rPr>
          <w:lang w:val="en-US"/>
        </w:rPr>
      </w:pPr>
      <w:r w:rsidRPr="001D2CEF">
        <w:rPr>
          <w:lang w:val="en-US"/>
        </w:rPr>
        <w:t xml:space="preserve">      format: date-time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DateTimeRm:</w:t>
      </w:r>
    </w:p>
    <w:p w:rsidR="00E92CBF" w:rsidRPr="001D2CEF" w:rsidRDefault="00E92CBF" w:rsidP="00E92CBF">
      <w:pPr>
        <w:pStyle w:val="PL"/>
        <w:rPr>
          <w:lang w:val="en-US"/>
        </w:rPr>
      </w:pPr>
      <w:r w:rsidRPr="001D2CEF">
        <w:rPr>
          <w:lang w:val="en-US"/>
        </w:rPr>
        <w:t xml:space="preserve">      format: date-time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DiameterIdentity:</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'^([A-Za-z0-9]+([-A-Za-z0-9]+)\.)+[a-z]{2,}$'</w:t>
      </w:r>
    </w:p>
    <w:p w:rsidR="00E92CBF" w:rsidRPr="001D2CEF" w:rsidRDefault="00E92CBF" w:rsidP="00E92CBF">
      <w:pPr>
        <w:pStyle w:val="PL"/>
        <w:rPr>
          <w:lang w:val="en-US"/>
        </w:rPr>
      </w:pPr>
      <w:r w:rsidRPr="001D2CEF">
        <w:rPr>
          <w:lang w:val="en-US"/>
        </w:rPr>
        <w:t xml:space="preserve">    DiameterIdentityRm: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'^([A-Za-z0-9]+([-A-Za-z0-9]+)\.)+[a-z]{2,}$'</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Double:</w:t>
      </w:r>
    </w:p>
    <w:p w:rsidR="00E92CBF" w:rsidRPr="001D2CEF" w:rsidRDefault="00E92CBF" w:rsidP="00E92CBF">
      <w:pPr>
        <w:pStyle w:val="PL"/>
        <w:rPr>
          <w:lang w:val="en-US"/>
        </w:rPr>
      </w:pPr>
      <w:r w:rsidRPr="001D2CEF">
        <w:rPr>
          <w:lang w:val="en-US"/>
        </w:rPr>
        <w:t xml:space="preserve">      format: double</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DoubleRm:</w:t>
      </w:r>
    </w:p>
    <w:p w:rsidR="00E92CBF" w:rsidRPr="001D2CEF" w:rsidRDefault="00E92CBF" w:rsidP="00E92CBF">
      <w:pPr>
        <w:pStyle w:val="PL"/>
        <w:rPr>
          <w:lang w:val="en-US"/>
        </w:rPr>
      </w:pPr>
      <w:r w:rsidRPr="001D2CEF">
        <w:rPr>
          <w:lang w:val="en-US"/>
        </w:rPr>
        <w:t xml:space="preserve">      format: double</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DurationSec:</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DurationSecRm:</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Float:</w:t>
      </w:r>
    </w:p>
    <w:p w:rsidR="00E92CBF" w:rsidRPr="001D2CEF" w:rsidRDefault="00E92CBF" w:rsidP="00E92CBF">
      <w:pPr>
        <w:pStyle w:val="PL"/>
        <w:rPr>
          <w:lang w:val="en-US"/>
        </w:rPr>
      </w:pPr>
      <w:r w:rsidRPr="001D2CEF">
        <w:rPr>
          <w:lang w:val="en-US"/>
        </w:rPr>
        <w:t xml:space="preserve">      format: float</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FloatRm:</w:t>
      </w:r>
    </w:p>
    <w:p w:rsidR="00E92CBF" w:rsidRPr="001D2CEF" w:rsidRDefault="00E92CBF" w:rsidP="00E92CBF">
      <w:pPr>
        <w:pStyle w:val="PL"/>
        <w:rPr>
          <w:lang w:val="en-US"/>
        </w:rPr>
      </w:pPr>
      <w:r w:rsidRPr="001D2CEF">
        <w:rPr>
          <w:lang w:val="en-US"/>
        </w:rPr>
        <w:t xml:space="preserve">      format: float</w:t>
      </w:r>
    </w:p>
    <w:p w:rsidR="00E92CBF" w:rsidRPr="001D2CEF" w:rsidRDefault="00E92CBF" w:rsidP="00E92CBF">
      <w:pPr>
        <w:pStyle w:val="PL"/>
        <w:rPr>
          <w:lang w:val="en-US"/>
        </w:rPr>
      </w:pPr>
      <w:r w:rsidRPr="001D2CEF">
        <w:rPr>
          <w:lang w:val="en-US"/>
        </w:rPr>
        <w:t xml:space="preserve">      type: 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Int32:</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Int32Rm:</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Int64:</w:t>
      </w:r>
    </w:p>
    <w:p w:rsidR="00E92CBF" w:rsidRPr="001D2CEF" w:rsidRDefault="00E92CBF" w:rsidP="00E92CBF">
      <w:pPr>
        <w:pStyle w:val="PL"/>
        <w:rPr>
          <w:lang w:val="en-US"/>
        </w:rPr>
      </w:pPr>
      <w:r w:rsidRPr="001D2CEF">
        <w:rPr>
          <w:lang w:val="sv-SE"/>
        </w:rPr>
        <w:t xml:space="preserve">      </w:t>
      </w:r>
      <w:r w:rsidRPr="001D2CEF">
        <w:rPr>
          <w:lang w:val="en-US"/>
        </w:rPr>
        <w:t>type: integer</w:t>
      </w:r>
    </w:p>
    <w:p w:rsidR="00E92CBF" w:rsidRPr="001D2CEF" w:rsidRDefault="00E92CBF" w:rsidP="00E92CBF">
      <w:pPr>
        <w:pStyle w:val="PL"/>
        <w:rPr>
          <w:lang w:val="en-US"/>
        </w:rPr>
      </w:pPr>
      <w:r w:rsidRPr="001D2CEF">
        <w:rPr>
          <w:lang w:val="en-US"/>
        </w:rPr>
        <w:t xml:space="preserve">      format: int64</w:t>
      </w:r>
    </w:p>
    <w:p w:rsidR="00E92CBF" w:rsidRPr="001D2CEF" w:rsidRDefault="00E92CBF" w:rsidP="00E92CBF">
      <w:pPr>
        <w:pStyle w:val="PL"/>
        <w:rPr>
          <w:lang w:val="en-US"/>
        </w:rPr>
      </w:pPr>
      <w:r w:rsidRPr="001D2CEF">
        <w:rPr>
          <w:lang w:val="en-US"/>
        </w:rPr>
        <w:t xml:space="preserve">    Int64Rm:</w:t>
      </w:r>
    </w:p>
    <w:p w:rsidR="00E92CBF" w:rsidRPr="001D2CEF" w:rsidRDefault="00E92CBF" w:rsidP="00E92CBF">
      <w:pPr>
        <w:pStyle w:val="PL"/>
        <w:rPr>
          <w:lang w:val="sv-SE"/>
        </w:rPr>
      </w:pPr>
      <w:r w:rsidRPr="001D2CEF">
        <w:rPr>
          <w:lang w:val="sv-SE"/>
        </w:rPr>
        <w:t xml:space="preserve">      format: int64</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Ipv4Addr: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p>
    <w:p w:rsidR="00E92CBF" w:rsidRPr="001D2CEF" w:rsidRDefault="00E92CBF" w:rsidP="00E92CBF">
      <w:pPr>
        <w:pStyle w:val="PL"/>
        <w:rPr>
          <w:lang w:val="en-US"/>
        </w:rPr>
      </w:pPr>
      <w:r w:rsidRPr="001D2CEF">
        <w:rPr>
          <w:lang w:val="en-US"/>
        </w:rPr>
        <w:t xml:space="preserve">      example: '198.51.100.1'</w:t>
      </w:r>
    </w:p>
    <w:p w:rsidR="00E92CBF" w:rsidRPr="001D2CEF" w:rsidRDefault="00E92CBF" w:rsidP="00E92CBF">
      <w:pPr>
        <w:pStyle w:val="PL"/>
        <w:rPr>
          <w:lang w:val="en-US"/>
        </w:rPr>
      </w:pPr>
      <w:r w:rsidRPr="001D2CEF">
        <w:rPr>
          <w:lang w:val="en-US"/>
        </w:rPr>
        <w:t xml:space="preserve">    Ipv4AddrRm: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p>
    <w:p w:rsidR="00E92CBF" w:rsidRPr="001D2CEF" w:rsidRDefault="00E92CBF" w:rsidP="00E92CBF">
      <w:pPr>
        <w:pStyle w:val="PL"/>
        <w:rPr>
          <w:lang w:val="en-US"/>
        </w:rPr>
      </w:pPr>
      <w:r w:rsidRPr="001D2CEF">
        <w:rPr>
          <w:lang w:val="en-US"/>
        </w:rPr>
        <w:t xml:space="preserve">      example: '198.51.100.1'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w:t>
      </w:r>
      <w:r w:rsidRPr="001D2CEF">
        <w:t>Ipv4AddrMask</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r w:rsidRPr="001D2CEF">
        <w:rPr>
          <w:lang w:eastAsia="zh-CN"/>
        </w:rPr>
        <w:t>([0-9]|[1-2][0-9]|3[0-2])</w:t>
      </w:r>
      <w:r w:rsidRPr="001D2CEF">
        <w:rPr>
          <w:lang w:val="en-US"/>
        </w:rPr>
        <w:t>)$'</w:t>
      </w:r>
    </w:p>
    <w:p w:rsidR="00E92CBF" w:rsidRPr="001D2CEF" w:rsidRDefault="00E92CBF" w:rsidP="00E92CBF">
      <w:pPr>
        <w:pStyle w:val="PL"/>
        <w:rPr>
          <w:lang w:val="en-US"/>
        </w:rPr>
      </w:pPr>
      <w:r w:rsidRPr="001D2CEF">
        <w:rPr>
          <w:lang w:val="en-US"/>
        </w:rPr>
        <w:t xml:space="preserve">      example: '198.51.0.0/16'</w:t>
      </w:r>
    </w:p>
    <w:p w:rsidR="00E92CBF" w:rsidRPr="001D2CEF" w:rsidRDefault="00E92CBF" w:rsidP="00E92CBF">
      <w:pPr>
        <w:pStyle w:val="PL"/>
        <w:rPr>
          <w:lang w:val="en-US"/>
        </w:rPr>
      </w:pPr>
      <w:r w:rsidRPr="001D2CEF">
        <w:rPr>
          <w:lang w:val="en-US"/>
        </w:rPr>
        <w:t xml:space="preserve">    </w:t>
      </w:r>
      <w:r w:rsidRPr="001D2CEF">
        <w:t>Ipv4AddrMask</w:t>
      </w:r>
      <w:r w:rsidRPr="001D2CEF">
        <w:rPr>
          <w:lang w:val="en-US"/>
        </w:rPr>
        <w:t>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'^(([0-9]|[1-9][0-9]|1[0-9][0-9]|2[0-4][0-9]|25[0-5])\.){3}([0-9]|[1-9][0-9]|1[0-9][0-9]|2[0-4][0-9]|25[0-5])(\/</w:t>
      </w:r>
      <w:r w:rsidRPr="001D2CEF">
        <w:rPr>
          <w:lang w:eastAsia="zh-CN"/>
        </w:rPr>
        <w:t>([0-9]|[1-2][0-9]|3[0-2])</w:t>
      </w:r>
      <w:r w:rsidRPr="001D2CEF">
        <w:rPr>
          <w:lang w:val="en-US"/>
        </w:rPr>
        <w:t>)$'</w:t>
      </w:r>
    </w:p>
    <w:p w:rsidR="00E92CBF" w:rsidRPr="001D2CEF" w:rsidRDefault="00E92CBF" w:rsidP="00E92CBF">
      <w:pPr>
        <w:pStyle w:val="PL"/>
        <w:rPr>
          <w:lang w:val="en-US"/>
        </w:rPr>
      </w:pPr>
      <w:r w:rsidRPr="001D2CEF">
        <w:rPr>
          <w:lang w:val="en-US"/>
        </w:rPr>
        <w:t xml:space="preserve">      example: '198.51.0.0/16'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Ipv6Addr: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s-ES"/>
        </w:rPr>
      </w:pPr>
      <w:r w:rsidRPr="001D2CEF">
        <w:rPr>
          <w:lang w:val="en-US"/>
        </w:rPr>
        <w:t xml:space="preserve">      </w:t>
      </w:r>
      <w:r w:rsidRPr="001D2CEF">
        <w:rPr>
          <w:lang w:val="es-ES"/>
        </w:rPr>
        <w:t>example: '2001:db8:85a3::8a2e:370:7334'</w:t>
      </w:r>
    </w:p>
    <w:p w:rsidR="00E92CBF" w:rsidRPr="001D2CEF" w:rsidRDefault="00E92CBF" w:rsidP="00E92CBF">
      <w:pPr>
        <w:pStyle w:val="PL"/>
        <w:rPr>
          <w:lang w:val="en-US"/>
        </w:rPr>
      </w:pPr>
      <w:r w:rsidRPr="001D2CEF">
        <w:rPr>
          <w:lang w:val="en-US"/>
        </w:rPr>
        <w:t xml:space="preserve">    Ipv6AddrRm:</w:t>
      </w:r>
    </w:p>
    <w:p w:rsidR="00E92CBF" w:rsidRPr="001D2CEF" w:rsidRDefault="00E92CBF" w:rsidP="00E92CBF">
      <w:pPr>
        <w:pStyle w:val="PL"/>
        <w:rPr>
          <w:lang w:val="en-US"/>
        </w:rPr>
      </w:pPr>
      <w:r w:rsidRPr="001D2CEF">
        <w:rPr>
          <w:lang w:val="en-US"/>
        </w:rPr>
        <w:lastRenderedPageBreak/>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s-ES"/>
        </w:rPr>
      </w:pPr>
      <w:r w:rsidRPr="001D2CEF">
        <w:rPr>
          <w:lang w:val="en-US"/>
        </w:rPr>
        <w:t xml:space="preserve">      </w:t>
      </w:r>
      <w:r w:rsidRPr="001D2CEF">
        <w:rPr>
          <w:lang w:val="es-ES"/>
        </w:rPr>
        <w:t>example: '2001:db8:85a3::8a2e:370:7334'</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Ipv6Prefix:</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'^((:|(0?|([1-9a-f][0-9a-f]{0,3}))):)((0?|([1-9a-f][0-9a-f]{0,3})):){0,6}(:|(0?|([1-9a-f][0-9a-f]{0,3})))(\/(([0-9])|([0-9]{2})|(1[0-1][0-9])|(12[0-8])))$'</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n-US"/>
        </w:rPr>
      </w:pPr>
      <w:r w:rsidRPr="001D2CEF">
        <w:rPr>
          <w:lang w:val="en-US"/>
        </w:rPr>
        <w:t xml:space="preserve">      example: '2001:db8:abcd:12::0/64'</w:t>
      </w:r>
    </w:p>
    <w:p w:rsidR="00E92CBF" w:rsidRPr="001D2CEF" w:rsidRDefault="00E92CBF" w:rsidP="00E92CBF">
      <w:pPr>
        <w:pStyle w:val="PL"/>
        <w:rPr>
          <w:lang w:val="en-US"/>
        </w:rPr>
      </w:pPr>
      <w:r w:rsidRPr="001D2CEF">
        <w:rPr>
          <w:lang w:val="en-US"/>
        </w:rPr>
        <w:t xml:space="preserve">    Ipv6PrefixRm: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allOf:</w:t>
      </w:r>
    </w:p>
    <w:p w:rsidR="00E92CBF" w:rsidRPr="001D2CEF" w:rsidRDefault="00E92CBF" w:rsidP="00E92CBF">
      <w:pPr>
        <w:pStyle w:val="PL"/>
        <w:rPr>
          <w:lang w:val="en-US"/>
        </w:rPr>
      </w:pPr>
      <w:r w:rsidRPr="001D2CEF">
        <w:rPr>
          <w:lang w:val="en-US"/>
        </w:rPr>
        <w:t xml:space="preserve">        - pattern: '^((:|(0?|([1-9a-f][0-9a-f]{0,3}))):)((0?|([1-9a-f][0-9a-f]{0,3})):){0,6}(:|(0?|([1-9a-f][0-9a-f]{0,3})))(\/(([0-9])|([0-9]{2})|(1[0-1][0-9])|(12[0-8])))$'</w:t>
      </w:r>
    </w:p>
    <w:p w:rsidR="00E92CBF" w:rsidRPr="001D2CEF" w:rsidRDefault="00E92CBF" w:rsidP="00E92CBF">
      <w:pPr>
        <w:pStyle w:val="PL"/>
        <w:rPr>
          <w:lang w:val="en-US"/>
        </w:rPr>
      </w:pPr>
      <w:r w:rsidRPr="001D2CEF">
        <w:rPr>
          <w:lang w:val="en-US"/>
        </w:rPr>
        <w:t xml:space="preserve">        - pattern: '^((([^:]+:){7}([^:]+))|((([^:]+:)*[^:]+)?::(([^:]+:)*[^:]+)?))(\/.+)$'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MacAddr48:</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'^([0-9a-fA-F]{2})((-[0-9a-fA-F]{2}){5})$'</w:t>
      </w:r>
    </w:p>
    <w:p w:rsidR="00E92CBF" w:rsidRPr="001D2CEF" w:rsidRDefault="00E92CBF" w:rsidP="00E92CBF">
      <w:pPr>
        <w:pStyle w:val="PL"/>
        <w:rPr>
          <w:lang w:val="en-US"/>
        </w:rPr>
      </w:pPr>
      <w:r w:rsidRPr="001D2CEF">
        <w:rPr>
          <w:lang w:val="en-US"/>
        </w:rPr>
        <w:t xml:space="preserve">    MacAddr48Rm: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'^([0-9a-fA-F]{2})((-[0-9a-fA-F]{2}){5})$'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SupportedFeatures:</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'^[A-Fa-f0-9]*$'</w:t>
      </w:r>
    </w:p>
    <w:p w:rsidR="00E92CBF" w:rsidRPr="001D2CEF" w:rsidRDefault="00E92CBF" w:rsidP="00E92CBF">
      <w:pPr>
        <w:pStyle w:val="PL"/>
        <w:rPr>
          <w:lang w:val="en-US"/>
        </w:rPr>
      </w:pPr>
      <w:r w:rsidRPr="001D2CEF">
        <w:rPr>
          <w:lang w:val="en-US"/>
        </w:rPr>
        <w:t xml:space="preserve">    Uinteger:</w:t>
      </w:r>
    </w:p>
    <w:p w:rsidR="00E92CBF" w:rsidRPr="001D2CEF" w:rsidRDefault="00E92CBF" w:rsidP="00E92CBF">
      <w:pPr>
        <w:pStyle w:val="PL"/>
        <w:rPr>
          <w:lang w:val="sv-SE"/>
        </w:rPr>
      </w:pPr>
      <w:r w:rsidRPr="001D2CEF">
        <w:t xml:space="preserve">      </w:t>
      </w:r>
      <w:r w:rsidRPr="001D2CEF">
        <w:rPr>
          <w:lang w:val="sv-SE"/>
        </w:rPr>
        <w:t>type: integer</w:t>
      </w:r>
    </w:p>
    <w:p w:rsidR="00E92CBF" w:rsidRPr="001D2CEF" w:rsidRDefault="00E92CBF" w:rsidP="00E92CBF">
      <w:pPr>
        <w:pStyle w:val="PL"/>
        <w:rPr>
          <w:lang w:val="sv-SE"/>
        </w:rPr>
      </w:pPr>
      <w:r w:rsidRPr="001D2CEF">
        <w:rPr>
          <w:lang w:val="sv-SE"/>
        </w:rPr>
        <w:t xml:space="preserve">      minimum: 0</w:t>
      </w:r>
    </w:p>
    <w:p w:rsidR="00E92CBF" w:rsidRPr="001D2CEF" w:rsidRDefault="00E92CBF" w:rsidP="00E92CBF">
      <w:pPr>
        <w:pStyle w:val="PL"/>
        <w:rPr>
          <w:lang w:val="en-US"/>
        </w:rPr>
      </w:pPr>
      <w:r w:rsidRPr="001D2CEF">
        <w:rPr>
          <w:lang w:val="en-US"/>
        </w:rPr>
        <w:t xml:space="preserve">    UintegerRm:</w:t>
      </w:r>
    </w:p>
    <w:p w:rsidR="00E92CBF" w:rsidRPr="001D2CEF" w:rsidRDefault="00E92CBF" w:rsidP="00E92CBF">
      <w:pPr>
        <w:pStyle w:val="PL"/>
        <w:rPr>
          <w:lang w:val="sv-SE"/>
        </w:rPr>
      </w:pPr>
      <w:r w:rsidRPr="001D2CEF">
        <w:t xml:space="preserve">      </w:t>
      </w:r>
      <w:r w:rsidRPr="001D2CEF">
        <w:rPr>
          <w:lang w:val="sv-SE"/>
        </w:rPr>
        <w:t>type: integer</w:t>
      </w:r>
    </w:p>
    <w:p w:rsidR="00E92CBF" w:rsidRPr="001D2CEF" w:rsidRDefault="00E92CBF" w:rsidP="00E92CBF">
      <w:pPr>
        <w:pStyle w:val="PL"/>
        <w:rPr>
          <w:lang w:val="sv-SE"/>
        </w:rPr>
      </w:pPr>
      <w:r w:rsidRPr="001D2CEF">
        <w:rPr>
          <w:lang w:val="sv-SE"/>
        </w:rPr>
        <w:t xml:space="preserve">      minimum: 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Uint16:</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maximum: 65535</w:t>
      </w:r>
    </w:p>
    <w:p w:rsidR="00E92CBF" w:rsidRPr="001D2CEF" w:rsidRDefault="00E92CBF" w:rsidP="00E92CBF">
      <w:pPr>
        <w:pStyle w:val="PL"/>
      </w:pPr>
      <w:r w:rsidRPr="001D2CEF">
        <w:t xml:space="preserve">    Uint16Rm: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maximum: 65535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4113BA" w:rsidRPr="00867FDE" w:rsidRDefault="004113BA" w:rsidP="004113BA">
      <w:pPr>
        <w:pStyle w:val="PL"/>
      </w:pPr>
      <w:r w:rsidRPr="00867FDE">
        <w:t xml:space="preserve">      maximum: </w:t>
      </w:r>
      <w:r w:rsidRPr="00CE0C09">
        <w:t>4294967295</w:t>
      </w:r>
      <w:r>
        <w:t xml:space="preserve"> #(2^32)-1</w:t>
      </w:r>
    </w:p>
    <w:p w:rsidR="00E92CBF" w:rsidRPr="001D2CEF" w:rsidRDefault="00E92CBF" w:rsidP="00E92CBF">
      <w:pPr>
        <w:pStyle w:val="PL"/>
        <w:rPr>
          <w:lang w:val="sv-SE"/>
        </w:rPr>
      </w:pPr>
      <w:r w:rsidRPr="001D2CEF">
        <w:rPr>
          <w:lang w:val="sv-SE"/>
        </w:rPr>
        <w:t xml:space="preserve">    Uint32Rm:</w:t>
      </w:r>
    </w:p>
    <w:p w:rsidR="00E92CBF" w:rsidRPr="001D2CEF" w:rsidRDefault="00E92CBF" w:rsidP="00E92CBF">
      <w:pPr>
        <w:pStyle w:val="PL"/>
        <w:rPr>
          <w:lang w:val="sv-SE"/>
        </w:rPr>
      </w:pPr>
      <w:r w:rsidRPr="001D2CEF">
        <w:rPr>
          <w:lang w:val="sv-SE"/>
        </w:rPr>
        <w:t xml:space="preserve">      format: int32</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4113BA" w:rsidRPr="00867FDE" w:rsidRDefault="004113BA" w:rsidP="004113BA">
      <w:pPr>
        <w:pStyle w:val="PL"/>
      </w:pPr>
      <w:r w:rsidRPr="00867FDE">
        <w:t xml:space="preserve">      maximum: </w:t>
      </w:r>
      <w:r w:rsidRPr="00CE0C09">
        <w:t>4294967295</w:t>
      </w:r>
      <w:r>
        <w:t xml:space="preserve"> #(2^32)-1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Uint64:</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4113BA" w:rsidRPr="00867FDE" w:rsidRDefault="004113BA" w:rsidP="004113BA">
      <w:pPr>
        <w:pStyle w:val="PL"/>
      </w:pPr>
      <w:r w:rsidRPr="00867FDE">
        <w:t xml:space="preserve">      maximum: </w:t>
      </w:r>
      <w:r w:rsidRPr="00B67161">
        <w:t>18446744073709551615</w:t>
      </w:r>
      <w:r w:rsidR="00DD5CCF">
        <w:t xml:space="preserve"> </w:t>
      </w:r>
      <w:r>
        <w:t>#(2^64)-1</w:t>
      </w:r>
    </w:p>
    <w:p w:rsidR="00E92CBF" w:rsidRPr="001D2CEF" w:rsidRDefault="00E92CBF" w:rsidP="00E92CBF">
      <w:pPr>
        <w:pStyle w:val="PL"/>
        <w:rPr>
          <w:lang w:val="sv-SE"/>
        </w:rPr>
      </w:pPr>
      <w:r w:rsidRPr="001D2CEF">
        <w:rPr>
          <w:lang w:val="sv-SE"/>
        </w:rPr>
        <w:t xml:space="preserve">    Uint64Rm:</w:t>
      </w:r>
    </w:p>
    <w:p w:rsidR="00E92CBF" w:rsidRPr="001D2CEF" w:rsidRDefault="00E92CBF" w:rsidP="00E92CBF">
      <w:pPr>
        <w:pStyle w:val="PL"/>
        <w:rPr>
          <w:lang w:val="sv-SE"/>
        </w:rPr>
      </w:pPr>
      <w:r w:rsidRPr="001D2CEF">
        <w:rPr>
          <w:lang w:val="sv-SE"/>
        </w:rPr>
        <w:t xml:space="preserve">      type: integer</w:t>
      </w:r>
    </w:p>
    <w:p w:rsidR="00E92CBF" w:rsidRPr="001D2CEF" w:rsidRDefault="00E92CBF" w:rsidP="00E92CBF">
      <w:pPr>
        <w:pStyle w:val="PL"/>
      </w:pPr>
      <w:r w:rsidRPr="001D2CEF">
        <w:t xml:space="preserve">      minimum: 0</w:t>
      </w:r>
    </w:p>
    <w:p w:rsidR="004113BA" w:rsidRPr="00867FDE" w:rsidRDefault="004113BA" w:rsidP="004113BA">
      <w:pPr>
        <w:pStyle w:val="PL"/>
      </w:pPr>
      <w:r w:rsidRPr="00867FDE">
        <w:t xml:space="preserve">      maximum: </w:t>
      </w:r>
      <w:r w:rsidRPr="00B67161">
        <w:t>18446744073709551615</w:t>
      </w:r>
      <w:r w:rsidR="00DD5CCF">
        <w:t xml:space="preserve"> </w:t>
      </w:r>
      <w:r>
        <w:t>#(2^64)-1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Uri:</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rPr>
          <w:lang w:val="sv-SE"/>
        </w:rPr>
      </w:pPr>
      <w:r w:rsidRPr="001D2CEF">
        <w:rPr>
          <w:lang w:val="sv-SE"/>
        </w:rPr>
        <w:t xml:space="preserve">    UriRm:</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VarUeId:</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'^(imsi-[0-9]{5,15}|nai-.+|msisdn-[0-9]{5,15}|extid-[^@]+@[^@]+|</w:t>
      </w:r>
      <w:r w:rsidRPr="001D2CEF">
        <w:rPr>
          <w:lang w:val="en-US"/>
        </w:rPr>
        <w:t>gci-.+|gli-.+|</w:t>
      </w:r>
      <w:r w:rsidRPr="001D2CEF">
        <w:t>.+)$'</w:t>
      </w:r>
    </w:p>
    <w:p w:rsidR="00E92CBF" w:rsidRPr="001D2CEF" w:rsidRDefault="00E92CBF" w:rsidP="00E92CBF">
      <w:pPr>
        <w:pStyle w:val="PL"/>
      </w:pPr>
      <w:r w:rsidRPr="001D2CEF">
        <w:t xml:space="preserve">    VarUeIdRm:</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'^(imsi-[0-9]{5,15}|nai-.+|msisdn-[0-9]{5,15}|extid-[^@]+@[^@]+|</w:t>
      </w:r>
      <w:r w:rsidRPr="001D2CEF">
        <w:rPr>
          <w:lang w:val="en-US"/>
        </w:rPr>
        <w:t>gci-.+|gli-.+|</w:t>
      </w:r>
      <w:r w:rsidRPr="001D2CEF">
        <w: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lastRenderedPageBreak/>
        <w:t xml:space="preserve">    TimeZone: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t xml:space="preserve">    TimeZoneRm: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w:t>
      </w:r>
      <w:r w:rsidRPr="001D2CEF">
        <w:rPr>
          <w:rFonts w:hint="eastAsia"/>
          <w:lang w:val="en-US" w:eastAsia="zh-CN"/>
        </w:rPr>
        <w:t>StnSr</w:t>
      </w:r>
      <w:r w:rsidRPr="001D2CEF">
        <w:t>:</w:t>
      </w:r>
    </w:p>
    <w:p w:rsidR="00E92CBF" w:rsidRPr="001D2CEF" w:rsidRDefault="00E92CBF" w:rsidP="00E92CBF">
      <w:pPr>
        <w:pStyle w:val="PL"/>
        <w:rPr>
          <w:lang w:eastAsia="zh-CN"/>
        </w:rPr>
      </w:pPr>
      <w:r w:rsidRPr="001D2CEF">
        <w:t xml:space="preserve">      type: string</w:t>
      </w:r>
    </w:p>
    <w:p w:rsidR="00E92CBF" w:rsidRPr="001D2CEF" w:rsidRDefault="00E92CBF" w:rsidP="00E92CBF">
      <w:pPr>
        <w:pStyle w:val="PL"/>
      </w:pPr>
      <w:r w:rsidRPr="001D2CEF">
        <w:t xml:space="preserve">    </w:t>
      </w:r>
      <w:r w:rsidRPr="001D2CEF">
        <w:rPr>
          <w:rFonts w:hint="eastAsia"/>
          <w:lang w:val="en-US" w:eastAsia="zh-CN"/>
        </w:rPr>
        <w:t>StnSrRm</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w:t>
      </w:r>
      <w:r w:rsidRPr="001D2CEF">
        <w:rPr>
          <w:rFonts w:hint="eastAsia"/>
          <w:lang w:val="en-US" w:eastAsia="zh-CN"/>
        </w:rPr>
        <w:t>CMsisdn</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'^[0-9]{5,15}$'</w:t>
      </w:r>
    </w:p>
    <w:p w:rsidR="00E92CBF" w:rsidRPr="001D2CEF" w:rsidRDefault="00E92CBF" w:rsidP="00E92CBF">
      <w:pPr>
        <w:pStyle w:val="PL"/>
      </w:pPr>
      <w:r w:rsidRPr="001D2CEF">
        <w:t xml:space="preserve">    </w:t>
      </w:r>
      <w:r w:rsidRPr="001D2CEF">
        <w:rPr>
          <w:rFonts w:hint="eastAsia"/>
          <w:lang w:val="en-US" w:eastAsia="zh-CN"/>
        </w:rPr>
        <w:t>CMsisdnRm</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sv-SE"/>
        </w:rPr>
      </w:pPr>
      <w:r w:rsidRPr="001D2CEF">
        <w:t xml:space="preserve">      pattern: '^[0-9]{5,15}$'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DayOfWeek:</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7</w:t>
      </w:r>
    </w:p>
    <w:p w:rsidR="00E92CBF" w:rsidRPr="001D2CEF" w:rsidRDefault="00E92CBF" w:rsidP="00E92CBF">
      <w:pPr>
        <w:pStyle w:val="PL"/>
      </w:pPr>
      <w:r w:rsidRPr="001D2CEF">
        <w:t xml:space="preserve">      description: integer between and including 1 and 7 denoting a weekday. 1 shall indicate Monday, and the subsequent weekdays shall be indicated with the next higher numbers. 7 shall indicate Sunday.</w:t>
      </w:r>
    </w:p>
    <w:p w:rsidR="00E92CBF" w:rsidRPr="001D2CEF" w:rsidRDefault="00E92CBF" w:rsidP="00E92CBF">
      <w:pPr>
        <w:pStyle w:val="PL"/>
      </w:pPr>
      <w:r w:rsidRPr="001D2CEF">
        <w:t xml:space="preserve">    </w:t>
      </w:r>
      <w:r w:rsidRPr="001D2CEF">
        <w:rPr>
          <w:lang w:eastAsia="zh-CN"/>
        </w:rPr>
        <w:t>TimeOfDay</w:t>
      </w:r>
      <w:r w:rsidRPr="001D2CEF">
        <w:t>:</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t xml:space="preserve">      description: String with format partial-time or full-time as defined in clause 5.6 of IETF RFC 3339. Examples, 20:15:00, 20:15:00-08:00 (for 8 hours behind UTC).</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COMMON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PatchOperation:</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add</w:t>
      </w:r>
    </w:p>
    <w:p w:rsidR="00E92CBF" w:rsidRPr="001D2CEF" w:rsidRDefault="00E92CBF" w:rsidP="00E92CBF">
      <w:pPr>
        <w:pStyle w:val="PL"/>
        <w:rPr>
          <w:lang w:val="en-US"/>
        </w:rPr>
      </w:pPr>
      <w:r w:rsidRPr="001D2CEF">
        <w:rPr>
          <w:lang w:val="en-US"/>
        </w:rPr>
        <w:t xml:space="preserve">            - copy</w:t>
      </w:r>
    </w:p>
    <w:p w:rsidR="00E92CBF" w:rsidRPr="001D2CEF" w:rsidRDefault="00E92CBF" w:rsidP="00E92CBF">
      <w:pPr>
        <w:pStyle w:val="PL"/>
        <w:rPr>
          <w:lang w:val="en-US"/>
        </w:rPr>
      </w:pPr>
      <w:r w:rsidRPr="001D2CEF">
        <w:rPr>
          <w:lang w:val="en-US"/>
        </w:rPr>
        <w:t xml:space="preserve">            - move</w:t>
      </w:r>
    </w:p>
    <w:p w:rsidR="00E92CBF" w:rsidRPr="001D2CEF" w:rsidRDefault="00E92CBF" w:rsidP="00E92CBF">
      <w:pPr>
        <w:pStyle w:val="PL"/>
        <w:rPr>
          <w:lang w:val="en-US"/>
        </w:rPr>
      </w:pPr>
      <w:r w:rsidRPr="001D2CEF">
        <w:rPr>
          <w:lang w:val="en-US"/>
        </w:rPr>
        <w:t xml:space="preserve">            - remove</w:t>
      </w:r>
    </w:p>
    <w:p w:rsidR="00E92CBF" w:rsidRPr="001D2CEF" w:rsidRDefault="00E92CBF" w:rsidP="00E92CBF">
      <w:pPr>
        <w:pStyle w:val="PL"/>
        <w:rPr>
          <w:lang w:val="en-US"/>
        </w:rPr>
      </w:pPr>
      <w:r w:rsidRPr="001D2CEF">
        <w:rPr>
          <w:lang w:val="en-US"/>
        </w:rPr>
        <w:t xml:space="preserve">            - replace</w:t>
      </w:r>
    </w:p>
    <w:p w:rsidR="00E92CBF" w:rsidRPr="001D2CEF" w:rsidRDefault="00E92CBF" w:rsidP="00E92CBF">
      <w:pPr>
        <w:pStyle w:val="PL"/>
        <w:rPr>
          <w:lang w:val="en-US"/>
        </w:rPr>
      </w:pPr>
      <w:r w:rsidRPr="001D2CEF">
        <w:rPr>
          <w:lang w:val="en-US"/>
        </w:rPr>
        <w:t xml:space="preserve">            - test</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UriScheme: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http</w:t>
      </w:r>
    </w:p>
    <w:p w:rsidR="00E92CBF" w:rsidRPr="001D2CEF" w:rsidRDefault="00E92CBF" w:rsidP="00E92CBF">
      <w:pPr>
        <w:pStyle w:val="PL"/>
      </w:pPr>
      <w:r w:rsidRPr="001D2CEF">
        <w:t xml:space="preserve">            - https</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ChangeType</w:t>
      </w:r>
      <w:r w:rsidRPr="001D2CEF">
        <w:rPr>
          <w:lang w:val="en-US"/>
        </w:rPr>
        <w:t>:</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enum:</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ADD</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MOVE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REMOVE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REPLACE</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eastAsia="zh-CN"/>
        </w:rPr>
        <w:t>HttpMethod</w:t>
      </w:r>
      <w:r w:rsidRPr="001D2CEF">
        <w:rPr>
          <w:lang w:val="en-US"/>
        </w:rPr>
        <w:t>:</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 xml:space="preserve">  </w:t>
      </w:r>
      <w:r w:rsidRPr="001D2CEF">
        <w:rPr>
          <w:lang w:val="en-US"/>
        </w:rPr>
        <w:t>enum:</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GET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POST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PUT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DELETE</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PATCH</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OPTIONS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HEAD</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CONNECT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xml:space="preserve">- </w:t>
      </w:r>
      <w:r w:rsidRPr="001D2CEF">
        <w:rPr>
          <w:rFonts w:hint="eastAsia"/>
          <w:lang w:val="en-US" w:eastAsia="zh-CN"/>
        </w:rPr>
        <w:t>TRACE</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w:t>
      </w:r>
      <w:r w:rsidRPr="001D2CEF">
        <w:rPr>
          <w:lang w:val="en-US"/>
        </w:rPr>
        <w:t>- type: string</w:t>
      </w:r>
    </w:p>
    <w:p w:rsidR="00E92CBF" w:rsidRPr="001D2CEF" w:rsidRDefault="00E92CBF" w:rsidP="00E92CBF">
      <w:pPr>
        <w:pStyle w:val="PL"/>
        <w:rPr>
          <w:lang w:val="en-US"/>
        </w:rPr>
      </w:pPr>
      <w:r w:rsidRPr="001D2CEF">
        <w:rPr>
          <w:lang w:val="en-US"/>
        </w:rPr>
        <w:t xml:space="preserve">    NullValue:</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eastAsia="zh-CN"/>
        </w:rPr>
      </w:pPr>
      <w:r w:rsidRPr="001D2CEF">
        <w:rPr>
          <w:lang w:val="en-US"/>
        </w:rPr>
        <w:t xml:space="preserve">        - null</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lastRenderedPageBreak/>
        <w:t>#  COMMON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ProblemDetails:</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type:</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title: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status:</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detail:</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instance:</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cause: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invalidParams:</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'#/components/schemas/InvalidParam'</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supportedFeatures:</w:t>
      </w:r>
    </w:p>
    <w:p w:rsidR="00E92CBF" w:rsidRDefault="00E92CBF" w:rsidP="00E92CBF">
      <w:pPr>
        <w:pStyle w:val="PL"/>
        <w:rPr>
          <w:lang w:val="en-US"/>
        </w:rPr>
      </w:pPr>
      <w:r w:rsidRPr="001D2CEF">
        <w:rPr>
          <w:lang w:val="en-US"/>
        </w:rPr>
        <w:t xml:space="preserve">          $ref: '#/components/schemas/SupportedFeatures'</w:t>
      </w:r>
    </w:p>
    <w:p w:rsidR="005C7D0E" w:rsidRPr="001D2CEF" w:rsidRDefault="005C7D0E" w:rsidP="005C7D0E">
      <w:pPr>
        <w:pStyle w:val="PL"/>
        <w:rPr>
          <w:lang w:val="en-US"/>
        </w:rPr>
      </w:pPr>
      <w:r w:rsidRPr="001D2CEF">
        <w:rPr>
          <w:lang w:val="en-US"/>
        </w:rPr>
        <w:t xml:space="preserve">        </w:t>
      </w:r>
      <w:r>
        <w:rPr>
          <w:lang w:val="en-US"/>
        </w:rPr>
        <w:t>targetScp</w:t>
      </w:r>
      <w:r w:rsidRPr="001D2CEF">
        <w:rPr>
          <w:lang w:val="en-US"/>
        </w:rPr>
        <w:t>:</w:t>
      </w:r>
    </w:p>
    <w:p w:rsidR="005C7D0E" w:rsidRPr="001D2CEF" w:rsidRDefault="005C7D0E"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Link:</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href:</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LinkRm: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href:</w:t>
      </w:r>
    </w:p>
    <w:p w:rsidR="00E92CBF" w:rsidRPr="001D2CEF" w:rsidRDefault="00E92CBF" w:rsidP="00E92CBF">
      <w:pPr>
        <w:pStyle w:val="PL"/>
        <w:rPr>
          <w:lang w:val="en-US"/>
        </w:rPr>
      </w:pPr>
      <w:r w:rsidRPr="001D2CEF">
        <w:rPr>
          <w:lang w:val="en-US"/>
        </w:rPr>
        <w:t xml:space="preserve">          $ref: '#/components/schemas/Uri'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PatchItem: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op:</w:t>
      </w:r>
    </w:p>
    <w:p w:rsidR="00E92CBF" w:rsidRPr="001D2CEF" w:rsidRDefault="00E92CBF" w:rsidP="00E92CBF">
      <w:pPr>
        <w:pStyle w:val="PL"/>
        <w:rPr>
          <w:lang w:val="en-US"/>
        </w:rPr>
      </w:pPr>
      <w:r w:rsidRPr="001D2CEF">
        <w:rPr>
          <w:lang w:val="en-US"/>
        </w:rPr>
        <w:t xml:space="preserve">          $ref: '#/components/schemas/PatchOperation'</w:t>
      </w:r>
    </w:p>
    <w:p w:rsidR="00E92CBF" w:rsidRPr="001D2CEF" w:rsidRDefault="00E92CBF" w:rsidP="00E92CBF">
      <w:pPr>
        <w:pStyle w:val="PL"/>
        <w:rPr>
          <w:lang w:val="en-US"/>
        </w:rPr>
      </w:pPr>
      <w:r w:rsidRPr="001D2CEF">
        <w:rPr>
          <w:lang w:val="en-US"/>
        </w:rPr>
        <w:t xml:space="preserve">        path:</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from: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value: {}</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op</w:t>
      </w:r>
    </w:p>
    <w:p w:rsidR="00E92CBF" w:rsidRPr="001D2CEF" w:rsidRDefault="00E92CBF" w:rsidP="00E92CBF">
      <w:pPr>
        <w:pStyle w:val="PL"/>
        <w:rPr>
          <w:lang w:val="en-US"/>
        </w:rPr>
      </w:pPr>
      <w:r w:rsidRPr="001D2CEF">
        <w:rPr>
          <w:lang w:val="en-US"/>
        </w:rPr>
        <w:t xml:space="preserve">        - path</w:t>
      </w:r>
    </w:p>
    <w:p w:rsidR="00E92CBF" w:rsidRPr="001D2CEF" w:rsidRDefault="00E92CBF" w:rsidP="00E92CBF">
      <w:pPr>
        <w:pStyle w:val="PL"/>
        <w:rPr>
          <w:lang w:val="en-US"/>
        </w:rPr>
      </w:pPr>
      <w:r w:rsidRPr="001D2CEF">
        <w:rPr>
          <w:lang w:val="en-US"/>
        </w:rPr>
        <w:t xml:space="preserve">    LinksValueSchema:</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'#/components/schemas/Link'</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 $ref: '#/components/schemas/Link'</w:t>
      </w:r>
    </w:p>
    <w:p w:rsidR="00E92CBF" w:rsidRPr="001D2CEF" w:rsidRDefault="00E92CBF" w:rsidP="00E92CBF">
      <w:pPr>
        <w:pStyle w:val="PL"/>
        <w:rPr>
          <w:lang w:val="en-US"/>
        </w:rPr>
      </w:pPr>
      <w:r w:rsidRPr="001D2CEF">
        <w:rPr>
          <w:lang w:val="en-US"/>
        </w:rPr>
        <w:t xml:space="preserve">    SelfLink:</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self:</w:t>
      </w:r>
    </w:p>
    <w:p w:rsidR="00E92CBF" w:rsidRPr="001D2CEF" w:rsidRDefault="00E92CBF" w:rsidP="00E92CBF">
      <w:pPr>
        <w:pStyle w:val="PL"/>
        <w:rPr>
          <w:lang w:val="en-US"/>
        </w:rPr>
      </w:pPr>
      <w:r w:rsidRPr="001D2CEF">
        <w:rPr>
          <w:lang w:val="en-US"/>
        </w:rPr>
        <w:t xml:space="preserve">          $ref: '#/components/schemas/Link'</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self</w:t>
      </w:r>
    </w:p>
    <w:p w:rsidR="00E92CBF" w:rsidRPr="001D2CEF" w:rsidRDefault="00E92CBF" w:rsidP="00E92CBF">
      <w:pPr>
        <w:pStyle w:val="PL"/>
        <w:rPr>
          <w:lang w:val="en-US"/>
        </w:rPr>
      </w:pPr>
      <w:r w:rsidRPr="001D2CEF">
        <w:rPr>
          <w:lang w:val="en-US"/>
        </w:rPr>
        <w:t xml:space="preserve">    InvalidParam:</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param: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reason: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param</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ChangeItem</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op:</w:t>
      </w:r>
    </w:p>
    <w:p w:rsidR="00E92CBF" w:rsidRPr="001D2CEF" w:rsidRDefault="00E92CBF" w:rsidP="00E92CBF">
      <w:pPr>
        <w:pStyle w:val="PL"/>
        <w:rPr>
          <w:lang w:val="en-US"/>
        </w:rPr>
      </w:pPr>
      <w:r w:rsidRPr="001D2CEF">
        <w:rPr>
          <w:lang w:val="en-US"/>
        </w:rPr>
        <w:lastRenderedPageBreak/>
        <w:t xml:space="preserve">          $ref: '#/components/schemas/</w:t>
      </w:r>
      <w:r w:rsidRPr="001D2CEF">
        <w:rPr>
          <w:rFonts w:hint="eastAsia"/>
          <w:lang w:val="en-US" w:eastAsia="zh-CN"/>
        </w:rPr>
        <w:t>ChangeType</w:t>
      </w:r>
      <w:r w:rsidRPr="001D2CEF">
        <w:rPr>
          <w:lang w:val="en-US"/>
        </w:rPr>
        <w:t>'</w:t>
      </w:r>
    </w:p>
    <w:p w:rsidR="00E92CBF" w:rsidRPr="001D2CEF" w:rsidRDefault="00E92CBF" w:rsidP="00E92CBF">
      <w:pPr>
        <w:pStyle w:val="PL"/>
        <w:rPr>
          <w:lang w:val="en-US"/>
        </w:rPr>
      </w:pPr>
      <w:r w:rsidRPr="001D2CEF">
        <w:rPr>
          <w:lang w:val="en-US"/>
        </w:rPr>
        <w:t xml:space="preserve">        path:</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from: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origV</w:t>
      </w:r>
      <w:r w:rsidRPr="001D2CEF">
        <w:rPr>
          <w:lang w:val="en-US"/>
        </w:rPr>
        <w:t xml:space="preserve">alue: </w:t>
      </w:r>
      <w:r w:rsidRPr="001D2CEF">
        <w:rPr>
          <w:lang w:val="en-US" w:eastAsia="zh-CN"/>
        </w:rPr>
        <w: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newV</w:t>
      </w:r>
      <w:r w:rsidRPr="001D2CEF">
        <w:rPr>
          <w:lang w:val="en-US"/>
        </w:rPr>
        <w:t xml:space="preserve">alue: </w:t>
      </w:r>
      <w:r w:rsidRPr="001D2CEF">
        <w:rPr>
          <w:lang w:val="en-US" w:eastAsia="zh-CN"/>
        </w:rPr>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op</w:t>
      </w:r>
    </w:p>
    <w:p w:rsidR="00E92CBF" w:rsidRPr="001D2CEF" w:rsidRDefault="00E92CBF" w:rsidP="00E92CBF">
      <w:pPr>
        <w:pStyle w:val="PL"/>
        <w:rPr>
          <w:lang w:val="en-US"/>
        </w:rPr>
      </w:pPr>
      <w:r w:rsidRPr="001D2CEF">
        <w:rPr>
          <w:lang w:val="en-US"/>
        </w:rPr>
        <w:t xml:space="preserve">        - path</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NotifyItem</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resourceId</w:t>
      </w:r>
    </w:p>
    <w:p w:rsidR="00E92CBF" w:rsidRPr="001D2CEF" w:rsidRDefault="00E92CBF" w:rsidP="00E92CBF">
      <w:pPr>
        <w:pStyle w:val="PL"/>
        <w:rPr>
          <w:lang w:val="en-US"/>
        </w:rPr>
      </w:pPr>
      <w:r w:rsidRPr="001D2CEF">
        <w:rPr>
          <w:lang w:val="en-US"/>
        </w:rPr>
        <w:t xml:space="preserve">        - changes</w:t>
      </w:r>
    </w:p>
    <w:p w:rsidR="00E92CBF" w:rsidRPr="001D2CEF" w:rsidRDefault="00E92CBF" w:rsidP="00E92CBF">
      <w:pPr>
        <w:pStyle w:val="PL"/>
        <w:rPr>
          <w:lang w:val="en-US" w:eastAsia="zh-CN"/>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resourceId</w:t>
      </w:r>
      <w:r w:rsidRPr="001D2CEF">
        <w:rPr>
          <w:lang w:val="en-US"/>
        </w:rPr>
        <w:t>:</w:t>
      </w:r>
    </w:p>
    <w:p w:rsidR="00E92CBF" w:rsidRPr="001D2CEF" w:rsidRDefault="00E92CBF" w:rsidP="00E92CBF">
      <w:pPr>
        <w:pStyle w:val="PL"/>
        <w:rPr>
          <w:lang w:eastAsia="zh-CN"/>
        </w:rPr>
      </w:pPr>
      <w:r w:rsidRPr="001D2CEF">
        <w:rPr>
          <w:lang w:val="en-US"/>
        </w:rPr>
        <w:t xml:space="preserve">          </w:t>
      </w:r>
      <w:r w:rsidRPr="001D2CEF">
        <w:t>$ref: '#/components/schemas/Uri'</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changes</w:t>
      </w:r>
      <w:r w:rsidRPr="001D2CEF">
        <w:rPr>
          <w:lang w:val="en-US"/>
        </w:rPr>
        <w:t>:</w:t>
      </w:r>
    </w:p>
    <w:p w:rsidR="00E92CBF" w:rsidRPr="001D2CEF" w:rsidRDefault="00E92CBF" w:rsidP="00E92CBF">
      <w:pPr>
        <w:pStyle w:val="PL"/>
        <w:rPr>
          <w:lang w:eastAsia="zh-CN"/>
        </w:rPr>
      </w:pPr>
      <w:r w:rsidRPr="001D2CEF">
        <w:rPr>
          <w:lang w:val="en-US"/>
        </w:rPr>
        <w:t xml:space="preserve">          </w:t>
      </w:r>
      <w:r w:rsidRPr="001D2CEF">
        <w:rPr>
          <w:rFonts w:hint="eastAsia"/>
          <w:lang w:eastAsia="zh-CN"/>
        </w:rPr>
        <w:t>type: array</w:t>
      </w:r>
    </w:p>
    <w:p w:rsidR="00E92CBF" w:rsidRPr="001D2CEF" w:rsidRDefault="00E92CBF" w:rsidP="00E92CBF">
      <w:pPr>
        <w:pStyle w:val="PL"/>
        <w:rPr>
          <w:lang w:eastAsia="zh-CN"/>
        </w:rPr>
      </w:pPr>
      <w:r w:rsidRPr="001D2CEF">
        <w:rPr>
          <w:rFonts w:hint="eastAsia"/>
          <w:lang w:eastAsia="zh-CN"/>
        </w:rPr>
        <w:t xml:space="preserve">          items:</w:t>
      </w:r>
    </w:p>
    <w:p w:rsidR="00E92CBF" w:rsidRPr="001D2CEF" w:rsidRDefault="00E92CBF" w:rsidP="00E92CBF">
      <w:pPr>
        <w:pStyle w:val="PL"/>
        <w:rPr>
          <w:lang w:val="en-US" w:eastAsia="zh-CN"/>
        </w:rPr>
      </w:pPr>
      <w:r w:rsidRPr="001D2CEF">
        <w:rPr>
          <w:rFonts w:hint="eastAsia"/>
          <w:lang w:eastAsia="zh-CN"/>
        </w:rPr>
        <w:t xml:space="preserve">            </w:t>
      </w:r>
      <w:r w:rsidRPr="001D2CEF">
        <w:rPr>
          <w:lang w:val="en-US"/>
        </w:rPr>
        <w:t>$ref: '#/components/schemas/</w:t>
      </w:r>
      <w:r w:rsidRPr="001D2CEF">
        <w:rPr>
          <w:rFonts w:hint="eastAsia"/>
          <w:lang w:val="en-US" w:eastAsia="zh-CN"/>
        </w:rPr>
        <w:t>ChangeItem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ComplexQuery:</w:t>
      </w:r>
    </w:p>
    <w:p w:rsidR="00E92CBF" w:rsidRPr="001D2CEF" w:rsidRDefault="00E92CBF" w:rsidP="00E92CBF">
      <w:pPr>
        <w:pStyle w:val="PL"/>
        <w:rPr>
          <w:lang w:val="en-US" w:eastAsia="zh-CN"/>
        </w:rPr>
      </w:pPr>
      <w:r w:rsidRPr="001D2CEF">
        <w:rPr>
          <w:rFonts w:hint="eastAsia"/>
          <w:lang w:val="en-US" w:eastAsia="zh-CN"/>
        </w:rPr>
        <w:t xml:space="preserve">      oneOf:</w:t>
      </w:r>
    </w:p>
    <w:p w:rsidR="00E92CBF" w:rsidRPr="001D2CEF" w:rsidRDefault="00E92CBF" w:rsidP="00E92CBF">
      <w:pPr>
        <w:pStyle w:val="PL"/>
        <w:rPr>
          <w:lang w:val="en-US" w:eastAsia="zh-CN"/>
        </w:rPr>
      </w:pPr>
      <w:r w:rsidRPr="001D2CEF">
        <w:rPr>
          <w:rFonts w:hint="eastAsia"/>
          <w:lang w:val="en-US" w:eastAsia="zh-CN"/>
        </w:rPr>
        <w:t xml:space="preserve">        - </w:t>
      </w:r>
      <w:r w:rsidRPr="001D2CEF">
        <w:rPr>
          <w:lang w:val="en-US"/>
        </w:rPr>
        <w:t>$ref: '#/components/schemas/</w:t>
      </w:r>
      <w:r w:rsidRPr="001D2CEF">
        <w:rPr>
          <w:rFonts w:hint="eastAsia"/>
          <w:lang w:val="en-US" w:eastAsia="zh-CN"/>
        </w:rPr>
        <w:t>Cnf</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 </w:t>
      </w:r>
      <w:r w:rsidRPr="001D2CEF">
        <w:rPr>
          <w:lang w:val="en-US"/>
        </w:rPr>
        <w:t>$ref: '#/components/schemas/</w:t>
      </w:r>
      <w:r w:rsidRPr="001D2CEF">
        <w:rPr>
          <w:rFonts w:hint="eastAsia"/>
          <w:lang w:val="en-US" w:eastAsia="zh-CN"/>
        </w:rPr>
        <w:t>Dnf</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Cnf:</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cnfUnits</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cnfUnits:</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CnfUnit</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Dnf:</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dnfUnits</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dnfUnits:</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DnfUnit</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CnfUnit:</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cnfUnit</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cnfUnit: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Atom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DnfUnit:</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dnfUnit</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dnfUnit: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w:t>
      </w:r>
      <w:r w:rsidRPr="001D2CEF">
        <w:rPr>
          <w:lang w:val="en-US"/>
        </w:rPr>
        <w:t>$ref: '#/components/schemas/</w:t>
      </w:r>
      <w:r w:rsidRPr="001D2CEF">
        <w:rPr>
          <w:rFonts w:hint="eastAsia"/>
          <w:lang w:val="en-US" w:eastAsia="zh-CN"/>
        </w:rPr>
        <w:t>Atom</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eastAsia="zh-CN"/>
        </w:rPr>
      </w:pPr>
      <w:r w:rsidRPr="001D2CEF">
        <w:rPr>
          <w:rFonts w:hint="eastAsia"/>
          <w:lang w:val="en-US" w:eastAsia="zh-CN"/>
        </w:rPr>
        <w:t xml:space="preserve">    Atom:</w:t>
      </w:r>
    </w:p>
    <w:p w:rsidR="00E92CBF" w:rsidRPr="001D2CEF" w:rsidRDefault="00E92CBF" w:rsidP="00E92CBF">
      <w:pPr>
        <w:pStyle w:val="PL"/>
        <w:rPr>
          <w:lang w:val="en-US" w:eastAsia="zh-CN"/>
        </w:rPr>
      </w:pPr>
      <w:r w:rsidRPr="001D2CEF">
        <w:rPr>
          <w:rFonts w:hint="eastAsia"/>
          <w:lang w:val="en-US" w:eastAsia="zh-CN"/>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attr</w:t>
      </w:r>
    </w:p>
    <w:p w:rsidR="00E92CBF" w:rsidRPr="001D2CEF" w:rsidRDefault="00E92CBF" w:rsidP="00E92CBF">
      <w:pPr>
        <w:pStyle w:val="PL"/>
        <w:rPr>
          <w:lang w:val="en-US" w:eastAsia="zh-CN"/>
        </w:rPr>
      </w:pPr>
      <w:r w:rsidRPr="001D2CEF">
        <w:rPr>
          <w:rFonts w:hint="eastAsia"/>
          <w:lang w:val="en-US" w:eastAsia="zh-CN"/>
        </w:rPr>
        <w:t xml:space="preserve">        - value</w:t>
      </w:r>
    </w:p>
    <w:p w:rsidR="00E92CBF" w:rsidRPr="001D2CEF" w:rsidRDefault="00E92CBF" w:rsidP="00E92CBF">
      <w:pPr>
        <w:pStyle w:val="PL"/>
        <w:rPr>
          <w:lang w:val="en-US" w:eastAsia="zh-CN"/>
        </w:rPr>
      </w:pPr>
      <w:r w:rsidRPr="001D2CEF">
        <w:rPr>
          <w:rFonts w:hint="eastAsia"/>
          <w:lang w:val="en-US" w:eastAsia="zh-CN"/>
        </w:rPr>
        <w:t xml:space="preserve">      properties:</w:t>
      </w:r>
    </w:p>
    <w:p w:rsidR="00E92CBF" w:rsidRPr="001D2CEF" w:rsidRDefault="00E92CBF" w:rsidP="00E92CBF">
      <w:pPr>
        <w:pStyle w:val="PL"/>
        <w:rPr>
          <w:lang w:val="en-US" w:eastAsia="zh-CN"/>
        </w:rPr>
      </w:pPr>
      <w:r w:rsidRPr="001D2CEF">
        <w:rPr>
          <w:rFonts w:hint="eastAsia"/>
          <w:lang w:val="en-US" w:eastAsia="zh-CN"/>
        </w:rPr>
        <w:t xml:space="preserve">        attr:</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rFonts w:hint="eastAsia"/>
          <w:lang w:val="en-US" w:eastAsia="zh-CN"/>
        </w:rPr>
        <w:t xml:space="preserve">        value: {}</w:t>
      </w:r>
    </w:p>
    <w:p w:rsidR="00E92CBF" w:rsidRPr="001D2CEF" w:rsidRDefault="00E92CBF" w:rsidP="00E92CBF">
      <w:pPr>
        <w:pStyle w:val="PL"/>
        <w:rPr>
          <w:lang w:val="en-US" w:eastAsia="zh-CN"/>
        </w:rPr>
      </w:pPr>
      <w:r w:rsidRPr="001D2CEF">
        <w:rPr>
          <w:rFonts w:hint="eastAsia"/>
          <w:lang w:val="en-US" w:eastAsia="zh-CN"/>
        </w:rPr>
        <w:t xml:space="preserve">        negative:</w:t>
      </w:r>
    </w:p>
    <w:p w:rsidR="00E92CBF" w:rsidRPr="001D2CEF" w:rsidRDefault="00E92CBF" w:rsidP="00E92CBF">
      <w:pPr>
        <w:pStyle w:val="PL"/>
        <w:rPr>
          <w:lang w:val="en-US" w:eastAsia="zh-CN"/>
        </w:rPr>
      </w:pPr>
      <w:r w:rsidRPr="001D2CEF">
        <w:rPr>
          <w:rFonts w:hint="eastAsia"/>
          <w:lang w:val="en-US" w:eastAsia="zh-CN"/>
        </w:rPr>
        <w:t xml:space="preserve">          type: boolean</w:t>
      </w:r>
    </w:p>
    <w:p w:rsidR="00E92CBF" w:rsidRPr="001D2CEF" w:rsidRDefault="00E92CBF" w:rsidP="00E92CBF">
      <w:pPr>
        <w:pStyle w:val="PL"/>
        <w:rPr>
          <w:lang w:val="en-US"/>
        </w:rPr>
      </w:pPr>
      <w:r w:rsidRPr="001D2CEF">
        <w:rPr>
          <w:lang w:val="en-US"/>
        </w:rPr>
        <w:lastRenderedPageBreak/>
        <w:t xml:space="preserve">    </w:t>
      </w:r>
      <w:r w:rsidRPr="001D2CEF">
        <w:rPr>
          <w:rFonts w:hint="eastAsia"/>
          <w:lang w:val="en-US" w:eastAsia="zh-CN"/>
        </w:rPr>
        <w:t>PatchResult</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report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report</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rPr>
          <w:rFonts w:hint="eastAsia"/>
          <w:lang w:val="en-US" w:eastAsia="zh-CN"/>
        </w:rPr>
        <w:t>ReportItem</w:t>
      </w:r>
      <w:r w:rsidRPr="001D2CEF">
        <w:rPr>
          <w:lang w:val="en-US"/>
        </w:rPr>
        <w:t>'</w:t>
      </w:r>
    </w:p>
    <w:p w:rsidR="00E92CBF" w:rsidRPr="001D2CEF" w:rsidRDefault="00E92CBF" w:rsidP="00E92CBF">
      <w:pPr>
        <w:pStyle w:val="PL"/>
        <w:rPr>
          <w:lang w:val="en-US" w:eastAsia="zh-CN"/>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ReportItem</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path</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 xml:space="preserve"> path</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HalTemplate</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method</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title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rFonts w:hint="eastAsia"/>
          <w:lang w:val="en-US" w:eastAsia="zh-CN"/>
        </w:rPr>
        <w:t xml:space="preserve">        method:</w:t>
      </w:r>
    </w:p>
    <w:p w:rsidR="00E92CBF" w:rsidRPr="001D2CEF" w:rsidRDefault="00E92CBF" w:rsidP="00E92CBF">
      <w:pPr>
        <w:pStyle w:val="PL"/>
        <w:rPr>
          <w:lang w:val="en-US" w:eastAsia="zh-CN"/>
        </w:rPr>
      </w:pPr>
      <w:r w:rsidRPr="001D2CEF">
        <w:rPr>
          <w:rFonts w:hint="eastAsia"/>
          <w:lang w:val="en-US" w:eastAsia="zh-CN"/>
        </w:rPr>
        <w:t xml:space="preserve">          $ref: </w:t>
      </w:r>
      <w:r w:rsidRPr="001D2CEF">
        <w:rPr>
          <w:lang w:val="en-US" w:eastAsia="zh-CN"/>
        </w:rPr>
        <w:t>'#/components/schemas/</w:t>
      </w:r>
      <w:r w:rsidRPr="001D2CEF">
        <w:rPr>
          <w:rFonts w:hint="eastAsia"/>
          <w:lang w:val="en-US" w:eastAsia="zh-CN"/>
        </w:rPr>
        <w:t>HttpMethod</w:t>
      </w:r>
      <w:r w:rsidRPr="001D2CEF">
        <w:rPr>
          <w:lang w:val="en-US" w:eastAsia="zh-CN"/>
        </w:rPr>
        <w:t>'</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contentType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properties</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array</w:t>
      </w:r>
    </w:p>
    <w:p w:rsidR="00E92CBF" w:rsidRPr="001D2CEF" w:rsidRDefault="00E92CBF" w:rsidP="00E92CBF">
      <w:pPr>
        <w:pStyle w:val="PL"/>
        <w:rPr>
          <w:lang w:val="en-US" w:eastAsia="zh-CN"/>
        </w:rPr>
      </w:pPr>
      <w:r w:rsidRPr="001D2CEF">
        <w:rPr>
          <w:rFonts w:hint="eastAsia"/>
          <w:lang w:val="en-US" w:eastAsia="zh-CN"/>
        </w:rPr>
        <w:t xml:space="preserve">          items:</w:t>
      </w:r>
    </w:p>
    <w:p w:rsidR="00E92CBF" w:rsidRPr="001D2CEF" w:rsidRDefault="00E92CBF" w:rsidP="00E92CBF">
      <w:pPr>
        <w:pStyle w:val="PL"/>
        <w:rPr>
          <w:lang w:val="en-US" w:eastAsia="zh-CN"/>
        </w:rPr>
      </w:pPr>
      <w:r w:rsidRPr="001D2CEF">
        <w:rPr>
          <w:rFonts w:hint="eastAsia"/>
          <w:lang w:val="en-US" w:eastAsia="zh-CN"/>
        </w:rPr>
        <w:t xml:space="preserve">            $ref: </w:t>
      </w:r>
      <w:r w:rsidRPr="001D2CEF">
        <w:rPr>
          <w:lang w:val="en-US" w:eastAsia="zh-CN"/>
        </w:rPr>
        <w:t>'#/components/schemas/</w:t>
      </w:r>
      <w:r w:rsidRPr="001D2CEF">
        <w:rPr>
          <w:rFonts w:hint="eastAsia"/>
          <w:lang w:val="en-US" w:eastAsia="zh-CN"/>
        </w:rPr>
        <w:t>Property</w:t>
      </w:r>
      <w:r w:rsidRPr="001D2CEF">
        <w:rPr>
          <w:lang w:val="en-US" w:eastAsia="zh-CN"/>
        </w:rPr>
        <w:t>'</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rPr>
      </w:pPr>
      <w:r w:rsidRPr="001D2CEF">
        <w:rPr>
          <w:lang w:val="en-US"/>
        </w:rPr>
        <w:t xml:space="preserve">    </w:t>
      </w:r>
      <w:r w:rsidRPr="001D2CEF">
        <w:rPr>
          <w:rFonts w:hint="eastAsia"/>
          <w:lang w:val="en-US" w:eastAsia="zh-CN"/>
        </w:rPr>
        <w:t>Property</w:t>
      </w:r>
      <w:r w:rsidRPr="001D2CEF">
        <w:rPr>
          <w:lang w:val="en-US"/>
        </w:rPr>
        <w:t>:</w:t>
      </w:r>
    </w:p>
    <w:p w:rsidR="00E92CBF" w:rsidRPr="001D2CEF" w:rsidRDefault="00E92CBF" w:rsidP="00E92CBF">
      <w:pPr>
        <w:pStyle w:val="PL"/>
        <w:rPr>
          <w:lang w:val="en-US" w:eastAsia="zh-CN"/>
        </w:rPr>
      </w:pPr>
      <w:r w:rsidRPr="001D2CEF">
        <w:rPr>
          <w:lang w:val="en-US"/>
        </w:rPr>
        <w:t xml:space="preserve">      type: object</w:t>
      </w:r>
    </w:p>
    <w:p w:rsidR="00E92CBF" w:rsidRPr="001D2CEF" w:rsidRDefault="00E92CBF" w:rsidP="00E92CBF">
      <w:pPr>
        <w:pStyle w:val="PL"/>
        <w:rPr>
          <w:lang w:val="en-US" w:eastAsia="zh-CN"/>
        </w:rPr>
      </w:pPr>
      <w:r w:rsidRPr="001D2CEF">
        <w:rPr>
          <w:rFonts w:hint="eastAsia"/>
          <w:lang w:val="en-US" w:eastAsia="zh-CN"/>
        </w:rPr>
        <w:t xml:space="preserve">      required:</w:t>
      </w:r>
    </w:p>
    <w:p w:rsidR="00E92CBF" w:rsidRPr="001D2CEF" w:rsidRDefault="00E92CBF" w:rsidP="00E92CBF">
      <w:pPr>
        <w:pStyle w:val="PL"/>
        <w:rPr>
          <w:lang w:val="en-US" w:eastAsia="zh-CN"/>
        </w:rPr>
      </w:pPr>
      <w:r w:rsidRPr="001D2CEF">
        <w:rPr>
          <w:rFonts w:hint="eastAsia"/>
          <w:lang w:val="en-US" w:eastAsia="zh-CN"/>
        </w:rPr>
        <w:t xml:space="preserve">        - name</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name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required</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boolean</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regex</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r w:rsidRPr="001D2CEF">
        <w:rPr>
          <w:lang w:val="en-US"/>
        </w:rPr>
        <w:t xml:space="preserve">        </w:t>
      </w:r>
      <w:r w:rsidRPr="001D2CEF">
        <w:rPr>
          <w:rFonts w:hint="eastAsia"/>
          <w:lang w:val="en-US" w:eastAsia="zh-CN"/>
        </w:rPr>
        <w:t>value</w:t>
      </w:r>
      <w:r w:rsidRPr="001D2CEF">
        <w:rPr>
          <w:lang w:val="en-US"/>
        </w:rPr>
        <w:t>:</w:t>
      </w:r>
    </w:p>
    <w:p w:rsidR="00E92CBF" w:rsidRPr="001D2CEF" w:rsidRDefault="00E92CBF" w:rsidP="00E92CBF">
      <w:pPr>
        <w:pStyle w:val="PL"/>
        <w:rPr>
          <w:lang w:val="en-US" w:eastAsia="zh-CN"/>
        </w:rPr>
      </w:pPr>
      <w:r w:rsidRPr="001D2CEF">
        <w:rPr>
          <w:rFonts w:hint="eastAsia"/>
          <w:lang w:val="en-US" w:eastAsia="zh-CN"/>
        </w:rPr>
        <w:t xml:space="preserve">          type: string</w:t>
      </w:r>
    </w:p>
    <w:p w:rsidR="00E92CBF" w:rsidRPr="001D2CEF" w:rsidRDefault="00E92CBF" w:rsidP="00E92CBF">
      <w:pPr>
        <w:pStyle w:val="PL"/>
        <w:rPr>
          <w:lang w:val="en-US" w:eastAsia="zh-CN"/>
        </w:rPr>
      </w:pPr>
    </w:p>
    <w:p w:rsidR="00E92CBF" w:rsidRPr="001D2CEF" w:rsidRDefault="00E92CBF" w:rsidP="00E92CBF">
      <w:pPr>
        <w:pStyle w:val="PL"/>
        <w:rPr>
          <w:lang w:val="en-US" w:eastAsia="zh-CN"/>
        </w:rPr>
      </w:pP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Subscription, Identification and Numbering as defined in clause 5.3</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Dnn: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DnnRm: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WildcardDnn: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w:t>
      </w:r>
    </w:p>
    <w:p w:rsidR="00E92CBF" w:rsidRPr="001D2CEF" w:rsidRDefault="00E92CBF" w:rsidP="00E92CBF">
      <w:pPr>
        <w:pStyle w:val="PL"/>
        <w:rPr>
          <w:lang w:val="en-US"/>
        </w:rPr>
      </w:pPr>
      <w:r w:rsidRPr="001D2CEF">
        <w:rPr>
          <w:lang w:val="en-US"/>
        </w:rPr>
        <w:t xml:space="preserve">    WildcardDnnRm: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sv-SE"/>
        </w:rPr>
      </w:pPr>
      <w:r w:rsidRPr="001D2CEF">
        <w:rPr>
          <w:lang w:val="sv-SE"/>
        </w:rPr>
        <w:t xml:space="preserve">    Gpsi:</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pPr>
      <w:r w:rsidRPr="001D2CEF">
        <w:rPr>
          <w:lang w:val="sv-SE"/>
        </w:rPr>
        <w:t xml:space="preserve">      </w:t>
      </w:r>
      <w:r w:rsidRPr="001D2CEF">
        <w:t>pattern: '^(msisdn-[0-9]{5,15}|extid-[^@]+@[^@]</w:t>
      </w:r>
      <w:r w:rsidRPr="001D2CEF">
        <w:rPr>
          <w:lang w:val="sv-SE"/>
        </w:rPr>
        <w:t>+</w:t>
      </w:r>
      <w:r w:rsidRPr="001D2CEF">
        <w:t>|.+)$'</w:t>
      </w:r>
    </w:p>
    <w:p w:rsidR="00E92CBF" w:rsidRPr="001D2CEF" w:rsidRDefault="00E92CBF" w:rsidP="00E92CBF">
      <w:pPr>
        <w:pStyle w:val="PL"/>
        <w:rPr>
          <w:lang w:val="sv-SE"/>
        </w:rPr>
      </w:pPr>
      <w:r w:rsidRPr="001D2CEF">
        <w:rPr>
          <w:lang w:val="sv-SE"/>
        </w:rPr>
        <w:t xml:space="preserve">    GpsiRm:</w:t>
      </w:r>
    </w:p>
    <w:p w:rsidR="00E92CBF" w:rsidRPr="001D2CEF" w:rsidRDefault="00E92CBF" w:rsidP="00E92CBF">
      <w:pPr>
        <w:pStyle w:val="PL"/>
        <w:rPr>
          <w:lang w:val="sv-SE"/>
        </w:rPr>
      </w:pPr>
      <w:r w:rsidRPr="001D2CEF">
        <w:rPr>
          <w:lang w:val="sv-SE"/>
        </w:rPr>
        <w:t xml:space="preserve">      type: string</w:t>
      </w:r>
    </w:p>
    <w:p w:rsidR="00E92CBF" w:rsidRPr="001D2CEF" w:rsidRDefault="00E92CBF" w:rsidP="00E92CBF">
      <w:pPr>
        <w:pStyle w:val="PL"/>
      </w:pPr>
      <w:r w:rsidRPr="001D2CEF">
        <w:rPr>
          <w:lang w:val="sv-SE"/>
        </w:rPr>
        <w:t xml:space="preserve">      </w:t>
      </w:r>
      <w:r w:rsidRPr="001D2CEF">
        <w:t>pattern: '^(msisdn-[0-9]{5,15}|extid-[^@]+@[^@]+|.+)$'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t xml:space="preserve">    </w:t>
      </w:r>
      <w:r w:rsidRPr="001D2CEF">
        <w:rPr>
          <w:lang w:val="en-US"/>
        </w:rPr>
        <w:t>GroupId: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lastRenderedPageBreak/>
        <w:t xml:space="preserve">      </w:t>
      </w:r>
      <w:r w:rsidRPr="001D2CEF">
        <w:t>pattern: '^[A-Fa-f0-9]{8}-[0-9]{3}-[0-9]{2,3}-([A-Fa-f0-9][A-Fa-f0-9]){1,10}$'</w:t>
      </w:r>
    </w:p>
    <w:p w:rsidR="00E92CBF" w:rsidRPr="001D2CEF" w:rsidRDefault="00E92CBF" w:rsidP="00E92CBF">
      <w:pPr>
        <w:pStyle w:val="PL"/>
        <w:rPr>
          <w:lang w:val="en-US"/>
        </w:rPr>
      </w:pPr>
      <w:r w:rsidRPr="001D2CEF">
        <w:t xml:space="preserve">    </w:t>
      </w:r>
      <w:r w:rsidRPr="001D2CEF">
        <w:rPr>
          <w:lang w:val="en-US"/>
        </w:rPr>
        <w:t>GroupIdRm: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w:t>
      </w:r>
      <w:r w:rsidRPr="001D2CEF">
        <w:t>0-9]{8}-[0-9]{3}-[0-9]{2,3}-([A-Fa-f0-9][A-Fa-f0-9]){1,10}$'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t xml:space="preserve">    External</w:t>
      </w:r>
      <w:r w:rsidRPr="001D2CEF">
        <w:rPr>
          <w:lang w:val="en-US"/>
        </w:rPr>
        <w:t>GroupId: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w:t>
      </w:r>
      <w:r w:rsidRPr="001D2CEF">
        <w:t>pattern: '^extgroupid-[^@]+@[^@]+$'</w:t>
      </w:r>
    </w:p>
    <w:p w:rsidR="00E92CBF" w:rsidRPr="001D2CEF" w:rsidRDefault="00E92CBF" w:rsidP="00E92CBF">
      <w:pPr>
        <w:pStyle w:val="PL"/>
        <w:rPr>
          <w:lang w:val="en-US"/>
        </w:rPr>
      </w:pPr>
      <w:r w:rsidRPr="001D2CEF">
        <w:t xml:space="preserve">    External</w:t>
      </w:r>
      <w:r w:rsidRPr="001D2CEF">
        <w:rPr>
          <w:lang w:val="en-US"/>
        </w:rPr>
        <w:t>GroupIdRm: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w:t>
      </w:r>
      <w:r w:rsidRPr="001D2CEF">
        <w:t>pattern: '^extgroupid-[^@]+@[^@]+$'</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Pei: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t xml:space="preserve">      </w:t>
      </w:r>
      <w:r w:rsidRPr="001D2CEF">
        <w:t>pattern: '^(imei-[0-9]{15}|imeisv-[0-9]{16}|mac((-[0-9a-fA-F]{2}){6})</w:t>
      </w:r>
      <w:r w:rsidRPr="001D2CEF">
        <w:rPr>
          <w:lang w:val="sv-SE"/>
        </w:rPr>
        <w:t>(-untrusted)?|eui((-[0-9a-fA-F]{2}){8})</w:t>
      </w:r>
      <w:r w:rsidRPr="001D2CEF">
        <w:rPr>
          <w:lang w:val="en-US"/>
        </w:rPr>
        <w:t>|</w:t>
      </w:r>
      <w:r w:rsidRPr="001D2CEF">
        <w:t>.+)$'</w:t>
      </w:r>
    </w:p>
    <w:p w:rsidR="00E92CBF" w:rsidRPr="001D2CEF" w:rsidRDefault="00E92CBF" w:rsidP="00E92CBF">
      <w:pPr>
        <w:pStyle w:val="PL"/>
        <w:rPr>
          <w:lang w:val="en-US"/>
        </w:rPr>
      </w:pPr>
      <w:r w:rsidRPr="001D2CEF">
        <w:rPr>
          <w:lang w:val="en-US"/>
        </w:rPr>
        <w:t xml:space="preserve">    PeiRm: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sv-SE"/>
        </w:rPr>
      </w:pPr>
      <w:r w:rsidRPr="001D2CEF">
        <w:rPr>
          <w:lang w:val="sv-SE"/>
        </w:rPr>
        <w:t xml:space="preserve">      </w:t>
      </w:r>
      <w:r w:rsidRPr="001D2CEF">
        <w:t>pattern: '^(imei-[0-9]{15}|imeisv-[0-9]{16}|mac((-[0-9a-fA-F]{2}){6})</w:t>
      </w:r>
      <w:r w:rsidRPr="001D2CEF">
        <w:rPr>
          <w:lang w:val="sv-SE"/>
        </w:rPr>
        <w:t>(-untrusted)?|eui((-[0-9a-fA-F]{2}){8})</w:t>
      </w:r>
      <w:r w:rsidRPr="001D2CEF">
        <w:rPr>
          <w:lang w:val="en-US"/>
        </w:rPr>
        <w:t>|</w:t>
      </w:r>
      <w:r w:rsidRPr="001D2CEF">
        <w: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Supi: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'^(imsi-[0-9]{5,15}|nai-.+|gci-.+|gli-.+|.+)$'</w:t>
      </w:r>
    </w:p>
    <w:p w:rsidR="00E92CBF" w:rsidRPr="001D2CEF" w:rsidRDefault="00E92CBF" w:rsidP="00E92CBF">
      <w:pPr>
        <w:pStyle w:val="PL"/>
        <w:rPr>
          <w:lang w:val="en-US"/>
        </w:rPr>
      </w:pPr>
      <w:r w:rsidRPr="001D2CEF">
        <w:rPr>
          <w:lang w:val="en-US"/>
        </w:rPr>
        <w:t xml:space="preserve">    SupiRm: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'^(imsi-[0-9]{5,15}|nai-.+|gci-.+|gli-.+|.+)$'</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NfInstanceId:</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rPr>
          <w:lang w:val="en-US"/>
        </w:rPr>
      </w:pPr>
      <w:r w:rsidRPr="001D2CEF">
        <w:rPr>
          <w:lang w:val="en-US"/>
        </w:rPr>
        <w:t xml:space="preserve">      </w:t>
      </w:r>
      <w:r w:rsidRPr="001D2CEF">
        <w:rPr>
          <w:lang w:eastAsia="zh-CN"/>
        </w:rPr>
        <w:t>format: uuid</w:t>
      </w:r>
    </w:p>
    <w:p w:rsidR="00E92CBF" w:rsidRPr="001D2CEF" w:rsidRDefault="00E92CBF" w:rsidP="00E92CBF">
      <w:pPr>
        <w:pStyle w:val="PL"/>
      </w:pPr>
      <w:r w:rsidRPr="001D2CEF">
        <w:t xml:space="preserve">    AmfId: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'^[A-Fa-f0-9]{6}$'</w:t>
      </w:r>
    </w:p>
    <w:p w:rsidR="00E92CBF" w:rsidRPr="001D2CEF" w:rsidRDefault="00E92CBF" w:rsidP="00E92CBF">
      <w:pPr>
        <w:pStyle w:val="PL"/>
      </w:pPr>
      <w:r w:rsidRPr="001D2CEF">
        <w:t xml:space="preserve">    AmfRegionId: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'^[A-Fa-f0-9]{2}$'</w:t>
      </w:r>
    </w:p>
    <w:p w:rsidR="00E92CBF" w:rsidRPr="001D2CEF" w:rsidRDefault="00E92CBF" w:rsidP="00E92CBF">
      <w:pPr>
        <w:pStyle w:val="PL"/>
      </w:pPr>
      <w:r w:rsidRPr="001D2CEF">
        <w:t xml:space="preserve">    AmfSetId: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w:t>
      </w:r>
      <w:r w:rsidRPr="001D2CEF">
        <w:rPr>
          <w:rFonts w:cs="Arial"/>
          <w:szCs w:val="18"/>
        </w:rPr>
        <w:t>pattern: '^[0-3][A-Fa-f0-9]{2}$'</w:t>
      </w:r>
    </w:p>
    <w:p w:rsidR="00E92CBF" w:rsidRPr="001D2CEF" w:rsidRDefault="00E92CBF" w:rsidP="00E92CBF">
      <w:pPr>
        <w:pStyle w:val="PL"/>
      </w:pPr>
      <w:r w:rsidRPr="001D2CEF">
        <w:t xml:space="preserve">    RfspIndex:</w:t>
      </w:r>
    </w:p>
    <w:p w:rsidR="00E92CBF" w:rsidRPr="001D2CEF" w:rsidRDefault="00E92CBF" w:rsidP="00E92CBF">
      <w:pPr>
        <w:pStyle w:val="PL"/>
      </w:pPr>
      <w:r w:rsidRPr="001D2CEF">
        <w:t xml:space="preserve">      type: </w:t>
      </w:r>
      <w:r w:rsidRPr="001D2CEF">
        <w:rPr>
          <w:lang w:val="en-US"/>
        </w:rPr>
        <w:t>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256</w:t>
      </w:r>
    </w:p>
    <w:p w:rsidR="00E92CBF" w:rsidRPr="001D2CEF" w:rsidRDefault="00E92CBF" w:rsidP="00E92CBF">
      <w:pPr>
        <w:pStyle w:val="PL"/>
      </w:pPr>
      <w:r w:rsidRPr="001D2CEF">
        <w:t xml:space="preserve">    RfspIndexRm:</w:t>
      </w:r>
    </w:p>
    <w:p w:rsidR="00E92CBF" w:rsidRPr="001D2CEF" w:rsidRDefault="00E92CBF" w:rsidP="00E92CBF">
      <w:pPr>
        <w:pStyle w:val="PL"/>
      </w:pPr>
      <w:r w:rsidRPr="001D2CEF">
        <w:t xml:space="preserve">      type: </w:t>
      </w:r>
      <w:r w:rsidRPr="001D2CEF">
        <w:rPr>
          <w:lang w:val="en-US"/>
        </w:rPr>
        <w:t>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256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NfGroupId: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MtcProviderInformation:</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CagId:</w:t>
      </w:r>
    </w:p>
    <w:p w:rsidR="00E92CBF" w:rsidRPr="001D2CEF" w:rsidRDefault="00E92CBF" w:rsidP="00E92CBF">
      <w:pPr>
        <w:pStyle w:val="PL"/>
      </w:pPr>
      <w:r w:rsidRPr="001D2CEF">
        <w:t xml:space="preserve">      type: string</w:t>
      </w:r>
    </w:p>
    <w:p w:rsidR="00E92CBF" w:rsidRPr="001D2CEF" w:rsidRDefault="00E92CBF" w:rsidP="00E92CBF">
      <w:pPr>
        <w:pStyle w:val="PL"/>
        <w:rPr>
          <w:lang w:val="en-US"/>
        </w:rPr>
      </w:pPr>
      <w:r w:rsidRPr="001D2CEF">
        <w:t xml:space="preserve">      </w:t>
      </w:r>
      <w:r w:rsidRPr="001D2CEF">
        <w:rPr>
          <w:lang w:val="en-US"/>
        </w:rPr>
        <w:t>pattern: '</w:t>
      </w:r>
      <w:r w:rsidRPr="001D2CEF">
        <w:t>^</w:t>
      </w:r>
      <w:r w:rsidRPr="001D2CEF">
        <w:rPr>
          <w:lang w:val="en-US"/>
        </w:rPr>
        <w:t>[A-Fa-f0-9]{8}</w:t>
      </w:r>
      <w:r w:rsidRPr="001D2CEF">
        <w:t>$</w:t>
      </w:r>
      <w:r w:rsidRPr="001D2CEF">
        <w:rPr>
          <w:lang w:val="en-US"/>
        </w:rPr>
        <w:t>'</w:t>
      </w:r>
    </w:p>
    <w:p w:rsidR="00E92CBF" w:rsidRPr="001D2CEF" w:rsidRDefault="00E92CBF" w:rsidP="00E92CBF">
      <w:pPr>
        <w:pStyle w:val="PL"/>
        <w:rPr>
          <w:lang w:val="en-US"/>
        </w:rPr>
      </w:pPr>
      <w:r w:rsidRPr="001D2CEF">
        <w:rPr>
          <w:lang w:val="en-US"/>
        </w:rPr>
        <w:t xml:space="preserve">    SupiOrSuci: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'^(imsi-[0-9]{5,15}|nai-.+|gli-.+|gci-.+|suci-(0-[0-9]{3}-[0-9]{2,3}|[1-7]-.+)-[0-9]{1,4}-(0-0-.+|[a-fA-F1-9]-([1-9]|[1-9][0-9]|1[0-9]{2}|2[0-4][0-9]|25[0-5])-[a-fA-F0-9]+)|.+)$'</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Guami:</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plmnId:</w:t>
      </w:r>
    </w:p>
    <w:p w:rsidR="00E92CBF" w:rsidRPr="001D2CEF" w:rsidRDefault="00E92CBF" w:rsidP="00E92CBF">
      <w:pPr>
        <w:pStyle w:val="PL"/>
      </w:pPr>
      <w:r w:rsidRPr="001D2CEF">
        <w:t xml:space="preserve">          $ref: '#/components/schemas/PlmnId</w:t>
      </w:r>
      <w:r w:rsidR="00B55D24">
        <w:t>Nid</w:t>
      </w:r>
      <w:r w:rsidRPr="001D2CEF">
        <w:t>'</w:t>
      </w:r>
    </w:p>
    <w:p w:rsidR="00E92CBF" w:rsidRPr="001D2CEF" w:rsidRDefault="00E92CBF" w:rsidP="00E92CBF">
      <w:pPr>
        <w:pStyle w:val="PL"/>
      </w:pPr>
      <w:r w:rsidRPr="001D2CEF">
        <w:t xml:space="preserve">        amfId:</w:t>
      </w:r>
    </w:p>
    <w:p w:rsidR="00E92CBF" w:rsidRPr="001D2CEF" w:rsidRDefault="00E92CBF" w:rsidP="00E92CBF">
      <w:pPr>
        <w:pStyle w:val="PL"/>
      </w:pPr>
      <w:r w:rsidRPr="001D2CEF">
        <w:t xml:space="preserve">          $ref: '#/components/schemas/AmfId'</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plmnId</w:t>
      </w:r>
    </w:p>
    <w:p w:rsidR="00E92CBF" w:rsidRPr="001D2CEF" w:rsidRDefault="00E92CBF" w:rsidP="00E92CBF">
      <w:pPr>
        <w:pStyle w:val="PL"/>
      </w:pPr>
      <w:r w:rsidRPr="001D2CEF">
        <w:t xml:space="preserve">        - amfId</w:t>
      </w:r>
    </w:p>
    <w:p w:rsidR="00E92CBF" w:rsidRPr="001D2CEF" w:rsidRDefault="00E92CBF" w:rsidP="00E92CBF">
      <w:pPr>
        <w:pStyle w:val="PL"/>
      </w:pPr>
      <w:r w:rsidRPr="001D2CEF">
        <w:t xml:space="preserve">    GuamiRm:</w:t>
      </w:r>
    </w:p>
    <w:p w:rsidR="00D13C27" w:rsidRPr="001D2CEF" w:rsidRDefault="00D13C27" w:rsidP="00D13C27">
      <w:pPr>
        <w:pStyle w:val="PL"/>
        <w:rPr>
          <w:lang w:val="en-US"/>
        </w:rPr>
      </w:pPr>
      <w:r w:rsidRPr="001D2CEF">
        <w:rPr>
          <w:lang w:val="en-US"/>
        </w:rPr>
        <w:t xml:space="preserve">      a</w:t>
      </w:r>
      <w:r>
        <w:rPr>
          <w:lang w:val="en-US"/>
        </w:rPr>
        <w:t>ny</w:t>
      </w:r>
      <w:r w:rsidRPr="001D2CEF">
        <w:rPr>
          <w:lang w:val="en-US"/>
        </w:rPr>
        <w:t>Of:</w:t>
      </w:r>
    </w:p>
    <w:p w:rsidR="00D13C27" w:rsidRPr="001D2CEF" w:rsidRDefault="00D13C27" w:rsidP="00D13C27">
      <w:pPr>
        <w:pStyle w:val="PL"/>
        <w:rPr>
          <w:lang w:val="en-US"/>
        </w:rPr>
      </w:pPr>
      <w:r w:rsidRPr="001D2CEF">
        <w:rPr>
          <w:lang w:val="en-US"/>
        </w:rPr>
        <w:t xml:space="preserve">        - $ref: '#/components/schemas/</w:t>
      </w:r>
      <w:r>
        <w:rPr>
          <w:lang w:val="en-US"/>
        </w:rPr>
        <w:t>Guami</w:t>
      </w:r>
      <w:r w:rsidRPr="001D2CEF">
        <w:rPr>
          <w:lang w:val="en-US"/>
        </w:rPr>
        <w:t>'</w:t>
      </w:r>
    </w:p>
    <w:p w:rsidR="00D13C27" w:rsidRPr="001D2CEF" w:rsidRDefault="00D13C27" w:rsidP="00D13C27">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pPr>
      <w:r w:rsidRPr="001D2CEF">
        <w:lastRenderedPageBreak/>
        <w:t xml:space="preserve">    NetworkId: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mnc:</w:t>
      </w:r>
    </w:p>
    <w:p w:rsidR="00E92CBF" w:rsidRPr="001D2CEF" w:rsidRDefault="00E92CBF" w:rsidP="00E92CBF">
      <w:pPr>
        <w:pStyle w:val="PL"/>
      </w:pPr>
      <w:r w:rsidRPr="001D2CEF">
        <w:t xml:space="preserve">          $ref: '#/components/schemas/Mnc'</w:t>
      </w:r>
    </w:p>
    <w:p w:rsidR="00E92CBF" w:rsidRPr="001D2CEF" w:rsidRDefault="00E92CBF" w:rsidP="00E92CBF">
      <w:pPr>
        <w:pStyle w:val="PL"/>
      </w:pPr>
      <w:r w:rsidRPr="001D2CEF">
        <w:t xml:space="preserve">        mcc:</w:t>
      </w:r>
    </w:p>
    <w:p w:rsidR="00E92CBF" w:rsidRPr="001D2CEF" w:rsidRDefault="00E92CBF" w:rsidP="00E92CBF">
      <w:pPr>
        <w:pStyle w:val="PL"/>
      </w:pPr>
      <w:r w:rsidRPr="001D2CEF">
        <w:t xml:space="preserve">          $ref: '#/components/schemas/Mcc'</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Network as defined in clause 5.4</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ApplicationId: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ApplicationIdRm: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PduSessionId:</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pPr>
      <w:r w:rsidRPr="001D2CEF">
        <w:rPr>
          <w:lang w:val="en-US"/>
        </w:rPr>
        <w:t xml:space="preserve">      </w:t>
      </w:r>
      <w:r w:rsidRPr="001D2CEF">
        <w:t>minimum: 0</w:t>
      </w:r>
    </w:p>
    <w:p w:rsidR="00E92CBF" w:rsidRPr="001D2CEF" w:rsidRDefault="00E92CBF" w:rsidP="00E92CBF">
      <w:pPr>
        <w:pStyle w:val="PL"/>
        <w:rPr>
          <w:lang w:val="en-US"/>
        </w:rPr>
      </w:pPr>
      <w:r w:rsidRPr="001D2CEF">
        <w:t xml:space="preserve">      maximum: 255</w:t>
      </w:r>
    </w:p>
    <w:p w:rsidR="00E92CBF" w:rsidRPr="001D2CEF" w:rsidRDefault="00E92CBF" w:rsidP="00E92CBF">
      <w:pPr>
        <w:pStyle w:val="PL"/>
        <w:rPr>
          <w:lang w:val="en-US"/>
        </w:rPr>
      </w:pPr>
      <w:r w:rsidRPr="001D2CEF">
        <w:rPr>
          <w:lang w:val="en-US"/>
        </w:rPr>
        <w:t xml:space="preserve">    Mcc: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'^\d{3}$'</w:t>
      </w:r>
    </w:p>
    <w:p w:rsidR="00E92CBF" w:rsidRPr="001D2CEF" w:rsidRDefault="00E92CBF" w:rsidP="00E92CBF">
      <w:pPr>
        <w:pStyle w:val="PL"/>
        <w:rPr>
          <w:lang w:val="en-US"/>
        </w:rPr>
      </w:pPr>
      <w:r w:rsidRPr="001D2CEF">
        <w:rPr>
          <w:lang w:val="en-US"/>
        </w:rPr>
        <w:t xml:space="preserve">    MccRm: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Mnc: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'^\d{2,3}$'</w:t>
      </w:r>
    </w:p>
    <w:p w:rsidR="00E92CBF" w:rsidRPr="001D2CEF" w:rsidRDefault="00E92CBF" w:rsidP="00E92CBF">
      <w:pPr>
        <w:pStyle w:val="PL"/>
        <w:rPr>
          <w:lang w:val="en-US"/>
        </w:rPr>
      </w:pPr>
      <w:r w:rsidRPr="001D2CEF">
        <w:rPr>
          <w:lang w:val="en-US"/>
        </w:rPr>
        <w:t xml:space="preserve">    MncRm: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'^\d{2,3}$'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Tac: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'(^[A-Fa-f0-9]{4}$)|(^[A-Fa-f0-9]{6}$)'</w:t>
      </w:r>
    </w:p>
    <w:p w:rsidR="00E92CBF" w:rsidRPr="001D2CEF" w:rsidRDefault="00E92CBF" w:rsidP="00E92CBF">
      <w:pPr>
        <w:pStyle w:val="PL"/>
        <w:rPr>
          <w:lang w:val="en-US"/>
        </w:rPr>
      </w:pPr>
      <w:r w:rsidRPr="001D2CEF">
        <w:rPr>
          <w:lang w:val="en-US"/>
        </w:rPr>
        <w:t xml:space="preserve">    TacRm: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'(^[A-Fa-f0-9]{4}$)|(^[A-Fa-f0-9]{6}$)'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EutraCellId: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'^[A-Fa-f0-9]{7}$'</w:t>
      </w:r>
    </w:p>
    <w:p w:rsidR="00E92CBF" w:rsidRPr="001D2CEF" w:rsidRDefault="00E92CBF" w:rsidP="00E92CBF">
      <w:pPr>
        <w:pStyle w:val="PL"/>
        <w:rPr>
          <w:lang w:val="en-US"/>
        </w:rPr>
      </w:pPr>
      <w:r w:rsidRPr="001D2CEF">
        <w:rPr>
          <w:lang w:val="en-US"/>
        </w:rPr>
        <w:t xml:space="preserve">    EutraCellIdRm: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NrCellId: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^[A-Fa-f0-9]{9}$'</w:t>
      </w:r>
    </w:p>
    <w:p w:rsidR="00E92CBF" w:rsidRPr="001D2CEF" w:rsidRDefault="00E92CBF" w:rsidP="00E92CBF">
      <w:pPr>
        <w:pStyle w:val="PL"/>
        <w:rPr>
          <w:lang w:val="en-US"/>
        </w:rPr>
      </w:pPr>
      <w:r w:rsidRPr="001D2CEF">
        <w:rPr>
          <w:lang w:val="en-US"/>
        </w:rPr>
        <w:t xml:space="preserve">    NrCellIdRm: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lang w:val="en-US"/>
        </w:rPr>
        <w:t>^[A-Fa-f0-9]{9}$'</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Dnai:</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DnaiRm: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5GMmCause:</w:t>
      </w:r>
    </w:p>
    <w:p w:rsidR="00E92CBF" w:rsidRPr="001D2CEF" w:rsidRDefault="00E92CBF" w:rsidP="00E92CBF">
      <w:pPr>
        <w:pStyle w:val="PL"/>
      </w:pPr>
      <w:r w:rsidRPr="001D2CEF">
        <w:t xml:space="preserve">      $ref: '#/components/schemas/Uinteger'</w:t>
      </w:r>
    </w:p>
    <w:p w:rsidR="00E92CBF" w:rsidRPr="001D2CEF" w:rsidRDefault="00E92CBF" w:rsidP="00E92CBF">
      <w:pPr>
        <w:pStyle w:val="PL"/>
        <w:rPr>
          <w:lang w:val="en-US"/>
        </w:rPr>
      </w:pPr>
      <w:r w:rsidRPr="001D2CEF">
        <w:rPr>
          <w:lang w:val="en-US"/>
        </w:rPr>
        <w:t xml:space="preserve">    AmfName: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AreaCode: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AreaCodeRm: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t xml:space="preserve">      pattern: </w:t>
      </w:r>
      <w:r w:rsidRPr="001D2CEF">
        <w:rPr>
          <w:rFonts w:cs="Arial"/>
          <w:szCs w:val="18"/>
        </w:rPr>
        <w:t>'^[A-Fa-f0-9]+$'</w:t>
      </w:r>
    </w:p>
    <w:p w:rsidR="00EC093A" w:rsidRPr="001D2CEF" w:rsidRDefault="00EC093A" w:rsidP="00EC093A">
      <w:pPr>
        <w:pStyle w:val="PL"/>
        <w:rPr>
          <w:rFonts w:eastAsia="MS Mincho" w:cs="Arial"/>
          <w:lang w:eastAsia="ja-JP"/>
        </w:rPr>
      </w:pPr>
      <w:r w:rsidRPr="001D2CEF">
        <w:rPr>
          <w:lang w:val="en-US"/>
        </w:rPr>
        <w:t xml:space="preserve">    </w:t>
      </w:r>
      <w:r>
        <w:rPr>
          <w:rFonts w:eastAsia="MS Mincho" w:cs="Arial"/>
          <w:lang w:eastAsia="ja-JP"/>
        </w:rPr>
        <w:t>WAgf</w:t>
      </w:r>
      <w:r w:rsidRPr="001D2CEF">
        <w:rPr>
          <w:rFonts w:eastAsia="MS Mincho" w:cs="Arial" w:hint="eastAsia"/>
          <w:lang w:eastAsia="ja-JP"/>
        </w:rPr>
        <w:t>Id</w:t>
      </w:r>
      <w:r w:rsidRPr="001D2CEF">
        <w:rPr>
          <w:rFonts w:eastAsia="MS Mincho" w:cs="Arial"/>
          <w:lang w:eastAsia="ja-JP"/>
        </w:rPr>
        <w:t>:</w:t>
      </w:r>
    </w:p>
    <w:p w:rsidR="00EC093A" w:rsidRPr="001D2CEF" w:rsidRDefault="00EC093A" w:rsidP="00EC093A">
      <w:pPr>
        <w:pStyle w:val="PL"/>
        <w:rPr>
          <w:lang w:val="en-US"/>
        </w:rPr>
      </w:pPr>
      <w:r w:rsidRPr="001D2CEF">
        <w:rPr>
          <w:lang w:val="en-US"/>
        </w:rPr>
        <w:lastRenderedPageBreak/>
        <w:t xml:space="preserve">      type: string</w:t>
      </w:r>
    </w:p>
    <w:p w:rsidR="00EC093A" w:rsidRPr="001D2CEF" w:rsidRDefault="00EC093A" w:rsidP="00EC093A">
      <w:pPr>
        <w:pStyle w:val="PL"/>
      </w:pPr>
      <w:r w:rsidRPr="001D2CEF">
        <w:t xml:space="preserve">      pattern: </w:t>
      </w:r>
      <w:r w:rsidRPr="001D2CEF">
        <w:rPr>
          <w:rFonts w:cs="Arial"/>
          <w:szCs w:val="18"/>
        </w:rPr>
        <w:t>'^[A-Fa-f0-9]+$'</w:t>
      </w:r>
    </w:p>
    <w:p w:rsidR="00EC093A" w:rsidRPr="001D2CEF" w:rsidRDefault="00EC093A" w:rsidP="00EC093A">
      <w:pPr>
        <w:pStyle w:val="PL"/>
        <w:rPr>
          <w:rFonts w:eastAsia="MS Mincho" w:cs="Arial"/>
          <w:lang w:eastAsia="ja-JP"/>
        </w:rPr>
      </w:pPr>
      <w:r w:rsidRPr="001D2CEF">
        <w:rPr>
          <w:lang w:val="en-US"/>
        </w:rPr>
        <w:t xml:space="preserve">    </w:t>
      </w:r>
      <w:r>
        <w:rPr>
          <w:rFonts w:eastAsia="MS Mincho" w:cs="Arial"/>
          <w:lang w:eastAsia="ja-JP"/>
        </w:rPr>
        <w:t>Tngf</w:t>
      </w:r>
      <w:r w:rsidRPr="001D2CEF">
        <w:rPr>
          <w:rFonts w:eastAsia="MS Mincho" w:cs="Arial" w:hint="eastAsia"/>
          <w:lang w:eastAsia="ja-JP"/>
        </w:rPr>
        <w:t>Id</w:t>
      </w:r>
      <w:r w:rsidRPr="001D2CEF">
        <w:rPr>
          <w:rFonts w:eastAsia="MS Mincho" w:cs="Arial"/>
          <w:lang w:eastAsia="ja-JP"/>
        </w:rPr>
        <w:t>:</w:t>
      </w:r>
    </w:p>
    <w:p w:rsidR="00EC093A" w:rsidRPr="001D2CEF" w:rsidRDefault="00EC093A" w:rsidP="00EC093A">
      <w:pPr>
        <w:pStyle w:val="PL"/>
        <w:rPr>
          <w:lang w:val="en-US"/>
        </w:rPr>
      </w:pPr>
      <w:r w:rsidRPr="001D2CEF">
        <w:rPr>
          <w:lang w:val="en-US"/>
        </w:rPr>
        <w:t xml:space="preserve">      type: string</w:t>
      </w:r>
    </w:p>
    <w:p w:rsidR="00EC093A" w:rsidRPr="001D2CEF" w:rsidRDefault="00EC093A" w:rsidP="00EC093A">
      <w:pPr>
        <w:pStyle w:val="PL"/>
      </w:pPr>
      <w:r w:rsidRPr="001D2CEF">
        <w:t xml:space="preserve">      pattern: </w:t>
      </w:r>
      <w:r w:rsidRPr="001D2CEF">
        <w:rPr>
          <w:rFonts w:cs="Arial"/>
          <w:szCs w:val="18"/>
        </w:rPr>
        <w:t>'^[A-Fa-f0-9]+$'</w:t>
      </w:r>
    </w:p>
    <w:p w:rsidR="00E92CBF" w:rsidRPr="001D2CEF" w:rsidRDefault="00E92CBF" w:rsidP="00E92CBF">
      <w:pPr>
        <w:pStyle w:val="PL"/>
      </w:pPr>
      <w:r w:rsidRPr="001D2CEF">
        <w:t xml:space="preserve">    NgeNbId: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'^(MacroNGeNB-[A-Fa-f0-9]{5}|LMacroNGeNB-[A-Fa-f0-9]{6}|SMacroNGeNB-[A-Fa-f0-9]{5})$'</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'^[A-Fa-f0-9]{11}$'</w:t>
      </w:r>
    </w:p>
    <w:p w:rsidR="00E92CBF" w:rsidRPr="001D2CEF" w:rsidRDefault="00E92CBF" w:rsidP="00E92CBF">
      <w:pPr>
        <w:pStyle w:val="PL"/>
        <w:rPr>
          <w:lang w:val="en-US"/>
        </w:rPr>
      </w:pPr>
      <w:r w:rsidRPr="001D2CEF">
        <w:rPr>
          <w:lang w:val="en-US"/>
        </w:rPr>
        <w:t xml:space="preserve">    NidRm:</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'^[A-Fa-f0-9]{11}$'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NfSetId: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NfServiceSetId: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PlmnAssiUeRadioCapId:</w:t>
      </w:r>
    </w:p>
    <w:p w:rsidR="00E92CBF" w:rsidRPr="001D2CEF" w:rsidRDefault="00E92CBF" w:rsidP="00E92CBF">
      <w:pPr>
        <w:pStyle w:val="PL"/>
      </w:pPr>
      <w:r w:rsidRPr="001D2CEF">
        <w:t xml:space="preserve">      $ref: '#/components/schemas/Bytes'</w:t>
      </w:r>
    </w:p>
    <w:p w:rsidR="00E92CBF" w:rsidRPr="001D2CEF" w:rsidRDefault="00E92CBF" w:rsidP="00E92CBF">
      <w:pPr>
        <w:pStyle w:val="PL"/>
      </w:pPr>
      <w:r w:rsidRPr="001D2CEF">
        <w:t xml:space="preserve">    ManAssiUeRadioCapId:</w:t>
      </w:r>
    </w:p>
    <w:p w:rsidR="00E92CBF" w:rsidRPr="001D2CEF" w:rsidRDefault="00E92CBF" w:rsidP="00E92CBF">
      <w:pPr>
        <w:pStyle w:val="PL"/>
      </w:pPr>
      <w:r w:rsidRPr="001D2CEF">
        <w:t xml:space="preserve">      $ref: '#/components/schemas/Bytes'</w:t>
      </w:r>
    </w:p>
    <w:p w:rsidR="00E92CBF" w:rsidRPr="001D2CEF" w:rsidRDefault="00E92CBF" w:rsidP="00E92CBF">
      <w:pPr>
        <w:pStyle w:val="PL"/>
        <w:rPr>
          <w:lang w:val="en-US"/>
        </w:rPr>
      </w:pPr>
      <w:r w:rsidRPr="001D2CEF">
        <w:rPr>
          <w:lang w:val="en-US"/>
        </w:rPr>
        <w:t xml:space="preserve">    TypeAllocationCode: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'^[0-9]{8}$'</w:t>
      </w:r>
    </w:p>
    <w:p w:rsidR="00E92CBF" w:rsidRPr="001D2CEF" w:rsidRDefault="00E92CBF" w:rsidP="00E92CBF">
      <w:pPr>
        <w:pStyle w:val="PL"/>
      </w:pPr>
      <w:r w:rsidRPr="001D2CEF">
        <w:t xml:space="preserve">    HfcNId: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maxLength: 6</w:t>
      </w:r>
    </w:p>
    <w:p w:rsidR="00E92CBF" w:rsidRPr="001D2CEF" w:rsidRDefault="00E92CBF" w:rsidP="00E92CBF">
      <w:pPr>
        <w:pStyle w:val="PL"/>
      </w:pPr>
      <w:r w:rsidRPr="001D2CEF">
        <w:t xml:space="preserve">    HfcNIdRm: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maxLength: 6</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eastAsia="zh-CN"/>
        </w:rPr>
      </w:pPr>
      <w:r w:rsidRPr="001D2CEF">
        <w:t xml:space="preserve">    </w:t>
      </w:r>
      <w:r w:rsidRPr="001D2CEF">
        <w:rPr>
          <w:rFonts w:hint="eastAsia"/>
          <w:lang w:eastAsia="zh-CN"/>
        </w:rPr>
        <w:t>E</w:t>
      </w:r>
      <w:r w:rsidRPr="001D2CEF">
        <w:rPr>
          <w:lang w:eastAsia="zh-CN"/>
        </w:rPr>
        <w:t>NbId:</w:t>
      </w:r>
    </w:p>
    <w:p w:rsidR="00E92CBF" w:rsidRPr="001D2CEF" w:rsidRDefault="00E92CBF" w:rsidP="00E92CBF">
      <w:pPr>
        <w:pStyle w:val="PL"/>
        <w:rPr>
          <w:lang w:eastAsia="zh-CN"/>
        </w:rPr>
      </w:pPr>
      <w:r w:rsidRPr="001D2CEF">
        <w:t xml:space="preserve">      type: string</w:t>
      </w:r>
    </w:p>
    <w:p w:rsidR="00E92CBF" w:rsidRPr="001D2CEF" w:rsidRDefault="00E92CBF" w:rsidP="00E92CBF">
      <w:pPr>
        <w:pStyle w:val="PL"/>
      </w:pPr>
      <w:r w:rsidRPr="001D2CEF">
        <w:t xml:space="preserve">      pattern: '^(MacroeNB-[A-Fa-f0-9]{5}|LMacroeNB-[A-Fa-f0-9]{6}|SMacroeNB-[A-Fa-f0-9]{5}|HomeeNB-[A-Fa-f0-9]{7})$'</w:t>
      </w:r>
    </w:p>
    <w:p w:rsidR="00E92CBF" w:rsidRPr="001D2CEF" w:rsidRDefault="00E92CBF" w:rsidP="00E92CBF">
      <w:pPr>
        <w:pStyle w:val="PL"/>
        <w:rPr>
          <w:rFonts w:eastAsia="MS Mincho" w:cs="Arial"/>
          <w:lang w:eastAsia="ja-JP"/>
        </w:rPr>
      </w:pPr>
      <w:r w:rsidRPr="001D2CEF">
        <w:rPr>
          <w:lang w:val="en-US"/>
        </w:rPr>
        <w:t xml:space="preserve">    </w:t>
      </w:r>
      <w:r w:rsidRPr="001D2CEF">
        <w:rPr>
          <w:rFonts w:eastAsia="MS Mincho" w:cs="Arial"/>
          <w:lang w:eastAsia="ja-JP"/>
        </w:rPr>
        <w:t>Gli:</w:t>
      </w:r>
    </w:p>
    <w:p w:rsidR="00E92CBF" w:rsidRPr="001D2CEF" w:rsidRDefault="00E92CBF" w:rsidP="00E92CBF">
      <w:pPr>
        <w:pStyle w:val="PL"/>
      </w:pPr>
      <w:r w:rsidRPr="001D2CEF">
        <w:rPr>
          <w:lang w:val="en-US"/>
        </w:rPr>
        <w:t xml:space="preserve">      $ref: '#/components/schemas/Bytes'</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AccessType:</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- 3GPP_ACCESS</w:t>
      </w:r>
    </w:p>
    <w:p w:rsidR="00E92CBF" w:rsidRPr="001D2CEF" w:rsidRDefault="00E92CBF" w:rsidP="00E92CBF">
      <w:pPr>
        <w:pStyle w:val="PL"/>
        <w:rPr>
          <w:lang w:val="en-US"/>
        </w:rPr>
      </w:pPr>
      <w:r w:rsidRPr="001D2CEF">
        <w:rPr>
          <w:lang w:val="en-US"/>
        </w:rPr>
        <w:t xml:space="preserve">        - NON_3GPP_ACCESS</w:t>
      </w:r>
    </w:p>
    <w:p w:rsidR="00E92CBF" w:rsidRPr="001D2CEF" w:rsidRDefault="00E92CBF" w:rsidP="00E92CBF">
      <w:pPr>
        <w:pStyle w:val="PL"/>
        <w:rPr>
          <w:lang w:val="en-US"/>
        </w:rPr>
      </w:pPr>
      <w:r w:rsidRPr="001D2CEF">
        <w:rPr>
          <w:lang w:val="en-US"/>
        </w:rPr>
        <w:t xml:space="preserve">    AccessTypeRm: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'#/components/schemas/AccessType'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RatType: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NR</w:t>
      </w:r>
    </w:p>
    <w:p w:rsidR="00E92CBF" w:rsidRPr="001D2CEF" w:rsidRDefault="00E92CBF" w:rsidP="00E92CBF">
      <w:pPr>
        <w:pStyle w:val="PL"/>
        <w:rPr>
          <w:lang w:val="en-US"/>
        </w:rPr>
      </w:pPr>
      <w:r w:rsidRPr="001D2CEF">
        <w:rPr>
          <w:lang w:val="en-US"/>
        </w:rPr>
        <w:t xml:space="preserve">            - EUTRA</w:t>
      </w:r>
    </w:p>
    <w:p w:rsidR="00E92CBF" w:rsidRPr="001D2CEF" w:rsidRDefault="00E92CBF" w:rsidP="00E92CBF">
      <w:pPr>
        <w:pStyle w:val="PL"/>
        <w:rPr>
          <w:lang w:val="en-US"/>
        </w:rPr>
      </w:pPr>
      <w:r w:rsidRPr="001D2CEF">
        <w:rPr>
          <w:lang w:val="en-US"/>
        </w:rPr>
        <w:t xml:space="preserve">            - WLAN</w:t>
      </w:r>
    </w:p>
    <w:p w:rsidR="00E92CBF" w:rsidRPr="001D2CEF" w:rsidRDefault="00E92CBF" w:rsidP="00E92CBF">
      <w:pPr>
        <w:pStyle w:val="PL"/>
        <w:rPr>
          <w:lang w:val="en-US"/>
        </w:rPr>
      </w:pPr>
      <w:r w:rsidRPr="001D2CEF">
        <w:rPr>
          <w:lang w:val="en-US"/>
        </w:rPr>
        <w:t xml:space="preserve">            - VIRTUAL</w:t>
      </w:r>
    </w:p>
    <w:p w:rsidR="00E92CBF" w:rsidRPr="001D2CEF" w:rsidRDefault="00E92CBF" w:rsidP="00E92CBF">
      <w:pPr>
        <w:pStyle w:val="PL"/>
        <w:rPr>
          <w:lang w:eastAsia="zh-CN"/>
        </w:rPr>
      </w:pPr>
      <w:r w:rsidRPr="001D2CEF">
        <w:rPr>
          <w:lang w:val="en-US"/>
        </w:rPr>
        <w:t xml:space="preserve">            - </w:t>
      </w:r>
      <w:r w:rsidRPr="001D2CEF">
        <w:rPr>
          <w:rFonts w:hint="eastAsia"/>
          <w:lang w:eastAsia="zh-CN"/>
        </w:rPr>
        <w:t>NBIOT</w:t>
      </w:r>
    </w:p>
    <w:p w:rsidR="00E92CBF" w:rsidRPr="001D2CEF" w:rsidRDefault="00E92CBF" w:rsidP="00E92CBF">
      <w:pPr>
        <w:pStyle w:val="PL"/>
        <w:rPr>
          <w:lang w:val="en-US" w:eastAsia="zh-CN"/>
        </w:rPr>
      </w:pPr>
      <w:r w:rsidRPr="001D2CEF">
        <w:rPr>
          <w:lang w:val="en-US" w:eastAsia="zh-CN"/>
        </w:rPr>
        <w:t xml:space="preserve">            - WIRELINE</w:t>
      </w:r>
    </w:p>
    <w:p w:rsidR="00E92CBF" w:rsidRPr="001D2CEF" w:rsidRDefault="00E92CBF" w:rsidP="00E92CBF">
      <w:pPr>
        <w:pStyle w:val="PL"/>
        <w:rPr>
          <w:lang w:val="en-US" w:eastAsia="zh-CN"/>
        </w:rPr>
      </w:pPr>
      <w:r w:rsidRPr="001D2CEF">
        <w:rPr>
          <w:lang w:val="en-US" w:eastAsia="zh-CN"/>
        </w:rPr>
        <w:t xml:space="preserve">            - WIRELINE_CABLE</w:t>
      </w:r>
    </w:p>
    <w:p w:rsidR="00E92CBF" w:rsidRPr="001D2CEF" w:rsidRDefault="00E92CBF" w:rsidP="00E92CBF">
      <w:pPr>
        <w:pStyle w:val="PL"/>
        <w:rPr>
          <w:lang w:val="en-US" w:eastAsia="zh-CN"/>
        </w:rPr>
      </w:pPr>
      <w:r w:rsidRPr="001D2CEF">
        <w:rPr>
          <w:lang w:val="en-US" w:eastAsia="zh-CN"/>
        </w:rPr>
        <w:t xml:space="preserve">            - WIRELINE_</w:t>
      </w:r>
      <w:r w:rsidR="002424D1">
        <w:rPr>
          <w:lang w:val="en-US" w:eastAsia="zh-CN"/>
        </w:rPr>
        <w:t>BBF</w:t>
      </w:r>
    </w:p>
    <w:p w:rsidR="00E92CBF" w:rsidRPr="001D2CEF" w:rsidRDefault="00E92CBF" w:rsidP="00E92CBF">
      <w:pPr>
        <w:pStyle w:val="PL"/>
        <w:rPr>
          <w:lang w:val="en-US" w:eastAsia="zh-CN"/>
        </w:rPr>
      </w:pPr>
      <w:r w:rsidRPr="001D2CEF">
        <w:rPr>
          <w:lang w:val="en-US" w:eastAsia="zh-CN"/>
        </w:rPr>
        <w:t xml:space="preserve">            - LTE-M</w:t>
      </w:r>
    </w:p>
    <w:p w:rsidR="00E92CBF" w:rsidRPr="001D2CEF" w:rsidRDefault="00E92CBF" w:rsidP="00E92CBF">
      <w:pPr>
        <w:pStyle w:val="PL"/>
        <w:rPr>
          <w:lang w:val="en-US" w:eastAsia="zh-CN"/>
        </w:rPr>
      </w:pPr>
      <w:r w:rsidRPr="001D2CEF">
        <w:rPr>
          <w:lang w:val="en-US" w:eastAsia="zh-CN"/>
        </w:rPr>
        <w:t xml:space="preserve">            - NR_U</w:t>
      </w:r>
    </w:p>
    <w:p w:rsidR="00E92CBF" w:rsidRPr="001D2CEF" w:rsidRDefault="00E92CBF" w:rsidP="00E92CBF">
      <w:pPr>
        <w:pStyle w:val="PL"/>
        <w:rPr>
          <w:lang w:val="en-US" w:eastAsia="zh-CN"/>
        </w:rPr>
      </w:pPr>
      <w:r w:rsidRPr="001D2CEF">
        <w:rPr>
          <w:lang w:val="en-US" w:eastAsia="zh-CN"/>
        </w:rPr>
        <w:t xml:space="preserve">            - EUTRA_U</w:t>
      </w:r>
    </w:p>
    <w:p w:rsidR="00E92CBF" w:rsidRPr="001D2CEF" w:rsidRDefault="00E92CBF" w:rsidP="00E92CBF">
      <w:pPr>
        <w:pStyle w:val="PL"/>
        <w:rPr>
          <w:lang w:eastAsia="zh-CN"/>
        </w:rPr>
      </w:pPr>
      <w:r w:rsidRPr="001D2CEF">
        <w:rPr>
          <w:lang w:eastAsia="zh-CN"/>
        </w:rPr>
        <w:t xml:space="preserve">            - TRUSTED_N3GA</w:t>
      </w:r>
    </w:p>
    <w:p w:rsidR="00E92CBF" w:rsidRPr="001D2CEF" w:rsidRDefault="00E92CBF" w:rsidP="00E92CBF">
      <w:pPr>
        <w:pStyle w:val="PL"/>
        <w:rPr>
          <w:lang w:val="en-US" w:eastAsia="zh-CN"/>
        </w:rPr>
      </w:pPr>
      <w:r w:rsidRPr="001D2CEF">
        <w:rPr>
          <w:lang w:eastAsia="zh-CN"/>
        </w:rPr>
        <w:t xml:space="preserve">            - TRUSTED_WLAN</w:t>
      </w:r>
    </w:p>
    <w:p w:rsidR="00E92CBF" w:rsidRPr="001D2CEF" w:rsidRDefault="00E92CBF" w:rsidP="00E92CBF">
      <w:pPr>
        <w:pStyle w:val="PL"/>
        <w:rPr>
          <w:lang w:val="en-US" w:eastAsia="zh-CN"/>
        </w:rPr>
      </w:pPr>
      <w:r w:rsidRPr="001D2CEF">
        <w:rPr>
          <w:lang w:val="es-ES" w:eastAsia="zh-CN"/>
        </w:rPr>
        <w:t xml:space="preserve">            </w:t>
      </w:r>
      <w:r w:rsidRPr="001D2CEF">
        <w:rPr>
          <w:lang w:val="en-US" w:eastAsia="zh-CN"/>
        </w:rPr>
        <w:t>- UTRA</w:t>
      </w:r>
    </w:p>
    <w:p w:rsidR="00E92CBF" w:rsidRPr="001D2CEF" w:rsidRDefault="00E92CBF" w:rsidP="00E92CBF">
      <w:pPr>
        <w:pStyle w:val="PL"/>
        <w:rPr>
          <w:lang w:val="en-US" w:eastAsia="zh-CN"/>
        </w:rPr>
      </w:pPr>
      <w:r w:rsidRPr="001D2CEF">
        <w:rPr>
          <w:lang w:val="en-US" w:eastAsia="zh-CN"/>
        </w:rPr>
        <w:t xml:space="preserve">            - GERA</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RatTypeRm:</w:t>
      </w:r>
    </w:p>
    <w:p w:rsidR="00E92CBF" w:rsidRPr="001D2CEF" w:rsidRDefault="00E92CBF" w:rsidP="00E92CBF">
      <w:pPr>
        <w:pStyle w:val="PL"/>
        <w:rPr>
          <w:lang w:val="en-US"/>
        </w:rPr>
      </w:pPr>
      <w:r w:rsidRPr="001D2CEF">
        <w:rPr>
          <w:lang w:val="en-US"/>
        </w:rPr>
        <w:t xml:space="preserve">      </w:t>
      </w:r>
      <w:r w:rsidR="00D13C27" w:rsidRPr="001D2CEF">
        <w:rPr>
          <w:lang w:val="en-US"/>
        </w:rPr>
        <w:t>a</w:t>
      </w:r>
      <w:r w:rsidR="00D13C27">
        <w:rPr>
          <w:lang w:val="en-US"/>
        </w:rPr>
        <w:t>ny</w:t>
      </w:r>
      <w:r w:rsidR="00D13C27" w:rsidRPr="001D2CEF">
        <w:rPr>
          <w:lang w:val="en-US"/>
        </w:rPr>
        <w:t>Of</w:t>
      </w:r>
      <w:r w:rsidRPr="001D2CEF">
        <w:rPr>
          <w:lang w:val="en-US"/>
        </w:rPr>
        <w:t>:</w:t>
      </w:r>
    </w:p>
    <w:p w:rsidR="00E92CBF" w:rsidRPr="001D2CEF" w:rsidRDefault="00E92CBF" w:rsidP="00E92CBF">
      <w:pPr>
        <w:pStyle w:val="PL"/>
        <w:rPr>
          <w:lang w:val="en-US"/>
        </w:rPr>
      </w:pPr>
      <w:r w:rsidRPr="001D2CEF">
        <w:rPr>
          <w:lang w:val="en-US"/>
        </w:rPr>
        <w:t xml:space="preserve">        - $ref: '#/components/schemas/RatType'</w:t>
      </w:r>
    </w:p>
    <w:p w:rsidR="00D17B01" w:rsidRDefault="00D13C27" w:rsidP="00E92CBF">
      <w:pPr>
        <w:pStyle w:val="PL"/>
        <w:rPr>
          <w:lang w:val="en-US"/>
        </w:rPr>
      </w:pP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PduSessionType:</w:t>
      </w:r>
    </w:p>
    <w:p w:rsidR="00E92CBF" w:rsidRPr="001D2CEF" w:rsidRDefault="00E92CBF" w:rsidP="00E92CBF">
      <w:pPr>
        <w:pStyle w:val="PL"/>
        <w:rPr>
          <w:lang w:val="en-US"/>
        </w:rPr>
      </w:pPr>
      <w:r w:rsidRPr="001D2CEF">
        <w:rPr>
          <w:lang w:val="en-US"/>
        </w:rPr>
        <w:lastRenderedPageBreak/>
        <w:t xml:space="preserve">      anyOf:</w:t>
      </w:r>
    </w:p>
    <w:p w:rsidR="00E92CBF" w:rsidRPr="001D2CEF" w:rsidRDefault="00E92CBF" w:rsidP="00E92CBF">
      <w:pPr>
        <w:pStyle w:val="PL"/>
      </w:pPr>
      <w:r w:rsidRPr="001D2CEF">
        <w:rPr>
          <w:lang w:val="en-US"/>
        </w:rPr>
        <w:t xml:space="preserve">        - </w:t>
      </w:r>
      <w:r w:rsidRPr="001D2CEF">
        <w:t>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IPV4</w:t>
      </w:r>
    </w:p>
    <w:p w:rsidR="00E92CBF" w:rsidRPr="001D2CEF" w:rsidRDefault="00E92CBF" w:rsidP="00E92CBF">
      <w:pPr>
        <w:pStyle w:val="PL"/>
      </w:pPr>
      <w:r w:rsidRPr="001D2CEF">
        <w:t xml:space="preserve">            - IPV6</w:t>
      </w:r>
    </w:p>
    <w:p w:rsidR="00E92CBF" w:rsidRPr="001D2CEF" w:rsidRDefault="00E92CBF" w:rsidP="00E92CBF">
      <w:pPr>
        <w:pStyle w:val="PL"/>
      </w:pPr>
      <w:r w:rsidRPr="001D2CEF">
        <w:t xml:space="preserve">            - IPV4V6</w:t>
      </w:r>
    </w:p>
    <w:p w:rsidR="00E92CBF" w:rsidRPr="001D2CEF" w:rsidRDefault="00E92CBF" w:rsidP="00E92CBF">
      <w:pPr>
        <w:pStyle w:val="PL"/>
        <w:rPr>
          <w:lang w:val="en-US"/>
        </w:rPr>
      </w:pPr>
      <w:r w:rsidRPr="001D2CEF">
        <w:t xml:space="preserve">            </w:t>
      </w:r>
      <w:r w:rsidRPr="001D2CEF">
        <w:rPr>
          <w:lang w:val="en-US"/>
        </w:rPr>
        <w:t>- UNSTRUCTURED</w:t>
      </w:r>
    </w:p>
    <w:p w:rsidR="00E92CBF" w:rsidRPr="001D2CEF" w:rsidRDefault="00E92CBF" w:rsidP="00E92CBF">
      <w:pPr>
        <w:pStyle w:val="PL"/>
        <w:rPr>
          <w:lang w:val="en-US"/>
        </w:rPr>
      </w:pPr>
      <w:r w:rsidRPr="001D2CEF">
        <w:rPr>
          <w:lang w:val="en-US"/>
        </w:rPr>
        <w:t xml:space="preserve">            - ETHERNET</w:t>
      </w:r>
    </w:p>
    <w:p w:rsidR="00E92CBF" w:rsidRPr="001D2CEF" w:rsidRDefault="00E92CBF" w:rsidP="00E92CBF">
      <w:pPr>
        <w:pStyle w:val="PL"/>
      </w:pPr>
      <w:r w:rsidRPr="001D2CEF">
        <w:rPr>
          <w:lang w:val="en-US"/>
        </w:rPr>
        <w:t xml:space="preserve">        - </w:t>
      </w:r>
      <w:r w:rsidRPr="001D2CEF">
        <w:t>type: string</w:t>
      </w:r>
    </w:p>
    <w:p w:rsidR="00E92CBF" w:rsidRPr="001D2CEF" w:rsidRDefault="00E92CBF" w:rsidP="00E92CBF">
      <w:pPr>
        <w:pStyle w:val="PL"/>
        <w:rPr>
          <w:lang w:val="en-US"/>
        </w:rPr>
      </w:pPr>
      <w:r w:rsidRPr="001D2CEF">
        <w:rPr>
          <w:lang w:val="en-US"/>
        </w:rPr>
        <w:t xml:space="preserve">    PduSessionTypeRm: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'#/components/schemas/PduSessionType'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UpIntegrity:</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PREFERRED</w:t>
      </w:r>
    </w:p>
    <w:p w:rsidR="00E92CBF" w:rsidRPr="001D2CEF" w:rsidRDefault="00E92CBF" w:rsidP="00E92CBF">
      <w:pPr>
        <w:pStyle w:val="PL"/>
        <w:rPr>
          <w:lang w:val="en-US"/>
        </w:rPr>
      </w:pPr>
      <w:r w:rsidRPr="001D2CEF">
        <w:rPr>
          <w:lang w:val="en-US"/>
        </w:rPr>
        <w:t xml:space="preserve">            - NOT_NEEDED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UpIntegrityRm: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'#/components/schemas/UpIntegrity'</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UpConfidentiality:</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PREFERRED</w:t>
      </w:r>
    </w:p>
    <w:p w:rsidR="00E92CBF" w:rsidRPr="001D2CEF" w:rsidRDefault="00E92CBF" w:rsidP="00E92CBF">
      <w:pPr>
        <w:pStyle w:val="PL"/>
        <w:rPr>
          <w:lang w:val="en-US"/>
        </w:rPr>
      </w:pPr>
      <w:r w:rsidRPr="001D2CEF">
        <w:rPr>
          <w:lang w:val="en-US"/>
        </w:rPr>
        <w:t xml:space="preserve">            - NOT_NEEDED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UpConfidentialityRm: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'#/components/schemas/UpConfidentiality'</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pPr>
      <w:r w:rsidRPr="001D2CEF">
        <w:t xml:space="preserve">    SscMode: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SSC_MODE_1</w:t>
      </w:r>
    </w:p>
    <w:p w:rsidR="00E92CBF" w:rsidRPr="001D2CEF" w:rsidRDefault="00E92CBF" w:rsidP="00E92CBF">
      <w:pPr>
        <w:pStyle w:val="PL"/>
      </w:pPr>
      <w:r w:rsidRPr="001D2CEF">
        <w:t xml:space="preserve">            - SSC_MODE_2</w:t>
      </w:r>
    </w:p>
    <w:p w:rsidR="00E92CBF" w:rsidRPr="001D2CEF" w:rsidRDefault="00E92CBF" w:rsidP="00E92CBF">
      <w:pPr>
        <w:pStyle w:val="PL"/>
      </w:pPr>
      <w:r w:rsidRPr="001D2CEF">
        <w:t xml:space="preserve">            - SSC_MODE_3</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SscModeRm: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'#/components/schemas/SscMode'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pPr>
      <w:r w:rsidRPr="001D2CEF">
        <w:t xml:space="preserve">    DnaiChangeType: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EARLY</w:t>
      </w:r>
    </w:p>
    <w:p w:rsidR="00E92CBF" w:rsidRPr="001D2CEF" w:rsidRDefault="00E92CBF" w:rsidP="00E92CBF">
      <w:pPr>
        <w:pStyle w:val="PL"/>
      </w:pPr>
      <w:r w:rsidRPr="001D2CEF">
        <w:t xml:space="preserve">          - EARLY_LATE</w:t>
      </w:r>
    </w:p>
    <w:p w:rsidR="00E92CBF" w:rsidRPr="001D2CEF" w:rsidRDefault="00E92CBF" w:rsidP="00E92CBF">
      <w:pPr>
        <w:pStyle w:val="PL"/>
      </w:pPr>
      <w:r w:rsidRPr="001D2CEF">
        <w:t xml:space="preserve">          - LATE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EARLY: Early notification of UP path reconfiguration.</w:t>
      </w:r>
    </w:p>
    <w:p w:rsidR="00E92CBF" w:rsidRPr="001D2CEF" w:rsidRDefault="00E92CBF" w:rsidP="00E92CBF">
      <w:pPr>
        <w:pStyle w:val="PL"/>
      </w:pPr>
      <w:r w:rsidRPr="001D2CEF">
        <w:t xml:space="preserve">        - EARLY_LATE: Early and late notification of UP path reconfiguration. This value shall only be present in the subscription to the DNAI change event.</w:t>
      </w:r>
    </w:p>
    <w:p w:rsidR="00E92CBF" w:rsidRPr="001D2CEF" w:rsidRDefault="00E92CBF" w:rsidP="00E92CBF">
      <w:pPr>
        <w:pStyle w:val="PL"/>
      </w:pPr>
      <w:r w:rsidRPr="001D2CEF">
        <w:t xml:space="preserve">        - LATE: Late notification of UP path reconfiguration.</w:t>
      </w:r>
    </w:p>
    <w:p w:rsidR="00E92CBF" w:rsidRPr="001D2CEF" w:rsidRDefault="00E92CBF" w:rsidP="00E92CBF">
      <w:pPr>
        <w:pStyle w:val="PL"/>
      </w:pPr>
      <w:r w:rsidRPr="001D2CEF">
        <w:t xml:space="preserve">    DnaiChangeTypeRm: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'#/components/schemas/DnaiChangeType'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ALLOWED_AREAS</w:t>
      </w:r>
    </w:p>
    <w:p w:rsidR="00E92CBF" w:rsidRPr="001D2CEF" w:rsidRDefault="00E92CBF" w:rsidP="00E92CBF">
      <w:pPr>
        <w:pStyle w:val="PL"/>
      </w:pPr>
      <w:r w:rsidRPr="001D2CEF">
        <w:t xml:space="preserve">            - NOT_ALLOWED_AREAS</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lastRenderedPageBreak/>
        <w:t xml:space="preserve">    RestrictionTypeRm: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'#/components/schemas/RestrictionType'</w:t>
      </w:r>
    </w:p>
    <w:p w:rsidR="00E92CBF" w:rsidRPr="001D2CEF" w:rsidRDefault="00E92CBF" w:rsidP="00E92CBF">
      <w:pPr>
        <w:pStyle w:val="PL"/>
      </w:pPr>
      <w:r w:rsidRPr="001D2CEF">
        <w:t xml:space="preserve">        - $ref: </w:t>
      </w:r>
      <w:r w:rsidRPr="001D2CEF">
        <w:rPr>
          <w:lang w:val="en-US"/>
        </w:rPr>
        <w:t>'#/components/schemas/NullValue'</w:t>
      </w:r>
    </w:p>
    <w:p w:rsidR="00E92CBF" w:rsidRPr="001D2CEF" w:rsidRDefault="00E92CBF" w:rsidP="00E92CBF">
      <w:pPr>
        <w:pStyle w:val="PL"/>
        <w:rPr>
          <w:lang w:val="en-US"/>
        </w:rPr>
      </w:pPr>
      <w:r w:rsidRPr="001D2CEF">
        <w:rPr>
          <w:lang w:val="en-US"/>
        </w:rPr>
        <w:t xml:space="preserve">    CoreNetworkType: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- 5GC</w:t>
      </w:r>
    </w:p>
    <w:p w:rsidR="00E92CBF" w:rsidRPr="001D2CEF" w:rsidRDefault="00E92CBF" w:rsidP="00E92CBF">
      <w:pPr>
        <w:pStyle w:val="PL"/>
        <w:rPr>
          <w:lang w:val="en-US"/>
        </w:rPr>
      </w:pPr>
      <w:r w:rsidRPr="001D2CEF">
        <w:rPr>
          <w:lang w:val="en-US"/>
        </w:rPr>
        <w:t xml:space="preserve">            - EPC</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CoreNetworkTypeRm: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$ref: '#/components/schemas/CoreNetworkType'</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IN_AREA</w:t>
      </w:r>
    </w:p>
    <w:p w:rsidR="00E92CBF" w:rsidRPr="001D2CEF" w:rsidRDefault="00E92CBF" w:rsidP="00E92CBF">
      <w:pPr>
        <w:pStyle w:val="PL"/>
      </w:pPr>
      <w:r w:rsidRPr="001D2CEF">
        <w:t xml:space="preserve">            - OUT_OF_AREA</w:t>
      </w:r>
    </w:p>
    <w:p w:rsidR="00E92CBF" w:rsidRPr="001D2CEF" w:rsidRDefault="00E92CBF" w:rsidP="00E92CBF">
      <w:pPr>
        <w:pStyle w:val="PL"/>
      </w:pPr>
      <w:r w:rsidRPr="001D2CEF">
        <w:t xml:space="preserve">            - UNKNOWN</w:t>
      </w:r>
    </w:p>
    <w:p w:rsidR="00E92CBF" w:rsidRPr="001D2CEF" w:rsidRDefault="00E92CBF" w:rsidP="00E92CBF">
      <w:pPr>
        <w:pStyle w:val="PL"/>
      </w:pPr>
      <w:r w:rsidRPr="001D2CEF">
        <w:t xml:space="preserve">            - INACTIVE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StationaryIndication:</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STATIONARY</w:t>
      </w:r>
    </w:p>
    <w:p w:rsidR="00E92CBF" w:rsidRPr="001D2CEF" w:rsidRDefault="00E92CBF" w:rsidP="00E92CBF">
      <w:pPr>
        <w:pStyle w:val="PL"/>
      </w:pPr>
      <w:r w:rsidRPr="001D2CEF">
        <w:t xml:space="preserve">          - MOBILE</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STATIONARY: Identifies the UE is stationary</w:t>
      </w:r>
    </w:p>
    <w:p w:rsidR="00E92CBF" w:rsidRPr="001D2CEF" w:rsidRDefault="00E92CBF" w:rsidP="00E92CBF">
      <w:pPr>
        <w:pStyle w:val="PL"/>
      </w:pPr>
      <w:r w:rsidRPr="001D2CEF">
        <w:t xml:space="preserve">        - MOBILE: Identifies the UE is mobile</w:t>
      </w:r>
    </w:p>
    <w:p w:rsidR="00E92CBF" w:rsidRPr="001D2CEF" w:rsidRDefault="00E92CBF" w:rsidP="00E92CBF">
      <w:pPr>
        <w:pStyle w:val="PL"/>
      </w:pPr>
      <w:r w:rsidRPr="001D2CEF">
        <w:t xml:space="preserve">    StationaryIndicationRm: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'#/components/schemas/StationaryIndication'</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ScheduledCommunicationType: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DOWNLINK_ONLY</w:t>
      </w:r>
    </w:p>
    <w:p w:rsidR="00E92CBF" w:rsidRPr="001D2CEF" w:rsidRDefault="00E92CBF" w:rsidP="00E92CBF">
      <w:pPr>
        <w:pStyle w:val="PL"/>
      </w:pPr>
      <w:r w:rsidRPr="001D2CEF">
        <w:t xml:space="preserve">            - </w:t>
      </w:r>
      <w:r w:rsidRPr="001D2CEF">
        <w:rPr>
          <w:rFonts w:hint="eastAsia"/>
        </w:rPr>
        <w:t>U</w:t>
      </w:r>
      <w:r w:rsidRPr="001D2CEF">
        <w:t>PLINK_ONLY</w:t>
      </w:r>
    </w:p>
    <w:p w:rsidR="00E92CBF" w:rsidRPr="001D2CEF" w:rsidRDefault="00E92CBF" w:rsidP="00E92CBF">
      <w:pPr>
        <w:pStyle w:val="PL"/>
      </w:pPr>
      <w:r w:rsidRPr="001D2CEF">
        <w:t xml:space="preserve">            - BIDIRECTIONAL</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ScheduledCommunicationTypeRm: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'#/components/schemas/ScheduledCommunicationType'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TrafficProfile: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SINGLE_TRANS_UL</w:t>
      </w:r>
    </w:p>
    <w:p w:rsidR="00E92CBF" w:rsidRPr="001D2CEF" w:rsidRDefault="00E92CBF" w:rsidP="00E92CBF">
      <w:pPr>
        <w:pStyle w:val="PL"/>
      </w:pPr>
      <w:r w:rsidRPr="001D2CEF">
        <w:t xml:space="preserve">          - SINGLE_TRANS_DL</w:t>
      </w:r>
    </w:p>
    <w:p w:rsidR="00E92CBF" w:rsidRPr="001D2CEF" w:rsidRDefault="00E92CBF" w:rsidP="00E92CBF">
      <w:pPr>
        <w:pStyle w:val="PL"/>
      </w:pPr>
      <w:r w:rsidRPr="001D2CEF">
        <w:t xml:space="preserve">          - DUAL_TRANS_UL_FIRST</w:t>
      </w:r>
    </w:p>
    <w:p w:rsidR="00E92CBF" w:rsidRPr="001D2CEF" w:rsidRDefault="00E92CBF" w:rsidP="00E92CBF">
      <w:pPr>
        <w:pStyle w:val="PL"/>
      </w:pPr>
      <w:r w:rsidRPr="001D2CEF">
        <w:t xml:space="preserve">          - DUAL_TRANS_DL_FIRST</w:t>
      </w:r>
    </w:p>
    <w:p w:rsidR="00E92CBF" w:rsidRPr="001D2CEF" w:rsidRDefault="00E92CBF" w:rsidP="00E92CBF">
      <w:pPr>
        <w:pStyle w:val="PL"/>
      </w:pPr>
      <w:r w:rsidRPr="001D2CEF">
        <w:t xml:space="preserve">          - MULTI_TRANS</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SINGLE_TRANS_UL: Uplink single packet transmission.</w:t>
      </w:r>
    </w:p>
    <w:p w:rsidR="00E92CBF" w:rsidRPr="001D2CEF" w:rsidRDefault="00E92CBF" w:rsidP="00E92CBF">
      <w:pPr>
        <w:pStyle w:val="PL"/>
      </w:pPr>
      <w:r w:rsidRPr="001D2CEF">
        <w:t xml:space="preserve">        - SINGLE_TRANS_DL: Downlink single packet transmission.</w:t>
      </w:r>
    </w:p>
    <w:p w:rsidR="00E92CBF" w:rsidRPr="001D2CEF" w:rsidRDefault="00E92CBF" w:rsidP="00E92CBF">
      <w:pPr>
        <w:pStyle w:val="PL"/>
      </w:pPr>
      <w:r w:rsidRPr="001D2CEF">
        <w:t xml:space="preserve">        - DUAL_TRANS_UL_FIRST: Dual packet transmission, firstly uplink packet transmission with subsequent downlink packet transmission.</w:t>
      </w:r>
    </w:p>
    <w:p w:rsidR="00E92CBF" w:rsidRPr="001D2CEF" w:rsidRDefault="00E92CBF" w:rsidP="00E92CBF">
      <w:pPr>
        <w:pStyle w:val="PL"/>
      </w:pPr>
      <w:r w:rsidRPr="001D2CEF">
        <w:t xml:space="preserve">        - DUAL_TRANS_DL_FIRST: Dual packet transmission, firstly downlink packet transmission with subsequent uplink packet transmission.</w:t>
      </w:r>
    </w:p>
    <w:p w:rsidR="00E92CBF" w:rsidRPr="001D2CEF" w:rsidRDefault="00E92CBF" w:rsidP="00E92CBF">
      <w:pPr>
        <w:pStyle w:val="PL"/>
      </w:pPr>
      <w:r w:rsidRPr="001D2CEF">
        <w:t xml:space="preserve">    TrafficProfileRm:</w:t>
      </w:r>
    </w:p>
    <w:p w:rsidR="00E92CBF" w:rsidRPr="001D2CEF" w:rsidRDefault="00E92CBF" w:rsidP="00E92CBF">
      <w:pPr>
        <w:pStyle w:val="PL"/>
      </w:pPr>
      <w:r w:rsidRPr="001D2CEF">
        <w:lastRenderedPageBreak/>
        <w:t xml:space="preserve">      anyOf:</w:t>
      </w:r>
    </w:p>
    <w:p w:rsidR="00E92CBF" w:rsidRPr="001D2CEF" w:rsidRDefault="00E92CBF" w:rsidP="00E92CBF">
      <w:pPr>
        <w:pStyle w:val="PL"/>
      </w:pPr>
      <w:r w:rsidRPr="001D2CEF">
        <w:t xml:space="preserve">        - $ref: '#/components/schemas/TrafficProfile'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LcsServiceAuth: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"LOCATION_ALLOWED_WITH_NOTIFICATION"</w:t>
      </w:r>
    </w:p>
    <w:p w:rsidR="00E92CBF" w:rsidRPr="001D2CEF" w:rsidRDefault="00E92CBF" w:rsidP="00E92CBF">
      <w:pPr>
        <w:pStyle w:val="PL"/>
      </w:pPr>
      <w:r w:rsidRPr="001D2CEF">
        <w:t xml:space="preserve">          - "LOCATION_ALLOWED_WITHOUT_NOTIFICATION"</w:t>
      </w:r>
    </w:p>
    <w:p w:rsidR="00E92CBF" w:rsidRPr="001D2CEF" w:rsidRDefault="00E92CBF" w:rsidP="00E92CBF">
      <w:pPr>
        <w:pStyle w:val="PL"/>
      </w:pPr>
      <w:r w:rsidRPr="001D2CEF">
        <w:t xml:space="preserve">          - "LOCATION_ALLOWED_WITHOUT_RESPONSE"</w:t>
      </w:r>
    </w:p>
    <w:p w:rsidR="00E92CBF" w:rsidRPr="001D2CEF" w:rsidRDefault="00E92CBF" w:rsidP="00E92CBF">
      <w:pPr>
        <w:pStyle w:val="PL"/>
      </w:pPr>
      <w:r w:rsidRPr="001D2CEF">
        <w:t xml:space="preserve">          - "LOCATION_RESTRICTED_WITHOUT_RESPONSE"</w:t>
      </w:r>
    </w:p>
    <w:p w:rsidR="00E92CBF" w:rsidRPr="001D2CEF" w:rsidRDefault="00E92CBF" w:rsidP="00E92CBF">
      <w:pPr>
        <w:pStyle w:val="PL"/>
      </w:pPr>
      <w:r w:rsidRPr="001D2CEF">
        <w:t xml:space="preserve">          - </w:t>
      </w:r>
      <w:r w:rsidRPr="001D2CEF">
        <w:rPr>
          <w:rFonts w:hint="eastAsia"/>
          <w:lang w:eastAsia="zh-CN"/>
        </w:rPr>
        <w:t>"</w:t>
      </w:r>
      <w:r w:rsidRPr="001D2CEF">
        <w:t>NOTIFICATION_ONLY</w:t>
      </w:r>
      <w:r w:rsidRPr="001D2CEF">
        <w:rPr>
          <w:lang w:eastAsia="zh-CN"/>
        </w:rPr>
        <w:t>"</w:t>
      </w:r>
    </w:p>
    <w:p w:rsidR="00E92CBF" w:rsidRPr="001D2CEF" w:rsidRDefault="00E92CBF" w:rsidP="00E92CBF">
      <w:pPr>
        <w:pStyle w:val="PL"/>
      </w:pPr>
      <w:r w:rsidRPr="001D2CEF">
        <w:t xml:space="preserve">          - </w:t>
      </w:r>
      <w:r w:rsidRPr="001D2CEF">
        <w:rPr>
          <w:rFonts w:hint="eastAsia"/>
          <w:lang w:eastAsia="zh-CN"/>
        </w:rPr>
        <w:t>"</w:t>
      </w:r>
      <w:r w:rsidRPr="001D2CEF">
        <w:t>NOTIFICATION_AND_VERIFICATION_ONLY</w:t>
      </w:r>
      <w:r w:rsidRPr="001D2CEF">
        <w:rPr>
          <w:lang w:eastAsia="zh-CN"/>
        </w:rPr>
        <w:t>"</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"LOCATION_ALLOWED_WITH_NOTIFICATION": Location allowed with notification</w:t>
      </w:r>
    </w:p>
    <w:p w:rsidR="00E92CBF" w:rsidRPr="001D2CEF" w:rsidRDefault="00E92CBF" w:rsidP="00E92CBF">
      <w:pPr>
        <w:pStyle w:val="PL"/>
      </w:pPr>
      <w:r w:rsidRPr="001D2CEF">
        <w:t xml:space="preserve">        - "LOCATION_ALLOWED_WITHOUT_NOTIFICATION": Location allowed without notification</w:t>
      </w:r>
    </w:p>
    <w:p w:rsidR="00E92CBF" w:rsidRPr="001D2CEF" w:rsidRDefault="00E92CBF" w:rsidP="00E92CBF">
      <w:pPr>
        <w:pStyle w:val="PL"/>
      </w:pPr>
      <w:r w:rsidRPr="001D2CEF">
        <w:t xml:space="preserve">        - "LOCATION_ALLOWED_WITHOUT_RESPONSE": Location with notification and privacy verification; location allowed if no response</w:t>
      </w:r>
    </w:p>
    <w:p w:rsidR="00E92CBF" w:rsidRPr="001D2CEF" w:rsidRDefault="00E92CBF" w:rsidP="00E92CBF">
      <w:pPr>
        <w:pStyle w:val="PL"/>
      </w:pPr>
      <w:r w:rsidRPr="001D2CEF">
        <w:t xml:space="preserve">        - "LOCATION_RESTRICTED_WITHOUT_RESPONSE": Location with notification and privacy verification; location restricted if no response</w:t>
      </w:r>
    </w:p>
    <w:p w:rsidR="00E92CBF" w:rsidRPr="001D2CEF" w:rsidRDefault="00E92CBF" w:rsidP="00E92CBF">
      <w:pPr>
        <w:pStyle w:val="PL"/>
      </w:pPr>
      <w:r w:rsidRPr="001D2CEF">
        <w:t xml:space="preserve">        - </w:t>
      </w:r>
      <w:r w:rsidRPr="001D2CEF">
        <w:rPr>
          <w:rFonts w:hint="eastAsia"/>
          <w:lang w:eastAsia="zh-CN"/>
        </w:rPr>
        <w:t>"</w:t>
      </w:r>
      <w:r w:rsidRPr="001D2CEF">
        <w:t>NOTIFICATION_ONLY</w:t>
      </w:r>
      <w:r w:rsidRPr="001D2CEF">
        <w:rPr>
          <w:lang w:eastAsia="zh-CN"/>
        </w:rPr>
        <w:t>"</w:t>
      </w:r>
      <w:r w:rsidRPr="001D2CEF">
        <w:t>: Notification only</w:t>
      </w:r>
    </w:p>
    <w:p w:rsidR="00E92CBF" w:rsidRPr="001D2CEF" w:rsidRDefault="00E92CBF" w:rsidP="00E92CBF">
      <w:pPr>
        <w:pStyle w:val="PL"/>
        <w:rPr>
          <w:lang w:val="en-US"/>
        </w:rPr>
      </w:pPr>
      <w:r w:rsidRPr="001D2CEF">
        <w:t xml:space="preserve">        - </w:t>
      </w:r>
      <w:r w:rsidRPr="001D2CEF">
        <w:rPr>
          <w:rFonts w:hint="eastAsia"/>
          <w:lang w:eastAsia="zh-CN"/>
        </w:rPr>
        <w:t>"</w:t>
      </w:r>
      <w:r w:rsidRPr="001D2CEF">
        <w:t>NOTIFICATION_AND_VERIFICATION_ONLY</w:t>
      </w:r>
      <w:r w:rsidRPr="001D2CEF">
        <w:rPr>
          <w:lang w:eastAsia="zh-CN"/>
        </w:rPr>
        <w:t>"</w:t>
      </w:r>
      <w:r w:rsidRPr="001D2CEF">
        <w:t xml:space="preserve">: </w:t>
      </w:r>
      <w:r w:rsidRPr="001D2CEF">
        <w:rPr>
          <w:lang w:eastAsia="zh-CN"/>
        </w:rPr>
        <w:t>Notification and privacy verification only</w:t>
      </w:r>
    </w:p>
    <w:p w:rsidR="00E92CBF" w:rsidRPr="001D2CEF" w:rsidRDefault="00E92CBF" w:rsidP="00E92CBF">
      <w:pPr>
        <w:pStyle w:val="PL"/>
      </w:pPr>
      <w:r w:rsidRPr="001D2CEF">
        <w:t xml:space="preserve">    UeAuth: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w:t>
      </w:r>
      <w:r w:rsidRPr="001D2CEF">
        <w:rPr>
          <w:snapToGrid w:val="0"/>
        </w:rPr>
        <w:t>AUTHORIZED</w:t>
      </w:r>
    </w:p>
    <w:p w:rsidR="00E92CBF" w:rsidRPr="001D2CEF" w:rsidRDefault="00E92CBF" w:rsidP="00E92CBF">
      <w:pPr>
        <w:pStyle w:val="PL"/>
      </w:pPr>
      <w:r w:rsidRPr="001D2CEF">
        <w:t xml:space="preserve">            - </w:t>
      </w:r>
      <w:r w:rsidRPr="001D2CEF">
        <w:rPr>
          <w:snapToGrid w:val="0"/>
        </w:rPr>
        <w:t>NOT</w:t>
      </w:r>
      <w:r w:rsidRPr="001D2CEF">
        <w:rPr>
          <w:rFonts w:hint="eastAsia"/>
          <w:snapToGrid w:val="0"/>
          <w:lang w:eastAsia="zh-CN"/>
        </w:rPr>
        <w:t>_</w:t>
      </w:r>
      <w:r w:rsidRPr="001D2CEF">
        <w:rPr>
          <w:snapToGrid w:val="0"/>
        </w:rPr>
        <w:t>AUTHORIZED</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DlDataDeliveryStatus:</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BUFFERED</w:t>
      </w:r>
    </w:p>
    <w:p w:rsidR="00E92CBF" w:rsidRPr="001D2CEF" w:rsidRDefault="00E92CBF" w:rsidP="00E92CBF">
      <w:pPr>
        <w:pStyle w:val="PL"/>
      </w:pPr>
      <w:r w:rsidRPr="001D2CEF">
        <w:t xml:space="preserve">          - TRANSMITTED</w:t>
      </w:r>
    </w:p>
    <w:p w:rsidR="00E92CBF" w:rsidRPr="001D2CEF" w:rsidRDefault="00E92CBF" w:rsidP="00E92CBF">
      <w:pPr>
        <w:pStyle w:val="PL"/>
      </w:pPr>
      <w:r w:rsidRPr="001D2CEF">
        <w:t xml:space="preserve">          - DISCARDED</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This string provides forward-compatibility with future</w:t>
      </w:r>
    </w:p>
    <w:p w:rsidR="00E92CBF" w:rsidRPr="001D2CEF" w:rsidRDefault="00E92CBF" w:rsidP="00E92CBF">
      <w:pPr>
        <w:pStyle w:val="PL"/>
      </w:pPr>
      <w:r w:rsidRPr="001D2CEF">
        <w:t xml:space="preserve">          extensions to the enumeration but is not used to encode</w:t>
      </w:r>
    </w:p>
    <w:p w:rsidR="00E92CBF" w:rsidRPr="001D2CEF" w:rsidRDefault="00E92CBF" w:rsidP="00E92CBF">
      <w:pPr>
        <w:pStyle w:val="PL"/>
      </w:pPr>
      <w:r w:rsidRPr="001D2CEF">
        <w:t xml:space="preserve">          content defined in the present version of this API.</w:t>
      </w:r>
    </w:p>
    <w:p w:rsidR="00E92CBF" w:rsidRPr="001D2CEF" w:rsidRDefault="00E92CBF" w:rsidP="00E92CBF">
      <w:pPr>
        <w:pStyle w:val="PL"/>
      </w:pPr>
      <w:r w:rsidRPr="001D2CEF">
        <w:t xml:space="preserve">      description: &gt;</w:t>
      </w:r>
    </w:p>
    <w:p w:rsidR="00E92CBF" w:rsidRPr="001D2CEF" w:rsidRDefault="00E92CBF" w:rsidP="00E92CBF">
      <w:pPr>
        <w:pStyle w:val="PL"/>
      </w:pPr>
      <w:r w:rsidRPr="001D2CEF">
        <w:t xml:space="preserve">        Possible values are</w:t>
      </w:r>
    </w:p>
    <w:p w:rsidR="00E92CBF" w:rsidRPr="001D2CEF" w:rsidRDefault="00E92CBF" w:rsidP="00E92CBF">
      <w:pPr>
        <w:pStyle w:val="PL"/>
      </w:pPr>
      <w:r w:rsidRPr="001D2CEF">
        <w:t xml:space="preserve">        - BUFFERED: The first downlink data is buffered with extended buffering matching the source of the downlink traffic.</w:t>
      </w:r>
    </w:p>
    <w:p w:rsidR="00E92CBF" w:rsidRPr="001D2CEF" w:rsidRDefault="00E92CBF" w:rsidP="00E92CBF">
      <w:pPr>
        <w:pStyle w:val="PL"/>
      </w:pPr>
      <w:r w:rsidRPr="001D2CEF">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E92CBF" w:rsidRPr="001D2CEF" w:rsidRDefault="00E92CBF" w:rsidP="00E92CBF">
      <w:pPr>
        <w:pStyle w:val="PL"/>
      </w:pPr>
      <w:r w:rsidRPr="001D2CEF">
        <w:t xml:space="preserve">        - DISCARDED: The first downlink data matching the source of the downlink traffic is discarded because the Extended Buffering time, as determined by the SMF, expires or </w:t>
      </w:r>
      <w:r w:rsidRPr="001D2CEF">
        <w:rPr>
          <w:szCs w:val="22"/>
        </w:rPr>
        <w:t>the amount of downlink data to be buffered is exceeded</w:t>
      </w:r>
      <w:r w:rsidRPr="001D2CEF">
        <w:t>.</w:t>
      </w:r>
    </w:p>
    <w:p w:rsidR="00E92CBF" w:rsidRPr="001D2CEF" w:rsidRDefault="00E92CBF" w:rsidP="00E92CBF">
      <w:pPr>
        <w:pStyle w:val="PL"/>
      </w:pPr>
      <w:r w:rsidRPr="001D2CEF">
        <w:t xml:space="preserve">    DlDataDeliveryStatusRm: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'#/components/schemas/DlDataDeliveryStatus'</w:t>
      </w:r>
    </w:p>
    <w:p w:rsidR="00E92CBF" w:rsidRPr="001D2CEF" w:rsidRDefault="00E92CBF" w:rsidP="00E92CBF">
      <w:pPr>
        <w:pStyle w:val="PL"/>
      </w:pPr>
      <w:r w:rsidRPr="001D2CEF">
        <w:t xml:space="preserve">        - </w:t>
      </w:r>
      <w:r w:rsidRPr="001D2CEF">
        <w:rPr>
          <w:lang w:val="en-US"/>
        </w:rPr>
        <w:t>$ref: '#/components/schemas/NullValue</w:t>
      </w:r>
      <w:r w:rsidRPr="001D2CEF">
        <w:t>'</w:t>
      </w:r>
    </w:p>
    <w:p w:rsidR="00306531" w:rsidRPr="001D2CEF" w:rsidRDefault="00306531" w:rsidP="00306531">
      <w:pPr>
        <w:pStyle w:val="PL"/>
      </w:pPr>
      <w:r w:rsidRPr="001D2CEF">
        <w:t xml:space="preserve">    </w:t>
      </w:r>
      <w:r>
        <w:rPr>
          <w:lang w:eastAsia="zh-CN"/>
        </w:rPr>
        <w:t>AuthStatus</w:t>
      </w:r>
      <w:r w:rsidRPr="001D2CEF">
        <w:t>:</w:t>
      </w:r>
    </w:p>
    <w:p w:rsidR="00306531" w:rsidRPr="001D2CEF" w:rsidRDefault="00306531" w:rsidP="00306531">
      <w:pPr>
        <w:pStyle w:val="PL"/>
      </w:pPr>
      <w:r w:rsidRPr="001D2CEF">
        <w:t xml:space="preserve">      anyOf:</w:t>
      </w:r>
    </w:p>
    <w:p w:rsidR="00306531" w:rsidRPr="001D2CEF" w:rsidRDefault="00306531" w:rsidP="00306531">
      <w:pPr>
        <w:pStyle w:val="PL"/>
      </w:pPr>
      <w:r w:rsidRPr="001D2CEF">
        <w:t xml:space="preserve">      - type: string</w:t>
      </w:r>
    </w:p>
    <w:p w:rsidR="00306531" w:rsidRPr="001D2CEF" w:rsidRDefault="00306531" w:rsidP="00306531">
      <w:pPr>
        <w:pStyle w:val="PL"/>
      </w:pPr>
      <w:r w:rsidRPr="001D2CEF">
        <w:t xml:space="preserve">        enum:</w:t>
      </w:r>
    </w:p>
    <w:p w:rsidR="00306531" w:rsidRPr="001D2CEF" w:rsidRDefault="00306531" w:rsidP="00306531">
      <w:pPr>
        <w:pStyle w:val="PL"/>
      </w:pPr>
      <w:r w:rsidRPr="001D2CEF">
        <w:t xml:space="preserve">          - </w:t>
      </w:r>
      <w:r>
        <w:t>EAP_SUCCESS</w:t>
      </w:r>
    </w:p>
    <w:p w:rsidR="00306531" w:rsidRDefault="00306531" w:rsidP="00306531">
      <w:pPr>
        <w:pStyle w:val="PL"/>
      </w:pPr>
      <w:r w:rsidRPr="001D2CEF">
        <w:t xml:space="preserve">          - </w:t>
      </w:r>
      <w:r>
        <w:t>EAP_FAILURE</w:t>
      </w:r>
    </w:p>
    <w:p w:rsidR="00306531" w:rsidRPr="001D2CEF" w:rsidRDefault="00306531" w:rsidP="00306531">
      <w:pPr>
        <w:pStyle w:val="PL"/>
      </w:pPr>
      <w:r w:rsidRPr="001D2CEF">
        <w:t xml:space="preserve">          - </w:t>
      </w:r>
      <w:r>
        <w:t>PENDING</w:t>
      </w:r>
    </w:p>
    <w:p w:rsidR="00306531" w:rsidRPr="001D2CEF" w:rsidRDefault="00306531" w:rsidP="00306531">
      <w:pPr>
        <w:pStyle w:val="PL"/>
      </w:pPr>
      <w:r w:rsidRPr="001D2CEF">
        <w:t xml:space="preserve">      - type: string</w:t>
      </w:r>
    </w:p>
    <w:p w:rsidR="00306531" w:rsidRPr="001D2CEF" w:rsidRDefault="00306531" w:rsidP="00306531">
      <w:pPr>
        <w:pStyle w:val="PL"/>
      </w:pPr>
      <w:r w:rsidRPr="001D2CEF">
        <w:t xml:space="preserve">        description: &gt;</w:t>
      </w:r>
    </w:p>
    <w:p w:rsidR="00306531" w:rsidRPr="001D2CEF" w:rsidRDefault="00306531" w:rsidP="00306531">
      <w:pPr>
        <w:pStyle w:val="PL"/>
      </w:pPr>
      <w:r w:rsidRPr="001D2CEF">
        <w:t xml:space="preserve">          This string provides forward-compatibility with future</w:t>
      </w:r>
    </w:p>
    <w:p w:rsidR="00306531" w:rsidRPr="001D2CEF" w:rsidRDefault="00306531" w:rsidP="00306531">
      <w:pPr>
        <w:pStyle w:val="PL"/>
      </w:pPr>
      <w:r w:rsidRPr="001D2CEF">
        <w:t xml:space="preserve">          extensions to the enumeration but is not used to encode</w:t>
      </w:r>
    </w:p>
    <w:p w:rsidR="00306531" w:rsidRPr="001D2CEF" w:rsidRDefault="00306531" w:rsidP="00306531">
      <w:pPr>
        <w:pStyle w:val="PL"/>
      </w:pPr>
      <w:r w:rsidRPr="001D2CEF">
        <w:t xml:space="preserve">          content defined in the present version of this API.</w:t>
      </w:r>
    </w:p>
    <w:p w:rsidR="00306531" w:rsidRPr="001D2CEF" w:rsidRDefault="00306531" w:rsidP="00306531">
      <w:pPr>
        <w:pStyle w:val="PL"/>
      </w:pPr>
      <w:r w:rsidRPr="001D2CEF">
        <w:t xml:space="preserve">      description: &gt;</w:t>
      </w:r>
    </w:p>
    <w:p w:rsidR="00306531" w:rsidRPr="001D2CEF" w:rsidRDefault="00306531" w:rsidP="00306531">
      <w:pPr>
        <w:pStyle w:val="PL"/>
      </w:pPr>
      <w:r w:rsidRPr="001D2CEF">
        <w:t xml:space="preserve">        Possible values are</w:t>
      </w:r>
    </w:p>
    <w:p w:rsidR="00306531" w:rsidRPr="001D2CEF" w:rsidRDefault="00306531" w:rsidP="00306531">
      <w:pPr>
        <w:pStyle w:val="PL"/>
      </w:pPr>
      <w:r w:rsidRPr="001D2CEF">
        <w:t xml:space="preserve">        - "</w:t>
      </w:r>
      <w:r>
        <w:t>EAP_SUCCESS</w:t>
      </w:r>
      <w:r w:rsidRPr="001D2CEF">
        <w:t xml:space="preserve">": </w:t>
      </w:r>
      <w:r>
        <w:t>T</w:t>
      </w:r>
      <w:r w:rsidRPr="0017457E">
        <w:t xml:space="preserve">he NSSAA status </w:t>
      </w:r>
      <w:r>
        <w:t>is</w:t>
      </w:r>
      <w:r w:rsidRPr="0017457E">
        <w:t xml:space="preserve"> </w:t>
      </w:r>
      <w:r>
        <w:t>EAP-Success</w:t>
      </w:r>
      <w:r w:rsidRPr="001D2CEF">
        <w:t>.</w:t>
      </w:r>
    </w:p>
    <w:p w:rsidR="00306531" w:rsidRDefault="00306531" w:rsidP="00306531">
      <w:pPr>
        <w:pStyle w:val="PL"/>
      </w:pPr>
      <w:r w:rsidRPr="001D2CEF">
        <w:t xml:space="preserve">        - "</w:t>
      </w:r>
      <w:r>
        <w:t>EAP_FAILURE</w:t>
      </w:r>
      <w:r w:rsidRPr="001D2CEF">
        <w:t xml:space="preserve">": </w:t>
      </w:r>
      <w:r>
        <w:t>T</w:t>
      </w:r>
      <w:r w:rsidRPr="0017457E">
        <w:t xml:space="preserve">he NSSAA status </w:t>
      </w:r>
      <w:r>
        <w:t>is</w:t>
      </w:r>
      <w:r w:rsidRPr="0017457E">
        <w:t xml:space="preserve"> </w:t>
      </w:r>
      <w:r>
        <w:t>EAP-Failure</w:t>
      </w:r>
      <w:r w:rsidRPr="001D2CEF">
        <w:t>.</w:t>
      </w:r>
    </w:p>
    <w:p w:rsidR="00306531" w:rsidRDefault="00306531" w:rsidP="00306531">
      <w:pPr>
        <w:pStyle w:val="PL"/>
      </w:pPr>
      <w:r w:rsidRPr="001D2CEF">
        <w:t xml:space="preserve">        - "</w:t>
      </w:r>
      <w:r>
        <w:t>PENDING</w:t>
      </w:r>
      <w:r w:rsidRPr="001D2CEF">
        <w:t xml:space="preserve">": </w:t>
      </w:r>
      <w:r>
        <w:t>T</w:t>
      </w:r>
      <w:r w:rsidRPr="0017457E">
        <w:t xml:space="preserve">he NSSAA status </w:t>
      </w:r>
      <w:r>
        <w:t>is</w:t>
      </w:r>
      <w:r w:rsidRPr="0017457E">
        <w:t xml:space="preserve"> </w:t>
      </w:r>
      <w:r>
        <w:t>Pending</w:t>
      </w:r>
      <w:r w:rsidRPr="001D2CEF">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p>
    <w:p w:rsidR="00E92CBF" w:rsidRPr="001D2CEF" w:rsidRDefault="00E92CBF" w:rsidP="00E92CBF">
      <w:pPr>
        <w:pStyle w:val="PL"/>
        <w:rPr>
          <w:lang w:val="en-US"/>
        </w:rPr>
      </w:pPr>
      <w:r w:rsidRPr="001D2CEF">
        <w:rPr>
          <w:lang w:val="en-US"/>
        </w:rPr>
        <w:t xml:space="preserve">    Snssai: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sst: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255</w:t>
      </w:r>
    </w:p>
    <w:p w:rsidR="00E92CBF" w:rsidRPr="001D2CEF" w:rsidRDefault="00E92CBF" w:rsidP="00E92CBF">
      <w:pPr>
        <w:pStyle w:val="PL"/>
        <w:rPr>
          <w:lang w:val="en-US"/>
        </w:rPr>
      </w:pPr>
      <w:r w:rsidRPr="001D2CEF">
        <w:rPr>
          <w:lang w:val="en-US"/>
        </w:rPr>
        <w:t xml:space="preserve">        sd: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t xml:space="preserve">          pattern: </w:t>
      </w:r>
      <w:r w:rsidRPr="001D2CEF">
        <w:rPr>
          <w:rFonts w:cs="Arial"/>
          <w:szCs w:val="18"/>
        </w:rPr>
        <w:t>'^[A-Fa-f0-9]{6}$'</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sst</w:t>
      </w:r>
    </w:p>
    <w:p w:rsidR="00532ED7" w:rsidRDefault="00532ED7" w:rsidP="00E92CBF">
      <w:pPr>
        <w:pStyle w:val="PL"/>
        <w:rPr>
          <w:lang w:val="en-US"/>
        </w:rPr>
      </w:pP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mcc:</w:t>
      </w:r>
    </w:p>
    <w:p w:rsidR="00E92CBF" w:rsidRPr="001D2CEF" w:rsidRDefault="00E92CBF" w:rsidP="00E92CBF">
      <w:pPr>
        <w:pStyle w:val="PL"/>
        <w:rPr>
          <w:lang w:val="en-US"/>
        </w:rPr>
      </w:pPr>
      <w:r w:rsidRPr="001D2CEF">
        <w:rPr>
          <w:lang w:val="en-US"/>
        </w:rPr>
        <w:t xml:space="preserve">          $ref: '#/components/schemas/Mcc'</w:t>
      </w:r>
    </w:p>
    <w:p w:rsidR="00E92CBF" w:rsidRPr="001D2CEF" w:rsidRDefault="00E92CBF" w:rsidP="00E92CBF">
      <w:pPr>
        <w:pStyle w:val="PL"/>
        <w:rPr>
          <w:lang w:val="en-US"/>
        </w:rPr>
      </w:pPr>
      <w:r w:rsidRPr="001D2CEF">
        <w:rPr>
          <w:lang w:val="en-US"/>
        </w:rPr>
        <w:t xml:space="preserve">        mnc:</w:t>
      </w:r>
    </w:p>
    <w:p w:rsidR="00E92CBF" w:rsidRPr="001D2CEF" w:rsidRDefault="00E92CBF" w:rsidP="00E92CBF">
      <w:pPr>
        <w:pStyle w:val="PL"/>
        <w:rPr>
          <w:lang w:val="en-US"/>
        </w:rPr>
      </w:pPr>
      <w:r w:rsidRPr="001D2CEF">
        <w:rPr>
          <w:lang w:val="en-US"/>
        </w:rPr>
        <w:t xml:space="preserve">          $ref: '#/components/schemas/Mnc'</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mcc</w:t>
      </w:r>
    </w:p>
    <w:p w:rsidR="00E92CBF" w:rsidRPr="001D2CEF" w:rsidRDefault="00E92CBF" w:rsidP="00E92CBF">
      <w:pPr>
        <w:pStyle w:val="PL"/>
        <w:rPr>
          <w:lang w:val="en-US"/>
        </w:rPr>
      </w:pPr>
      <w:r w:rsidRPr="001D2CEF">
        <w:rPr>
          <w:lang w:val="en-US"/>
        </w:rPr>
        <w:t xml:space="preserve">        - mnc</w:t>
      </w:r>
    </w:p>
    <w:p w:rsidR="00E92CBF" w:rsidRPr="001D2CEF" w:rsidRDefault="00E92CBF" w:rsidP="00E92CBF">
      <w:pPr>
        <w:pStyle w:val="PL"/>
        <w:rPr>
          <w:lang w:val="en-US"/>
        </w:rPr>
      </w:pPr>
      <w:r w:rsidRPr="001D2CEF">
        <w:rPr>
          <w:lang w:val="en-US"/>
        </w:rPr>
        <w:t xml:space="preserve">    PlmnIdRm: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PlmnId</w:t>
      </w:r>
      <w:r w:rsidRPr="001D2CEF">
        <w:rPr>
          <w:lang w:val="en-US"/>
        </w:rPr>
        <w:t>'</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tac:</w:t>
      </w:r>
    </w:p>
    <w:p w:rsidR="00E92CBF" w:rsidRPr="001D2CEF" w:rsidRDefault="00E92CBF" w:rsidP="00E92CBF">
      <w:pPr>
        <w:pStyle w:val="PL"/>
        <w:rPr>
          <w:lang w:val="en-US"/>
        </w:rPr>
      </w:pPr>
      <w:r w:rsidRPr="001D2CEF">
        <w:rPr>
          <w:lang w:val="en-US"/>
        </w:rPr>
        <w:t xml:space="preserve">          $ref: '#/components/schemas/Tac'</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tac</w:t>
      </w:r>
    </w:p>
    <w:p w:rsidR="00E92CBF" w:rsidRPr="001D2CEF" w:rsidRDefault="00E92CBF" w:rsidP="00E92CBF">
      <w:pPr>
        <w:pStyle w:val="PL"/>
        <w:rPr>
          <w:lang w:val="en-US"/>
        </w:rPr>
      </w:pPr>
      <w:r w:rsidRPr="001D2CEF">
        <w:rPr>
          <w:lang w:val="en-US"/>
        </w:rPr>
        <w:t xml:space="preserve">    TaiRm: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Tai</w:t>
      </w:r>
      <w:r w:rsidRPr="001D2CEF">
        <w:rPr>
          <w:lang w:val="en-US"/>
        </w:rPr>
        <w:t>'</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Ecgi: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 PLMN Identity</w:t>
      </w:r>
    </w:p>
    <w:p w:rsidR="00E92CBF" w:rsidRPr="001D2CEF" w:rsidRDefault="00E92CBF" w:rsidP="00E92CBF">
      <w:pPr>
        <w:pStyle w:val="PL"/>
        <w:rPr>
          <w:lang w:val="en-US"/>
        </w:rPr>
      </w:pPr>
      <w:r w:rsidRPr="001D2CEF">
        <w:rPr>
          <w:lang w:val="en-US"/>
        </w:rPr>
        <w:t xml:space="preserve">        eutraCellId:</w:t>
      </w:r>
    </w:p>
    <w:p w:rsidR="00E92CBF" w:rsidRPr="001D2CEF" w:rsidRDefault="00E92CBF" w:rsidP="00E92CBF">
      <w:pPr>
        <w:pStyle w:val="PL"/>
        <w:rPr>
          <w:lang w:val="en-US"/>
        </w:rPr>
      </w:pPr>
      <w:r w:rsidRPr="001D2CEF">
        <w:rPr>
          <w:lang w:val="en-US"/>
        </w:rPr>
        <w:t xml:space="preserve">          $ref: '#/components/schemas/EutraCellId'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eutraCellId</w:t>
      </w:r>
    </w:p>
    <w:p w:rsidR="00E92CBF" w:rsidRPr="001D2CEF" w:rsidRDefault="00E92CBF" w:rsidP="00E92CBF">
      <w:pPr>
        <w:pStyle w:val="PL"/>
        <w:rPr>
          <w:lang w:val="en-US"/>
        </w:rPr>
      </w:pPr>
      <w:r w:rsidRPr="001D2CEF">
        <w:rPr>
          <w:lang w:val="en-US"/>
        </w:rPr>
        <w:t xml:space="preserve">    EcgiRm: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Ecgi</w:t>
      </w:r>
      <w:r w:rsidRPr="001D2CEF">
        <w:rPr>
          <w:lang w:val="en-US"/>
        </w:rPr>
        <w:t>'</w:t>
      </w:r>
    </w:p>
    <w:p w:rsidR="00E92CBF" w:rsidRPr="001D2CEF"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Ncgi: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nrCellId:</w:t>
      </w:r>
    </w:p>
    <w:p w:rsidR="00E92CBF" w:rsidRPr="001D2CEF" w:rsidRDefault="00E92CBF" w:rsidP="00E92CBF">
      <w:pPr>
        <w:pStyle w:val="PL"/>
        <w:rPr>
          <w:lang w:val="en-US"/>
        </w:rPr>
      </w:pPr>
      <w:r w:rsidRPr="001D2CEF">
        <w:rPr>
          <w:lang w:val="en-US"/>
        </w:rPr>
        <w:t xml:space="preserve">          $ref: '#/components/schemas/NrCellId'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nrCellId</w:t>
      </w:r>
    </w:p>
    <w:p w:rsidR="00E92CBF" w:rsidRPr="001D2CEF" w:rsidRDefault="00E92CBF" w:rsidP="00E92CBF">
      <w:pPr>
        <w:pStyle w:val="PL"/>
        <w:rPr>
          <w:lang w:val="en-US"/>
        </w:rPr>
      </w:pPr>
      <w:r w:rsidRPr="001D2CEF">
        <w:rPr>
          <w:lang w:val="en-US"/>
        </w:rPr>
        <w:t xml:space="preserve">    NcgiRm:</w:t>
      </w:r>
    </w:p>
    <w:p w:rsidR="00025A13" w:rsidRPr="001D2CEF" w:rsidRDefault="00025A13" w:rsidP="00025A13">
      <w:pPr>
        <w:pStyle w:val="PL"/>
        <w:rPr>
          <w:lang w:val="en-US"/>
        </w:rPr>
      </w:pPr>
      <w:r w:rsidRPr="001D2CEF">
        <w:rPr>
          <w:lang w:val="en-US"/>
        </w:rPr>
        <w:lastRenderedPageBreak/>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Ncgi</w:t>
      </w:r>
      <w:r w:rsidRPr="001D2CEF">
        <w:rPr>
          <w:lang w:val="en-US"/>
        </w:rPr>
        <w:t>'</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UserLocation: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eutraLocation:</w:t>
      </w:r>
    </w:p>
    <w:p w:rsidR="00E92CBF" w:rsidRPr="001D2CEF" w:rsidRDefault="00E92CBF" w:rsidP="00E92CBF">
      <w:pPr>
        <w:pStyle w:val="PL"/>
        <w:rPr>
          <w:lang w:val="en-US"/>
        </w:rPr>
      </w:pPr>
      <w:r w:rsidRPr="001D2CEF">
        <w:rPr>
          <w:lang w:val="en-US"/>
        </w:rPr>
        <w:t xml:space="preserve">          $ref: '#/components/schemas/EutraLocation'</w:t>
      </w:r>
    </w:p>
    <w:p w:rsidR="00E92CBF" w:rsidRPr="001D2CEF" w:rsidRDefault="00E92CBF" w:rsidP="00E92CBF">
      <w:pPr>
        <w:pStyle w:val="PL"/>
        <w:rPr>
          <w:lang w:val="en-US"/>
        </w:rPr>
      </w:pPr>
      <w:r w:rsidRPr="001D2CEF">
        <w:rPr>
          <w:lang w:val="en-US"/>
        </w:rPr>
        <w:t xml:space="preserve">        nrLocation:</w:t>
      </w:r>
    </w:p>
    <w:p w:rsidR="00E92CBF" w:rsidRPr="001D2CEF" w:rsidRDefault="00E92CBF" w:rsidP="00E92CBF">
      <w:pPr>
        <w:pStyle w:val="PL"/>
        <w:rPr>
          <w:lang w:val="en-US"/>
        </w:rPr>
      </w:pPr>
      <w:r w:rsidRPr="001D2CEF">
        <w:rPr>
          <w:lang w:val="en-US"/>
        </w:rPr>
        <w:t xml:space="preserve">          $ref: '#/components/schemas/NrLocation'</w:t>
      </w:r>
    </w:p>
    <w:p w:rsidR="00E92CBF" w:rsidRPr="001D2CEF" w:rsidRDefault="00E92CBF" w:rsidP="00E92CBF">
      <w:pPr>
        <w:pStyle w:val="PL"/>
        <w:rPr>
          <w:lang w:val="en-US"/>
        </w:rPr>
      </w:pPr>
      <w:r w:rsidRPr="001D2CEF">
        <w:rPr>
          <w:lang w:val="en-US"/>
        </w:rPr>
        <w:t xml:space="preserve">        n3gaLocation:</w:t>
      </w:r>
    </w:p>
    <w:p w:rsidR="00E92CBF" w:rsidRPr="001D2CEF" w:rsidRDefault="00E92CBF" w:rsidP="00E92CBF">
      <w:pPr>
        <w:pStyle w:val="PL"/>
        <w:rPr>
          <w:lang w:val="en-US"/>
        </w:rPr>
      </w:pPr>
      <w:r w:rsidRPr="001D2CEF">
        <w:rPr>
          <w:lang w:val="en-US"/>
        </w:rPr>
        <w:t xml:space="preserve">          $ref: '#/components/schemas/N3gaLocation'</w:t>
      </w:r>
    </w:p>
    <w:p w:rsidR="00E92CBF" w:rsidRPr="001D2CEF" w:rsidRDefault="00E92CBF" w:rsidP="00E92CBF">
      <w:pPr>
        <w:pStyle w:val="PL"/>
        <w:rPr>
          <w:lang w:val="en-US"/>
        </w:rPr>
      </w:pPr>
      <w:r w:rsidRPr="001D2CEF">
        <w:rPr>
          <w:lang w:val="en-US"/>
        </w:rPr>
        <w:t xml:space="preserve">    EutraLocation: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ecgi:</w:t>
      </w:r>
    </w:p>
    <w:p w:rsidR="00E92CBF" w:rsidRPr="001D2CEF" w:rsidRDefault="00E92CBF" w:rsidP="00E92CBF">
      <w:pPr>
        <w:pStyle w:val="PL"/>
        <w:rPr>
          <w:lang w:val="en-US"/>
        </w:rPr>
      </w:pPr>
      <w:r w:rsidRPr="001D2CEF">
        <w:rPr>
          <w:lang w:val="en-US"/>
        </w:rPr>
        <w:t xml:space="preserve">          $ref: '#/components/schemas/Ecgi'</w:t>
      </w:r>
    </w:p>
    <w:p w:rsidR="00E92CBF" w:rsidRPr="001D2CEF" w:rsidRDefault="00E92CBF" w:rsidP="00E92CBF">
      <w:pPr>
        <w:pStyle w:val="PL"/>
        <w:rPr>
          <w:lang w:val="en-US"/>
        </w:rPr>
      </w:pPr>
      <w:r w:rsidRPr="001D2CEF">
        <w:rPr>
          <w:lang w:val="en-US"/>
        </w:rPr>
        <w:t xml:space="preserve">        </w:t>
      </w:r>
      <w:r w:rsidRPr="001D2CEF">
        <w:rPr>
          <w:rFonts w:hint="eastAsia"/>
          <w:lang w:eastAsia="zh-CN"/>
        </w:rPr>
        <w:t>i</w:t>
      </w:r>
      <w:r w:rsidRPr="001D2CEF">
        <w:rPr>
          <w:lang w:eastAsia="zh-CN"/>
        </w:rPr>
        <w:t>gnoreE</w:t>
      </w:r>
      <w:r w:rsidRPr="001D2CEF">
        <w:rPr>
          <w:rFonts w:hint="eastAsia"/>
          <w:lang w:eastAsia="zh-CN"/>
        </w:rPr>
        <w:t>cgi</w:t>
      </w:r>
      <w:r w:rsidRPr="001D2CEF">
        <w:rPr>
          <w:lang w:val="en-US"/>
        </w:rPr>
        <w:t>:</w:t>
      </w:r>
    </w:p>
    <w:p w:rsidR="00E92CBF" w:rsidRPr="001D2CEF" w:rsidRDefault="00E92CBF" w:rsidP="00E92CBF">
      <w:pPr>
        <w:pStyle w:val="PL"/>
        <w:rPr>
          <w:lang w:val="en-US" w:eastAsia="zh-CN"/>
        </w:rPr>
      </w:pPr>
      <w:r w:rsidRPr="001D2CEF">
        <w:rPr>
          <w:lang w:val="en-US"/>
        </w:rPr>
        <w:t xml:space="preserve">          type: </w:t>
      </w:r>
      <w:r w:rsidRPr="001D2CEF">
        <w:rPr>
          <w:rFonts w:hint="eastAsia"/>
          <w:lang w:val="en-US" w:eastAsia="zh-CN"/>
        </w:rPr>
        <w:t>boolean</w:t>
      </w:r>
    </w:p>
    <w:p w:rsidR="00E92CBF" w:rsidRPr="001D2CEF" w:rsidRDefault="00E92CBF" w:rsidP="00E92CBF">
      <w:pPr>
        <w:pStyle w:val="PL"/>
        <w:rPr>
          <w:lang w:val="en-US"/>
        </w:rPr>
      </w:pPr>
      <w:r w:rsidRPr="001D2CEF">
        <w:rPr>
          <w:lang w:val="en-US" w:eastAsia="zh-CN"/>
        </w:rPr>
        <w:t xml:space="preserve">          default: false</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w:t>
      </w:r>
      <w:r w:rsidRPr="001D2CEF">
        <w:rPr>
          <w:lang w:val="fr-FR" w:eastAsia="zh-CN"/>
        </w:rPr>
        <w:t>globalNgenbId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w:t>
      </w:r>
      <w:r w:rsidRPr="001D2CEF">
        <w:rPr>
          <w:lang w:val="fr-FR" w:eastAsia="zh-CN"/>
        </w:rPr>
        <w:t>globalENb</w:t>
      </w:r>
      <w:r w:rsidRPr="001D2CEF">
        <w:rPr>
          <w:rFonts w:hint="eastAsia"/>
          <w:lang w:val="fr-FR" w:eastAsia="zh-CN"/>
        </w:rPr>
        <w:t>I</w:t>
      </w:r>
      <w:r w:rsidRPr="001D2CEF">
        <w:rPr>
          <w:lang w:val="fr-FR" w:eastAsia="zh-CN"/>
        </w:rPr>
        <w:t>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t>GlobalRanNodeId'</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ecgi</w:t>
      </w:r>
    </w:p>
    <w:p w:rsidR="00E92CBF" w:rsidRPr="001D2CEF" w:rsidRDefault="00E92CBF" w:rsidP="00E92CBF">
      <w:pPr>
        <w:pStyle w:val="PL"/>
        <w:rPr>
          <w:lang w:val="en-US"/>
        </w:rPr>
      </w:pPr>
      <w:r w:rsidRPr="001D2CEF">
        <w:rPr>
          <w:lang w:val="en-US"/>
        </w:rPr>
        <w:t xml:space="preserve">    EutraLocationRm: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'#/components/schemas/EutraLocation'</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NrLocation: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tai:</w:t>
      </w:r>
    </w:p>
    <w:p w:rsidR="00E92CBF" w:rsidRPr="001D2CEF" w:rsidRDefault="00E92CBF" w:rsidP="00E92CBF">
      <w:pPr>
        <w:pStyle w:val="PL"/>
        <w:rPr>
          <w:lang w:val="en-US"/>
        </w:rPr>
      </w:pPr>
      <w:r w:rsidRPr="001D2CEF">
        <w:rPr>
          <w:lang w:val="en-US"/>
        </w:rPr>
        <w:t xml:space="preserve">          $ref: '#/components/schemas/Tai'</w:t>
      </w:r>
    </w:p>
    <w:p w:rsidR="00E92CBF" w:rsidRPr="001D2CEF" w:rsidRDefault="00E92CBF" w:rsidP="00E92CBF">
      <w:pPr>
        <w:pStyle w:val="PL"/>
        <w:rPr>
          <w:lang w:val="en-US"/>
        </w:rPr>
      </w:pPr>
      <w:r w:rsidRPr="001D2CEF">
        <w:rPr>
          <w:lang w:val="en-US"/>
        </w:rPr>
        <w:t xml:space="preserve">        ncgi:</w:t>
      </w:r>
    </w:p>
    <w:p w:rsidR="00E92CBF" w:rsidRPr="001D2CEF" w:rsidRDefault="00E92CBF" w:rsidP="00E92CBF">
      <w:pPr>
        <w:pStyle w:val="PL"/>
        <w:rPr>
          <w:lang w:val="en-US"/>
        </w:rPr>
      </w:pPr>
      <w:r w:rsidRPr="001D2CEF">
        <w:rPr>
          <w:lang w:val="en-US"/>
        </w:rPr>
        <w:t xml:space="preserve">          $ref: '#/components/schemas/Ncgi'</w:t>
      </w:r>
    </w:p>
    <w:p w:rsidR="00E92CBF" w:rsidRPr="001D2CEF" w:rsidRDefault="00E92CBF" w:rsidP="00E92CBF">
      <w:pPr>
        <w:pStyle w:val="PL"/>
        <w:rPr>
          <w:lang w:val="en-US"/>
        </w:rPr>
      </w:pPr>
      <w:r w:rsidRPr="001D2CEF">
        <w:rPr>
          <w:lang w:val="en-US"/>
        </w:rPr>
        <w:t xml:space="preserve">        </w:t>
      </w:r>
      <w:r w:rsidRPr="001D2CEF">
        <w:rPr>
          <w:szCs w:val="16"/>
        </w:rPr>
        <w:t>ageOfLocationInformation</w:t>
      </w:r>
      <w:r w:rsidRPr="001D2CEF">
        <w:rPr>
          <w:lang w:val="en-US"/>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w:t>
      </w:r>
      <w:r w:rsidRPr="001D2CEF">
        <w:t>DateTime</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szCs w:val="16"/>
        </w:rPr>
        <w:t>geographicalInformation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w:t>
      </w:r>
      <w:r w:rsidRPr="001D2CEF">
        <w:t>geodeticInformation</w:t>
      </w:r>
      <w:r w:rsidRPr="001D2CEF">
        <w:rPr>
          <w:lang w:val="en-US"/>
        </w:rPr>
        <w:t>:</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globalGnbId:</w:t>
      </w:r>
    </w:p>
    <w:p w:rsidR="00E92CBF" w:rsidRPr="001D2CEF" w:rsidRDefault="00E92CBF" w:rsidP="00E92CBF">
      <w:pPr>
        <w:pStyle w:val="PL"/>
        <w:rPr>
          <w:lang w:val="en-US"/>
        </w:rPr>
      </w:pPr>
      <w:r w:rsidRPr="001D2CEF">
        <w:rPr>
          <w:lang w:val="en-US"/>
        </w:rPr>
        <w:t xml:space="preserve">          $ref: '#/components/schemas/GlobalRan</w:t>
      </w:r>
      <w:r w:rsidRPr="001D2CEF">
        <w:t>NodeId</w:t>
      </w:r>
      <w:r w:rsidRPr="001D2CEF">
        <w:rPr>
          <w:lang w:val="en-US"/>
        </w:rPr>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tai</w:t>
      </w:r>
    </w:p>
    <w:p w:rsidR="00E92CBF" w:rsidRPr="001D2CEF" w:rsidRDefault="00E92CBF" w:rsidP="00E92CBF">
      <w:pPr>
        <w:pStyle w:val="PL"/>
        <w:rPr>
          <w:lang w:val="en-US"/>
        </w:rPr>
      </w:pPr>
      <w:r w:rsidRPr="001D2CEF">
        <w:rPr>
          <w:lang w:val="en-US"/>
        </w:rPr>
        <w:t xml:space="preserve">        - ncgi</w:t>
      </w:r>
    </w:p>
    <w:p w:rsidR="00E92CBF" w:rsidRPr="001D2CEF" w:rsidRDefault="00E92CBF" w:rsidP="00E92CBF">
      <w:pPr>
        <w:pStyle w:val="PL"/>
        <w:rPr>
          <w:lang w:val="en-US"/>
        </w:rPr>
      </w:pPr>
      <w:r w:rsidRPr="001D2CEF">
        <w:rPr>
          <w:lang w:val="en-US"/>
        </w:rPr>
        <w:t xml:space="preserve">    NrLocationRm: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Nr</w:t>
      </w:r>
      <w:r w:rsidRPr="001D2CEF">
        <w:rPr>
          <w:lang w:val="en-US"/>
        </w:rPr>
        <w:t>Location'</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N3gaLocation: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pPr>
      <w:r w:rsidRPr="001D2CEF">
        <w:t xml:space="preserve">        n3gppTai:</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lastRenderedPageBreak/>
        <w:t xml:space="preserve">        n3IwfId: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w:t>
      </w:r>
      <w:r w:rsidRPr="001D2CEF">
        <w:rPr>
          <w:rFonts w:cs="Arial"/>
          <w:szCs w:val="18"/>
        </w:rPr>
        <w:t>'^[A-Fa-f0-9]+$'</w:t>
      </w:r>
    </w:p>
    <w:p w:rsidR="00E92CBF" w:rsidRPr="001D2CEF" w:rsidRDefault="00E92CBF" w:rsidP="00E92CBF">
      <w:pPr>
        <w:pStyle w:val="PL"/>
        <w:rPr>
          <w:lang w:val="en-US"/>
        </w:rPr>
      </w:pPr>
      <w:r w:rsidRPr="001D2CEF">
        <w:rPr>
          <w:lang w:val="en-US"/>
        </w:rPr>
        <w:t xml:space="preserve">        ueIpv4Addr: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ueIpv6Addr: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portNumber:</w:t>
      </w:r>
    </w:p>
    <w:p w:rsidR="00E92CBF" w:rsidRPr="001D2CEF" w:rsidRDefault="00E92CBF" w:rsidP="00E92CBF">
      <w:pPr>
        <w:pStyle w:val="PL"/>
        <w:rPr>
          <w:lang w:val="en-US"/>
        </w:rPr>
      </w:pPr>
      <w:r w:rsidRPr="001D2CEF">
        <w:rPr>
          <w:lang w:val="en-US"/>
        </w:rPr>
        <w:t xml:space="preserve">          $ref: '#/components/schemas/Uinteger'</w:t>
      </w:r>
    </w:p>
    <w:p w:rsidR="00A5706F" w:rsidRDefault="00A5706F" w:rsidP="00A5706F">
      <w:pPr>
        <w:pStyle w:val="PL"/>
        <w:rPr>
          <w:lang w:val="en-US"/>
        </w:rPr>
      </w:pPr>
      <w:r w:rsidRPr="00867FDE">
        <w:rPr>
          <w:lang w:val="en-US"/>
        </w:rPr>
        <w:t xml:space="preserve">        </w:t>
      </w:r>
      <w:r>
        <w:rPr>
          <w:lang w:val="en-US"/>
        </w:rPr>
        <w:t>tnapId</w:t>
      </w:r>
      <w:r w:rsidRPr="00867FDE">
        <w:rPr>
          <w:lang w:val="en-US"/>
        </w:rPr>
        <w:t>:</w:t>
      </w:r>
    </w:p>
    <w:p w:rsidR="00A5706F" w:rsidRDefault="00A5706F" w:rsidP="00A5706F">
      <w:pPr>
        <w:pStyle w:val="PL"/>
        <w:rPr>
          <w:lang w:val="en-US"/>
        </w:rPr>
      </w:pPr>
      <w:r w:rsidRPr="00867FDE">
        <w:rPr>
          <w:lang w:val="en-US"/>
        </w:rPr>
        <w:t xml:space="preserve">          $ref: '#/components/schemas/</w:t>
      </w:r>
      <w:r>
        <w:rPr>
          <w:lang w:val="en-US"/>
        </w:rPr>
        <w:t>TnapId</w:t>
      </w:r>
      <w:r w:rsidRPr="00867FDE">
        <w:rPr>
          <w:lang w:val="en-US"/>
        </w:rPr>
        <w:t>'</w:t>
      </w:r>
    </w:p>
    <w:p w:rsidR="00A5706F" w:rsidRDefault="00A5706F" w:rsidP="00A5706F">
      <w:pPr>
        <w:pStyle w:val="PL"/>
        <w:rPr>
          <w:lang w:val="en-US"/>
        </w:rPr>
      </w:pPr>
      <w:r w:rsidRPr="00867FDE">
        <w:rPr>
          <w:lang w:val="en-US"/>
        </w:rPr>
        <w:t xml:space="preserve">        </w:t>
      </w:r>
      <w:r>
        <w:rPr>
          <w:lang w:val="en-US"/>
        </w:rPr>
        <w:t>twapId</w:t>
      </w:r>
      <w:r w:rsidRPr="00867FDE">
        <w:rPr>
          <w:lang w:val="en-US"/>
        </w:rPr>
        <w:t>:</w:t>
      </w:r>
    </w:p>
    <w:p w:rsidR="00A5706F" w:rsidRPr="00867FDE" w:rsidRDefault="00A5706F" w:rsidP="00A5706F">
      <w:pPr>
        <w:pStyle w:val="PL"/>
        <w:rPr>
          <w:lang w:val="en-US"/>
        </w:rPr>
      </w:pPr>
      <w:r w:rsidRPr="00867FDE">
        <w:rPr>
          <w:lang w:val="en-US"/>
        </w:rPr>
        <w:t xml:space="preserve">          $ref: '#/components/schemas/</w:t>
      </w:r>
      <w:r>
        <w:rPr>
          <w:lang w:val="en-US"/>
        </w:rPr>
        <w:t>TwapId</w:t>
      </w:r>
      <w:r w:rsidRPr="00867FDE">
        <w:rPr>
          <w:lang w:val="en-US"/>
        </w:rPr>
        <w:t>'</w:t>
      </w:r>
    </w:p>
    <w:p w:rsidR="00E92CBF" w:rsidRPr="001D2CEF" w:rsidRDefault="00E92CBF" w:rsidP="00E92CBF">
      <w:pPr>
        <w:pStyle w:val="PL"/>
        <w:rPr>
          <w:lang w:val="en-US"/>
        </w:rPr>
      </w:pPr>
      <w:r w:rsidRPr="001D2CEF">
        <w:rPr>
          <w:lang w:val="en-US"/>
        </w:rPr>
        <w:t xml:space="preserve">        hfcNodeId:</w:t>
      </w:r>
    </w:p>
    <w:p w:rsidR="00E92CBF" w:rsidRPr="001D2CEF" w:rsidRDefault="00E92CBF" w:rsidP="00E92CBF">
      <w:pPr>
        <w:pStyle w:val="PL"/>
        <w:rPr>
          <w:lang w:val="en-US"/>
        </w:rPr>
      </w:pPr>
      <w:r w:rsidRPr="001D2CEF">
        <w:rPr>
          <w:lang w:val="en-US"/>
        </w:rPr>
        <w:t xml:space="preserve">          $ref: '#/components/schemas/HfcNodeId'</w:t>
      </w:r>
    </w:p>
    <w:p w:rsidR="00E92CBF" w:rsidRPr="001D2CEF" w:rsidRDefault="00E92CBF" w:rsidP="00E92CBF">
      <w:pPr>
        <w:pStyle w:val="PL"/>
        <w:rPr>
          <w:lang w:val="en-US"/>
        </w:rPr>
      </w:pPr>
      <w:r w:rsidRPr="001D2CEF">
        <w:rPr>
          <w:lang w:val="en-US"/>
        </w:rPr>
        <w:t xml:space="preserve">        gli:</w:t>
      </w:r>
    </w:p>
    <w:p w:rsidR="00E92CBF" w:rsidRPr="001D2CEF" w:rsidRDefault="00E92CBF" w:rsidP="00E92CBF">
      <w:pPr>
        <w:pStyle w:val="PL"/>
        <w:rPr>
          <w:lang w:val="en-US"/>
        </w:rPr>
      </w:pPr>
      <w:r w:rsidRPr="001D2CEF">
        <w:rPr>
          <w:lang w:val="en-US"/>
        </w:rPr>
        <w:t xml:space="preserve">          $ref: '#/components/schemas/Gli'</w:t>
      </w:r>
    </w:p>
    <w:p w:rsidR="00866782" w:rsidRPr="00867FDE" w:rsidRDefault="00866782" w:rsidP="00866782">
      <w:pPr>
        <w:pStyle w:val="PL"/>
        <w:rPr>
          <w:lang w:val="en-US"/>
        </w:rPr>
      </w:pPr>
      <w:r w:rsidRPr="00867FDE">
        <w:rPr>
          <w:lang w:val="en-US"/>
        </w:rPr>
        <w:t xml:space="preserve">        </w:t>
      </w:r>
      <w:r>
        <w:t>w5gbanLineType</w:t>
      </w:r>
      <w:r w:rsidRPr="00867FDE">
        <w:rPr>
          <w:lang w:val="en-US"/>
        </w:rPr>
        <w:t>:</w:t>
      </w:r>
    </w:p>
    <w:p w:rsidR="00866782" w:rsidRPr="00867FDE" w:rsidRDefault="00866782" w:rsidP="00866782">
      <w:pPr>
        <w:pStyle w:val="PL"/>
        <w:rPr>
          <w:lang w:val="en-US"/>
        </w:rPr>
      </w:pPr>
      <w:r w:rsidRPr="00867FDE">
        <w:rPr>
          <w:lang w:val="en-US"/>
        </w:rPr>
        <w:t xml:space="preserve">          $ref: '#/components/schemas/</w:t>
      </w:r>
      <w:r>
        <w:rPr>
          <w:lang w:val="en-US"/>
        </w:rPr>
        <w:t>LineType</w:t>
      </w:r>
      <w:r w:rsidRPr="00867FDE">
        <w:rPr>
          <w:lang w:val="en-US"/>
        </w:rPr>
        <w:t>'</w:t>
      </w:r>
    </w:p>
    <w:p w:rsidR="00E92CBF" w:rsidRPr="001D2CEF" w:rsidRDefault="00E92CBF" w:rsidP="00E92CBF">
      <w:pPr>
        <w:pStyle w:val="PL"/>
      </w:pPr>
      <w:r w:rsidRPr="001D2CEF">
        <w:t xml:space="preserve">    UpSecurity:</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upIntegr:</w:t>
      </w:r>
    </w:p>
    <w:p w:rsidR="00E92CBF" w:rsidRPr="001D2CEF" w:rsidRDefault="00E92CBF" w:rsidP="00E92CBF">
      <w:pPr>
        <w:pStyle w:val="PL"/>
      </w:pPr>
      <w:r w:rsidRPr="001D2CEF">
        <w:t xml:space="preserve">          $ref: '#/components/schemas/UpIntegrity'</w:t>
      </w:r>
    </w:p>
    <w:p w:rsidR="00E92CBF" w:rsidRPr="001D2CEF" w:rsidRDefault="00E92CBF" w:rsidP="00E92CBF">
      <w:pPr>
        <w:pStyle w:val="PL"/>
      </w:pPr>
      <w:r w:rsidRPr="001D2CEF">
        <w:t xml:space="preserve">        upConfid:</w:t>
      </w:r>
    </w:p>
    <w:p w:rsidR="00E92CBF" w:rsidRPr="001D2CEF" w:rsidRDefault="00E92CBF" w:rsidP="00E92CBF">
      <w:pPr>
        <w:pStyle w:val="PL"/>
      </w:pPr>
      <w:r w:rsidRPr="001D2CEF">
        <w:t xml:space="preserve">          $ref: '#/components/schemas/UpConfidentiality'</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upIntegr</w:t>
      </w:r>
    </w:p>
    <w:p w:rsidR="00E92CBF" w:rsidRPr="001D2CEF" w:rsidRDefault="00E92CBF" w:rsidP="00E92CBF">
      <w:pPr>
        <w:pStyle w:val="PL"/>
      </w:pPr>
      <w:r w:rsidRPr="001D2CEF">
        <w:t xml:space="preserve">        - upConfid</w:t>
      </w:r>
    </w:p>
    <w:p w:rsidR="00E92CBF" w:rsidRPr="001D2CEF" w:rsidRDefault="00E92CBF" w:rsidP="00E92CBF">
      <w:pPr>
        <w:pStyle w:val="PL"/>
      </w:pPr>
      <w:r w:rsidRPr="001D2CEF">
        <w:t xml:space="preserve">    UpSecurityRm: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UpSecurity</w:t>
      </w:r>
      <w:r w:rsidRPr="001D2CEF">
        <w:rPr>
          <w:lang w:val="en-US"/>
        </w:rPr>
        <w:t>'</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pPr>
      <w:r w:rsidRPr="001D2CEF">
        <w:t xml:space="preserve">    NgApCause:</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group:</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value:</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group</w:t>
      </w:r>
    </w:p>
    <w:p w:rsidR="00E92CBF" w:rsidRPr="001D2CEF" w:rsidRDefault="00E92CBF" w:rsidP="00E92CBF">
      <w:pPr>
        <w:pStyle w:val="PL"/>
      </w:pPr>
      <w:r w:rsidRPr="001D2CEF">
        <w:t xml:space="preserve">        - value</w:t>
      </w:r>
    </w:p>
    <w:p w:rsidR="00E92CBF" w:rsidRPr="001D2CEF" w:rsidRDefault="00E92CBF" w:rsidP="00E92CBF">
      <w:pPr>
        <w:pStyle w:val="PL"/>
        <w:rPr>
          <w:lang w:val="en-US"/>
        </w:rPr>
      </w:pPr>
      <w:r w:rsidRPr="001D2CEF">
        <w:rPr>
          <w:lang w:val="en-US"/>
        </w:rPr>
        <w:t xml:space="preserve">    BackupAmfInfo:</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backupAmf:</w:t>
      </w:r>
    </w:p>
    <w:p w:rsidR="00E92CBF" w:rsidRPr="001D2CEF" w:rsidRDefault="00E92CBF" w:rsidP="00E92CBF">
      <w:pPr>
        <w:pStyle w:val="PL"/>
        <w:rPr>
          <w:lang w:val="en-US"/>
        </w:rPr>
      </w:pPr>
      <w:r w:rsidRPr="001D2CEF">
        <w:rPr>
          <w:lang w:val="en-US"/>
        </w:rPr>
        <w:t xml:space="preserve">          $ref: '#/components/schemas/AmfName'</w:t>
      </w:r>
    </w:p>
    <w:p w:rsidR="00E92CBF" w:rsidRPr="001D2CEF" w:rsidRDefault="00E92CBF" w:rsidP="00E92CBF">
      <w:pPr>
        <w:pStyle w:val="PL"/>
        <w:rPr>
          <w:lang w:val="en-US"/>
        </w:rPr>
      </w:pPr>
      <w:r w:rsidRPr="001D2CEF">
        <w:rPr>
          <w:lang w:val="en-US"/>
        </w:rPr>
        <w:t xml:space="preserve">        guamiList: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'#/components/schemas/Guami'</w:t>
      </w:r>
    </w:p>
    <w:p w:rsidR="00E92CBF" w:rsidRPr="001D2CEF" w:rsidRDefault="00E92CBF" w:rsidP="00E92CBF">
      <w:pPr>
        <w:pStyle w:val="PL"/>
        <w:rPr>
          <w:lang w:val="en-US" w:eastAsia="zh-CN"/>
        </w:rPr>
      </w:pPr>
      <w:r w:rsidRPr="001D2CEF">
        <w:rPr>
          <w:rFonts w:hint="eastAsia"/>
          <w:lang w:val="en-US" w:eastAsia="zh-CN"/>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backupAmf</w:t>
      </w:r>
    </w:p>
    <w:p w:rsidR="00E92CBF" w:rsidRPr="001D2CEF" w:rsidRDefault="00E92CBF" w:rsidP="00E92CBF">
      <w:pPr>
        <w:pStyle w:val="PL"/>
        <w:rPr>
          <w:lang w:val="en-US"/>
        </w:rPr>
      </w:pPr>
      <w:r w:rsidRPr="001D2CEF">
        <w:rPr>
          <w:lang w:val="en-US"/>
        </w:rPr>
        <w:t xml:space="preserve">    RefToBinaryData: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contentId: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contentId</w:t>
      </w:r>
    </w:p>
    <w:p w:rsidR="00E92CBF" w:rsidRPr="001D2CEF" w:rsidRDefault="00E92CBF" w:rsidP="00E92CBF">
      <w:pPr>
        <w:pStyle w:val="PL"/>
        <w:rPr>
          <w:lang w:val="en-US"/>
        </w:rPr>
      </w:pPr>
      <w:r w:rsidRPr="001D2CEF">
        <w:rPr>
          <w:lang w:val="en-US"/>
        </w:rPr>
        <w:t xml:space="preserve">    RefToBinaryDataRm:</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'#/components/schemas/RefToBinaryData'</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RouteToLocation: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dnai:</w:t>
      </w:r>
    </w:p>
    <w:p w:rsidR="00E92CBF" w:rsidRPr="001D2CEF" w:rsidRDefault="00E92CBF" w:rsidP="00E92CBF">
      <w:pPr>
        <w:pStyle w:val="PL"/>
        <w:rPr>
          <w:lang w:val="en-US"/>
        </w:rPr>
      </w:pPr>
      <w:r w:rsidRPr="001D2CEF">
        <w:rPr>
          <w:lang w:val="en-US"/>
        </w:rPr>
        <w:t xml:space="preserve">          $ref: '#/components/schemas/Dnai'</w:t>
      </w:r>
    </w:p>
    <w:p w:rsidR="00E92CBF" w:rsidRPr="001D2CEF" w:rsidRDefault="00E92CBF" w:rsidP="00E92CBF">
      <w:pPr>
        <w:pStyle w:val="PL"/>
        <w:rPr>
          <w:lang w:val="en-US"/>
        </w:rPr>
      </w:pPr>
      <w:r w:rsidRPr="001D2CEF">
        <w:rPr>
          <w:lang w:val="en-US"/>
        </w:rPr>
        <w:t xml:space="preserve">        routeInfo:</w:t>
      </w:r>
    </w:p>
    <w:p w:rsidR="00E92CBF" w:rsidRPr="001D2CEF" w:rsidRDefault="00E92CBF" w:rsidP="00E92CBF">
      <w:pPr>
        <w:pStyle w:val="PL"/>
        <w:rPr>
          <w:lang w:val="en-US"/>
        </w:rPr>
      </w:pPr>
      <w:r w:rsidRPr="001D2CEF">
        <w:rPr>
          <w:lang w:val="en-US"/>
        </w:rPr>
        <w:t xml:space="preserve">          $ref: '#/components/schemas/RouteInformation'</w:t>
      </w:r>
    </w:p>
    <w:p w:rsidR="00E92CBF" w:rsidRPr="001D2CEF" w:rsidRDefault="00E92CBF" w:rsidP="00E92CBF">
      <w:pPr>
        <w:pStyle w:val="PL"/>
        <w:rPr>
          <w:lang w:val="en-US"/>
        </w:rPr>
      </w:pPr>
      <w:r w:rsidRPr="001D2CEF">
        <w:rPr>
          <w:lang w:val="en-US"/>
        </w:rPr>
        <w:t xml:space="preserve">        routeProfId: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dnai</w:t>
      </w:r>
    </w:p>
    <w:p w:rsidR="00E92CBF" w:rsidRPr="001D2CEF" w:rsidRDefault="00E92CBF" w:rsidP="00E92CBF">
      <w:pPr>
        <w:pStyle w:val="PL"/>
      </w:pPr>
      <w:r w:rsidRPr="001D2CEF">
        <w:lastRenderedPageBreak/>
        <w:t xml:space="preserve">      anyOf:</w:t>
      </w:r>
    </w:p>
    <w:p w:rsidR="00E92CBF" w:rsidRPr="001D2CEF" w:rsidRDefault="00E92CBF" w:rsidP="00E92CBF">
      <w:pPr>
        <w:pStyle w:val="PL"/>
      </w:pPr>
      <w:r w:rsidRPr="001D2CEF">
        <w:t xml:space="preserve">        - required: [ routeInfo ]</w:t>
      </w:r>
    </w:p>
    <w:p w:rsidR="00E92CBF" w:rsidRPr="001D2CEF" w:rsidRDefault="00E92CBF" w:rsidP="00E92CBF">
      <w:pPr>
        <w:pStyle w:val="PL"/>
      </w:pPr>
      <w:r w:rsidRPr="001D2CEF">
        <w:t xml:space="preserve">        - required: [ routeProfId ]</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RouteInformation: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portNumber:</w:t>
      </w:r>
    </w:p>
    <w:p w:rsidR="00E92CBF" w:rsidRPr="001D2CEF" w:rsidRDefault="00E92CBF" w:rsidP="00E92CBF">
      <w:pPr>
        <w:pStyle w:val="PL"/>
        <w:rPr>
          <w:lang w:val="en-US"/>
        </w:rPr>
      </w:pPr>
      <w:r w:rsidRPr="001D2CEF">
        <w:rPr>
          <w:lang w:val="en-US"/>
        </w:rPr>
        <w:t xml:space="preserve">          $ref: '#/components/schemas/Uinteger'</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portNumber</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SubscribedDefaultQos:</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- 5qi</w:t>
      </w:r>
    </w:p>
    <w:p w:rsidR="00E92CBF" w:rsidRPr="001D2CEF" w:rsidRDefault="00E92CBF" w:rsidP="00E92CBF">
      <w:pPr>
        <w:pStyle w:val="PL"/>
      </w:pPr>
      <w:r w:rsidRPr="001D2CEF">
        <w:t xml:space="preserve">        - arp</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5qi:</w:t>
      </w:r>
    </w:p>
    <w:p w:rsidR="00E92CBF" w:rsidRPr="001D2CEF" w:rsidRDefault="00E92CBF" w:rsidP="00E92CBF">
      <w:pPr>
        <w:pStyle w:val="PL"/>
      </w:pPr>
      <w:r w:rsidRPr="001D2CEF">
        <w:t xml:space="preserve">          $ref: '#/components/schemas/5Qi'</w:t>
      </w:r>
    </w:p>
    <w:p w:rsidR="00E92CBF" w:rsidRPr="001D2CEF" w:rsidRDefault="00E92CBF" w:rsidP="00E92CBF">
      <w:pPr>
        <w:pStyle w:val="PL"/>
      </w:pPr>
      <w:r w:rsidRPr="001D2CEF">
        <w:t xml:space="preserve">        arp:</w:t>
      </w:r>
    </w:p>
    <w:p w:rsidR="00E92CBF" w:rsidRPr="001D2CEF" w:rsidRDefault="00E92CBF" w:rsidP="00E92CBF">
      <w:pPr>
        <w:pStyle w:val="PL"/>
      </w:pPr>
      <w:r w:rsidRPr="001D2CEF">
        <w:t xml:space="preserve">          $ref: '#/components/schemas/Arp'</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pPr>
      <w:r w:rsidRPr="001D2CEF">
        <w:t xml:space="preserve">    Area:</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oneOf:</w:t>
      </w:r>
    </w:p>
    <w:p w:rsidR="00E92CBF" w:rsidRPr="001D2CEF" w:rsidRDefault="00E92CBF" w:rsidP="00E92CBF">
      <w:pPr>
        <w:pStyle w:val="PL"/>
      </w:pPr>
      <w:r w:rsidRPr="001D2CEF">
        <w:t xml:space="preserve">        - required:</w:t>
      </w:r>
    </w:p>
    <w:p w:rsidR="00E92CBF" w:rsidRPr="001D2CEF" w:rsidRDefault="00E92CBF" w:rsidP="00E92CBF">
      <w:pPr>
        <w:pStyle w:val="PL"/>
      </w:pPr>
      <w:r w:rsidRPr="001D2CEF">
        <w:t xml:space="preserve">          - tacs</w:t>
      </w:r>
    </w:p>
    <w:p w:rsidR="00E92CBF" w:rsidRPr="001D2CEF" w:rsidRDefault="00E92CBF" w:rsidP="00E92CBF">
      <w:pPr>
        <w:pStyle w:val="PL"/>
      </w:pPr>
      <w:r w:rsidRPr="001D2CEF">
        <w:t xml:space="preserve">        - required:</w:t>
      </w:r>
    </w:p>
    <w:p w:rsidR="00E92CBF" w:rsidRPr="001D2CEF" w:rsidRDefault="00E92CBF" w:rsidP="00E92CBF">
      <w:pPr>
        <w:pStyle w:val="PL"/>
      </w:pPr>
      <w:r w:rsidRPr="001D2CEF">
        <w:t xml:space="preserve">          - areaCode</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tacs: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'#/components/schemas/Tac'</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areaCode:</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ServiceAreaRestriction:</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$ref: '#/components/schemas/RestrictionType'</w:t>
      </w:r>
    </w:p>
    <w:p w:rsidR="00E92CBF" w:rsidRPr="001D2CEF" w:rsidRDefault="00E92CBF" w:rsidP="00E92CBF">
      <w:pPr>
        <w:pStyle w:val="PL"/>
      </w:pPr>
      <w:r w:rsidRPr="001D2CEF">
        <w:t xml:space="preserve">        areas: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'#/components/schemas/Area'</w:t>
      </w:r>
    </w:p>
    <w:p w:rsidR="00E92CBF" w:rsidRPr="001D2CEF" w:rsidRDefault="00E92CBF" w:rsidP="00E92CBF">
      <w:pPr>
        <w:pStyle w:val="PL"/>
      </w:pPr>
      <w:r w:rsidRPr="001D2CEF">
        <w:t xml:space="preserve">        maxNumOfTAs:</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maxNumOfTAsForNotAllowedAreas:</w:t>
      </w:r>
    </w:p>
    <w:p w:rsidR="00E92CBF" w:rsidRPr="001D2CEF" w:rsidRDefault="00E92CBF" w:rsidP="00E92CBF">
      <w:pPr>
        <w:pStyle w:val="PL"/>
      </w:pPr>
      <w:r w:rsidRPr="001D2CEF">
        <w:t xml:space="preserve">          $ref: '#/components/schemas/Uinteger'</w:t>
      </w:r>
    </w:p>
    <w:p w:rsidR="00E92CBF" w:rsidRPr="001D2CEF" w:rsidRDefault="00E92CBF" w:rsidP="00E92CBF">
      <w:pPr>
        <w:pStyle w:val="PL"/>
      </w:pPr>
      <w:r w:rsidRPr="001D2CEF">
        <w:t xml:space="preserve">      allOf:</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1st condition: restrictionType and areas attributes shall be either both absent</w:t>
      </w:r>
    </w:p>
    <w:p w:rsidR="00E92CBF" w:rsidRPr="001D2CEF" w:rsidRDefault="00E92CBF" w:rsidP="00E92CBF">
      <w:pPr>
        <w:pStyle w:val="PL"/>
      </w:pPr>
      <w:r w:rsidRPr="001D2CEF">
        <w:t xml:space="preserve">        #                or both present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oneOf: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 required: [ areas ]</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2nd condition: if restrictionType takes value NOT_ALLOWED_AREAS,</w:t>
      </w:r>
    </w:p>
    <w:p w:rsidR="00E92CBF" w:rsidRPr="001D2CEF" w:rsidRDefault="00E92CBF" w:rsidP="00E92CBF">
      <w:pPr>
        <w:pStyle w:val="PL"/>
      </w:pPr>
      <w:r w:rsidRPr="001D2CEF">
        <w:t xml:space="preserve">        #                then maxNumOfTAs shall be absent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enum: [ NOT_ALLOWED_AREAS ]</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maxNumOfTAs ]</w:t>
      </w:r>
    </w:p>
    <w:p w:rsidR="00E92CBF" w:rsidRPr="001D2CEF" w:rsidRDefault="00E92CBF" w:rsidP="00E92CBF">
      <w:pPr>
        <w:pStyle w:val="PL"/>
      </w:pPr>
      <w:r w:rsidRPr="001D2CEF">
        <w:lastRenderedPageBreak/>
        <w:t xml:space="preserve">        #</w:t>
      </w:r>
    </w:p>
    <w:p w:rsidR="00E92CBF" w:rsidRPr="001D2CEF" w:rsidRDefault="00E92CBF" w:rsidP="00E92CBF">
      <w:pPr>
        <w:pStyle w:val="PL"/>
      </w:pPr>
      <w:r w:rsidRPr="001D2CEF">
        <w:t xml:space="preserve">        # 3rd condition: if restrictionType takes value ALLOWED_AREAS,</w:t>
      </w:r>
    </w:p>
    <w:p w:rsidR="00E92CBF" w:rsidRPr="001D2CEF" w:rsidRDefault="00E92CBF" w:rsidP="00E92CBF">
      <w:pPr>
        <w:pStyle w:val="PL"/>
      </w:pPr>
      <w:r w:rsidRPr="001D2CEF">
        <w:t xml:space="preserve">        #                then maxNumOfTAsForNotAllowedAreas shall be absent</w:t>
      </w:r>
    </w:p>
    <w:p w:rsidR="00E92CBF" w:rsidRPr="001D2CEF" w:rsidRDefault="00E92CBF" w:rsidP="00E92CBF">
      <w:pPr>
        <w:pStyle w:val="PL"/>
      </w:pPr>
      <w:r w:rsidRPr="001D2CEF">
        <w:t xml:space="preserve">        #</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restrictionType ]</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enum: [ ALLOWED_AREAS ]</w:t>
      </w:r>
    </w:p>
    <w:p w:rsidR="00E92CBF" w:rsidRPr="001D2CEF" w:rsidRDefault="00E92CBF" w:rsidP="00E92CBF">
      <w:pPr>
        <w:pStyle w:val="PL"/>
      </w:pPr>
      <w:r w:rsidRPr="001D2CEF">
        <w:t xml:space="preserve">            - not:</w:t>
      </w:r>
    </w:p>
    <w:p w:rsidR="00E92CBF" w:rsidRPr="001D2CEF" w:rsidRDefault="00E92CBF" w:rsidP="00E92CBF">
      <w:pPr>
        <w:pStyle w:val="PL"/>
      </w:pPr>
      <w:r w:rsidRPr="001D2CEF">
        <w:t xml:space="preserve">                required: [ maxNumOfTAsForNotAllowedAreas ]</w:t>
      </w:r>
    </w:p>
    <w:p w:rsidR="00E92CBF" w:rsidRPr="001D2CEF" w:rsidRDefault="00E92CBF" w:rsidP="00E92CBF">
      <w:pPr>
        <w:pStyle w:val="PL"/>
      </w:pPr>
      <w:r w:rsidRPr="001D2CEF">
        <w:t xml:space="preserve">    WirelineArea:</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globalLineIds: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hfcNIds: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'#/components/schemas/HfcNId'</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areaCodeB:</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areaCodeC:</w:t>
      </w:r>
    </w:p>
    <w:p w:rsidR="00E92CBF" w:rsidRPr="001D2CEF" w:rsidRDefault="00E92CBF" w:rsidP="00E92CBF">
      <w:pPr>
        <w:pStyle w:val="PL"/>
      </w:pPr>
      <w:r w:rsidRPr="001D2CEF">
        <w:t xml:space="preserve">          $ref: '#/components/schemas/AreaCode'</w:t>
      </w:r>
    </w:p>
    <w:p w:rsidR="00E92CBF" w:rsidRPr="001D2CEF" w:rsidRDefault="00E92CBF" w:rsidP="00E92CBF">
      <w:pPr>
        <w:pStyle w:val="PL"/>
      </w:pPr>
      <w:r w:rsidRPr="001D2CEF">
        <w:t xml:space="preserve">    WirelineServiceAreaRestriction:</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restrictionType:</w:t>
      </w:r>
    </w:p>
    <w:p w:rsidR="00E92CBF" w:rsidRPr="001D2CEF" w:rsidRDefault="00E92CBF" w:rsidP="00E92CBF">
      <w:pPr>
        <w:pStyle w:val="PL"/>
      </w:pPr>
      <w:r w:rsidRPr="001D2CEF">
        <w:t xml:space="preserve">          $ref: '#/components/schemas/RestrictionType'</w:t>
      </w:r>
    </w:p>
    <w:p w:rsidR="00E92CBF" w:rsidRPr="001D2CEF" w:rsidRDefault="00E92CBF" w:rsidP="00E92CBF">
      <w:pPr>
        <w:pStyle w:val="PL"/>
      </w:pPr>
      <w:r w:rsidRPr="001D2CEF">
        <w:t xml:space="preserve">        areas:</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'#/components/schemas/WirelineArea'</w:t>
      </w:r>
    </w:p>
    <w:p w:rsidR="00E92CBF" w:rsidRPr="001D2CEF" w:rsidRDefault="00E92CBF" w:rsidP="00E92CBF">
      <w:pPr>
        <w:pStyle w:val="PL"/>
      </w:pPr>
      <w:r w:rsidRPr="001D2CEF">
        <w:t xml:space="preserve">    PresenceInfo:</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praId: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t xml:space="preserve">          $ref: '#/components/schemas/PresenceState'</w:t>
      </w:r>
    </w:p>
    <w:p w:rsidR="00E92CBF" w:rsidRPr="001D2CEF" w:rsidRDefault="00E92CBF" w:rsidP="00E92CBF">
      <w:pPr>
        <w:pStyle w:val="PL"/>
      </w:pPr>
      <w:r w:rsidRPr="001D2CEF">
        <w:t xml:space="preserve">        trackingAreaList: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ecgiList: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'#/components/schemas/Ecgi'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ncgiList: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'#/components/schemas/Ncgi'</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globalRanNodeIdList: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t xml:space="preserve">        </w:t>
      </w:r>
      <w:r w:rsidRPr="001D2CEF">
        <w:rPr>
          <w:lang w:val="fr-FR" w:eastAsia="zh-CN"/>
        </w:rPr>
        <w:t>globaleNb</w:t>
      </w:r>
      <w:r w:rsidRPr="001D2CEF">
        <w:rPr>
          <w:rFonts w:hint="eastAsia"/>
          <w:lang w:val="fr-FR" w:eastAsia="zh-CN"/>
        </w:rPr>
        <w:t>I</w:t>
      </w:r>
      <w:r w:rsidRPr="001D2CEF">
        <w:rPr>
          <w:lang w:val="fr-FR" w:eastAsia="zh-CN"/>
        </w:rPr>
        <w:t>dList</w:t>
      </w:r>
      <w:r w:rsidRPr="001D2CEF">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t xml:space="preserve">    PresenceInfoRm:</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praId:</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presenceState:</w:t>
      </w:r>
    </w:p>
    <w:p w:rsidR="00E92CBF" w:rsidRPr="001D2CEF" w:rsidRDefault="00E92CBF" w:rsidP="00E92CBF">
      <w:pPr>
        <w:pStyle w:val="PL"/>
      </w:pPr>
      <w:r w:rsidRPr="001D2CEF">
        <w:t xml:space="preserve">          $ref: '#/components/schemas/PresenceState'</w:t>
      </w:r>
    </w:p>
    <w:p w:rsidR="00E92CBF" w:rsidRPr="001D2CEF" w:rsidRDefault="00E92CBF" w:rsidP="00E92CBF">
      <w:pPr>
        <w:pStyle w:val="PL"/>
      </w:pPr>
      <w:r w:rsidRPr="001D2CEF">
        <w:lastRenderedPageBreak/>
        <w:t xml:space="preserve">        trackingAreaList: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'#/components/schemas/Tai'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ecgiList: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'#/components/schemas/Ecgi'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ncgiList: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'#/components/schemas/Ncgi'</w:t>
      </w:r>
    </w:p>
    <w:p w:rsidR="00E92CBF" w:rsidRPr="001D2CEF" w:rsidRDefault="00E92CBF" w:rsidP="00E92CBF">
      <w:pPr>
        <w:pStyle w:val="PL"/>
      </w:pPr>
      <w:r w:rsidRPr="001D2CEF">
        <w:t xml:space="preserve">          minItems: 0</w:t>
      </w:r>
    </w:p>
    <w:p w:rsidR="00E92CBF" w:rsidRPr="001D2CEF" w:rsidRDefault="00E92CBF" w:rsidP="00E92CBF">
      <w:pPr>
        <w:pStyle w:val="PL"/>
      </w:pPr>
      <w:r w:rsidRPr="001D2CEF">
        <w:t xml:space="preserve">        globalRanNodeIdList: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t xml:space="preserve">        </w:t>
      </w:r>
      <w:r w:rsidRPr="001D2CEF">
        <w:rPr>
          <w:lang w:val="fr-FR" w:eastAsia="zh-CN"/>
        </w:rPr>
        <w:t>globaleNb</w:t>
      </w:r>
      <w:r w:rsidRPr="001D2CEF">
        <w:rPr>
          <w:rFonts w:hint="eastAsia"/>
          <w:lang w:val="fr-FR" w:eastAsia="zh-CN"/>
        </w:rPr>
        <w:t>I</w:t>
      </w:r>
      <w:r w:rsidRPr="001D2CEF">
        <w:rPr>
          <w:lang w:val="fr-FR" w:eastAsia="zh-CN"/>
        </w:rPr>
        <w:t>dList</w:t>
      </w:r>
      <w:r w:rsidRPr="001D2CEF">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'#/components/schemas/GlobalRanNodeId'</w:t>
      </w:r>
    </w:p>
    <w:p w:rsidR="00E92CBF" w:rsidRPr="001D2CEF" w:rsidRDefault="00E92CBF" w:rsidP="00E92CBF">
      <w:pPr>
        <w:pStyle w:val="PL"/>
      </w:pPr>
      <w:r w:rsidRPr="001D2CEF">
        <w:rPr>
          <w:rFonts w:hint="eastAsia"/>
          <w:lang w:eastAsia="zh-CN"/>
        </w:rPr>
        <w:t xml:space="preserve">          minItems: 1</w:t>
      </w:r>
    </w:p>
    <w:p w:rsidR="00E92CBF" w:rsidRPr="001D2CEF" w:rsidRDefault="00E92CBF" w:rsidP="00E92CBF">
      <w:pPr>
        <w:pStyle w:val="PL"/>
      </w:pPr>
      <w:r w:rsidRPr="001D2CEF">
        <w:rPr>
          <w:lang w:val="en-US"/>
        </w:rPr>
        <w:t xml:space="preserve">      nullable: true</w:t>
      </w:r>
    </w:p>
    <w:p w:rsidR="00E92CBF" w:rsidRPr="001D2CEF" w:rsidRDefault="00E92CBF" w:rsidP="00E92CBF">
      <w:pPr>
        <w:pStyle w:val="PL"/>
      </w:pPr>
      <w:r w:rsidRPr="001D2CEF">
        <w:t xml:space="preserve">    GlobalRanNodeId: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plmnId:</w:t>
      </w:r>
    </w:p>
    <w:p w:rsidR="00E92CBF" w:rsidRPr="001D2CEF" w:rsidRDefault="00E92CBF" w:rsidP="00E92CBF">
      <w:pPr>
        <w:pStyle w:val="PL"/>
      </w:pPr>
      <w:r w:rsidRPr="001D2CEF">
        <w:t xml:space="preserve">          $ref: '#/components/schemas/PlmnId'</w:t>
      </w:r>
    </w:p>
    <w:p w:rsidR="00E92CBF" w:rsidRPr="001D2CEF" w:rsidRDefault="00E92CBF" w:rsidP="00E92CBF">
      <w:pPr>
        <w:pStyle w:val="PL"/>
      </w:pPr>
      <w:r w:rsidRPr="001D2CEF">
        <w:t xml:space="preserve">        n3IwfId:</w:t>
      </w:r>
    </w:p>
    <w:p w:rsidR="00E92CBF" w:rsidRPr="001D2CEF" w:rsidRDefault="00E92CBF" w:rsidP="00E92CBF">
      <w:pPr>
        <w:pStyle w:val="PL"/>
      </w:pPr>
      <w:r w:rsidRPr="001D2CEF">
        <w:t xml:space="preserve">          $ref: '#/components/schemas/N3IwfId'</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gNbId</w:t>
      </w:r>
      <w:r w:rsidRPr="001D2CEF">
        <w:rPr>
          <w:rFonts w:eastAsia="MS Mincho" w:cs="Arial"/>
          <w:lang w:eastAsia="ja-JP"/>
        </w:rPr>
        <w:t>:</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lang w:val="en-US"/>
        </w:rPr>
        <w:t>$ref: '#/components/schemas/</w:t>
      </w:r>
      <w:r w:rsidRPr="001D2CEF">
        <w:t>GNbId</w:t>
      </w:r>
      <w:r w:rsidRPr="001D2CEF">
        <w:rPr>
          <w:lang w:val="en-US"/>
        </w:rPr>
        <w:t>'</w:t>
      </w:r>
    </w:p>
    <w:p w:rsidR="00E92CBF" w:rsidRPr="001D2CEF" w:rsidRDefault="00E92CBF" w:rsidP="00E92CBF">
      <w:pPr>
        <w:pStyle w:val="PL"/>
        <w:rPr>
          <w:rFonts w:eastAsia="MS Mincho" w:cs="Arial"/>
          <w:lang w:eastAsia="ja-JP"/>
        </w:rPr>
      </w:pPr>
      <w:r w:rsidRPr="001D2CEF">
        <w:rPr>
          <w:rFonts w:eastAsia="MS Mincho" w:cs="Arial"/>
          <w:lang w:eastAsia="ja-JP"/>
        </w:rPr>
        <w:t xml:space="preserve">        </w:t>
      </w:r>
      <w:r w:rsidRPr="001D2CEF">
        <w:rPr>
          <w:rFonts w:eastAsia="MS Mincho" w:cs="Arial" w:hint="eastAsia"/>
          <w:lang w:eastAsia="ja-JP"/>
        </w:rPr>
        <w:t>ngeNbId</w:t>
      </w:r>
      <w:r w:rsidRPr="001D2CEF">
        <w:rPr>
          <w:rFonts w:eastAsia="MS Mincho" w:cs="Arial"/>
          <w:lang w:eastAsia="ja-JP"/>
        </w:rPr>
        <w:t>:</w:t>
      </w:r>
    </w:p>
    <w:p w:rsidR="00E92CBF" w:rsidRPr="001D2CEF" w:rsidRDefault="00E92CBF" w:rsidP="00E92CBF">
      <w:pPr>
        <w:pStyle w:val="PL"/>
        <w:rPr>
          <w:lang w:val="en-US"/>
        </w:rPr>
      </w:pPr>
      <w:r w:rsidRPr="001D2CEF">
        <w:rPr>
          <w:rFonts w:eastAsia="MS Mincho" w:cs="Arial"/>
          <w:lang w:eastAsia="ja-JP"/>
        </w:rPr>
        <w:t xml:space="preserve">          </w:t>
      </w:r>
      <w:r w:rsidRPr="001D2CEF">
        <w:rPr>
          <w:lang w:val="en-US"/>
        </w:rPr>
        <w:t>$ref: '#/components/schemas/</w:t>
      </w:r>
      <w:r w:rsidRPr="001D2CEF">
        <w:t>NgeNbId</w:t>
      </w:r>
      <w:r w:rsidRPr="001D2CEF">
        <w:rPr>
          <w:lang w:val="en-US"/>
        </w:rPr>
        <w:t>'</w:t>
      </w:r>
    </w:p>
    <w:p w:rsidR="00EC093A" w:rsidRPr="001D2CEF" w:rsidRDefault="00EC093A" w:rsidP="00EC093A">
      <w:pPr>
        <w:pStyle w:val="PL"/>
      </w:pPr>
      <w:r w:rsidRPr="001D2CEF">
        <w:t xml:space="preserve">        </w:t>
      </w:r>
      <w:r>
        <w:t>wag</w:t>
      </w:r>
      <w:r w:rsidRPr="001D2CEF">
        <w:t>fId:</w:t>
      </w:r>
    </w:p>
    <w:p w:rsidR="00EC093A" w:rsidRPr="001D2CEF" w:rsidRDefault="00EC093A" w:rsidP="00EC093A">
      <w:pPr>
        <w:pStyle w:val="PL"/>
      </w:pPr>
      <w:r w:rsidRPr="001D2CEF">
        <w:t xml:space="preserve">          $ref: '#/components/schemas/</w:t>
      </w:r>
      <w:r>
        <w:t>WAg</w:t>
      </w:r>
      <w:r w:rsidRPr="001D2CEF">
        <w:t>fId'</w:t>
      </w:r>
    </w:p>
    <w:p w:rsidR="00EC093A" w:rsidRPr="001D2CEF" w:rsidRDefault="00EC093A" w:rsidP="00EC093A">
      <w:pPr>
        <w:pStyle w:val="PL"/>
      </w:pPr>
      <w:r w:rsidRPr="001D2CEF">
        <w:t xml:space="preserve">        </w:t>
      </w:r>
      <w:r>
        <w:t>tngf</w:t>
      </w:r>
      <w:r w:rsidRPr="001D2CEF">
        <w:t>Id:</w:t>
      </w:r>
    </w:p>
    <w:p w:rsidR="00EC093A" w:rsidRPr="001D2CEF" w:rsidRDefault="00EC093A" w:rsidP="00EC093A">
      <w:pPr>
        <w:pStyle w:val="PL"/>
      </w:pPr>
      <w:r w:rsidRPr="001D2CEF">
        <w:t xml:space="preserve">          $ref: '#/components/schemas/</w:t>
      </w:r>
      <w:r>
        <w:t>Tngf</w:t>
      </w:r>
      <w:r w:rsidRPr="001D2CEF">
        <w:t>Id'</w:t>
      </w:r>
    </w:p>
    <w:p w:rsidR="00E92CBF" w:rsidRPr="001D2CEF" w:rsidRDefault="00E92CBF" w:rsidP="00E92CBF">
      <w:pPr>
        <w:pStyle w:val="PL"/>
        <w:rPr>
          <w:lang w:val="en-US"/>
        </w:rPr>
      </w:pPr>
      <w:r w:rsidRPr="001D2CEF">
        <w:rPr>
          <w:lang w:val="en-US"/>
        </w:rPr>
        <w:t xml:space="preserve">        nid:</w:t>
      </w:r>
    </w:p>
    <w:p w:rsidR="00E92CBF" w:rsidRPr="001D2CEF" w:rsidRDefault="00E92CBF" w:rsidP="00E92CBF">
      <w:pPr>
        <w:pStyle w:val="PL"/>
        <w:rPr>
          <w:lang w:val="en-US"/>
        </w:rPr>
      </w:pPr>
      <w:r w:rsidRPr="001D2CEF">
        <w:rPr>
          <w:lang w:val="en-US"/>
        </w:rPr>
        <w:t xml:space="preserve">          $ref: '#/components/schemas/Nid'</w:t>
      </w:r>
    </w:p>
    <w:p w:rsidR="00E92CBF" w:rsidRPr="001D2CEF" w:rsidRDefault="00E92CBF" w:rsidP="00E92CBF">
      <w:pPr>
        <w:pStyle w:val="PL"/>
        <w:rPr>
          <w:lang w:val="en-US"/>
        </w:rPr>
      </w:pPr>
      <w:r w:rsidRPr="001D2CEF">
        <w:rPr>
          <w:lang w:val="en-US"/>
        </w:rPr>
        <w:t xml:space="preserve">        </w:t>
      </w:r>
      <w:r w:rsidRPr="001D2CEF">
        <w:rPr>
          <w:rFonts w:cs="Arial" w:hint="eastAsia"/>
          <w:lang w:eastAsia="zh-CN"/>
        </w:rPr>
        <w:t>e</w:t>
      </w:r>
      <w:r w:rsidRPr="001D2CEF">
        <w:rPr>
          <w:rFonts w:cs="Arial"/>
          <w:lang w:eastAsia="zh-CN"/>
        </w:rPr>
        <w:t>NbId</w:t>
      </w:r>
      <w:r w:rsidRPr="001D2CEF">
        <w:rPr>
          <w:lang w:val="en-US"/>
        </w:rPr>
        <w:t>:</w:t>
      </w:r>
    </w:p>
    <w:p w:rsidR="00E92CBF" w:rsidRPr="001D2CEF" w:rsidRDefault="00E92CBF" w:rsidP="00E92CBF">
      <w:pPr>
        <w:pStyle w:val="PL"/>
        <w:rPr>
          <w:lang w:val="en-US"/>
        </w:rPr>
      </w:pPr>
      <w:r w:rsidRPr="001D2CEF">
        <w:rPr>
          <w:lang w:val="en-US"/>
        </w:rPr>
        <w:t xml:space="preserve">          $ref: '#/components/schemas/</w:t>
      </w:r>
      <w:r w:rsidRPr="001D2CEF">
        <w:rPr>
          <w:rFonts w:cs="Arial"/>
          <w:lang w:eastAsia="zh-CN"/>
        </w:rPr>
        <w:t>ENbId</w:t>
      </w:r>
      <w:r w:rsidRPr="001D2CEF">
        <w:rPr>
          <w:lang w:val="en-US"/>
        </w:rPr>
        <w:t>'</w:t>
      </w:r>
    </w:p>
    <w:p w:rsidR="00E92CBF" w:rsidRPr="001D2CEF" w:rsidRDefault="00E92CBF" w:rsidP="00E92CBF">
      <w:pPr>
        <w:pStyle w:val="PL"/>
      </w:pPr>
      <w:r w:rsidRPr="001D2CEF">
        <w:t xml:space="preserve">      oneOf:</w:t>
      </w:r>
    </w:p>
    <w:p w:rsidR="00E92CBF" w:rsidRPr="001D2CEF" w:rsidRDefault="00E92CBF" w:rsidP="00E92CBF">
      <w:pPr>
        <w:pStyle w:val="PL"/>
      </w:pPr>
      <w:r w:rsidRPr="001D2CEF">
        <w:t xml:space="preserve">        - required: [ </w:t>
      </w:r>
      <w:r w:rsidRPr="001D2CEF">
        <w:rPr>
          <w:rFonts w:eastAsia="MS Mincho" w:cs="Arial" w:hint="eastAsia"/>
          <w:lang w:eastAsia="ja-JP"/>
        </w:rPr>
        <w:t>n3IwfId</w:t>
      </w:r>
      <w:r w:rsidRPr="001D2CEF">
        <w:rPr>
          <w:rFonts w:eastAsia="MS Mincho" w:cs="Arial"/>
          <w:lang w:eastAsia="ja-JP"/>
        </w:rPr>
        <w:t xml:space="preserve"> </w:t>
      </w:r>
      <w:r w:rsidRPr="001D2CEF">
        <w:t>]</w:t>
      </w:r>
    </w:p>
    <w:p w:rsidR="00E92CBF" w:rsidRPr="001D2CEF" w:rsidRDefault="00E92CBF" w:rsidP="00E92CBF">
      <w:pPr>
        <w:pStyle w:val="PL"/>
      </w:pPr>
      <w:r w:rsidRPr="001D2CEF">
        <w:t xml:space="preserve">        - required: [ </w:t>
      </w:r>
      <w:r w:rsidRPr="001D2CEF">
        <w:rPr>
          <w:rFonts w:eastAsia="MS Mincho" w:cs="Arial" w:hint="eastAsia"/>
          <w:lang w:eastAsia="ja-JP"/>
        </w:rPr>
        <w:t>gNbId</w:t>
      </w:r>
      <w:r w:rsidRPr="001D2CEF">
        <w:t xml:space="preserve"> ]</w:t>
      </w:r>
    </w:p>
    <w:p w:rsidR="00E92CBF" w:rsidRPr="001D2CEF" w:rsidRDefault="00E92CBF" w:rsidP="00E92CBF">
      <w:pPr>
        <w:pStyle w:val="PL"/>
      </w:pPr>
      <w:r w:rsidRPr="001D2CEF">
        <w:t xml:space="preserve">        - required: [ </w:t>
      </w:r>
      <w:r w:rsidRPr="001D2CEF">
        <w:rPr>
          <w:rFonts w:eastAsia="MS Mincho" w:cs="Arial" w:hint="eastAsia"/>
          <w:lang w:eastAsia="ja-JP"/>
        </w:rPr>
        <w:t>ngeNbId</w:t>
      </w:r>
      <w:r w:rsidRPr="001D2CEF">
        <w:t xml:space="preserve"> ]</w:t>
      </w:r>
    </w:p>
    <w:p w:rsidR="00EC093A" w:rsidRPr="001D2CEF" w:rsidRDefault="00EC093A" w:rsidP="00EC093A">
      <w:pPr>
        <w:pStyle w:val="PL"/>
      </w:pPr>
      <w:r w:rsidRPr="001D2CEF">
        <w:t xml:space="preserve">        - required: [ </w:t>
      </w:r>
      <w:r>
        <w:rPr>
          <w:rFonts w:eastAsia="MS Mincho" w:cs="Arial"/>
          <w:lang w:eastAsia="ja-JP"/>
        </w:rPr>
        <w:t>wagf</w:t>
      </w:r>
      <w:r w:rsidRPr="001D2CEF">
        <w:rPr>
          <w:rFonts w:eastAsia="MS Mincho" w:cs="Arial" w:hint="eastAsia"/>
          <w:lang w:eastAsia="ja-JP"/>
        </w:rPr>
        <w:t>Id</w:t>
      </w:r>
      <w:r w:rsidRPr="001D2CEF">
        <w:t xml:space="preserve"> ]</w:t>
      </w:r>
    </w:p>
    <w:p w:rsidR="00EC093A" w:rsidRPr="001D2CEF" w:rsidRDefault="00EC093A" w:rsidP="00EC093A">
      <w:pPr>
        <w:pStyle w:val="PL"/>
      </w:pPr>
      <w:r w:rsidRPr="001D2CEF">
        <w:t xml:space="preserve">        - required: [ </w:t>
      </w:r>
      <w:r>
        <w:rPr>
          <w:rFonts w:eastAsia="MS Mincho" w:cs="Arial"/>
          <w:lang w:eastAsia="ja-JP"/>
        </w:rPr>
        <w:t>tngf</w:t>
      </w:r>
      <w:r w:rsidRPr="001D2CEF">
        <w:rPr>
          <w:rFonts w:eastAsia="MS Mincho" w:cs="Arial" w:hint="eastAsia"/>
          <w:lang w:eastAsia="ja-JP"/>
        </w:rPr>
        <w:t>Id</w:t>
      </w:r>
      <w:r w:rsidRPr="001D2CEF">
        <w:t xml:space="preserve"> ]</w:t>
      </w:r>
    </w:p>
    <w:p w:rsidR="00E92CBF" w:rsidRPr="001D2CEF" w:rsidRDefault="00E92CBF" w:rsidP="00E92CBF">
      <w:pPr>
        <w:pStyle w:val="PL"/>
      </w:pPr>
      <w:r w:rsidRPr="001D2CEF">
        <w:t xml:space="preserve">        - required: [ </w:t>
      </w:r>
      <w:r w:rsidRPr="001D2CEF">
        <w:rPr>
          <w:rFonts w:cs="Arial" w:hint="eastAsia"/>
          <w:lang w:eastAsia="zh-CN"/>
        </w:rPr>
        <w:t>e</w:t>
      </w:r>
      <w:r w:rsidRPr="001D2CEF">
        <w:rPr>
          <w:rFonts w:cs="Arial"/>
          <w:lang w:eastAsia="zh-CN"/>
        </w:rPr>
        <w:t>NbId</w:t>
      </w:r>
      <w:r w:rsidRPr="001D2CEF">
        <w:t xml:space="preserve"> ]</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plmnId</w:t>
      </w:r>
    </w:p>
    <w:p w:rsidR="00E92CBF" w:rsidRPr="001D2CEF" w:rsidRDefault="00E92CBF" w:rsidP="00E92CBF">
      <w:pPr>
        <w:pStyle w:val="PL"/>
      </w:pPr>
      <w:r w:rsidRPr="001D2CEF">
        <w:t xml:space="preserve">    GNbId: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bitLength:</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22</w:t>
      </w:r>
    </w:p>
    <w:p w:rsidR="00E92CBF" w:rsidRPr="001D2CEF" w:rsidRDefault="00E92CBF" w:rsidP="00E92CBF">
      <w:pPr>
        <w:pStyle w:val="PL"/>
      </w:pPr>
      <w:r w:rsidRPr="001D2CEF">
        <w:t xml:space="preserve">          maximum: 32</w:t>
      </w:r>
    </w:p>
    <w:p w:rsidR="00E92CBF" w:rsidRPr="001D2CEF" w:rsidRDefault="00E92CBF" w:rsidP="00E92CBF">
      <w:pPr>
        <w:pStyle w:val="PL"/>
        <w:rPr>
          <w:rFonts w:cs="Arial"/>
          <w:lang w:eastAsia="ja-JP"/>
        </w:rPr>
      </w:pPr>
      <w:r w:rsidRPr="001D2CEF">
        <w:t xml:space="preserve">        </w:t>
      </w:r>
      <w:r w:rsidRPr="001D2CEF">
        <w:rPr>
          <w:rFonts w:cs="Arial"/>
          <w:lang w:eastAsia="ja-JP"/>
        </w:rPr>
        <w:t>gNBValue: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'^[A-Fa-f0-9]{6,8}$'</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bitLength</w:t>
      </w:r>
    </w:p>
    <w:p w:rsidR="00E92CBF" w:rsidRPr="001D2CEF" w:rsidRDefault="00E92CBF" w:rsidP="00E92CBF">
      <w:pPr>
        <w:pStyle w:val="PL"/>
        <w:rPr>
          <w:lang w:val="en-US"/>
        </w:rPr>
      </w:pPr>
      <w:r w:rsidRPr="001D2CEF">
        <w:t xml:space="preserve">        - </w:t>
      </w:r>
      <w:r w:rsidRPr="001D2CEF">
        <w:rPr>
          <w:rFonts w:cs="Arial"/>
          <w:lang w:eastAsia="ja-JP"/>
        </w:rPr>
        <w:t>gNBValue</w:t>
      </w:r>
    </w:p>
    <w:p w:rsidR="00E92CBF" w:rsidRPr="001D2CEF" w:rsidRDefault="00E92CBF" w:rsidP="00E92CBF">
      <w:pPr>
        <w:pStyle w:val="PL"/>
      </w:pPr>
      <w:r w:rsidRPr="001D2CEF">
        <w:t xml:space="preserve">    </w:t>
      </w:r>
      <w:r w:rsidRPr="001D2CEF">
        <w:rPr>
          <w:rFonts w:hint="eastAsia"/>
          <w:lang w:eastAsia="zh-CN"/>
        </w:rPr>
        <w:t>AtsssCapability</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rFonts w:hint="eastAsia"/>
          <w:lang w:eastAsia="zh-CN"/>
        </w:rPr>
        <w:t>atsssLL</w:t>
      </w:r>
      <w:r w:rsidRPr="001D2CEF">
        <w:t>:</w:t>
      </w:r>
    </w:p>
    <w:p w:rsidR="00E92CBF" w:rsidRPr="001D2CEF" w:rsidRDefault="00E92CBF" w:rsidP="00E92CBF">
      <w:pPr>
        <w:pStyle w:val="PL"/>
        <w:rPr>
          <w:lang w:eastAsia="zh-CN"/>
        </w:rPr>
      </w:pPr>
      <w:r w:rsidRPr="001D2CEF">
        <w:t xml:space="preserve">          type: </w:t>
      </w:r>
      <w:r w:rsidRPr="001D2CEF">
        <w:rPr>
          <w:rFonts w:hint="eastAsia"/>
          <w:lang w:eastAsia="zh-CN"/>
        </w:rPr>
        <w:t>boolean</w:t>
      </w:r>
    </w:p>
    <w:p w:rsidR="00E92CBF" w:rsidRPr="001D2CEF" w:rsidRDefault="00E92CBF" w:rsidP="00E92CBF">
      <w:pPr>
        <w:pStyle w:val="PL"/>
        <w:rPr>
          <w:lang w:eastAsia="zh-CN"/>
        </w:rPr>
      </w:pPr>
      <w:r w:rsidRPr="001D2CEF">
        <w:rPr>
          <w:rFonts w:hint="eastAsia"/>
          <w:lang w:eastAsia="zh-CN"/>
        </w:rPr>
        <w:t xml:space="preserve">          default: false</w:t>
      </w:r>
    </w:p>
    <w:p w:rsidR="00E92CBF" w:rsidRPr="001D2CEF" w:rsidRDefault="00E92CBF" w:rsidP="00E92CBF">
      <w:pPr>
        <w:pStyle w:val="PL"/>
        <w:rPr>
          <w:rFonts w:cs="Arial"/>
          <w:lang w:eastAsia="ja-JP"/>
        </w:rPr>
      </w:pPr>
      <w:r w:rsidRPr="001D2CEF">
        <w:t xml:space="preserve">        </w:t>
      </w:r>
      <w:r w:rsidRPr="001D2CEF">
        <w:rPr>
          <w:rFonts w:cs="Arial" w:hint="eastAsia"/>
          <w:lang w:eastAsia="zh-CN"/>
        </w:rPr>
        <w:t>mptcp</w:t>
      </w:r>
      <w:r w:rsidRPr="001D2CEF">
        <w:rPr>
          <w:rFonts w:cs="Arial"/>
          <w:lang w:eastAsia="ja-JP"/>
        </w:rPr>
        <w:t>:</w:t>
      </w:r>
    </w:p>
    <w:p w:rsidR="00E92CBF" w:rsidRPr="001D2CEF" w:rsidRDefault="00E92CBF" w:rsidP="00E92CBF">
      <w:pPr>
        <w:pStyle w:val="PL"/>
        <w:rPr>
          <w:lang w:eastAsia="zh-CN"/>
        </w:rPr>
      </w:pPr>
      <w:r w:rsidRPr="001D2CEF">
        <w:t xml:space="preserve">          type: </w:t>
      </w:r>
      <w:r w:rsidRPr="001D2CEF">
        <w:rPr>
          <w:rFonts w:hint="eastAsia"/>
          <w:lang w:eastAsia="zh-CN"/>
        </w:rPr>
        <w:t>boolean</w:t>
      </w:r>
    </w:p>
    <w:p w:rsidR="00E92CBF" w:rsidRPr="001D2CEF" w:rsidRDefault="00E92CBF" w:rsidP="00E92CBF">
      <w:pPr>
        <w:pStyle w:val="PL"/>
        <w:rPr>
          <w:lang w:eastAsia="zh-CN"/>
        </w:rPr>
      </w:pPr>
      <w:r w:rsidRPr="001D2CEF">
        <w:rPr>
          <w:rFonts w:hint="eastAsia"/>
          <w:lang w:eastAsia="zh-CN"/>
        </w:rPr>
        <w:t xml:space="preserve">          default: false</w:t>
      </w:r>
    </w:p>
    <w:p w:rsidR="007433C1" w:rsidRPr="001D2CEF" w:rsidRDefault="007433C1" w:rsidP="007433C1">
      <w:pPr>
        <w:pStyle w:val="PL"/>
        <w:rPr>
          <w:rFonts w:cs="Arial"/>
          <w:lang w:eastAsia="ja-JP"/>
        </w:rPr>
      </w:pPr>
      <w:r w:rsidRPr="001D2CEF">
        <w:t xml:space="preserve">        </w:t>
      </w:r>
      <w:r>
        <w:rPr>
          <w:rFonts w:cs="Arial"/>
          <w:lang w:eastAsia="zh-CN"/>
        </w:rPr>
        <w:t>rttWithoutPmf</w:t>
      </w:r>
      <w:r w:rsidRPr="001D2CEF">
        <w:rPr>
          <w:rFonts w:cs="Arial"/>
          <w:lang w:eastAsia="ja-JP"/>
        </w:rPr>
        <w:t>:</w:t>
      </w:r>
    </w:p>
    <w:p w:rsidR="007433C1" w:rsidRPr="001D2CEF" w:rsidRDefault="007433C1" w:rsidP="007433C1">
      <w:pPr>
        <w:pStyle w:val="PL"/>
        <w:rPr>
          <w:lang w:eastAsia="zh-CN"/>
        </w:rPr>
      </w:pPr>
      <w:r w:rsidRPr="001D2CEF">
        <w:t xml:space="preserve">          type: </w:t>
      </w:r>
      <w:r w:rsidRPr="001D2CEF">
        <w:rPr>
          <w:rFonts w:hint="eastAsia"/>
          <w:lang w:eastAsia="zh-CN"/>
        </w:rPr>
        <w:t>boolean</w:t>
      </w:r>
    </w:p>
    <w:p w:rsidR="007433C1" w:rsidRPr="001D2CEF" w:rsidRDefault="007433C1" w:rsidP="007433C1">
      <w:pPr>
        <w:pStyle w:val="PL"/>
        <w:rPr>
          <w:lang w:eastAsia="zh-CN"/>
        </w:rPr>
      </w:pPr>
      <w:r w:rsidRPr="001D2CEF">
        <w:rPr>
          <w:rFonts w:hint="eastAsia"/>
          <w:lang w:eastAsia="zh-CN"/>
        </w:rPr>
        <w:t xml:space="preserve">          default: false</w:t>
      </w:r>
    </w:p>
    <w:p w:rsidR="00E92CBF" w:rsidRPr="001D2CEF" w:rsidRDefault="00E92CBF" w:rsidP="00E92CBF">
      <w:pPr>
        <w:pStyle w:val="PL"/>
      </w:pPr>
      <w:r w:rsidRPr="001D2CEF">
        <w:lastRenderedPageBreak/>
        <w:t xml:space="preserve">    PlmnIdNid:</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required:</w:t>
      </w:r>
    </w:p>
    <w:p w:rsidR="00E92CBF" w:rsidRPr="001D2CEF" w:rsidRDefault="00E92CBF" w:rsidP="00E92CBF">
      <w:pPr>
        <w:pStyle w:val="PL"/>
      </w:pPr>
      <w:r w:rsidRPr="001D2CEF">
        <w:t xml:space="preserve">        - mcc</w:t>
      </w:r>
    </w:p>
    <w:p w:rsidR="00E92CBF" w:rsidRPr="001D2CEF" w:rsidRDefault="00E92CBF" w:rsidP="00E92CBF">
      <w:pPr>
        <w:pStyle w:val="PL"/>
      </w:pPr>
      <w:r w:rsidRPr="001D2CEF">
        <w:t xml:space="preserve">        - mnc</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mcc:</w:t>
      </w:r>
    </w:p>
    <w:p w:rsidR="00E92CBF" w:rsidRPr="001D2CEF" w:rsidRDefault="00E92CBF" w:rsidP="00E92CBF">
      <w:pPr>
        <w:pStyle w:val="PL"/>
      </w:pPr>
      <w:r w:rsidRPr="001D2CEF">
        <w:t xml:space="preserve">          $ref: '#/components/schemas/Mcc'</w:t>
      </w:r>
    </w:p>
    <w:p w:rsidR="00E92CBF" w:rsidRPr="001D2CEF" w:rsidRDefault="00E92CBF" w:rsidP="00E92CBF">
      <w:pPr>
        <w:pStyle w:val="PL"/>
      </w:pPr>
      <w:r w:rsidRPr="001D2CEF">
        <w:t xml:space="preserve">        mnc:</w:t>
      </w:r>
    </w:p>
    <w:p w:rsidR="00E92CBF" w:rsidRPr="001D2CEF" w:rsidRDefault="00E92CBF" w:rsidP="00E92CBF">
      <w:pPr>
        <w:pStyle w:val="PL"/>
      </w:pPr>
      <w:r w:rsidRPr="001D2CEF">
        <w:t xml:space="preserve">          $ref: '#/components/schemas/Mnc'</w:t>
      </w:r>
    </w:p>
    <w:p w:rsidR="00E92CBF" w:rsidRPr="001D2CEF" w:rsidRDefault="00E92CBF" w:rsidP="00E92CBF">
      <w:pPr>
        <w:pStyle w:val="PL"/>
        <w:rPr>
          <w:rFonts w:cs="Arial"/>
          <w:lang w:eastAsia="ja-JP"/>
        </w:rPr>
      </w:pPr>
      <w:r w:rsidRPr="001D2CEF">
        <w:t xml:space="preserve">        nid</w:t>
      </w:r>
      <w:r w:rsidRPr="001D2CEF">
        <w:rPr>
          <w:rFonts w:cs="Arial"/>
          <w:lang w:eastAsia="ja-JP"/>
        </w:rPr>
        <w:t>:</w:t>
      </w:r>
    </w:p>
    <w:p w:rsidR="00E92CBF" w:rsidRPr="001D2CEF" w:rsidRDefault="00E92CBF" w:rsidP="00E92CBF">
      <w:pPr>
        <w:pStyle w:val="PL"/>
      </w:pPr>
      <w:r w:rsidRPr="001D2CEF">
        <w:t xml:space="preserve">          $ref: '#/components/schemas/Nid'</w:t>
      </w:r>
    </w:p>
    <w:p w:rsidR="00E92CBF" w:rsidRPr="001D2CEF" w:rsidRDefault="00E92CBF" w:rsidP="00E92CBF">
      <w:pPr>
        <w:pStyle w:val="PL"/>
      </w:pPr>
      <w:r w:rsidRPr="001D2CEF">
        <w:t xml:space="preserve">    </w:t>
      </w:r>
      <w:r w:rsidRPr="001D2CEF">
        <w:rPr>
          <w:lang w:eastAsia="zh-CN"/>
        </w:rPr>
        <w:t>SmallDataRateStatus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remainPacketsUl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lang w:eastAsia="zh-CN"/>
        </w:rPr>
        <w:t>remainPacketsDl</w:t>
      </w:r>
      <w:r w:rsidRPr="001D2CEF">
        <w:rPr>
          <w:rFonts w:cs="Arial"/>
          <w:lang w:eastAsia="ja-JP"/>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rFonts w:hint="eastAsia"/>
          <w:lang w:eastAsia="zh-CN"/>
        </w:rPr>
        <w:t>validityTime</w:t>
      </w:r>
      <w:r w:rsidRPr="001D2CEF">
        <w:rPr>
          <w:rFonts w:cs="Arial"/>
          <w:lang w:eastAsia="ja-JP"/>
        </w:rPr>
        <w:t>:</w:t>
      </w:r>
    </w:p>
    <w:p w:rsidR="00E92CBF" w:rsidRPr="001D2CEF" w:rsidRDefault="00E92CBF" w:rsidP="00E92CBF">
      <w:pPr>
        <w:pStyle w:val="PL"/>
        <w:rPr>
          <w:lang w:val="en-US"/>
        </w:rPr>
      </w:pPr>
      <w:r w:rsidRPr="001D2CEF">
        <w:rPr>
          <w:lang w:val="en-US"/>
        </w:rPr>
        <w:t xml:space="preserve">          $ref: </w:t>
      </w:r>
      <w:r w:rsidRPr="001D2CEF">
        <w:t>'#/components/schemas/DateTime'</w:t>
      </w:r>
    </w:p>
    <w:p w:rsidR="00E92CBF" w:rsidRPr="001D2CEF" w:rsidRDefault="00E92CBF" w:rsidP="00E92CBF">
      <w:pPr>
        <w:pStyle w:val="PL"/>
      </w:pPr>
      <w:r w:rsidRPr="001D2CEF">
        <w:t xml:space="preserve">        </w:t>
      </w:r>
      <w:r w:rsidRPr="001D2CEF">
        <w:rPr>
          <w:lang w:eastAsia="zh-CN"/>
        </w:rPr>
        <w:t>remainExReportsUl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remainExReportsDl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ApnRateStatus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remainPacketsUl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lang w:eastAsia="zh-CN"/>
        </w:rPr>
        <w:t>remainPacketsDl</w:t>
      </w:r>
      <w:r w:rsidRPr="001D2CEF">
        <w:rPr>
          <w:rFonts w:cs="Arial"/>
          <w:lang w:eastAsia="ja-JP"/>
        </w:rPr>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rFonts w:cs="Arial"/>
          <w:lang w:eastAsia="ja-JP"/>
        </w:rPr>
      </w:pPr>
      <w:r w:rsidRPr="001D2CEF">
        <w:t xml:space="preserve">        </w:t>
      </w:r>
      <w:r w:rsidRPr="001D2CEF">
        <w:rPr>
          <w:rFonts w:hint="eastAsia"/>
          <w:lang w:eastAsia="zh-CN"/>
        </w:rPr>
        <w:t>validityTime</w:t>
      </w:r>
      <w:r w:rsidRPr="001D2CEF">
        <w:rPr>
          <w:rFonts w:cs="Arial"/>
          <w:lang w:eastAsia="ja-JP"/>
        </w:rPr>
        <w:t>:</w:t>
      </w:r>
    </w:p>
    <w:p w:rsidR="00E92CBF" w:rsidRPr="001D2CEF" w:rsidRDefault="00E92CBF" w:rsidP="00E92CBF">
      <w:pPr>
        <w:pStyle w:val="PL"/>
        <w:rPr>
          <w:lang w:val="en-US"/>
        </w:rPr>
      </w:pPr>
      <w:r w:rsidRPr="001D2CEF">
        <w:rPr>
          <w:lang w:val="en-US"/>
        </w:rPr>
        <w:t xml:space="preserve">          $ref: </w:t>
      </w:r>
      <w:r w:rsidRPr="001D2CEF">
        <w:t>'#/components/schemas/DateTime'</w:t>
      </w:r>
    </w:p>
    <w:p w:rsidR="00E92CBF" w:rsidRPr="001D2CEF" w:rsidRDefault="00E92CBF" w:rsidP="00E92CBF">
      <w:pPr>
        <w:pStyle w:val="PL"/>
      </w:pPr>
      <w:r w:rsidRPr="001D2CEF">
        <w:t xml:space="preserve">        </w:t>
      </w:r>
      <w:r w:rsidRPr="001D2CEF">
        <w:rPr>
          <w:lang w:eastAsia="zh-CN"/>
        </w:rPr>
        <w:t>remainExReportsUl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remainExReportsDl</w:t>
      </w:r>
      <w:r w:rsidRPr="001D2CEF">
        <w:t>:</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pPr>
      <w:r w:rsidRPr="001D2CEF">
        <w:t xml:space="preserve">    </w:t>
      </w:r>
      <w:r w:rsidRPr="001D2CEF">
        <w:rPr>
          <w:lang w:eastAsia="zh-CN"/>
        </w:rPr>
        <w:t>HfcNodeId</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rPr>
          <w:lang w:eastAsia="zh-CN"/>
        </w:rPr>
        <w:t>hfcNId</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w:t>
      </w:r>
      <w:r w:rsidRPr="001D2CEF">
        <w:rPr>
          <w:lang w:eastAsia="zh-CN"/>
        </w:rPr>
        <w:t>hfcNId</w:t>
      </w:r>
      <w:r w:rsidRPr="001D2CEF">
        <w:t>:</w:t>
      </w:r>
    </w:p>
    <w:p w:rsidR="00E92CBF" w:rsidRPr="001D2CEF" w:rsidRDefault="00E92CBF" w:rsidP="00E92CBF">
      <w:pPr>
        <w:pStyle w:val="PL"/>
        <w:rPr>
          <w:lang w:val="en-US"/>
        </w:rPr>
      </w:pPr>
      <w:r w:rsidRPr="001D2CEF">
        <w:rPr>
          <w:lang w:val="en-US"/>
        </w:rPr>
        <w:t xml:space="preserve">          $ref: </w:t>
      </w:r>
      <w:r w:rsidRPr="001D2CEF">
        <w:t>'#/components/schemas/HfcNId'</w:t>
      </w:r>
    </w:p>
    <w:p w:rsidR="00E92CBF" w:rsidRPr="001D2CEF" w:rsidRDefault="00E92CBF" w:rsidP="00E92CBF">
      <w:pPr>
        <w:pStyle w:val="PL"/>
      </w:pPr>
      <w:r w:rsidRPr="001D2CEF">
        <w:t xml:space="preserve">    </w:t>
      </w:r>
      <w:r w:rsidRPr="001D2CEF">
        <w:rPr>
          <w:lang w:eastAsia="zh-CN"/>
        </w:rPr>
        <w:t>HfcNodeIdRm</w:t>
      </w:r>
      <w:r w:rsidRPr="001D2CEF">
        <w:t>:</w:t>
      </w:r>
    </w:p>
    <w:p w:rsidR="00025A13" w:rsidRPr="001D2CEF" w:rsidRDefault="00025A13" w:rsidP="00025A13">
      <w:pPr>
        <w:pStyle w:val="PL"/>
        <w:rPr>
          <w:lang w:val="en-US"/>
        </w:rPr>
      </w:pPr>
      <w:r w:rsidRPr="001D2CEF">
        <w:rPr>
          <w:lang w:val="en-US"/>
        </w:rPr>
        <w:t xml:space="preserve">     a</w:t>
      </w:r>
      <w:r>
        <w:rPr>
          <w:lang w:val="en-US"/>
        </w:rPr>
        <w:t>ny</w:t>
      </w:r>
      <w:r w:rsidRPr="001D2CEF">
        <w:rPr>
          <w:lang w:val="en-US"/>
        </w:rPr>
        <w:t>Of:</w:t>
      </w:r>
    </w:p>
    <w:p w:rsidR="00025A13" w:rsidRPr="001D2CEF" w:rsidRDefault="00025A13" w:rsidP="00025A13">
      <w:pPr>
        <w:pStyle w:val="PL"/>
        <w:rPr>
          <w:lang w:val="en-US"/>
        </w:rPr>
      </w:pPr>
      <w:r w:rsidRPr="001D2CEF">
        <w:rPr>
          <w:lang w:val="en-US"/>
        </w:rPr>
        <w:t xml:space="preserve">        - $ref: '#/components/schemas/</w:t>
      </w:r>
      <w:r>
        <w:rPr>
          <w:lang w:val="en-US"/>
        </w:rPr>
        <w:t>HfcNodeId</w:t>
      </w:r>
      <w:r w:rsidRPr="001D2CEF">
        <w:rPr>
          <w:lang w:val="en-US"/>
        </w:rPr>
        <w:t>'</w:t>
      </w:r>
    </w:p>
    <w:p w:rsidR="00D17B01" w:rsidRDefault="00025A13" w:rsidP="00E92CBF">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pPr>
      <w:r w:rsidRPr="001D2CEF">
        <w:t xml:space="preserve">    ScheduledCommunicationTime:</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daysOfWeek:</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t xml:space="preserve">            $ref: '#/components/schemas/DayOfWeek'</w:t>
      </w:r>
    </w:p>
    <w:p w:rsidR="00E92CBF" w:rsidRPr="001D2CEF" w:rsidRDefault="00E92CBF" w:rsidP="00E92CBF">
      <w:pPr>
        <w:pStyle w:val="PL"/>
      </w:pPr>
      <w:r w:rsidRPr="001D2CEF">
        <w:t xml:space="preserve">          minItems: 1</w:t>
      </w:r>
    </w:p>
    <w:p w:rsidR="00E92CBF" w:rsidRPr="001D2CEF" w:rsidRDefault="00E92CBF" w:rsidP="00E92CBF">
      <w:pPr>
        <w:pStyle w:val="PL"/>
      </w:pPr>
      <w:r w:rsidRPr="001D2CEF">
        <w:t xml:space="preserve">          maxItems: 6</w:t>
      </w:r>
    </w:p>
    <w:p w:rsidR="00E92CBF" w:rsidRPr="001D2CEF" w:rsidRDefault="00E92CBF" w:rsidP="00E92CBF">
      <w:pPr>
        <w:pStyle w:val="PL"/>
      </w:pPr>
      <w:r w:rsidRPr="001D2CEF">
        <w:t xml:space="preserve">          description: Identifies the day(s) of the week. If absent, it indicates every day of the week.</w:t>
      </w:r>
    </w:p>
    <w:p w:rsidR="00E92CBF" w:rsidRPr="001D2CEF" w:rsidRDefault="00E92CBF" w:rsidP="00E92CBF">
      <w:pPr>
        <w:pStyle w:val="PL"/>
      </w:pPr>
      <w:r w:rsidRPr="001D2CEF">
        <w:t xml:space="preserve">        timeOfDayStart:</w:t>
      </w:r>
    </w:p>
    <w:p w:rsidR="00E92CBF" w:rsidRPr="001D2CEF" w:rsidRDefault="00E92CBF" w:rsidP="00E92CBF">
      <w:pPr>
        <w:pStyle w:val="PL"/>
      </w:pPr>
      <w:r w:rsidRPr="001D2CEF">
        <w:t xml:space="preserve">          $ref: '#/components/schemas/</w:t>
      </w:r>
      <w:r w:rsidRPr="001D2CEF">
        <w:rPr>
          <w:lang w:eastAsia="zh-CN"/>
        </w:rPr>
        <w:t>TimeOfDay</w:t>
      </w:r>
      <w:r w:rsidRPr="001D2CEF">
        <w:t>'</w:t>
      </w:r>
    </w:p>
    <w:p w:rsidR="00E92CBF" w:rsidRPr="001D2CEF" w:rsidRDefault="00E92CBF" w:rsidP="00E92CBF">
      <w:pPr>
        <w:pStyle w:val="PL"/>
      </w:pPr>
      <w:r w:rsidRPr="001D2CEF">
        <w:t xml:space="preserve">        timeOfDayEnd:</w:t>
      </w:r>
    </w:p>
    <w:p w:rsidR="00E92CBF" w:rsidRPr="001D2CEF" w:rsidRDefault="00E92CBF" w:rsidP="00E92CBF">
      <w:pPr>
        <w:pStyle w:val="PL"/>
      </w:pPr>
      <w:r w:rsidRPr="001D2CEF">
        <w:t xml:space="preserve">          $ref: '#/components/schemas/</w:t>
      </w:r>
      <w:r w:rsidRPr="001D2CEF">
        <w:rPr>
          <w:lang w:eastAsia="zh-CN"/>
        </w:rPr>
        <w:t>TimeOfDay</w:t>
      </w:r>
      <w:r w:rsidRPr="001D2CEF">
        <w:t>'</w:t>
      </w:r>
    </w:p>
    <w:p w:rsidR="00E92CBF" w:rsidRPr="001D2CEF" w:rsidRDefault="00E92CBF" w:rsidP="00E92CBF">
      <w:pPr>
        <w:pStyle w:val="PL"/>
      </w:pPr>
      <w:r w:rsidRPr="001D2CEF">
        <w:t xml:space="preserve">    ScheduledCommunicationTimeRm: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'#/components/schemas/ScheduledCommunicationTime'</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rPr>
          <w:lang w:eastAsia="zh-CN"/>
        </w:rPr>
      </w:pPr>
      <w:r w:rsidRPr="001D2CEF">
        <w:rPr>
          <w:rFonts w:hint="eastAsia"/>
          <w:lang w:eastAsia="zh-CN"/>
        </w:rPr>
        <w:t xml:space="preserve">    </w:t>
      </w:r>
      <w:r w:rsidRPr="001D2CEF">
        <w:t>BatteryIndication</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type:</w:t>
      </w:r>
      <w:r w:rsidRPr="001D2CEF">
        <w:rPr>
          <w:lang w:eastAsia="zh-CN"/>
        </w:rPr>
        <w:t xml:space="preserve"> </w:t>
      </w:r>
      <w:r w:rsidRPr="001D2CEF">
        <w:rPr>
          <w:rFonts w:hint="eastAsia"/>
          <w:lang w:eastAsia="zh-CN"/>
        </w:rPr>
        <w:t>object</w:t>
      </w:r>
    </w:p>
    <w:p w:rsidR="00E92CBF" w:rsidRPr="001D2CEF" w:rsidRDefault="00E92CBF" w:rsidP="00E92CBF">
      <w:pPr>
        <w:pStyle w:val="PL"/>
        <w:rPr>
          <w:lang w:eastAsia="zh-CN"/>
        </w:rPr>
      </w:pPr>
      <w:r w:rsidRPr="001D2CEF">
        <w:lastRenderedPageBreak/>
        <w:t xml:space="preserve">      properties:</w:t>
      </w:r>
    </w:p>
    <w:p w:rsidR="00E92CBF" w:rsidRPr="001D2CEF" w:rsidRDefault="00E92CBF" w:rsidP="00E92CBF">
      <w:pPr>
        <w:pStyle w:val="PL"/>
        <w:rPr>
          <w:lang w:eastAsia="zh-CN"/>
        </w:rPr>
      </w:pPr>
      <w:r w:rsidRPr="001D2CEF">
        <w:rPr>
          <w:rFonts w:hint="eastAsia"/>
          <w:lang w:eastAsia="zh-CN"/>
        </w:rPr>
        <w:t xml:space="preserve">        batteryInd:</w:t>
      </w:r>
    </w:p>
    <w:p w:rsidR="00E92CBF" w:rsidRPr="001D2CEF" w:rsidRDefault="00E92CBF" w:rsidP="00E92CBF">
      <w:pPr>
        <w:pStyle w:val="PL"/>
        <w:rPr>
          <w:lang w:eastAsia="zh-CN"/>
        </w:rPr>
      </w:pPr>
      <w:r w:rsidRPr="001D2CEF">
        <w:rPr>
          <w:lang w:eastAsia="zh-CN"/>
        </w:rPr>
        <w:t xml:space="preserve">          type: boolean</w:t>
      </w:r>
    </w:p>
    <w:p w:rsidR="00E92CBF" w:rsidRPr="001D2CEF" w:rsidRDefault="00E92CBF" w:rsidP="00E92CBF">
      <w:pPr>
        <w:pStyle w:val="PL"/>
        <w:rPr>
          <w:lang w:eastAsia="zh-CN"/>
        </w:rPr>
      </w:pPr>
      <w:r w:rsidRPr="001D2CEF">
        <w:rPr>
          <w:rFonts w:hint="eastAsia"/>
          <w:lang w:eastAsia="zh-CN"/>
        </w:rPr>
        <w:t xml:space="preserve">        </w:t>
      </w:r>
      <w:r w:rsidRPr="001D2CEF">
        <w:t>replaceableInd</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w:t>
      </w:r>
      <w:r w:rsidRPr="001D2CEF">
        <w:rPr>
          <w:lang w:eastAsia="zh-CN"/>
        </w:rPr>
        <w:t>type: boolean</w:t>
      </w:r>
    </w:p>
    <w:p w:rsidR="00E92CBF" w:rsidRPr="001D2CEF" w:rsidRDefault="00E92CBF" w:rsidP="00E92CBF">
      <w:pPr>
        <w:pStyle w:val="PL"/>
        <w:rPr>
          <w:lang w:eastAsia="zh-CN"/>
        </w:rPr>
      </w:pPr>
      <w:r w:rsidRPr="001D2CEF">
        <w:rPr>
          <w:rFonts w:hint="eastAsia"/>
          <w:lang w:eastAsia="zh-CN"/>
        </w:rPr>
        <w:t xml:space="preserve">        </w:t>
      </w:r>
      <w:r w:rsidRPr="001D2CEF">
        <w:t>rechargeableInd</w:t>
      </w:r>
      <w:r w:rsidRPr="001D2CEF">
        <w:rPr>
          <w:rFonts w:hint="eastAsia"/>
          <w:lang w:eastAsia="zh-CN"/>
        </w:rPr>
        <w:t>:</w:t>
      </w:r>
    </w:p>
    <w:p w:rsidR="00E92CBF" w:rsidRPr="001D2CEF" w:rsidRDefault="00E92CBF" w:rsidP="00E92CBF">
      <w:pPr>
        <w:pStyle w:val="PL"/>
        <w:rPr>
          <w:lang w:eastAsia="zh-CN"/>
        </w:rPr>
      </w:pPr>
      <w:r w:rsidRPr="001D2CEF">
        <w:rPr>
          <w:rFonts w:hint="eastAsia"/>
          <w:lang w:eastAsia="zh-CN"/>
        </w:rPr>
        <w:t xml:space="preserve">          </w:t>
      </w:r>
      <w:r w:rsidRPr="001D2CEF">
        <w:rPr>
          <w:lang w:eastAsia="zh-CN"/>
        </w:rPr>
        <w:t>type: boolean</w:t>
      </w:r>
    </w:p>
    <w:p w:rsidR="00E92CBF" w:rsidRPr="001D2CEF" w:rsidRDefault="00E92CBF" w:rsidP="00E92CBF">
      <w:pPr>
        <w:pStyle w:val="PL"/>
        <w:rPr>
          <w:lang w:eastAsia="zh-CN"/>
        </w:rPr>
      </w:pPr>
      <w:r w:rsidRPr="001D2CEF">
        <w:rPr>
          <w:rFonts w:hint="eastAsia"/>
          <w:lang w:eastAsia="zh-CN"/>
        </w:rPr>
        <w:t xml:space="preserve">    </w:t>
      </w:r>
      <w:r w:rsidRPr="001D2CEF">
        <w:t>BatteryIndicationRm</w:t>
      </w:r>
      <w:r w:rsidRPr="001D2CEF">
        <w:rPr>
          <w:rFonts w:hint="eastAsia"/>
          <w:lang w:eastAsia="zh-CN"/>
        </w:rPr>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'#/components/schemas/BatteryIndication'</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w:t>
      </w:r>
      <w:r w:rsidRPr="001D2CEF">
        <w:rPr>
          <w:lang w:eastAsia="zh-CN"/>
        </w:rPr>
        <w:t>AcsInfo</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w:t>
      </w:r>
      <w:r w:rsidRPr="001D2CEF">
        <w:rPr>
          <w:lang w:eastAsia="zh-CN"/>
        </w:rPr>
        <w:t>acsUrl</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'#/components/schemas/Uri'</w:t>
      </w:r>
    </w:p>
    <w:p w:rsidR="00E92CBF" w:rsidRPr="001D2CEF" w:rsidRDefault="00E92CBF" w:rsidP="00E92CBF">
      <w:pPr>
        <w:pStyle w:val="PL"/>
        <w:rPr>
          <w:rFonts w:cs="Arial"/>
          <w:lang w:eastAsia="ja-JP"/>
        </w:rPr>
      </w:pPr>
      <w:r w:rsidRPr="001D2CEF">
        <w:t xml:space="preserve">        </w:t>
      </w:r>
      <w:r w:rsidRPr="001D2CEF">
        <w:rPr>
          <w:rFonts w:hint="eastAsia"/>
          <w:lang w:eastAsia="zh-CN"/>
        </w:rPr>
        <w:t>a</w:t>
      </w:r>
      <w:r w:rsidRPr="001D2CEF">
        <w:rPr>
          <w:lang w:eastAsia="zh-CN"/>
        </w:rPr>
        <w:t>csIpv4Addr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'#/components/schemas/Ipv4Addr'</w:t>
      </w:r>
    </w:p>
    <w:p w:rsidR="00E92CBF" w:rsidRPr="001D2CEF" w:rsidRDefault="00E92CBF" w:rsidP="00E92CBF">
      <w:pPr>
        <w:pStyle w:val="PL"/>
        <w:rPr>
          <w:rFonts w:cs="Arial"/>
          <w:lang w:eastAsia="ja-JP"/>
        </w:rPr>
      </w:pPr>
      <w:r w:rsidRPr="001D2CEF">
        <w:t xml:space="preserve">        </w:t>
      </w:r>
      <w:r w:rsidRPr="001D2CEF">
        <w:rPr>
          <w:rFonts w:hint="eastAsia"/>
          <w:lang w:eastAsia="zh-CN"/>
        </w:rPr>
        <w:t>a</w:t>
      </w:r>
      <w:r w:rsidRPr="001D2CEF">
        <w:rPr>
          <w:lang w:eastAsia="zh-CN"/>
        </w:rPr>
        <w:t>csIpv6Addr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'#/components/schemas/Ipv6Addr'</w:t>
      </w:r>
    </w:p>
    <w:p w:rsidR="00E92CBF" w:rsidRPr="001D2CEF" w:rsidRDefault="00E92CBF" w:rsidP="00E92CBF">
      <w:pPr>
        <w:pStyle w:val="PL"/>
      </w:pPr>
      <w:r w:rsidRPr="001D2CEF">
        <w:t xml:space="preserve">    </w:t>
      </w:r>
      <w:r w:rsidRPr="001D2CEF">
        <w:rPr>
          <w:lang w:eastAsia="zh-CN"/>
        </w:rPr>
        <w:t>AcsInfoRm</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w:t>
      </w:r>
      <w:r w:rsidRPr="001D2CEF">
        <w:rPr>
          <w:lang w:val="en-US"/>
        </w:rPr>
        <w:t xml:space="preserve">$ref: </w:t>
      </w:r>
      <w:r w:rsidRPr="001D2CEF">
        <w:t>'#/components/schemas/</w:t>
      </w:r>
      <w:r w:rsidRPr="001D2CEF">
        <w:rPr>
          <w:lang w:eastAsia="zh-CN"/>
        </w:rPr>
        <w:t>AcsInfo</w:t>
      </w:r>
      <w:r w:rsidRPr="001D2CEF">
        <w:t>'</w:t>
      </w:r>
    </w:p>
    <w:p w:rsidR="00E92CBF" w:rsidRPr="001D2CEF" w:rsidRDefault="00E92CBF" w:rsidP="00E92CBF">
      <w:pPr>
        <w:pStyle w:val="PL"/>
      </w:pPr>
      <w:r w:rsidRPr="001D2CEF">
        <w:t xml:space="preserve">        - </w:t>
      </w:r>
      <w:r w:rsidRPr="001D2CEF">
        <w:rPr>
          <w:lang w:val="en-US"/>
        </w:rPr>
        <w:t>$ref: '#/components/schemas/NullValue'</w:t>
      </w:r>
    </w:p>
    <w:p w:rsidR="00E92CBF" w:rsidRPr="001D2CEF" w:rsidRDefault="00E92CBF" w:rsidP="00E92CBF">
      <w:pPr>
        <w:pStyle w:val="PL"/>
      </w:pPr>
      <w:r w:rsidRPr="001D2CEF">
        <w:t xml:space="preserve">    NrV2xAuth:</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vehicleUeAuth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rPr>
          <w:rFonts w:cs="Arial"/>
          <w:lang w:eastAsia="ja-JP"/>
        </w:rPr>
      </w:pPr>
      <w:r w:rsidRPr="001D2CEF">
        <w:t xml:space="preserve">        pedestrianUeAuth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pPr>
      <w:r w:rsidRPr="001D2CEF">
        <w:t xml:space="preserve">    LteV2xAuth:</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vehicleUeAuth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rPr>
          <w:rFonts w:cs="Arial"/>
          <w:lang w:eastAsia="ja-JP"/>
        </w:rPr>
      </w:pPr>
      <w:r w:rsidRPr="001D2CEF">
        <w:t xml:space="preserve">        pedestrianUeAuth</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'#/components/schemas/UeAuth'</w:t>
      </w:r>
    </w:p>
    <w:p w:rsidR="00E92CBF" w:rsidRPr="001D2CEF" w:rsidRDefault="00E92CBF" w:rsidP="00E92CBF">
      <w:pPr>
        <w:pStyle w:val="PL"/>
      </w:pPr>
      <w:r w:rsidRPr="001D2CEF">
        <w:t xml:space="preserve">    </w:t>
      </w:r>
      <w:r w:rsidRPr="001D2CEF">
        <w:rPr>
          <w:rFonts w:cs="Arial"/>
          <w:lang w:eastAsia="zh-CN"/>
        </w:rPr>
        <w:t>Pc</w:t>
      </w:r>
      <w:r w:rsidRPr="001D2CEF">
        <w:rPr>
          <w:rFonts w:cs="Arial" w:hint="eastAsia"/>
          <w:lang w:eastAsia="zh-CN"/>
        </w:rPr>
        <w:t>5QoSPara</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rPr>
          <w:lang w:eastAsia="zh-CN"/>
        </w:rPr>
        <w:t>pc5QosFlowList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w:t>
      </w:r>
      <w:r w:rsidRPr="001D2CEF">
        <w:rPr>
          <w:lang w:eastAsia="zh-CN"/>
        </w:rPr>
        <w:t>pc5QosFlowList</w:t>
      </w:r>
      <w:r w:rsidRPr="001D2CEF">
        <w:rPr>
          <w:rFonts w:cs="Arial"/>
          <w:lang w:eastAsia="ja-JP"/>
        </w:rPr>
        <w:t>:</w:t>
      </w:r>
    </w:p>
    <w:p w:rsidR="00E92CBF" w:rsidRPr="001D2CEF" w:rsidRDefault="00E92CBF" w:rsidP="00E92CBF">
      <w:pPr>
        <w:pStyle w:val="PL"/>
      </w:pPr>
      <w:r w:rsidRPr="001D2CEF">
        <w:t xml:space="preserve">          type: array</w:t>
      </w:r>
    </w:p>
    <w:p w:rsidR="00E92CBF" w:rsidRPr="001D2CEF" w:rsidRDefault="00E92CBF" w:rsidP="00E92CBF">
      <w:pPr>
        <w:pStyle w:val="PL"/>
      </w:pPr>
      <w:r w:rsidRPr="001D2CEF">
        <w:t xml:space="preserve">          items:</w:t>
      </w:r>
    </w:p>
    <w:p w:rsidR="00E92CBF" w:rsidRPr="001D2CEF" w:rsidRDefault="00E92CBF" w:rsidP="00E92CBF">
      <w:pPr>
        <w:pStyle w:val="PL"/>
      </w:pPr>
      <w:r w:rsidRPr="001D2CEF">
        <w:rPr>
          <w:lang w:val="en-US"/>
        </w:rPr>
        <w:t xml:space="preserve">            $ref: </w:t>
      </w:r>
      <w:r w:rsidRPr="001D2CEF">
        <w:t>'#/components/schemas/Pc5QosFlowItem'</w:t>
      </w:r>
    </w:p>
    <w:p w:rsidR="00E92CBF" w:rsidRPr="001D2CEF" w:rsidRDefault="00E92CBF" w:rsidP="00E92CBF">
      <w:pPr>
        <w:pStyle w:val="PL"/>
        <w:rPr>
          <w:rFonts w:cs="Arial"/>
          <w:lang w:eastAsia="ja-JP"/>
        </w:rPr>
      </w:pPr>
      <w:r w:rsidRPr="001D2CEF">
        <w:t xml:space="preserve">        </w:t>
      </w:r>
      <w:r w:rsidRPr="001D2CEF">
        <w:rPr>
          <w:lang w:eastAsia="zh-CN"/>
        </w:rPr>
        <w:t>pc5LinkAmbr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pPr>
      <w:r w:rsidRPr="001D2CEF">
        <w:t xml:space="preserve">    Pc5QosFlowItem:</w:t>
      </w:r>
    </w:p>
    <w:p w:rsidR="00E92CBF" w:rsidRPr="001D2CEF" w:rsidRDefault="00E92CBF" w:rsidP="00E92CBF">
      <w:pPr>
        <w:pStyle w:val="PL"/>
      </w:pPr>
      <w:r w:rsidRPr="001D2CEF">
        <w:t xml:space="preserve">      type: object</w:t>
      </w:r>
    </w:p>
    <w:p w:rsidR="00E92CBF" w:rsidRPr="001D2CEF" w:rsidRDefault="00E92CBF" w:rsidP="00E92CBF">
      <w:pPr>
        <w:pStyle w:val="PL"/>
        <w:rPr>
          <w:lang w:val="en-US"/>
        </w:rPr>
      </w:pPr>
      <w:r w:rsidRPr="001D2CEF">
        <w:t xml:space="preserve">      </w:t>
      </w:r>
      <w:r w:rsidRPr="001D2CEF">
        <w:rPr>
          <w:lang w:val="en-US"/>
        </w:rPr>
        <w:t>required:</w:t>
      </w:r>
    </w:p>
    <w:p w:rsidR="00E92CBF" w:rsidRPr="001D2CEF" w:rsidRDefault="00E92CBF" w:rsidP="00E92CBF">
      <w:pPr>
        <w:pStyle w:val="PL"/>
        <w:rPr>
          <w:lang w:val="en-US"/>
        </w:rPr>
      </w:pPr>
      <w:r w:rsidRPr="001D2CEF">
        <w:rPr>
          <w:lang w:val="en-US"/>
        </w:rPr>
        <w:t xml:space="preserve">        - </w:t>
      </w:r>
      <w:r w:rsidRPr="001D2CEF">
        <w:t>pqi</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pqi</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'#/components/schemas/5Qi'</w:t>
      </w:r>
    </w:p>
    <w:p w:rsidR="00E92CBF" w:rsidRPr="001D2CEF" w:rsidRDefault="00E92CBF" w:rsidP="00E92CBF">
      <w:pPr>
        <w:pStyle w:val="PL"/>
        <w:rPr>
          <w:rFonts w:cs="Arial"/>
          <w:lang w:eastAsia="ja-JP"/>
        </w:rPr>
      </w:pPr>
      <w:r w:rsidRPr="001D2CEF">
        <w:t xml:space="preserve">        </w:t>
      </w:r>
      <w:r w:rsidRPr="001D2CEF">
        <w:rPr>
          <w:rFonts w:eastAsia="Batang" w:cs="Arial"/>
          <w:szCs w:val="18"/>
          <w:lang w:eastAsia="ja-JP"/>
        </w:rPr>
        <w:t>pc5FlowBitRates</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w:t>
      </w:r>
      <w:r w:rsidRPr="001D2CEF">
        <w:rPr>
          <w:rFonts w:eastAsia="Batang" w:cs="Arial"/>
          <w:szCs w:val="18"/>
          <w:lang w:eastAsia="ja-JP"/>
        </w:rPr>
        <w:t>Pc5FlowBitRates</w:t>
      </w:r>
      <w:r w:rsidRPr="001D2CEF">
        <w:t>'</w:t>
      </w:r>
    </w:p>
    <w:p w:rsidR="00E92CBF" w:rsidRPr="001D2CEF" w:rsidRDefault="00E92CBF" w:rsidP="00E92CBF">
      <w:pPr>
        <w:pStyle w:val="PL"/>
        <w:rPr>
          <w:rFonts w:cs="Arial"/>
          <w:lang w:eastAsia="ja-JP"/>
        </w:rPr>
      </w:pPr>
      <w:r w:rsidRPr="001D2CEF">
        <w:t xml:space="preserve">        </w:t>
      </w:r>
      <w:r w:rsidRPr="001D2CEF">
        <w:rPr>
          <w:rFonts w:eastAsia="Batang" w:cs="Arial"/>
          <w:szCs w:val="18"/>
          <w:lang w:eastAsia="ja-JP"/>
        </w:rPr>
        <w:t>range</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'#/components/schemas/Uinteger'</w:t>
      </w:r>
    </w:p>
    <w:p w:rsidR="00E92CBF" w:rsidRPr="001D2CEF" w:rsidRDefault="00E92CBF" w:rsidP="00E92CBF">
      <w:pPr>
        <w:pStyle w:val="PL"/>
      </w:pPr>
      <w:r w:rsidRPr="001D2CEF">
        <w:t xml:space="preserve">    </w:t>
      </w:r>
      <w:r w:rsidRPr="001D2CEF">
        <w:rPr>
          <w:rFonts w:eastAsia="Batang" w:cs="Arial"/>
          <w:szCs w:val="18"/>
          <w:lang w:eastAsia="ja-JP"/>
        </w:rPr>
        <w:t>Pc5FlowBitRates</w:t>
      </w:r>
      <w:r w:rsidRPr="001D2CEF">
        <w:t>:</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rPr>
          <w:rFonts w:cs="Arial"/>
          <w:lang w:eastAsia="ja-JP"/>
        </w:rPr>
      </w:pPr>
      <w:r w:rsidRPr="001D2CEF">
        <w:t xml:space="preserve">        guaFbr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rPr>
          <w:rFonts w:cs="Arial"/>
          <w:lang w:eastAsia="ja-JP"/>
        </w:rPr>
      </w:pPr>
      <w:r w:rsidRPr="001D2CEF">
        <w:t xml:space="preserve">        maxFbr</w:t>
      </w:r>
      <w:r w:rsidRPr="001D2CEF">
        <w:rPr>
          <w:rFonts w:cs="Arial"/>
          <w:lang w:eastAsia="ja-JP"/>
        </w:rPr>
        <w:t>:</w:t>
      </w:r>
    </w:p>
    <w:p w:rsidR="00E92CBF" w:rsidRPr="001D2CEF" w:rsidRDefault="00E92CBF" w:rsidP="00E92CBF">
      <w:pPr>
        <w:pStyle w:val="PL"/>
      </w:pPr>
      <w:r w:rsidRPr="001D2CEF">
        <w:rPr>
          <w:lang w:val="en-US"/>
        </w:rPr>
        <w:t xml:space="preserve">          $ref: </w:t>
      </w:r>
      <w:r w:rsidRPr="001D2CEF">
        <w:t>'#/components/schemas/BitRate'</w:t>
      </w:r>
    </w:p>
    <w:p w:rsidR="00E92CBF" w:rsidRPr="001D2CEF" w:rsidRDefault="00E92CBF" w:rsidP="00E92CBF">
      <w:pPr>
        <w:pStyle w:val="PL"/>
        <w:rPr>
          <w:lang w:val="en-US"/>
        </w:rPr>
      </w:pPr>
      <w:r w:rsidRPr="001D2CEF">
        <w:rPr>
          <w:lang w:val="en-US"/>
        </w:rPr>
        <w:t xml:space="preserve">    UtraLocation: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cgi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sai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rai</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cgi:</w:t>
      </w:r>
    </w:p>
    <w:p w:rsidR="00E92CBF" w:rsidRPr="001D2CEF" w:rsidRDefault="00E92CBF" w:rsidP="00E92CBF">
      <w:pPr>
        <w:pStyle w:val="PL"/>
        <w:rPr>
          <w:lang w:val="en-US"/>
        </w:rPr>
      </w:pPr>
      <w:r w:rsidRPr="001D2CEF">
        <w:rPr>
          <w:lang w:val="en-US"/>
        </w:rPr>
        <w:lastRenderedPageBreak/>
        <w:t xml:space="preserve">          $ref: '#/components/schemas/CellGlobalId'</w:t>
      </w:r>
    </w:p>
    <w:p w:rsidR="00E92CBF" w:rsidRPr="001D2CEF" w:rsidRDefault="00E92CBF" w:rsidP="00E92CBF">
      <w:pPr>
        <w:pStyle w:val="PL"/>
        <w:rPr>
          <w:lang w:val="en-US"/>
        </w:rPr>
      </w:pPr>
      <w:r w:rsidRPr="001D2CEF">
        <w:rPr>
          <w:lang w:val="en-US"/>
        </w:rPr>
        <w:t xml:space="preserve">        sai:</w:t>
      </w:r>
    </w:p>
    <w:p w:rsidR="00E92CBF" w:rsidRPr="001D2CEF" w:rsidRDefault="00E92CBF" w:rsidP="00E92CBF">
      <w:pPr>
        <w:pStyle w:val="PL"/>
        <w:rPr>
          <w:lang w:val="en-US"/>
        </w:rPr>
      </w:pPr>
      <w:r w:rsidRPr="001D2CEF">
        <w:rPr>
          <w:lang w:val="en-US"/>
        </w:rPr>
        <w:t xml:space="preserve">          $ref: '#/components/schemas/ServiceAreaId'</w:t>
      </w:r>
    </w:p>
    <w:p w:rsidR="00E92CBF" w:rsidRPr="001D2CEF" w:rsidRDefault="00E92CBF" w:rsidP="00E92CBF">
      <w:pPr>
        <w:pStyle w:val="PL"/>
        <w:rPr>
          <w:lang w:val="en-US"/>
        </w:rPr>
      </w:pPr>
      <w:r w:rsidRPr="001D2CEF">
        <w:rPr>
          <w:lang w:val="en-US"/>
        </w:rPr>
        <w:t xml:space="preserve">        lai:</w:t>
      </w:r>
    </w:p>
    <w:p w:rsidR="00E92CBF" w:rsidRPr="001D2CEF" w:rsidRDefault="00E92CBF" w:rsidP="00E92CBF">
      <w:pPr>
        <w:pStyle w:val="PL"/>
        <w:rPr>
          <w:lang w:val="en-US"/>
        </w:rPr>
      </w:pPr>
      <w:r w:rsidRPr="001D2CEF">
        <w:rPr>
          <w:lang w:val="en-US"/>
        </w:rPr>
        <w:t xml:space="preserve">          $ref: '#/components/schemas/LocationAreaId'</w:t>
      </w:r>
    </w:p>
    <w:p w:rsidR="00E92CBF" w:rsidRPr="001D2CEF" w:rsidRDefault="00E92CBF" w:rsidP="00E92CBF">
      <w:pPr>
        <w:pStyle w:val="PL"/>
        <w:rPr>
          <w:lang w:val="en-US"/>
        </w:rPr>
      </w:pPr>
      <w:r w:rsidRPr="001D2CEF">
        <w:rPr>
          <w:lang w:val="en-US"/>
        </w:rPr>
        <w:t xml:space="preserve">        rai:</w:t>
      </w:r>
    </w:p>
    <w:p w:rsidR="00E92CBF" w:rsidRPr="001D2CEF" w:rsidRDefault="00E92CBF" w:rsidP="00E92CBF">
      <w:pPr>
        <w:pStyle w:val="PL"/>
        <w:rPr>
          <w:lang w:val="en-US"/>
        </w:rPr>
      </w:pPr>
      <w:r w:rsidRPr="001D2CEF">
        <w:rPr>
          <w:lang w:val="en-US"/>
        </w:rPr>
        <w:t xml:space="preserve">          $ref: '#/components/schemas/RoutingAreaId'</w:t>
      </w:r>
    </w:p>
    <w:p w:rsidR="00E92CBF" w:rsidRPr="001D2CEF" w:rsidRDefault="00E92CBF" w:rsidP="00E92CBF">
      <w:pPr>
        <w:pStyle w:val="PL"/>
        <w:rPr>
          <w:lang w:val="en-US"/>
        </w:rPr>
      </w:pPr>
      <w:r w:rsidRPr="001D2CEF">
        <w:rPr>
          <w:lang w:val="en-US"/>
        </w:rPr>
        <w:t xml:space="preserve">        ageOfLocationInformation:</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geographicalInformation: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geodeticInformation: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GeraLocation:</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oneOf:</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cgi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sai</w:t>
      </w:r>
    </w:p>
    <w:p w:rsidR="00E92CBF" w:rsidRPr="001D2CEF" w:rsidRDefault="00E92CBF" w:rsidP="00E92CBF">
      <w:pPr>
        <w:pStyle w:val="PL"/>
        <w:rPr>
          <w:lang w:val="en-US"/>
        </w:rPr>
      </w:pPr>
      <w:r w:rsidRPr="001D2CEF">
        <w:rPr>
          <w:lang w:val="en-US"/>
        </w:rPr>
        <w:t xml:space="preserve">        - required:</w:t>
      </w:r>
    </w:p>
    <w:p w:rsidR="00E92CBF" w:rsidRPr="001D2CEF" w:rsidRDefault="00E92CBF" w:rsidP="00E92CBF">
      <w:pPr>
        <w:pStyle w:val="PL"/>
        <w:rPr>
          <w:lang w:val="en-US"/>
        </w:rPr>
      </w:pPr>
      <w:r w:rsidRPr="001D2CEF">
        <w:rPr>
          <w:lang w:val="en-US"/>
        </w:rPr>
        <w:t xml:space="preserve">          - rai</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locationNumber: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cgi:</w:t>
      </w:r>
    </w:p>
    <w:p w:rsidR="00E92CBF" w:rsidRPr="001D2CEF" w:rsidRDefault="00E92CBF" w:rsidP="00E92CBF">
      <w:pPr>
        <w:pStyle w:val="PL"/>
        <w:rPr>
          <w:lang w:val="en-US"/>
        </w:rPr>
      </w:pPr>
      <w:r w:rsidRPr="001D2CEF">
        <w:rPr>
          <w:lang w:val="en-US"/>
        </w:rPr>
        <w:t xml:space="preserve">          $ref: '#/components/schemas/CellGlobalId'</w:t>
      </w:r>
    </w:p>
    <w:p w:rsidR="00E92CBF" w:rsidRPr="001D2CEF" w:rsidRDefault="00E92CBF" w:rsidP="00E92CBF">
      <w:pPr>
        <w:pStyle w:val="PL"/>
        <w:rPr>
          <w:lang w:val="en-US"/>
        </w:rPr>
      </w:pPr>
      <w:r w:rsidRPr="001D2CEF">
        <w:rPr>
          <w:lang w:val="en-US"/>
        </w:rPr>
        <w:t xml:space="preserve">        sai:</w:t>
      </w:r>
    </w:p>
    <w:p w:rsidR="00E92CBF" w:rsidRPr="001D2CEF" w:rsidRDefault="00E92CBF" w:rsidP="00E92CBF">
      <w:pPr>
        <w:pStyle w:val="PL"/>
        <w:rPr>
          <w:lang w:val="en-US"/>
        </w:rPr>
      </w:pPr>
      <w:r w:rsidRPr="001D2CEF">
        <w:rPr>
          <w:lang w:val="en-US"/>
        </w:rPr>
        <w:t xml:space="preserve">          $ref: '#/components/schemas/ServiceAreaId'</w:t>
      </w:r>
    </w:p>
    <w:p w:rsidR="00E92CBF" w:rsidRPr="001D2CEF" w:rsidRDefault="00E92CBF" w:rsidP="00E92CBF">
      <w:pPr>
        <w:pStyle w:val="PL"/>
        <w:rPr>
          <w:lang w:val="en-US"/>
        </w:rPr>
      </w:pPr>
      <w:r w:rsidRPr="001D2CEF">
        <w:rPr>
          <w:lang w:val="en-US"/>
        </w:rPr>
        <w:t xml:space="preserve">        lai:</w:t>
      </w:r>
    </w:p>
    <w:p w:rsidR="00E92CBF" w:rsidRPr="001D2CEF" w:rsidRDefault="00E92CBF" w:rsidP="00E92CBF">
      <w:pPr>
        <w:pStyle w:val="PL"/>
        <w:rPr>
          <w:lang w:val="en-US"/>
        </w:rPr>
      </w:pPr>
      <w:r w:rsidRPr="001D2CEF">
        <w:rPr>
          <w:lang w:val="en-US"/>
        </w:rPr>
        <w:t xml:space="preserve">          $ref: '#/components/schemas/LocationAreaId'</w:t>
      </w:r>
    </w:p>
    <w:p w:rsidR="00E92CBF" w:rsidRPr="001D2CEF" w:rsidRDefault="00E92CBF" w:rsidP="00E92CBF">
      <w:pPr>
        <w:pStyle w:val="PL"/>
        <w:rPr>
          <w:lang w:val="en-US"/>
        </w:rPr>
      </w:pPr>
      <w:r w:rsidRPr="001D2CEF">
        <w:rPr>
          <w:lang w:val="en-US"/>
        </w:rPr>
        <w:t xml:space="preserve">        vlrNumber: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mscNumber:</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ageOfLocationInformation:</w:t>
      </w:r>
    </w:p>
    <w:p w:rsidR="00E92CBF" w:rsidRPr="001D2CEF" w:rsidRDefault="00E92CBF" w:rsidP="00E92CBF">
      <w:pPr>
        <w:pStyle w:val="PL"/>
        <w:rPr>
          <w:lang w:val="en-US"/>
        </w:rPr>
      </w:pPr>
      <w:r w:rsidRPr="001D2CEF">
        <w:rPr>
          <w:lang w:val="en-US"/>
        </w:rPr>
        <w:t xml:space="preserve">          type: integer</w:t>
      </w:r>
    </w:p>
    <w:p w:rsidR="00E92CBF" w:rsidRPr="001D2CEF" w:rsidRDefault="00E92CBF" w:rsidP="00E92CBF">
      <w:pPr>
        <w:pStyle w:val="PL"/>
        <w:rPr>
          <w:lang w:val="en-US"/>
        </w:rPr>
      </w:pPr>
      <w:r w:rsidRPr="001D2CEF">
        <w:rPr>
          <w:lang w:val="en-US"/>
        </w:rPr>
        <w:t xml:space="preserve">          minimum: 0</w:t>
      </w:r>
    </w:p>
    <w:p w:rsidR="00E92CBF" w:rsidRPr="001D2CEF" w:rsidRDefault="00E92CBF" w:rsidP="00E92CBF">
      <w:pPr>
        <w:pStyle w:val="PL"/>
        <w:rPr>
          <w:lang w:val="en-US"/>
        </w:rPr>
      </w:pPr>
      <w:r w:rsidRPr="001D2CEF">
        <w:rPr>
          <w:lang w:val="en-US"/>
        </w:rPr>
        <w:t xml:space="preserve">          maximum: 32767</w:t>
      </w:r>
    </w:p>
    <w:p w:rsidR="00E92CBF" w:rsidRPr="001D2CEF" w:rsidRDefault="00E92CBF" w:rsidP="00E92CBF">
      <w:pPr>
        <w:pStyle w:val="PL"/>
        <w:rPr>
          <w:lang w:val="en-US"/>
        </w:rPr>
      </w:pPr>
      <w:r w:rsidRPr="001D2CEF">
        <w:rPr>
          <w:lang w:val="en-US"/>
        </w:rPr>
        <w:t xml:space="preserve">        ueLocationTimestamp:</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geographicalInformation: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'^[0-9A-F]{16}$'</w:t>
      </w:r>
    </w:p>
    <w:p w:rsidR="00E92CBF" w:rsidRPr="001D2CEF" w:rsidRDefault="00E92CBF" w:rsidP="00E92CBF">
      <w:pPr>
        <w:pStyle w:val="PL"/>
        <w:rPr>
          <w:lang w:val="en-US"/>
        </w:rPr>
      </w:pPr>
      <w:r w:rsidRPr="001D2CEF">
        <w:rPr>
          <w:lang w:val="en-US"/>
        </w:rPr>
        <w:t xml:space="preserve">        geodeticInformation:</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pattern: '^[0-9A-F]{20}$'</w:t>
      </w:r>
    </w:p>
    <w:p w:rsidR="00E92CBF" w:rsidRPr="001D2CEF" w:rsidRDefault="00E92CBF" w:rsidP="00E92CBF">
      <w:pPr>
        <w:pStyle w:val="PL"/>
        <w:rPr>
          <w:lang w:val="en-US"/>
        </w:rPr>
      </w:pPr>
      <w:r w:rsidRPr="001D2CEF">
        <w:rPr>
          <w:lang w:val="en-US"/>
        </w:rPr>
        <w:t xml:space="preserve">    CellGlobalId: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cellId</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rPr>
          <w:lang w:val="en-US"/>
        </w:rPr>
      </w:pPr>
      <w:r w:rsidRPr="001D2CEF">
        <w:rPr>
          <w:lang w:val="en-US"/>
        </w:rPr>
        <w:t xml:space="preserve">        cellId:</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ServiceAreaId: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sac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lastRenderedPageBreak/>
        <w:t xml:space="preserve">          pattern: '^[A-Fa-f0-9]$'</w:t>
      </w:r>
    </w:p>
    <w:p w:rsidR="00E92CBF" w:rsidRPr="001D2CEF" w:rsidRDefault="00E92CBF" w:rsidP="00E92CBF">
      <w:pPr>
        <w:pStyle w:val="PL"/>
        <w:rPr>
          <w:lang w:val="en-US"/>
        </w:rPr>
      </w:pPr>
      <w:r w:rsidRPr="001D2CEF">
        <w:rPr>
          <w:lang w:val="en-US"/>
        </w:rPr>
        <w:t xml:space="preserve">        sac: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LocationAreaId: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RoutingAreaId:</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plmnId</w:t>
      </w:r>
    </w:p>
    <w:p w:rsidR="00E92CBF" w:rsidRPr="001D2CEF" w:rsidRDefault="00E92CBF" w:rsidP="00E92CBF">
      <w:pPr>
        <w:pStyle w:val="PL"/>
        <w:rPr>
          <w:lang w:val="en-US"/>
        </w:rPr>
      </w:pPr>
      <w:r w:rsidRPr="001D2CEF">
        <w:rPr>
          <w:lang w:val="en-US"/>
        </w:rPr>
        <w:t xml:space="preserve">        - lac</w:t>
      </w:r>
    </w:p>
    <w:p w:rsidR="00E92CBF" w:rsidRPr="001D2CEF" w:rsidRDefault="00E92CBF" w:rsidP="00E92CBF">
      <w:pPr>
        <w:pStyle w:val="PL"/>
        <w:rPr>
          <w:lang w:val="en-US"/>
        </w:rPr>
      </w:pPr>
      <w:r w:rsidRPr="001D2CEF">
        <w:rPr>
          <w:lang w:val="en-US"/>
        </w:rPr>
        <w:t xml:space="preserve">        - rac</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plmnId:</w:t>
      </w:r>
    </w:p>
    <w:p w:rsidR="00E92CBF" w:rsidRPr="001D2CEF" w:rsidRDefault="00E92CBF" w:rsidP="00E92CBF">
      <w:pPr>
        <w:pStyle w:val="PL"/>
        <w:rPr>
          <w:lang w:val="en-US"/>
        </w:rPr>
      </w:pPr>
      <w:r w:rsidRPr="001D2CEF">
        <w:rPr>
          <w:lang w:val="en-US"/>
        </w:rPr>
        <w:t xml:space="preserve">          $ref: '#/components/schemas/PlmnId'</w:t>
      </w:r>
    </w:p>
    <w:p w:rsidR="00E92CBF" w:rsidRPr="001D2CEF" w:rsidRDefault="00E92CBF" w:rsidP="00E92CBF">
      <w:pPr>
        <w:pStyle w:val="PL"/>
        <w:rPr>
          <w:lang w:val="en-US"/>
        </w:rPr>
      </w:pPr>
      <w:r w:rsidRPr="001D2CEF">
        <w:rPr>
          <w:lang w:val="en-US"/>
        </w:rPr>
        <w:t xml:space="preserve">        lac: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rPr>
          <w:lang w:val="en-US"/>
        </w:rPr>
      </w:pPr>
      <w:r w:rsidRPr="001D2CEF">
        <w:rPr>
          <w:lang w:val="en-US"/>
        </w:rPr>
        <w:t xml:space="preserve">        rac:</w:t>
      </w:r>
    </w:p>
    <w:p w:rsidR="00E92CBF" w:rsidRPr="001D2CEF" w:rsidRDefault="00E92CBF" w:rsidP="00E92CBF">
      <w:pPr>
        <w:pStyle w:val="PL"/>
        <w:rPr>
          <w:lang w:val="en-US"/>
        </w:rPr>
      </w:pPr>
      <w:r w:rsidRPr="001D2CEF">
        <w:rPr>
          <w:lang w:val="en-US"/>
        </w:rPr>
        <w:t xml:space="preserve">          type: string</w:t>
      </w:r>
    </w:p>
    <w:p w:rsidR="00E92CBF" w:rsidRPr="001D2CEF" w:rsidRDefault="00E92CBF" w:rsidP="00E92CBF">
      <w:pPr>
        <w:pStyle w:val="PL"/>
      </w:pPr>
      <w:r w:rsidRPr="001D2CEF">
        <w:rPr>
          <w:lang w:val="en-US"/>
        </w:rPr>
        <w:t xml:space="preserve">          pattern: '^[A-Fa-f0-9]$'</w:t>
      </w:r>
    </w:p>
    <w:p w:rsidR="00E92CBF" w:rsidRPr="001D2CEF" w:rsidRDefault="00E92CBF" w:rsidP="00E92CBF">
      <w:pPr>
        <w:pStyle w:val="PL"/>
      </w:pPr>
      <w:r w:rsidRPr="001D2CEF">
        <w:t xml:space="preserve">    DddTrafficDescriptor:</w:t>
      </w:r>
    </w:p>
    <w:p w:rsidR="00E92CBF" w:rsidRPr="001D2CEF" w:rsidRDefault="00E92CBF" w:rsidP="00E92CBF">
      <w:pPr>
        <w:pStyle w:val="PL"/>
      </w:pPr>
      <w:r w:rsidRPr="001D2CEF">
        <w:t xml:space="preserve">      type: object</w:t>
      </w:r>
    </w:p>
    <w:p w:rsidR="00E92CBF" w:rsidRPr="001D2CEF" w:rsidRDefault="00E92CBF" w:rsidP="00E92CBF">
      <w:pPr>
        <w:pStyle w:val="PL"/>
      </w:pPr>
      <w:r w:rsidRPr="001D2CEF">
        <w:t xml:space="preserve">      properties:</w:t>
      </w:r>
    </w:p>
    <w:p w:rsidR="00E92CBF" w:rsidRPr="001D2CEF" w:rsidRDefault="00E92CBF" w:rsidP="00E92CBF">
      <w:pPr>
        <w:pStyle w:val="PL"/>
      </w:pPr>
      <w:r w:rsidRPr="001D2CEF">
        <w:t xml:space="preserve">        ipv4Addr:</w:t>
      </w:r>
    </w:p>
    <w:p w:rsidR="00E92CBF" w:rsidRPr="001D2CEF" w:rsidRDefault="00E92CBF" w:rsidP="00E92CBF">
      <w:pPr>
        <w:pStyle w:val="PL"/>
      </w:pPr>
      <w:r w:rsidRPr="001D2CEF">
        <w:t xml:space="preserve">          $ref: 'TS29571_CommonData.yaml#/components/schemas/Ipv4Addr'</w:t>
      </w:r>
    </w:p>
    <w:p w:rsidR="00E92CBF" w:rsidRPr="001D2CEF" w:rsidRDefault="00E92CBF" w:rsidP="00E92CBF">
      <w:pPr>
        <w:pStyle w:val="PL"/>
      </w:pPr>
      <w:r w:rsidRPr="001D2CEF">
        <w:t xml:space="preserve">        ipv6Addr:</w:t>
      </w:r>
    </w:p>
    <w:p w:rsidR="00E92CBF" w:rsidRPr="001D2CEF" w:rsidRDefault="00E92CBF" w:rsidP="00E92CBF">
      <w:pPr>
        <w:pStyle w:val="PL"/>
      </w:pPr>
      <w:r w:rsidRPr="001D2CEF">
        <w:t xml:space="preserve">          $ref: 'TS29571_CommonData.yaml#/components/schemas/Ipv6Addr'</w:t>
      </w:r>
    </w:p>
    <w:p w:rsidR="00E92CBF" w:rsidRPr="001D2CEF" w:rsidRDefault="00E92CBF" w:rsidP="00E92CBF">
      <w:pPr>
        <w:pStyle w:val="PL"/>
      </w:pPr>
      <w:r w:rsidRPr="001D2CEF">
        <w:t xml:space="preserve">        port</w:t>
      </w:r>
      <w:r w:rsidRPr="001D2CEF">
        <w:rPr>
          <w:lang w:val="en-US" w:eastAsia="zh-CN"/>
        </w:rPr>
        <w:t>Number</w:t>
      </w:r>
      <w:r w:rsidRPr="001D2CEF">
        <w:t>:</w:t>
      </w:r>
    </w:p>
    <w:p w:rsidR="00E92CBF" w:rsidRPr="001D2CEF" w:rsidRDefault="00E92CBF" w:rsidP="00E92CBF">
      <w:pPr>
        <w:pStyle w:val="PL"/>
      </w:pPr>
      <w:r w:rsidRPr="001D2CEF">
        <w:t xml:space="preserve">          $ref: 'TS29571_CommonData.yaml#/components/schemas/Uinteger'</w:t>
      </w:r>
    </w:p>
    <w:p w:rsidR="00E92CBF" w:rsidRPr="001D2CEF" w:rsidRDefault="00E92CBF" w:rsidP="00E92CBF">
      <w:pPr>
        <w:pStyle w:val="PL"/>
      </w:pPr>
      <w:r w:rsidRPr="001D2CEF">
        <w:t xml:space="preserve">        macAddr:</w:t>
      </w:r>
    </w:p>
    <w:p w:rsidR="00E92CBF" w:rsidRPr="001D2CEF" w:rsidRDefault="00E92CBF" w:rsidP="00E92CBF">
      <w:pPr>
        <w:pStyle w:val="PL"/>
      </w:pPr>
      <w:r w:rsidRPr="001D2CEF">
        <w:t xml:space="preserve">          $ref: 'TS29571_CommonData.yaml#/components/schemas/MacAddr48'</w:t>
      </w:r>
    </w:p>
    <w:p w:rsidR="00E92CBF" w:rsidRPr="001D2CEF" w:rsidRDefault="00E92CBF" w:rsidP="00E92CBF">
      <w:pPr>
        <w:pStyle w:val="PL"/>
        <w:rPr>
          <w:lang w:eastAsia="zh-CN"/>
        </w:rPr>
      </w:pPr>
      <w:r w:rsidRPr="001D2CEF">
        <w:rPr>
          <w:lang w:eastAsia="zh-CN"/>
        </w:rPr>
        <w:t xml:space="preserve">    M</w:t>
      </w:r>
      <w:r w:rsidRPr="001D2CEF">
        <w:rPr>
          <w:rFonts w:hint="eastAsia"/>
          <w:lang w:eastAsia="zh-CN"/>
        </w:rPr>
        <w:t>oExpDataCounter</w:t>
      </w:r>
      <w:r w:rsidRPr="001D2CEF">
        <w:rPr>
          <w:lang w:eastAsia="zh-CN"/>
        </w:rPr>
        <w:t>:</w:t>
      </w:r>
    </w:p>
    <w:p w:rsidR="00E92CBF" w:rsidRPr="001D2CEF" w:rsidRDefault="00E92CBF" w:rsidP="00E92CBF">
      <w:pPr>
        <w:pStyle w:val="PL"/>
        <w:rPr>
          <w:lang w:eastAsia="zh-CN"/>
        </w:rPr>
      </w:pPr>
      <w:r w:rsidRPr="001D2CEF">
        <w:rPr>
          <w:lang w:eastAsia="zh-CN"/>
        </w:rPr>
        <w:t xml:space="preserve">      type: object</w:t>
      </w:r>
    </w:p>
    <w:p w:rsidR="00E92CBF" w:rsidRPr="001D2CEF" w:rsidRDefault="00E92CBF" w:rsidP="00E92CBF">
      <w:pPr>
        <w:pStyle w:val="PL"/>
        <w:rPr>
          <w:lang w:eastAsia="zh-CN"/>
        </w:rPr>
      </w:pPr>
      <w:r w:rsidRPr="001D2CEF">
        <w:rPr>
          <w:lang w:eastAsia="zh-CN"/>
        </w:rPr>
        <w:t xml:space="preserve">      required:</w:t>
      </w:r>
    </w:p>
    <w:p w:rsidR="00E92CBF" w:rsidRPr="001D2CEF" w:rsidRDefault="00E92CBF" w:rsidP="00E92CBF">
      <w:pPr>
        <w:pStyle w:val="PL"/>
        <w:rPr>
          <w:lang w:eastAsia="zh-CN"/>
        </w:rPr>
      </w:pPr>
      <w:r w:rsidRPr="001D2CEF">
        <w:rPr>
          <w:lang w:eastAsia="zh-CN"/>
        </w:rPr>
        <w:t xml:space="preserve">        - counter</w:t>
      </w:r>
    </w:p>
    <w:p w:rsidR="00E92CBF" w:rsidRPr="001D2CEF" w:rsidRDefault="00E92CBF" w:rsidP="00E92CBF">
      <w:pPr>
        <w:pStyle w:val="PL"/>
        <w:rPr>
          <w:lang w:eastAsia="zh-CN"/>
        </w:rPr>
      </w:pPr>
      <w:r w:rsidRPr="001D2CEF">
        <w:t xml:space="preserve">      properties:</w:t>
      </w:r>
    </w:p>
    <w:p w:rsidR="00E92CBF" w:rsidRPr="001D2CEF" w:rsidRDefault="00E92CBF" w:rsidP="00E92CBF">
      <w:pPr>
        <w:pStyle w:val="PL"/>
        <w:rPr>
          <w:lang w:eastAsia="zh-CN"/>
        </w:rPr>
      </w:pPr>
      <w:r w:rsidRPr="001D2CEF">
        <w:rPr>
          <w:lang w:eastAsia="zh-CN"/>
        </w:rPr>
        <w:t xml:space="preserve">        counter:</w:t>
      </w:r>
    </w:p>
    <w:p w:rsidR="00E92CBF" w:rsidRPr="001D2CEF" w:rsidRDefault="00E92CBF" w:rsidP="00E92CBF">
      <w:pPr>
        <w:pStyle w:val="PL"/>
        <w:rPr>
          <w:lang w:eastAsia="zh-CN"/>
        </w:rPr>
      </w:pPr>
      <w:r w:rsidRPr="001D2CEF">
        <w:rPr>
          <w:lang w:eastAsia="zh-CN"/>
        </w:rPr>
        <w:t xml:space="preserve">          type: </w:t>
      </w:r>
      <w:r w:rsidRPr="001D2CEF">
        <w:rPr>
          <w:lang w:val="en-US"/>
        </w:rPr>
        <w:t>integer</w:t>
      </w:r>
    </w:p>
    <w:p w:rsidR="00E92CBF" w:rsidRPr="001D2CEF" w:rsidRDefault="00E92CBF" w:rsidP="00E92CBF">
      <w:pPr>
        <w:pStyle w:val="PL"/>
        <w:rPr>
          <w:lang w:eastAsia="zh-CN"/>
        </w:rPr>
      </w:pPr>
      <w:r w:rsidRPr="001D2CEF">
        <w:rPr>
          <w:lang w:eastAsia="zh-CN"/>
        </w:rPr>
        <w:t xml:space="preserve">        </w:t>
      </w:r>
      <w:r w:rsidRPr="001D2CEF">
        <w:t>timeStamp</w:t>
      </w:r>
      <w:r w:rsidRPr="001D2CEF">
        <w:rPr>
          <w:lang w:eastAsia="zh-CN"/>
        </w:rPr>
        <w:t>:</w:t>
      </w:r>
    </w:p>
    <w:p w:rsidR="00E92CBF" w:rsidRPr="001D2CEF" w:rsidRDefault="00E92CBF" w:rsidP="00E92CBF">
      <w:pPr>
        <w:pStyle w:val="PL"/>
        <w:rPr>
          <w:lang w:eastAsia="zh-CN"/>
        </w:rPr>
      </w:pPr>
      <w:r w:rsidRPr="001D2CEF">
        <w:rPr>
          <w:lang w:eastAsia="zh-CN"/>
        </w:rPr>
        <w:t xml:space="preserve">          </w:t>
      </w:r>
      <w:r w:rsidRPr="001D2CEF">
        <w:rPr>
          <w:lang w:val="en-US"/>
        </w:rPr>
        <w:t>$ref: '#/components/schemas/</w:t>
      </w:r>
      <w:r w:rsidRPr="001D2CEF">
        <w:t>DateTime</w:t>
      </w:r>
      <w:r w:rsidRPr="001D2CEF">
        <w:rPr>
          <w:lang w:val="en-US"/>
        </w:rPr>
        <w:t>'</w:t>
      </w:r>
    </w:p>
    <w:p w:rsidR="00B6220F" w:rsidRPr="001D2CEF" w:rsidRDefault="00B6220F" w:rsidP="00B6220F">
      <w:pPr>
        <w:pStyle w:val="PL"/>
        <w:rPr>
          <w:lang w:eastAsia="zh-CN"/>
        </w:rPr>
      </w:pPr>
      <w:r w:rsidRPr="001D2CEF">
        <w:rPr>
          <w:lang w:eastAsia="zh-CN"/>
        </w:rPr>
        <w:t xml:space="preserve">    </w:t>
      </w:r>
      <w:r>
        <w:rPr>
          <w:lang w:eastAsia="zh-CN"/>
        </w:rPr>
        <w:t>NssaaStatus</w:t>
      </w:r>
      <w:r w:rsidRPr="001D2CEF">
        <w:rPr>
          <w:lang w:eastAsia="zh-CN"/>
        </w:rPr>
        <w:t>:</w:t>
      </w:r>
    </w:p>
    <w:p w:rsidR="00B6220F" w:rsidRPr="001D2CEF" w:rsidRDefault="00B6220F" w:rsidP="00B6220F">
      <w:pPr>
        <w:pStyle w:val="PL"/>
        <w:rPr>
          <w:lang w:eastAsia="zh-CN"/>
        </w:rPr>
      </w:pPr>
      <w:r w:rsidRPr="001D2CEF">
        <w:rPr>
          <w:lang w:eastAsia="zh-CN"/>
        </w:rPr>
        <w:t xml:space="preserve">      type: object</w:t>
      </w:r>
    </w:p>
    <w:p w:rsidR="00B6220F" w:rsidRPr="001D2CEF" w:rsidRDefault="00B6220F" w:rsidP="00B6220F">
      <w:pPr>
        <w:pStyle w:val="PL"/>
        <w:rPr>
          <w:lang w:eastAsia="zh-CN"/>
        </w:rPr>
      </w:pPr>
      <w:r w:rsidRPr="001D2CEF">
        <w:rPr>
          <w:lang w:eastAsia="zh-CN"/>
        </w:rPr>
        <w:t xml:space="preserve">      required:</w:t>
      </w:r>
    </w:p>
    <w:p w:rsidR="00B6220F" w:rsidRDefault="00B6220F" w:rsidP="00B6220F">
      <w:pPr>
        <w:pStyle w:val="PL"/>
        <w:rPr>
          <w:lang w:eastAsia="zh-CN"/>
        </w:rPr>
      </w:pPr>
      <w:r w:rsidRPr="001D2CEF">
        <w:rPr>
          <w:lang w:eastAsia="zh-CN"/>
        </w:rPr>
        <w:t xml:space="preserve">        - </w:t>
      </w:r>
      <w:r>
        <w:rPr>
          <w:lang w:eastAsia="zh-CN"/>
        </w:rPr>
        <w:t>snssai</w:t>
      </w:r>
    </w:p>
    <w:p w:rsidR="00B6220F" w:rsidRPr="001D2CEF" w:rsidRDefault="00B6220F" w:rsidP="00B6220F">
      <w:pPr>
        <w:pStyle w:val="PL"/>
        <w:rPr>
          <w:lang w:eastAsia="zh-CN"/>
        </w:rPr>
      </w:pPr>
      <w:r w:rsidRPr="001D2CEF">
        <w:rPr>
          <w:lang w:eastAsia="zh-CN"/>
        </w:rPr>
        <w:t xml:space="preserve">        - </w:t>
      </w:r>
      <w:r>
        <w:t>status</w:t>
      </w:r>
    </w:p>
    <w:p w:rsidR="00B6220F" w:rsidRPr="001D2CEF" w:rsidRDefault="00B6220F" w:rsidP="00B6220F">
      <w:pPr>
        <w:pStyle w:val="PL"/>
        <w:rPr>
          <w:lang w:eastAsia="zh-CN"/>
        </w:rPr>
      </w:pPr>
      <w:r w:rsidRPr="001D2CEF">
        <w:t xml:space="preserve">      properties:</w:t>
      </w:r>
    </w:p>
    <w:p w:rsidR="00B6220F" w:rsidRDefault="00B6220F" w:rsidP="00B6220F">
      <w:pPr>
        <w:pStyle w:val="PL"/>
        <w:rPr>
          <w:lang w:eastAsia="zh-CN"/>
        </w:rPr>
      </w:pPr>
      <w:r w:rsidRPr="001D2CEF">
        <w:rPr>
          <w:lang w:eastAsia="zh-CN"/>
        </w:rPr>
        <w:t xml:space="preserve">        </w:t>
      </w:r>
      <w:r>
        <w:rPr>
          <w:lang w:eastAsia="zh-CN"/>
        </w:rPr>
        <w:t>snssai</w:t>
      </w:r>
      <w:r w:rsidRPr="001D2CEF">
        <w:rPr>
          <w:lang w:eastAsia="zh-CN"/>
        </w:rPr>
        <w:t>:</w:t>
      </w:r>
    </w:p>
    <w:p w:rsidR="00B6220F" w:rsidRPr="001D2CEF" w:rsidRDefault="00B6220F" w:rsidP="00B6220F">
      <w:pPr>
        <w:pStyle w:val="PL"/>
        <w:rPr>
          <w:lang w:eastAsia="zh-CN"/>
        </w:rPr>
      </w:pPr>
      <w:r w:rsidRPr="001D2CEF">
        <w:rPr>
          <w:lang w:eastAsia="zh-CN"/>
        </w:rPr>
        <w:t xml:space="preserve">          </w:t>
      </w:r>
      <w:r w:rsidRPr="001D2CEF">
        <w:rPr>
          <w:lang w:val="en-US"/>
        </w:rPr>
        <w:t>$ref: '#/components/schemas/</w:t>
      </w:r>
      <w:r>
        <w:t>Snssai</w:t>
      </w:r>
      <w:r w:rsidRPr="001D2CEF">
        <w:rPr>
          <w:lang w:val="en-US"/>
        </w:rPr>
        <w:t>'</w:t>
      </w:r>
    </w:p>
    <w:p w:rsidR="00B6220F" w:rsidRDefault="00B6220F" w:rsidP="00B6220F">
      <w:pPr>
        <w:pStyle w:val="PL"/>
        <w:rPr>
          <w:lang w:eastAsia="zh-CN"/>
        </w:rPr>
      </w:pPr>
      <w:r w:rsidRPr="001D2CEF">
        <w:rPr>
          <w:lang w:eastAsia="zh-CN"/>
        </w:rPr>
        <w:t xml:space="preserve">        </w:t>
      </w:r>
      <w:r>
        <w:t>status</w:t>
      </w:r>
      <w:r w:rsidRPr="001D2CEF">
        <w:rPr>
          <w:lang w:eastAsia="zh-CN"/>
        </w:rPr>
        <w:t>:</w:t>
      </w:r>
    </w:p>
    <w:p w:rsidR="00B6220F" w:rsidRDefault="00B6220F" w:rsidP="00B6220F">
      <w:pPr>
        <w:pStyle w:val="PL"/>
        <w:rPr>
          <w:lang w:val="en-US"/>
        </w:rPr>
      </w:pPr>
      <w:r w:rsidRPr="001D2CEF">
        <w:rPr>
          <w:lang w:eastAsia="zh-CN"/>
        </w:rPr>
        <w:t xml:space="preserve">          </w:t>
      </w:r>
      <w:r w:rsidRPr="001D2CEF">
        <w:rPr>
          <w:lang w:val="en-US"/>
        </w:rPr>
        <w:t>$ref: '#/components/schemas/</w:t>
      </w:r>
      <w:r>
        <w:t>AuthStatus</w:t>
      </w:r>
      <w:r w:rsidRPr="001D2CEF">
        <w:rPr>
          <w:lang w:val="en-US"/>
        </w:rPr>
        <w:t>'</w:t>
      </w:r>
    </w:p>
    <w:p w:rsidR="00B6220F" w:rsidRPr="001D2CEF" w:rsidRDefault="00B6220F" w:rsidP="00B6220F">
      <w:pPr>
        <w:pStyle w:val="PL"/>
        <w:rPr>
          <w:lang w:val="en-US"/>
        </w:rPr>
      </w:pPr>
      <w:r w:rsidRPr="001D2CEF">
        <w:rPr>
          <w:lang w:val="en-US"/>
        </w:rPr>
        <w:t xml:space="preserve">    </w:t>
      </w:r>
      <w:r>
        <w:rPr>
          <w:lang w:eastAsia="zh-CN"/>
        </w:rPr>
        <w:t>NssaaStatusRm</w:t>
      </w:r>
      <w:r w:rsidRPr="001D2CEF">
        <w:rPr>
          <w:lang w:val="en-US"/>
        </w:rPr>
        <w:t>:</w:t>
      </w:r>
    </w:p>
    <w:p w:rsidR="00B6220F" w:rsidRPr="001D2CEF" w:rsidRDefault="00B6220F" w:rsidP="00B6220F">
      <w:pPr>
        <w:pStyle w:val="PL"/>
        <w:rPr>
          <w:lang w:val="en-US"/>
        </w:rPr>
      </w:pPr>
      <w:r w:rsidRPr="001D2CEF">
        <w:rPr>
          <w:lang w:val="en-US"/>
        </w:rPr>
        <w:t xml:space="preserve">      </w:t>
      </w:r>
      <w:r>
        <w:rPr>
          <w:lang w:val="en-US"/>
        </w:rPr>
        <w:t>any</w:t>
      </w:r>
      <w:r w:rsidRPr="001D2CEF">
        <w:rPr>
          <w:lang w:val="en-US"/>
        </w:rPr>
        <w:t>Of:</w:t>
      </w:r>
    </w:p>
    <w:p w:rsidR="00B6220F" w:rsidRPr="001D2CEF" w:rsidRDefault="00B6220F" w:rsidP="00B6220F">
      <w:pPr>
        <w:pStyle w:val="PL"/>
        <w:rPr>
          <w:lang w:val="en-US"/>
        </w:rPr>
      </w:pPr>
      <w:r w:rsidRPr="001D2CEF">
        <w:rPr>
          <w:lang w:val="en-US"/>
        </w:rPr>
        <w:t xml:space="preserve">        - $ref: '#/components/schemas/</w:t>
      </w:r>
      <w:r>
        <w:rPr>
          <w:lang w:eastAsia="zh-CN"/>
        </w:rPr>
        <w:t>NssaaStatus</w:t>
      </w:r>
      <w:r w:rsidRPr="001D2CEF">
        <w:rPr>
          <w:lang w:val="en-US"/>
        </w:rPr>
        <w:t>'</w:t>
      </w:r>
    </w:p>
    <w:p w:rsidR="00B6220F" w:rsidRDefault="00B6220F" w:rsidP="00B6220F">
      <w:pPr>
        <w:pStyle w:val="PL"/>
        <w:rPr>
          <w:lang w:val="en-US"/>
        </w:rPr>
      </w:pPr>
      <w:r w:rsidRPr="001D2CEF">
        <w:rPr>
          <w:lang w:val="en-US"/>
        </w:rPr>
        <w:t xml:space="preserve">        </w:t>
      </w:r>
      <w:r w:rsidRPr="00E21778">
        <w:rPr>
          <w:lang w:val="en-US"/>
        </w:rPr>
        <w:t>- $ref: '#/components/schemas/NullValue'</w:t>
      </w:r>
    </w:p>
    <w:p w:rsidR="00A5706F" w:rsidRDefault="00A5706F" w:rsidP="00A5706F">
      <w:pPr>
        <w:pStyle w:val="PL"/>
        <w:rPr>
          <w:rFonts w:eastAsia="SimSun"/>
          <w:lang w:eastAsia="zh-CN"/>
        </w:rPr>
      </w:pPr>
      <w:r>
        <w:rPr>
          <w:lang w:eastAsia="zh-CN"/>
        </w:rPr>
        <w:t xml:space="preserve">    TnapId:</w:t>
      </w:r>
    </w:p>
    <w:p w:rsidR="00A5706F" w:rsidRDefault="00A5706F" w:rsidP="00A5706F">
      <w:pPr>
        <w:pStyle w:val="PL"/>
        <w:rPr>
          <w:lang w:eastAsia="zh-CN"/>
        </w:rPr>
      </w:pPr>
      <w:r>
        <w:rPr>
          <w:lang w:eastAsia="zh-CN"/>
        </w:rPr>
        <w:t xml:space="preserve">      type: object</w:t>
      </w:r>
    </w:p>
    <w:p w:rsidR="00A5706F" w:rsidRDefault="00A5706F" w:rsidP="00A5706F">
      <w:pPr>
        <w:pStyle w:val="PL"/>
        <w:rPr>
          <w:lang w:eastAsia="zh-CN"/>
        </w:rPr>
      </w:pPr>
      <w:r>
        <w:t xml:space="preserve">      properties:</w:t>
      </w:r>
    </w:p>
    <w:p w:rsidR="00A5706F" w:rsidRPr="00867FDE" w:rsidRDefault="00A5706F" w:rsidP="00A5706F">
      <w:pPr>
        <w:pStyle w:val="PL"/>
      </w:pPr>
      <w:r w:rsidRPr="00867FDE">
        <w:t xml:space="preserve">        ssId:</w:t>
      </w:r>
    </w:p>
    <w:p w:rsidR="00A5706F" w:rsidRPr="00867FDE" w:rsidRDefault="00A5706F" w:rsidP="00A5706F">
      <w:pPr>
        <w:pStyle w:val="PL"/>
      </w:pPr>
      <w:r w:rsidRPr="00867FDE">
        <w:t xml:space="preserve">          type: string</w:t>
      </w:r>
    </w:p>
    <w:p w:rsidR="00A5706F" w:rsidRPr="00867FDE" w:rsidRDefault="00A5706F" w:rsidP="00A5706F">
      <w:pPr>
        <w:pStyle w:val="PL"/>
      </w:pPr>
      <w:r w:rsidRPr="00867FDE">
        <w:t xml:space="preserve">        bssId:</w:t>
      </w:r>
    </w:p>
    <w:p w:rsidR="00A5706F" w:rsidRPr="00867FDE" w:rsidRDefault="00A5706F" w:rsidP="00A5706F">
      <w:pPr>
        <w:pStyle w:val="PL"/>
      </w:pPr>
      <w:r w:rsidRPr="00867FDE">
        <w:t xml:space="preserve">          type: string</w:t>
      </w:r>
    </w:p>
    <w:p w:rsidR="00A5706F" w:rsidRPr="00867FDE" w:rsidRDefault="00A5706F" w:rsidP="00A5706F">
      <w:pPr>
        <w:pStyle w:val="PL"/>
      </w:pPr>
      <w:r w:rsidRPr="00867FDE">
        <w:t xml:space="preserve">        </w:t>
      </w:r>
      <w:r>
        <w:rPr>
          <w:lang w:eastAsia="zh-CN"/>
        </w:rPr>
        <w:t>c</w:t>
      </w:r>
      <w:r w:rsidRPr="00867FDE">
        <w:rPr>
          <w:rFonts w:hint="eastAsia"/>
          <w:lang w:eastAsia="zh-CN"/>
        </w:rPr>
        <w:t>i</w:t>
      </w:r>
      <w:r w:rsidRPr="00867FDE">
        <w:rPr>
          <w:lang w:eastAsia="zh-CN"/>
        </w:rPr>
        <w:t>vicAddress</w:t>
      </w:r>
      <w:r w:rsidRPr="00867FDE">
        <w:t>:</w:t>
      </w:r>
    </w:p>
    <w:p w:rsidR="00A5706F" w:rsidRDefault="00A5706F" w:rsidP="00A5706F">
      <w:pPr>
        <w:pStyle w:val="PL"/>
        <w:rPr>
          <w:lang w:val="en-US"/>
        </w:rPr>
      </w:pPr>
      <w:r w:rsidRPr="00867FDE">
        <w:rPr>
          <w:lang w:val="en-US"/>
        </w:rPr>
        <w:t xml:space="preserve">          $ref: '#/components/schemas/Bytes'</w:t>
      </w:r>
    </w:p>
    <w:p w:rsidR="00A5706F" w:rsidRDefault="00A5706F" w:rsidP="00A5706F">
      <w:pPr>
        <w:pStyle w:val="PL"/>
        <w:rPr>
          <w:lang w:eastAsia="zh-CN"/>
        </w:rPr>
      </w:pPr>
      <w:r>
        <w:rPr>
          <w:lang w:eastAsia="zh-CN"/>
        </w:rPr>
        <w:t xml:space="preserve">    TnapIdRm:</w:t>
      </w:r>
    </w:p>
    <w:p w:rsidR="00A5706F" w:rsidRDefault="00A5706F" w:rsidP="00A5706F">
      <w:pPr>
        <w:pStyle w:val="PL"/>
        <w:rPr>
          <w:lang w:eastAsia="zh-CN"/>
        </w:rPr>
      </w:pPr>
      <w:r w:rsidRPr="001D2CEF">
        <w:rPr>
          <w:lang w:val="en-US"/>
        </w:rPr>
        <w:t xml:space="preserve">      </w:t>
      </w:r>
      <w:r>
        <w:rPr>
          <w:lang w:val="en-US"/>
        </w:rPr>
        <w:t>any</w:t>
      </w:r>
      <w:r w:rsidRPr="001D2CEF">
        <w:rPr>
          <w:lang w:val="en-US"/>
        </w:rPr>
        <w:t>Of:</w:t>
      </w:r>
    </w:p>
    <w:p w:rsidR="00A5706F" w:rsidRPr="001D2CEF" w:rsidRDefault="00A5706F" w:rsidP="00A5706F">
      <w:pPr>
        <w:pStyle w:val="PL"/>
        <w:rPr>
          <w:lang w:val="en-US"/>
        </w:rPr>
      </w:pPr>
      <w:r w:rsidRPr="001D2CEF">
        <w:rPr>
          <w:lang w:val="en-US"/>
        </w:rPr>
        <w:t xml:space="preserve">        - $ref: '#/components/schemas/</w:t>
      </w:r>
      <w:r>
        <w:rPr>
          <w:lang w:eastAsia="zh-CN"/>
        </w:rPr>
        <w:t>TnapId</w:t>
      </w:r>
      <w:r w:rsidRPr="001D2CEF">
        <w:rPr>
          <w:lang w:val="en-US"/>
        </w:rPr>
        <w:t>'</w:t>
      </w:r>
    </w:p>
    <w:p w:rsidR="00A5706F" w:rsidRDefault="00A5706F" w:rsidP="00A5706F">
      <w:pPr>
        <w:pStyle w:val="PL"/>
        <w:rPr>
          <w:lang w:val="en-US"/>
        </w:rPr>
      </w:pPr>
      <w:r w:rsidRPr="001D2CEF">
        <w:rPr>
          <w:lang w:val="en-US"/>
        </w:rPr>
        <w:t xml:space="preserve">    </w:t>
      </w:r>
      <w:r>
        <w:rPr>
          <w:lang w:val="en-US"/>
        </w:rPr>
        <w:t xml:space="preserve">  </w:t>
      </w:r>
      <w:r w:rsidRPr="001D2CEF">
        <w:rPr>
          <w:lang w:val="en-US"/>
        </w:rPr>
        <w:t xml:space="preserve">  </w:t>
      </w:r>
      <w:r w:rsidRPr="00C6092D">
        <w:rPr>
          <w:lang w:val="en-US"/>
        </w:rPr>
        <w:t>- $ref: '#/components/schemas/NullValue'</w:t>
      </w:r>
    </w:p>
    <w:p w:rsidR="00A5706F" w:rsidRDefault="00A5706F" w:rsidP="00A5706F">
      <w:pPr>
        <w:pStyle w:val="PL"/>
        <w:rPr>
          <w:rFonts w:eastAsia="SimSun"/>
          <w:lang w:eastAsia="zh-CN"/>
        </w:rPr>
      </w:pPr>
      <w:r>
        <w:rPr>
          <w:lang w:eastAsia="zh-CN"/>
        </w:rPr>
        <w:t xml:space="preserve">    TwapId:</w:t>
      </w:r>
    </w:p>
    <w:p w:rsidR="00A5706F" w:rsidRDefault="00A5706F" w:rsidP="00A5706F">
      <w:pPr>
        <w:pStyle w:val="PL"/>
        <w:rPr>
          <w:lang w:eastAsia="zh-CN"/>
        </w:rPr>
      </w:pPr>
      <w:r>
        <w:rPr>
          <w:lang w:eastAsia="zh-CN"/>
        </w:rPr>
        <w:lastRenderedPageBreak/>
        <w:t xml:space="preserve">      type: object</w:t>
      </w:r>
    </w:p>
    <w:p w:rsidR="00A5706F" w:rsidRDefault="00A5706F" w:rsidP="00A5706F">
      <w:pPr>
        <w:pStyle w:val="PL"/>
        <w:rPr>
          <w:lang w:eastAsia="zh-CN"/>
        </w:rPr>
      </w:pPr>
      <w:r>
        <w:rPr>
          <w:lang w:eastAsia="zh-CN"/>
        </w:rPr>
        <w:t xml:space="preserve">      required:</w:t>
      </w:r>
    </w:p>
    <w:p w:rsidR="00A5706F" w:rsidRDefault="00A5706F" w:rsidP="00A5706F">
      <w:pPr>
        <w:pStyle w:val="PL"/>
        <w:rPr>
          <w:lang w:eastAsia="zh-CN"/>
        </w:rPr>
      </w:pPr>
      <w:r>
        <w:rPr>
          <w:lang w:eastAsia="zh-CN"/>
        </w:rPr>
        <w:t xml:space="preserve">        - ssid</w:t>
      </w:r>
    </w:p>
    <w:p w:rsidR="00A5706F" w:rsidRDefault="00A5706F" w:rsidP="00A5706F">
      <w:pPr>
        <w:pStyle w:val="PL"/>
        <w:rPr>
          <w:lang w:eastAsia="zh-CN"/>
        </w:rPr>
      </w:pPr>
      <w:r>
        <w:t xml:space="preserve">      properties:</w:t>
      </w:r>
    </w:p>
    <w:p w:rsidR="00A5706F" w:rsidRPr="00867FDE" w:rsidRDefault="00A5706F" w:rsidP="00A5706F">
      <w:pPr>
        <w:pStyle w:val="PL"/>
      </w:pPr>
      <w:r w:rsidRPr="00867FDE">
        <w:t xml:space="preserve">        ssId:</w:t>
      </w:r>
    </w:p>
    <w:p w:rsidR="00A5706F" w:rsidRPr="00867FDE" w:rsidRDefault="00A5706F" w:rsidP="00A5706F">
      <w:pPr>
        <w:pStyle w:val="PL"/>
      </w:pPr>
      <w:r w:rsidRPr="00867FDE">
        <w:t xml:space="preserve">          type: string</w:t>
      </w:r>
    </w:p>
    <w:p w:rsidR="00A5706F" w:rsidRPr="00867FDE" w:rsidRDefault="00A5706F" w:rsidP="00A5706F">
      <w:pPr>
        <w:pStyle w:val="PL"/>
      </w:pPr>
      <w:r w:rsidRPr="00867FDE">
        <w:t xml:space="preserve">        bssId:</w:t>
      </w:r>
    </w:p>
    <w:p w:rsidR="00A5706F" w:rsidRPr="00867FDE" w:rsidRDefault="00A5706F" w:rsidP="00A5706F">
      <w:pPr>
        <w:pStyle w:val="PL"/>
      </w:pPr>
      <w:r w:rsidRPr="00867FDE">
        <w:t xml:space="preserve">          type: string</w:t>
      </w:r>
    </w:p>
    <w:p w:rsidR="00A5706F" w:rsidRPr="00867FDE" w:rsidRDefault="00A5706F" w:rsidP="00A5706F">
      <w:pPr>
        <w:pStyle w:val="PL"/>
      </w:pPr>
      <w:r w:rsidRPr="00867FDE">
        <w:t xml:space="preserve">        </w:t>
      </w:r>
      <w:r>
        <w:rPr>
          <w:lang w:eastAsia="zh-CN"/>
        </w:rPr>
        <w:t>c</w:t>
      </w:r>
      <w:r w:rsidRPr="00867FDE">
        <w:rPr>
          <w:rFonts w:hint="eastAsia"/>
          <w:lang w:eastAsia="zh-CN"/>
        </w:rPr>
        <w:t>i</w:t>
      </w:r>
      <w:r w:rsidRPr="00867FDE">
        <w:rPr>
          <w:lang w:eastAsia="zh-CN"/>
        </w:rPr>
        <w:t>vicAddress</w:t>
      </w:r>
      <w:r w:rsidRPr="00867FDE">
        <w:t>:</w:t>
      </w:r>
    </w:p>
    <w:p w:rsidR="00A5706F" w:rsidRDefault="00A5706F" w:rsidP="00A5706F">
      <w:pPr>
        <w:pStyle w:val="PL"/>
        <w:rPr>
          <w:lang w:val="en-US"/>
        </w:rPr>
      </w:pPr>
      <w:r w:rsidRPr="00867FDE">
        <w:rPr>
          <w:lang w:val="en-US"/>
        </w:rPr>
        <w:t xml:space="preserve">          $ref: '#/components/schemas/Bytes'</w:t>
      </w:r>
    </w:p>
    <w:p w:rsidR="00A5706F" w:rsidRDefault="00A5706F" w:rsidP="00A5706F">
      <w:pPr>
        <w:pStyle w:val="PL"/>
        <w:rPr>
          <w:rFonts w:eastAsia="SimSun"/>
          <w:lang w:eastAsia="zh-CN"/>
        </w:rPr>
      </w:pPr>
      <w:r>
        <w:rPr>
          <w:lang w:eastAsia="zh-CN"/>
        </w:rPr>
        <w:t xml:space="preserve">    TwapIdRm:</w:t>
      </w:r>
    </w:p>
    <w:p w:rsidR="00A5706F" w:rsidRDefault="00A5706F" w:rsidP="00A5706F">
      <w:pPr>
        <w:pStyle w:val="PL"/>
        <w:rPr>
          <w:lang w:eastAsia="zh-CN"/>
        </w:rPr>
      </w:pPr>
      <w:r w:rsidRPr="001D2CEF">
        <w:rPr>
          <w:lang w:val="en-US"/>
        </w:rPr>
        <w:t xml:space="preserve">      </w:t>
      </w:r>
      <w:r>
        <w:rPr>
          <w:lang w:val="en-US"/>
        </w:rPr>
        <w:t>any</w:t>
      </w:r>
      <w:r w:rsidRPr="001D2CEF">
        <w:rPr>
          <w:lang w:val="en-US"/>
        </w:rPr>
        <w:t>Of:</w:t>
      </w:r>
    </w:p>
    <w:p w:rsidR="00A5706F" w:rsidRDefault="00A5706F" w:rsidP="00A5706F">
      <w:pPr>
        <w:pStyle w:val="PL"/>
        <w:rPr>
          <w:lang w:val="en-US"/>
        </w:rPr>
      </w:pPr>
      <w:r w:rsidRPr="001D2CEF">
        <w:rPr>
          <w:lang w:val="en-US"/>
        </w:rPr>
        <w:t xml:space="preserve">        - $ref: '#/components/schemas/</w:t>
      </w:r>
      <w:r>
        <w:rPr>
          <w:lang w:eastAsia="zh-CN"/>
        </w:rPr>
        <w:t>TwapId</w:t>
      </w:r>
      <w:r w:rsidRPr="001D2CEF">
        <w:rPr>
          <w:lang w:val="en-US"/>
        </w:rPr>
        <w:t>'</w:t>
      </w:r>
    </w:p>
    <w:p w:rsidR="00A5706F" w:rsidRDefault="00A5706F" w:rsidP="00A5706F">
      <w:pPr>
        <w:pStyle w:val="PL"/>
        <w:rPr>
          <w:rFonts w:eastAsia="SimSun"/>
          <w:lang w:eastAsia="zh-CN"/>
        </w:rPr>
      </w:pPr>
      <w:r w:rsidRPr="001D2CEF">
        <w:rPr>
          <w:lang w:val="en-US"/>
        </w:rPr>
        <w:t xml:space="preserve">    </w:t>
      </w:r>
      <w:r>
        <w:rPr>
          <w:lang w:val="en-US"/>
        </w:rPr>
        <w:t xml:space="preserve">  </w:t>
      </w:r>
      <w:r w:rsidRPr="001D2CEF">
        <w:rPr>
          <w:lang w:val="en-US"/>
        </w:rPr>
        <w:t xml:space="preserve">  </w:t>
      </w:r>
      <w:r w:rsidRPr="00C6092D">
        <w:rPr>
          <w:lang w:val="en-US"/>
        </w:rPr>
        <w:t>- $ref: '#/components/schemas/NullValue'</w:t>
      </w:r>
    </w:p>
    <w:p w:rsidR="002922AB" w:rsidRPr="00867FDE" w:rsidRDefault="002922AB" w:rsidP="002922AB">
      <w:pPr>
        <w:pStyle w:val="PL"/>
      </w:pPr>
      <w:r w:rsidRPr="00867FDE">
        <w:t xml:space="preserve">    </w:t>
      </w:r>
      <w:r>
        <w:t>LineType</w:t>
      </w:r>
      <w:r w:rsidRPr="00867FDE">
        <w:t>:</w:t>
      </w:r>
    </w:p>
    <w:p w:rsidR="002922AB" w:rsidRPr="00867FDE" w:rsidRDefault="002922AB" w:rsidP="002922AB">
      <w:pPr>
        <w:pStyle w:val="PL"/>
      </w:pPr>
      <w:r w:rsidRPr="00867FDE">
        <w:t xml:space="preserve">      anyOf:</w:t>
      </w:r>
    </w:p>
    <w:p w:rsidR="002922AB" w:rsidRPr="00867FDE" w:rsidRDefault="002922AB" w:rsidP="002922AB">
      <w:pPr>
        <w:pStyle w:val="PL"/>
      </w:pPr>
      <w:r w:rsidRPr="00867FDE">
        <w:t xml:space="preserve">      - type: string</w:t>
      </w:r>
    </w:p>
    <w:p w:rsidR="002922AB" w:rsidRPr="00867FDE" w:rsidRDefault="002922AB" w:rsidP="002922AB">
      <w:pPr>
        <w:pStyle w:val="PL"/>
      </w:pPr>
      <w:r w:rsidRPr="00867FDE">
        <w:t xml:space="preserve">        enum:</w:t>
      </w:r>
    </w:p>
    <w:p w:rsidR="002922AB" w:rsidRPr="00867FDE" w:rsidRDefault="002922AB" w:rsidP="002922AB">
      <w:pPr>
        <w:pStyle w:val="PL"/>
      </w:pPr>
      <w:r w:rsidRPr="00867FDE">
        <w:t xml:space="preserve">          - </w:t>
      </w:r>
      <w:r>
        <w:t>DSL</w:t>
      </w:r>
    </w:p>
    <w:p w:rsidR="002922AB" w:rsidRPr="00867FDE" w:rsidRDefault="002922AB" w:rsidP="002922AB">
      <w:pPr>
        <w:pStyle w:val="PL"/>
      </w:pPr>
      <w:r w:rsidRPr="00867FDE">
        <w:t xml:space="preserve">          - </w:t>
      </w:r>
      <w:r>
        <w:t>PON</w:t>
      </w:r>
    </w:p>
    <w:p w:rsidR="002922AB" w:rsidRPr="00867FDE" w:rsidRDefault="002922AB" w:rsidP="002922AB">
      <w:pPr>
        <w:pStyle w:val="PL"/>
      </w:pPr>
      <w:r w:rsidRPr="00867FDE">
        <w:t xml:space="preserve">      - type: string</w:t>
      </w:r>
    </w:p>
    <w:p w:rsidR="002922AB" w:rsidRPr="00867FDE" w:rsidRDefault="002922AB" w:rsidP="002922AB">
      <w:pPr>
        <w:pStyle w:val="PL"/>
      </w:pPr>
      <w:r w:rsidRPr="00867FDE">
        <w:t xml:space="preserve">        description: &gt;</w:t>
      </w:r>
    </w:p>
    <w:p w:rsidR="002922AB" w:rsidRPr="00867FDE" w:rsidRDefault="002922AB" w:rsidP="002922AB">
      <w:pPr>
        <w:pStyle w:val="PL"/>
      </w:pPr>
      <w:r w:rsidRPr="00867FDE">
        <w:t xml:space="preserve">          This string provides forward-compatibility with future</w:t>
      </w:r>
    </w:p>
    <w:p w:rsidR="002922AB" w:rsidRPr="00867FDE" w:rsidRDefault="002922AB" w:rsidP="002922AB">
      <w:pPr>
        <w:pStyle w:val="PL"/>
      </w:pPr>
      <w:r w:rsidRPr="00867FDE">
        <w:t xml:space="preserve">          extensions to the enumeration but is not used to encode</w:t>
      </w:r>
    </w:p>
    <w:p w:rsidR="002922AB" w:rsidRPr="00867FDE" w:rsidRDefault="002922AB" w:rsidP="002922AB">
      <w:pPr>
        <w:pStyle w:val="PL"/>
      </w:pPr>
      <w:r w:rsidRPr="00867FDE">
        <w:t xml:space="preserve">          content defined in the present version of this API.</w:t>
      </w:r>
    </w:p>
    <w:p w:rsidR="002922AB" w:rsidRPr="00867FDE" w:rsidRDefault="002922AB" w:rsidP="002922AB">
      <w:pPr>
        <w:pStyle w:val="PL"/>
      </w:pPr>
      <w:r w:rsidRPr="00867FDE">
        <w:t xml:space="preserve">      description: &gt;</w:t>
      </w:r>
    </w:p>
    <w:p w:rsidR="002922AB" w:rsidRPr="00867FDE" w:rsidRDefault="002922AB" w:rsidP="002922AB">
      <w:pPr>
        <w:pStyle w:val="PL"/>
      </w:pPr>
      <w:r w:rsidRPr="00867FDE">
        <w:t xml:space="preserve">        Possible values are</w:t>
      </w:r>
    </w:p>
    <w:p w:rsidR="002922AB" w:rsidRPr="00867FDE" w:rsidRDefault="002922AB" w:rsidP="002922AB">
      <w:pPr>
        <w:pStyle w:val="PL"/>
      </w:pPr>
      <w:r w:rsidRPr="00867FDE">
        <w:t xml:space="preserve">        - </w:t>
      </w:r>
      <w:r>
        <w:t>DSL</w:t>
      </w:r>
      <w:r w:rsidRPr="00867FDE">
        <w:t xml:space="preserve">: Identifies </w:t>
      </w:r>
      <w:r>
        <w:t>a DSL line</w:t>
      </w:r>
    </w:p>
    <w:p w:rsidR="002922AB" w:rsidRPr="00867FDE" w:rsidRDefault="002922AB" w:rsidP="002922AB">
      <w:pPr>
        <w:pStyle w:val="PL"/>
      </w:pPr>
      <w:r w:rsidRPr="00867FDE">
        <w:t xml:space="preserve">        - </w:t>
      </w:r>
      <w:r>
        <w:t>PON</w:t>
      </w:r>
      <w:r w:rsidRPr="00867FDE">
        <w:t xml:space="preserve">: Identifies </w:t>
      </w:r>
      <w:r>
        <w:t>a PON line</w:t>
      </w:r>
    </w:p>
    <w:p w:rsidR="002922AB" w:rsidRPr="00867FDE" w:rsidRDefault="002922AB" w:rsidP="002922AB">
      <w:pPr>
        <w:pStyle w:val="PL"/>
      </w:pPr>
      <w:r w:rsidRPr="00867FDE">
        <w:t xml:space="preserve">    </w:t>
      </w:r>
      <w:r>
        <w:t>LineType</w:t>
      </w:r>
      <w:r w:rsidRPr="00867FDE">
        <w:t>Rm:</w:t>
      </w:r>
    </w:p>
    <w:p w:rsidR="002922AB" w:rsidRPr="00867FDE" w:rsidRDefault="002922AB" w:rsidP="002922AB">
      <w:pPr>
        <w:pStyle w:val="PL"/>
      </w:pPr>
      <w:r w:rsidRPr="00867FDE">
        <w:t xml:space="preserve">      </w:t>
      </w:r>
      <w:r>
        <w:t>any</w:t>
      </w:r>
      <w:r w:rsidRPr="00867FDE">
        <w:t>Of:</w:t>
      </w:r>
    </w:p>
    <w:p w:rsidR="002922AB" w:rsidRPr="00867FDE" w:rsidRDefault="002922AB" w:rsidP="002922AB">
      <w:pPr>
        <w:pStyle w:val="PL"/>
      </w:pPr>
      <w:r w:rsidRPr="00867FDE">
        <w:t xml:space="preserve">        - $ref: '#/components/schemas/</w:t>
      </w:r>
      <w:r>
        <w:t>LineType</w:t>
      </w:r>
      <w:r w:rsidRPr="00867FDE">
        <w:t>'</w:t>
      </w:r>
    </w:p>
    <w:p w:rsidR="002922AB" w:rsidRPr="00867FDE" w:rsidRDefault="002922AB" w:rsidP="002922AB">
      <w:pPr>
        <w:pStyle w:val="PL"/>
        <w:rPr>
          <w:lang w:val="en-US"/>
        </w:rPr>
      </w:pPr>
      <w:r>
        <w:rPr>
          <w:lang w:val="en-US"/>
        </w:rPr>
        <w:t xml:space="preserve">        - $ref: '#/components/schemas/NullValue'</w:t>
      </w:r>
    </w:p>
    <w:p w:rsidR="002922AB" w:rsidRDefault="002922AB" w:rsidP="00532ED7">
      <w:pPr>
        <w:pStyle w:val="PL"/>
        <w:rPr>
          <w:highlight w:val="yellow"/>
          <w:lang w:val="en-US"/>
        </w:rPr>
      </w:pPr>
    </w:p>
    <w:p w:rsidR="00532ED7" w:rsidRDefault="00532ED7" w:rsidP="00532ED7">
      <w:pPr>
        <w:pStyle w:val="PL"/>
      </w:pPr>
      <w:r w:rsidRPr="00690A26">
        <w:t xml:space="preserve">    </w:t>
      </w:r>
      <w:r>
        <w:t>SnssaiExtension</w:t>
      </w:r>
      <w:r w:rsidRPr="00690A26">
        <w:t>:</w:t>
      </w:r>
    </w:p>
    <w:p w:rsidR="00532ED7" w:rsidRPr="00690A26" w:rsidRDefault="00532ED7" w:rsidP="00532ED7">
      <w:pPr>
        <w:pStyle w:val="PL"/>
      </w:pPr>
      <w:r>
        <w:t xml:space="preserve">      description:</w:t>
      </w:r>
      <w:r w:rsidRPr="002D6EB8">
        <w:rPr>
          <w:rFonts w:cs="Arial"/>
          <w:szCs w:val="18"/>
        </w:rPr>
        <w:t xml:space="preserve"> </w:t>
      </w:r>
      <w:r>
        <w:rPr>
          <w:rFonts w:cs="Arial"/>
          <w:szCs w:val="18"/>
        </w:rPr>
        <w:t>Extensions to the Snssai data type</w:t>
      </w:r>
    </w:p>
    <w:p w:rsidR="00532ED7" w:rsidRPr="00690A26" w:rsidRDefault="00532ED7" w:rsidP="00532ED7">
      <w:pPr>
        <w:pStyle w:val="PL"/>
      </w:pPr>
      <w:r w:rsidRPr="00690A26">
        <w:t xml:space="preserve">      type: object</w:t>
      </w:r>
    </w:p>
    <w:p w:rsidR="00532ED7" w:rsidRPr="00690A26" w:rsidRDefault="00532ED7" w:rsidP="00532ED7">
      <w:pPr>
        <w:pStyle w:val="PL"/>
      </w:pPr>
      <w:r w:rsidRPr="00690A26">
        <w:t xml:space="preserve">      properties:</w:t>
      </w:r>
    </w:p>
    <w:p w:rsidR="00532ED7" w:rsidRPr="00690A26" w:rsidRDefault="00532ED7" w:rsidP="00532ED7">
      <w:pPr>
        <w:pStyle w:val="PL"/>
      </w:pPr>
      <w:r w:rsidRPr="00690A26">
        <w:t xml:space="preserve">        </w:t>
      </w:r>
      <w:r>
        <w:t>sdRanges</w:t>
      </w:r>
      <w:r w:rsidRPr="00690A26">
        <w:t>:</w:t>
      </w:r>
    </w:p>
    <w:p w:rsidR="00532ED7" w:rsidRPr="00690A26" w:rsidRDefault="00532ED7" w:rsidP="00532ED7">
      <w:pPr>
        <w:pStyle w:val="PL"/>
      </w:pPr>
      <w:r w:rsidRPr="00690A26">
        <w:t xml:space="preserve">          type: array</w:t>
      </w:r>
    </w:p>
    <w:p w:rsidR="00532ED7" w:rsidRPr="00690A26" w:rsidRDefault="00532ED7" w:rsidP="00532ED7">
      <w:pPr>
        <w:pStyle w:val="PL"/>
      </w:pPr>
      <w:r w:rsidRPr="00690A26">
        <w:t xml:space="preserve">          items:</w:t>
      </w:r>
    </w:p>
    <w:p w:rsidR="00532ED7" w:rsidRPr="00690A26" w:rsidRDefault="00532ED7" w:rsidP="00532ED7">
      <w:pPr>
        <w:pStyle w:val="PL"/>
      </w:pPr>
      <w:r w:rsidRPr="00690A26">
        <w:t xml:space="preserve">            $ref: </w:t>
      </w:r>
      <w:r>
        <w:t>'</w:t>
      </w:r>
      <w:r>
        <w:rPr>
          <w:lang w:val="en-US"/>
        </w:rPr>
        <w:t>#/components/schemas/SdRange</w:t>
      </w:r>
      <w:r w:rsidRPr="00690A26">
        <w:t>'</w:t>
      </w:r>
    </w:p>
    <w:p w:rsidR="00532ED7" w:rsidRDefault="00532ED7" w:rsidP="00532ED7">
      <w:pPr>
        <w:pStyle w:val="PL"/>
      </w:pPr>
      <w:r w:rsidRPr="00690A26">
        <w:t xml:space="preserve">          minItems: 1</w:t>
      </w:r>
    </w:p>
    <w:p w:rsidR="00532ED7" w:rsidRPr="00690A26" w:rsidRDefault="00532ED7" w:rsidP="00532ED7">
      <w:pPr>
        <w:pStyle w:val="PL"/>
      </w:pPr>
      <w:r w:rsidRPr="00690A26">
        <w:t xml:space="preserve">        </w:t>
      </w:r>
      <w:r>
        <w:t>wildcardSd</w:t>
      </w:r>
      <w:r w:rsidRPr="00690A26">
        <w:t>:</w:t>
      </w:r>
    </w:p>
    <w:p w:rsidR="00532ED7" w:rsidRPr="00690A26" w:rsidRDefault="00532ED7" w:rsidP="00532ED7">
      <w:pPr>
        <w:pStyle w:val="PL"/>
      </w:pPr>
      <w:r w:rsidRPr="00690A26">
        <w:t xml:space="preserve">          type: boolean</w:t>
      </w:r>
    </w:p>
    <w:p w:rsidR="00532ED7" w:rsidRPr="00690A26" w:rsidRDefault="00532ED7" w:rsidP="00532ED7">
      <w:pPr>
        <w:pStyle w:val="PL"/>
      </w:pPr>
      <w:r w:rsidRPr="00690A26">
        <w:t xml:space="preserve">          default: false</w:t>
      </w:r>
    </w:p>
    <w:p w:rsidR="00532ED7" w:rsidRPr="00690A26" w:rsidRDefault="00532ED7" w:rsidP="00532ED7">
      <w:pPr>
        <w:pStyle w:val="PL"/>
      </w:pPr>
    </w:p>
    <w:p w:rsidR="00532ED7" w:rsidRPr="00690A26" w:rsidRDefault="00532ED7" w:rsidP="00532ED7">
      <w:pPr>
        <w:pStyle w:val="PL"/>
      </w:pPr>
      <w:r w:rsidRPr="00690A26">
        <w:t xml:space="preserve">    </w:t>
      </w:r>
      <w:r>
        <w:t>Sd</w:t>
      </w:r>
      <w:r w:rsidRPr="00690A26">
        <w:t>Range:</w:t>
      </w:r>
    </w:p>
    <w:p w:rsidR="00532ED7" w:rsidRPr="00690A26" w:rsidRDefault="00532ED7" w:rsidP="00532ED7">
      <w:pPr>
        <w:pStyle w:val="PL"/>
      </w:pPr>
      <w:r>
        <w:t xml:space="preserve">      description:</w:t>
      </w:r>
      <w:r w:rsidRPr="00417DE2">
        <w:rPr>
          <w:rFonts w:cs="Arial"/>
          <w:szCs w:val="18"/>
        </w:rPr>
        <w:t xml:space="preserve"> </w:t>
      </w:r>
      <w:r>
        <w:rPr>
          <w:rFonts w:cs="Arial"/>
          <w:szCs w:val="18"/>
        </w:rPr>
        <w:t>A range of SDs (Slice Differentiators)</w:t>
      </w:r>
    </w:p>
    <w:p w:rsidR="00532ED7" w:rsidRPr="00690A26" w:rsidRDefault="00532ED7" w:rsidP="00532ED7">
      <w:pPr>
        <w:pStyle w:val="PL"/>
      </w:pPr>
      <w:r w:rsidRPr="00690A26">
        <w:t xml:space="preserve">      type: object</w:t>
      </w:r>
    </w:p>
    <w:p w:rsidR="00532ED7" w:rsidRPr="00690A26" w:rsidRDefault="00532ED7" w:rsidP="00532ED7">
      <w:pPr>
        <w:pStyle w:val="PL"/>
      </w:pPr>
      <w:r w:rsidRPr="00690A26">
        <w:t xml:space="preserve">      properties:</w:t>
      </w:r>
    </w:p>
    <w:p w:rsidR="00532ED7" w:rsidRPr="00690A26" w:rsidRDefault="00532ED7" w:rsidP="00532ED7">
      <w:pPr>
        <w:pStyle w:val="PL"/>
      </w:pPr>
      <w:r w:rsidRPr="00690A26">
        <w:t xml:space="preserve">        start:</w:t>
      </w:r>
    </w:p>
    <w:p w:rsidR="00532ED7" w:rsidRPr="00690A26" w:rsidRDefault="00532ED7" w:rsidP="00532ED7">
      <w:pPr>
        <w:pStyle w:val="PL"/>
      </w:pPr>
      <w:r w:rsidRPr="00690A26">
        <w:t xml:space="preserve">          type: string</w:t>
      </w:r>
    </w:p>
    <w:p w:rsidR="00532ED7" w:rsidRPr="00690A26" w:rsidRDefault="00532ED7" w:rsidP="00532ED7">
      <w:pPr>
        <w:pStyle w:val="PL"/>
      </w:pPr>
      <w:r w:rsidRPr="00867FDE">
        <w:t xml:space="preserve">          pattern: </w:t>
      </w:r>
      <w:r w:rsidRPr="00867FDE">
        <w:rPr>
          <w:rFonts w:cs="Arial"/>
          <w:szCs w:val="18"/>
        </w:rPr>
        <w:t>'^[A-Fa-f0-9]{6}$'</w:t>
      </w:r>
    </w:p>
    <w:p w:rsidR="00532ED7" w:rsidRPr="00690A26" w:rsidRDefault="00532ED7" w:rsidP="00532ED7">
      <w:pPr>
        <w:pStyle w:val="PL"/>
      </w:pPr>
      <w:r w:rsidRPr="00690A26">
        <w:t xml:space="preserve">        end:</w:t>
      </w:r>
    </w:p>
    <w:p w:rsidR="00532ED7" w:rsidRPr="00690A26" w:rsidRDefault="00532ED7" w:rsidP="00532ED7">
      <w:pPr>
        <w:pStyle w:val="PL"/>
      </w:pPr>
      <w:r w:rsidRPr="00690A26">
        <w:t xml:space="preserve">          type: string</w:t>
      </w:r>
    </w:p>
    <w:p w:rsidR="00532ED7" w:rsidRPr="00690A26" w:rsidRDefault="00532ED7" w:rsidP="00532ED7">
      <w:pPr>
        <w:pStyle w:val="PL"/>
      </w:pPr>
      <w:r w:rsidRPr="00867FDE">
        <w:t xml:space="preserve">          pattern: </w:t>
      </w:r>
      <w:r w:rsidRPr="00867FDE">
        <w:rPr>
          <w:rFonts w:cs="Arial"/>
          <w:szCs w:val="18"/>
        </w:rPr>
        <w:t>'^[A-Fa-f0-9]{6}$'</w:t>
      </w:r>
    </w:p>
    <w:p w:rsidR="00E92CBF" w:rsidRPr="001D2CEF" w:rsidRDefault="00E92CBF" w:rsidP="00E92CBF">
      <w:pPr>
        <w:pStyle w:val="PL"/>
        <w:rPr>
          <w:lang w:val="en-US"/>
        </w:rPr>
      </w:pPr>
    </w:p>
    <w:p w:rsidR="00B724D5" w:rsidRPr="00D17B01" w:rsidRDefault="00B724D5" w:rsidP="00B724D5">
      <w:pPr>
        <w:pStyle w:val="PL"/>
        <w:rPr>
          <w:lang w:val="en-US"/>
        </w:rPr>
      </w:pPr>
      <w:r w:rsidRPr="00D17B01">
        <w:rPr>
          <w:lang w:val="en-US"/>
        </w:rPr>
        <w:t>#</w:t>
      </w:r>
    </w:p>
    <w:p w:rsidR="00B724D5" w:rsidRPr="00D17B01" w:rsidRDefault="00B724D5" w:rsidP="00B724D5">
      <w:pPr>
        <w:pStyle w:val="PL"/>
        <w:rPr>
          <w:lang w:val="en-US"/>
        </w:rPr>
      </w:pPr>
      <w:r w:rsidRPr="00D17B01">
        <w:rPr>
          <w:lang w:val="en-US"/>
        </w:rPr>
        <w:t xml:space="preserve"># </w:t>
      </w:r>
      <w:r w:rsidRPr="00D17B01">
        <w:rPr>
          <w:lang w:eastAsia="zh-CN"/>
        </w:rPr>
        <w:t>Data types describing alternative data types or combinations of data types</w:t>
      </w:r>
    </w:p>
    <w:p w:rsidR="00B724D5" w:rsidRPr="001D2CEF" w:rsidRDefault="00B724D5" w:rsidP="00B724D5">
      <w:pPr>
        <w:pStyle w:val="PL"/>
        <w:rPr>
          <w:lang w:val="en-US"/>
        </w:rPr>
      </w:pPr>
      <w:r w:rsidRPr="00D17B01">
        <w:rPr>
          <w:lang w:val="en-US"/>
        </w:rPr>
        <w:t>#</w:t>
      </w:r>
    </w:p>
    <w:p w:rsidR="00B724D5" w:rsidRPr="00690A26" w:rsidRDefault="00B724D5" w:rsidP="00B724D5">
      <w:pPr>
        <w:pStyle w:val="PL"/>
      </w:pPr>
      <w:r w:rsidRPr="00690A26">
        <w:t xml:space="preserve">    </w:t>
      </w:r>
      <w:r>
        <w:t>ExtSnssai</w:t>
      </w:r>
      <w:r w:rsidRPr="00690A26">
        <w:t>:</w:t>
      </w:r>
    </w:p>
    <w:p w:rsidR="00B724D5" w:rsidRDefault="00B724D5" w:rsidP="00B724D5">
      <w:pPr>
        <w:pStyle w:val="PL"/>
        <w:rPr>
          <w:lang w:val="en-US"/>
        </w:rPr>
      </w:pPr>
      <w:r w:rsidRPr="00690A26">
        <w:t xml:space="preserve">    </w:t>
      </w:r>
      <w:r>
        <w:rPr>
          <w:lang w:val="en-US"/>
        </w:rPr>
        <w:t xml:space="preserve">  allOf:</w:t>
      </w:r>
    </w:p>
    <w:p w:rsidR="00B724D5" w:rsidRPr="00F267AF" w:rsidRDefault="00B724D5" w:rsidP="00B724D5">
      <w:pPr>
        <w:pStyle w:val="PL"/>
        <w:rPr>
          <w:lang w:val="en-US"/>
        </w:rPr>
      </w:pPr>
      <w:r w:rsidRPr="00690A26">
        <w:t xml:space="preserve">    </w:t>
      </w:r>
      <w:r>
        <w:rPr>
          <w:lang w:val="en-US"/>
        </w:rPr>
        <w:t xml:space="preserve">    - $ref: '#/components/schemas/Snssai'</w:t>
      </w:r>
    </w:p>
    <w:p w:rsidR="00B724D5" w:rsidRDefault="00B724D5" w:rsidP="00B724D5">
      <w:pPr>
        <w:pStyle w:val="PL"/>
        <w:rPr>
          <w:lang w:val="en-US"/>
        </w:rPr>
      </w:pPr>
      <w:r w:rsidRPr="00690A26">
        <w:t xml:space="preserve">    </w:t>
      </w:r>
      <w:r w:rsidRPr="00F267AF">
        <w:rPr>
          <w:lang w:val="en-US"/>
        </w:rPr>
        <w:t xml:space="preserve">  </w:t>
      </w:r>
      <w:r>
        <w:rPr>
          <w:lang w:val="en-US"/>
        </w:rPr>
        <w:t xml:space="preserve">  - $ref: '#/components/schemas/SnssaiExtension'</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QoS as defined in clause 5.5</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 xml:space="preserve">    Qfi:</w:t>
      </w:r>
    </w:p>
    <w:p w:rsidR="00E92CBF" w:rsidRPr="001D2CEF" w:rsidRDefault="00E92CBF" w:rsidP="00E92CBF">
      <w:pPr>
        <w:pStyle w:val="PL"/>
      </w:pPr>
      <w:r w:rsidRPr="001D2CEF">
        <w:t xml:space="preserve">      type: integer</w:t>
      </w:r>
    </w:p>
    <w:p w:rsidR="00E92CBF" w:rsidRPr="001D2CEF" w:rsidRDefault="00E92CBF" w:rsidP="00E92CBF">
      <w:pPr>
        <w:pStyle w:val="PL"/>
        <w:rPr>
          <w:lang w:val="de-DE"/>
        </w:rPr>
      </w:pPr>
      <w:r w:rsidRPr="001D2CEF">
        <w:rPr>
          <w:lang w:val="en-US"/>
        </w:rPr>
        <w:t xml:space="preserve">      </w:t>
      </w:r>
      <w:r w:rsidRPr="001D2CEF">
        <w:rPr>
          <w:lang w:val="de-DE"/>
        </w:rPr>
        <w:t>minimum: 0</w:t>
      </w:r>
    </w:p>
    <w:p w:rsidR="00E92CBF" w:rsidRPr="001D2CEF" w:rsidRDefault="00E92CBF" w:rsidP="00E92CBF">
      <w:pPr>
        <w:pStyle w:val="PL"/>
        <w:rPr>
          <w:lang w:val="de-DE"/>
        </w:rPr>
      </w:pPr>
      <w:r w:rsidRPr="001D2CEF">
        <w:rPr>
          <w:lang w:val="de-DE"/>
        </w:rPr>
        <w:t xml:space="preserve">      maximum: 63</w:t>
      </w:r>
    </w:p>
    <w:p w:rsidR="00E92CBF" w:rsidRPr="001D2CEF" w:rsidRDefault="00E92CBF" w:rsidP="00E92CBF">
      <w:pPr>
        <w:pStyle w:val="PL"/>
      </w:pPr>
      <w:r w:rsidRPr="001D2CEF">
        <w:lastRenderedPageBreak/>
        <w:t xml:space="preserve">    QfiRm:</w:t>
      </w:r>
    </w:p>
    <w:p w:rsidR="00E92CBF" w:rsidRPr="001D2CEF" w:rsidRDefault="00E92CBF" w:rsidP="00E92CBF">
      <w:pPr>
        <w:pStyle w:val="PL"/>
      </w:pPr>
      <w:r w:rsidRPr="001D2CEF">
        <w:t xml:space="preserve">      type: integer</w:t>
      </w:r>
    </w:p>
    <w:p w:rsidR="00E92CBF" w:rsidRPr="001D2CEF" w:rsidRDefault="00E92CBF" w:rsidP="00E92CBF">
      <w:pPr>
        <w:pStyle w:val="PL"/>
        <w:rPr>
          <w:lang w:val="de-DE"/>
        </w:rPr>
      </w:pPr>
      <w:r w:rsidRPr="001D2CEF">
        <w:rPr>
          <w:lang w:val="en-US"/>
        </w:rPr>
        <w:t xml:space="preserve">      </w:t>
      </w:r>
      <w:r w:rsidRPr="001D2CEF">
        <w:rPr>
          <w:lang w:val="de-DE"/>
        </w:rPr>
        <w:t>minimum: 0</w:t>
      </w:r>
    </w:p>
    <w:p w:rsidR="00E92CBF" w:rsidRPr="001D2CEF" w:rsidRDefault="00E92CBF" w:rsidP="00E92CBF">
      <w:pPr>
        <w:pStyle w:val="PL"/>
        <w:rPr>
          <w:lang w:val="de-DE"/>
        </w:rPr>
      </w:pPr>
      <w:r w:rsidRPr="001D2CEF">
        <w:rPr>
          <w:lang w:val="de-DE"/>
        </w:rPr>
        <w:t xml:space="preserve">      maximum: 63</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de-DE"/>
        </w:rPr>
      </w:pPr>
      <w:r w:rsidRPr="001D2CEF">
        <w:rPr>
          <w:lang w:val="de-DE"/>
        </w:rPr>
        <w:t xml:space="preserve">    5Qi:</w:t>
      </w:r>
    </w:p>
    <w:p w:rsidR="00E92CBF" w:rsidRPr="001D2CEF" w:rsidRDefault="00E92CBF" w:rsidP="00E92CBF">
      <w:pPr>
        <w:pStyle w:val="PL"/>
        <w:rPr>
          <w:lang w:val="de-DE"/>
        </w:rPr>
      </w:pPr>
      <w:r w:rsidRPr="001D2CEF">
        <w:rPr>
          <w:lang w:val="de-DE"/>
        </w:rPr>
        <w:t xml:space="preserve">      type: integer</w:t>
      </w:r>
    </w:p>
    <w:p w:rsidR="00E92CBF" w:rsidRPr="001D2CEF" w:rsidRDefault="00E92CBF" w:rsidP="00E92CBF">
      <w:pPr>
        <w:pStyle w:val="PL"/>
        <w:rPr>
          <w:lang w:val="de-DE"/>
        </w:rPr>
      </w:pPr>
      <w:r w:rsidRPr="001D2CEF">
        <w:rPr>
          <w:lang w:val="de-DE"/>
        </w:rPr>
        <w:t xml:space="preserve">      minimum: 0</w:t>
      </w:r>
    </w:p>
    <w:p w:rsidR="00E92CBF" w:rsidRPr="001D2CEF" w:rsidRDefault="00E92CBF" w:rsidP="00E92CBF">
      <w:pPr>
        <w:pStyle w:val="PL"/>
        <w:rPr>
          <w:lang w:val="en-US"/>
        </w:rPr>
      </w:pPr>
      <w:r w:rsidRPr="001D2CEF">
        <w:rPr>
          <w:lang w:val="de-DE"/>
        </w:rPr>
        <w:t xml:space="preserve">      </w:t>
      </w:r>
      <w:r w:rsidRPr="001D2CEF">
        <w:t>maximum: 255</w:t>
      </w:r>
    </w:p>
    <w:p w:rsidR="00E92CBF" w:rsidRPr="001D2CEF" w:rsidRDefault="00E92CBF" w:rsidP="00E92CBF">
      <w:pPr>
        <w:pStyle w:val="PL"/>
        <w:rPr>
          <w:lang w:val="de-DE"/>
        </w:rPr>
      </w:pPr>
      <w:r w:rsidRPr="001D2CEF">
        <w:rPr>
          <w:lang w:val="de-DE"/>
        </w:rPr>
        <w:t xml:space="preserve">    5QiRm:</w:t>
      </w:r>
    </w:p>
    <w:p w:rsidR="00E92CBF" w:rsidRPr="001D2CEF" w:rsidRDefault="00E92CBF" w:rsidP="00E92CBF">
      <w:pPr>
        <w:pStyle w:val="PL"/>
        <w:rPr>
          <w:lang w:val="de-DE"/>
        </w:rPr>
      </w:pPr>
      <w:r w:rsidRPr="001D2CEF">
        <w:rPr>
          <w:lang w:val="de-DE"/>
        </w:rPr>
        <w:t xml:space="preserve">      type: integer</w:t>
      </w:r>
    </w:p>
    <w:p w:rsidR="00E92CBF" w:rsidRPr="001D2CEF" w:rsidRDefault="00E92CBF" w:rsidP="00E92CBF">
      <w:pPr>
        <w:pStyle w:val="PL"/>
        <w:rPr>
          <w:lang w:val="de-DE"/>
        </w:rPr>
      </w:pPr>
      <w:r w:rsidRPr="001D2CEF">
        <w:rPr>
          <w:lang w:val="de-DE"/>
        </w:rPr>
        <w:t xml:space="preserve">      minimum: 0</w:t>
      </w:r>
    </w:p>
    <w:p w:rsidR="00E92CBF" w:rsidRPr="001D2CEF" w:rsidRDefault="00E92CBF" w:rsidP="00E92CBF">
      <w:pPr>
        <w:pStyle w:val="PL"/>
        <w:rPr>
          <w:lang w:val="en-US"/>
        </w:rPr>
      </w:pPr>
      <w:r w:rsidRPr="001D2CEF">
        <w:rPr>
          <w:lang w:val="de-DE"/>
        </w:rPr>
        <w:t xml:space="preserve">      </w:t>
      </w:r>
      <w:r w:rsidRPr="001D2CEF">
        <w:t>maximum: 255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BitRate: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'^\d+(\.\d+)? (bps|Kbps|Mbps|Gbps|Tbps)$'</w:t>
      </w:r>
    </w:p>
    <w:p w:rsidR="00E92CBF" w:rsidRPr="001D2CEF" w:rsidRDefault="00E92CBF" w:rsidP="00E92CBF">
      <w:pPr>
        <w:pStyle w:val="PL"/>
      </w:pPr>
      <w:r w:rsidRPr="001D2CEF">
        <w:t xml:space="preserve">    BitRateRm: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'^\d+(\.\d+)? (bps|Kbps|Mbps|Gbps|Tbps)$'</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ArpPriorityLevelRm: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pPr>
      <w:r w:rsidRPr="001D2CEF">
        <w:t xml:space="preserve">      maximum: 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ArpPriorityLevel: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description: nullable true shall not be used for this attribute</w:t>
      </w:r>
    </w:p>
    <w:p w:rsidR="00E92CBF" w:rsidRPr="001D2CEF" w:rsidRDefault="00E92CBF" w:rsidP="00E92CBF">
      <w:pPr>
        <w:pStyle w:val="PL"/>
      </w:pPr>
      <w:r w:rsidRPr="001D2CEF">
        <w:t xml:space="preserve">    5QiPriorityLevel: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127</w:t>
      </w:r>
    </w:p>
    <w:p w:rsidR="00E92CBF" w:rsidRPr="001D2CEF" w:rsidRDefault="00E92CBF" w:rsidP="00E92CBF">
      <w:pPr>
        <w:pStyle w:val="PL"/>
      </w:pPr>
      <w:r w:rsidRPr="001D2CEF">
        <w:t xml:space="preserve">    5QiPriorityLevelRm: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rPr>
          <w:lang w:val="en-US"/>
        </w:rPr>
        <w:t xml:space="preserve">      </w:t>
      </w:r>
      <w:r w:rsidRPr="001D2CEF">
        <w:t>minimum: 1</w:t>
      </w:r>
    </w:p>
    <w:p w:rsidR="00E92CBF" w:rsidRPr="001D2CEF" w:rsidRDefault="00E92CBF" w:rsidP="00E92CBF">
      <w:pPr>
        <w:pStyle w:val="PL"/>
        <w:rPr>
          <w:lang w:val="en-US"/>
        </w:rPr>
      </w:pPr>
      <w:r w:rsidRPr="001D2CEF">
        <w:t xml:space="preserve">      maximum: 127</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PacketDelBudget:</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PacketDelBudgetRm: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PacketErrRate:</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'^([0-9]E-[0-9])$'</w:t>
      </w:r>
    </w:p>
    <w:p w:rsidR="00E92CBF" w:rsidRPr="001D2CEF" w:rsidRDefault="00E92CBF" w:rsidP="00E92CBF">
      <w:pPr>
        <w:pStyle w:val="PL"/>
      </w:pPr>
      <w:r w:rsidRPr="001D2CEF">
        <w:t xml:space="preserve">    PacketErrRateRm:</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'^([0-9]E-[0-9])$'</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PacketLossRate:</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w:t>
      </w:r>
      <w:r w:rsidRPr="001D2CEF">
        <w:rPr>
          <w:lang w:val="en-US"/>
        </w:rPr>
        <w:t>maximum</w:t>
      </w:r>
      <w:r w:rsidRPr="001D2CEF">
        <w:t>: 1000</w:t>
      </w:r>
    </w:p>
    <w:p w:rsidR="00E92CBF" w:rsidRPr="001D2CEF" w:rsidRDefault="00E92CBF" w:rsidP="00E92CBF">
      <w:pPr>
        <w:pStyle w:val="PL"/>
      </w:pPr>
      <w:r w:rsidRPr="001D2CEF">
        <w:t xml:space="preserve">    PacketLossRateRm: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0</w:t>
      </w:r>
    </w:p>
    <w:p w:rsidR="00E92CBF" w:rsidRPr="001D2CEF" w:rsidRDefault="00E92CBF" w:rsidP="00E92CBF">
      <w:pPr>
        <w:pStyle w:val="PL"/>
      </w:pPr>
      <w:r w:rsidRPr="001D2CEF">
        <w:t xml:space="preserve">      </w:t>
      </w:r>
      <w:r w:rsidRPr="001D2CEF">
        <w:rPr>
          <w:lang w:val="en-US"/>
        </w:rPr>
        <w:t>maximum</w:t>
      </w:r>
      <w:r w:rsidRPr="001D2CEF">
        <w:t>: 1000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AverWindow:</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4095</w:t>
      </w:r>
    </w:p>
    <w:p w:rsidR="00E92CBF" w:rsidRPr="001D2CEF" w:rsidRDefault="00E92CBF" w:rsidP="00E92CBF">
      <w:pPr>
        <w:pStyle w:val="PL"/>
      </w:pPr>
      <w:r w:rsidRPr="001D2CEF">
        <w:t xml:space="preserve">      default: 2000</w:t>
      </w:r>
    </w:p>
    <w:p w:rsidR="00E92CBF" w:rsidRPr="001D2CEF" w:rsidRDefault="00E92CBF" w:rsidP="00E92CBF">
      <w:pPr>
        <w:pStyle w:val="PL"/>
      </w:pPr>
      <w:r w:rsidRPr="001D2CEF">
        <w:t xml:space="preserve">    AverWindowRm: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maximum: 4095</w:t>
      </w:r>
    </w:p>
    <w:p w:rsidR="00E92CBF" w:rsidRPr="001D2CEF" w:rsidRDefault="00E92CBF" w:rsidP="00E92CBF">
      <w:pPr>
        <w:pStyle w:val="PL"/>
      </w:pPr>
      <w:r w:rsidRPr="001D2CEF">
        <w:t xml:space="preserve">      default: 2000</w:t>
      </w:r>
    </w:p>
    <w:p w:rsidR="00E92CBF" w:rsidRPr="001D2CEF" w:rsidRDefault="00E92CBF" w:rsidP="00E92CBF">
      <w:pPr>
        <w:pStyle w:val="PL"/>
      </w:pPr>
      <w:r w:rsidRPr="001D2CEF">
        <w:t xml:space="preserve">      minimum: 1</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MaxDataBurstVol: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lastRenderedPageBreak/>
        <w:t xml:space="preserve">      maximum: 4095</w:t>
      </w:r>
    </w:p>
    <w:p w:rsidR="00E92CBF" w:rsidRPr="001D2CEF" w:rsidRDefault="00E92CBF" w:rsidP="00E92CBF">
      <w:pPr>
        <w:pStyle w:val="PL"/>
      </w:pPr>
      <w:r w:rsidRPr="001D2CEF">
        <w:t xml:space="preserve">    MaxDataBurstVolRm: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4095</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SamplingRatio:</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100</w:t>
      </w:r>
    </w:p>
    <w:p w:rsidR="00E92CBF" w:rsidRPr="001D2CEF" w:rsidRDefault="00E92CBF" w:rsidP="00E92CBF">
      <w:pPr>
        <w:pStyle w:val="PL"/>
      </w:pPr>
      <w:r w:rsidRPr="001D2CEF">
        <w:t xml:space="preserve">    SamplingRatioRm: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1</w:t>
      </w:r>
    </w:p>
    <w:p w:rsidR="00E92CBF" w:rsidRPr="001D2CEF" w:rsidRDefault="00E92CBF" w:rsidP="00E92CBF">
      <w:pPr>
        <w:pStyle w:val="PL"/>
      </w:pPr>
      <w:r w:rsidRPr="001D2CEF">
        <w:t xml:space="preserve">      maximum: 100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r w:rsidRPr="001D2CEF">
        <w:t xml:space="preserve">    RgWirelineCharacteristics:</w:t>
      </w:r>
    </w:p>
    <w:p w:rsidR="00E92CBF" w:rsidRPr="001D2CEF" w:rsidRDefault="00E92CBF" w:rsidP="00E92CBF">
      <w:pPr>
        <w:pStyle w:val="PL"/>
      </w:pPr>
      <w:r w:rsidRPr="001D2CEF">
        <w:rPr>
          <w:lang w:val="en-US"/>
        </w:rPr>
        <w:t xml:space="preserve">      $ref: '#/components/schemas/Bytes'</w:t>
      </w:r>
    </w:p>
    <w:p w:rsidR="00E92CBF" w:rsidRPr="001D2CEF" w:rsidRDefault="00E92CBF" w:rsidP="00E92CBF">
      <w:pPr>
        <w:pStyle w:val="PL"/>
      </w:pPr>
      <w:r w:rsidRPr="001D2CEF">
        <w:t xml:space="preserve">    RgWirelineCharacteristicsRm:</w:t>
      </w:r>
    </w:p>
    <w:p w:rsidR="00E92CBF" w:rsidRPr="001D2CEF" w:rsidRDefault="00E92CBF" w:rsidP="00E92CBF">
      <w:pPr>
        <w:pStyle w:val="PL"/>
        <w:rPr>
          <w:lang w:val="en-US" w:eastAsia="zh-CN"/>
        </w:rPr>
      </w:pPr>
      <w:r w:rsidRPr="001D2CEF">
        <w:rPr>
          <w:lang w:val="en-US"/>
        </w:rPr>
        <w:t xml:space="preserve">      </w:t>
      </w:r>
      <w:r w:rsidR="00192133" w:rsidRPr="001D2CEF">
        <w:rPr>
          <w:lang w:val="en-US" w:eastAsia="zh-CN"/>
        </w:rPr>
        <w:t>a</w:t>
      </w:r>
      <w:r w:rsidR="00192133">
        <w:rPr>
          <w:lang w:val="en-US" w:eastAsia="zh-CN"/>
        </w:rPr>
        <w:t>ny</w:t>
      </w:r>
      <w:r w:rsidR="00192133" w:rsidRPr="001D2CEF">
        <w:rPr>
          <w:lang w:val="en-US" w:eastAsia="zh-CN"/>
        </w:rPr>
        <w:t>Of</w:t>
      </w:r>
      <w:r w:rsidRPr="001D2CEF">
        <w:rPr>
          <w:lang w:val="en-US" w:eastAsia="zh-CN"/>
        </w:rPr>
        <w:t>:</w:t>
      </w:r>
    </w:p>
    <w:p w:rsidR="00E92CBF" w:rsidRPr="001D2CEF" w:rsidRDefault="00E92CBF" w:rsidP="00E92CBF">
      <w:pPr>
        <w:pStyle w:val="PL"/>
      </w:pPr>
      <w:r w:rsidRPr="001D2CEF">
        <w:rPr>
          <w:lang w:val="en-US"/>
        </w:rPr>
        <w:t xml:space="preserve">        - $ref: '#/components/schemas/</w:t>
      </w:r>
      <w:r w:rsidRPr="001D2CEF">
        <w:t>RgWirelineCharacteristics</w:t>
      </w:r>
      <w:r w:rsidRPr="001D2CEF">
        <w:rPr>
          <w:lang w:val="en-US"/>
        </w:rPr>
        <w:t>'</w:t>
      </w:r>
    </w:p>
    <w:p w:rsidR="00E92CBF" w:rsidRPr="001D2CEF" w:rsidRDefault="00E92CBF" w:rsidP="00E92CBF">
      <w:pPr>
        <w:pStyle w:val="PL"/>
      </w:pPr>
      <w:r w:rsidRPr="001D2CEF">
        <w:rPr>
          <w:lang w:val="en-US"/>
        </w:rPr>
        <w:t xml:space="preserve">        - </w:t>
      </w:r>
      <w:r w:rsidR="00192133" w:rsidRPr="001D2CEF">
        <w:rPr>
          <w:lang w:val="en-US"/>
        </w:rPr>
        <w:t>$ref: '#/components/schemas/NullValue'</w:t>
      </w:r>
    </w:p>
    <w:p w:rsidR="00E92CBF" w:rsidRPr="001D2CEF" w:rsidRDefault="00E92CBF" w:rsidP="00E92CBF">
      <w:pPr>
        <w:pStyle w:val="PL"/>
      </w:pPr>
      <w:r w:rsidRPr="001D2CEF">
        <w:t xml:space="preserve">    ExtMaxDataBurstVol:</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4096</w:t>
      </w:r>
    </w:p>
    <w:p w:rsidR="00E92CBF" w:rsidRPr="001D2CEF" w:rsidRDefault="00E92CBF" w:rsidP="00E92CBF">
      <w:pPr>
        <w:pStyle w:val="PL"/>
      </w:pPr>
      <w:r w:rsidRPr="001D2CEF">
        <w:t xml:space="preserve">      maximum: 2000000</w:t>
      </w:r>
    </w:p>
    <w:p w:rsidR="00E92CBF" w:rsidRPr="001D2CEF" w:rsidRDefault="00E92CBF" w:rsidP="00E92CBF">
      <w:pPr>
        <w:pStyle w:val="PL"/>
      </w:pPr>
      <w:r w:rsidRPr="001D2CEF">
        <w:t xml:space="preserve">    ExtMaxDataBurstVolRm:</w:t>
      </w:r>
    </w:p>
    <w:p w:rsidR="00E92CBF" w:rsidRPr="001D2CEF" w:rsidRDefault="00E92CBF" w:rsidP="00E92CBF">
      <w:pPr>
        <w:pStyle w:val="PL"/>
      </w:pPr>
      <w:r w:rsidRPr="001D2CEF">
        <w:t xml:space="preserve">      type: integer</w:t>
      </w:r>
    </w:p>
    <w:p w:rsidR="00E92CBF" w:rsidRPr="001D2CEF" w:rsidRDefault="00E92CBF" w:rsidP="00E92CBF">
      <w:pPr>
        <w:pStyle w:val="PL"/>
      </w:pPr>
      <w:r w:rsidRPr="001D2CEF">
        <w:t xml:space="preserve">      minimum: 4096</w:t>
      </w:r>
    </w:p>
    <w:p w:rsidR="00E92CBF" w:rsidRPr="001D2CEF" w:rsidRDefault="00E92CBF" w:rsidP="00E92CBF">
      <w:pPr>
        <w:pStyle w:val="PL"/>
      </w:pPr>
      <w:r w:rsidRPr="001D2CEF">
        <w:t xml:space="preserve">      maximum: 2000000</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pP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pPr>
      <w:r w:rsidRPr="001D2CEF">
        <w:t xml:space="preserve">    PreemptionCapability:</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NOT_PREEMPT</w:t>
      </w:r>
    </w:p>
    <w:p w:rsidR="00E92CBF" w:rsidRPr="001D2CEF" w:rsidRDefault="00E92CBF" w:rsidP="00E92CBF">
      <w:pPr>
        <w:pStyle w:val="PL"/>
      </w:pPr>
      <w:r w:rsidRPr="001D2CEF">
        <w:t xml:space="preserve">            - MAY_PREEMPT</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PreemptionCapabilityRm: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'#/components/schemas/PreemptionCapability'</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PreemptionVulnerability:</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NOT_PREEMPTABLE</w:t>
      </w:r>
    </w:p>
    <w:p w:rsidR="00E92CBF" w:rsidRPr="001D2CEF" w:rsidRDefault="00E92CBF" w:rsidP="00E92CBF">
      <w:pPr>
        <w:pStyle w:val="PL"/>
      </w:pPr>
      <w:r w:rsidRPr="001D2CEF">
        <w:t xml:space="preserve">            - PREEMPTABLE</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PreemptionVulnerabilityRm: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'#/components/schemas/PreemptionVulnerability'</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 xml:space="preserve">    ReflectiveQoSAttribute:</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enum:</w:t>
      </w:r>
    </w:p>
    <w:p w:rsidR="00E92CBF" w:rsidRPr="001D2CEF" w:rsidRDefault="00E92CBF" w:rsidP="00E92CBF">
      <w:pPr>
        <w:pStyle w:val="PL"/>
        <w:rPr>
          <w:lang w:val="en-US"/>
        </w:rPr>
      </w:pPr>
      <w:r w:rsidRPr="001D2CEF">
        <w:rPr>
          <w:lang w:val="en-US"/>
        </w:rPr>
        <w:t xml:space="preserve">            - RQOS</w:t>
      </w:r>
    </w:p>
    <w:p w:rsidR="00E92CBF" w:rsidRPr="001D2CEF" w:rsidRDefault="00E92CBF" w:rsidP="00E92CBF">
      <w:pPr>
        <w:pStyle w:val="PL"/>
        <w:rPr>
          <w:lang w:val="en-US"/>
        </w:rPr>
      </w:pPr>
      <w:r w:rsidRPr="001D2CEF">
        <w:rPr>
          <w:lang w:val="en-US"/>
        </w:rPr>
        <w:t xml:space="preserve">            - NO_RQOS</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ReflectiveQoSAttributeRm:</w:t>
      </w:r>
    </w:p>
    <w:p w:rsidR="00E92CBF" w:rsidRPr="001D2CEF" w:rsidRDefault="00E92CBF" w:rsidP="00E92CBF">
      <w:pPr>
        <w:pStyle w:val="PL"/>
        <w:rPr>
          <w:lang w:val="en-US"/>
        </w:rPr>
      </w:pPr>
      <w:r w:rsidRPr="001D2CEF">
        <w:rPr>
          <w:lang w:val="en-US"/>
        </w:rPr>
        <w:t xml:space="preserve">      anyOf:</w:t>
      </w:r>
    </w:p>
    <w:p w:rsidR="00E92CBF" w:rsidRPr="001D2CEF" w:rsidRDefault="00E92CBF" w:rsidP="00E92CBF">
      <w:pPr>
        <w:pStyle w:val="PL"/>
        <w:rPr>
          <w:lang w:val="en-US"/>
        </w:rPr>
      </w:pPr>
      <w:r w:rsidRPr="001D2CEF">
        <w:t xml:space="preserve">        - </w:t>
      </w:r>
      <w:r w:rsidRPr="001D2CEF">
        <w:rPr>
          <w:lang w:val="en-US"/>
        </w:rPr>
        <w:t>$ref: '#/components/schemas/ReflectiveQoSAttribute'</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NotificationControl:</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REQUESTED</w:t>
      </w:r>
    </w:p>
    <w:p w:rsidR="00E92CBF" w:rsidRPr="001D2CEF" w:rsidRDefault="00E92CBF" w:rsidP="00E92CBF">
      <w:pPr>
        <w:pStyle w:val="PL"/>
      </w:pPr>
      <w:r w:rsidRPr="001D2CEF">
        <w:t xml:space="preserve">            - NOT_REQUESTED</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NotificationControlRm: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'#/components/schemas/NotificationControl'</w:t>
      </w:r>
    </w:p>
    <w:p w:rsidR="00E92CBF" w:rsidRPr="001D2CEF" w:rsidRDefault="00E92CBF" w:rsidP="00E92CBF">
      <w:pPr>
        <w:pStyle w:val="PL"/>
      </w:pPr>
      <w:r w:rsidRPr="001D2CEF">
        <w:rPr>
          <w:lang w:val="en-US"/>
        </w:rPr>
        <w:lastRenderedPageBreak/>
        <w:t xml:space="preserve">        - $ref: '#/components/schemas/NullValue'</w:t>
      </w:r>
    </w:p>
    <w:p w:rsidR="00E92CBF" w:rsidRPr="001D2CEF" w:rsidRDefault="00E92CBF" w:rsidP="00E92CBF">
      <w:pPr>
        <w:pStyle w:val="PL"/>
      </w:pPr>
      <w:r w:rsidRPr="001D2CEF">
        <w:t xml:space="preserve">    QosResourceType:</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NON_GBR</w:t>
      </w:r>
    </w:p>
    <w:p w:rsidR="00E92CBF" w:rsidRPr="001D2CEF" w:rsidRDefault="00E92CBF" w:rsidP="00E92CBF">
      <w:pPr>
        <w:pStyle w:val="PL"/>
      </w:pPr>
      <w:r w:rsidRPr="001D2CEF">
        <w:t xml:space="preserve">            - NON_CRITICAL_GBR</w:t>
      </w:r>
    </w:p>
    <w:p w:rsidR="00E92CBF" w:rsidRPr="001D2CEF" w:rsidRDefault="00E92CBF" w:rsidP="00E92CBF">
      <w:pPr>
        <w:pStyle w:val="PL"/>
      </w:pPr>
      <w:r w:rsidRPr="001D2CEF">
        <w:t xml:space="preserve">            - CRITICAL_GBR</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QosResourceTypeRm:</w:t>
      </w:r>
    </w:p>
    <w:p w:rsidR="00E92CBF" w:rsidRPr="001D2CEF" w:rsidRDefault="00E92CBF" w:rsidP="00E92CBF">
      <w:pPr>
        <w:pStyle w:val="PL"/>
      </w:pPr>
      <w:r w:rsidRPr="001D2CEF">
        <w:t xml:space="preserve">      anyOf:</w:t>
      </w:r>
    </w:p>
    <w:p w:rsidR="00E92CBF" w:rsidRPr="001D2CEF" w:rsidRDefault="00E92CBF" w:rsidP="00E92CBF">
      <w:pPr>
        <w:pStyle w:val="PL"/>
        <w:rPr>
          <w:lang w:val="en-US"/>
        </w:rPr>
      </w:pPr>
      <w:r w:rsidRPr="001D2CEF">
        <w:t xml:space="preserve">        - </w:t>
      </w:r>
      <w:r w:rsidRPr="001D2CEF">
        <w:rPr>
          <w:lang w:val="en-US"/>
        </w:rPr>
        <w:t>$ref: '#/components/schemas/QosResourceType'</w:t>
      </w:r>
    </w:p>
    <w:p w:rsidR="00E92CBF" w:rsidRPr="001D2CEF" w:rsidRDefault="00E92CBF" w:rsidP="00E92CBF">
      <w:pPr>
        <w:pStyle w:val="PL"/>
      </w:pPr>
      <w:r w:rsidRPr="001D2CEF">
        <w:rPr>
          <w:lang w:val="en-US"/>
        </w:rPr>
        <w:t xml:space="preserve">        - $ref: '#/components/schemas/NullValue'</w:t>
      </w:r>
    </w:p>
    <w:p w:rsidR="00E92CBF" w:rsidRPr="001D2CEF" w:rsidRDefault="00E92CBF" w:rsidP="00E92CBF">
      <w:pPr>
        <w:pStyle w:val="PL"/>
      </w:pPr>
      <w:r w:rsidRPr="001D2CEF">
        <w:t xml:space="preserve">    AdditionalQosFlowInfo:</w:t>
      </w:r>
    </w:p>
    <w:p w:rsidR="00E92CBF" w:rsidRPr="001D2CEF" w:rsidRDefault="00E92CBF" w:rsidP="00E92CBF">
      <w:pPr>
        <w:pStyle w:val="PL"/>
      </w:pPr>
      <w:r w:rsidRPr="001D2CEF">
        <w:t xml:space="preserve">      anyOf:</w:t>
      </w:r>
      <w:bookmarkStart w:id="1774" w:name="_GoBack"/>
      <w:bookmarkEnd w:id="1774"/>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MORE_LIKELY</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Arp:</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'#/components/schemas/ArpPriorityLevel'</w:t>
      </w:r>
    </w:p>
    <w:p w:rsidR="00E92CBF" w:rsidRPr="001D2CEF" w:rsidRDefault="00E92CBF" w:rsidP="00E92CBF">
      <w:pPr>
        <w:pStyle w:val="PL"/>
        <w:rPr>
          <w:lang w:val="en-US"/>
        </w:rPr>
      </w:pPr>
      <w:r w:rsidRPr="001D2CEF">
        <w:rPr>
          <w:lang w:val="en-US"/>
        </w:rPr>
        <w:t xml:space="preserve">        preemptCap:</w:t>
      </w:r>
    </w:p>
    <w:p w:rsidR="00E92CBF" w:rsidRPr="001D2CEF" w:rsidRDefault="00E92CBF" w:rsidP="00E92CBF">
      <w:pPr>
        <w:pStyle w:val="PL"/>
        <w:rPr>
          <w:lang w:val="en-US"/>
        </w:rPr>
      </w:pPr>
      <w:r w:rsidRPr="001D2CEF">
        <w:rPr>
          <w:lang w:val="en-US"/>
        </w:rPr>
        <w:t xml:space="preserve">          $ref: '#/components/schemas/PreemptionCapability'</w:t>
      </w:r>
    </w:p>
    <w:p w:rsidR="00E92CBF" w:rsidRPr="001D2CEF" w:rsidRDefault="00E92CBF" w:rsidP="00E92CBF">
      <w:pPr>
        <w:pStyle w:val="PL"/>
        <w:rPr>
          <w:lang w:val="en-US"/>
        </w:rPr>
      </w:pPr>
      <w:r w:rsidRPr="001D2CEF">
        <w:rPr>
          <w:lang w:val="en-US"/>
        </w:rPr>
        <w:t xml:space="preserve">        preemptVuln:</w:t>
      </w:r>
    </w:p>
    <w:p w:rsidR="00E92CBF" w:rsidRPr="001D2CEF" w:rsidRDefault="00E92CBF" w:rsidP="00E92CBF">
      <w:pPr>
        <w:pStyle w:val="PL"/>
        <w:rPr>
          <w:lang w:val="en-US"/>
        </w:rPr>
      </w:pPr>
      <w:r w:rsidRPr="001D2CEF">
        <w:rPr>
          <w:lang w:val="en-US"/>
        </w:rPr>
        <w:t xml:space="preserve">          $ref: '#/components/schemas/PreemptionVulnerability'</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priorityLevel</w:t>
      </w:r>
    </w:p>
    <w:p w:rsidR="00E92CBF" w:rsidRPr="001D2CEF" w:rsidRDefault="00E92CBF" w:rsidP="00E92CBF">
      <w:pPr>
        <w:pStyle w:val="PL"/>
        <w:rPr>
          <w:lang w:val="en-US"/>
        </w:rPr>
      </w:pPr>
      <w:r w:rsidRPr="001D2CEF">
        <w:rPr>
          <w:lang w:val="en-US"/>
        </w:rPr>
        <w:t xml:space="preserve">        - preemptCap</w:t>
      </w:r>
    </w:p>
    <w:p w:rsidR="00E92CBF" w:rsidRPr="001D2CEF" w:rsidRDefault="00E92CBF" w:rsidP="00E92CBF">
      <w:pPr>
        <w:pStyle w:val="PL"/>
        <w:rPr>
          <w:lang w:val="en-US"/>
        </w:rPr>
      </w:pPr>
      <w:r w:rsidRPr="001D2CEF">
        <w:rPr>
          <w:lang w:val="en-US"/>
        </w:rPr>
        <w:t xml:space="preserve">        - preemptVuln</w:t>
      </w:r>
    </w:p>
    <w:p w:rsidR="00E92CBF" w:rsidRPr="001D2CEF" w:rsidRDefault="00E92CBF" w:rsidP="00E92CBF">
      <w:pPr>
        <w:pStyle w:val="PL"/>
        <w:rPr>
          <w:lang w:val="en-US"/>
        </w:rPr>
      </w:pPr>
      <w:r w:rsidRPr="001D2CEF">
        <w:rPr>
          <w:lang w:val="en-US"/>
        </w:rPr>
        <w:t xml:space="preserve">    ArpRm:</w:t>
      </w:r>
    </w:p>
    <w:p w:rsidR="00192133" w:rsidRPr="001D2CEF" w:rsidRDefault="00192133" w:rsidP="00192133">
      <w:pPr>
        <w:pStyle w:val="PL"/>
        <w:rPr>
          <w:lang w:val="en-US"/>
        </w:rPr>
      </w:pPr>
      <w:r w:rsidRPr="001D2CEF">
        <w:rPr>
          <w:lang w:val="en-US"/>
        </w:rPr>
        <w:t xml:space="preserve">      a</w:t>
      </w:r>
      <w:r>
        <w:rPr>
          <w:lang w:val="en-US"/>
        </w:rPr>
        <w:t>ny</w:t>
      </w:r>
      <w:r w:rsidRPr="001D2CEF">
        <w:rPr>
          <w:lang w:val="en-US"/>
        </w:rPr>
        <w:t>Of:</w:t>
      </w:r>
    </w:p>
    <w:p w:rsidR="00192133" w:rsidRPr="001D2CEF" w:rsidRDefault="00192133" w:rsidP="00192133">
      <w:pPr>
        <w:pStyle w:val="PL"/>
        <w:rPr>
          <w:lang w:val="en-US"/>
        </w:rPr>
      </w:pPr>
      <w:r w:rsidRPr="001D2CEF">
        <w:rPr>
          <w:lang w:val="en-US"/>
        </w:rPr>
        <w:t xml:space="preserve">        - $ref: '#/components/schemas/</w:t>
      </w:r>
      <w:r>
        <w:rPr>
          <w:lang w:val="en-US"/>
        </w:rPr>
        <w:t>Arp</w:t>
      </w:r>
      <w:r w:rsidRPr="001D2CEF">
        <w:rPr>
          <w:lang w:val="en-US"/>
        </w:rPr>
        <w:t>'</w:t>
      </w:r>
    </w:p>
    <w:p w:rsidR="00192133" w:rsidRPr="001D2CEF" w:rsidRDefault="00192133" w:rsidP="00192133">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Ambr:</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uplink: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downlink:</w:t>
      </w:r>
    </w:p>
    <w:p w:rsidR="00E92CBF" w:rsidRPr="001D2CEF" w:rsidRDefault="00E92CBF" w:rsidP="00E92CBF">
      <w:pPr>
        <w:pStyle w:val="PL"/>
        <w:rPr>
          <w:lang w:val="en-US"/>
        </w:rPr>
      </w:pPr>
      <w:r w:rsidRPr="001D2CEF">
        <w:rPr>
          <w:lang w:val="en-US"/>
        </w:rPr>
        <w:t xml:space="preserve">          $ref: '#/components/schemas/BitRate'</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uplink</w:t>
      </w:r>
    </w:p>
    <w:p w:rsidR="00E92CBF" w:rsidRPr="001D2CEF" w:rsidRDefault="00E92CBF" w:rsidP="00E92CBF">
      <w:pPr>
        <w:pStyle w:val="PL"/>
        <w:rPr>
          <w:lang w:val="en-US"/>
        </w:rPr>
      </w:pPr>
      <w:r w:rsidRPr="001D2CEF">
        <w:rPr>
          <w:lang w:val="en-US"/>
        </w:rPr>
        <w:t xml:space="preserve">        - downlink</w:t>
      </w:r>
    </w:p>
    <w:p w:rsidR="00E92CBF" w:rsidRPr="001D2CEF" w:rsidRDefault="00E92CBF" w:rsidP="00E92CBF">
      <w:pPr>
        <w:pStyle w:val="PL"/>
        <w:rPr>
          <w:lang w:val="en-US"/>
        </w:rPr>
      </w:pPr>
      <w:r w:rsidRPr="001D2CEF">
        <w:rPr>
          <w:lang w:val="en-US"/>
        </w:rPr>
        <w:t xml:space="preserve">    AmbrRm:</w:t>
      </w:r>
    </w:p>
    <w:p w:rsidR="00192133" w:rsidRPr="001D2CEF" w:rsidRDefault="00192133" w:rsidP="00192133">
      <w:pPr>
        <w:pStyle w:val="PL"/>
        <w:rPr>
          <w:lang w:val="en-US"/>
        </w:rPr>
      </w:pPr>
      <w:r w:rsidRPr="001D2CEF">
        <w:rPr>
          <w:lang w:val="en-US"/>
        </w:rPr>
        <w:t xml:space="preserve">      a</w:t>
      </w:r>
      <w:r>
        <w:rPr>
          <w:lang w:val="en-US"/>
        </w:rPr>
        <w:t>ny</w:t>
      </w:r>
      <w:r w:rsidRPr="001D2CEF">
        <w:rPr>
          <w:lang w:val="en-US"/>
        </w:rPr>
        <w:t>Of:</w:t>
      </w:r>
    </w:p>
    <w:p w:rsidR="00192133" w:rsidRPr="001D2CEF" w:rsidRDefault="00192133" w:rsidP="00192133">
      <w:pPr>
        <w:pStyle w:val="PL"/>
        <w:rPr>
          <w:lang w:val="en-US"/>
        </w:rPr>
      </w:pPr>
      <w:r w:rsidRPr="001D2CEF">
        <w:rPr>
          <w:lang w:val="en-US"/>
        </w:rPr>
        <w:t xml:space="preserve">        - $ref: '#/components/schemas/</w:t>
      </w:r>
      <w:r>
        <w:rPr>
          <w:lang w:val="en-US"/>
        </w:rPr>
        <w:t>Ambr</w:t>
      </w:r>
      <w:r w:rsidRPr="001D2CEF">
        <w:rPr>
          <w:lang w:val="en-US"/>
        </w:rPr>
        <w:t>'</w:t>
      </w:r>
    </w:p>
    <w:p w:rsidR="00192133" w:rsidRPr="001D2CEF" w:rsidRDefault="00192133" w:rsidP="00192133">
      <w:pPr>
        <w:pStyle w:val="PL"/>
        <w:rPr>
          <w:lang w:val="en-US"/>
        </w:rPr>
      </w:pPr>
      <w:r w:rsidRPr="001D2CEF">
        <w:rPr>
          <w:lang w:val="en-US"/>
        </w:rPr>
        <w:t xml:space="preserve">      </w:t>
      </w:r>
      <w:r>
        <w:rPr>
          <w:lang w:val="en-US"/>
        </w:rPr>
        <w:t xml:space="preserve">  </w:t>
      </w:r>
      <w:r w:rsidRPr="001D2CEF">
        <w:rPr>
          <w:lang w:val="en-US"/>
        </w:rPr>
        <w:t>- $ref: '#/components/schemas/NullValue'</w:t>
      </w:r>
    </w:p>
    <w:p w:rsidR="00E92CBF" w:rsidRPr="001D2CEF" w:rsidRDefault="00E92CBF" w:rsidP="00E92CBF">
      <w:pPr>
        <w:pStyle w:val="PL"/>
        <w:rPr>
          <w:lang w:val="en-US"/>
        </w:rPr>
      </w:pPr>
      <w:r w:rsidRPr="001D2CEF">
        <w:rPr>
          <w:lang w:val="en-US"/>
        </w:rPr>
        <w:t xml:space="preserve">    Dynamic5Qi: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resourceType:</w:t>
      </w:r>
    </w:p>
    <w:p w:rsidR="00E92CBF" w:rsidRPr="001D2CEF" w:rsidRDefault="00E92CBF" w:rsidP="00E92CBF">
      <w:pPr>
        <w:pStyle w:val="PL"/>
        <w:rPr>
          <w:lang w:val="en-US"/>
        </w:rPr>
      </w:pPr>
      <w:r w:rsidRPr="001D2CEF">
        <w:rPr>
          <w:lang w:val="en-US"/>
        </w:rPr>
        <w:t xml:space="preserve">          $ref: '#/components/schemas/QosResourceType'</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rPr>
          <w:lang w:val="en-US"/>
        </w:rPr>
      </w:pPr>
      <w:r w:rsidRPr="001D2CEF">
        <w:rPr>
          <w:lang w:val="en-US"/>
        </w:rPr>
        <w:t xml:space="preserve">        packetDelayBudget:</w:t>
      </w:r>
    </w:p>
    <w:p w:rsidR="00E92CBF" w:rsidRPr="001D2CEF" w:rsidRDefault="00E92CBF" w:rsidP="00E92CBF">
      <w:pPr>
        <w:pStyle w:val="PL"/>
        <w:rPr>
          <w:lang w:val="en-US"/>
        </w:rPr>
      </w:pPr>
      <w:r w:rsidRPr="001D2CEF">
        <w:rPr>
          <w:lang w:val="en-US"/>
        </w:rPr>
        <w:t xml:space="preserve">          $ref: '#/components/schemas/PacketDelBudget'</w:t>
      </w:r>
    </w:p>
    <w:p w:rsidR="00E92CBF" w:rsidRPr="001D2CEF" w:rsidRDefault="00E92CBF" w:rsidP="00E92CBF">
      <w:pPr>
        <w:pStyle w:val="PL"/>
        <w:rPr>
          <w:lang w:val="en-US"/>
        </w:rPr>
      </w:pPr>
      <w:r w:rsidRPr="001D2CEF">
        <w:rPr>
          <w:lang w:val="en-US"/>
        </w:rPr>
        <w:t xml:space="preserve">        packetErrRate:</w:t>
      </w:r>
    </w:p>
    <w:p w:rsidR="00E92CBF" w:rsidRPr="001D2CEF" w:rsidRDefault="00E92CBF" w:rsidP="00E92CBF">
      <w:pPr>
        <w:pStyle w:val="PL"/>
        <w:rPr>
          <w:lang w:val="en-US"/>
        </w:rPr>
      </w:pPr>
      <w:r w:rsidRPr="001D2CEF">
        <w:rPr>
          <w:lang w:val="en-US"/>
        </w:rPr>
        <w:t xml:space="preserve">          $ref: '#/components/schemas/PacketErrRate'</w:t>
      </w:r>
    </w:p>
    <w:p w:rsidR="00E92CBF" w:rsidRPr="001D2CEF" w:rsidRDefault="00E92CBF" w:rsidP="00E92CBF">
      <w:pPr>
        <w:pStyle w:val="PL"/>
        <w:rPr>
          <w:lang w:val="en-US"/>
        </w:rPr>
      </w:pPr>
      <w:r w:rsidRPr="001D2CEF">
        <w:rPr>
          <w:lang w:val="en-US"/>
        </w:rPr>
        <w:t xml:space="preserve">        averWindow:</w:t>
      </w:r>
    </w:p>
    <w:p w:rsidR="00E92CBF" w:rsidRPr="001D2CEF" w:rsidRDefault="00E92CBF" w:rsidP="00E92CBF">
      <w:pPr>
        <w:pStyle w:val="PL"/>
        <w:rPr>
          <w:lang w:val="en-US"/>
        </w:rPr>
      </w:pPr>
      <w:r w:rsidRPr="001D2CEF">
        <w:rPr>
          <w:lang w:val="en-US"/>
        </w:rPr>
        <w:t xml:space="preserve">          $ref: '#/components/schemas/AverWindow'</w:t>
      </w:r>
    </w:p>
    <w:p w:rsidR="00E92CBF" w:rsidRPr="001D2CEF" w:rsidRDefault="00E92CBF" w:rsidP="00E92CBF">
      <w:pPr>
        <w:pStyle w:val="PL"/>
        <w:rPr>
          <w:lang w:val="en-US"/>
        </w:rPr>
      </w:pPr>
      <w:r w:rsidRPr="001D2CEF">
        <w:rPr>
          <w:lang w:val="en-US"/>
        </w:rPr>
        <w:t xml:space="preserve">        maxDataBurstVol:</w:t>
      </w:r>
    </w:p>
    <w:p w:rsidR="00E92CBF" w:rsidRPr="001D2CEF" w:rsidRDefault="00E92CBF" w:rsidP="00E92CBF">
      <w:pPr>
        <w:pStyle w:val="PL"/>
        <w:rPr>
          <w:lang w:val="en-US"/>
        </w:rPr>
      </w:pPr>
      <w:r w:rsidRPr="001D2CEF">
        <w:rPr>
          <w:lang w:val="en-US"/>
        </w:rPr>
        <w:t xml:space="preserve">          $ref: '#/components/schemas/MaxDataBurstVol'</w:t>
      </w:r>
    </w:p>
    <w:p w:rsidR="00E92CBF" w:rsidRPr="001D2CEF" w:rsidRDefault="00E92CBF" w:rsidP="00E92CBF">
      <w:pPr>
        <w:pStyle w:val="PL"/>
        <w:rPr>
          <w:lang w:val="en-US"/>
        </w:rPr>
      </w:pPr>
      <w:r w:rsidRPr="001D2CEF">
        <w:rPr>
          <w:lang w:val="en-US"/>
        </w:rPr>
        <w:t xml:space="preserve">        extMaxDataBurstVol:</w:t>
      </w:r>
    </w:p>
    <w:p w:rsidR="00E92CBF" w:rsidRPr="001D2CEF" w:rsidRDefault="00E92CBF" w:rsidP="00E92CBF">
      <w:pPr>
        <w:pStyle w:val="PL"/>
        <w:rPr>
          <w:lang w:val="en-US"/>
        </w:rPr>
      </w:pPr>
      <w:r w:rsidRPr="001D2CEF">
        <w:rPr>
          <w:lang w:val="en-US"/>
        </w:rPr>
        <w:t xml:space="preserve">          $ref: '#/components/schemas/ExtMaxDataBurstVol'</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resourceType</w:t>
      </w:r>
    </w:p>
    <w:p w:rsidR="00E92CBF" w:rsidRPr="001D2CEF" w:rsidRDefault="00E92CBF" w:rsidP="00E92CBF">
      <w:pPr>
        <w:pStyle w:val="PL"/>
        <w:rPr>
          <w:lang w:val="en-US"/>
        </w:rPr>
      </w:pPr>
      <w:r w:rsidRPr="001D2CEF">
        <w:rPr>
          <w:lang w:val="en-US"/>
        </w:rPr>
        <w:t xml:space="preserve">        - priorityLevel</w:t>
      </w:r>
    </w:p>
    <w:p w:rsidR="00E92CBF" w:rsidRPr="001D2CEF" w:rsidRDefault="00E92CBF" w:rsidP="00E92CBF">
      <w:pPr>
        <w:pStyle w:val="PL"/>
        <w:rPr>
          <w:lang w:val="en-US"/>
        </w:rPr>
      </w:pPr>
      <w:r w:rsidRPr="001D2CEF">
        <w:rPr>
          <w:lang w:val="en-US"/>
        </w:rPr>
        <w:lastRenderedPageBreak/>
        <w:t xml:space="preserve">        - packetDelayBudget</w:t>
      </w:r>
    </w:p>
    <w:p w:rsidR="00E92CBF" w:rsidRPr="001D2CEF" w:rsidRDefault="00E92CBF" w:rsidP="00E92CBF">
      <w:pPr>
        <w:pStyle w:val="PL"/>
        <w:rPr>
          <w:lang w:val="en-US"/>
        </w:rPr>
      </w:pPr>
      <w:r w:rsidRPr="001D2CEF">
        <w:rPr>
          <w:lang w:val="en-US"/>
        </w:rPr>
        <w:t xml:space="preserve">        - packetErrRate</w:t>
      </w:r>
    </w:p>
    <w:p w:rsidR="00E92CBF" w:rsidRPr="001D2CEF" w:rsidRDefault="00E92CBF" w:rsidP="00E92CBF">
      <w:pPr>
        <w:pStyle w:val="PL"/>
        <w:rPr>
          <w:lang w:val="en-US"/>
        </w:rPr>
      </w:pPr>
      <w:r w:rsidRPr="001D2CEF">
        <w:rPr>
          <w:lang w:val="en-US"/>
        </w:rPr>
        <w:t xml:space="preserve">    NonDynamic5Qi:</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priorityLevel:</w:t>
      </w:r>
    </w:p>
    <w:p w:rsidR="00E92CBF" w:rsidRPr="001D2CEF" w:rsidRDefault="00E92CBF" w:rsidP="00E92CBF">
      <w:pPr>
        <w:pStyle w:val="PL"/>
        <w:rPr>
          <w:lang w:val="en-US"/>
        </w:rPr>
      </w:pPr>
      <w:r w:rsidRPr="001D2CEF">
        <w:rPr>
          <w:lang w:val="en-US"/>
        </w:rPr>
        <w:t xml:space="preserve">          $ref: '#/components/schemas/5QiPriorityLevel'</w:t>
      </w:r>
    </w:p>
    <w:p w:rsidR="00E92CBF" w:rsidRPr="001D2CEF" w:rsidRDefault="00E92CBF" w:rsidP="00E92CBF">
      <w:pPr>
        <w:pStyle w:val="PL"/>
        <w:rPr>
          <w:lang w:val="en-US"/>
        </w:rPr>
      </w:pPr>
      <w:r w:rsidRPr="001D2CEF">
        <w:rPr>
          <w:lang w:val="en-US"/>
        </w:rPr>
        <w:t xml:space="preserve">        averWindow:</w:t>
      </w:r>
    </w:p>
    <w:p w:rsidR="00E92CBF" w:rsidRPr="001D2CEF" w:rsidRDefault="00E92CBF" w:rsidP="00E92CBF">
      <w:pPr>
        <w:pStyle w:val="PL"/>
        <w:rPr>
          <w:lang w:val="en-US"/>
        </w:rPr>
      </w:pPr>
      <w:r w:rsidRPr="001D2CEF">
        <w:rPr>
          <w:lang w:val="en-US"/>
        </w:rPr>
        <w:t xml:space="preserve">          $ref: '#/components/schemas/AverWindow'</w:t>
      </w:r>
    </w:p>
    <w:p w:rsidR="00E92CBF" w:rsidRPr="001D2CEF" w:rsidRDefault="00E92CBF" w:rsidP="00E92CBF">
      <w:pPr>
        <w:pStyle w:val="PL"/>
        <w:rPr>
          <w:lang w:val="en-US"/>
        </w:rPr>
      </w:pPr>
      <w:r w:rsidRPr="001D2CEF">
        <w:rPr>
          <w:lang w:val="en-US"/>
        </w:rPr>
        <w:t xml:space="preserve">        maxDataBurstVol:</w:t>
      </w:r>
    </w:p>
    <w:p w:rsidR="00E92CBF" w:rsidRPr="001D2CEF" w:rsidRDefault="00E92CBF" w:rsidP="00E92CBF">
      <w:pPr>
        <w:pStyle w:val="PL"/>
        <w:rPr>
          <w:lang w:val="en-US"/>
        </w:rPr>
      </w:pPr>
      <w:r w:rsidRPr="001D2CEF">
        <w:rPr>
          <w:lang w:val="en-US"/>
        </w:rPr>
        <w:t xml:space="preserve">          $ref: '#/components/schemas/MaxDataBurstVol'</w:t>
      </w:r>
    </w:p>
    <w:p w:rsidR="00E92CBF" w:rsidRPr="001D2CEF" w:rsidRDefault="00E92CBF" w:rsidP="00E92CBF">
      <w:pPr>
        <w:pStyle w:val="PL"/>
        <w:rPr>
          <w:lang w:val="en-US"/>
        </w:rPr>
      </w:pPr>
      <w:r w:rsidRPr="001D2CEF">
        <w:rPr>
          <w:lang w:val="en-US"/>
        </w:rPr>
        <w:t xml:space="preserve">        extMaxDataBurstVol:</w:t>
      </w:r>
    </w:p>
    <w:p w:rsidR="00E92CBF" w:rsidRPr="001D2CEF" w:rsidRDefault="00E92CBF" w:rsidP="00E92CBF">
      <w:pPr>
        <w:pStyle w:val="PL"/>
        <w:rPr>
          <w:lang w:val="en-US"/>
        </w:rPr>
      </w:pPr>
      <w:r w:rsidRPr="001D2CEF">
        <w:rPr>
          <w:lang w:val="en-US"/>
        </w:rPr>
        <w:t xml:space="preserve">          $ref: '#/components/schemas/ExtMaxDataBurstVol'</w:t>
      </w:r>
    </w:p>
    <w:p w:rsidR="00E92CBF" w:rsidRPr="001D2CEF" w:rsidRDefault="00E92CBF" w:rsidP="00E92CBF">
      <w:pPr>
        <w:pStyle w:val="PL"/>
      </w:pPr>
      <w:r w:rsidRPr="001D2CEF">
        <w:t xml:space="preserve">      minProperties: 0</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5G Trace as defined in clause 5.6</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TraceDepth:</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MINIMUM</w:t>
      </w:r>
    </w:p>
    <w:p w:rsidR="00E92CBF" w:rsidRPr="001D2CEF" w:rsidRDefault="00E92CBF" w:rsidP="00E92CBF">
      <w:pPr>
        <w:pStyle w:val="PL"/>
      </w:pPr>
      <w:r w:rsidRPr="001D2CEF">
        <w:t xml:space="preserve">            - MEDIUM</w:t>
      </w:r>
    </w:p>
    <w:p w:rsidR="00E92CBF" w:rsidRPr="001D2CEF" w:rsidRDefault="00E92CBF" w:rsidP="00E92CBF">
      <w:pPr>
        <w:pStyle w:val="PL"/>
      </w:pPr>
      <w:r w:rsidRPr="001D2CEF">
        <w:t xml:space="preserve">            - MAXIMUM</w:t>
      </w:r>
    </w:p>
    <w:p w:rsidR="00E92CBF" w:rsidRPr="001D2CEF" w:rsidRDefault="00E92CBF" w:rsidP="00E92CBF">
      <w:pPr>
        <w:pStyle w:val="PL"/>
      </w:pPr>
      <w:r w:rsidRPr="001D2CEF">
        <w:t xml:space="preserve">            - MINIMUM_WO_VENDOR_EXTENSION</w:t>
      </w:r>
    </w:p>
    <w:p w:rsidR="00E92CBF" w:rsidRPr="001D2CEF" w:rsidRDefault="00E92CBF" w:rsidP="00E92CBF">
      <w:pPr>
        <w:pStyle w:val="PL"/>
      </w:pPr>
      <w:r w:rsidRPr="001D2CEF">
        <w:t xml:space="preserve">            - MEDIUM_WO_VENDOR_EXTENSION</w:t>
      </w:r>
    </w:p>
    <w:p w:rsidR="00E92CBF" w:rsidRPr="001D2CEF" w:rsidRDefault="00E92CBF" w:rsidP="00E92CBF">
      <w:pPr>
        <w:pStyle w:val="PL"/>
      </w:pPr>
      <w:r w:rsidRPr="001D2CEF">
        <w:t xml:space="preserve">            - MAXIMUM_WO_VENDOR_EXTENSION</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r w:rsidRPr="001D2CEF">
        <w:t xml:space="preserve">    TraceDepthRm:</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$ref: </w:t>
      </w:r>
      <w:r w:rsidRPr="001D2CEF">
        <w:rPr>
          <w:lang w:val="en-US"/>
        </w:rPr>
        <w:t>'#/components/schemas/TraceDepth'</w:t>
      </w:r>
    </w:p>
    <w:p w:rsidR="00E92CBF" w:rsidRPr="001D2CEF" w:rsidRDefault="00E92CBF" w:rsidP="00E92CBF">
      <w:pPr>
        <w:pStyle w:val="PL"/>
      </w:pPr>
      <w:r w:rsidRPr="001D2CEF">
        <w:t xml:space="preserve">        - $ref: </w:t>
      </w:r>
      <w:r w:rsidRPr="001D2CEF">
        <w:rPr>
          <w:lang w:val="en-US"/>
        </w:rPr>
        <w:t>'#/components/schemas/NullValue'</w:t>
      </w:r>
    </w:p>
    <w:p w:rsidR="00E574B8" w:rsidRPr="009004D6" w:rsidRDefault="00E574B8" w:rsidP="00E574B8">
      <w:pPr>
        <w:pStyle w:val="PL"/>
        <w:rPr>
          <w:rFonts w:eastAsia="SimSun"/>
          <w:lang w:val="en-US"/>
        </w:rPr>
      </w:pPr>
      <w:r w:rsidRPr="009004D6">
        <w:rPr>
          <w:rFonts w:eastAsia="SimSun"/>
          <w:lang w:val="en-US"/>
        </w:rPr>
        <w:t xml:space="preserve">    </w:t>
      </w:r>
      <w:r>
        <w:rPr>
          <w:lang w:eastAsia="zh-CN"/>
        </w:rPr>
        <w:t>JobType</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Pr="009004D6" w:rsidRDefault="00E574B8" w:rsidP="00E574B8">
      <w:pPr>
        <w:pStyle w:val="PL"/>
        <w:rPr>
          <w:rFonts w:eastAsia="SimSun"/>
          <w:lang w:val="en-US"/>
        </w:rPr>
      </w:pPr>
      <w:r w:rsidRPr="009004D6">
        <w:rPr>
          <w:rFonts w:eastAsia="SimSun"/>
          <w:lang w:val="en-US"/>
        </w:rPr>
        <w:t xml:space="preserve">            - </w:t>
      </w:r>
      <w:r w:rsidRPr="00A5335F">
        <w:t>I</w:t>
      </w:r>
      <w:r>
        <w:t>MMEDIATE_MDT_ONLY</w:t>
      </w:r>
    </w:p>
    <w:p w:rsidR="00E574B8" w:rsidRPr="009004D6" w:rsidRDefault="00E574B8" w:rsidP="00E574B8">
      <w:pPr>
        <w:pStyle w:val="PL"/>
        <w:rPr>
          <w:rFonts w:eastAsia="SimSun"/>
          <w:lang w:val="en-US"/>
        </w:rPr>
      </w:pPr>
      <w:r w:rsidRPr="009004D6">
        <w:rPr>
          <w:rFonts w:eastAsia="SimSun"/>
          <w:lang w:val="en-US"/>
        </w:rPr>
        <w:t xml:space="preserve">            - </w:t>
      </w:r>
      <w:r w:rsidRPr="00A5335F">
        <w:t>L</w:t>
      </w:r>
      <w:r>
        <w:t>OGGED_MDT_ONLY</w:t>
      </w:r>
    </w:p>
    <w:p w:rsidR="00E574B8" w:rsidRPr="009004D6" w:rsidRDefault="00E574B8" w:rsidP="00E574B8">
      <w:pPr>
        <w:pStyle w:val="PL"/>
        <w:rPr>
          <w:rFonts w:eastAsia="SimSun"/>
          <w:lang w:val="en-US"/>
        </w:rPr>
      </w:pPr>
      <w:r w:rsidRPr="009004D6">
        <w:rPr>
          <w:rFonts w:eastAsia="SimSun"/>
          <w:lang w:val="en-US"/>
        </w:rPr>
        <w:t xml:space="preserve">            - </w:t>
      </w:r>
      <w:r>
        <w:t>TRACE_ONLY</w:t>
      </w:r>
    </w:p>
    <w:p w:rsidR="00E574B8" w:rsidRPr="009004D6" w:rsidRDefault="00E574B8" w:rsidP="00E574B8">
      <w:pPr>
        <w:pStyle w:val="PL"/>
        <w:rPr>
          <w:rFonts w:eastAsia="SimSun"/>
          <w:lang w:val="en-US"/>
        </w:rPr>
      </w:pPr>
      <w:r w:rsidRPr="009004D6">
        <w:rPr>
          <w:rFonts w:eastAsia="SimSun"/>
          <w:lang w:val="en-US"/>
        </w:rPr>
        <w:t xml:space="preserve">            - </w:t>
      </w:r>
      <w:r w:rsidRPr="00A5335F">
        <w:t>I</w:t>
      </w:r>
      <w:r>
        <w:t>MMEDIATE_MDT_AND_TRACE</w:t>
      </w:r>
    </w:p>
    <w:p w:rsidR="00E574B8" w:rsidRPr="009004D6" w:rsidRDefault="00E574B8" w:rsidP="00E574B8">
      <w:pPr>
        <w:pStyle w:val="PL"/>
        <w:rPr>
          <w:rFonts w:eastAsia="SimSun"/>
          <w:lang w:val="en-US"/>
        </w:rPr>
      </w:pPr>
      <w:r w:rsidRPr="009004D6">
        <w:rPr>
          <w:rFonts w:eastAsia="SimSun"/>
          <w:lang w:val="en-US"/>
        </w:rPr>
        <w:t xml:space="preserve">            - </w:t>
      </w:r>
      <w:r>
        <w:t>RLF_REPORTS_ONLY</w:t>
      </w:r>
    </w:p>
    <w:p w:rsidR="00E574B8" w:rsidRDefault="00E574B8" w:rsidP="00E574B8">
      <w:pPr>
        <w:pStyle w:val="PL"/>
      </w:pPr>
      <w:r w:rsidRPr="009004D6">
        <w:rPr>
          <w:rFonts w:eastAsia="SimSun"/>
          <w:lang w:val="en-US"/>
        </w:rPr>
        <w:t xml:space="preserve">            - </w:t>
      </w:r>
      <w:r>
        <w:t>RCEF_REPORTS_ONLY</w:t>
      </w:r>
    </w:p>
    <w:p w:rsidR="00E574B8" w:rsidRPr="009004D6" w:rsidRDefault="00E574B8" w:rsidP="00E574B8">
      <w:pPr>
        <w:pStyle w:val="PL"/>
        <w:rPr>
          <w:rFonts w:eastAsia="SimSun"/>
          <w:lang w:val="en-US"/>
        </w:rPr>
      </w:pPr>
      <w:r w:rsidRPr="009004D6">
        <w:rPr>
          <w:rFonts w:eastAsia="SimSun"/>
          <w:lang w:val="en-US"/>
        </w:rPr>
        <w:t xml:space="preserve">            - </w:t>
      </w:r>
      <w:r w:rsidRPr="00A5335F">
        <w:t>L</w:t>
      </w:r>
      <w:r>
        <w:t>OGGED_MBSFN_MDT</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rPr>
          <w:rFonts w:hint="eastAsia"/>
          <w:lang w:eastAsia="zh-CN"/>
        </w:rPr>
        <w:t>ReportTypeMdt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Pr="009004D6" w:rsidRDefault="00E574B8" w:rsidP="00E574B8">
      <w:pPr>
        <w:pStyle w:val="PL"/>
        <w:rPr>
          <w:rFonts w:eastAsia="SimSun"/>
          <w:lang w:val="en-US"/>
        </w:rPr>
      </w:pPr>
      <w:r w:rsidRPr="009004D6">
        <w:rPr>
          <w:rFonts w:eastAsia="SimSun"/>
          <w:lang w:val="en-US"/>
        </w:rPr>
        <w:t xml:space="preserve">            - </w:t>
      </w:r>
      <w:r>
        <w:t>PERIODICAL</w:t>
      </w:r>
    </w:p>
    <w:p w:rsidR="00E574B8" w:rsidRPr="009004D6" w:rsidRDefault="00E574B8" w:rsidP="00E574B8">
      <w:pPr>
        <w:pStyle w:val="PL"/>
        <w:rPr>
          <w:rFonts w:eastAsia="SimSun"/>
          <w:lang w:val="en-US"/>
        </w:rPr>
      </w:pPr>
      <w:r w:rsidRPr="009004D6">
        <w:rPr>
          <w:rFonts w:eastAsia="SimSun"/>
          <w:lang w:val="en-US"/>
        </w:rPr>
        <w:t xml:space="preserve">            - </w:t>
      </w:r>
      <w:r>
        <w:t>EVENT_TRIGGED</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rsidRPr="003B143F">
        <w:t>Measurement</w:t>
      </w:r>
      <w:r>
        <w:t>LteForMdt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t>M1</w:t>
      </w:r>
    </w:p>
    <w:p w:rsidR="00E574B8" w:rsidRDefault="00E574B8" w:rsidP="00E574B8">
      <w:pPr>
        <w:pStyle w:val="PL"/>
      </w:pPr>
      <w:r w:rsidRPr="009004D6">
        <w:rPr>
          <w:rFonts w:eastAsia="SimSun"/>
          <w:lang w:val="en-US"/>
        </w:rPr>
        <w:t xml:space="preserve">            - </w:t>
      </w:r>
      <w:r w:rsidRPr="00D4354D">
        <w:t>M</w:t>
      </w:r>
      <w:r>
        <w:t>2</w:t>
      </w:r>
    </w:p>
    <w:p w:rsidR="00E574B8" w:rsidRDefault="00E574B8" w:rsidP="00E574B8">
      <w:pPr>
        <w:pStyle w:val="PL"/>
      </w:pPr>
      <w:r w:rsidRPr="009004D6">
        <w:rPr>
          <w:rFonts w:eastAsia="SimSun"/>
          <w:lang w:val="en-US"/>
        </w:rPr>
        <w:t xml:space="preserve">            - </w:t>
      </w:r>
      <w:r>
        <w:t>M3</w:t>
      </w:r>
    </w:p>
    <w:p w:rsidR="00E574B8" w:rsidRDefault="00E574B8" w:rsidP="00E574B8">
      <w:pPr>
        <w:pStyle w:val="PL"/>
      </w:pPr>
      <w:r w:rsidRPr="009004D6">
        <w:rPr>
          <w:rFonts w:eastAsia="SimSun"/>
          <w:lang w:val="en-US"/>
        </w:rPr>
        <w:t xml:space="preserve">            - </w:t>
      </w:r>
      <w:r>
        <w:t>M4_DL</w:t>
      </w:r>
    </w:p>
    <w:p w:rsidR="00E574B8" w:rsidRDefault="00E574B8" w:rsidP="00E574B8">
      <w:pPr>
        <w:pStyle w:val="PL"/>
      </w:pPr>
      <w:r w:rsidRPr="009004D6">
        <w:rPr>
          <w:rFonts w:eastAsia="SimSun"/>
          <w:lang w:val="en-US"/>
        </w:rPr>
        <w:t xml:space="preserve">            - </w:t>
      </w:r>
      <w:r>
        <w:t>M4_UL</w:t>
      </w:r>
    </w:p>
    <w:p w:rsidR="00E574B8" w:rsidRDefault="00E574B8" w:rsidP="00E574B8">
      <w:pPr>
        <w:pStyle w:val="PL"/>
      </w:pPr>
      <w:r w:rsidRPr="009004D6">
        <w:rPr>
          <w:rFonts w:eastAsia="SimSun"/>
          <w:lang w:val="en-US"/>
        </w:rPr>
        <w:t xml:space="preserve">            - </w:t>
      </w:r>
      <w:r>
        <w:t>M5_DL</w:t>
      </w:r>
    </w:p>
    <w:p w:rsidR="00E574B8" w:rsidRPr="009004D6" w:rsidRDefault="00E574B8" w:rsidP="00E574B8">
      <w:pPr>
        <w:pStyle w:val="PL"/>
        <w:rPr>
          <w:rFonts w:eastAsia="SimSun"/>
          <w:lang w:val="en-US"/>
        </w:rPr>
      </w:pPr>
      <w:r w:rsidRPr="009004D6">
        <w:rPr>
          <w:rFonts w:eastAsia="SimSun"/>
          <w:lang w:val="en-US"/>
        </w:rPr>
        <w:t xml:space="preserve">            - </w:t>
      </w:r>
      <w:r>
        <w:t>M5_UL</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rsidRPr="003B143F">
        <w:t>Measurement</w:t>
      </w:r>
      <w:r>
        <w:t>NrForMdt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t>M1</w:t>
      </w:r>
    </w:p>
    <w:p w:rsidR="00E574B8" w:rsidRDefault="00E574B8" w:rsidP="00E574B8">
      <w:pPr>
        <w:pStyle w:val="PL"/>
      </w:pPr>
      <w:r w:rsidRPr="009004D6">
        <w:rPr>
          <w:rFonts w:eastAsia="SimSun"/>
          <w:lang w:val="en-US"/>
        </w:rPr>
        <w:t xml:space="preserve">            - </w:t>
      </w:r>
      <w:r w:rsidRPr="00D4354D">
        <w:t>M</w:t>
      </w:r>
      <w:r>
        <w:t>2</w:t>
      </w:r>
    </w:p>
    <w:p w:rsidR="00E574B8" w:rsidRDefault="00E574B8" w:rsidP="00E574B8">
      <w:pPr>
        <w:pStyle w:val="PL"/>
      </w:pPr>
      <w:r w:rsidRPr="009004D6">
        <w:rPr>
          <w:rFonts w:eastAsia="SimSun"/>
          <w:lang w:val="en-US"/>
        </w:rPr>
        <w:lastRenderedPageBreak/>
        <w:t xml:space="preserve">            - </w:t>
      </w:r>
      <w:r>
        <w:t>M3</w:t>
      </w:r>
    </w:p>
    <w:p w:rsidR="00E574B8" w:rsidRDefault="00E574B8" w:rsidP="00E574B8">
      <w:pPr>
        <w:pStyle w:val="PL"/>
      </w:pPr>
      <w:r w:rsidRPr="009004D6">
        <w:rPr>
          <w:rFonts w:eastAsia="SimSun"/>
          <w:lang w:val="en-US"/>
        </w:rPr>
        <w:t xml:space="preserve">            - </w:t>
      </w:r>
      <w:r>
        <w:t>M4_DL</w:t>
      </w:r>
    </w:p>
    <w:p w:rsidR="00E574B8" w:rsidRDefault="00E574B8" w:rsidP="00E574B8">
      <w:pPr>
        <w:pStyle w:val="PL"/>
      </w:pPr>
      <w:r w:rsidRPr="009004D6">
        <w:rPr>
          <w:rFonts w:eastAsia="SimSun"/>
          <w:lang w:val="en-US"/>
        </w:rPr>
        <w:t xml:space="preserve">            - </w:t>
      </w:r>
      <w:r>
        <w:t>M4_UL</w:t>
      </w:r>
    </w:p>
    <w:p w:rsidR="00E574B8" w:rsidRDefault="00E574B8" w:rsidP="00E574B8">
      <w:pPr>
        <w:pStyle w:val="PL"/>
      </w:pPr>
      <w:r w:rsidRPr="009004D6">
        <w:rPr>
          <w:rFonts w:eastAsia="SimSun"/>
          <w:lang w:val="en-US"/>
        </w:rPr>
        <w:t xml:space="preserve">            - </w:t>
      </w:r>
      <w:r>
        <w:t>M5_DL</w:t>
      </w:r>
    </w:p>
    <w:p w:rsidR="00E574B8" w:rsidRDefault="00E574B8" w:rsidP="00E574B8">
      <w:pPr>
        <w:pStyle w:val="PL"/>
      </w:pPr>
      <w:r w:rsidRPr="009004D6">
        <w:rPr>
          <w:rFonts w:eastAsia="SimSun"/>
          <w:lang w:val="en-US"/>
        </w:rPr>
        <w:t xml:space="preserve">            - </w:t>
      </w:r>
      <w:r>
        <w:t>M5_UL</w:t>
      </w:r>
    </w:p>
    <w:p w:rsidR="00E574B8" w:rsidRDefault="00E574B8" w:rsidP="00E574B8">
      <w:pPr>
        <w:pStyle w:val="PL"/>
      </w:pPr>
      <w:r w:rsidRPr="009004D6">
        <w:rPr>
          <w:rFonts w:eastAsia="SimSun"/>
          <w:lang w:val="en-US"/>
        </w:rPr>
        <w:t xml:space="preserve">            - </w:t>
      </w:r>
      <w:r>
        <w:t>M6_DL</w:t>
      </w:r>
    </w:p>
    <w:p w:rsidR="00E574B8" w:rsidRDefault="00E574B8" w:rsidP="00E574B8">
      <w:pPr>
        <w:pStyle w:val="PL"/>
      </w:pPr>
      <w:r w:rsidRPr="009004D6">
        <w:rPr>
          <w:rFonts w:eastAsia="SimSun"/>
          <w:lang w:val="en-US"/>
        </w:rPr>
        <w:t xml:space="preserve">            - </w:t>
      </w:r>
      <w:r>
        <w:t>M6_UL</w:t>
      </w:r>
    </w:p>
    <w:p w:rsidR="00E574B8" w:rsidRDefault="00E574B8" w:rsidP="00E574B8">
      <w:pPr>
        <w:pStyle w:val="PL"/>
      </w:pPr>
      <w:r w:rsidRPr="009004D6">
        <w:rPr>
          <w:rFonts w:eastAsia="SimSun"/>
          <w:lang w:val="en-US"/>
        </w:rPr>
        <w:t xml:space="preserve">            - </w:t>
      </w:r>
      <w:r>
        <w:t>M7_DL</w:t>
      </w:r>
    </w:p>
    <w:p w:rsidR="00E574B8" w:rsidRDefault="00E574B8" w:rsidP="00E574B8">
      <w:pPr>
        <w:pStyle w:val="PL"/>
      </w:pPr>
      <w:r w:rsidRPr="009004D6">
        <w:rPr>
          <w:rFonts w:eastAsia="SimSun"/>
          <w:lang w:val="en-US"/>
        </w:rPr>
        <w:t xml:space="preserve">            - </w:t>
      </w:r>
      <w:r>
        <w:t>M7_UL</w:t>
      </w:r>
    </w:p>
    <w:p w:rsidR="00E574B8" w:rsidRDefault="00E574B8" w:rsidP="00E574B8">
      <w:pPr>
        <w:pStyle w:val="PL"/>
      </w:pPr>
      <w:r w:rsidRPr="009004D6">
        <w:rPr>
          <w:rFonts w:eastAsia="SimSun"/>
          <w:lang w:val="en-US"/>
        </w:rPr>
        <w:t xml:space="preserve">            - </w:t>
      </w:r>
      <w:r w:rsidRPr="00D4354D">
        <w:t>M</w:t>
      </w:r>
      <w:r>
        <w:t>8</w:t>
      </w:r>
    </w:p>
    <w:p w:rsidR="00E574B8" w:rsidRPr="009004D6" w:rsidRDefault="00E574B8" w:rsidP="00E574B8">
      <w:pPr>
        <w:pStyle w:val="PL"/>
        <w:rPr>
          <w:rFonts w:eastAsia="SimSun"/>
          <w:lang w:val="en-US"/>
        </w:rPr>
      </w:pPr>
      <w:r w:rsidRPr="009004D6">
        <w:rPr>
          <w:rFonts w:eastAsia="SimSun"/>
          <w:lang w:val="en-US"/>
        </w:rPr>
        <w:t xml:space="preserve">            - </w:t>
      </w:r>
      <w:r>
        <w:t>M9</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rPr>
          <w:lang w:eastAsia="zh-CN"/>
        </w:rPr>
        <w:t>SensorMeasurement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rFonts w:hint="eastAsia"/>
          <w:lang w:eastAsia="zh-CN"/>
        </w:rPr>
        <w:t>B</w:t>
      </w:r>
      <w:r>
        <w:rPr>
          <w:lang w:eastAsia="zh-CN"/>
        </w:rPr>
        <w:t>AROMETRIC_PRESSURE</w:t>
      </w:r>
    </w:p>
    <w:p w:rsidR="00E574B8" w:rsidRDefault="00E574B8" w:rsidP="00E574B8">
      <w:pPr>
        <w:pStyle w:val="PL"/>
      </w:pPr>
      <w:r w:rsidRPr="009004D6">
        <w:rPr>
          <w:rFonts w:eastAsia="SimSun"/>
          <w:lang w:val="en-US"/>
        </w:rPr>
        <w:t xml:space="preserve">            - </w:t>
      </w:r>
      <w:r>
        <w:t>UE_SPEED</w:t>
      </w:r>
    </w:p>
    <w:p w:rsidR="00E574B8" w:rsidRDefault="00E574B8" w:rsidP="00E574B8">
      <w:pPr>
        <w:pStyle w:val="PL"/>
      </w:pPr>
      <w:r w:rsidRPr="009004D6">
        <w:rPr>
          <w:rFonts w:eastAsia="SimSun"/>
          <w:lang w:val="en-US"/>
        </w:rPr>
        <w:t xml:space="preserve">            - </w:t>
      </w:r>
      <w:r>
        <w:rPr>
          <w:lang w:eastAsia="zh-CN"/>
        </w:rPr>
        <w:t>UE_ORIENTATION</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Reporting</w:t>
      </w:r>
      <w:r w:rsidRPr="00846FE8">
        <w:t>Trigger</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PERIODICAL</w:t>
      </w:r>
    </w:p>
    <w:p w:rsidR="00E574B8" w:rsidRDefault="00E574B8" w:rsidP="00E574B8">
      <w:pPr>
        <w:pStyle w:val="PL"/>
      </w:pPr>
      <w:r w:rsidRPr="009004D6">
        <w:rPr>
          <w:rFonts w:eastAsia="SimSun"/>
          <w:lang w:val="en-US"/>
        </w:rPr>
        <w:t xml:space="preserve">            - </w:t>
      </w:r>
      <w:r>
        <w:rPr>
          <w:lang w:eastAsia="zh-CN"/>
        </w:rPr>
        <w:t>EVENT_A2</w:t>
      </w:r>
    </w:p>
    <w:p w:rsidR="00E574B8" w:rsidRDefault="00E574B8" w:rsidP="00E574B8">
      <w:pPr>
        <w:pStyle w:val="PL"/>
      </w:pPr>
      <w:r w:rsidRPr="009004D6">
        <w:rPr>
          <w:rFonts w:eastAsia="SimSun"/>
          <w:lang w:val="en-US"/>
        </w:rPr>
        <w:t xml:space="preserve">            - </w:t>
      </w:r>
      <w:r>
        <w:rPr>
          <w:lang w:eastAsia="zh-CN"/>
        </w:rPr>
        <w:t>EVENT_A2_PERIODIC</w:t>
      </w:r>
    </w:p>
    <w:p w:rsidR="00E574B8" w:rsidRDefault="00E574B8" w:rsidP="00E574B8">
      <w:pPr>
        <w:pStyle w:val="PL"/>
      </w:pPr>
      <w:r w:rsidRPr="009004D6">
        <w:rPr>
          <w:rFonts w:eastAsia="SimSun"/>
          <w:lang w:val="en-US"/>
        </w:rPr>
        <w:t xml:space="preserve">            - </w:t>
      </w:r>
      <w:r>
        <w:rPr>
          <w:lang w:eastAsia="zh-CN"/>
        </w:rPr>
        <w:t>EVENT_A2_PERIODIC</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Report</w:t>
      </w:r>
      <w:r w:rsidRPr="00846FE8">
        <w:t>Interval</w:t>
      </w:r>
      <w:r>
        <w:t>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120</w:t>
      </w:r>
    </w:p>
    <w:p w:rsidR="00E574B8" w:rsidRDefault="00E574B8" w:rsidP="00E574B8">
      <w:pPr>
        <w:pStyle w:val="PL"/>
      </w:pPr>
      <w:r w:rsidRPr="009004D6">
        <w:rPr>
          <w:rFonts w:eastAsia="SimSun"/>
          <w:lang w:val="en-US"/>
        </w:rPr>
        <w:t xml:space="preserve">            - </w:t>
      </w:r>
      <w:r>
        <w:rPr>
          <w:lang w:eastAsia="zh-CN"/>
        </w:rPr>
        <w:t>240</w:t>
      </w:r>
    </w:p>
    <w:p w:rsidR="00E574B8" w:rsidRDefault="00E574B8" w:rsidP="00E574B8">
      <w:pPr>
        <w:pStyle w:val="PL"/>
      </w:pPr>
      <w:r w:rsidRPr="009004D6">
        <w:rPr>
          <w:rFonts w:eastAsia="SimSun"/>
          <w:lang w:val="en-US"/>
        </w:rPr>
        <w:t xml:space="preserve">            - </w:t>
      </w:r>
      <w:r>
        <w:rPr>
          <w:lang w:eastAsia="zh-CN"/>
        </w:rPr>
        <w:t>480</w:t>
      </w:r>
    </w:p>
    <w:p w:rsidR="00E574B8" w:rsidRDefault="00E574B8" w:rsidP="00E574B8">
      <w:pPr>
        <w:pStyle w:val="PL"/>
        <w:rPr>
          <w:lang w:eastAsia="zh-CN"/>
        </w:rPr>
      </w:pPr>
      <w:r w:rsidRPr="009004D6">
        <w:rPr>
          <w:rFonts w:eastAsia="SimSun"/>
          <w:lang w:val="en-US"/>
        </w:rPr>
        <w:t xml:space="preserve">            - </w:t>
      </w:r>
      <w:r>
        <w:rPr>
          <w:lang w:eastAsia="zh-CN"/>
        </w:rPr>
        <w:t>640</w:t>
      </w:r>
    </w:p>
    <w:p w:rsidR="00E574B8" w:rsidRDefault="00E574B8" w:rsidP="00E574B8">
      <w:pPr>
        <w:pStyle w:val="PL"/>
      </w:pPr>
      <w:r w:rsidRPr="009004D6">
        <w:rPr>
          <w:rFonts w:eastAsia="SimSun"/>
          <w:lang w:val="en-US"/>
        </w:rPr>
        <w:t xml:space="preserve">            - </w:t>
      </w:r>
      <w:r>
        <w:rPr>
          <w:lang w:eastAsia="zh-CN"/>
        </w:rPr>
        <w:t>1024</w:t>
      </w:r>
    </w:p>
    <w:p w:rsidR="00E574B8" w:rsidRDefault="00E574B8" w:rsidP="00E574B8">
      <w:pPr>
        <w:pStyle w:val="PL"/>
      </w:pPr>
      <w:r w:rsidRPr="009004D6">
        <w:rPr>
          <w:rFonts w:eastAsia="SimSun"/>
          <w:lang w:val="en-US"/>
        </w:rPr>
        <w:t xml:space="preserve">            - </w:t>
      </w:r>
      <w:r>
        <w:rPr>
          <w:lang w:eastAsia="zh-CN"/>
        </w:rPr>
        <w:t>2048</w:t>
      </w:r>
    </w:p>
    <w:p w:rsidR="00E574B8" w:rsidRDefault="00E574B8" w:rsidP="00E574B8">
      <w:pPr>
        <w:pStyle w:val="PL"/>
      </w:pPr>
      <w:r w:rsidRPr="009004D6">
        <w:rPr>
          <w:rFonts w:eastAsia="SimSun"/>
          <w:lang w:val="en-US"/>
        </w:rPr>
        <w:t xml:space="preserve">            - </w:t>
      </w:r>
      <w:r>
        <w:rPr>
          <w:lang w:eastAsia="zh-CN"/>
        </w:rPr>
        <w:t>5120</w:t>
      </w:r>
    </w:p>
    <w:p w:rsidR="00E574B8" w:rsidRDefault="00E574B8" w:rsidP="00E574B8">
      <w:pPr>
        <w:pStyle w:val="PL"/>
        <w:rPr>
          <w:lang w:eastAsia="zh-CN"/>
        </w:rPr>
      </w:pPr>
      <w:r w:rsidRPr="009004D6">
        <w:rPr>
          <w:rFonts w:eastAsia="SimSun"/>
          <w:lang w:val="en-US"/>
        </w:rPr>
        <w:t xml:space="preserve">            - </w:t>
      </w:r>
      <w:r>
        <w:rPr>
          <w:lang w:eastAsia="zh-CN"/>
        </w:rPr>
        <w:t>10240</w:t>
      </w:r>
    </w:p>
    <w:p w:rsidR="00E574B8" w:rsidRDefault="00E574B8" w:rsidP="00E574B8">
      <w:pPr>
        <w:pStyle w:val="PL"/>
        <w:rPr>
          <w:lang w:eastAsia="zh-CN"/>
        </w:rPr>
      </w:pPr>
      <w:r w:rsidRPr="009004D6">
        <w:rPr>
          <w:rFonts w:eastAsia="SimSun"/>
          <w:lang w:val="en-US"/>
        </w:rPr>
        <w:t xml:space="preserve">            - </w:t>
      </w:r>
      <w:r>
        <w:t>60000</w:t>
      </w:r>
    </w:p>
    <w:p w:rsidR="00E574B8" w:rsidRDefault="00E574B8" w:rsidP="00E574B8">
      <w:pPr>
        <w:pStyle w:val="PL"/>
      </w:pPr>
      <w:r w:rsidRPr="009004D6">
        <w:rPr>
          <w:rFonts w:eastAsia="SimSun"/>
          <w:lang w:val="en-US"/>
        </w:rPr>
        <w:t xml:space="preserve">            - </w:t>
      </w:r>
      <w:r>
        <w:t>360000</w:t>
      </w:r>
    </w:p>
    <w:p w:rsidR="00E574B8" w:rsidRDefault="00E574B8" w:rsidP="00E574B8">
      <w:pPr>
        <w:pStyle w:val="PL"/>
      </w:pPr>
      <w:r w:rsidRPr="009004D6">
        <w:rPr>
          <w:rFonts w:eastAsia="SimSun"/>
          <w:lang w:val="en-US"/>
        </w:rPr>
        <w:t xml:space="preserve">            - </w:t>
      </w:r>
      <w:r>
        <w:t>720000</w:t>
      </w:r>
    </w:p>
    <w:p w:rsidR="00E574B8" w:rsidRDefault="00E574B8" w:rsidP="00E574B8">
      <w:pPr>
        <w:pStyle w:val="PL"/>
      </w:pPr>
      <w:r w:rsidRPr="009004D6">
        <w:rPr>
          <w:rFonts w:eastAsia="SimSun"/>
          <w:lang w:val="en-US"/>
        </w:rPr>
        <w:t xml:space="preserve">            - </w:t>
      </w:r>
      <w:r>
        <w:t>1800000</w:t>
      </w:r>
    </w:p>
    <w:p w:rsidR="00E574B8" w:rsidRDefault="00E574B8" w:rsidP="00E574B8">
      <w:pPr>
        <w:pStyle w:val="PL"/>
      </w:pPr>
      <w:r w:rsidRPr="009004D6">
        <w:rPr>
          <w:rFonts w:eastAsia="SimSun"/>
          <w:lang w:val="en-US"/>
        </w:rPr>
        <w:t xml:space="preserve">            - </w:t>
      </w:r>
      <w:r>
        <w:t>3600000</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Report</w:t>
      </w:r>
      <w:r w:rsidRPr="00846FE8">
        <w:t>Amount</w:t>
      </w:r>
      <w:r>
        <w:t>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1</w:t>
      </w:r>
    </w:p>
    <w:p w:rsidR="00E574B8" w:rsidRDefault="00E574B8" w:rsidP="00E574B8">
      <w:pPr>
        <w:pStyle w:val="PL"/>
      </w:pPr>
      <w:r w:rsidRPr="009004D6">
        <w:rPr>
          <w:rFonts w:eastAsia="SimSun"/>
          <w:lang w:val="en-US"/>
        </w:rPr>
        <w:t xml:space="preserve">            - </w:t>
      </w:r>
      <w:r>
        <w:rPr>
          <w:lang w:eastAsia="zh-CN"/>
        </w:rPr>
        <w:t>2</w:t>
      </w:r>
    </w:p>
    <w:p w:rsidR="00E574B8" w:rsidRDefault="00E574B8" w:rsidP="00E574B8">
      <w:pPr>
        <w:pStyle w:val="PL"/>
      </w:pPr>
      <w:r w:rsidRPr="009004D6">
        <w:rPr>
          <w:rFonts w:eastAsia="SimSun"/>
          <w:lang w:val="en-US"/>
        </w:rPr>
        <w:t xml:space="preserve">            - </w:t>
      </w:r>
      <w:r>
        <w:rPr>
          <w:lang w:eastAsia="zh-CN"/>
        </w:rPr>
        <w:t>4</w:t>
      </w:r>
    </w:p>
    <w:p w:rsidR="00E574B8" w:rsidRDefault="00E574B8" w:rsidP="00E574B8">
      <w:pPr>
        <w:pStyle w:val="PL"/>
        <w:rPr>
          <w:lang w:eastAsia="zh-CN"/>
        </w:rPr>
      </w:pPr>
      <w:r w:rsidRPr="009004D6">
        <w:rPr>
          <w:rFonts w:eastAsia="SimSun"/>
          <w:lang w:val="en-US"/>
        </w:rPr>
        <w:t xml:space="preserve">            - </w:t>
      </w:r>
      <w:r>
        <w:rPr>
          <w:lang w:eastAsia="zh-CN"/>
        </w:rPr>
        <w:t>8</w:t>
      </w:r>
    </w:p>
    <w:p w:rsidR="00E574B8" w:rsidRDefault="00E574B8" w:rsidP="00E574B8">
      <w:pPr>
        <w:pStyle w:val="PL"/>
      </w:pPr>
      <w:r w:rsidRPr="009004D6">
        <w:rPr>
          <w:rFonts w:eastAsia="SimSun"/>
          <w:lang w:val="en-US"/>
        </w:rPr>
        <w:t xml:space="preserve">            - </w:t>
      </w:r>
      <w:r>
        <w:rPr>
          <w:lang w:eastAsia="zh-CN"/>
        </w:rPr>
        <w:t>16</w:t>
      </w:r>
    </w:p>
    <w:p w:rsidR="00E574B8" w:rsidRDefault="00E574B8" w:rsidP="00E574B8">
      <w:pPr>
        <w:pStyle w:val="PL"/>
      </w:pPr>
      <w:r w:rsidRPr="009004D6">
        <w:rPr>
          <w:rFonts w:eastAsia="SimSun"/>
          <w:lang w:val="en-US"/>
        </w:rPr>
        <w:t xml:space="preserve">            - </w:t>
      </w:r>
      <w:r>
        <w:rPr>
          <w:lang w:eastAsia="zh-CN"/>
        </w:rPr>
        <w:t>32</w:t>
      </w:r>
    </w:p>
    <w:p w:rsidR="00E574B8" w:rsidRDefault="00E574B8" w:rsidP="00E574B8">
      <w:pPr>
        <w:pStyle w:val="PL"/>
      </w:pPr>
      <w:r w:rsidRPr="009004D6">
        <w:rPr>
          <w:rFonts w:eastAsia="SimSun"/>
          <w:lang w:val="en-US"/>
        </w:rPr>
        <w:t xml:space="preserve">            - </w:t>
      </w:r>
      <w:r>
        <w:rPr>
          <w:lang w:eastAsia="zh-CN"/>
        </w:rPr>
        <w:t>64</w:t>
      </w:r>
    </w:p>
    <w:p w:rsidR="00E574B8" w:rsidRDefault="00E574B8" w:rsidP="00E574B8">
      <w:pPr>
        <w:pStyle w:val="PL"/>
        <w:rPr>
          <w:lang w:eastAsia="zh-CN"/>
        </w:rPr>
      </w:pPr>
      <w:r w:rsidRPr="009004D6">
        <w:rPr>
          <w:rFonts w:eastAsia="SimSun"/>
          <w:lang w:val="en-US"/>
        </w:rPr>
        <w:t xml:space="preserve">            - </w:t>
      </w:r>
      <w:r w:rsidRPr="005575E5">
        <w:t>infinity</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E</w:t>
      </w:r>
      <w:r>
        <w:rPr>
          <w:lang w:eastAsia="zh-CN"/>
        </w:rPr>
        <w:t>ventForMdt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t>OUT_OF_COVERAG</w:t>
      </w:r>
    </w:p>
    <w:p w:rsidR="00E574B8" w:rsidRDefault="00E574B8" w:rsidP="00E574B8">
      <w:pPr>
        <w:pStyle w:val="PL"/>
      </w:pPr>
      <w:r w:rsidRPr="009004D6">
        <w:rPr>
          <w:rFonts w:eastAsia="SimSun"/>
          <w:lang w:val="en-US"/>
        </w:rPr>
        <w:t xml:space="preserve">            - </w:t>
      </w:r>
      <w:r>
        <w:t>A2_EVENT</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Logging</w:t>
      </w:r>
      <w:r w:rsidRPr="00846FE8">
        <w:t>Interval</w:t>
      </w:r>
      <w:r>
        <w:t>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t>128</w:t>
      </w:r>
    </w:p>
    <w:p w:rsidR="00E574B8" w:rsidRDefault="00E574B8" w:rsidP="00E574B8">
      <w:pPr>
        <w:pStyle w:val="PL"/>
      </w:pPr>
      <w:r w:rsidRPr="009004D6">
        <w:rPr>
          <w:rFonts w:eastAsia="SimSun"/>
          <w:lang w:val="en-US"/>
        </w:rPr>
        <w:t xml:space="preserve">            - </w:t>
      </w:r>
      <w:r>
        <w:t>256</w:t>
      </w:r>
    </w:p>
    <w:p w:rsidR="00E574B8" w:rsidRDefault="00E574B8" w:rsidP="00E574B8">
      <w:pPr>
        <w:pStyle w:val="PL"/>
      </w:pPr>
      <w:r w:rsidRPr="009004D6">
        <w:rPr>
          <w:rFonts w:eastAsia="SimSun"/>
          <w:lang w:val="en-US"/>
        </w:rPr>
        <w:t xml:space="preserve">            - </w:t>
      </w:r>
      <w:r>
        <w:t>512</w:t>
      </w:r>
    </w:p>
    <w:p w:rsidR="00E574B8" w:rsidRDefault="00E574B8" w:rsidP="00E574B8">
      <w:pPr>
        <w:pStyle w:val="PL"/>
      </w:pPr>
      <w:r w:rsidRPr="009004D6">
        <w:rPr>
          <w:rFonts w:eastAsia="SimSun"/>
          <w:lang w:val="en-US"/>
        </w:rPr>
        <w:t xml:space="preserve">            - </w:t>
      </w:r>
      <w:r>
        <w:t>1024</w:t>
      </w:r>
    </w:p>
    <w:p w:rsidR="00E574B8" w:rsidRDefault="00E574B8" w:rsidP="00E574B8">
      <w:pPr>
        <w:pStyle w:val="PL"/>
      </w:pPr>
      <w:r w:rsidRPr="009004D6">
        <w:rPr>
          <w:rFonts w:eastAsia="SimSun"/>
          <w:lang w:val="en-US"/>
        </w:rPr>
        <w:t xml:space="preserve">            - </w:t>
      </w:r>
      <w:r>
        <w:t>2048</w:t>
      </w:r>
    </w:p>
    <w:p w:rsidR="00E574B8" w:rsidRDefault="00E574B8" w:rsidP="00E574B8">
      <w:pPr>
        <w:pStyle w:val="PL"/>
      </w:pPr>
      <w:r w:rsidRPr="009004D6">
        <w:rPr>
          <w:rFonts w:eastAsia="SimSun"/>
          <w:lang w:val="en-US"/>
        </w:rPr>
        <w:t xml:space="preserve">            - </w:t>
      </w:r>
      <w:r>
        <w:t>3072</w:t>
      </w:r>
    </w:p>
    <w:p w:rsidR="00E574B8" w:rsidRDefault="00E574B8" w:rsidP="00E574B8">
      <w:pPr>
        <w:pStyle w:val="PL"/>
      </w:pPr>
      <w:r w:rsidRPr="009004D6">
        <w:rPr>
          <w:rFonts w:eastAsia="SimSun"/>
          <w:lang w:val="en-US"/>
        </w:rPr>
        <w:t xml:space="preserve">            - </w:t>
      </w:r>
      <w:r>
        <w:t>4096</w:t>
      </w:r>
    </w:p>
    <w:p w:rsidR="00E574B8" w:rsidRDefault="00E574B8" w:rsidP="00E574B8">
      <w:pPr>
        <w:pStyle w:val="PL"/>
      </w:pPr>
      <w:r w:rsidRPr="009004D6">
        <w:rPr>
          <w:rFonts w:eastAsia="SimSun"/>
          <w:lang w:val="en-US"/>
        </w:rPr>
        <w:lastRenderedPageBreak/>
        <w:t xml:space="preserve">            - </w:t>
      </w:r>
      <w:r>
        <w:t>6144</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Logging</w:t>
      </w:r>
      <w:r w:rsidRPr="00846FE8">
        <w:t>Duration</w:t>
      </w:r>
      <w:r>
        <w:t>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t>600</w:t>
      </w:r>
    </w:p>
    <w:p w:rsidR="00E574B8" w:rsidRDefault="00E574B8" w:rsidP="00E574B8">
      <w:pPr>
        <w:pStyle w:val="PL"/>
      </w:pPr>
      <w:r w:rsidRPr="009004D6">
        <w:rPr>
          <w:rFonts w:eastAsia="SimSun"/>
          <w:lang w:val="en-US"/>
        </w:rPr>
        <w:t xml:space="preserve">            - </w:t>
      </w:r>
      <w:r>
        <w:t>1200</w:t>
      </w:r>
    </w:p>
    <w:p w:rsidR="00E574B8" w:rsidRDefault="00E574B8" w:rsidP="00E574B8">
      <w:pPr>
        <w:pStyle w:val="PL"/>
      </w:pPr>
      <w:r w:rsidRPr="009004D6">
        <w:rPr>
          <w:rFonts w:eastAsia="SimSun"/>
          <w:lang w:val="en-US"/>
        </w:rPr>
        <w:t xml:space="preserve">            - </w:t>
      </w:r>
      <w:r>
        <w:t>2400</w:t>
      </w:r>
    </w:p>
    <w:p w:rsidR="00E574B8" w:rsidRDefault="00E574B8" w:rsidP="00E574B8">
      <w:pPr>
        <w:pStyle w:val="PL"/>
      </w:pPr>
      <w:r w:rsidRPr="009004D6">
        <w:rPr>
          <w:rFonts w:eastAsia="SimSun"/>
          <w:lang w:val="en-US"/>
        </w:rPr>
        <w:t xml:space="preserve">            - </w:t>
      </w:r>
      <w:r>
        <w:t>3600</w:t>
      </w:r>
    </w:p>
    <w:p w:rsidR="00E574B8" w:rsidRDefault="00E574B8" w:rsidP="00E574B8">
      <w:pPr>
        <w:pStyle w:val="PL"/>
      </w:pPr>
      <w:r w:rsidRPr="009004D6">
        <w:rPr>
          <w:rFonts w:eastAsia="SimSun"/>
          <w:lang w:val="en-US"/>
        </w:rPr>
        <w:t xml:space="preserve">            - </w:t>
      </w:r>
      <w:r>
        <w:t>5400</w:t>
      </w:r>
    </w:p>
    <w:p w:rsidR="00E574B8" w:rsidRDefault="00E574B8" w:rsidP="00E574B8">
      <w:pPr>
        <w:pStyle w:val="PL"/>
      </w:pPr>
      <w:r w:rsidRPr="009004D6">
        <w:rPr>
          <w:rFonts w:eastAsia="SimSun"/>
          <w:lang w:val="en-US"/>
        </w:rPr>
        <w:t xml:space="preserve">            - </w:t>
      </w:r>
      <w:r>
        <w:t>7200</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Positioning</w:t>
      </w:r>
      <w:r w:rsidRPr="003B143F">
        <w:t>Method</w:t>
      </w:r>
      <w:r>
        <w:t>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GNSS</w:t>
      </w:r>
    </w:p>
    <w:p w:rsidR="00E574B8" w:rsidRDefault="00E574B8" w:rsidP="00E574B8">
      <w:pPr>
        <w:pStyle w:val="PL"/>
      </w:pPr>
      <w:r w:rsidRPr="009004D6">
        <w:rPr>
          <w:rFonts w:eastAsia="SimSun"/>
          <w:lang w:val="en-US"/>
        </w:rPr>
        <w:t xml:space="preserve">            - </w:t>
      </w:r>
      <w:r>
        <w:t>E_CELL_ID</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Collection</w:t>
      </w:r>
      <w:r w:rsidRPr="003B143F">
        <w:t>PeriodR</w:t>
      </w:r>
      <w:r>
        <w:t>mmLteMdt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1024</w:t>
      </w:r>
    </w:p>
    <w:p w:rsidR="00E574B8" w:rsidRDefault="00E574B8" w:rsidP="00E574B8">
      <w:pPr>
        <w:pStyle w:val="PL"/>
      </w:pPr>
      <w:r w:rsidRPr="009004D6">
        <w:rPr>
          <w:rFonts w:eastAsia="SimSun"/>
          <w:lang w:val="en-US"/>
        </w:rPr>
        <w:t xml:space="preserve">            - </w:t>
      </w:r>
      <w:r>
        <w:t>1280</w:t>
      </w:r>
    </w:p>
    <w:p w:rsidR="00E574B8" w:rsidRDefault="00E574B8" w:rsidP="00E574B8">
      <w:pPr>
        <w:pStyle w:val="PL"/>
      </w:pPr>
      <w:r w:rsidRPr="009004D6">
        <w:rPr>
          <w:rFonts w:eastAsia="SimSun"/>
          <w:lang w:val="en-US"/>
        </w:rPr>
        <w:t xml:space="preserve">            - </w:t>
      </w:r>
      <w:r>
        <w:t>2048</w:t>
      </w:r>
    </w:p>
    <w:p w:rsidR="00E574B8" w:rsidRDefault="00E574B8" w:rsidP="00E574B8">
      <w:pPr>
        <w:pStyle w:val="PL"/>
      </w:pPr>
      <w:r w:rsidRPr="009004D6">
        <w:rPr>
          <w:rFonts w:eastAsia="SimSun"/>
          <w:lang w:val="en-US"/>
        </w:rPr>
        <w:t xml:space="preserve">            - </w:t>
      </w:r>
      <w:r>
        <w:t>2560</w:t>
      </w:r>
    </w:p>
    <w:p w:rsidR="00E574B8" w:rsidRDefault="00E574B8" w:rsidP="00E574B8">
      <w:pPr>
        <w:pStyle w:val="PL"/>
      </w:pPr>
      <w:r w:rsidRPr="009004D6">
        <w:rPr>
          <w:rFonts w:eastAsia="SimSun"/>
          <w:lang w:val="en-US"/>
        </w:rPr>
        <w:t xml:space="preserve">            - </w:t>
      </w:r>
      <w:r>
        <w:t>5120</w:t>
      </w:r>
    </w:p>
    <w:p w:rsidR="00E574B8" w:rsidRDefault="00E574B8" w:rsidP="00E574B8">
      <w:pPr>
        <w:pStyle w:val="PL"/>
      </w:pPr>
      <w:r w:rsidRPr="009004D6">
        <w:rPr>
          <w:rFonts w:eastAsia="SimSun"/>
          <w:lang w:val="en-US"/>
        </w:rPr>
        <w:t xml:space="preserve">            - </w:t>
      </w:r>
      <w:r>
        <w:t>10240</w:t>
      </w:r>
    </w:p>
    <w:p w:rsidR="00E574B8" w:rsidRDefault="00E574B8" w:rsidP="00E574B8">
      <w:pPr>
        <w:pStyle w:val="PL"/>
      </w:pPr>
      <w:r w:rsidRPr="009004D6">
        <w:rPr>
          <w:rFonts w:eastAsia="SimSun"/>
          <w:lang w:val="en-US"/>
        </w:rPr>
        <w:t xml:space="preserve">            - </w:t>
      </w:r>
      <w:r>
        <w:rPr>
          <w:lang w:eastAsia="zh-CN"/>
        </w:rPr>
        <w:t>60000</w:t>
      </w:r>
    </w:p>
    <w:p w:rsidR="00E574B8"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w:t>
      </w:r>
      <w:r>
        <w:t>MeasurementPeriod</w:t>
      </w:r>
      <w:r w:rsidRPr="00846FE8">
        <w:t>L</w:t>
      </w:r>
      <w:r>
        <w:t>teMdt</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anyOf:</w:t>
      </w:r>
    </w:p>
    <w:p w:rsidR="00E574B8" w:rsidRPr="009004D6" w:rsidRDefault="00E574B8" w:rsidP="00E574B8">
      <w:pPr>
        <w:pStyle w:val="PL"/>
        <w:rPr>
          <w:rFonts w:eastAsia="SimSun"/>
          <w:lang w:val="en-US"/>
        </w:rPr>
      </w:pPr>
      <w:r w:rsidRPr="009004D6">
        <w:rPr>
          <w:rFonts w:eastAsia="SimSun"/>
          <w:lang w:val="en-US"/>
        </w:rPr>
        <w:t xml:space="preserve">        - type: string</w:t>
      </w:r>
    </w:p>
    <w:p w:rsidR="00E574B8" w:rsidRPr="009004D6" w:rsidRDefault="00E574B8" w:rsidP="00E574B8">
      <w:pPr>
        <w:pStyle w:val="PL"/>
        <w:rPr>
          <w:rFonts w:eastAsia="SimSun"/>
          <w:lang w:val="en-US"/>
        </w:rPr>
      </w:pPr>
      <w:r w:rsidRPr="009004D6">
        <w:rPr>
          <w:rFonts w:eastAsia="SimSun"/>
          <w:lang w:val="en-US"/>
        </w:rPr>
        <w:t xml:space="preserve">          enum:</w:t>
      </w:r>
    </w:p>
    <w:p w:rsidR="00E574B8" w:rsidRDefault="00E574B8" w:rsidP="00E574B8">
      <w:pPr>
        <w:pStyle w:val="PL"/>
      </w:pPr>
      <w:r w:rsidRPr="009004D6">
        <w:rPr>
          <w:rFonts w:eastAsia="SimSun"/>
          <w:lang w:val="en-US"/>
        </w:rPr>
        <w:t xml:space="preserve">            - </w:t>
      </w:r>
      <w:r>
        <w:rPr>
          <w:lang w:eastAsia="zh-CN"/>
        </w:rPr>
        <w:t>1024</w:t>
      </w:r>
    </w:p>
    <w:p w:rsidR="00E574B8" w:rsidRDefault="00E574B8" w:rsidP="00E574B8">
      <w:pPr>
        <w:pStyle w:val="PL"/>
      </w:pPr>
      <w:r w:rsidRPr="009004D6">
        <w:rPr>
          <w:rFonts w:eastAsia="SimSun"/>
          <w:lang w:val="en-US"/>
        </w:rPr>
        <w:t xml:space="preserve">            - </w:t>
      </w:r>
      <w:r>
        <w:t>1280</w:t>
      </w:r>
    </w:p>
    <w:p w:rsidR="00E574B8" w:rsidRDefault="00E574B8" w:rsidP="00E574B8">
      <w:pPr>
        <w:pStyle w:val="PL"/>
      </w:pPr>
      <w:r w:rsidRPr="009004D6">
        <w:rPr>
          <w:rFonts w:eastAsia="SimSun"/>
          <w:lang w:val="en-US"/>
        </w:rPr>
        <w:t xml:space="preserve">            - </w:t>
      </w:r>
      <w:r>
        <w:t>2048</w:t>
      </w:r>
    </w:p>
    <w:p w:rsidR="00E574B8" w:rsidRDefault="00E574B8" w:rsidP="00E574B8">
      <w:pPr>
        <w:pStyle w:val="PL"/>
      </w:pPr>
      <w:r w:rsidRPr="009004D6">
        <w:rPr>
          <w:rFonts w:eastAsia="SimSun"/>
          <w:lang w:val="en-US"/>
        </w:rPr>
        <w:t xml:space="preserve">            - </w:t>
      </w:r>
      <w:r>
        <w:t>2560</w:t>
      </w:r>
    </w:p>
    <w:p w:rsidR="00E574B8" w:rsidRDefault="00E574B8" w:rsidP="00E574B8">
      <w:pPr>
        <w:pStyle w:val="PL"/>
      </w:pPr>
      <w:r w:rsidRPr="009004D6">
        <w:rPr>
          <w:rFonts w:eastAsia="SimSun"/>
          <w:lang w:val="en-US"/>
        </w:rPr>
        <w:t xml:space="preserve">            - </w:t>
      </w:r>
      <w:r>
        <w:t>5120</w:t>
      </w:r>
    </w:p>
    <w:p w:rsidR="00E574B8" w:rsidRDefault="00E574B8" w:rsidP="00E574B8">
      <w:pPr>
        <w:pStyle w:val="PL"/>
      </w:pPr>
      <w:r w:rsidRPr="009004D6">
        <w:rPr>
          <w:rFonts w:eastAsia="SimSun"/>
          <w:lang w:val="en-US"/>
        </w:rPr>
        <w:t xml:space="preserve">            - </w:t>
      </w:r>
      <w:r>
        <w:t>10240</w:t>
      </w:r>
    </w:p>
    <w:p w:rsidR="00E574B8" w:rsidRDefault="00E574B8" w:rsidP="00E574B8">
      <w:pPr>
        <w:pStyle w:val="PL"/>
      </w:pPr>
      <w:r w:rsidRPr="009004D6">
        <w:rPr>
          <w:rFonts w:eastAsia="SimSun"/>
          <w:lang w:val="en-US"/>
        </w:rPr>
        <w:t xml:space="preserve">            - </w:t>
      </w:r>
      <w:r>
        <w:rPr>
          <w:lang w:eastAsia="zh-CN"/>
        </w:rPr>
        <w:t>60000</w:t>
      </w:r>
    </w:p>
    <w:p w:rsidR="00E574B8" w:rsidRPr="009004D6" w:rsidRDefault="00E574B8" w:rsidP="00E574B8">
      <w:pPr>
        <w:pStyle w:val="PL"/>
        <w:rPr>
          <w:rFonts w:eastAsia="SimSun"/>
          <w:lang w:val="en-US"/>
        </w:rPr>
      </w:pPr>
      <w:r w:rsidRPr="009004D6">
        <w:rPr>
          <w:rFonts w:eastAsia="SimSun"/>
          <w:lang w:val="en-US"/>
        </w:rPr>
        <w:t xml:space="preserve">        - type: string</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TraceData: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nullable: true</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traceRef:</w:t>
      </w:r>
    </w:p>
    <w:p w:rsidR="00E92CBF" w:rsidRPr="001D2CEF" w:rsidRDefault="00E92CBF" w:rsidP="00E92CBF">
      <w:pPr>
        <w:pStyle w:val="PL"/>
      </w:pPr>
      <w:r w:rsidRPr="001D2CEF">
        <w:t xml:space="preserve">          type: string</w:t>
      </w:r>
    </w:p>
    <w:p w:rsidR="00E92CBF" w:rsidRPr="001D2CEF" w:rsidRDefault="00E92CBF" w:rsidP="00E92CBF">
      <w:pPr>
        <w:pStyle w:val="PL"/>
      </w:pPr>
      <w:r w:rsidRPr="001D2CEF">
        <w:t xml:space="preserve">          pattern: '</w:t>
      </w:r>
      <w:r w:rsidRPr="001D2CEF">
        <w:rPr>
          <w:rFonts w:cs="Arial"/>
          <w:szCs w:val="18"/>
        </w:rPr>
        <w:t>^[0-9]{3}[0-9]{2,3}-[A-Fa-f0-9]{6}$</w:t>
      </w:r>
      <w:r w:rsidRPr="001D2CEF">
        <w:t>'</w:t>
      </w:r>
    </w:p>
    <w:p w:rsidR="00E92CBF" w:rsidRPr="001D2CEF" w:rsidRDefault="00E92CBF" w:rsidP="00E92CBF">
      <w:pPr>
        <w:pStyle w:val="PL"/>
        <w:rPr>
          <w:lang w:val="en-US"/>
        </w:rPr>
      </w:pPr>
      <w:r w:rsidRPr="001D2CEF">
        <w:rPr>
          <w:lang w:val="en-US"/>
        </w:rPr>
        <w:t xml:space="preserve">        traceDepth:</w:t>
      </w:r>
    </w:p>
    <w:p w:rsidR="00E92CBF" w:rsidRPr="001D2CEF" w:rsidRDefault="00E92CBF" w:rsidP="00E92CBF">
      <w:pPr>
        <w:pStyle w:val="PL"/>
        <w:rPr>
          <w:lang w:val="en-US"/>
        </w:rPr>
      </w:pPr>
      <w:r w:rsidRPr="001D2CEF">
        <w:rPr>
          <w:lang w:val="en-US"/>
        </w:rPr>
        <w:t xml:space="preserve">          $ref: '#/components/schemas/TraceDepth'</w:t>
      </w:r>
    </w:p>
    <w:p w:rsidR="00E92CBF" w:rsidRPr="001D2CEF" w:rsidRDefault="00E92CBF" w:rsidP="00E92CBF">
      <w:pPr>
        <w:pStyle w:val="PL"/>
        <w:rPr>
          <w:lang w:val="en-US"/>
        </w:rPr>
      </w:pPr>
      <w:r w:rsidRPr="001D2CEF">
        <w:rPr>
          <w:lang w:val="en-US"/>
        </w:rPr>
        <w:t xml:space="preserve">        neTypeList: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t xml:space="preserve">        eventList: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t xml:space="preserve">        collectionEntityIpv4Addr:</w:t>
      </w:r>
    </w:p>
    <w:p w:rsidR="00E92CBF" w:rsidRPr="001D2CEF" w:rsidRDefault="00E92CBF" w:rsidP="00E92CBF">
      <w:pPr>
        <w:pStyle w:val="PL"/>
        <w:rPr>
          <w:lang w:val="en-US"/>
        </w:rPr>
      </w:pPr>
      <w:r w:rsidRPr="001D2CEF">
        <w:rPr>
          <w:lang w:val="en-US"/>
        </w:rPr>
        <w:t xml:space="preserve">          $ref: '#/components/schemas/Ipv4Addr'</w:t>
      </w:r>
    </w:p>
    <w:p w:rsidR="00E92CBF" w:rsidRPr="001D2CEF" w:rsidRDefault="00E92CBF" w:rsidP="00E92CBF">
      <w:pPr>
        <w:pStyle w:val="PL"/>
        <w:rPr>
          <w:lang w:val="en-US"/>
        </w:rPr>
      </w:pPr>
      <w:r w:rsidRPr="001D2CEF">
        <w:rPr>
          <w:lang w:val="en-US"/>
        </w:rPr>
        <w:t xml:space="preserve">        collectionEntityIpv6Addr:</w:t>
      </w:r>
    </w:p>
    <w:p w:rsidR="00E92CBF" w:rsidRPr="001D2CEF" w:rsidRDefault="00E92CBF" w:rsidP="00E92CBF">
      <w:pPr>
        <w:pStyle w:val="PL"/>
        <w:rPr>
          <w:lang w:val="en-US"/>
        </w:rPr>
      </w:pPr>
      <w:r w:rsidRPr="001D2CEF">
        <w:rPr>
          <w:lang w:val="en-US"/>
        </w:rPr>
        <w:t xml:space="preserve">          $ref: '#/components/schemas/Ipv6Addr'</w:t>
      </w:r>
    </w:p>
    <w:p w:rsidR="00E92CBF" w:rsidRPr="001D2CEF" w:rsidRDefault="00E92CBF" w:rsidP="00E92CBF">
      <w:pPr>
        <w:pStyle w:val="PL"/>
        <w:rPr>
          <w:lang w:val="en-US"/>
        </w:rPr>
      </w:pPr>
      <w:r w:rsidRPr="001D2CEF">
        <w:rPr>
          <w:lang w:val="en-US"/>
        </w:rPr>
        <w:t xml:space="preserve">        interfaceList:</w:t>
      </w:r>
    </w:p>
    <w:p w:rsidR="00E92CBF" w:rsidRPr="001D2CEF" w:rsidRDefault="00E92CBF" w:rsidP="00E92CBF">
      <w:pPr>
        <w:pStyle w:val="PL"/>
      </w:pPr>
      <w:r w:rsidRPr="001D2CEF">
        <w:rPr>
          <w:lang w:val="en-US"/>
        </w:rPr>
        <w:t xml:space="preserve">          </w:t>
      </w:r>
      <w:r w:rsidRPr="001D2CEF">
        <w:t>type: string</w:t>
      </w:r>
    </w:p>
    <w:p w:rsidR="00E92CBF" w:rsidRPr="001D2CEF" w:rsidRDefault="00E92CBF" w:rsidP="00E92CBF">
      <w:pPr>
        <w:pStyle w:val="PL"/>
      </w:pPr>
      <w:r w:rsidRPr="001D2CEF">
        <w:rPr>
          <w:lang w:val="en-US"/>
        </w:rPr>
        <w:t xml:space="preserve">          </w:t>
      </w:r>
      <w:r w:rsidRPr="001D2CEF">
        <w:t>pattern: '</w:t>
      </w:r>
      <w:r w:rsidRPr="001D2CEF">
        <w:rPr>
          <w:rFonts w:cs="Arial"/>
          <w:szCs w:val="18"/>
        </w:rPr>
        <w:t>^[A-Fa-f0-9]+$</w:t>
      </w:r>
      <w:r w:rsidRPr="001D2CEF">
        <w:t>'</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traceRef</w:t>
      </w:r>
    </w:p>
    <w:p w:rsidR="00E92CBF" w:rsidRPr="001D2CEF" w:rsidRDefault="00E92CBF" w:rsidP="00E92CBF">
      <w:pPr>
        <w:pStyle w:val="PL"/>
        <w:rPr>
          <w:lang w:val="en-US"/>
        </w:rPr>
      </w:pPr>
      <w:r w:rsidRPr="001D2CEF">
        <w:rPr>
          <w:lang w:val="en-US"/>
        </w:rPr>
        <w:t xml:space="preserve">        - traceDepth</w:t>
      </w:r>
    </w:p>
    <w:p w:rsidR="00E92CBF" w:rsidRPr="001D2CEF" w:rsidRDefault="00E92CBF" w:rsidP="00E92CBF">
      <w:pPr>
        <w:pStyle w:val="PL"/>
        <w:rPr>
          <w:lang w:val="en-US"/>
        </w:rPr>
      </w:pPr>
      <w:r w:rsidRPr="001D2CEF">
        <w:rPr>
          <w:lang w:val="en-US"/>
        </w:rPr>
        <w:t xml:space="preserve">        - neTypeList</w:t>
      </w:r>
    </w:p>
    <w:p w:rsidR="00E92CBF" w:rsidRPr="001D2CEF" w:rsidRDefault="00E92CBF" w:rsidP="00E92CBF">
      <w:pPr>
        <w:pStyle w:val="PL"/>
        <w:rPr>
          <w:lang w:val="en-US"/>
        </w:rPr>
      </w:pPr>
      <w:r w:rsidRPr="001D2CEF">
        <w:rPr>
          <w:lang w:val="en-US"/>
        </w:rPr>
        <w:t xml:space="preserve">        - eventList</w:t>
      </w:r>
    </w:p>
    <w:p w:rsidR="00E574B8" w:rsidRPr="009004D6" w:rsidRDefault="00E574B8" w:rsidP="00E574B8">
      <w:pPr>
        <w:pStyle w:val="PL"/>
        <w:rPr>
          <w:rFonts w:eastAsia="SimSun"/>
          <w:lang w:val="en-US"/>
        </w:rPr>
      </w:pPr>
      <w:r w:rsidRPr="009004D6">
        <w:rPr>
          <w:rFonts w:eastAsia="SimSun"/>
          <w:lang w:val="en-US"/>
        </w:rPr>
        <w:t xml:space="preserve">    </w:t>
      </w:r>
      <w:r w:rsidRPr="00502067">
        <w:t>MdtConfiguration</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type: object</w:t>
      </w:r>
    </w:p>
    <w:p w:rsidR="00E574B8" w:rsidRPr="009004D6" w:rsidRDefault="00E574B8" w:rsidP="00E574B8">
      <w:pPr>
        <w:pStyle w:val="PL"/>
        <w:rPr>
          <w:rFonts w:eastAsia="SimSun"/>
          <w:lang w:val="en-US"/>
        </w:rPr>
      </w:pPr>
      <w:r w:rsidRPr="009004D6">
        <w:rPr>
          <w:rFonts w:eastAsia="SimSun"/>
          <w:lang w:val="en-US"/>
        </w:rPr>
        <w:t xml:space="preserve">      required:</w:t>
      </w:r>
    </w:p>
    <w:p w:rsidR="00E574B8" w:rsidRPr="009004D6" w:rsidRDefault="00E574B8" w:rsidP="00E574B8">
      <w:pPr>
        <w:pStyle w:val="PL"/>
        <w:rPr>
          <w:rFonts w:eastAsia="SimSun"/>
          <w:lang w:val="en-US"/>
        </w:rPr>
      </w:pPr>
      <w:r w:rsidRPr="009004D6">
        <w:rPr>
          <w:rFonts w:eastAsia="SimSun"/>
          <w:lang w:val="en-US"/>
        </w:rPr>
        <w:t xml:space="preserve">        - </w:t>
      </w:r>
      <w:r>
        <w:rPr>
          <w:rFonts w:hint="eastAsia"/>
          <w:lang w:eastAsia="zh-CN"/>
        </w:rPr>
        <w:t>j</w:t>
      </w:r>
      <w:r>
        <w:rPr>
          <w:lang w:eastAsia="zh-CN"/>
        </w:rPr>
        <w:t>obType</w:t>
      </w:r>
    </w:p>
    <w:p w:rsidR="00E574B8" w:rsidRPr="009004D6" w:rsidRDefault="00E574B8" w:rsidP="00E574B8">
      <w:pPr>
        <w:pStyle w:val="PL"/>
        <w:rPr>
          <w:rFonts w:eastAsia="SimSun"/>
          <w:lang w:val="en-US"/>
        </w:rPr>
      </w:pPr>
      <w:r w:rsidRPr="009004D6">
        <w:rPr>
          <w:rFonts w:eastAsia="SimSun"/>
          <w:lang w:val="en-US"/>
        </w:rPr>
        <w:t xml:space="preserve">      properties:</w:t>
      </w:r>
    </w:p>
    <w:p w:rsidR="00E574B8" w:rsidRDefault="00E574B8" w:rsidP="00E574B8">
      <w:pPr>
        <w:pStyle w:val="PL"/>
        <w:rPr>
          <w:rFonts w:eastAsia="SimSun"/>
          <w:lang w:val="en-US"/>
        </w:rPr>
      </w:pPr>
      <w:r w:rsidRPr="009004D6">
        <w:rPr>
          <w:rFonts w:eastAsia="SimSun"/>
          <w:lang w:val="en-US"/>
        </w:rPr>
        <w:t xml:space="preserve">        </w:t>
      </w:r>
      <w:r>
        <w:rPr>
          <w:rFonts w:hint="eastAsia"/>
          <w:lang w:eastAsia="zh-CN"/>
        </w:rPr>
        <w:t>j</w:t>
      </w:r>
      <w:r>
        <w:rPr>
          <w:lang w:eastAsia="zh-CN"/>
        </w:rPr>
        <w:t>obType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rsidRPr="00EF76D0">
        <w:rPr>
          <w:lang w:eastAsia="zh-CN"/>
        </w:rPr>
        <w:t>JobType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6C4EC3">
        <w:rPr>
          <w:rFonts w:hint="eastAsia"/>
          <w:lang w:eastAsia="zh-CN"/>
        </w:rPr>
        <w:t>r</w:t>
      </w:r>
      <w:r w:rsidRPr="006C4EC3">
        <w:rPr>
          <w:lang w:eastAsia="zh-CN"/>
        </w:rPr>
        <w:t>eportType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rPr>
          <w:rFonts w:hint="eastAsia"/>
          <w:lang w:eastAsia="zh-CN"/>
        </w:rPr>
        <w:t>ReportTypeMdt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t>area</w:t>
      </w:r>
      <w:r w:rsidRPr="00846FE8">
        <w:t>Scope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Area</w:t>
      </w:r>
      <w:r w:rsidRPr="00846FE8">
        <w:t>Scope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t>m</w:t>
      </w:r>
      <w:r w:rsidRPr="00F4699A">
        <w:t>easurement</w:t>
      </w:r>
      <w:r>
        <w:t>LteList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3B143F">
        <w:t>Measurement</w:t>
      </w:r>
      <w:r>
        <w:t>LteForMdt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t>m</w:t>
      </w:r>
      <w:r w:rsidRPr="00F4699A">
        <w:t>easurement</w:t>
      </w:r>
      <w:r>
        <w:t>NrList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3B143F">
        <w:t>Measurement</w:t>
      </w:r>
      <w:r>
        <w:t>NrForMdt</w:t>
      </w:r>
      <w:r w:rsidRPr="009004D6">
        <w:rPr>
          <w:rFonts w:eastAsia="SimSun"/>
          <w:lang w:val="en-US"/>
        </w:rPr>
        <w:t>'</w:t>
      </w:r>
    </w:p>
    <w:p w:rsidR="00E574B8" w:rsidRDefault="00E574B8" w:rsidP="00E574B8">
      <w:pPr>
        <w:pStyle w:val="PL"/>
        <w:rPr>
          <w:rFonts w:eastAsia="SimSun"/>
          <w:lang w:val="en-US"/>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sidRPr="00DC01AA">
        <w:rPr>
          <w:rFonts w:hint="eastAsia"/>
          <w:lang w:eastAsia="zh-CN"/>
        </w:rPr>
        <w:t>s</w:t>
      </w:r>
      <w:r>
        <w:rPr>
          <w:lang w:eastAsia="zh-CN"/>
        </w:rPr>
        <w:t>ensor</w:t>
      </w:r>
      <w:r w:rsidRPr="00DC01AA">
        <w:t>Measurement</w:t>
      </w:r>
      <w:r>
        <w:t>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SensorMeasurement</w:t>
      </w:r>
      <w:r w:rsidRPr="009004D6">
        <w:rPr>
          <w:rFonts w:eastAsia="SimSun"/>
          <w:lang w:val="en-US"/>
        </w:rPr>
        <w:t>'</w:t>
      </w:r>
    </w:p>
    <w:p w:rsidR="00E574B8" w:rsidRDefault="00E574B8" w:rsidP="00E574B8">
      <w:pPr>
        <w:pStyle w:val="PL"/>
        <w:rPr>
          <w:rFonts w:eastAsia="SimSun"/>
          <w:lang w:val="en-US"/>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sidRPr="00A52340">
        <w:t>reportingTrigger</w:t>
      </w:r>
      <w:r>
        <w:t>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t>Reporting</w:t>
      </w:r>
      <w:r w:rsidRPr="00846FE8">
        <w:t>Trigger</w:t>
      </w:r>
      <w:r w:rsidRPr="009004D6">
        <w:rPr>
          <w:rFonts w:eastAsia="SimSun"/>
          <w:lang w:val="en-US"/>
        </w:rPr>
        <w:t>'</w:t>
      </w:r>
    </w:p>
    <w:p w:rsidR="00E574B8" w:rsidRPr="009004D6" w:rsidRDefault="00E574B8" w:rsidP="00E574B8">
      <w:pPr>
        <w:pStyle w:val="PL"/>
        <w:rPr>
          <w:rFonts w:eastAsia="SimSun"/>
          <w:lang w:val="en-US"/>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sidRPr="00F60B98">
        <w:t>reportInterval</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Report</w:t>
      </w:r>
      <w:r w:rsidRPr="00846FE8">
        <w:t>Interval</w:t>
      </w:r>
      <w:r>
        <w:t>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474FD8">
        <w:t>reportAmount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Report</w:t>
      </w:r>
      <w:r w:rsidRPr="00846FE8">
        <w:t>Amount</w:t>
      </w:r>
      <w:r>
        <w:t>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8B649E">
        <w:t>eventThresholdRsrp</w:t>
      </w:r>
      <w:r w:rsidRPr="009004D6">
        <w:rPr>
          <w:rFonts w:eastAsia="SimSun"/>
          <w:lang w:val="en-US"/>
        </w:rPr>
        <w:t>:</w:t>
      </w:r>
    </w:p>
    <w:p w:rsidR="00E574B8" w:rsidRDefault="00E574B8" w:rsidP="00E574B8">
      <w:pPr>
        <w:pStyle w:val="PL"/>
      </w:pPr>
      <w:r>
        <w:rPr>
          <w:rFonts w:eastAsia="SimSun"/>
          <w:lang w:val="en-US"/>
        </w:rPr>
        <w:t xml:space="preserve">          type: </w:t>
      </w:r>
      <w:r>
        <w:t>integer</w:t>
      </w:r>
    </w:p>
    <w:p w:rsidR="00E574B8" w:rsidRDefault="00E574B8" w:rsidP="00E574B8">
      <w:pPr>
        <w:pStyle w:val="PL"/>
      </w:pPr>
      <w:r>
        <w:t xml:space="preserve">          minimum: 0</w:t>
      </w:r>
    </w:p>
    <w:p w:rsidR="00E574B8" w:rsidRDefault="00E574B8" w:rsidP="00E574B8">
      <w:pPr>
        <w:pStyle w:val="PL"/>
        <w:rPr>
          <w:rFonts w:eastAsia="SimSun"/>
          <w:lang w:val="en-US"/>
        </w:rPr>
      </w:pPr>
      <w:r>
        <w:t xml:space="preserve">          maximum: 97</w:t>
      </w:r>
    </w:p>
    <w:p w:rsidR="00E574B8" w:rsidRDefault="00E574B8" w:rsidP="00E574B8">
      <w:pPr>
        <w:pStyle w:val="PL"/>
        <w:rPr>
          <w:rFonts w:eastAsia="SimSun"/>
          <w:lang w:val="en-US"/>
        </w:rPr>
      </w:pPr>
      <w:r w:rsidRPr="009004D6">
        <w:rPr>
          <w:rFonts w:eastAsia="SimSun"/>
          <w:lang w:val="en-US"/>
        </w:rPr>
        <w:t xml:space="preserve">        </w:t>
      </w:r>
      <w:r w:rsidRPr="008B649E">
        <w:t>eventThresholdRsrq</w:t>
      </w:r>
      <w:r w:rsidRPr="009004D6">
        <w:rPr>
          <w:rFonts w:eastAsia="SimSun"/>
          <w:lang w:val="en-US"/>
        </w:rPr>
        <w:t>:</w:t>
      </w:r>
    </w:p>
    <w:p w:rsidR="00E574B8" w:rsidRDefault="00E574B8" w:rsidP="00E574B8">
      <w:pPr>
        <w:pStyle w:val="PL"/>
      </w:pPr>
      <w:r>
        <w:rPr>
          <w:rFonts w:eastAsia="SimSun"/>
          <w:lang w:val="en-US"/>
        </w:rPr>
        <w:t xml:space="preserve">          type: </w:t>
      </w:r>
      <w:r>
        <w:t>integer</w:t>
      </w:r>
    </w:p>
    <w:p w:rsidR="00E574B8" w:rsidRDefault="00E574B8" w:rsidP="00E574B8">
      <w:pPr>
        <w:pStyle w:val="PL"/>
      </w:pPr>
      <w:r>
        <w:t xml:space="preserve">          minimum: 0</w:t>
      </w:r>
    </w:p>
    <w:p w:rsidR="00E574B8" w:rsidRDefault="00E574B8" w:rsidP="00E574B8">
      <w:pPr>
        <w:pStyle w:val="PL"/>
      </w:pPr>
      <w:r>
        <w:t xml:space="preserve">          maximum: 34</w:t>
      </w:r>
    </w:p>
    <w:p w:rsidR="00E574B8" w:rsidRDefault="00E574B8" w:rsidP="00E574B8">
      <w:pPr>
        <w:pStyle w:val="PL"/>
        <w:rPr>
          <w:rFonts w:eastAsia="SimSun"/>
          <w:lang w:val="en-US"/>
        </w:rPr>
      </w:pPr>
      <w:r w:rsidRPr="009004D6">
        <w:rPr>
          <w:rFonts w:eastAsia="SimSun"/>
          <w:lang w:val="en-US"/>
        </w:rPr>
        <w:t xml:space="preserve">        </w:t>
      </w:r>
      <w:r w:rsidRPr="00651D79">
        <w:rPr>
          <w:rFonts w:hint="eastAsia"/>
          <w:lang w:eastAsia="zh-CN"/>
        </w:rPr>
        <w:t>e</w:t>
      </w:r>
      <w:r w:rsidRPr="00651D79">
        <w:rPr>
          <w:lang w:eastAsia="zh-CN"/>
        </w:rPr>
        <w:t>ventList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EventForMdt</w:t>
      </w:r>
      <w:r w:rsidRPr="009004D6">
        <w:rPr>
          <w:rFonts w:eastAsia="SimSun"/>
          <w:lang w:val="en-US"/>
        </w:rPr>
        <w:t>'</w:t>
      </w:r>
    </w:p>
    <w:p w:rsidR="00E574B8" w:rsidRDefault="00E574B8" w:rsidP="00E574B8">
      <w:pPr>
        <w:pStyle w:val="PL"/>
        <w:rPr>
          <w:rFonts w:eastAsia="SimSun"/>
          <w:lang w:val="en-US"/>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sidRPr="008035D7">
        <w:t>loggingInterval</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Logging</w:t>
      </w:r>
      <w:r w:rsidRPr="00846FE8">
        <w:t>Interval</w:t>
      </w:r>
      <w:r>
        <w:t>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2511F3">
        <w:t>loggingDuration</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Logging</w:t>
      </w:r>
      <w:r w:rsidRPr="00846FE8">
        <w:t>Duration</w:t>
      </w:r>
      <w:r>
        <w:t>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9958AE">
        <w:t>positioningMethod</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Positioning</w:t>
      </w:r>
      <w:r w:rsidRPr="003B143F">
        <w:t>Method</w:t>
      </w:r>
      <w:r>
        <w:t>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957551">
        <w:t>collectionPeriodRmmLte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Collection</w:t>
      </w:r>
      <w:r w:rsidRPr="003B143F">
        <w:t>PeriodR</w:t>
      </w:r>
      <w:r>
        <w:t>mmLteMdt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0A2431">
        <w:t>measurementPeriodLte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$ref: '#/components/schemas/</w:t>
      </w:r>
      <w:r>
        <w:t>MeasurementPeriod</w:t>
      </w:r>
      <w:r w:rsidRPr="00846FE8">
        <w:t>L</w:t>
      </w:r>
      <w:r>
        <w:t>teMdt</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w:t>
      </w:r>
      <w:r w:rsidRPr="007748C4">
        <w:t>mdtAllowedPlmnIdList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3E3EB4">
        <w:rPr>
          <w:lang w:eastAsia="zh-CN"/>
        </w:rPr>
        <w:t>PlmnI</w:t>
      </w:r>
      <w:r>
        <w:rPr>
          <w:lang w:eastAsia="zh-CN"/>
        </w:rPr>
        <w:t>d</w:t>
      </w:r>
      <w:r w:rsidRPr="009004D6">
        <w:rPr>
          <w:rFonts w:eastAsia="SimSun"/>
          <w:lang w:val="en-US"/>
        </w:rPr>
        <w:t>'</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maxItems: 16</w:t>
      </w:r>
    </w:p>
    <w:p w:rsidR="00E574B8" w:rsidRDefault="00E574B8" w:rsidP="00E574B8">
      <w:pPr>
        <w:pStyle w:val="PL"/>
        <w:rPr>
          <w:rFonts w:eastAsia="SimSun"/>
          <w:lang w:val="en-US"/>
        </w:rPr>
      </w:pPr>
      <w:r w:rsidRPr="009004D6">
        <w:rPr>
          <w:rFonts w:eastAsia="SimSun"/>
          <w:lang w:val="en-US"/>
        </w:rPr>
        <w:t xml:space="preserve">        </w:t>
      </w:r>
      <w:r w:rsidRPr="005F071C">
        <w:t>mbsfnAreaList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t>Mbsfn</w:t>
      </w:r>
      <w:r w:rsidRPr="003B143F">
        <w:t>Area</w:t>
      </w:r>
      <w:r w:rsidRPr="009004D6">
        <w:rPr>
          <w:rFonts w:eastAsia="SimSun"/>
          <w:lang w:val="en-US"/>
        </w:rPr>
        <w:t>'</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maxItems: 8</w:t>
      </w:r>
    </w:p>
    <w:p w:rsidR="00E574B8" w:rsidRPr="009004D6" w:rsidRDefault="00E574B8" w:rsidP="00E574B8">
      <w:pPr>
        <w:pStyle w:val="PL"/>
        <w:rPr>
          <w:rFonts w:eastAsia="SimSun"/>
          <w:lang w:val="en-US"/>
        </w:rPr>
      </w:pPr>
      <w:r w:rsidRPr="009004D6">
        <w:rPr>
          <w:rFonts w:eastAsia="SimSun"/>
          <w:lang w:val="en-US"/>
        </w:rPr>
        <w:t xml:space="preserve">    </w:t>
      </w:r>
      <w:r>
        <w:t>Area</w:t>
      </w:r>
      <w:r w:rsidRPr="00846FE8">
        <w:t>Scope</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type: object</w:t>
      </w:r>
    </w:p>
    <w:p w:rsidR="00E574B8" w:rsidRDefault="00E574B8" w:rsidP="00E574B8">
      <w:pPr>
        <w:pStyle w:val="PL"/>
        <w:rPr>
          <w:rFonts w:eastAsia="SimSun"/>
          <w:lang w:val="en-US"/>
        </w:rPr>
      </w:pPr>
      <w:r w:rsidRPr="009004D6">
        <w:rPr>
          <w:rFonts w:eastAsia="SimSun"/>
          <w:lang w:val="en-US"/>
        </w:rPr>
        <w:t xml:space="preserve">      properties:</w:t>
      </w:r>
    </w:p>
    <w:p w:rsidR="00E574B8" w:rsidRDefault="00E574B8" w:rsidP="00E574B8">
      <w:pPr>
        <w:pStyle w:val="PL"/>
        <w:rPr>
          <w:rFonts w:eastAsia="SimSun"/>
          <w:lang w:val="en-US"/>
        </w:rPr>
      </w:pPr>
      <w:r w:rsidRPr="009004D6">
        <w:rPr>
          <w:rFonts w:eastAsia="SimSun"/>
          <w:lang w:val="en-US"/>
        </w:rPr>
        <w:t xml:space="preserve">        </w:t>
      </w:r>
      <w:r>
        <w:rPr>
          <w:rFonts w:hint="eastAsia"/>
          <w:lang w:eastAsia="zh-CN"/>
        </w:rPr>
        <w:t>e</w:t>
      </w:r>
      <w:r>
        <w:rPr>
          <w:lang w:eastAsia="zh-CN"/>
        </w:rPr>
        <w:t>utraCellIdList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E91341">
        <w:t>EutraCellId</w:t>
      </w:r>
      <w:r w:rsidRPr="009004D6">
        <w:rPr>
          <w:rFonts w:eastAsia="SimSun"/>
          <w:lang w:val="en-US"/>
        </w:rPr>
        <w:t>'</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t>n</w:t>
      </w:r>
      <w:r w:rsidRPr="00867FDE">
        <w:t>rCellId</w:t>
      </w:r>
      <w:r>
        <w:t>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sidRPr="00867FDE">
        <w:t>NrCellId</w:t>
      </w:r>
      <w:r w:rsidRPr="009004D6">
        <w:rPr>
          <w:rFonts w:eastAsia="SimSun"/>
          <w:lang w:val="en-US"/>
        </w:rPr>
        <w:t>'</w:t>
      </w:r>
    </w:p>
    <w:p w:rsidR="00E574B8" w:rsidRPr="009004D6"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Pr>
          <w:rFonts w:hint="eastAsia"/>
          <w:lang w:eastAsia="zh-CN"/>
        </w:rPr>
        <w:t>t</w:t>
      </w:r>
      <w:r>
        <w:rPr>
          <w:lang w:eastAsia="zh-CN"/>
        </w:rPr>
        <w:t>acList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w:t>
      </w:r>
      <w:r w:rsidRPr="009004D6">
        <w:rPr>
          <w:rFonts w:eastAsia="SimSun"/>
          <w:lang w:val="en-US"/>
        </w:rPr>
        <w:t>'</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Default="00E574B8" w:rsidP="00E574B8">
      <w:pPr>
        <w:pStyle w:val="PL"/>
        <w:rPr>
          <w:rFonts w:eastAsia="SimSun"/>
          <w:lang w:val="en-US"/>
        </w:rPr>
      </w:pPr>
      <w:r w:rsidRPr="009004D6">
        <w:rPr>
          <w:rFonts w:eastAsia="SimSun"/>
          <w:lang w:val="en-US"/>
        </w:rPr>
        <w:t xml:space="preserve">        </w:t>
      </w:r>
      <w:r>
        <w:rPr>
          <w:rFonts w:hint="eastAsia"/>
          <w:lang w:eastAsia="zh-CN"/>
        </w:rPr>
        <w:t>t</w:t>
      </w:r>
      <w:r>
        <w:rPr>
          <w:lang w:eastAsia="zh-CN"/>
        </w:rPr>
        <w:t>acInfoPerPlmn</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object</w:t>
      </w:r>
    </w:p>
    <w:p w:rsidR="00E574B8" w:rsidRDefault="00E574B8" w:rsidP="00E574B8">
      <w:pPr>
        <w:pStyle w:val="PL"/>
        <w:rPr>
          <w:rFonts w:eastAsia="SimSun"/>
          <w:lang w:val="en-US"/>
        </w:rPr>
      </w:pPr>
      <w:r w:rsidRPr="006A7EE2">
        <w:t xml:space="preserve">          additionalProperties:</w:t>
      </w:r>
    </w:p>
    <w:p w:rsidR="00E574B8"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TacInfo</w:t>
      </w:r>
      <w:r w:rsidRPr="009004D6">
        <w:rPr>
          <w:rFonts w:eastAsia="SimSun"/>
          <w:lang w:val="en-US"/>
        </w:rPr>
        <w:t>'</w:t>
      </w:r>
    </w:p>
    <w:p w:rsidR="00E574B8" w:rsidRPr="009004D6" w:rsidRDefault="00E574B8" w:rsidP="00E574B8">
      <w:pPr>
        <w:pStyle w:val="PL"/>
        <w:rPr>
          <w:rFonts w:eastAsia="SimSun"/>
          <w:lang w:val="en-US"/>
        </w:rPr>
      </w:pPr>
      <w:r w:rsidRPr="009004D6">
        <w:rPr>
          <w:rFonts w:eastAsia="SimSun"/>
          <w:lang w:val="en-US"/>
        </w:rPr>
        <w:t xml:space="preserve">    </w:t>
      </w:r>
      <w:r>
        <w:rPr>
          <w:lang w:eastAsia="zh-CN"/>
        </w:rPr>
        <w:t>TacInfo</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type: object</w:t>
      </w:r>
    </w:p>
    <w:p w:rsidR="00E574B8" w:rsidRPr="009004D6" w:rsidRDefault="00E574B8" w:rsidP="00E574B8">
      <w:pPr>
        <w:pStyle w:val="PL"/>
        <w:rPr>
          <w:rFonts w:eastAsia="SimSun"/>
          <w:lang w:val="en-US"/>
        </w:rPr>
      </w:pPr>
      <w:r w:rsidRPr="009004D6">
        <w:rPr>
          <w:rFonts w:eastAsia="SimSun"/>
          <w:lang w:val="en-US"/>
        </w:rPr>
        <w:t xml:space="preserve">      required:</w:t>
      </w:r>
    </w:p>
    <w:p w:rsidR="00E574B8" w:rsidRDefault="00E574B8" w:rsidP="00E574B8">
      <w:pPr>
        <w:pStyle w:val="PL"/>
        <w:rPr>
          <w:rFonts w:eastAsia="SimSun"/>
          <w:lang w:val="en-US"/>
        </w:rPr>
      </w:pPr>
      <w:r w:rsidRPr="009004D6">
        <w:rPr>
          <w:rFonts w:eastAsia="SimSun"/>
          <w:lang w:val="en-US"/>
        </w:rPr>
        <w:t xml:space="preserve">        - </w:t>
      </w:r>
      <w:r>
        <w:rPr>
          <w:rFonts w:hint="eastAsia"/>
          <w:lang w:eastAsia="zh-CN"/>
        </w:rPr>
        <w:t>t</w:t>
      </w:r>
      <w:r>
        <w:rPr>
          <w:lang w:eastAsia="zh-CN"/>
        </w:rPr>
        <w:t>acList</w:t>
      </w:r>
    </w:p>
    <w:p w:rsidR="00E574B8" w:rsidRDefault="00E574B8" w:rsidP="00E574B8">
      <w:pPr>
        <w:pStyle w:val="PL"/>
        <w:rPr>
          <w:rFonts w:eastAsia="SimSun"/>
          <w:lang w:val="en-US"/>
        </w:rPr>
      </w:pPr>
      <w:r w:rsidRPr="009004D6">
        <w:rPr>
          <w:rFonts w:eastAsia="SimSun"/>
          <w:lang w:val="en-US"/>
        </w:rPr>
        <w:t xml:space="preserve">      properties:</w:t>
      </w:r>
    </w:p>
    <w:p w:rsidR="00E574B8" w:rsidRPr="009004D6" w:rsidRDefault="00E574B8" w:rsidP="00E574B8">
      <w:pPr>
        <w:pStyle w:val="PL"/>
        <w:rPr>
          <w:rFonts w:eastAsia="SimSun"/>
          <w:lang w:val="en-US"/>
        </w:rPr>
      </w:pPr>
      <w:r w:rsidRPr="009004D6">
        <w:rPr>
          <w:rFonts w:eastAsia="SimSun"/>
          <w:lang w:val="en-US"/>
        </w:rPr>
        <w:t xml:space="preserve">        </w:t>
      </w:r>
      <w:r>
        <w:rPr>
          <w:rFonts w:hint="eastAsia"/>
          <w:lang w:eastAsia="zh-CN"/>
        </w:rPr>
        <w:t>t</w:t>
      </w:r>
      <w:r>
        <w:rPr>
          <w:lang w:eastAsia="zh-CN"/>
        </w:rPr>
        <w:t>acList</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array</w:t>
      </w:r>
    </w:p>
    <w:p w:rsidR="00E574B8" w:rsidRDefault="00E574B8" w:rsidP="00E574B8">
      <w:pPr>
        <w:pStyle w:val="PL"/>
        <w:rPr>
          <w:rFonts w:eastAsia="SimSun"/>
          <w:lang w:val="en-US"/>
        </w:rPr>
      </w:pPr>
      <w:r>
        <w:rPr>
          <w:rFonts w:eastAsia="SimSun"/>
          <w:lang w:val="en-US"/>
        </w:rPr>
        <w:t xml:space="preserve">          items:</w:t>
      </w:r>
    </w:p>
    <w:p w:rsidR="00E574B8" w:rsidRPr="009004D6" w:rsidRDefault="00E574B8" w:rsidP="00E574B8">
      <w:pPr>
        <w:pStyle w:val="PL"/>
        <w:rPr>
          <w:rFonts w:eastAsia="SimSun"/>
          <w:lang w:val="en-US"/>
        </w:rPr>
      </w:pPr>
      <w:r w:rsidRPr="009004D6">
        <w:rPr>
          <w:rFonts w:eastAsia="SimSun"/>
          <w:lang w:val="en-US"/>
        </w:rPr>
        <w:t xml:space="preserve">   </w:t>
      </w:r>
      <w:r>
        <w:rPr>
          <w:rFonts w:eastAsia="SimSun"/>
          <w:lang w:val="en-US"/>
        </w:rPr>
        <w:t xml:space="preserve">  </w:t>
      </w:r>
      <w:r w:rsidRPr="009004D6">
        <w:rPr>
          <w:rFonts w:eastAsia="SimSun"/>
          <w:lang w:val="en-US"/>
        </w:rPr>
        <w:t xml:space="preserve">       $ref: '#/components/schemas/</w:t>
      </w:r>
      <w:r>
        <w:rPr>
          <w:lang w:eastAsia="zh-CN"/>
        </w:rPr>
        <w:t>Tac</w:t>
      </w:r>
      <w:r w:rsidRPr="009004D6">
        <w:rPr>
          <w:rFonts w:eastAsia="SimSun"/>
          <w:lang w:val="en-US"/>
        </w:rPr>
        <w:t>'</w:t>
      </w:r>
    </w:p>
    <w:p w:rsidR="00E574B8" w:rsidRDefault="00E574B8" w:rsidP="00E574B8">
      <w:pPr>
        <w:pStyle w:val="PL"/>
        <w:rPr>
          <w:rFonts w:eastAsia="SimSun"/>
          <w:lang w:val="en-US" w:eastAsia="zh-CN"/>
        </w:rPr>
      </w:pPr>
      <w:r>
        <w:rPr>
          <w:rFonts w:eastAsia="SimSun" w:hint="eastAsia"/>
          <w:lang w:val="en-US" w:eastAsia="zh-CN"/>
        </w:rPr>
        <w:t xml:space="preserve"> </w:t>
      </w:r>
      <w:r>
        <w:rPr>
          <w:rFonts w:eastAsia="SimSun"/>
          <w:lang w:val="en-US" w:eastAsia="zh-CN"/>
        </w:rPr>
        <w:t xml:space="preserve">         minItems: 1</w:t>
      </w:r>
    </w:p>
    <w:p w:rsidR="00E574B8" w:rsidRPr="009004D6" w:rsidRDefault="00E574B8" w:rsidP="00E574B8">
      <w:pPr>
        <w:pStyle w:val="PL"/>
        <w:rPr>
          <w:rFonts w:eastAsia="SimSun"/>
          <w:lang w:val="en-US"/>
        </w:rPr>
      </w:pPr>
      <w:r w:rsidRPr="009004D6">
        <w:rPr>
          <w:rFonts w:eastAsia="SimSun"/>
          <w:lang w:val="en-US"/>
        </w:rPr>
        <w:t xml:space="preserve">    </w:t>
      </w:r>
      <w:r>
        <w:t>Mbsfn</w:t>
      </w:r>
      <w:r w:rsidRPr="003B143F">
        <w:t>Area</w:t>
      </w:r>
      <w:r w:rsidRPr="009004D6">
        <w:rPr>
          <w:rFonts w:eastAsia="SimSun"/>
          <w:lang w:val="en-US"/>
        </w:rPr>
        <w:t>:</w:t>
      </w:r>
    </w:p>
    <w:p w:rsidR="00E574B8" w:rsidRDefault="00E574B8" w:rsidP="00E574B8">
      <w:pPr>
        <w:pStyle w:val="PL"/>
        <w:rPr>
          <w:rFonts w:eastAsia="SimSun"/>
          <w:lang w:val="en-US"/>
        </w:rPr>
      </w:pPr>
      <w:r w:rsidRPr="009004D6">
        <w:rPr>
          <w:rFonts w:eastAsia="SimSun"/>
          <w:lang w:val="en-US"/>
        </w:rPr>
        <w:t xml:space="preserve">      type: object</w:t>
      </w:r>
    </w:p>
    <w:p w:rsidR="00E574B8" w:rsidRDefault="00E574B8" w:rsidP="00E574B8">
      <w:pPr>
        <w:pStyle w:val="PL"/>
        <w:rPr>
          <w:rFonts w:eastAsia="SimSun"/>
          <w:lang w:val="en-US"/>
        </w:rPr>
      </w:pPr>
      <w:r w:rsidRPr="009004D6">
        <w:rPr>
          <w:rFonts w:eastAsia="SimSun"/>
          <w:lang w:val="en-US"/>
        </w:rPr>
        <w:t xml:space="preserve">      properties:</w:t>
      </w:r>
    </w:p>
    <w:p w:rsidR="00E574B8" w:rsidRPr="009004D6" w:rsidRDefault="00E574B8" w:rsidP="00E574B8">
      <w:pPr>
        <w:pStyle w:val="PL"/>
        <w:rPr>
          <w:rFonts w:eastAsia="SimSun"/>
          <w:lang w:val="en-US"/>
        </w:rPr>
      </w:pPr>
      <w:r w:rsidRPr="009004D6">
        <w:rPr>
          <w:rFonts w:eastAsia="SimSun"/>
          <w:lang w:val="en-US"/>
        </w:rPr>
        <w:t xml:space="preserve">        </w:t>
      </w:r>
      <w:r>
        <w:rPr>
          <w:lang w:eastAsia="zh-CN"/>
        </w:rPr>
        <w:t>mbsfnAreaId</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w:t>
      </w:r>
      <w:r>
        <w:rPr>
          <w:lang w:eastAsia="zh-CN"/>
        </w:rPr>
        <w:t>integer</w:t>
      </w:r>
    </w:p>
    <w:p w:rsidR="00E574B8" w:rsidRDefault="00E574B8" w:rsidP="00E574B8">
      <w:pPr>
        <w:pStyle w:val="PL"/>
      </w:pPr>
      <w:r>
        <w:t xml:space="preserve">          minimum: 0</w:t>
      </w:r>
    </w:p>
    <w:p w:rsidR="00E574B8" w:rsidRDefault="00E574B8" w:rsidP="00E574B8">
      <w:pPr>
        <w:pStyle w:val="PL"/>
        <w:rPr>
          <w:rFonts w:eastAsia="SimSun"/>
          <w:lang w:val="en-US"/>
        </w:rPr>
      </w:pPr>
      <w:r>
        <w:t xml:space="preserve">          maximum: 255</w:t>
      </w:r>
    </w:p>
    <w:p w:rsidR="00E574B8" w:rsidRPr="009004D6" w:rsidRDefault="00E574B8" w:rsidP="00E574B8">
      <w:pPr>
        <w:pStyle w:val="PL"/>
        <w:rPr>
          <w:rFonts w:eastAsia="SimSun"/>
          <w:lang w:val="en-US"/>
        </w:rPr>
      </w:pPr>
      <w:r w:rsidRPr="009004D6">
        <w:rPr>
          <w:rFonts w:eastAsia="SimSun"/>
          <w:lang w:val="en-US"/>
        </w:rPr>
        <w:t xml:space="preserve">        </w:t>
      </w:r>
      <w:r>
        <w:rPr>
          <w:lang w:val="it-IT"/>
        </w:rPr>
        <w:t>carrierFrequency</w:t>
      </w:r>
      <w:r w:rsidRPr="009004D6">
        <w:rPr>
          <w:rFonts w:eastAsia="SimSun"/>
          <w:lang w:val="en-US"/>
        </w:rPr>
        <w:t>:</w:t>
      </w:r>
    </w:p>
    <w:p w:rsidR="00E574B8" w:rsidRDefault="00E574B8" w:rsidP="00E574B8">
      <w:pPr>
        <w:pStyle w:val="PL"/>
        <w:rPr>
          <w:rFonts w:eastAsia="SimSun"/>
          <w:lang w:val="en-US"/>
        </w:rPr>
      </w:pPr>
      <w:r>
        <w:rPr>
          <w:rFonts w:eastAsia="SimSun"/>
          <w:lang w:val="en-US"/>
        </w:rPr>
        <w:t xml:space="preserve">          type: </w:t>
      </w:r>
      <w:r>
        <w:rPr>
          <w:lang w:eastAsia="zh-CN"/>
        </w:rPr>
        <w:t>integer</w:t>
      </w:r>
    </w:p>
    <w:p w:rsidR="00E574B8" w:rsidRDefault="00E574B8" w:rsidP="00E574B8">
      <w:pPr>
        <w:pStyle w:val="PL"/>
      </w:pPr>
      <w:r>
        <w:t xml:space="preserve">          minimum: 0</w:t>
      </w:r>
    </w:p>
    <w:p w:rsidR="00E574B8" w:rsidRDefault="00E574B8" w:rsidP="00E574B8">
      <w:pPr>
        <w:pStyle w:val="PL"/>
      </w:pPr>
      <w:r>
        <w:t xml:space="preserve">          maximum: 262143</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Data Types related to 5G ODB as defined in clause 5.7</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 xml:space="preserve">    </w:t>
      </w:r>
      <w:r w:rsidRPr="001D2CEF">
        <w:rPr>
          <w:lang w:val="en-US"/>
        </w:rPr>
        <w:t>RoamingOdb</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OUTSIDE_HOME_PLMN</w:t>
      </w:r>
    </w:p>
    <w:p w:rsidR="00E92CBF" w:rsidRPr="001D2CEF" w:rsidRDefault="00E92CBF" w:rsidP="00E92CBF">
      <w:pPr>
        <w:pStyle w:val="PL"/>
      </w:pPr>
      <w:r w:rsidRPr="001D2CEF">
        <w:t xml:space="preserve">            - OUTSIDE_HOME_PLMN_COUNTRY</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pPr>
    </w:p>
    <w:p w:rsidR="00E92CBF" w:rsidRPr="001D2CEF" w:rsidRDefault="00E92CBF" w:rsidP="00E92CBF">
      <w:pPr>
        <w:pStyle w:val="PL"/>
      </w:pPr>
      <w:r w:rsidRPr="001D2CEF">
        <w:t xml:space="preserve">    </w:t>
      </w:r>
      <w:r w:rsidRPr="001D2CEF">
        <w:rPr>
          <w:lang w:val="en-US"/>
        </w:rPr>
        <w:t>OdbPacketServices</w:t>
      </w:r>
      <w:r w:rsidRPr="001D2CEF">
        <w:t>:</w:t>
      </w:r>
    </w:p>
    <w:p w:rsidR="00E92CBF" w:rsidRPr="001D2CEF" w:rsidRDefault="00E92CBF" w:rsidP="00E92CBF">
      <w:pPr>
        <w:pStyle w:val="PL"/>
      </w:pPr>
      <w:r w:rsidRPr="001D2CEF">
        <w:t xml:space="preserve">      anyOf:</w:t>
      </w:r>
    </w:p>
    <w:p w:rsidR="00E92CBF" w:rsidRPr="001D2CEF" w:rsidRDefault="00E92CBF" w:rsidP="00E92CBF">
      <w:pPr>
        <w:pStyle w:val="PL"/>
      </w:pPr>
      <w:r w:rsidRPr="001D2CEF">
        <w:t xml:space="preserve">        - anyOf:</w:t>
      </w:r>
    </w:p>
    <w:p w:rsidR="00E92CBF" w:rsidRPr="001D2CEF" w:rsidRDefault="00E92CBF" w:rsidP="00E92CBF">
      <w:pPr>
        <w:pStyle w:val="PL"/>
      </w:pPr>
      <w:r w:rsidRPr="001D2CEF">
        <w:t xml:space="preserve">            - type: string</w:t>
      </w:r>
    </w:p>
    <w:p w:rsidR="00E92CBF" w:rsidRPr="001D2CEF" w:rsidRDefault="00E92CBF" w:rsidP="00E92CBF">
      <w:pPr>
        <w:pStyle w:val="PL"/>
      </w:pPr>
      <w:r w:rsidRPr="001D2CEF">
        <w:t xml:space="preserve">              enum:</w:t>
      </w:r>
    </w:p>
    <w:p w:rsidR="00E92CBF" w:rsidRPr="001D2CEF" w:rsidRDefault="00E92CBF" w:rsidP="00E92CBF">
      <w:pPr>
        <w:pStyle w:val="PL"/>
      </w:pPr>
      <w:r w:rsidRPr="001D2CEF">
        <w:t xml:space="preserve">                - ALL_PACKET_SERVICES</w:t>
      </w:r>
    </w:p>
    <w:p w:rsidR="00E92CBF" w:rsidRPr="001D2CEF" w:rsidRDefault="00E92CBF" w:rsidP="00E92CBF">
      <w:pPr>
        <w:pStyle w:val="PL"/>
      </w:pPr>
      <w:r w:rsidRPr="001D2CEF">
        <w:t xml:space="preserve">                - ROAMER_ACCESS_HPLMN_AP</w:t>
      </w:r>
    </w:p>
    <w:p w:rsidR="00E92CBF" w:rsidRPr="001D2CEF" w:rsidRDefault="00E92CBF" w:rsidP="00E92CBF">
      <w:pPr>
        <w:pStyle w:val="PL"/>
      </w:pPr>
      <w:r w:rsidRPr="001D2CEF">
        <w:t xml:space="preserve">                - ROAMER_ACCESS_VPLMN_AP</w:t>
      </w:r>
    </w:p>
    <w:p w:rsidR="00E92CBF" w:rsidRPr="001D2CEF" w:rsidRDefault="00E92CBF" w:rsidP="00E92CBF">
      <w:pPr>
        <w:pStyle w:val="PL"/>
        <w:rPr>
          <w:lang w:val="en-US"/>
        </w:rPr>
      </w:pPr>
      <w:r w:rsidRPr="001D2CEF">
        <w:rPr>
          <w:lang w:val="en-US"/>
        </w:rPr>
        <w:t xml:space="preserve">            - type: string</w:t>
      </w:r>
    </w:p>
    <w:p w:rsidR="00E92CBF" w:rsidRPr="001D2CEF" w:rsidRDefault="00E92CBF" w:rsidP="00E92CBF">
      <w:pPr>
        <w:pStyle w:val="PL"/>
        <w:rPr>
          <w:lang w:val="en-US"/>
        </w:rPr>
      </w:pPr>
      <w:r w:rsidRPr="001D2CEF">
        <w:rPr>
          <w:lang w:val="en-US"/>
        </w:rPr>
        <w:t xml:space="preserve">        - $ref: '#/components/schemas/NullValue'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OdbData:</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roamingOdb:</w:t>
      </w:r>
    </w:p>
    <w:p w:rsidR="00E92CBF" w:rsidRPr="001D2CEF" w:rsidRDefault="00E92CBF" w:rsidP="00E92CBF">
      <w:pPr>
        <w:pStyle w:val="PL"/>
        <w:rPr>
          <w:lang w:val="en-US"/>
        </w:rPr>
      </w:pPr>
      <w:r w:rsidRPr="001D2CEF">
        <w:rPr>
          <w:lang w:val="en-US"/>
        </w:rPr>
        <w:t xml:space="preserve">          $ref: '#/components/schemas/RoamingOdb'</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Data Types related to Charging as defined in clause 5.8</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SIMPLE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xml:space="preserve">    ChargingId:</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ApplicationChargingId:</w:t>
      </w:r>
    </w:p>
    <w:p w:rsidR="00E92CBF" w:rsidRPr="001D2CEF" w:rsidRDefault="00E92CBF" w:rsidP="00E92CBF">
      <w:pPr>
        <w:pStyle w:val="PL"/>
      </w:pPr>
      <w:r w:rsidRPr="001D2CEF">
        <w:t xml:space="preserve">      type: string</w:t>
      </w:r>
    </w:p>
    <w:p w:rsidR="00E92CBF" w:rsidRPr="001D2CEF" w:rsidRDefault="00E92CBF" w:rsidP="00E92CBF">
      <w:pPr>
        <w:pStyle w:val="PL"/>
      </w:pPr>
    </w:p>
    <w:p w:rsidR="00E92CBF" w:rsidRPr="001D2CEF" w:rsidRDefault="00E92CBF" w:rsidP="00E92CBF">
      <w:pPr>
        <w:pStyle w:val="PL"/>
        <w:rPr>
          <w:lang w:val="en-US"/>
        </w:rPr>
      </w:pPr>
      <w:r w:rsidRPr="001D2CEF">
        <w:rPr>
          <w:lang w:val="en-US"/>
        </w:rPr>
        <w:t xml:space="preserve">    RatingGroup:</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ServiceId:</w:t>
      </w:r>
    </w:p>
    <w:p w:rsidR="00E92CBF" w:rsidRPr="001D2CEF" w:rsidRDefault="00E92CBF" w:rsidP="00E92CBF">
      <w:pPr>
        <w:pStyle w:val="PL"/>
      </w:pPr>
      <w:r w:rsidRPr="001D2CEF">
        <w:t xml:space="preserve">      $ref: '#/components/schemas/Uint32'</w:t>
      </w:r>
    </w:p>
    <w:p w:rsidR="00E92CBF" w:rsidRPr="001D2CEF" w:rsidRDefault="00E92CBF" w:rsidP="00E92CBF">
      <w:pPr>
        <w:pStyle w:val="PL"/>
        <w:rPr>
          <w:lang w:val="en-US"/>
        </w:rPr>
      </w:pPr>
    </w:p>
    <w:p w:rsidR="00E92CBF" w:rsidRPr="001D2CEF" w:rsidRDefault="00E92CBF" w:rsidP="00E92CBF">
      <w:pPr>
        <w:pStyle w:val="PL"/>
      </w:pPr>
    </w:p>
    <w:p w:rsidR="00E92CBF" w:rsidRPr="001D2CEF" w:rsidRDefault="00E92CBF" w:rsidP="00E92CBF">
      <w:pPr>
        <w:pStyle w:val="PL"/>
      </w:pPr>
      <w:r w:rsidRPr="001D2CEF">
        <w:t>#</w:t>
      </w:r>
    </w:p>
    <w:p w:rsidR="00E92CBF" w:rsidRPr="001D2CEF" w:rsidRDefault="00E92CBF" w:rsidP="00E92CBF">
      <w:pPr>
        <w:pStyle w:val="PL"/>
        <w:rPr>
          <w:lang w:val="en-US"/>
        </w:rPr>
      </w:pPr>
      <w:r w:rsidRPr="001D2CEF">
        <w:rPr>
          <w:lang w:val="en-US"/>
        </w:rPr>
        <w:t># Enumerations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STRUCTURED DATA TYPES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xml:space="preserve">    SecondaryRatUsageReport: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secondaryRatType</w:t>
      </w:r>
      <w:r w:rsidRPr="001D2CEF">
        <w:rPr>
          <w:lang w:val="en-US"/>
        </w:rPr>
        <w:t>:</w:t>
      </w:r>
    </w:p>
    <w:p w:rsidR="00E92CBF" w:rsidRPr="001D2CEF" w:rsidRDefault="00E92CBF" w:rsidP="00E92CBF">
      <w:pPr>
        <w:pStyle w:val="PL"/>
        <w:rPr>
          <w:lang w:val="en-US"/>
        </w:rPr>
      </w:pPr>
      <w:r w:rsidRPr="001D2CEF">
        <w:rPr>
          <w:lang w:val="en-US"/>
        </w:rPr>
        <w:t xml:space="preserve">          $ref: '#/components/schemas/RatType'</w:t>
      </w:r>
    </w:p>
    <w:p w:rsidR="00E92CBF" w:rsidRPr="001D2CEF" w:rsidRDefault="00E92CBF" w:rsidP="00E92CBF">
      <w:pPr>
        <w:pStyle w:val="PL"/>
        <w:rPr>
          <w:lang w:val="en-US"/>
        </w:rPr>
      </w:pPr>
      <w:r w:rsidRPr="001D2CEF">
        <w:rPr>
          <w:lang w:val="en-US"/>
        </w:rPr>
        <w:t xml:space="preserve">        </w:t>
      </w:r>
      <w:r w:rsidRPr="001D2CEF">
        <w:t>qosFlowsUsageData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w:t>
      </w:r>
      <w:r w:rsidRPr="001D2CEF">
        <w:t>secondaryRatType</w:t>
      </w:r>
    </w:p>
    <w:p w:rsidR="00E92CBF" w:rsidRPr="001D2CEF" w:rsidRDefault="00E92CBF" w:rsidP="00E92CBF">
      <w:pPr>
        <w:pStyle w:val="PL"/>
        <w:rPr>
          <w:lang w:val="en-US"/>
        </w:rPr>
      </w:pPr>
      <w:r w:rsidRPr="001D2CEF">
        <w:rPr>
          <w:lang w:val="en-US"/>
        </w:rPr>
        <w:t xml:space="preserve">        - </w:t>
      </w:r>
      <w:r w:rsidRPr="001D2CEF">
        <w:t>qosFlowsUsageData</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qfi</w:t>
      </w:r>
      <w:r w:rsidRPr="001D2CEF">
        <w:rPr>
          <w:lang w:val="en-US"/>
        </w:rPr>
        <w:t>:</w:t>
      </w:r>
    </w:p>
    <w:p w:rsidR="00E92CBF" w:rsidRPr="001D2CEF" w:rsidRDefault="00E92CBF" w:rsidP="00E92CBF">
      <w:pPr>
        <w:pStyle w:val="PL"/>
        <w:rPr>
          <w:lang w:val="en-US"/>
        </w:rPr>
      </w:pPr>
      <w:r w:rsidRPr="001D2CEF">
        <w:rPr>
          <w:lang w:val="en-US"/>
        </w:rPr>
        <w:t xml:space="preserve">          $</w:t>
      </w:r>
      <w:r w:rsidRPr="001D2CEF">
        <w:rPr>
          <w:rFonts w:ascii="Consolas" w:hAnsi="Consolas"/>
        </w:rPr>
        <w:t>ref: '#/components/schemas/Qfi'</w:t>
      </w:r>
    </w:p>
    <w:p w:rsidR="00E92CBF" w:rsidRPr="001D2CEF" w:rsidRDefault="00E92CBF" w:rsidP="00E92CBF">
      <w:pPr>
        <w:pStyle w:val="PL"/>
        <w:rPr>
          <w:lang w:val="en-US"/>
        </w:rPr>
      </w:pPr>
      <w:r w:rsidRPr="001D2CEF">
        <w:rPr>
          <w:lang w:val="en-US"/>
        </w:rPr>
        <w:t xml:space="preserve">        </w:t>
      </w:r>
      <w:r w:rsidRPr="001D2CEF">
        <w:t>startTimeStamp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endTimeStamp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downlinkVolume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w:t>
      </w:r>
      <w:r w:rsidRPr="001D2CEF">
        <w:t>uplinkVolume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rPr>
          <w:lang w:val="en-US"/>
        </w:rPr>
      </w:pPr>
      <w:r w:rsidRPr="001D2CEF">
        <w:rPr>
          <w:lang w:val="en-US"/>
        </w:rPr>
        <w:t xml:space="preserve">        - </w:t>
      </w:r>
      <w:r w:rsidRPr="001D2CEF">
        <w:t>qfi</w:t>
      </w:r>
    </w:p>
    <w:p w:rsidR="00E92CBF" w:rsidRPr="001D2CEF" w:rsidRDefault="00E92CBF" w:rsidP="00E92CBF">
      <w:pPr>
        <w:pStyle w:val="PL"/>
      </w:pPr>
      <w:r w:rsidRPr="001D2CEF">
        <w:rPr>
          <w:lang w:val="en-US"/>
        </w:rPr>
        <w:t xml:space="preserve">        - </w:t>
      </w:r>
      <w:r w:rsidRPr="001D2CEF">
        <w:t>startTimeStamp</w:t>
      </w:r>
    </w:p>
    <w:p w:rsidR="00E92CBF" w:rsidRPr="001D2CEF" w:rsidRDefault="00E92CBF" w:rsidP="00E92CBF">
      <w:pPr>
        <w:pStyle w:val="PL"/>
      </w:pPr>
      <w:r w:rsidRPr="001D2CEF">
        <w:rPr>
          <w:lang w:val="en-US"/>
        </w:rPr>
        <w:t xml:space="preserve">        - </w:t>
      </w:r>
      <w:r w:rsidRPr="001D2CEF">
        <w:t>endTimeStamp</w:t>
      </w:r>
    </w:p>
    <w:p w:rsidR="00E92CBF" w:rsidRPr="001D2CEF" w:rsidRDefault="00E92CBF" w:rsidP="00E92CBF">
      <w:pPr>
        <w:pStyle w:val="PL"/>
      </w:pPr>
      <w:r w:rsidRPr="001D2CEF">
        <w:rPr>
          <w:lang w:val="en-US"/>
        </w:rPr>
        <w:t xml:space="preserve">        - </w:t>
      </w:r>
      <w:r w:rsidRPr="001D2CEF">
        <w:t>downlinkVolume</w:t>
      </w:r>
    </w:p>
    <w:p w:rsidR="00E92CBF" w:rsidRPr="001D2CEF" w:rsidRDefault="00E92CBF" w:rsidP="00E92CBF">
      <w:pPr>
        <w:pStyle w:val="PL"/>
        <w:rPr>
          <w:lang w:val="en-US"/>
        </w:rPr>
      </w:pPr>
      <w:r w:rsidRPr="001D2CEF">
        <w:rPr>
          <w:lang w:val="en-US"/>
        </w:rPr>
        <w:t xml:space="preserve">        - </w:t>
      </w:r>
      <w:r w:rsidRPr="001D2CEF">
        <w:t>uplinkVolume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SecondaryRatUsageInfo:</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secondaryRatType</w:t>
      </w:r>
      <w:r w:rsidRPr="001D2CEF">
        <w:rPr>
          <w:lang w:val="en-US"/>
        </w:rPr>
        <w:t>:</w:t>
      </w:r>
    </w:p>
    <w:p w:rsidR="00E92CBF" w:rsidRPr="001D2CEF" w:rsidRDefault="00E92CBF" w:rsidP="00E92CBF">
      <w:pPr>
        <w:pStyle w:val="PL"/>
        <w:rPr>
          <w:lang w:val="en-US"/>
        </w:rPr>
      </w:pPr>
      <w:r w:rsidRPr="001D2CEF">
        <w:rPr>
          <w:lang w:val="en-US"/>
        </w:rPr>
        <w:t xml:space="preserve">          $ref: '#/components/schemas/RatType'</w:t>
      </w:r>
    </w:p>
    <w:p w:rsidR="00E92CBF" w:rsidRPr="001D2CEF" w:rsidRDefault="00E92CBF" w:rsidP="00E92CBF">
      <w:pPr>
        <w:pStyle w:val="PL"/>
        <w:rPr>
          <w:lang w:val="en-US"/>
        </w:rPr>
      </w:pPr>
      <w:r w:rsidRPr="001D2CEF">
        <w:rPr>
          <w:lang w:val="en-US"/>
        </w:rPr>
        <w:t xml:space="preserve">        </w:t>
      </w:r>
      <w:r w:rsidRPr="001D2CEF">
        <w:t>qosFlowsUsageData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QosFlowUsageReport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w:t>
      </w:r>
      <w:r w:rsidRPr="001D2CEF">
        <w:t>pduSessionUsageData</w:t>
      </w:r>
      <w:r w:rsidRPr="001D2CEF">
        <w:rPr>
          <w:lang w:val="en-US"/>
        </w:rPr>
        <w:t>:</w:t>
      </w:r>
    </w:p>
    <w:p w:rsidR="00E92CBF" w:rsidRPr="001D2CEF" w:rsidRDefault="00E92CBF" w:rsidP="00E92CBF">
      <w:pPr>
        <w:pStyle w:val="PL"/>
        <w:rPr>
          <w:lang w:val="en-US"/>
        </w:rPr>
      </w:pPr>
      <w:r w:rsidRPr="001D2CEF">
        <w:rPr>
          <w:lang w:val="en-US"/>
        </w:rPr>
        <w:t xml:space="preserve">          type: array</w:t>
      </w:r>
    </w:p>
    <w:p w:rsidR="00E92CBF" w:rsidRPr="001D2CEF" w:rsidRDefault="00E92CBF" w:rsidP="00E92CBF">
      <w:pPr>
        <w:pStyle w:val="PL"/>
        <w:rPr>
          <w:lang w:val="en-US"/>
        </w:rPr>
      </w:pPr>
      <w:r w:rsidRPr="001D2CEF">
        <w:rPr>
          <w:lang w:val="en-US"/>
        </w:rPr>
        <w:t xml:space="preserve">          items:</w:t>
      </w:r>
    </w:p>
    <w:p w:rsidR="00E92CBF" w:rsidRPr="001D2CEF" w:rsidRDefault="00E92CBF" w:rsidP="00E92CBF">
      <w:pPr>
        <w:pStyle w:val="PL"/>
        <w:rPr>
          <w:lang w:val="en-US"/>
        </w:rPr>
      </w:pPr>
      <w:r w:rsidRPr="001D2CEF">
        <w:rPr>
          <w:lang w:val="en-US"/>
        </w:rPr>
        <w:t xml:space="preserve">            $ref: '#/components/schemas/</w:t>
      </w:r>
      <w:r w:rsidRPr="001D2CEF">
        <w:t>VolumeTimedReport</w:t>
      </w:r>
      <w:r w:rsidRPr="001D2CEF">
        <w:rPr>
          <w:lang w:val="en-US"/>
        </w:rPr>
        <w:t>'</w:t>
      </w:r>
    </w:p>
    <w:p w:rsidR="00E92CBF" w:rsidRPr="001D2CEF" w:rsidRDefault="00E92CBF" w:rsidP="00E92CBF">
      <w:pPr>
        <w:pStyle w:val="PL"/>
        <w:rPr>
          <w:lang w:val="en-US"/>
        </w:rPr>
      </w:pPr>
      <w:r w:rsidRPr="001D2CEF">
        <w:rPr>
          <w:lang w:val="en-US"/>
        </w:rPr>
        <w:t xml:space="preserve">          minItems: 1</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pPr>
      <w:r w:rsidRPr="001D2CEF">
        <w:rPr>
          <w:lang w:val="en-US"/>
        </w:rPr>
        <w:t xml:space="preserve">        - </w:t>
      </w:r>
      <w:r w:rsidRPr="001D2CEF">
        <w:t>secondaryRatType</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w:t>
      </w:r>
      <w:r w:rsidRPr="001D2CEF">
        <w:t>VolumeTimedReport</w:t>
      </w:r>
      <w:r w:rsidRPr="001D2CEF">
        <w:rPr>
          <w:lang w:val="en-US"/>
        </w:rPr>
        <w:t>:</w:t>
      </w:r>
    </w:p>
    <w:p w:rsidR="00E92CBF" w:rsidRPr="001D2CEF" w:rsidRDefault="00E92CBF" w:rsidP="00E92CBF">
      <w:pPr>
        <w:pStyle w:val="PL"/>
        <w:rPr>
          <w:lang w:val="en-US"/>
        </w:rPr>
      </w:pPr>
      <w:r w:rsidRPr="001D2CEF">
        <w:rPr>
          <w:lang w:val="en-US"/>
        </w:rPr>
        <w:t xml:space="preserve">      type: object</w:t>
      </w:r>
    </w:p>
    <w:p w:rsidR="00E92CBF" w:rsidRPr="001D2CEF" w:rsidRDefault="00E92CBF" w:rsidP="00E92CBF">
      <w:pPr>
        <w:pStyle w:val="PL"/>
        <w:rPr>
          <w:lang w:val="en-US"/>
        </w:rPr>
      </w:pPr>
      <w:r w:rsidRPr="001D2CEF">
        <w:rPr>
          <w:lang w:val="en-US"/>
        </w:rPr>
        <w:t xml:space="preserve">      properties:</w:t>
      </w:r>
    </w:p>
    <w:p w:rsidR="00E92CBF" w:rsidRPr="001D2CEF" w:rsidRDefault="00E92CBF" w:rsidP="00E92CBF">
      <w:pPr>
        <w:pStyle w:val="PL"/>
        <w:rPr>
          <w:lang w:val="en-US"/>
        </w:rPr>
      </w:pPr>
      <w:r w:rsidRPr="001D2CEF">
        <w:rPr>
          <w:lang w:val="en-US"/>
        </w:rPr>
        <w:t xml:space="preserve">        </w:t>
      </w:r>
      <w:r w:rsidRPr="001D2CEF">
        <w:t>startTimeStamp</w:t>
      </w:r>
      <w:r w:rsidRPr="001D2CEF">
        <w:rPr>
          <w:lang w:val="en-US"/>
        </w:rPr>
        <w:t>:</w:t>
      </w:r>
    </w:p>
    <w:p w:rsidR="00E92CBF" w:rsidRPr="001D2CEF" w:rsidRDefault="00E92CBF" w:rsidP="00E92CBF">
      <w:pPr>
        <w:pStyle w:val="PL"/>
        <w:rPr>
          <w:lang w:val="en-US"/>
        </w:rPr>
      </w:pPr>
      <w:r w:rsidRPr="001D2CEF">
        <w:rPr>
          <w:lang w:val="en-US"/>
        </w:rPr>
        <w:t xml:space="preserve">          $ref: '#/components/schemas/DateTime'</w:t>
      </w:r>
    </w:p>
    <w:p w:rsidR="00E92CBF" w:rsidRPr="001D2CEF" w:rsidRDefault="00E92CBF" w:rsidP="00E92CBF">
      <w:pPr>
        <w:pStyle w:val="PL"/>
        <w:rPr>
          <w:lang w:val="en-US"/>
        </w:rPr>
      </w:pPr>
      <w:r w:rsidRPr="001D2CEF">
        <w:rPr>
          <w:lang w:val="en-US"/>
        </w:rPr>
        <w:t xml:space="preserve">        </w:t>
      </w:r>
      <w:r w:rsidRPr="001D2CEF">
        <w:t>endTimeStamp</w:t>
      </w:r>
      <w:r w:rsidRPr="001D2CEF">
        <w:rPr>
          <w:lang w:val="en-US"/>
        </w:rPr>
        <w:t>:</w:t>
      </w:r>
    </w:p>
    <w:p w:rsidR="00E92CBF" w:rsidRPr="001D2CEF" w:rsidRDefault="00E92CBF" w:rsidP="00E92CBF">
      <w:pPr>
        <w:pStyle w:val="PL"/>
        <w:rPr>
          <w:lang w:val="en-US"/>
        </w:rPr>
      </w:pPr>
      <w:r w:rsidRPr="001D2CEF">
        <w:rPr>
          <w:lang w:val="en-US"/>
        </w:rPr>
        <w:lastRenderedPageBreak/>
        <w:t xml:space="preserve">          $ref: '#/components/schemas/DateTime'</w:t>
      </w:r>
    </w:p>
    <w:p w:rsidR="00E92CBF" w:rsidRPr="001D2CEF" w:rsidRDefault="00E92CBF" w:rsidP="00E92CBF">
      <w:pPr>
        <w:pStyle w:val="PL"/>
        <w:rPr>
          <w:lang w:val="en-US"/>
        </w:rPr>
      </w:pPr>
      <w:r w:rsidRPr="001D2CEF">
        <w:rPr>
          <w:lang w:val="en-US"/>
        </w:rPr>
        <w:t xml:space="preserve">        </w:t>
      </w:r>
      <w:r w:rsidRPr="001D2CEF">
        <w:t>downlinkVolume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w:t>
      </w:r>
      <w:r w:rsidRPr="001D2CEF">
        <w:t>uplinkVolume</w:t>
      </w:r>
      <w:r w:rsidRPr="001D2CEF">
        <w:rPr>
          <w:lang w:val="en-US"/>
        </w:rPr>
        <w:t>:</w:t>
      </w:r>
    </w:p>
    <w:p w:rsidR="00E92CBF" w:rsidRPr="001D2CEF" w:rsidRDefault="00E92CBF" w:rsidP="00E92CBF">
      <w:pPr>
        <w:pStyle w:val="PL"/>
        <w:rPr>
          <w:lang w:val="en-US"/>
        </w:rPr>
      </w:pPr>
      <w:r w:rsidRPr="001D2CEF">
        <w:rPr>
          <w:lang w:val="en-US"/>
        </w:rPr>
        <w:t xml:space="preserve">          $ref: '#/components/schemas/Int64'</w:t>
      </w:r>
    </w:p>
    <w:p w:rsidR="00E92CBF" w:rsidRPr="001D2CEF" w:rsidRDefault="00E92CBF" w:rsidP="00E92CBF">
      <w:pPr>
        <w:pStyle w:val="PL"/>
        <w:rPr>
          <w:lang w:val="en-US"/>
        </w:rPr>
      </w:pPr>
      <w:r w:rsidRPr="001D2CEF">
        <w:rPr>
          <w:lang w:val="en-US"/>
        </w:rPr>
        <w:t xml:space="preserve">      required:</w:t>
      </w:r>
    </w:p>
    <w:p w:rsidR="00E92CBF" w:rsidRPr="001D2CEF" w:rsidRDefault="00E92CBF" w:rsidP="00E92CBF">
      <w:pPr>
        <w:pStyle w:val="PL"/>
      </w:pPr>
      <w:r w:rsidRPr="001D2CEF">
        <w:rPr>
          <w:lang w:val="en-US"/>
        </w:rPr>
        <w:t xml:space="preserve">        - </w:t>
      </w:r>
      <w:r w:rsidRPr="001D2CEF">
        <w:t>startTimeStamp</w:t>
      </w:r>
    </w:p>
    <w:p w:rsidR="00E92CBF" w:rsidRPr="001D2CEF" w:rsidRDefault="00E92CBF" w:rsidP="00E92CBF">
      <w:pPr>
        <w:pStyle w:val="PL"/>
      </w:pPr>
      <w:r w:rsidRPr="001D2CEF">
        <w:rPr>
          <w:lang w:val="en-US"/>
        </w:rPr>
        <w:t xml:space="preserve">        - </w:t>
      </w:r>
      <w:r w:rsidRPr="001D2CEF">
        <w:t>endTimeStamp</w:t>
      </w:r>
    </w:p>
    <w:p w:rsidR="00E92CBF" w:rsidRPr="001D2CEF" w:rsidRDefault="00E92CBF" w:rsidP="00E92CBF">
      <w:pPr>
        <w:pStyle w:val="PL"/>
      </w:pPr>
      <w:r w:rsidRPr="001D2CEF">
        <w:rPr>
          <w:lang w:val="en-US"/>
        </w:rPr>
        <w:t xml:space="preserve">        - </w:t>
      </w:r>
      <w:r w:rsidRPr="001D2CEF">
        <w:t>downlinkVolume</w:t>
      </w:r>
    </w:p>
    <w:p w:rsidR="00E92CBF" w:rsidRPr="001D2CEF" w:rsidRDefault="00E92CBF" w:rsidP="00E92CBF">
      <w:pPr>
        <w:pStyle w:val="PL"/>
      </w:pPr>
      <w:r w:rsidRPr="001D2CEF">
        <w:rPr>
          <w:lang w:val="en-US"/>
        </w:rPr>
        <w:t xml:space="preserve">        - </w:t>
      </w:r>
      <w:r w:rsidRPr="001D2CEF">
        <w:t>uplinkVolume</w:t>
      </w:r>
    </w:p>
    <w:p w:rsidR="00E92CBF" w:rsidRPr="001D2CEF" w:rsidRDefault="00E92CBF" w:rsidP="00E92CBF">
      <w:pPr>
        <w:pStyle w:val="PL"/>
        <w:rPr>
          <w:lang w:val="en-US"/>
        </w:rPr>
      </w:pP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r w:rsidRPr="001D2CEF">
        <w:rPr>
          <w:lang w:val="en-US"/>
        </w:rPr>
        <w:t># HTTP responses</w:t>
      </w:r>
    </w:p>
    <w:p w:rsidR="00E92CBF" w:rsidRPr="001D2CEF" w:rsidRDefault="00E92CBF" w:rsidP="00E92CBF">
      <w:pPr>
        <w:pStyle w:val="PL"/>
        <w:rPr>
          <w:lang w:val="en-US"/>
        </w:rPr>
      </w:pPr>
      <w:r w:rsidRPr="001D2CEF">
        <w:rPr>
          <w:lang w:val="en-US"/>
        </w:rPr>
        <w:t>#</w:t>
      </w:r>
    </w:p>
    <w:p w:rsidR="00E92CBF" w:rsidRPr="001D2CEF" w:rsidRDefault="00E92CBF" w:rsidP="00E92CBF">
      <w:pPr>
        <w:pStyle w:val="PL"/>
        <w:rPr>
          <w:lang w:val="en-US"/>
        </w:rPr>
      </w:pPr>
    </w:p>
    <w:p w:rsidR="00E92CBF" w:rsidRPr="001D2CEF" w:rsidRDefault="00E92CBF" w:rsidP="00E92CBF">
      <w:pPr>
        <w:pStyle w:val="PL"/>
        <w:rPr>
          <w:lang w:val="en-US"/>
        </w:rPr>
      </w:pPr>
      <w:r w:rsidRPr="001D2CEF">
        <w:rPr>
          <w:lang w:val="en-US"/>
        </w:rPr>
        <w:t xml:space="preserve">  responses:</w:t>
      </w:r>
    </w:p>
    <w:p w:rsidR="00E92CBF" w:rsidRPr="001D2CEF" w:rsidRDefault="00E92CBF" w:rsidP="00E92CBF">
      <w:pPr>
        <w:pStyle w:val="PL"/>
        <w:rPr>
          <w:lang w:val="en-US"/>
        </w:rPr>
      </w:pPr>
      <w:r w:rsidRPr="001D2CEF">
        <w:rPr>
          <w:lang w:val="en-US"/>
        </w:rPr>
        <w:t xml:space="preserve">    '400':</w:t>
      </w:r>
    </w:p>
    <w:p w:rsidR="00E92CBF" w:rsidRPr="001D2CEF" w:rsidRDefault="00E92CBF" w:rsidP="00E92CBF">
      <w:pPr>
        <w:pStyle w:val="PL"/>
        <w:rPr>
          <w:lang w:val="en-US"/>
        </w:rPr>
      </w:pPr>
      <w:r w:rsidRPr="001D2CEF">
        <w:rPr>
          <w:lang w:val="en-US"/>
        </w:rPr>
        <w:t xml:space="preserve">      description: Bad request</w:t>
      </w:r>
    </w:p>
    <w:p w:rsidR="00E92CBF" w:rsidRPr="001D2CEF" w:rsidRDefault="00E92CBF" w:rsidP="00E92CBF">
      <w:pPr>
        <w:pStyle w:val="PL"/>
        <w:rPr>
          <w:lang w:val="en-US"/>
        </w:rPr>
      </w:pPr>
      <w:r w:rsidRPr="001D2CEF">
        <w:rPr>
          <w:lang w:val="en-US"/>
        </w:rPr>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rPr>
          <w:lang w:val="en-US"/>
        </w:rPr>
      </w:pPr>
      <w:r w:rsidRPr="001D2CEF">
        <w:rPr>
          <w:lang w:val="en-US"/>
        </w:rPr>
        <w:t xml:space="preserve">    '401':</w:t>
      </w:r>
    </w:p>
    <w:p w:rsidR="00E92CBF" w:rsidRPr="001D2CEF" w:rsidRDefault="00E92CBF" w:rsidP="00E92CBF">
      <w:pPr>
        <w:pStyle w:val="PL"/>
        <w:rPr>
          <w:lang w:val="en-US"/>
        </w:rPr>
      </w:pPr>
      <w:r w:rsidRPr="001D2CEF">
        <w:rPr>
          <w:lang w:val="en-US"/>
        </w:rPr>
        <w:t xml:space="preserve">      description: Unauthorized</w:t>
      </w:r>
    </w:p>
    <w:p w:rsidR="00E92CBF" w:rsidRPr="001D2CEF" w:rsidRDefault="00E92CBF" w:rsidP="00E92CBF">
      <w:pPr>
        <w:pStyle w:val="PL"/>
        <w:rPr>
          <w:lang w:val="en-US"/>
        </w:rPr>
      </w:pPr>
      <w:r w:rsidRPr="001D2CEF">
        <w:rPr>
          <w:lang w:val="en-US"/>
        </w:rPr>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pPr>
      <w:r w:rsidRPr="001D2CEF">
        <w:t xml:space="preserve">    '403':</w:t>
      </w:r>
    </w:p>
    <w:p w:rsidR="00E92CBF" w:rsidRPr="001D2CEF" w:rsidRDefault="00E92CBF" w:rsidP="00E92CBF">
      <w:pPr>
        <w:pStyle w:val="PL"/>
      </w:pPr>
      <w:r w:rsidRPr="001D2CEF">
        <w:t xml:space="preserve">      description: Forbidden</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'404':</w:t>
      </w:r>
    </w:p>
    <w:p w:rsidR="00E92CBF" w:rsidRPr="001D2CEF" w:rsidRDefault="00E92CBF" w:rsidP="00E92CBF">
      <w:pPr>
        <w:pStyle w:val="PL"/>
      </w:pPr>
      <w:r w:rsidRPr="001D2CEF">
        <w:t xml:space="preserve">      description: Not Found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'405':</w:t>
      </w:r>
    </w:p>
    <w:p w:rsidR="00E92CBF" w:rsidRPr="001D2CEF" w:rsidRDefault="00E92CBF" w:rsidP="00E92CBF">
      <w:pPr>
        <w:pStyle w:val="PL"/>
      </w:pPr>
      <w:r w:rsidRPr="001D2CEF">
        <w:t xml:space="preserve">      description: Method Not Allowed</w:t>
      </w:r>
    </w:p>
    <w:p w:rsidR="00E92CBF" w:rsidRPr="001D2CEF" w:rsidRDefault="00E92CBF" w:rsidP="00E92CBF">
      <w:pPr>
        <w:pStyle w:val="PL"/>
      </w:pPr>
      <w:r w:rsidRPr="001D2CEF">
        <w:t xml:space="preserve">    '408':</w:t>
      </w:r>
    </w:p>
    <w:p w:rsidR="00E92CBF" w:rsidRPr="001D2CEF" w:rsidRDefault="00E92CBF" w:rsidP="00E92CBF">
      <w:pPr>
        <w:pStyle w:val="PL"/>
      </w:pPr>
      <w:r w:rsidRPr="001D2CEF">
        <w:t xml:space="preserve">      description: Request Timeout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'406':</w:t>
      </w:r>
    </w:p>
    <w:p w:rsidR="00E92CBF" w:rsidRPr="001D2CEF" w:rsidRDefault="00E92CBF" w:rsidP="00E92CBF">
      <w:pPr>
        <w:pStyle w:val="PL"/>
      </w:pPr>
      <w:r w:rsidRPr="001D2CEF">
        <w:t xml:space="preserve">      description: 406 Not Acceptable</w:t>
      </w:r>
    </w:p>
    <w:p w:rsidR="00E92CBF" w:rsidRPr="001D2CEF" w:rsidRDefault="00E92CBF" w:rsidP="00E92CBF">
      <w:pPr>
        <w:pStyle w:val="PL"/>
      </w:pPr>
      <w:r w:rsidRPr="001D2CEF">
        <w:t xml:space="preserve">    '409':</w:t>
      </w:r>
    </w:p>
    <w:p w:rsidR="00E92CBF" w:rsidRPr="001D2CEF" w:rsidRDefault="00E92CBF" w:rsidP="00E92CBF">
      <w:pPr>
        <w:pStyle w:val="PL"/>
      </w:pPr>
      <w:r w:rsidRPr="001D2CEF">
        <w:t xml:space="preserve">      description: Conflict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'410':</w:t>
      </w:r>
    </w:p>
    <w:p w:rsidR="00E92CBF" w:rsidRPr="001D2CEF" w:rsidRDefault="00E92CBF" w:rsidP="00E92CBF">
      <w:pPr>
        <w:pStyle w:val="PL"/>
      </w:pPr>
      <w:r w:rsidRPr="001D2CEF">
        <w:t xml:space="preserve">      description: Gone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'411':</w:t>
      </w:r>
    </w:p>
    <w:p w:rsidR="00E92CBF" w:rsidRPr="001D2CEF" w:rsidRDefault="00E92CBF" w:rsidP="00E92CBF">
      <w:pPr>
        <w:pStyle w:val="PL"/>
      </w:pPr>
      <w:r w:rsidRPr="001D2CEF">
        <w:t xml:space="preserve">      description: Length Required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'412':</w:t>
      </w:r>
    </w:p>
    <w:p w:rsidR="00E92CBF" w:rsidRPr="001D2CEF" w:rsidRDefault="00E92CBF" w:rsidP="00E92CBF">
      <w:pPr>
        <w:pStyle w:val="PL"/>
      </w:pPr>
      <w:r w:rsidRPr="001D2CEF">
        <w:t xml:space="preserve">      description: Precondition Failed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'413':</w:t>
      </w:r>
    </w:p>
    <w:p w:rsidR="00E92CBF" w:rsidRPr="001D2CEF" w:rsidRDefault="00E92CBF" w:rsidP="00E92CBF">
      <w:pPr>
        <w:pStyle w:val="PL"/>
      </w:pPr>
      <w:r w:rsidRPr="001D2CEF">
        <w:t xml:space="preserve">      description: Payload Too Large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lastRenderedPageBreak/>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'414':</w:t>
      </w:r>
    </w:p>
    <w:p w:rsidR="00E92CBF" w:rsidRPr="001D2CEF" w:rsidRDefault="00E92CBF" w:rsidP="00E92CBF">
      <w:pPr>
        <w:pStyle w:val="PL"/>
      </w:pPr>
      <w:r w:rsidRPr="001D2CEF">
        <w:t xml:space="preserve">      description: URI Too Long</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'415':</w:t>
      </w:r>
    </w:p>
    <w:p w:rsidR="00E92CBF" w:rsidRPr="001D2CEF" w:rsidRDefault="00E92CBF" w:rsidP="00E92CBF">
      <w:pPr>
        <w:pStyle w:val="PL"/>
      </w:pPr>
      <w:r w:rsidRPr="001D2CEF">
        <w:t xml:space="preserve">      description: Unsupported Media Type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'429':</w:t>
      </w:r>
    </w:p>
    <w:p w:rsidR="00E92CBF" w:rsidRPr="001D2CEF" w:rsidRDefault="00E92CBF" w:rsidP="00E92CBF">
      <w:pPr>
        <w:pStyle w:val="PL"/>
      </w:pPr>
      <w:r w:rsidRPr="001D2CEF">
        <w:t xml:space="preserve">      description: Too Many Requests</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rPr>
          <w:lang w:val="en-US"/>
        </w:rPr>
      </w:pPr>
      <w:r w:rsidRPr="001D2CEF">
        <w:rPr>
          <w:lang w:val="en-US"/>
        </w:rPr>
        <w:t xml:space="preserve">    '500':</w:t>
      </w:r>
    </w:p>
    <w:p w:rsidR="00E92CBF" w:rsidRPr="001D2CEF" w:rsidRDefault="00E92CBF" w:rsidP="00E92CBF">
      <w:pPr>
        <w:pStyle w:val="PL"/>
        <w:rPr>
          <w:lang w:val="en-US"/>
        </w:rPr>
      </w:pPr>
      <w:r w:rsidRPr="001D2CEF">
        <w:rPr>
          <w:lang w:val="en-US"/>
        </w:rPr>
        <w:t xml:space="preserve">      description: Internal Server Error</w:t>
      </w:r>
    </w:p>
    <w:p w:rsidR="00E92CBF" w:rsidRPr="001D2CEF" w:rsidRDefault="00E92CBF" w:rsidP="00E92CBF">
      <w:pPr>
        <w:pStyle w:val="PL"/>
        <w:rPr>
          <w:lang w:val="en-US"/>
        </w:rPr>
      </w:pPr>
      <w:r w:rsidRPr="001D2CEF">
        <w:rPr>
          <w:lang w:val="en-US"/>
        </w:rPr>
        <w:t xml:space="preserve">      content:</w:t>
      </w:r>
    </w:p>
    <w:p w:rsidR="00E92CBF" w:rsidRPr="001D2CEF" w:rsidRDefault="00E92CBF" w:rsidP="00E92CBF">
      <w:pPr>
        <w:pStyle w:val="PL"/>
        <w:rPr>
          <w:lang w:val="en-US"/>
        </w:rPr>
      </w:pPr>
      <w:r w:rsidRPr="001D2CEF">
        <w:rPr>
          <w:lang w:val="en-US"/>
        </w:rPr>
        <w:t xml:space="preserve">        application/problem+json:</w:t>
      </w:r>
    </w:p>
    <w:p w:rsidR="00E92CBF" w:rsidRPr="001D2CEF" w:rsidRDefault="00E92CBF" w:rsidP="00E92CBF">
      <w:pPr>
        <w:pStyle w:val="PL"/>
        <w:rPr>
          <w:lang w:val="en-US"/>
        </w:rPr>
      </w:pPr>
      <w:r w:rsidRPr="001D2CEF">
        <w:rPr>
          <w:lang w:val="en-US"/>
        </w:rPr>
        <w:t xml:space="preserve">          schema:</w:t>
      </w:r>
    </w:p>
    <w:p w:rsidR="00E92CBF" w:rsidRPr="001D2CEF" w:rsidRDefault="00E92CBF" w:rsidP="00E92CBF">
      <w:pPr>
        <w:pStyle w:val="PL"/>
        <w:rPr>
          <w:lang w:val="en-US"/>
        </w:rPr>
      </w:pPr>
      <w:r w:rsidRPr="001D2CEF">
        <w:rPr>
          <w:lang w:val="en-US"/>
        </w:rPr>
        <w:t xml:space="preserve">            $ref: '#/components/schemas/ProblemDetails'</w:t>
      </w:r>
    </w:p>
    <w:p w:rsidR="00E92CBF" w:rsidRPr="001D2CEF" w:rsidRDefault="00E92CBF" w:rsidP="00E92CBF">
      <w:pPr>
        <w:pStyle w:val="PL"/>
      </w:pPr>
      <w:r w:rsidRPr="001D2CEF">
        <w:t xml:space="preserve">    '501':</w:t>
      </w:r>
    </w:p>
    <w:p w:rsidR="00E92CBF" w:rsidRPr="001D2CEF" w:rsidRDefault="00E92CBF" w:rsidP="00E92CBF">
      <w:pPr>
        <w:pStyle w:val="PL"/>
      </w:pPr>
      <w:r w:rsidRPr="001D2CEF">
        <w:t xml:space="preserve">      description: Not Implemented</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'503':</w:t>
      </w:r>
    </w:p>
    <w:p w:rsidR="00E92CBF" w:rsidRPr="001D2CEF" w:rsidRDefault="00E92CBF" w:rsidP="00E92CBF">
      <w:pPr>
        <w:pStyle w:val="PL"/>
      </w:pPr>
      <w:r w:rsidRPr="001D2CEF">
        <w:t xml:space="preserve">      description: Service Unavailable</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'504':</w:t>
      </w:r>
    </w:p>
    <w:p w:rsidR="00E92CBF" w:rsidRPr="001D2CEF" w:rsidRDefault="00E92CBF" w:rsidP="00E92CBF">
      <w:pPr>
        <w:pStyle w:val="PL"/>
      </w:pPr>
      <w:r w:rsidRPr="001D2CEF">
        <w:t xml:space="preserve">      description: Gateway Timeout</w:t>
      </w:r>
    </w:p>
    <w:p w:rsidR="00E92CBF" w:rsidRPr="001D2CEF" w:rsidRDefault="00E92CBF" w:rsidP="00E92CBF">
      <w:pPr>
        <w:pStyle w:val="PL"/>
      </w:pPr>
      <w:r w:rsidRPr="001D2CEF">
        <w:t xml:space="preserve">      content:</w:t>
      </w:r>
    </w:p>
    <w:p w:rsidR="00E92CBF" w:rsidRPr="001D2CEF" w:rsidRDefault="00E92CBF" w:rsidP="00E92CBF">
      <w:pPr>
        <w:pStyle w:val="PL"/>
      </w:pPr>
      <w:r w:rsidRPr="001D2CEF">
        <w:t xml:space="preserve">        application/problem+json:</w:t>
      </w:r>
    </w:p>
    <w:p w:rsidR="00E92CBF" w:rsidRPr="001D2CEF" w:rsidRDefault="00E92CBF" w:rsidP="00E92CBF">
      <w:pPr>
        <w:pStyle w:val="PL"/>
      </w:pPr>
      <w:r w:rsidRPr="001D2CEF">
        <w:t xml:space="preserve">          schema:</w:t>
      </w:r>
    </w:p>
    <w:p w:rsidR="00E92CBF" w:rsidRPr="001D2CEF" w:rsidRDefault="00E92CBF" w:rsidP="00E92CBF">
      <w:pPr>
        <w:pStyle w:val="PL"/>
      </w:pPr>
      <w:r w:rsidRPr="001D2CEF">
        <w:t xml:space="preserve">            $ref: '#/components/schemas/ProblemDetails'</w:t>
      </w:r>
    </w:p>
    <w:p w:rsidR="00E92CBF" w:rsidRPr="001D2CEF" w:rsidRDefault="00E92CBF" w:rsidP="00E92CBF">
      <w:pPr>
        <w:pStyle w:val="PL"/>
      </w:pPr>
      <w:r w:rsidRPr="001D2CEF">
        <w:t xml:space="preserve">    default:</w:t>
      </w:r>
    </w:p>
    <w:p w:rsidR="00E92CBF" w:rsidRPr="001D2CEF" w:rsidRDefault="00E92CBF" w:rsidP="00E92CBF">
      <w:pPr>
        <w:pStyle w:val="PL"/>
      </w:pPr>
      <w:r w:rsidRPr="001D2CEF">
        <w:t xml:space="preserve">      description: Generic Error</w:t>
      </w:r>
    </w:p>
    <w:p w:rsidR="00E92CBF" w:rsidRPr="001D2CEF" w:rsidRDefault="00E92CBF" w:rsidP="00E92CBF">
      <w:pPr>
        <w:pStyle w:val="PL"/>
        <w:rPr>
          <w:lang w:val="en-US"/>
        </w:rPr>
      </w:pPr>
    </w:p>
    <w:p w:rsidR="00E92CBF" w:rsidRPr="001D2CEF" w:rsidRDefault="00E92CBF" w:rsidP="00E92CBF">
      <w:pPr>
        <w:pStyle w:val="Heading8"/>
      </w:pPr>
      <w:r w:rsidRPr="001D2CEF">
        <w:br w:type="page"/>
      </w:r>
      <w:bookmarkStart w:id="1775" w:name="_Toc36462719"/>
      <w:bookmarkStart w:id="1776" w:name="_Toc36462915"/>
      <w:bookmarkStart w:id="1777" w:name="historyclause"/>
      <w:bookmarkStart w:id="1778" w:name="_Toc45032300"/>
      <w:r w:rsidRPr="001D2CEF">
        <w:lastRenderedPageBreak/>
        <w:t>Annex B (informative):</w:t>
      </w:r>
      <w:r w:rsidRPr="001D2CEF">
        <w:br/>
        <w:t>Change history</w:t>
      </w:r>
      <w:bookmarkEnd w:id="1775"/>
      <w:bookmarkEnd w:id="1776"/>
      <w:bookmarkEnd w:id="1778"/>
    </w:p>
    <w:bookmarkEnd w:id="1777"/>
    <w:p w:rsidR="00E92CBF" w:rsidRPr="001D2CEF" w:rsidRDefault="00E92CBF" w:rsidP="00E92CBF">
      <w:pPr>
        <w:pStyle w:val="TH"/>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1D2CEF" w:rsidTr="0029348A">
        <w:trPr>
          <w:cantSplit/>
        </w:trPr>
        <w:tc>
          <w:tcPr>
            <w:tcW w:w="9639" w:type="dxa"/>
            <w:gridSpan w:val="8"/>
            <w:tcBorders>
              <w:bottom w:val="nil"/>
            </w:tcBorders>
            <w:shd w:val="solid" w:color="FFFFFF" w:fill="auto"/>
          </w:tcPr>
          <w:p w:rsidR="00E92CBF" w:rsidRPr="001D2CEF" w:rsidRDefault="00E92CBF" w:rsidP="00AA7DB8">
            <w:pPr>
              <w:pStyle w:val="TAL"/>
              <w:jc w:val="center"/>
              <w:rPr>
                <w:b/>
                <w:sz w:val="16"/>
              </w:rPr>
            </w:pPr>
            <w:r w:rsidRPr="001D2CEF">
              <w:rPr>
                <w:b/>
              </w:rPr>
              <w:lastRenderedPageBreak/>
              <w:t>Change history</w:t>
            </w:r>
          </w:p>
        </w:tc>
      </w:tr>
      <w:tr w:rsidR="00E92CBF" w:rsidRPr="001D2CEF" w:rsidTr="0029348A">
        <w:tc>
          <w:tcPr>
            <w:tcW w:w="800" w:type="dxa"/>
            <w:shd w:val="pct10" w:color="auto" w:fill="FFFFFF"/>
          </w:tcPr>
          <w:p w:rsidR="00E92CBF" w:rsidRPr="001D2CEF" w:rsidRDefault="00E92CBF" w:rsidP="00AA7DB8">
            <w:pPr>
              <w:pStyle w:val="TAL"/>
              <w:rPr>
                <w:b/>
                <w:sz w:val="16"/>
              </w:rPr>
            </w:pPr>
            <w:r w:rsidRPr="001D2CEF">
              <w:rPr>
                <w:b/>
                <w:sz w:val="16"/>
              </w:rPr>
              <w:t>Date</w:t>
            </w:r>
          </w:p>
        </w:tc>
        <w:tc>
          <w:tcPr>
            <w:tcW w:w="800" w:type="dxa"/>
            <w:shd w:val="pct10" w:color="auto" w:fill="FFFFFF"/>
          </w:tcPr>
          <w:p w:rsidR="00E92CBF" w:rsidRPr="001D2CEF" w:rsidRDefault="00E92CBF" w:rsidP="00AA7DB8">
            <w:pPr>
              <w:pStyle w:val="TAL"/>
              <w:rPr>
                <w:b/>
                <w:sz w:val="16"/>
              </w:rPr>
            </w:pPr>
            <w:r w:rsidRPr="001D2CEF">
              <w:rPr>
                <w:b/>
                <w:sz w:val="16"/>
              </w:rPr>
              <w:t>Meeting</w:t>
            </w:r>
          </w:p>
        </w:tc>
        <w:tc>
          <w:tcPr>
            <w:tcW w:w="1094" w:type="dxa"/>
            <w:shd w:val="pct10" w:color="auto" w:fill="FFFFFF"/>
          </w:tcPr>
          <w:p w:rsidR="00E92CBF" w:rsidRPr="001D2CEF" w:rsidRDefault="00E92CBF" w:rsidP="00AA7DB8">
            <w:pPr>
              <w:pStyle w:val="TAL"/>
              <w:rPr>
                <w:b/>
                <w:sz w:val="16"/>
              </w:rPr>
            </w:pPr>
            <w:r w:rsidRPr="001D2CEF">
              <w:rPr>
                <w:b/>
                <w:sz w:val="16"/>
              </w:rPr>
              <w:t>TDoc</w:t>
            </w:r>
          </w:p>
        </w:tc>
        <w:tc>
          <w:tcPr>
            <w:tcW w:w="567" w:type="dxa"/>
            <w:shd w:val="pct10" w:color="auto" w:fill="FFFFFF"/>
          </w:tcPr>
          <w:p w:rsidR="00E92CBF" w:rsidRPr="001D2CEF" w:rsidRDefault="00E92CBF" w:rsidP="00AA7DB8">
            <w:pPr>
              <w:pStyle w:val="TAL"/>
              <w:rPr>
                <w:b/>
                <w:sz w:val="16"/>
              </w:rPr>
            </w:pPr>
            <w:r w:rsidRPr="001D2CEF">
              <w:rPr>
                <w:b/>
                <w:sz w:val="16"/>
              </w:rPr>
              <w:t>CR</w:t>
            </w:r>
          </w:p>
        </w:tc>
        <w:tc>
          <w:tcPr>
            <w:tcW w:w="425" w:type="dxa"/>
            <w:shd w:val="pct10" w:color="auto" w:fill="FFFFFF"/>
          </w:tcPr>
          <w:p w:rsidR="00E92CBF" w:rsidRPr="001D2CEF" w:rsidRDefault="00E92CBF" w:rsidP="00AA7DB8">
            <w:pPr>
              <w:pStyle w:val="TAL"/>
              <w:rPr>
                <w:b/>
                <w:sz w:val="16"/>
              </w:rPr>
            </w:pPr>
            <w:r w:rsidRPr="001D2CEF">
              <w:rPr>
                <w:b/>
                <w:sz w:val="16"/>
              </w:rPr>
              <w:t>Rev</w:t>
            </w:r>
          </w:p>
        </w:tc>
        <w:tc>
          <w:tcPr>
            <w:tcW w:w="425" w:type="dxa"/>
            <w:shd w:val="pct10" w:color="auto" w:fill="FFFFFF"/>
          </w:tcPr>
          <w:p w:rsidR="00E92CBF" w:rsidRPr="001D2CEF" w:rsidRDefault="00E92CBF" w:rsidP="00AA7DB8">
            <w:pPr>
              <w:pStyle w:val="TAL"/>
              <w:rPr>
                <w:b/>
                <w:sz w:val="16"/>
              </w:rPr>
            </w:pPr>
            <w:r w:rsidRPr="001D2CEF">
              <w:rPr>
                <w:b/>
                <w:sz w:val="16"/>
              </w:rPr>
              <w:t>Cat</w:t>
            </w:r>
          </w:p>
        </w:tc>
        <w:tc>
          <w:tcPr>
            <w:tcW w:w="4820" w:type="dxa"/>
            <w:shd w:val="pct10" w:color="auto" w:fill="FFFFFF"/>
          </w:tcPr>
          <w:p w:rsidR="00E92CBF" w:rsidRPr="001D2CEF" w:rsidRDefault="00E92CBF" w:rsidP="00AA7DB8">
            <w:pPr>
              <w:pStyle w:val="TAL"/>
              <w:rPr>
                <w:b/>
                <w:sz w:val="16"/>
              </w:rPr>
            </w:pPr>
            <w:r w:rsidRPr="001D2CEF">
              <w:rPr>
                <w:b/>
                <w:sz w:val="16"/>
              </w:rPr>
              <w:t>Subject/Comment</w:t>
            </w:r>
          </w:p>
        </w:tc>
        <w:tc>
          <w:tcPr>
            <w:tcW w:w="708" w:type="dxa"/>
            <w:shd w:val="pct10" w:color="auto" w:fill="FFFFFF"/>
          </w:tcPr>
          <w:p w:rsidR="00E92CBF" w:rsidRPr="001D2CEF" w:rsidRDefault="00E92CBF" w:rsidP="00AA7DB8">
            <w:pPr>
              <w:pStyle w:val="TAL"/>
              <w:rPr>
                <w:b/>
                <w:sz w:val="16"/>
              </w:rPr>
            </w:pPr>
            <w:r w:rsidRPr="001D2CEF">
              <w:rPr>
                <w:b/>
                <w:sz w:val="16"/>
              </w:rPr>
              <w:t>New version</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2017-10</w:t>
            </w:r>
          </w:p>
        </w:tc>
        <w:tc>
          <w:tcPr>
            <w:tcW w:w="800" w:type="dxa"/>
            <w:shd w:val="solid" w:color="FFFFFF" w:fill="auto"/>
          </w:tcPr>
          <w:p w:rsidR="00E92CBF" w:rsidRPr="001D2CEF" w:rsidRDefault="00E92CBF" w:rsidP="00AA7DB8">
            <w:pPr>
              <w:pStyle w:val="TAC"/>
              <w:rPr>
                <w:sz w:val="16"/>
                <w:szCs w:val="16"/>
              </w:rPr>
            </w:pPr>
            <w:r w:rsidRPr="001D2CEF">
              <w:rPr>
                <w:sz w:val="16"/>
                <w:szCs w:val="16"/>
              </w:rPr>
              <w:t>CT4#80</w:t>
            </w:r>
          </w:p>
        </w:tc>
        <w:tc>
          <w:tcPr>
            <w:tcW w:w="1094" w:type="dxa"/>
            <w:shd w:val="solid" w:color="FFFFFF" w:fill="auto"/>
          </w:tcPr>
          <w:p w:rsidR="00E92CBF" w:rsidRPr="001D2CEF" w:rsidRDefault="00E92CBF" w:rsidP="00AA7DB8">
            <w:pPr>
              <w:pStyle w:val="TAC"/>
              <w:rPr>
                <w:sz w:val="16"/>
                <w:szCs w:val="16"/>
              </w:rPr>
            </w:pPr>
            <w:r w:rsidRPr="001D2CEF">
              <w:rPr>
                <w:sz w:val="16"/>
                <w:szCs w:val="16"/>
              </w:rPr>
              <w:t>C4-175048</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Initial Draft.</w:t>
            </w:r>
          </w:p>
        </w:tc>
        <w:tc>
          <w:tcPr>
            <w:tcW w:w="708" w:type="dxa"/>
            <w:shd w:val="solid" w:color="FFFFFF" w:fill="auto"/>
          </w:tcPr>
          <w:p w:rsidR="00E92CBF" w:rsidRPr="001D2CEF" w:rsidRDefault="00E92CBF" w:rsidP="00AA7DB8">
            <w:pPr>
              <w:pStyle w:val="TAC"/>
              <w:rPr>
                <w:sz w:val="16"/>
                <w:szCs w:val="16"/>
              </w:rPr>
            </w:pPr>
            <w:r w:rsidRPr="001D2CEF">
              <w:rPr>
                <w:sz w:val="16"/>
                <w:szCs w:val="16"/>
              </w:rPr>
              <w:t>0.1.0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2017-10</w:t>
            </w:r>
          </w:p>
        </w:tc>
        <w:tc>
          <w:tcPr>
            <w:tcW w:w="800" w:type="dxa"/>
            <w:shd w:val="solid" w:color="FFFFFF" w:fill="auto"/>
          </w:tcPr>
          <w:p w:rsidR="00E92CBF" w:rsidRPr="001D2CEF" w:rsidRDefault="00E92CBF" w:rsidP="00AA7DB8">
            <w:pPr>
              <w:pStyle w:val="TAC"/>
              <w:rPr>
                <w:sz w:val="16"/>
                <w:szCs w:val="16"/>
              </w:rPr>
            </w:pPr>
            <w:r w:rsidRPr="001D2CEF">
              <w:rPr>
                <w:sz w:val="16"/>
                <w:szCs w:val="16"/>
              </w:rPr>
              <w:t>CT4#80</w:t>
            </w:r>
          </w:p>
        </w:tc>
        <w:tc>
          <w:tcPr>
            <w:tcW w:w="1094" w:type="dxa"/>
            <w:shd w:val="solid" w:color="FFFFFF" w:fill="auto"/>
          </w:tcPr>
          <w:p w:rsidR="00E92CBF" w:rsidRPr="001D2CEF" w:rsidRDefault="00E92CBF" w:rsidP="00AA7DB8">
            <w:pPr>
              <w:pStyle w:val="TAC"/>
              <w:rPr>
                <w:sz w:val="16"/>
                <w:szCs w:val="16"/>
              </w:rPr>
            </w:pPr>
            <w:r w:rsidRPr="001D2CEF">
              <w:rPr>
                <w:sz w:val="16"/>
                <w:szCs w:val="16"/>
              </w:rPr>
              <w:t>C4-175400</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Skeleton and scope</w:t>
            </w:r>
          </w:p>
        </w:tc>
        <w:tc>
          <w:tcPr>
            <w:tcW w:w="708" w:type="dxa"/>
            <w:shd w:val="solid" w:color="FFFFFF" w:fill="auto"/>
          </w:tcPr>
          <w:p w:rsidR="00E92CBF" w:rsidRPr="001D2CEF" w:rsidRDefault="00E92CBF" w:rsidP="00AA7DB8">
            <w:pPr>
              <w:pStyle w:val="TAC"/>
              <w:rPr>
                <w:sz w:val="16"/>
                <w:szCs w:val="16"/>
              </w:rPr>
            </w:pPr>
            <w:r w:rsidRPr="001D2CEF">
              <w:rPr>
                <w:sz w:val="16"/>
                <w:szCs w:val="16"/>
              </w:rPr>
              <w:t>0.2.0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2017-12</w:t>
            </w:r>
          </w:p>
        </w:tc>
        <w:tc>
          <w:tcPr>
            <w:tcW w:w="800" w:type="dxa"/>
            <w:shd w:val="solid" w:color="FFFFFF" w:fill="auto"/>
          </w:tcPr>
          <w:p w:rsidR="00E92CBF" w:rsidRPr="001D2CEF" w:rsidRDefault="00E92CBF" w:rsidP="00AA7DB8">
            <w:pPr>
              <w:pStyle w:val="TAC"/>
              <w:rPr>
                <w:sz w:val="16"/>
                <w:szCs w:val="16"/>
              </w:rPr>
            </w:pPr>
            <w:r w:rsidRPr="001D2CEF">
              <w:rPr>
                <w:sz w:val="16"/>
                <w:szCs w:val="16"/>
              </w:rPr>
              <w:t>CT4#81</w:t>
            </w:r>
          </w:p>
        </w:tc>
        <w:tc>
          <w:tcPr>
            <w:tcW w:w="1094" w:type="dxa"/>
            <w:shd w:val="solid" w:color="FFFFFF" w:fill="auto"/>
          </w:tcPr>
          <w:p w:rsidR="00E92CBF" w:rsidRPr="001D2CEF" w:rsidRDefault="00E92CBF" w:rsidP="00AA7DB8">
            <w:pPr>
              <w:pStyle w:val="TAC"/>
              <w:rPr>
                <w:sz w:val="16"/>
                <w:szCs w:val="16"/>
              </w:rPr>
            </w:pPr>
            <w:r w:rsidRPr="001D2CEF">
              <w:rPr>
                <w:sz w:val="16"/>
                <w:szCs w:val="16"/>
              </w:rPr>
              <w:t>C4-176442</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After CT4#81</w:t>
            </w:r>
          </w:p>
        </w:tc>
        <w:tc>
          <w:tcPr>
            <w:tcW w:w="708" w:type="dxa"/>
            <w:shd w:val="solid" w:color="FFFFFF" w:fill="auto"/>
          </w:tcPr>
          <w:p w:rsidR="00E92CBF" w:rsidRPr="001D2CEF" w:rsidRDefault="00E92CBF" w:rsidP="00AA7DB8">
            <w:pPr>
              <w:pStyle w:val="TAC"/>
              <w:rPr>
                <w:sz w:val="16"/>
                <w:szCs w:val="16"/>
              </w:rPr>
            </w:pPr>
            <w:r w:rsidRPr="001D2CEF">
              <w:rPr>
                <w:sz w:val="16"/>
                <w:szCs w:val="16"/>
              </w:rPr>
              <w:t>0.3.0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2018-01</w:t>
            </w:r>
          </w:p>
        </w:tc>
        <w:tc>
          <w:tcPr>
            <w:tcW w:w="800" w:type="dxa"/>
            <w:shd w:val="solid" w:color="FFFFFF" w:fill="auto"/>
          </w:tcPr>
          <w:p w:rsidR="00E92CBF" w:rsidRPr="001D2CEF" w:rsidRDefault="00E92CBF" w:rsidP="00AA7DB8">
            <w:pPr>
              <w:pStyle w:val="TAC"/>
              <w:rPr>
                <w:sz w:val="16"/>
                <w:szCs w:val="16"/>
              </w:rPr>
            </w:pPr>
            <w:r w:rsidRPr="001D2CEF">
              <w:rPr>
                <w:sz w:val="16"/>
                <w:szCs w:val="16"/>
              </w:rPr>
              <w:t>CT4#82</w:t>
            </w:r>
          </w:p>
        </w:tc>
        <w:tc>
          <w:tcPr>
            <w:tcW w:w="1094" w:type="dxa"/>
            <w:shd w:val="solid" w:color="FFFFFF" w:fill="auto"/>
          </w:tcPr>
          <w:p w:rsidR="00E92CBF" w:rsidRPr="001D2CEF" w:rsidRDefault="00E92CBF" w:rsidP="00AA7DB8">
            <w:pPr>
              <w:pStyle w:val="TAC"/>
              <w:rPr>
                <w:sz w:val="16"/>
                <w:szCs w:val="16"/>
              </w:rPr>
            </w:pPr>
            <w:r w:rsidRPr="001D2CEF">
              <w:rPr>
                <w:sz w:val="16"/>
                <w:szCs w:val="16"/>
              </w:rPr>
              <w:t>C4-181395</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After CT4#82</w:t>
            </w:r>
          </w:p>
        </w:tc>
        <w:tc>
          <w:tcPr>
            <w:tcW w:w="708" w:type="dxa"/>
            <w:shd w:val="solid" w:color="FFFFFF" w:fill="auto"/>
          </w:tcPr>
          <w:p w:rsidR="00E92CBF" w:rsidRPr="001D2CEF" w:rsidRDefault="00E92CBF" w:rsidP="00AA7DB8">
            <w:pPr>
              <w:pStyle w:val="TAC"/>
              <w:rPr>
                <w:sz w:val="16"/>
                <w:szCs w:val="16"/>
              </w:rPr>
            </w:pPr>
            <w:r w:rsidRPr="001D2CEF">
              <w:rPr>
                <w:sz w:val="16"/>
                <w:szCs w:val="16"/>
              </w:rPr>
              <w:t>0.4.0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2018-03</w:t>
            </w:r>
          </w:p>
        </w:tc>
        <w:tc>
          <w:tcPr>
            <w:tcW w:w="800" w:type="dxa"/>
            <w:shd w:val="solid" w:color="FFFFFF" w:fill="auto"/>
          </w:tcPr>
          <w:p w:rsidR="00E92CBF" w:rsidRPr="001D2CEF" w:rsidRDefault="00E92CBF" w:rsidP="00AA7DB8">
            <w:pPr>
              <w:pStyle w:val="TAC"/>
              <w:rPr>
                <w:sz w:val="16"/>
                <w:szCs w:val="16"/>
              </w:rPr>
            </w:pPr>
            <w:r w:rsidRPr="001D2CEF">
              <w:rPr>
                <w:sz w:val="16"/>
                <w:szCs w:val="16"/>
              </w:rPr>
              <w:t>CT4#83</w:t>
            </w:r>
          </w:p>
        </w:tc>
        <w:tc>
          <w:tcPr>
            <w:tcW w:w="1094" w:type="dxa"/>
            <w:shd w:val="solid" w:color="FFFFFF" w:fill="auto"/>
          </w:tcPr>
          <w:p w:rsidR="00E92CBF" w:rsidRPr="001D2CEF" w:rsidRDefault="00E92CBF" w:rsidP="00AA7DB8">
            <w:pPr>
              <w:pStyle w:val="TAC"/>
              <w:rPr>
                <w:sz w:val="16"/>
                <w:szCs w:val="16"/>
              </w:rPr>
            </w:pPr>
            <w:r w:rsidRPr="001D2CEF">
              <w:rPr>
                <w:sz w:val="16"/>
                <w:szCs w:val="16"/>
              </w:rPr>
              <w:t>C4-182440</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After CT4#83</w:t>
            </w:r>
          </w:p>
        </w:tc>
        <w:tc>
          <w:tcPr>
            <w:tcW w:w="708" w:type="dxa"/>
            <w:shd w:val="solid" w:color="FFFFFF" w:fill="auto"/>
          </w:tcPr>
          <w:p w:rsidR="00E92CBF" w:rsidRPr="001D2CEF" w:rsidRDefault="00E92CBF" w:rsidP="00AA7DB8">
            <w:pPr>
              <w:pStyle w:val="TAC"/>
              <w:rPr>
                <w:sz w:val="16"/>
                <w:szCs w:val="16"/>
              </w:rPr>
            </w:pPr>
            <w:r w:rsidRPr="001D2CEF">
              <w:rPr>
                <w:sz w:val="16"/>
                <w:szCs w:val="16"/>
              </w:rPr>
              <w:t>0.5.0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2018-04</w:t>
            </w:r>
          </w:p>
        </w:tc>
        <w:tc>
          <w:tcPr>
            <w:tcW w:w="800" w:type="dxa"/>
            <w:shd w:val="solid" w:color="FFFFFF" w:fill="auto"/>
          </w:tcPr>
          <w:p w:rsidR="00E92CBF" w:rsidRPr="001D2CEF" w:rsidRDefault="00E92CBF" w:rsidP="00AA7DB8">
            <w:pPr>
              <w:pStyle w:val="TAC"/>
              <w:rPr>
                <w:sz w:val="16"/>
                <w:szCs w:val="16"/>
              </w:rPr>
            </w:pPr>
            <w:r w:rsidRPr="001D2CEF">
              <w:rPr>
                <w:sz w:val="16"/>
                <w:szCs w:val="16"/>
              </w:rPr>
              <w:t>CT4#84</w:t>
            </w:r>
          </w:p>
        </w:tc>
        <w:tc>
          <w:tcPr>
            <w:tcW w:w="1094" w:type="dxa"/>
            <w:shd w:val="solid" w:color="FFFFFF" w:fill="auto"/>
          </w:tcPr>
          <w:p w:rsidR="00E92CBF" w:rsidRPr="001D2CEF" w:rsidRDefault="00E92CBF" w:rsidP="00AA7DB8">
            <w:pPr>
              <w:pStyle w:val="TAC"/>
              <w:rPr>
                <w:sz w:val="16"/>
                <w:szCs w:val="16"/>
              </w:rPr>
            </w:pPr>
            <w:r w:rsidRPr="001D2CEF">
              <w:rPr>
                <w:sz w:val="16"/>
                <w:szCs w:val="16"/>
              </w:rPr>
              <w:t>C4-183521</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After CT4#84</w:t>
            </w:r>
          </w:p>
        </w:tc>
        <w:tc>
          <w:tcPr>
            <w:tcW w:w="708" w:type="dxa"/>
            <w:shd w:val="solid" w:color="FFFFFF" w:fill="auto"/>
          </w:tcPr>
          <w:p w:rsidR="00E92CBF" w:rsidRPr="001D2CEF" w:rsidRDefault="00E92CBF" w:rsidP="00AA7DB8">
            <w:pPr>
              <w:pStyle w:val="TAC"/>
              <w:rPr>
                <w:sz w:val="16"/>
                <w:szCs w:val="16"/>
              </w:rPr>
            </w:pPr>
            <w:r w:rsidRPr="001D2CEF">
              <w:rPr>
                <w:sz w:val="16"/>
                <w:szCs w:val="16"/>
              </w:rPr>
              <w:t>0.6.0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2018-05</w:t>
            </w:r>
          </w:p>
        </w:tc>
        <w:tc>
          <w:tcPr>
            <w:tcW w:w="800" w:type="dxa"/>
            <w:shd w:val="solid" w:color="FFFFFF" w:fill="auto"/>
          </w:tcPr>
          <w:p w:rsidR="00E92CBF" w:rsidRPr="001D2CEF" w:rsidRDefault="00E92CBF" w:rsidP="00AA7DB8">
            <w:pPr>
              <w:pStyle w:val="TAC"/>
              <w:rPr>
                <w:sz w:val="16"/>
                <w:szCs w:val="16"/>
              </w:rPr>
            </w:pPr>
            <w:r w:rsidRPr="001D2CEF">
              <w:rPr>
                <w:sz w:val="16"/>
                <w:szCs w:val="16"/>
              </w:rPr>
              <w:t>CT4#85</w:t>
            </w:r>
          </w:p>
        </w:tc>
        <w:tc>
          <w:tcPr>
            <w:tcW w:w="1094" w:type="dxa"/>
            <w:shd w:val="solid" w:color="FFFFFF" w:fill="auto"/>
          </w:tcPr>
          <w:p w:rsidR="00E92CBF" w:rsidRPr="001D2CEF" w:rsidRDefault="00E92CBF" w:rsidP="00AA7DB8">
            <w:pPr>
              <w:pStyle w:val="TAC"/>
              <w:rPr>
                <w:sz w:val="16"/>
                <w:szCs w:val="16"/>
              </w:rPr>
            </w:pPr>
            <w:r w:rsidRPr="001D2CEF">
              <w:rPr>
                <w:sz w:val="16"/>
                <w:szCs w:val="16"/>
              </w:rPr>
              <w:t>C4-184635</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After CT4#85</w:t>
            </w:r>
          </w:p>
        </w:tc>
        <w:tc>
          <w:tcPr>
            <w:tcW w:w="708" w:type="dxa"/>
            <w:shd w:val="solid" w:color="FFFFFF" w:fill="auto"/>
          </w:tcPr>
          <w:p w:rsidR="00E92CBF" w:rsidRPr="001D2CEF" w:rsidRDefault="00E92CBF" w:rsidP="00AA7DB8">
            <w:pPr>
              <w:pStyle w:val="TAC"/>
              <w:rPr>
                <w:sz w:val="16"/>
                <w:szCs w:val="16"/>
              </w:rPr>
            </w:pPr>
            <w:r w:rsidRPr="001D2CEF">
              <w:rPr>
                <w:sz w:val="16"/>
                <w:szCs w:val="16"/>
              </w:rPr>
              <w:t>0.7.0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CT#80</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CP-181110</w:t>
            </w: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Presented for information and approval</w:t>
            </w:r>
          </w:p>
        </w:tc>
        <w:tc>
          <w:tcPr>
            <w:tcW w:w="708" w:type="dxa"/>
            <w:shd w:val="solid" w:color="FFFFFF" w:fill="auto"/>
          </w:tcPr>
          <w:p w:rsidR="00E92CBF" w:rsidRPr="001D2CEF" w:rsidRDefault="00E92CBF" w:rsidP="00AA7DB8">
            <w:pPr>
              <w:pStyle w:val="TAC"/>
              <w:rPr>
                <w:sz w:val="16"/>
                <w:szCs w:val="16"/>
              </w:rPr>
            </w:pPr>
            <w:r w:rsidRPr="001D2CEF">
              <w:rPr>
                <w:sz w:val="16"/>
                <w:szCs w:val="16"/>
              </w:rPr>
              <w:t>1.0.0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CT#80</w:t>
            </w:r>
          </w:p>
        </w:tc>
        <w:tc>
          <w:tcPr>
            <w:tcW w:w="1094" w:type="dxa"/>
            <w:shd w:val="solid" w:color="FFFFFF" w:fill="auto"/>
          </w:tcPr>
          <w:p w:rsidR="00E92CBF" w:rsidRPr="001D2CEF" w:rsidRDefault="00E92CBF" w:rsidP="00AA7DB8">
            <w:pPr>
              <w:pStyle w:val="TAC"/>
              <w:rPr>
                <w:sz w:val="16"/>
                <w:szCs w:val="16"/>
              </w:rPr>
            </w:pPr>
          </w:p>
        </w:tc>
        <w:tc>
          <w:tcPr>
            <w:tcW w:w="567" w:type="dxa"/>
            <w:shd w:val="solid" w:color="FFFFFF" w:fill="auto"/>
          </w:tcPr>
          <w:p w:rsidR="00E92CBF" w:rsidRPr="001D2CEF" w:rsidRDefault="00E92CBF" w:rsidP="00AA7DB8">
            <w:pPr>
              <w:pStyle w:val="TAL"/>
              <w:rPr>
                <w:sz w:val="16"/>
                <w:szCs w:val="16"/>
              </w:rPr>
            </w:pPr>
          </w:p>
        </w:tc>
        <w:tc>
          <w:tcPr>
            <w:tcW w:w="425" w:type="dxa"/>
            <w:shd w:val="solid" w:color="FFFFFF" w:fill="auto"/>
          </w:tcPr>
          <w:p w:rsidR="00E92CBF" w:rsidRPr="001D2CEF" w:rsidRDefault="00E92CBF" w:rsidP="00AA7DB8">
            <w:pPr>
              <w:pStyle w:val="TAR"/>
              <w:rPr>
                <w:sz w:val="16"/>
                <w:szCs w:val="16"/>
              </w:rPr>
            </w:pPr>
          </w:p>
        </w:tc>
        <w:tc>
          <w:tcPr>
            <w:tcW w:w="425" w:type="dxa"/>
            <w:shd w:val="solid" w:color="FFFFFF" w:fill="auto"/>
          </w:tcPr>
          <w:p w:rsidR="00E92CBF" w:rsidRPr="001D2CEF" w:rsidRDefault="00E92CBF" w:rsidP="00AA7DB8">
            <w:pPr>
              <w:pStyle w:val="TAC"/>
              <w:rPr>
                <w:sz w:val="16"/>
                <w:szCs w:val="16"/>
              </w:rPr>
            </w:pPr>
          </w:p>
        </w:tc>
        <w:tc>
          <w:tcPr>
            <w:tcW w:w="4820" w:type="dxa"/>
            <w:shd w:val="solid" w:color="FFFFFF" w:fill="auto"/>
          </w:tcPr>
          <w:p w:rsidR="00E92CBF" w:rsidRPr="001D2CEF" w:rsidRDefault="00E92CBF" w:rsidP="00AA7DB8">
            <w:pPr>
              <w:pStyle w:val="TAL"/>
              <w:rPr>
                <w:sz w:val="16"/>
                <w:szCs w:val="16"/>
              </w:rPr>
            </w:pPr>
            <w:r w:rsidRPr="001D2CEF">
              <w:rPr>
                <w:sz w:val="16"/>
                <w:szCs w:val="16"/>
              </w:rPr>
              <w:t>Approved in CT#80</w:t>
            </w:r>
          </w:p>
        </w:tc>
        <w:tc>
          <w:tcPr>
            <w:tcW w:w="708" w:type="dxa"/>
            <w:shd w:val="solid" w:color="FFFFFF" w:fill="auto"/>
          </w:tcPr>
          <w:p w:rsidR="00E92CBF" w:rsidRPr="001D2CEF" w:rsidRDefault="00E92CBF" w:rsidP="00AA7DB8">
            <w:pPr>
              <w:pStyle w:val="TAC"/>
              <w:rPr>
                <w:sz w:val="16"/>
                <w:szCs w:val="16"/>
              </w:rPr>
            </w:pPr>
            <w:r w:rsidRPr="001D2CEF">
              <w:rPr>
                <w:sz w:val="16"/>
                <w:szCs w:val="16"/>
              </w:rPr>
              <w:t>15.0.0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0001</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ProblemDetails</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0002</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Structure of AmfId</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0012</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DNAI change notification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0015</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RatType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0017</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Definition of DNAI</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CP-182068</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0008</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Add support for 5G Trace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0010</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OpenAPI Corrections</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0013</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Structure of ECGI and NCGI</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0007</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Averaging Window</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0020</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sd pattern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0021</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Correction of the title of clauses 5.2.4.4 _LinksValueSchema and 5.2.4.5 _ SelfLink</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0023</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NAI format in 5G System</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0031</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GroupId Definition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0009</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Removal of systematic references to the "format" keyword in data type definitions</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0033</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Naming Conventions</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0027</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5GMMCause and NGAP Cause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CP-182173</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0006</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BackUp AMF Info</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0035</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 </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URI Scheme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0024</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2</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Cleanup of the specification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0025</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Correction to Regular Expression Pattern of GPSI</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0005</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Common data types: NonDynamic5qi and Dynamic5qi</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0028</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Common data type used in both TS 29.505 and TS 29.519</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0029</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n6 Traffic Routing Information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0019</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DefaultQosInformation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0034</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Update of N3gaLocation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0016</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Mobility Restriction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CP-182042</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0030</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Adding "nullable" property to OpenAPI definitions of data types</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CP-182174</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0026</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3</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Presence Reporting Area</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CP-182011</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0032</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4</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Adding age of location, geographic information and other missing ones in the UserLocation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CP-182183</w:t>
            </w:r>
          </w:p>
        </w:tc>
        <w:tc>
          <w:tcPr>
            <w:tcW w:w="567" w:type="dxa"/>
            <w:shd w:val="solid" w:color="FFFFFF" w:fill="auto"/>
          </w:tcPr>
          <w:p w:rsidR="00E92CBF" w:rsidRPr="001D2CEF" w:rsidRDefault="00E92CBF" w:rsidP="00AA7DB8">
            <w:pPr>
              <w:pStyle w:val="TAL"/>
              <w:rPr>
                <w:sz w:val="16"/>
                <w:szCs w:val="16"/>
              </w:rPr>
            </w:pPr>
            <w:r w:rsidRPr="001D2CEF">
              <w:rPr>
                <w:rFonts w:cs="Arial"/>
                <w:sz w:val="16"/>
                <w:szCs w:val="16"/>
              </w:rPr>
              <w:t>0036</w:t>
            </w:r>
          </w:p>
        </w:tc>
        <w:tc>
          <w:tcPr>
            <w:tcW w:w="425" w:type="dxa"/>
            <w:shd w:val="solid" w:color="FFFFFF" w:fill="auto"/>
          </w:tcPr>
          <w:p w:rsidR="00E92CBF" w:rsidRPr="001D2CEF" w:rsidRDefault="00E92CBF" w:rsidP="00AA7DB8">
            <w:pPr>
              <w:pStyle w:val="TAR"/>
              <w:rPr>
                <w:sz w:val="16"/>
                <w:szCs w:val="16"/>
              </w:rPr>
            </w:pPr>
            <w:r w:rsidRPr="001D2CEF">
              <w:rPr>
                <w:rFonts w:cs="Arial"/>
                <w:sz w:val="16"/>
                <w:szCs w:val="16"/>
              </w:rPr>
              <w:t>1</w:t>
            </w:r>
          </w:p>
        </w:tc>
        <w:tc>
          <w:tcPr>
            <w:tcW w:w="425" w:type="dxa"/>
            <w:shd w:val="solid" w:color="FFFFFF" w:fill="auto"/>
          </w:tcPr>
          <w:p w:rsidR="00E92CBF" w:rsidRPr="001D2CEF" w:rsidRDefault="00E92CBF" w:rsidP="00AA7DB8">
            <w:pPr>
              <w:pStyle w:val="TAC"/>
              <w:rPr>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Common data type for data change notification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CT#81</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CP-182065</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rPr>
              <w:t>0037</w:t>
            </w:r>
          </w:p>
        </w:tc>
        <w:tc>
          <w:tcPr>
            <w:tcW w:w="425" w:type="dxa"/>
            <w:shd w:val="solid" w:color="FFFFFF" w:fill="auto"/>
          </w:tcPr>
          <w:p w:rsidR="00E92CBF" w:rsidRPr="001D2CEF" w:rsidRDefault="00E92CBF" w:rsidP="00AA7DB8">
            <w:pPr>
              <w:pStyle w:val="TAR"/>
              <w:rPr>
                <w:rFonts w:cs="Arial"/>
                <w:sz w:val="16"/>
                <w:szCs w:val="16"/>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sz w:val="16"/>
                <w:szCs w:val="16"/>
              </w:rPr>
            </w:pPr>
            <w:r w:rsidRPr="001D2CEF">
              <w:rPr>
                <w:rFonts w:cs="Arial"/>
                <w:sz w:val="16"/>
                <w:szCs w:val="16"/>
              </w:rPr>
              <w:t>API version number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15.1.0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0040</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Application ID</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0049</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Corrections to PDU Session Id, PDU Session Type and SupportedFeatures</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0038</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Area definition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0047</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DNN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0044</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Update of missing status code 429 in TS 29.571</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0057</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29571 CR cardinality</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0045</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The ARP in Default QoS</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0058</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Snssai pattern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0039</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GroupId pattern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0059</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Adding of HTTP status code "406 Not Acceptable"</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0041</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VarUeId definition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0061</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ProblemDetails for 501</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0063</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ChangeItem alignment</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0046</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Regular Expression Patterns</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0048</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Alignments with NGAP</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CP-183168</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0065</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Secondary RAT usage data reporting</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0060</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Data types associated with Subscribed and Authorized Default QoS for Default QoS Flow</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0042</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Alignment of pattern for data types with "nullable" property</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0062</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NF Group Id</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0053</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data type for complex query expression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CP-183161</w:t>
            </w:r>
          </w:p>
        </w:tc>
        <w:tc>
          <w:tcPr>
            <w:tcW w:w="567"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0064</w:t>
            </w:r>
          </w:p>
        </w:tc>
        <w:tc>
          <w:tcPr>
            <w:tcW w:w="425" w:type="dxa"/>
            <w:shd w:val="solid" w:color="FFFFFF" w:fill="auto"/>
          </w:tcPr>
          <w:p w:rsidR="00E92CBF" w:rsidRPr="001D2CEF" w:rsidRDefault="00E92CBF" w:rsidP="00AA7DB8">
            <w:pPr>
              <w:pStyle w:val="TAR"/>
              <w:rPr>
                <w:rFonts w:cs="Arial"/>
                <w:sz w:val="16"/>
                <w:szCs w:val="16"/>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NgRanIdentifier and PresenceInfo</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0068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Addition of HTTP status code "412 Precondition Failed"</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0051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Introduction of Barring of Roaming in 5GC</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0066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Service Area Restriction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lastRenderedPageBreak/>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0067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Charging related types</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Correction of the reference for the SupportedFeatures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Update open API version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2018-12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CT#82</w:t>
            </w:r>
          </w:p>
        </w:tc>
        <w:tc>
          <w:tcPr>
            <w:tcW w:w="1094" w:type="dxa"/>
            <w:shd w:val="solid" w:color="FFFFFF" w:fill="auto"/>
          </w:tcPr>
          <w:p w:rsidR="00E92CBF" w:rsidRPr="001D2CEF" w:rsidRDefault="00E92CBF" w:rsidP="00AA7DB8">
            <w:pPr>
              <w:pStyle w:val="TAC"/>
              <w:rPr>
                <w:sz w:val="16"/>
                <w:szCs w:val="16"/>
              </w:rPr>
            </w:pPr>
            <w:r w:rsidRPr="001D2CEF">
              <w:rPr>
                <w:sz w:val="16"/>
                <w:szCs w:val="16"/>
              </w:rPr>
              <w:t>CP-183024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 </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rPr>
            </w:pPr>
            <w:r w:rsidRPr="001D2CEF">
              <w:rPr>
                <w:rFonts w:cs="Arial"/>
                <w:sz w:val="16"/>
                <w:szCs w:val="16"/>
                <w:lang w:eastAsia="en-GB"/>
              </w:rPr>
              <w:t>ExternalDoc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15.2.0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Corrections on subscribed Priority</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AmfRegionId and AmfSetId</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Supported features</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Corrections on n3iwf Id</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Corrections on the encoding of bit string</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Corrections on Type RouteToLocation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ODB correction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CT#83</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CP-190029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0083</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 w:val="16"/>
                <w:szCs w:val="16"/>
                <w:lang w:eastAsia="en-GB"/>
              </w:rPr>
            </w:pPr>
            <w:r w:rsidRPr="001D2CEF">
              <w:t>3GPP TS 29.571 API version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15.3.0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0077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t>CR not implemented – Supported Features</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noProof/>
              </w:rPr>
              <w:t>Service Area Restriction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t>ChangeItem Indicating Complete Resource Creation or Removal</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B9269B" w:rsidP="00AA7DB8">
            <w:pPr>
              <w:pStyle w:val="TAL"/>
            </w:pPr>
            <w:r>
              <w:fldChar w:fldCharType="begin"/>
            </w:r>
            <w:r>
              <w:instrText xml:space="preserve"> DOCPROPERTY  CrTitle  \* MERGEFORMAT </w:instrText>
            </w:r>
            <w:r>
              <w:fldChar w:fldCharType="separate"/>
            </w:r>
            <w:r w:rsidR="00E92CBF" w:rsidRPr="001D2CEF">
              <w:t>Storage of OpenAPI specification files</w:t>
            </w:r>
            <w:r>
              <w:fldChar w:fldCharType="end"/>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rFonts w:hint="eastAsia"/>
                <w:noProof/>
                <w:lang w:eastAsia="zh-CN"/>
              </w:rPr>
              <w:t>Clarificaiton on Universal Matching Pattern Schema</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rFonts w:cs="Arial"/>
                <w:color w:val="000000"/>
                <w:lang w:eastAsia="zh-CN"/>
              </w:rPr>
              <w:t>Correct the discription of 5qi in SubscribedDefaultQos</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0097</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color w:val="000000"/>
                <w:lang w:eastAsia="zh-CN"/>
              </w:rPr>
            </w:pPr>
            <w:r w:rsidRPr="001D2CEF">
              <w:rPr>
                <w:noProof/>
              </w:rPr>
              <w:t>AreaCode</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rPr>
            </w:pPr>
            <w:r w:rsidRPr="001D2CEF">
              <w:t>Required attributes in NotifyItem</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rPr>
            </w:pPr>
            <w:r w:rsidRPr="001D2CEF">
              <w:t>Regular Expression Pattern of DiameterIdentity</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rFonts w:cs="Arial"/>
                <w:szCs w:val="18"/>
              </w:rPr>
              <w:t>Secondary RAT Usage reporting at PDU session level</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szCs w:val="18"/>
              </w:rPr>
            </w:pPr>
            <w:r w:rsidRPr="001D2CEF">
              <w:t>Copyright Note in YAML file</w:t>
            </w:r>
          </w:p>
        </w:tc>
        <w:tc>
          <w:tcPr>
            <w:tcW w:w="708" w:type="dxa"/>
            <w:shd w:val="solid" w:color="FFFFFF" w:fill="auto"/>
          </w:tcPr>
          <w:p w:rsidR="00E92CBF" w:rsidRPr="001D2CEF" w:rsidRDefault="00E92CBF" w:rsidP="00AA7DB8">
            <w:pPr>
              <w:pStyle w:val="TAC"/>
              <w:rPr>
                <w:sz w:val="16"/>
                <w:szCs w:val="16"/>
              </w:rPr>
            </w:pPr>
            <w:r w:rsidRPr="001D2CEF">
              <w:rPr>
                <w:sz w:val="16"/>
                <w:szCs w:val="16"/>
              </w:rPr>
              <w:t>15.4.0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CP-191048</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3GPP TS 29.571 API version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CP-191050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0093</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t>Definition of MTC provider Information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CP-191050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rPr>
                <w:rFonts w:hint="eastAsia"/>
                <w:lang w:eastAsia="zh-CN"/>
              </w:rPr>
              <w:t xml:space="preserve">Extend </w:t>
            </w:r>
            <w:r w:rsidRPr="001D2CEF">
              <w:rPr>
                <w:lang w:eastAsia="zh-CN"/>
              </w:rPr>
              <w:t xml:space="preserve"> </w:t>
            </w:r>
            <w:r w:rsidRPr="001D2CEF">
              <w:rPr>
                <w:rFonts w:hint="eastAsia"/>
                <w:lang w:eastAsia="zh-CN"/>
              </w:rPr>
              <w:t xml:space="preserve">value of </w:t>
            </w:r>
            <w:r w:rsidRPr="001D2CEF">
              <w:rPr>
                <w:lang w:eastAsia="zh-CN"/>
              </w:rPr>
              <w:t>RAT Type</w:t>
            </w:r>
            <w:r w:rsidRPr="001D2CEF">
              <w:rPr>
                <w:rFonts w:hint="eastAsia"/>
                <w:lang w:eastAsia="zh-CN"/>
              </w:rPr>
              <w:t xml:space="preserve"> to add NBIOT</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CP-191051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rFonts w:hint="eastAsia"/>
                <w:noProof/>
                <w:lang w:eastAsia="zh-CN"/>
              </w:rPr>
              <w:t>Common Data Type for ATSSS Capability</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CP-191052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0085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Addition of Event Reporting Information Parameters for network data analytics</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2019-06</w:t>
            </w:r>
          </w:p>
        </w:tc>
        <w:tc>
          <w:tcPr>
            <w:tcW w:w="800" w:type="dxa"/>
            <w:shd w:val="solid" w:color="FFFFFF" w:fill="auto"/>
          </w:tcPr>
          <w:p w:rsidR="00E92CBF" w:rsidRPr="001D2CEF" w:rsidRDefault="00E92CBF" w:rsidP="00AA7DB8">
            <w:pPr>
              <w:pStyle w:val="TAC"/>
              <w:rPr>
                <w:sz w:val="16"/>
                <w:szCs w:val="16"/>
              </w:rPr>
            </w:pPr>
            <w:r w:rsidRPr="001D2CEF">
              <w:rPr>
                <w:sz w:val="16"/>
                <w:szCs w:val="16"/>
              </w:rPr>
              <w:t>CT#84</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CP-191055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0091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rPr>
                <w:rFonts w:hint="eastAsia"/>
                <w:noProof/>
                <w:lang w:eastAsia="zh-CN"/>
              </w:rPr>
              <w:t>NF discovery factors</w:t>
            </w:r>
          </w:p>
        </w:tc>
        <w:tc>
          <w:tcPr>
            <w:tcW w:w="708" w:type="dxa"/>
            <w:shd w:val="solid" w:color="FFFFFF" w:fill="auto"/>
          </w:tcPr>
          <w:p w:rsidR="00E92CBF" w:rsidRPr="001D2CEF" w:rsidRDefault="00E92CBF" w:rsidP="00AA7DB8">
            <w:pPr>
              <w:pStyle w:val="TAC"/>
              <w:rPr>
                <w:sz w:val="16"/>
                <w:szCs w:val="16"/>
              </w:rPr>
            </w:pPr>
            <w:r w:rsidRPr="001D2CEF">
              <w:rPr>
                <w:sz w:val="16"/>
                <w:szCs w:val="16"/>
              </w:rPr>
              <w:t>16.0.0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CP-192194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B9269B" w:rsidP="00AA7DB8">
            <w:pPr>
              <w:pStyle w:val="TAL"/>
            </w:pPr>
            <w:r>
              <w:fldChar w:fldCharType="begin"/>
            </w:r>
            <w:r>
              <w:instrText xml:space="preserve"> DOCPROPERTY  CrTitle  \* MERGEFORMAT </w:instrText>
            </w:r>
            <w:r>
              <w:fldChar w:fldCharType="separate"/>
            </w:r>
            <w:r w:rsidR="00E92CBF" w:rsidRPr="001D2CEF">
              <w:t>NF Set and NF Service Set</w:t>
            </w:r>
            <w:r>
              <w:fldChar w:fldCharType="end"/>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0103</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t>PlmnId</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t>Closed Access Group</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CP-192028</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0113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Network Identifier for SNPN</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CP-192211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rFonts w:hint="eastAsia"/>
                <w:lang w:val="en-US" w:eastAsia="zh-CN"/>
              </w:rPr>
              <w:t>Common Data Type for 5G SRVCC</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CP-192115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AA7DB8">
            <w:pPr>
              <w:pStyle w:val="TAL"/>
            </w:pPr>
            <w:r w:rsidRPr="001D2CEF">
              <w:t>PRA ID encoding</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CP-192123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0108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t>DNN Format correction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CP-192123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0111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rFonts w:hint="eastAsia"/>
                <w:noProof/>
                <w:lang w:eastAsia="zh-CN"/>
              </w:rPr>
              <w:t>PatchResult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CP-192120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0116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noProof/>
                <w:lang w:eastAsia="zh-CN"/>
              </w:rPr>
              <w:t>Extended PDU Session ID used in Core Network</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CP-192195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lang w:val="en-US" w:eastAsia="zh-CN"/>
              </w:rPr>
            </w:pPr>
            <w:r w:rsidRPr="001D2CEF">
              <w:rPr>
                <w:noProof/>
                <w:lang w:eastAsia="zh-CN"/>
              </w:rPr>
              <w:t>Small Data Rate Control Status</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CP-192130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t>Updates for 5WWC with HFC wireline access</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CP-192120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0124</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lang w:eastAsia="zh-CN"/>
              </w:rPr>
            </w:pPr>
            <w:r w:rsidRPr="001D2CEF">
              <w:rPr>
                <w:noProof/>
              </w:rPr>
              <w:t>3GPP TS 29.571 API version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2019-09</w:t>
            </w:r>
          </w:p>
        </w:tc>
        <w:tc>
          <w:tcPr>
            <w:tcW w:w="800" w:type="dxa"/>
            <w:shd w:val="solid" w:color="FFFFFF" w:fill="auto"/>
          </w:tcPr>
          <w:p w:rsidR="00E92CBF" w:rsidRPr="001D2CEF" w:rsidRDefault="00E92CBF" w:rsidP="00AA7DB8">
            <w:pPr>
              <w:pStyle w:val="TAC"/>
              <w:rPr>
                <w:sz w:val="16"/>
                <w:szCs w:val="16"/>
              </w:rPr>
            </w:pPr>
            <w:r w:rsidRPr="001D2CEF">
              <w:rPr>
                <w:sz w:val="16"/>
                <w:szCs w:val="16"/>
              </w:rPr>
              <w:t>CT#85</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CP-192210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0125</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BA5673">
            <w:pPr>
              <w:pStyle w:val="TAL"/>
              <w:rPr>
                <w:noProof/>
                <w:lang w:eastAsia="zh-CN"/>
              </w:rPr>
            </w:pPr>
            <w:r w:rsidRPr="001D2CEF">
              <w:rPr>
                <w:noProof/>
              </w:rPr>
              <w:t>Correction and alignment of Sampling Ratio</w:t>
            </w:r>
          </w:p>
        </w:tc>
        <w:tc>
          <w:tcPr>
            <w:tcW w:w="708" w:type="dxa"/>
            <w:shd w:val="solid" w:color="FFFFFF" w:fill="auto"/>
          </w:tcPr>
          <w:p w:rsidR="00E92CBF" w:rsidRPr="001D2CEF" w:rsidRDefault="00E92CBF" w:rsidP="00AA7DB8">
            <w:pPr>
              <w:pStyle w:val="TAC"/>
              <w:rPr>
                <w:sz w:val="16"/>
                <w:szCs w:val="16"/>
              </w:rPr>
            </w:pPr>
            <w:r w:rsidRPr="001D2CEF">
              <w:rPr>
                <w:sz w:val="16"/>
                <w:szCs w:val="16"/>
              </w:rPr>
              <w:t>16.1.0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0130</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AA7DB8">
            <w:pPr>
              <w:pStyle w:val="TAL"/>
              <w:rPr>
                <w:noProof/>
              </w:rPr>
            </w:pPr>
            <w:r w:rsidRPr="001D2CEF">
              <w:t>N3IWF ID encoding</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0138</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AA7DB8">
            <w:pPr>
              <w:pStyle w:val="TAL"/>
              <w:rPr>
                <w:noProof/>
              </w:rPr>
            </w:pPr>
            <w:r w:rsidRPr="001D2CEF">
              <w:t xml:space="preserve">Correction to </w:t>
            </w:r>
            <w:r w:rsidRPr="001D2CEF">
              <w:rPr>
                <w:noProof/>
              </w:rPr>
              <w:t>GNbId</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CP-193057</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t>Format of NF (Service) Set ID</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rPr>
            </w:pPr>
            <w:r w:rsidRPr="001D2CEF">
              <w:t>MAC Address as PEI format</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CP-193050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rPr>
            </w:pPr>
            <w:r w:rsidRPr="001D2CEF">
              <w:t>Alternative 1 for global uniqueness of universally managed NID - simple data types correction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0135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rPr>
                <w:rFonts w:hint="eastAsia"/>
                <w:noProof/>
                <w:lang w:eastAsia="zh-CN"/>
              </w:rPr>
              <w:t>De</w:t>
            </w:r>
            <w:r w:rsidRPr="001D2CEF">
              <w:rPr>
                <w:noProof/>
                <w:lang w:eastAsia="zh-CN"/>
              </w:rPr>
              <w:t>finition of TNAP ID</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CP-193063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0131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rPr>
                <w:rFonts w:hint="eastAsia"/>
                <w:lang w:eastAsia="zh-CN"/>
              </w:rPr>
              <w:t>HAL-forms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CP-193057</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0127</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rPr>
                <w:lang w:eastAsia="zh-CN"/>
              </w:rPr>
              <w:t>Delegated Discovery Parameters Conveyance in HTTP/2 headers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0149</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t>LTE-M RAT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CP-193062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lang w:eastAsia="zh-CN"/>
              </w:rPr>
            </w:pPr>
            <w:r w:rsidRPr="001D2CEF">
              <w:rPr>
                <w:rFonts w:cs="Arial"/>
                <w:color w:val="000000"/>
                <w:szCs w:val="18"/>
              </w:rPr>
              <w:t>Common Data Type for RACS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CP-193063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szCs w:val="18"/>
              </w:rPr>
            </w:pPr>
            <w:r w:rsidRPr="001D2CEF">
              <w:t>DNN Network Identifier and Operator Identifier</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0114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5</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Increasing the maximum MDBV value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AA7DB8">
            <w:pPr>
              <w:pStyle w:val="TAL"/>
            </w:pPr>
            <w:r w:rsidRPr="001D2CEF">
              <w:t>Wildcard DNN</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A</w:t>
            </w:r>
          </w:p>
        </w:tc>
        <w:tc>
          <w:tcPr>
            <w:tcW w:w="4820" w:type="dxa"/>
            <w:shd w:val="solid" w:color="FFFFFF" w:fill="auto"/>
          </w:tcPr>
          <w:p w:rsidR="00E92CBF" w:rsidRPr="001D2CEF" w:rsidRDefault="00E92CBF" w:rsidP="00AA7DB8">
            <w:pPr>
              <w:pStyle w:val="TAL"/>
            </w:pPr>
            <w:r w:rsidRPr="001D2CEF">
              <w:t>Correction to charging identifiers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noProof/>
              </w:rPr>
            </w:pPr>
            <w:r w:rsidRPr="001D2CEF">
              <w:t>TAI and CGI in UserLocation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Definition of HFC node Id and User Location information for HFC</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CP-193225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Wireline Service Area Restrictions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Defining new data type for the Rate Control</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lastRenderedPageBreak/>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CP-193049</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rFonts w:eastAsia="Malgun Gothic"/>
              </w:rPr>
              <w:t>Expected UE Behaviour parameters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CP-193036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eastAsia="Malgun Gothic"/>
              </w:rPr>
            </w:pPr>
            <w:r w:rsidRPr="001D2CEF">
              <w:t>Adding support for NR and E-UTRA accessing through unlicensed bands</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CP-193063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PRA for LTE UE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0154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rFonts w:hint="eastAsia"/>
                <w:noProof/>
                <w:lang w:eastAsia="zh-CN"/>
              </w:rPr>
              <w:t>AC</w:t>
            </w:r>
            <w:r w:rsidRPr="001D2CEF">
              <w:rPr>
                <w:noProof/>
                <w:lang w:eastAsia="zh-CN"/>
              </w:rPr>
              <w:t>S information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0136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lang w:eastAsia="zh-CN"/>
              </w:rPr>
            </w:pPr>
            <w:r w:rsidRPr="001D2CEF">
              <w:rPr>
                <w:noProof/>
              </w:rPr>
              <w:t>QoS for wireline access network</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CP-193046</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0165</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rPr>
                <w:noProof/>
              </w:rPr>
              <w:t>IPv4AddrMask</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CP-193063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0145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noProof/>
              </w:rPr>
            </w:pPr>
            <w:r w:rsidRPr="001D2CEF">
              <w:t>InvalidParam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2019-12</w:t>
            </w:r>
          </w:p>
        </w:tc>
        <w:tc>
          <w:tcPr>
            <w:tcW w:w="800" w:type="dxa"/>
            <w:shd w:val="solid" w:color="FFFFFF" w:fill="auto"/>
          </w:tcPr>
          <w:p w:rsidR="00E92CBF" w:rsidRPr="001D2CEF" w:rsidRDefault="00E92CBF" w:rsidP="00AA7DB8">
            <w:pPr>
              <w:pStyle w:val="TAC"/>
              <w:rPr>
                <w:sz w:val="16"/>
                <w:szCs w:val="16"/>
              </w:rPr>
            </w:pPr>
            <w:r w:rsidRPr="001D2CEF">
              <w:rPr>
                <w:sz w:val="16"/>
                <w:szCs w:val="16"/>
              </w:rPr>
              <w:t>CT#86</w:t>
            </w:r>
          </w:p>
        </w:tc>
        <w:tc>
          <w:tcPr>
            <w:tcW w:w="1094" w:type="dxa"/>
            <w:shd w:val="solid" w:color="FFFFFF" w:fill="auto"/>
          </w:tcPr>
          <w:p w:rsidR="00E92CBF" w:rsidRPr="001D2CEF" w:rsidRDefault="00E92CBF" w:rsidP="00AA7DB8">
            <w:pPr>
              <w:pStyle w:val="TAC"/>
              <w:rPr>
                <w:sz w:val="16"/>
                <w:szCs w:val="16"/>
              </w:rPr>
            </w:pPr>
            <w:r w:rsidRPr="001D2CEF">
              <w:rPr>
                <w:sz w:val="16"/>
                <w:szCs w:val="16"/>
              </w:rPr>
              <w:t>CP-193044</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0167</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pPr>
            <w:r w:rsidRPr="001D2CEF">
              <w:rPr>
                <w:rFonts w:cs="Arial"/>
                <w:color w:val="000000"/>
              </w:rPr>
              <w:t>API version and External doc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16.2.0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0168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C</w:t>
            </w:r>
          </w:p>
        </w:tc>
        <w:tc>
          <w:tcPr>
            <w:tcW w:w="4820" w:type="dxa"/>
            <w:shd w:val="solid" w:color="FFFFFF" w:fill="auto"/>
          </w:tcPr>
          <w:p w:rsidR="00E92CBF" w:rsidRPr="001D2CEF" w:rsidRDefault="00E92CBF" w:rsidP="00AA7DB8">
            <w:pPr>
              <w:pStyle w:val="TAL"/>
              <w:rPr>
                <w:rFonts w:cs="Arial"/>
                <w:color w:val="000000"/>
              </w:rPr>
            </w:pPr>
            <w:r w:rsidRPr="001D2CEF">
              <w:rPr>
                <w:rFonts w:cs="Arial"/>
                <w:color w:val="000000"/>
              </w:rPr>
              <w:t>NID</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CP-200020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color w:val="000000"/>
              </w:rPr>
            </w:pPr>
            <w:r w:rsidRPr="001D2CEF">
              <w:rPr>
                <w:rFonts w:cs="Arial"/>
                <w:color w:val="000000"/>
              </w:rPr>
              <w:t>Enumerations and "nullable" keyword</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0176</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color w:val="000000"/>
              </w:rPr>
            </w:pPr>
            <w:r w:rsidRPr="001D2CEF">
              <w:rPr>
                <w:noProof/>
              </w:rPr>
              <w:t>CAG-ID size</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0172</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rPr>
                <w:lang w:eastAsia="zh-CN"/>
              </w:rPr>
              <w:t>New RAT Type values for Non-3GPP accesses</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0180</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t>External Group Identifier</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0182</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rPr>
                <w:rFonts w:hint="eastAsia"/>
                <w:noProof/>
                <w:lang w:eastAsia="zh-CN"/>
              </w:rPr>
              <w:t>Remove Unused MaPduCapbility Data Type</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0185</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t>HFC NODE ID</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CP-200133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0190</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t>CS/PS location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CP-200018</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0192</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rPr>
                <w:lang w:eastAsia="zh-CN"/>
              </w:rPr>
              <w:t>LCS service authorization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0175</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color w:val="000000"/>
              </w:rPr>
            </w:pPr>
            <w:r w:rsidRPr="001D2CEF">
              <w:t>Status type definition</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0194</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rFonts w:cs="Arial"/>
                <w:color w:val="000000"/>
              </w:rPr>
            </w:pPr>
            <w:r w:rsidRPr="001D2CEF">
              <w:rPr>
                <w:noProof/>
              </w:rPr>
              <w:t>SupiOrSuci</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CP-200020</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0191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F</w:t>
            </w:r>
          </w:p>
        </w:tc>
        <w:tc>
          <w:tcPr>
            <w:tcW w:w="4820" w:type="dxa"/>
            <w:shd w:val="solid" w:color="FFFFFF" w:fill="auto"/>
          </w:tcPr>
          <w:p w:rsidR="00E92CBF" w:rsidRPr="001D2CEF" w:rsidRDefault="00E92CBF" w:rsidP="00AA7DB8">
            <w:pPr>
              <w:pStyle w:val="TAL"/>
              <w:rPr>
                <w:rFonts w:cs="Arial"/>
                <w:color w:val="000000"/>
              </w:rPr>
            </w:pPr>
            <w:r w:rsidRPr="001D2CEF">
              <w:t>Pattern of Ipv4AddrMask</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CP-200267</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Common data types for V2X service</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0173</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rPr>
                <w:lang w:eastAsia="zh-CN"/>
              </w:rPr>
              <w:t>User Location for wireliness and trusted non-3GPP accesses</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0174</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3</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lang w:eastAsia="zh-CN"/>
              </w:rPr>
            </w:pPr>
            <w:r w:rsidRPr="001D2CEF">
              <w:rPr>
                <w:lang w:eastAsia="zh-CN"/>
              </w:rPr>
              <w:t>PEI for 5G-RG/FN-RG and for UEs not supporting any 3GPP access technologies</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CP-200035</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lang w:eastAsia="zh-CN"/>
              </w:rPr>
            </w:pPr>
            <w:r w:rsidRPr="001D2CEF">
              <w:rPr>
                <w:lang w:eastAsia="zh-CN"/>
              </w:rPr>
              <w:t>SUPI definition for 5G-RG and FN-RG</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CP-200021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0188</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1</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rPr>
                <w:lang w:eastAsia="zh-CN"/>
              </w:rPr>
            </w:pPr>
            <w:r w:rsidRPr="001D2CEF">
              <w:t>Remove the common data type Software Version Number</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CP-200181</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0179</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4</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Downlink data delivery status</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CP-200033</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0181</w:t>
            </w:r>
          </w:p>
        </w:tc>
        <w:tc>
          <w:tcPr>
            <w:tcW w:w="425" w:type="dxa"/>
            <w:shd w:val="solid" w:color="FFFFFF" w:fill="auto"/>
          </w:tcPr>
          <w:p w:rsidR="00E92CBF" w:rsidRPr="001D2CEF" w:rsidRDefault="00E92CBF" w:rsidP="00AA7DB8">
            <w:pPr>
              <w:pStyle w:val="TAR"/>
              <w:rPr>
                <w:rFonts w:cs="Arial"/>
                <w:sz w:val="16"/>
                <w:szCs w:val="16"/>
                <w:lang w:eastAsia="en-GB"/>
              </w:rPr>
            </w:pPr>
            <w:r w:rsidRPr="001D2CEF">
              <w:rPr>
                <w:rFonts w:cs="Arial"/>
                <w:sz w:val="16"/>
                <w:szCs w:val="16"/>
                <w:lang w:eastAsia="en-GB"/>
              </w:rPr>
              <w:t>2</w:t>
            </w:r>
          </w:p>
        </w:tc>
        <w:tc>
          <w:tcPr>
            <w:tcW w:w="425" w:type="dxa"/>
            <w:shd w:val="solid" w:color="FFFFFF" w:fill="auto"/>
          </w:tcPr>
          <w:p w:rsidR="00E92CBF" w:rsidRPr="001D2CEF" w:rsidRDefault="00E92CBF" w:rsidP="00AA7DB8">
            <w:pPr>
              <w:pStyle w:val="TAC"/>
              <w:rPr>
                <w:rFonts w:cs="Arial"/>
                <w:sz w:val="16"/>
                <w:szCs w:val="16"/>
              </w:rPr>
            </w:pPr>
            <w:r w:rsidRPr="001D2CEF">
              <w:rPr>
                <w:rFonts w:cs="Arial"/>
                <w:sz w:val="16"/>
                <w:szCs w:val="16"/>
              </w:rPr>
              <w:t>B</w:t>
            </w:r>
          </w:p>
        </w:tc>
        <w:tc>
          <w:tcPr>
            <w:tcW w:w="4820" w:type="dxa"/>
            <w:shd w:val="solid" w:color="FFFFFF" w:fill="auto"/>
          </w:tcPr>
          <w:p w:rsidR="00E92CBF" w:rsidRPr="001D2CEF" w:rsidRDefault="00E92CBF" w:rsidP="00AA7DB8">
            <w:pPr>
              <w:pStyle w:val="TAL"/>
            </w:pPr>
            <w:r w:rsidRPr="001D2CEF">
              <w:t>MO Exception Data Counter</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E92CBF" w:rsidRPr="001D2CEF" w:rsidTr="0029348A">
        <w:tc>
          <w:tcPr>
            <w:tcW w:w="800" w:type="dxa"/>
            <w:shd w:val="solid" w:color="FFFFFF" w:fill="auto"/>
          </w:tcPr>
          <w:p w:rsidR="00E92CBF" w:rsidRPr="001D2CEF" w:rsidRDefault="00E92CBF" w:rsidP="00AA7DB8">
            <w:pPr>
              <w:pStyle w:val="TAC"/>
              <w:rPr>
                <w:sz w:val="16"/>
                <w:szCs w:val="16"/>
              </w:rPr>
            </w:pPr>
            <w:r w:rsidRPr="001D2CEF">
              <w:rPr>
                <w:sz w:val="16"/>
                <w:szCs w:val="16"/>
              </w:rPr>
              <w:t>2020-03</w:t>
            </w:r>
          </w:p>
        </w:tc>
        <w:tc>
          <w:tcPr>
            <w:tcW w:w="800" w:type="dxa"/>
            <w:shd w:val="solid" w:color="FFFFFF" w:fill="auto"/>
          </w:tcPr>
          <w:p w:rsidR="00E92CBF" w:rsidRPr="001D2CEF" w:rsidRDefault="00E92CBF" w:rsidP="00AA7DB8">
            <w:pPr>
              <w:pStyle w:val="TAC"/>
              <w:rPr>
                <w:sz w:val="16"/>
                <w:szCs w:val="16"/>
              </w:rPr>
            </w:pPr>
            <w:r w:rsidRPr="001D2CEF">
              <w:rPr>
                <w:sz w:val="16"/>
                <w:szCs w:val="16"/>
              </w:rPr>
              <w:t>CT#87E</w:t>
            </w:r>
          </w:p>
        </w:tc>
        <w:tc>
          <w:tcPr>
            <w:tcW w:w="1094" w:type="dxa"/>
            <w:shd w:val="solid" w:color="FFFFFF" w:fill="auto"/>
          </w:tcPr>
          <w:p w:rsidR="00E92CBF" w:rsidRPr="001D2CEF" w:rsidRDefault="00E92CBF" w:rsidP="00AA7DB8">
            <w:pPr>
              <w:pStyle w:val="TAC"/>
              <w:rPr>
                <w:sz w:val="16"/>
                <w:szCs w:val="16"/>
              </w:rPr>
            </w:pPr>
            <w:r w:rsidRPr="001D2CEF">
              <w:rPr>
                <w:sz w:val="16"/>
                <w:szCs w:val="16"/>
              </w:rPr>
              <w:t>CP-200052</w:t>
            </w:r>
          </w:p>
        </w:tc>
        <w:tc>
          <w:tcPr>
            <w:tcW w:w="567" w:type="dxa"/>
            <w:shd w:val="solid" w:color="FFFFFF" w:fill="auto"/>
          </w:tcPr>
          <w:p w:rsidR="00E92CBF" w:rsidRPr="001D2CEF" w:rsidRDefault="00E92CBF" w:rsidP="00AA7DB8">
            <w:pPr>
              <w:pStyle w:val="TAL"/>
              <w:rPr>
                <w:rFonts w:cs="Arial"/>
                <w:sz w:val="16"/>
                <w:szCs w:val="16"/>
                <w:lang w:eastAsia="en-GB"/>
              </w:rPr>
            </w:pPr>
            <w:r w:rsidRPr="001D2CEF">
              <w:rPr>
                <w:rFonts w:cs="Arial"/>
                <w:sz w:val="16"/>
                <w:szCs w:val="16"/>
                <w:lang w:eastAsia="en-GB"/>
              </w:rPr>
              <w:t>0195</w:t>
            </w:r>
          </w:p>
        </w:tc>
        <w:tc>
          <w:tcPr>
            <w:tcW w:w="425" w:type="dxa"/>
            <w:shd w:val="solid" w:color="FFFFFF" w:fill="auto"/>
          </w:tcPr>
          <w:p w:rsidR="00E92CBF" w:rsidRPr="001D2CEF" w:rsidRDefault="00E92CBF" w:rsidP="00AA7DB8">
            <w:pPr>
              <w:pStyle w:val="TAR"/>
              <w:rPr>
                <w:rFonts w:cs="Arial"/>
                <w:sz w:val="16"/>
                <w:szCs w:val="16"/>
                <w:lang w:eastAsia="en-GB"/>
              </w:rPr>
            </w:pPr>
          </w:p>
        </w:tc>
        <w:tc>
          <w:tcPr>
            <w:tcW w:w="425" w:type="dxa"/>
            <w:shd w:val="solid" w:color="FFFFFF" w:fill="auto"/>
          </w:tcPr>
          <w:p w:rsidR="00E92CBF" w:rsidRPr="001D2CEF" w:rsidRDefault="006057FF" w:rsidP="00AA7DB8">
            <w:pPr>
              <w:pStyle w:val="TAC"/>
              <w:rPr>
                <w:rFonts w:cs="Arial"/>
                <w:sz w:val="16"/>
                <w:szCs w:val="16"/>
              </w:rPr>
            </w:pPr>
            <w:r>
              <w:rPr>
                <w:rFonts w:cs="Arial"/>
                <w:sz w:val="16"/>
                <w:szCs w:val="16"/>
              </w:rPr>
              <w:t>F</w:t>
            </w:r>
          </w:p>
        </w:tc>
        <w:tc>
          <w:tcPr>
            <w:tcW w:w="4820" w:type="dxa"/>
            <w:shd w:val="solid" w:color="FFFFFF" w:fill="auto"/>
          </w:tcPr>
          <w:p w:rsidR="00E92CBF" w:rsidRPr="001D2CEF" w:rsidRDefault="00E92CBF" w:rsidP="00AA7DB8">
            <w:pPr>
              <w:pStyle w:val="TAL"/>
            </w:pPr>
            <w:r w:rsidRPr="001D2CEF">
              <w:rPr>
                <w:rFonts w:cs="Arial"/>
                <w:color w:val="000000"/>
              </w:rPr>
              <w:t>API version and External doc update</w:t>
            </w:r>
          </w:p>
        </w:tc>
        <w:tc>
          <w:tcPr>
            <w:tcW w:w="708" w:type="dxa"/>
            <w:shd w:val="solid" w:color="FFFFFF" w:fill="auto"/>
          </w:tcPr>
          <w:p w:rsidR="00E92CBF" w:rsidRPr="001D2CEF" w:rsidRDefault="00E92CBF" w:rsidP="00AA7DB8">
            <w:pPr>
              <w:pStyle w:val="TAC"/>
              <w:rPr>
                <w:sz w:val="16"/>
                <w:szCs w:val="16"/>
              </w:rPr>
            </w:pPr>
            <w:r w:rsidRPr="001D2CEF">
              <w:rPr>
                <w:sz w:val="16"/>
                <w:szCs w:val="16"/>
              </w:rPr>
              <w:t>16.3.0</w:t>
            </w:r>
          </w:p>
        </w:tc>
      </w:tr>
      <w:tr w:rsidR="006057FF" w:rsidRPr="001D2CEF" w:rsidTr="0029348A">
        <w:tc>
          <w:tcPr>
            <w:tcW w:w="800" w:type="dxa"/>
            <w:shd w:val="solid" w:color="FFFFFF" w:fill="auto"/>
          </w:tcPr>
          <w:p w:rsidR="006057FF" w:rsidRPr="001D2CEF" w:rsidRDefault="006057FF" w:rsidP="00AA7DB8">
            <w:pPr>
              <w:pStyle w:val="TAC"/>
              <w:rPr>
                <w:sz w:val="16"/>
                <w:szCs w:val="16"/>
              </w:rPr>
            </w:pPr>
            <w:r>
              <w:rPr>
                <w:sz w:val="16"/>
                <w:szCs w:val="16"/>
              </w:rPr>
              <w:t>2020-06</w:t>
            </w:r>
          </w:p>
        </w:tc>
        <w:tc>
          <w:tcPr>
            <w:tcW w:w="800" w:type="dxa"/>
            <w:shd w:val="solid" w:color="FFFFFF" w:fill="auto"/>
          </w:tcPr>
          <w:p w:rsidR="006057FF" w:rsidRPr="001D2CEF" w:rsidRDefault="006057FF" w:rsidP="006057FF">
            <w:pPr>
              <w:pStyle w:val="TAC"/>
              <w:rPr>
                <w:sz w:val="16"/>
                <w:szCs w:val="16"/>
              </w:rPr>
            </w:pPr>
            <w:r>
              <w:rPr>
                <w:sz w:val="16"/>
                <w:szCs w:val="16"/>
              </w:rPr>
              <w:t>CT#88E</w:t>
            </w:r>
          </w:p>
        </w:tc>
        <w:tc>
          <w:tcPr>
            <w:tcW w:w="1094" w:type="dxa"/>
            <w:shd w:val="solid" w:color="FFFFFF" w:fill="auto"/>
          </w:tcPr>
          <w:p w:rsidR="006057FF" w:rsidRPr="001D2CEF" w:rsidRDefault="006057FF" w:rsidP="00AA7DB8">
            <w:pPr>
              <w:pStyle w:val="TAC"/>
              <w:rPr>
                <w:sz w:val="16"/>
                <w:szCs w:val="16"/>
              </w:rPr>
            </w:pPr>
            <w:r>
              <w:rPr>
                <w:sz w:val="16"/>
                <w:szCs w:val="16"/>
              </w:rPr>
              <w:t>CP-201</w:t>
            </w:r>
            <w:r w:rsidR="003429AE">
              <w:rPr>
                <w:sz w:val="16"/>
                <w:szCs w:val="16"/>
              </w:rPr>
              <w:t>030</w:t>
            </w:r>
          </w:p>
        </w:tc>
        <w:tc>
          <w:tcPr>
            <w:tcW w:w="567" w:type="dxa"/>
            <w:shd w:val="solid" w:color="FFFFFF" w:fill="auto"/>
          </w:tcPr>
          <w:p w:rsidR="006057FF" w:rsidRPr="001D2CEF" w:rsidRDefault="006057FF" w:rsidP="00AA7DB8">
            <w:pPr>
              <w:pStyle w:val="TAL"/>
              <w:rPr>
                <w:rFonts w:cs="Arial"/>
                <w:sz w:val="16"/>
                <w:szCs w:val="16"/>
                <w:lang w:eastAsia="en-GB"/>
              </w:rPr>
            </w:pPr>
            <w:r>
              <w:rPr>
                <w:rFonts w:cs="Arial"/>
                <w:sz w:val="16"/>
                <w:szCs w:val="16"/>
                <w:lang w:eastAsia="en-GB"/>
              </w:rPr>
              <w:t>0198</w:t>
            </w:r>
          </w:p>
        </w:tc>
        <w:tc>
          <w:tcPr>
            <w:tcW w:w="425" w:type="dxa"/>
            <w:shd w:val="solid" w:color="FFFFFF" w:fill="auto"/>
          </w:tcPr>
          <w:p w:rsidR="006057FF" w:rsidRPr="001D2CEF" w:rsidRDefault="006057FF" w:rsidP="00AA7DB8">
            <w:pPr>
              <w:pStyle w:val="TAR"/>
              <w:rPr>
                <w:rFonts w:cs="Arial"/>
                <w:sz w:val="16"/>
                <w:szCs w:val="16"/>
                <w:lang w:eastAsia="en-GB"/>
              </w:rPr>
            </w:pPr>
          </w:p>
        </w:tc>
        <w:tc>
          <w:tcPr>
            <w:tcW w:w="425" w:type="dxa"/>
            <w:shd w:val="solid" w:color="FFFFFF" w:fill="auto"/>
          </w:tcPr>
          <w:p w:rsidR="006057FF" w:rsidRPr="001D2CEF" w:rsidRDefault="006057FF" w:rsidP="00AA7DB8">
            <w:pPr>
              <w:pStyle w:val="TAC"/>
              <w:rPr>
                <w:rFonts w:cs="Arial"/>
                <w:sz w:val="16"/>
                <w:szCs w:val="16"/>
              </w:rPr>
            </w:pPr>
            <w:r>
              <w:rPr>
                <w:rFonts w:cs="Arial"/>
                <w:sz w:val="16"/>
                <w:szCs w:val="16"/>
              </w:rPr>
              <w:t>F</w:t>
            </w:r>
          </w:p>
        </w:tc>
        <w:tc>
          <w:tcPr>
            <w:tcW w:w="4820" w:type="dxa"/>
            <w:shd w:val="solid" w:color="FFFFFF" w:fill="auto"/>
          </w:tcPr>
          <w:p w:rsidR="006057FF" w:rsidRPr="001D2CEF" w:rsidRDefault="006057FF" w:rsidP="00AA7DB8">
            <w:pPr>
              <w:pStyle w:val="TAL"/>
              <w:rPr>
                <w:rFonts w:cs="Arial"/>
                <w:color w:val="000000"/>
              </w:rPr>
            </w:pPr>
            <w:r>
              <w:rPr>
                <w:rFonts w:cs="Arial"/>
                <w:szCs w:val="18"/>
              </w:rPr>
              <w:t>HTTP redirection for indirect communication</w:t>
            </w:r>
          </w:p>
        </w:tc>
        <w:tc>
          <w:tcPr>
            <w:tcW w:w="708" w:type="dxa"/>
            <w:shd w:val="solid" w:color="FFFFFF" w:fill="auto"/>
          </w:tcPr>
          <w:p w:rsidR="006057FF" w:rsidRPr="001D2CEF" w:rsidRDefault="006057FF" w:rsidP="00AA7DB8">
            <w:pPr>
              <w:pStyle w:val="TAC"/>
              <w:rPr>
                <w:sz w:val="16"/>
                <w:szCs w:val="16"/>
              </w:rPr>
            </w:pPr>
            <w:r>
              <w:rPr>
                <w:sz w:val="16"/>
                <w:szCs w:val="16"/>
              </w:rPr>
              <w:t>16.4.0</w:t>
            </w:r>
          </w:p>
        </w:tc>
      </w:tr>
      <w:tr w:rsidR="006057FF" w:rsidRPr="001D2CEF" w:rsidTr="0029348A">
        <w:tc>
          <w:tcPr>
            <w:tcW w:w="800" w:type="dxa"/>
            <w:shd w:val="solid" w:color="FFFFFF" w:fill="auto"/>
          </w:tcPr>
          <w:p w:rsidR="006057FF" w:rsidRDefault="006057FF" w:rsidP="006057FF">
            <w:pPr>
              <w:pStyle w:val="TAC"/>
              <w:rPr>
                <w:sz w:val="16"/>
                <w:szCs w:val="16"/>
              </w:rPr>
            </w:pPr>
            <w:r>
              <w:rPr>
                <w:sz w:val="16"/>
                <w:szCs w:val="16"/>
              </w:rPr>
              <w:t>2020-06</w:t>
            </w:r>
          </w:p>
        </w:tc>
        <w:tc>
          <w:tcPr>
            <w:tcW w:w="800" w:type="dxa"/>
            <w:shd w:val="solid" w:color="FFFFFF" w:fill="auto"/>
          </w:tcPr>
          <w:p w:rsidR="006057FF" w:rsidRDefault="006057FF" w:rsidP="006057FF">
            <w:pPr>
              <w:pStyle w:val="TAC"/>
              <w:rPr>
                <w:sz w:val="16"/>
                <w:szCs w:val="16"/>
              </w:rPr>
            </w:pPr>
            <w:r>
              <w:rPr>
                <w:sz w:val="16"/>
                <w:szCs w:val="16"/>
              </w:rPr>
              <w:t>CT#88E</w:t>
            </w:r>
          </w:p>
        </w:tc>
        <w:tc>
          <w:tcPr>
            <w:tcW w:w="1094" w:type="dxa"/>
            <w:shd w:val="solid" w:color="FFFFFF" w:fill="auto"/>
          </w:tcPr>
          <w:p w:rsidR="006057FF" w:rsidRDefault="006057FF" w:rsidP="006057FF">
            <w:pPr>
              <w:pStyle w:val="TAC"/>
              <w:rPr>
                <w:sz w:val="16"/>
                <w:szCs w:val="16"/>
              </w:rPr>
            </w:pPr>
            <w:r>
              <w:rPr>
                <w:sz w:val="16"/>
                <w:szCs w:val="16"/>
              </w:rPr>
              <w:t>CP-201</w:t>
            </w:r>
            <w:r w:rsidR="003429AE">
              <w:rPr>
                <w:sz w:val="16"/>
                <w:szCs w:val="16"/>
              </w:rPr>
              <w:t>066</w:t>
            </w:r>
          </w:p>
        </w:tc>
        <w:tc>
          <w:tcPr>
            <w:tcW w:w="567" w:type="dxa"/>
            <w:shd w:val="solid" w:color="FFFFFF" w:fill="auto"/>
          </w:tcPr>
          <w:p w:rsidR="006057FF" w:rsidRDefault="006057FF" w:rsidP="006057FF">
            <w:pPr>
              <w:pStyle w:val="TAL"/>
              <w:rPr>
                <w:rFonts w:cs="Arial"/>
                <w:sz w:val="16"/>
                <w:szCs w:val="16"/>
                <w:lang w:eastAsia="en-GB"/>
              </w:rPr>
            </w:pPr>
            <w:r>
              <w:rPr>
                <w:rFonts w:cs="Arial"/>
                <w:sz w:val="16"/>
                <w:szCs w:val="16"/>
                <w:lang w:eastAsia="en-GB"/>
              </w:rPr>
              <w:t>0201</w:t>
            </w:r>
          </w:p>
        </w:tc>
        <w:tc>
          <w:tcPr>
            <w:tcW w:w="425" w:type="dxa"/>
            <w:shd w:val="solid" w:color="FFFFFF" w:fill="auto"/>
          </w:tcPr>
          <w:p w:rsidR="006057FF" w:rsidRPr="001D2CEF" w:rsidRDefault="006057FF" w:rsidP="006057FF">
            <w:pPr>
              <w:pStyle w:val="TAR"/>
              <w:rPr>
                <w:rFonts w:cs="Arial"/>
                <w:sz w:val="16"/>
                <w:szCs w:val="16"/>
                <w:lang w:eastAsia="en-GB"/>
              </w:rPr>
            </w:pPr>
            <w:r>
              <w:rPr>
                <w:rFonts w:cs="Arial"/>
                <w:sz w:val="16"/>
                <w:szCs w:val="16"/>
                <w:lang w:eastAsia="en-GB"/>
              </w:rPr>
              <w:t>1</w:t>
            </w:r>
          </w:p>
        </w:tc>
        <w:tc>
          <w:tcPr>
            <w:tcW w:w="425" w:type="dxa"/>
            <w:shd w:val="solid" w:color="FFFFFF" w:fill="auto"/>
          </w:tcPr>
          <w:p w:rsidR="006057FF" w:rsidRDefault="006057FF" w:rsidP="006057FF">
            <w:pPr>
              <w:pStyle w:val="TAC"/>
              <w:rPr>
                <w:rFonts w:cs="Arial"/>
                <w:sz w:val="16"/>
                <w:szCs w:val="16"/>
              </w:rPr>
            </w:pPr>
            <w:r>
              <w:rPr>
                <w:rFonts w:cs="Arial"/>
                <w:sz w:val="16"/>
                <w:szCs w:val="16"/>
              </w:rPr>
              <w:t>F</w:t>
            </w:r>
          </w:p>
        </w:tc>
        <w:tc>
          <w:tcPr>
            <w:tcW w:w="4820" w:type="dxa"/>
            <w:shd w:val="solid" w:color="FFFFFF" w:fill="auto"/>
          </w:tcPr>
          <w:p w:rsidR="006057FF" w:rsidRDefault="006057FF" w:rsidP="006057FF">
            <w:pPr>
              <w:pStyle w:val="TAL"/>
              <w:rPr>
                <w:rFonts w:cs="Arial"/>
                <w:szCs w:val="18"/>
              </w:rPr>
            </w:pPr>
            <w:r w:rsidRPr="000700FE">
              <w:t>Clarification of NF Instance ID encoding</w:t>
            </w:r>
          </w:p>
        </w:tc>
        <w:tc>
          <w:tcPr>
            <w:tcW w:w="708" w:type="dxa"/>
            <w:shd w:val="solid" w:color="FFFFFF" w:fill="auto"/>
          </w:tcPr>
          <w:p w:rsidR="006057FF" w:rsidRDefault="006057FF" w:rsidP="006057FF">
            <w:pPr>
              <w:pStyle w:val="TAC"/>
              <w:rPr>
                <w:sz w:val="16"/>
                <w:szCs w:val="16"/>
              </w:rPr>
            </w:pPr>
            <w:r>
              <w:rPr>
                <w:sz w:val="16"/>
                <w:szCs w:val="16"/>
              </w:rPr>
              <w:t>16.4.0</w:t>
            </w:r>
          </w:p>
        </w:tc>
      </w:tr>
      <w:tr w:rsidR="00AA7DB8" w:rsidRPr="001D2CEF" w:rsidTr="0029348A">
        <w:tc>
          <w:tcPr>
            <w:tcW w:w="800" w:type="dxa"/>
            <w:shd w:val="solid" w:color="FFFFFF" w:fill="auto"/>
          </w:tcPr>
          <w:p w:rsidR="00AA7DB8" w:rsidRDefault="00AA7DB8" w:rsidP="00AA7DB8">
            <w:pPr>
              <w:pStyle w:val="TAC"/>
              <w:rPr>
                <w:sz w:val="16"/>
                <w:szCs w:val="16"/>
              </w:rPr>
            </w:pPr>
            <w:r>
              <w:rPr>
                <w:sz w:val="16"/>
                <w:szCs w:val="16"/>
              </w:rPr>
              <w:t>2020-06</w:t>
            </w:r>
          </w:p>
        </w:tc>
        <w:tc>
          <w:tcPr>
            <w:tcW w:w="800" w:type="dxa"/>
            <w:shd w:val="solid" w:color="FFFFFF" w:fill="auto"/>
          </w:tcPr>
          <w:p w:rsidR="00AA7DB8" w:rsidRDefault="00AA7DB8" w:rsidP="00AA7DB8">
            <w:pPr>
              <w:pStyle w:val="TAC"/>
              <w:rPr>
                <w:sz w:val="16"/>
                <w:szCs w:val="16"/>
              </w:rPr>
            </w:pPr>
            <w:r>
              <w:rPr>
                <w:sz w:val="16"/>
                <w:szCs w:val="16"/>
              </w:rPr>
              <w:t>CT#88E</w:t>
            </w:r>
          </w:p>
        </w:tc>
        <w:tc>
          <w:tcPr>
            <w:tcW w:w="1094" w:type="dxa"/>
            <w:shd w:val="solid" w:color="FFFFFF" w:fill="auto"/>
          </w:tcPr>
          <w:p w:rsidR="00AA7DB8" w:rsidRDefault="00AA7DB8" w:rsidP="003429AE">
            <w:pPr>
              <w:pStyle w:val="TAC"/>
              <w:rPr>
                <w:sz w:val="16"/>
                <w:szCs w:val="16"/>
              </w:rPr>
            </w:pPr>
            <w:r>
              <w:rPr>
                <w:sz w:val="16"/>
                <w:szCs w:val="16"/>
              </w:rPr>
              <w:t>CP-201</w:t>
            </w:r>
            <w:r w:rsidR="003429AE">
              <w:rPr>
                <w:sz w:val="16"/>
                <w:szCs w:val="16"/>
              </w:rPr>
              <w:t>067</w:t>
            </w:r>
          </w:p>
        </w:tc>
        <w:tc>
          <w:tcPr>
            <w:tcW w:w="567" w:type="dxa"/>
            <w:shd w:val="solid" w:color="FFFFFF" w:fill="auto"/>
          </w:tcPr>
          <w:p w:rsidR="00AA7DB8" w:rsidRDefault="00AA7DB8" w:rsidP="008067A0">
            <w:pPr>
              <w:pStyle w:val="TAL"/>
              <w:rPr>
                <w:rFonts w:cs="Arial"/>
                <w:sz w:val="16"/>
                <w:szCs w:val="16"/>
                <w:lang w:eastAsia="en-GB"/>
              </w:rPr>
            </w:pPr>
            <w:r>
              <w:rPr>
                <w:rFonts w:cs="Arial"/>
                <w:sz w:val="16"/>
                <w:szCs w:val="16"/>
                <w:lang w:eastAsia="en-GB"/>
              </w:rPr>
              <w:t>0</w:t>
            </w:r>
            <w:r w:rsidR="008067A0">
              <w:rPr>
                <w:rFonts w:cs="Arial"/>
                <w:sz w:val="16"/>
                <w:szCs w:val="16"/>
                <w:lang w:eastAsia="en-GB"/>
              </w:rPr>
              <w:t>196</w:t>
            </w:r>
          </w:p>
        </w:tc>
        <w:tc>
          <w:tcPr>
            <w:tcW w:w="425" w:type="dxa"/>
            <w:shd w:val="solid" w:color="FFFFFF" w:fill="auto"/>
          </w:tcPr>
          <w:p w:rsidR="00AA7DB8" w:rsidRDefault="00AA7DB8" w:rsidP="00AA7DB8">
            <w:pPr>
              <w:pStyle w:val="TAR"/>
              <w:rPr>
                <w:rFonts w:cs="Arial"/>
                <w:sz w:val="16"/>
                <w:szCs w:val="16"/>
                <w:lang w:eastAsia="en-GB"/>
              </w:rPr>
            </w:pPr>
            <w:r>
              <w:rPr>
                <w:rFonts w:cs="Arial"/>
                <w:sz w:val="16"/>
                <w:szCs w:val="16"/>
                <w:lang w:eastAsia="en-GB"/>
              </w:rPr>
              <w:t>1</w:t>
            </w:r>
          </w:p>
        </w:tc>
        <w:tc>
          <w:tcPr>
            <w:tcW w:w="425" w:type="dxa"/>
            <w:shd w:val="solid" w:color="FFFFFF" w:fill="auto"/>
          </w:tcPr>
          <w:p w:rsidR="00AA7DB8" w:rsidRDefault="008067A0" w:rsidP="00AA7DB8">
            <w:pPr>
              <w:pStyle w:val="TAC"/>
              <w:rPr>
                <w:rFonts w:cs="Arial"/>
                <w:sz w:val="16"/>
                <w:szCs w:val="16"/>
              </w:rPr>
            </w:pPr>
            <w:r>
              <w:rPr>
                <w:rFonts w:cs="Arial"/>
                <w:sz w:val="16"/>
                <w:szCs w:val="16"/>
              </w:rPr>
              <w:t>B</w:t>
            </w:r>
          </w:p>
        </w:tc>
        <w:tc>
          <w:tcPr>
            <w:tcW w:w="4820" w:type="dxa"/>
            <w:shd w:val="solid" w:color="FFFFFF" w:fill="auto"/>
          </w:tcPr>
          <w:p w:rsidR="00AA7DB8" w:rsidRPr="000700FE" w:rsidRDefault="008067A0" w:rsidP="00AA7DB8">
            <w:pPr>
              <w:pStyle w:val="TAL"/>
            </w:pPr>
            <w:r>
              <w:t xml:space="preserve">MDT </w:t>
            </w:r>
            <w:r w:rsidRPr="00BA592E">
              <w:t>Configuration</w:t>
            </w:r>
            <w:r>
              <w:t xml:space="preserve"> data for 5G</w:t>
            </w:r>
            <w:r w:rsidRPr="000700FE">
              <w:t xml:space="preserve"> </w:t>
            </w:r>
            <w:r w:rsidR="00AA7DB8" w:rsidRPr="000700FE">
              <w:t>g</w:t>
            </w:r>
          </w:p>
        </w:tc>
        <w:tc>
          <w:tcPr>
            <w:tcW w:w="708" w:type="dxa"/>
            <w:shd w:val="solid" w:color="FFFFFF" w:fill="auto"/>
          </w:tcPr>
          <w:p w:rsidR="00AA7DB8" w:rsidRDefault="00AA7DB8" w:rsidP="00AA7DB8">
            <w:pPr>
              <w:pStyle w:val="TAC"/>
              <w:rPr>
                <w:sz w:val="16"/>
                <w:szCs w:val="16"/>
              </w:rPr>
            </w:pPr>
            <w:r>
              <w:rPr>
                <w:sz w:val="16"/>
                <w:szCs w:val="16"/>
              </w:rPr>
              <w:t>16.4.0</w:t>
            </w:r>
          </w:p>
        </w:tc>
      </w:tr>
      <w:tr w:rsidR="00306531" w:rsidRPr="001D2CEF" w:rsidTr="0029348A">
        <w:tc>
          <w:tcPr>
            <w:tcW w:w="800" w:type="dxa"/>
            <w:shd w:val="solid" w:color="FFFFFF" w:fill="auto"/>
          </w:tcPr>
          <w:p w:rsidR="00306531" w:rsidRDefault="00306531" w:rsidP="00306531">
            <w:pPr>
              <w:pStyle w:val="TAC"/>
              <w:rPr>
                <w:sz w:val="16"/>
                <w:szCs w:val="16"/>
              </w:rPr>
            </w:pPr>
            <w:r>
              <w:rPr>
                <w:sz w:val="16"/>
                <w:szCs w:val="16"/>
              </w:rPr>
              <w:t>2020-06</w:t>
            </w:r>
          </w:p>
        </w:tc>
        <w:tc>
          <w:tcPr>
            <w:tcW w:w="800" w:type="dxa"/>
            <w:shd w:val="solid" w:color="FFFFFF" w:fill="auto"/>
          </w:tcPr>
          <w:p w:rsidR="00306531" w:rsidRDefault="00306531" w:rsidP="00306531">
            <w:pPr>
              <w:pStyle w:val="TAC"/>
              <w:rPr>
                <w:sz w:val="16"/>
                <w:szCs w:val="16"/>
              </w:rPr>
            </w:pPr>
            <w:r>
              <w:rPr>
                <w:sz w:val="16"/>
                <w:szCs w:val="16"/>
              </w:rPr>
              <w:t>CT#88E</w:t>
            </w:r>
          </w:p>
        </w:tc>
        <w:tc>
          <w:tcPr>
            <w:tcW w:w="1094" w:type="dxa"/>
            <w:shd w:val="solid" w:color="FFFFFF" w:fill="auto"/>
          </w:tcPr>
          <w:p w:rsidR="00306531" w:rsidRDefault="00306531" w:rsidP="003429AE">
            <w:pPr>
              <w:pStyle w:val="TAC"/>
              <w:rPr>
                <w:sz w:val="16"/>
                <w:szCs w:val="16"/>
              </w:rPr>
            </w:pPr>
            <w:r>
              <w:rPr>
                <w:sz w:val="16"/>
                <w:szCs w:val="16"/>
              </w:rPr>
              <w:t>CP-201</w:t>
            </w:r>
            <w:r w:rsidR="003429AE">
              <w:rPr>
                <w:sz w:val="16"/>
                <w:szCs w:val="16"/>
              </w:rPr>
              <w:t>047</w:t>
            </w:r>
          </w:p>
        </w:tc>
        <w:tc>
          <w:tcPr>
            <w:tcW w:w="567" w:type="dxa"/>
            <w:shd w:val="solid" w:color="FFFFFF" w:fill="auto"/>
          </w:tcPr>
          <w:p w:rsidR="00306531" w:rsidRDefault="00306531" w:rsidP="00306531">
            <w:pPr>
              <w:pStyle w:val="TAL"/>
              <w:rPr>
                <w:rFonts w:cs="Arial"/>
                <w:sz w:val="16"/>
                <w:szCs w:val="16"/>
                <w:lang w:eastAsia="en-GB"/>
              </w:rPr>
            </w:pPr>
            <w:r>
              <w:rPr>
                <w:rFonts w:cs="Arial"/>
                <w:sz w:val="16"/>
                <w:szCs w:val="16"/>
                <w:lang w:eastAsia="en-GB"/>
              </w:rPr>
              <w:t>0202</w:t>
            </w:r>
          </w:p>
        </w:tc>
        <w:tc>
          <w:tcPr>
            <w:tcW w:w="425" w:type="dxa"/>
            <w:shd w:val="solid" w:color="FFFFFF" w:fill="auto"/>
          </w:tcPr>
          <w:p w:rsidR="00306531" w:rsidRDefault="00306531" w:rsidP="00306531">
            <w:pPr>
              <w:pStyle w:val="TAR"/>
              <w:rPr>
                <w:rFonts w:cs="Arial"/>
                <w:sz w:val="16"/>
                <w:szCs w:val="16"/>
                <w:lang w:eastAsia="en-GB"/>
              </w:rPr>
            </w:pPr>
            <w:r>
              <w:rPr>
                <w:rFonts w:cs="Arial"/>
                <w:sz w:val="16"/>
                <w:szCs w:val="16"/>
                <w:lang w:eastAsia="en-GB"/>
              </w:rPr>
              <w:t>1</w:t>
            </w:r>
          </w:p>
        </w:tc>
        <w:tc>
          <w:tcPr>
            <w:tcW w:w="425" w:type="dxa"/>
            <w:shd w:val="solid" w:color="FFFFFF" w:fill="auto"/>
          </w:tcPr>
          <w:p w:rsidR="00306531" w:rsidRDefault="00306531" w:rsidP="00306531">
            <w:pPr>
              <w:pStyle w:val="TAC"/>
              <w:rPr>
                <w:rFonts w:cs="Arial"/>
                <w:sz w:val="16"/>
                <w:szCs w:val="16"/>
              </w:rPr>
            </w:pPr>
            <w:r>
              <w:rPr>
                <w:rFonts w:cs="Arial"/>
                <w:sz w:val="16"/>
                <w:szCs w:val="16"/>
              </w:rPr>
              <w:t>B</w:t>
            </w:r>
          </w:p>
        </w:tc>
        <w:tc>
          <w:tcPr>
            <w:tcW w:w="4820" w:type="dxa"/>
            <w:shd w:val="solid" w:color="FFFFFF" w:fill="auto"/>
          </w:tcPr>
          <w:p w:rsidR="00306531" w:rsidRDefault="00306531" w:rsidP="00306531">
            <w:pPr>
              <w:pStyle w:val="TAL"/>
            </w:pPr>
            <w:r w:rsidRPr="005A028A">
              <w:t>Authentication and</w:t>
            </w:r>
            <w:r>
              <w:t xml:space="preserve"> Authorization status</w:t>
            </w:r>
          </w:p>
        </w:tc>
        <w:tc>
          <w:tcPr>
            <w:tcW w:w="708" w:type="dxa"/>
            <w:shd w:val="solid" w:color="FFFFFF" w:fill="auto"/>
          </w:tcPr>
          <w:p w:rsidR="00306531" w:rsidRDefault="00306531" w:rsidP="00306531">
            <w:pPr>
              <w:pStyle w:val="TAC"/>
              <w:rPr>
                <w:sz w:val="16"/>
                <w:szCs w:val="16"/>
              </w:rPr>
            </w:pPr>
            <w:r>
              <w:rPr>
                <w:sz w:val="16"/>
                <w:szCs w:val="16"/>
              </w:rPr>
              <w:t>16.4.0</w:t>
            </w:r>
          </w:p>
        </w:tc>
      </w:tr>
      <w:tr w:rsidR="006B7CA9" w:rsidRPr="001D2CEF" w:rsidTr="0029348A">
        <w:tc>
          <w:tcPr>
            <w:tcW w:w="800" w:type="dxa"/>
            <w:shd w:val="solid" w:color="FFFFFF" w:fill="auto"/>
          </w:tcPr>
          <w:p w:rsidR="006B7CA9" w:rsidRDefault="006B7CA9" w:rsidP="006B7CA9">
            <w:pPr>
              <w:pStyle w:val="TAC"/>
              <w:rPr>
                <w:sz w:val="16"/>
                <w:szCs w:val="16"/>
              </w:rPr>
            </w:pPr>
            <w:r>
              <w:rPr>
                <w:sz w:val="16"/>
                <w:szCs w:val="16"/>
              </w:rPr>
              <w:t>2020-06</w:t>
            </w:r>
          </w:p>
        </w:tc>
        <w:tc>
          <w:tcPr>
            <w:tcW w:w="800" w:type="dxa"/>
            <w:shd w:val="solid" w:color="FFFFFF" w:fill="auto"/>
          </w:tcPr>
          <w:p w:rsidR="006B7CA9" w:rsidRDefault="006B7CA9" w:rsidP="006B7CA9">
            <w:pPr>
              <w:pStyle w:val="TAC"/>
              <w:rPr>
                <w:sz w:val="16"/>
                <w:szCs w:val="16"/>
              </w:rPr>
            </w:pPr>
            <w:r>
              <w:rPr>
                <w:sz w:val="16"/>
                <w:szCs w:val="16"/>
              </w:rPr>
              <w:t>CT#88E</w:t>
            </w:r>
          </w:p>
        </w:tc>
        <w:tc>
          <w:tcPr>
            <w:tcW w:w="1094" w:type="dxa"/>
            <w:shd w:val="solid" w:color="FFFFFF" w:fill="auto"/>
          </w:tcPr>
          <w:p w:rsidR="006B7CA9" w:rsidRDefault="006B7CA9" w:rsidP="003429AE">
            <w:pPr>
              <w:pStyle w:val="TAC"/>
              <w:rPr>
                <w:sz w:val="16"/>
                <w:szCs w:val="16"/>
              </w:rPr>
            </w:pPr>
            <w:r>
              <w:rPr>
                <w:sz w:val="16"/>
                <w:szCs w:val="16"/>
              </w:rPr>
              <w:t>CP-201</w:t>
            </w:r>
            <w:r w:rsidR="003429AE">
              <w:rPr>
                <w:sz w:val="16"/>
                <w:szCs w:val="16"/>
              </w:rPr>
              <w:t>048</w:t>
            </w:r>
          </w:p>
        </w:tc>
        <w:tc>
          <w:tcPr>
            <w:tcW w:w="567" w:type="dxa"/>
            <w:shd w:val="solid" w:color="FFFFFF" w:fill="auto"/>
          </w:tcPr>
          <w:p w:rsidR="006B7CA9" w:rsidRDefault="006B7CA9" w:rsidP="006B7CA9">
            <w:pPr>
              <w:pStyle w:val="TAL"/>
              <w:rPr>
                <w:rFonts w:cs="Arial"/>
                <w:sz w:val="16"/>
                <w:szCs w:val="16"/>
                <w:lang w:eastAsia="en-GB"/>
              </w:rPr>
            </w:pPr>
            <w:r>
              <w:rPr>
                <w:rFonts w:cs="Arial"/>
                <w:sz w:val="16"/>
                <w:szCs w:val="16"/>
                <w:lang w:eastAsia="en-GB"/>
              </w:rPr>
              <w:t>0203</w:t>
            </w:r>
          </w:p>
        </w:tc>
        <w:tc>
          <w:tcPr>
            <w:tcW w:w="425" w:type="dxa"/>
            <w:shd w:val="solid" w:color="FFFFFF" w:fill="auto"/>
          </w:tcPr>
          <w:p w:rsidR="006B7CA9" w:rsidRDefault="006B7CA9" w:rsidP="006B7CA9">
            <w:pPr>
              <w:pStyle w:val="TAR"/>
              <w:rPr>
                <w:rFonts w:cs="Arial"/>
                <w:sz w:val="16"/>
                <w:szCs w:val="16"/>
                <w:lang w:eastAsia="en-GB"/>
              </w:rPr>
            </w:pPr>
            <w:r>
              <w:rPr>
                <w:rFonts w:cs="Arial"/>
                <w:sz w:val="16"/>
                <w:szCs w:val="16"/>
                <w:lang w:eastAsia="en-GB"/>
              </w:rPr>
              <w:t>1</w:t>
            </w:r>
          </w:p>
        </w:tc>
        <w:tc>
          <w:tcPr>
            <w:tcW w:w="425" w:type="dxa"/>
            <w:shd w:val="solid" w:color="FFFFFF" w:fill="auto"/>
          </w:tcPr>
          <w:p w:rsidR="006B7CA9" w:rsidRDefault="006B7CA9" w:rsidP="006B7CA9">
            <w:pPr>
              <w:pStyle w:val="TAC"/>
              <w:rPr>
                <w:rFonts w:cs="Arial"/>
                <w:sz w:val="16"/>
                <w:szCs w:val="16"/>
              </w:rPr>
            </w:pPr>
            <w:r>
              <w:rPr>
                <w:rFonts w:cs="Arial"/>
                <w:sz w:val="16"/>
                <w:szCs w:val="16"/>
              </w:rPr>
              <w:t>F</w:t>
            </w:r>
          </w:p>
        </w:tc>
        <w:tc>
          <w:tcPr>
            <w:tcW w:w="4820" w:type="dxa"/>
            <w:shd w:val="solid" w:color="FFFFFF" w:fill="auto"/>
          </w:tcPr>
          <w:p w:rsidR="006B7CA9" w:rsidRPr="005A028A" w:rsidRDefault="006B7CA9" w:rsidP="006B7CA9">
            <w:pPr>
              <w:pStyle w:val="TAL"/>
            </w:pPr>
            <w:r>
              <w:t>User Location of TWAP ID or TNAP ID</w:t>
            </w:r>
          </w:p>
        </w:tc>
        <w:tc>
          <w:tcPr>
            <w:tcW w:w="708" w:type="dxa"/>
            <w:shd w:val="solid" w:color="FFFFFF" w:fill="auto"/>
          </w:tcPr>
          <w:p w:rsidR="006B7CA9" w:rsidRDefault="006B7CA9" w:rsidP="006B7CA9">
            <w:pPr>
              <w:pStyle w:val="TAC"/>
              <w:rPr>
                <w:sz w:val="16"/>
                <w:szCs w:val="16"/>
              </w:rPr>
            </w:pPr>
            <w:r>
              <w:rPr>
                <w:sz w:val="16"/>
                <w:szCs w:val="16"/>
              </w:rPr>
              <w:t>16.4.0</w:t>
            </w:r>
          </w:p>
        </w:tc>
      </w:tr>
      <w:tr w:rsidR="006B7CA9" w:rsidRPr="001D2CEF" w:rsidTr="0029348A">
        <w:tc>
          <w:tcPr>
            <w:tcW w:w="800" w:type="dxa"/>
            <w:shd w:val="solid" w:color="FFFFFF" w:fill="auto"/>
          </w:tcPr>
          <w:p w:rsidR="006B7CA9" w:rsidRDefault="006B7CA9" w:rsidP="006B7CA9">
            <w:pPr>
              <w:pStyle w:val="TAC"/>
              <w:rPr>
                <w:sz w:val="16"/>
                <w:szCs w:val="16"/>
              </w:rPr>
            </w:pPr>
            <w:r>
              <w:rPr>
                <w:sz w:val="16"/>
                <w:szCs w:val="16"/>
              </w:rPr>
              <w:t>2020-06</w:t>
            </w:r>
          </w:p>
        </w:tc>
        <w:tc>
          <w:tcPr>
            <w:tcW w:w="800" w:type="dxa"/>
            <w:shd w:val="solid" w:color="FFFFFF" w:fill="auto"/>
          </w:tcPr>
          <w:p w:rsidR="006B7CA9" w:rsidRDefault="006B7CA9" w:rsidP="006B7CA9">
            <w:pPr>
              <w:pStyle w:val="TAC"/>
              <w:rPr>
                <w:sz w:val="16"/>
                <w:szCs w:val="16"/>
              </w:rPr>
            </w:pPr>
            <w:r>
              <w:rPr>
                <w:sz w:val="16"/>
                <w:szCs w:val="16"/>
              </w:rPr>
              <w:t>CT#88E</w:t>
            </w:r>
          </w:p>
        </w:tc>
        <w:tc>
          <w:tcPr>
            <w:tcW w:w="1094" w:type="dxa"/>
            <w:shd w:val="solid" w:color="FFFFFF" w:fill="auto"/>
          </w:tcPr>
          <w:p w:rsidR="006B7CA9" w:rsidRDefault="006B7CA9" w:rsidP="003429AE">
            <w:pPr>
              <w:pStyle w:val="TAC"/>
              <w:rPr>
                <w:sz w:val="16"/>
                <w:szCs w:val="16"/>
              </w:rPr>
            </w:pPr>
            <w:r>
              <w:rPr>
                <w:sz w:val="16"/>
                <w:szCs w:val="16"/>
              </w:rPr>
              <w:t>CP-201</w:t>
            </w:r>
            <w:r w:rsidR="00B724D5">
              <w:rPr>
                <w:sz w:val="16"/>
                <w:szCs w:val="16"/>
              </w:rPr>
              <w:t>034</w:t>
            </w:r>
          </w:p>
        </w:tc>
        <w:tc>
          <w:tcPr>
            <w:tcW w:w="567" w:type="dxa"/>
            <w:shd w:val="solid" w:color="FFFFFF" w:fill="auto"/>
          </w:tcPr>
          <w:p w:rsidR="006B7CA9" w:rsidRDefault="006B7CA9" w:rsidP="006B7CA9">
            <w:pPr>
              <w:pStyle w:val="TAL"/>
              <w:rPr>
                <w:rFonts w:cs="Arial"/>
                <w:sz w:val="16"/>
                <w:szCs w:val="16"/>
                <w:lang w:eastAsia="en-GB"/>
              </w:rPr>
            </w:pPr>
            <w:r>
              <w:rPr>
                <w:rFonts w:cs="Arial"/>
                <w:sz w:val="16"/>
                <w:szCs w:val="16"/>
                <w:lang w:eastAsia="en-GB"/>
              </w:rPr>
              <w:t>0199</w:t>
            </w:r>
          </w:p>
        </w:tc>
        <w:tc>
          <w:tcPr>
            <w:tcW w:w="425" w:type="dxa"/>
            <w:shd w:val="solid" w:color="FFFFFF" w:fill="auto"/>
          </w:tcPr>
          <w:p w:rsidR="006B7CA9" w:rsidRDefault="00B724D5" w:rsidP="006B7CA9">
            <w:pPr>
              <w:pStyle w:val="TAR"/>
              <w:rPr>
                <w:rFonts w:cs="Arial"/>
                <w:sz w:val="16"/>
                <w:szCs w:val="16"/>
                <w:lang w:eastAsia="en-GB"/>
              </w:rPr>
            </w:pPr>
            <w:r>
              <w:rPr>
                <w:rFonts w:cs="Arial"/>
                <w:sz w:val="16"/>
                <w:szCs w:val="16"/>
                <w:lang w:eastAsia="en-GB"/>
              </w:rPr>
              <w:t>3</w:t>
            </w:r>
          </w:p>
        </w:tc>
        <w:tc>
          <w:tcPr>
            <w:tcW w:w="425" w:type="dxa"/>
            <w:shd w:val="solid" w:color="FFFFFF" w:fill="auto"/>
          </w:tcPr>
          <w:p w:rsidR="006B7CA9" w:rsidRDefault="006B7CA9" w:rsidP="006B7CA9">
            <w:pPr>
              <w:pStyle w:val="TAC"/>
              <w:rPr>
                <w:rFonts w:cs="Arial"/>
                <w:sz w:val="16"/>
                <w:szCs w:val="16"/>
              </w:rPr>
            </w:pPr>
            <w:r>
              <w:rPr>
                <w:rFonts w:cs="Arial"/>
                <w:sz w:val="16"/>
                <w:szCs w:val="16"/>
              </w:rPr>
              <w:t>F</w:t>
            </w:r>
          </w:p>
        </w:tc>
        <w:tc>
          <w:tcPr>
            <w:tcW w:w="4820" w:type="dxa"/>
            <w:shd w:val="solid" w:color="FFFFFF" w:fill="auto"/>
          </w:tcPr>
          <w:p w:rsidR="006B7CA9" w:rsidRPr="005A028A" w:rsidRDefault="006B7CA9" w:rsidP="006B7CA9">
            <w:pPr>
              <w:pStyle w:val="TAL"/>
            </w:pPr>
            <w:r>
              <w:rPr>
                <w:rFonts w:cs="Arial"/>
                <w:szCs w:val="18"/>
              </w:rPr>
              <w:t>Slice Differentiator Ranges and Wildcard</w:t>
            </w:r>
          </w:p>
        </w:tc>
        <w:tc>
          <w:tcPr>
            <w:tcW w:w="708" w:type="dxa"/>
            <w:shd w:val="solid" w:color="FFFFFF" w:fill="auto"/>
          </w:tcPr>
          <w:p w:rsidR="006B7CA9" w:rsidRDefault="006B7CA9" w:rsidP="006B7CA9">
            <w:pPr>
              <w:pStyle w:val="TAC"/>
              <w:rPr>
                <w:sz w:val="16"/>
                <w:szCs w:val="16"/>
              </w:rPr>
            </w:pPr>
            <w:r>
              <w:rPr>
                <w:sz w:val="16"/>
                <w:szCs w:val="16"/>
              </w:rPr>
              <w:t>16.4.0</w:t>
            </w:r>
          </w:p>
        </w:tc>
      </w:tr>
      <w:tr w:rsidR="0053520B" w:rsidRPr="001D2CEF" w:rsidTr="0029348A">
        <w:tc>
          <w:tcPr>
            <w:tcW w:w="800" w:type="dxa"/>
            <w:shd w:val="solid" w:color="FFFFFF" w:fill="auto"/>
          </w:tcPr>
          <w:p w:rsidR="0053520B" w:rsidRDefault="0053520B" w:rsidP="0053520B">
            <w:pPr>
              <w:pStyle w:val="TAC"/>
              <w:rPr>
                <w:sz w:val="16"/>
                <w:szCs w:val="16"/>
              </w:rPr>
            </w:pPr>
            <w:r>
              <w:rPr>
                <w:sz w:val="16"/>
                <w:szCs w:val="16"/>
              </w:rPr>
              <w:t>2020-06</w:t>
            </w:r>
          </w:p>
        </w:tc>
        <w:tc>
          <w:tcPr>
            <w:tcW w:w="800" w:type="dxa"/>
            <w:shd w:val="solid" w:color="FFFFFF" w:fill="auto"/>
          </w:tcPr>
          <w:p w:rsidR="0053520B" w:rsidRDefault="0053520B" w:rsidP="0053520B">
            <w:pPr>
              <w:pStyle w:val="TAC"/>
              <w:rPr>
                <w:sz w:val="16"/>
                <w:szCs w:val="16"/>
              </w:rPr>
            </w:pPr>
            <w:r>
              <w:rPr>
                <w:sz w:val="16"/>
                <w:szCs w:val="16"/>
              </w:rPr>
              <w:t>CT#88E</w:t>
            </w:r>
          </w:p>
        </w:tc>
        <w:tc>
          <w:tcPr>
            <w:tcW w:w="1094" w:type="dxa"/>
            <w:shd w:val="solid" w:color="FFFFFF" w:fill="auto"/>
          </w:tcPr>
          <w:p w:rsidR="0053520B" w:rsidRDefault="0053520B" w:rsidP="0053520B">
            <w:pPr>
              <w:pStyle w:val="TAC"/>
              <w:rPr>
                <w:sz w:val="16"/>
                <w:szCs w:val="16"/>
              </w:rPr>
            </w:pPr>
            <w:r>
              <w:rPr>
                <w:sz w:val="16"/>
                <w:szCs w:val="16"/>
              </w:rPr>
              <w:t>CP-201</w:t>
            </w:r>
            <w:r w:rsidR="003429AE">
              <w:rPr>
                <w:sz w:val="16"/>
                <w:szCs w:val="16"/>
              </w:rPr>
              <w:t>048</w:t>
            </w:r>
          </w:p>
        </w:tc>
        <w:tc>
          <w:tcPr>
            <w:tcW w:w="567" w:type="dxa"/>
            <w:shd w:val="solid" w:color="FFFFFF" w:fill="auto"/>
          </w:tcPr>
          <w:p w:rsidR="0053520B" w:rsidRDefault="0053520B" w:rsidP="0053520B">
            <w:pPr>
              <w:pStyle w:val="TAL"/>
              <w:rPr>
                <w:rFonts w:cs="Arial"/>
                <w:sz w:val="16"/>
                <w:szCs w:val="16"/>
                <w:lang w:eastAsia="en-GB"/>
              </w:rPr>
            </w:pPr>
            <w:r>
              <w:rPr>
                <w:rFonts w:cs="Arial"/>
                <w:sz w:val="16"/>
                <w:szCs w:val="16"/>
                <w:lang w:eastAsia="en-GB"/>
              </w:rPr>
              <w:t>0197</w:t>
            </w:r>
          </w:p>
        </w:tc>
        <w:tc>
          <w:tcPr>
            <w:tcW w:w="425" w:type="dxa"/>
            <w:shd w:val="solid" w:color="FFFFFF" w:fill="auto"/>
          </w:tcPr>
          <w:p w:rsidR="0053520B" w:rsidRDefault="0053520B" w:rsidP="0053520B">
            <w:pPr>
              <w:pStyle w:val="TAR"/>
              <w:rPr>
                <w:rFonts w:cs="Arial"/>
                <w:sz w:val="16"/>
                <w:szCs w:val="16"/>
                <w:lang w:eastAsia="en-GB"/>
              </w:rPr>
            </w:pPr>
            <w:r>
              <w:rPr>
                <w:rFonts w:cs="Arial"/>
                <w:sz w:val="16"/>
                <w:szCs w:val="16"/>
                <w:lang w:eastAsia="en-GB"/>
              </w:rPr>
              <w:t>1</w:t>
            </w:r>
          </w:p>
        </w:tc>
        <w:tc>
          <w:tcPr>
            <w:tcW w:w="425" w:type="dxa"/>
            <w:shd w:val="solid" w:color="FFFFFF" w:fill="auto"/>
          </w:tcPr>
          <w:p w:rsidR="0053520B" w:rsidRDefault="0053520B" w:rsidP="0053520B">
            <w:pPr>
              <w:pStyle w:val="TAC"/>
              <w:rPr>
                <w:rFonts w:cs="Arial"/>
                <w:sz w:val="16"/>
                <w:szCs w:val="16"/>
              </w:rPr>
            </w:pPr>
            <w:r>
              <w:rPr>
                <w:rFonts w:cs="Arial"/>
                <w:sz w:val="16"/>
                <w:szCs w:val="16"/>
              </w:rPr>
              <w:t>F</w:t>
            </w:r>
          </w:p>
        </w:tc>
        <w:tc>
          <w:tcPr>
            <w:tcW w:w="4820" w:type="dxa"/>
            <w:shd w:val="solid" w:color="FFFFFF" w:fill="auto"/>
          </w:tcPr>
          <w:p w:rsidR="0053520B" w:rsidRPr="005A028A" w:rsidRDefault="0053520B" w:rsidP="0053520B">
            <w:pPr>
              <w:pStyle w:val="TAL"/>
            </w:pPr>
            <w:r>
              <w:t xml:space="preserve">User Location for </w:t>
            </w:r>
            <w:r>
              <w:rPr>
                <w:lang w:val="en-US"/>
              </w:rPr>
              <w:t>W-5GBAN</w:t>
            </w:r>
          </w:p>
        </w:tc>
        <w:tc>
          <w:tcPr>
            <w:tcW w:w="708" w:type="dxa"/>
            <w:shd w:val="solid" w:color="FFFFFF" w:fill="auto"/>
          </w:tcPr>
          <w:p w:rsidR="0053520B" w:rsidRDefault="0053520B" w:rsidP="0053520B">
            <w:pPr>
              <w:pStyle w:val="TAC"/>
              <w:rPr>
                <w:sz w:val="16"/>
                <w:szCs w:val="16"/>
              </w:rPr>
            </w:pPr>
            <w:r>
              <w:rPr>
                <w:sz w:val="16"/>
                <w:szCs w:val="16"/>
              </w:rPr>
              <w:t>16.4.0</w:t>
            </w:r>
          </w:p>
        </w:tc>
      </w:tr>
      <w:tr w:rsidR="00184255" w:rsidRPr="001D2CEF" w:rsidTr="0029348A">
        <w:tc>
          <w:tcPr>
            <w:tcW w:w="800" w:type="dxa"/>
            <w:shd w:val="solid" w:color="FFFFFF" w:fill="auto"/>
          </w:tcPr>
          <w:p w:rsidR="00184255" w:rsidRDefault="00184255" w:rsidP="00184255">
            <w:pPr>
              <w:pStyle w:val="TAC"/>
              <w:rPr>
                <w:sz w:val="16"/>
                <w:szCs w:val="16"/>
              </w:rPr>
            </w:pPr>
            <w:r>
              <w:rPr>
                <w:sz w:val="16"/>
                <w:szCs w:val="16"/>
              </w:rPr>
              <w:t>2020-06</w:t>
            </w:r>
          </w:p>
        </w:tc>
        <w:tc>
          <w:tcPr>
            <w:tcW w:w="800" w:type="dxa"/>
            <w:shd w:val="solid" w:color="FFFFFF" w:fill="auto"/>
          </w:tcPr>
          <w:p w:rsidR="00184255" w:rsidRDefault="00184255" w:rsidP="00184255">
            <w:pPr>
              <w:pStyle w:val="TAC"/>
              <w:rPr>
                <w:sz w:val="16"/>
                <w:szCs w:val="16"/>
              </w:rPr>
            </w:pPr>
            <w:r>
              <w:rPr>
                <w:sz w:val="16"/>
                <w:szCs w:val="16"/>
              </w:rPr>
              <w:t>CT#88E</w:t>
            </w:r>
          </w:p>
        </w:tc>
        <w:tc>
          <w:tcPr>
            <w:tcW w:w="1094" w:type="dxa"/>
            <w:shd w:val="solid" w:color="FFFFFF" w:fill="auto"/>
          </w:tcPr>
          <w:p w:rsidR="00184255" w:rsidRDefault="00184255" w:rsidP="003429AE">
            <w:pPr>
              <w:pStyle w:val="TAC"/>
              <w:rPr>
                <w:sz w:val="16"/>
                <w:szCs w:val="16"/>
              </w:rPr>
            </w:pPr>
            <w:r>
              <w:rPr>
                <w:sz w:val="16"/>
                <w:szCs w:val="16"/>
              </w:rPr>
              <w:t>CP-201</w:t>
            </w:r>
            <w:r w:rsidR="003429AE">
              <w:rPr>
                <w:sz w:val="16"/>
                <w:szCs w:val="16"/>
              </w:rPr>
              <w:t>066</w:t>
            </w:r>
          </w:p>
        </w:tc>
        <w:tc>
          <w:tcPr>
            <w:tcW w:w="567" w:type="dxa"/>
            <w:shd w:val="solid" w:color="FFFFFF" w:fill="auto"/>
          </w:tcPr>
          <w:p w:rsidR="00184255" w:rsidRDefault="00184255" w:rsidP="00184255">
            <w:pPr>
              <w:pStyle w:val="TAL"/>
              <w:rPr>
                <w:rFonts w:cs="Arial"/>
                <w:sz w:val="16"/>
                <w:szCs w:val="16"/>
                <w:lang w:eastAsia="en-GB"/>
              </w:rPr>
            </w:pPr>
            <w:r>
              <w:rPr>
                <w:rFonts w:cs="Arial"/>
                <w:sz w:val="16"/>
                <w:szCs w:val="16"/>
                <w:lang w:eastAsia="en-GB"/>
              </w:rPr>
              <w:t>0205</w:t>
            </w:r>
          </w:p>
        </w:tc>
        <w:tc>
          <w:tcPr>
            <w:tcW w:w="425" w:type="dxa"/>
            <w:shd w:val="solid" w:color="FFFFFF" w:fill="auto"/>
          </w:tcPr>
          <w:p w:rsidR="00184255" w:rsidRDefault="00184255" w:rsidP="00184255">
            <w:pPr>
              <w:pStyle w:val="TAR"/>
              <w:rPr>
                <w:rFonts w:cs="Arial"/>
                <w:sz w:val="16"/>
                <w:szCs w:val="16"/>
                <w:lang w:eastAsia="en-GB"/>
              </w:rPr>
            </w:pPr>
            <w:r>
              <w:rPr>
                <w:rFonts w:cs="Arial"/>
                <w:sz w:val="16"/>
                <w:szCs w:val="16"/>
                <w:lang w:eastAsia="en-GB"/>
              </w:rPr>
              <w:t>1</w:t>
            </w:r>
          </w:p>
        </w:tc>
        <w:tc>
          <w:tcPr>
            <w:tcW w:w="425" w:type="dxa"/>
            <w:shd w:val="solid" w:color="FFFFFF" w:fill="auto"/>
          </w:tcPr>
          <w:p w:rsidR="00184255" w:rsidRDefault="00184255" w:rsidP="00184255">
            <w:pPr>
              <w:pStyle w:val="TAC"/>
              <w:rPr>
                <w:rFonts w:cs="Arial"/>
                <w:sz w:val="16"/>
                <w:szCs w:val="16"/>
              </w:rPr>
            </w:pPr>
            <w:r>
              <w:rPr>
                <w:rFonts w:cs="Arial"/>
                <w:sz w:val="16"/>
                <w:szCs w:val="16"/>
              </w:rPr>
              <w:t>F</w:t>
            </w:r>
          </w:p>
        </w:tc>
        <w:tc>
          <w:tcPr>
            <w:tcW w:w="4820" w:type="dxa"/>
            <w:shd w:val="solid" w:color="FFFFFF" w:fill="auto"/>
          </w:tcPr>
          <w:p w:rsidR="00184255" w:rsidRDefault="00184255" w:rsidP="00184255">
            <w:pPr>
              <w:pStyle w:val="TAL"/>
            </w:pPr>
            <w:r>
              <w:t>Correction on unsigned integer types</w:t>
            </w:r>
          </w:p>
        </w:tc>
        <w:tc>
          <w:tcPr>
            <w:tcW w:w="708" w:type="dxa"/>
            <w:shd w:val="solid" w:color="FFFFFF" w:fill="auto"/>
          </w:tcPr>
          <w:p w:rsidR="00184255" w:rsidRDefault="00184255" w:rsidP="00184255">
            <w:pPr>
              <w:pStyle w:val="TAC"/>
              <w:rPr>
                <w:sz w:val="16"/>
                <w:szCs w:val="16"/>
              </w:rPr>
            </w:pPr>
            <w:r>
              <w:rPr>
                <w:sz w:val="16"/>
                <w:szCs w:val="16"/>
              </w:rPr>
              <w:t>16.4.0</w:t>
            </w:r>
          </w:p>
        </w:tc>
      </w:tr>
      <w:tr w:rsidR="00B91FD6" w:rsidRPr="001D2CEF" w:rsidTr="0029348A">
        <w:tc>
          <w:tcPr>
            <w:tcW w:w="800" w:type="dxa"/>
            <w:shd w:val="solid" w:color="FFFFFF" w:fill="auto"/>
          </w:tcPr>
          <w:p w:rsidR="00B91FD6" w:rsidRDefault="00B91FD6" w:rsidP="00B91FD6">
            <w:pPr>
              <w:pStyle w:val="TAC"/>
              <w:rPr>
                <w:sz w:val="16"/>
                <w:szCs w:val="16"/>
              </w:rPr>
            </w:pPr>
            <w:r>
              <w:rPr>
                <w:sz w:val="16"/>
                <w:szCs w:val="16"/>
              </w:rPr>
              <w:t>2020-06</w:t>
            </w:r>
          </w:p>
        </w:tc>
        <w:tc>
          <w:tcPr>
            <w:tcW w:w="800" w:type="dxa"/>
            <w:shd w:val="solid" w:color="FFFFFF" w:fill="auto"/>
          </w:tcPr>
          <w:p w:rsidR="00B91FD6" w:rsidRDefault="00B91FD6" w:rsidP="00B91FD6">
            <w:pPr>
              <w:pStyle w:val="TAC"/>
              <w:rPr>
                <w:sz w:val="16"/>
                <w:szCs w:val="16"/>
              </w:rPr>
            </w:pPr>
            <w:r>
              <w:rPr>
                <w:sz w:val="16"/>
                <w:szCs w:val="16"/>
              </w:rPr>
              <w:t>CT#88E</w:t>
            </w:r>
          </w:p>
        </w:tc>
        <w:tc>
          <w:tcPr>
            <w:tcW w:w="1094" w:type="dxa"/>
            <w:shd w:val="solid" w:color="FFFFFF" w:fill="auto"/>
          </w:tcPr>
          <w:p w:rsidR="00B91FD6" w:rsidRDefault="00B91FD6" w:rsidP="00B91FD6">
            <w:pPr>
              <w:pStyle w:val="TAC"/>
              <w:rPr>
                <w:sz w:val="16"/>
                <w:szCs w:val="16"/>
              </w:rPr>
            </w:pPr>
            <w:r>
              <w:rPr>
                <w:sz w:val="16"/>
                <w:szCs w:val="16"/>
              </w:rPr>
              <w:t>CP-201</w:t>
            </w:r>
            <w:r w:rsidR="003429AE">
              <w:rPr>
                <w:sz w:val="16"/>
                <w:szCs w:val="16"/>
              </w:rPr>
              <w:t>045</w:t>
            </w:r>
          </w:p>
        </w:tc>
        <w:tc>
          <w:tcPr>
            <w:tcW w:w="567" w:type="dxa"/>
            <w:shd w:val="solid" w:color="FFFFFF" w:fill="auto"/>
          </w:tcPr>
          <w:p w:rsidR="00B91FD6" w:rsidRDefault="00B91FD6" w:rsidP="00B91FD6">
            <w:pPr>
              <w:pStyle w:val="TAL"/>
              <w:rPr>
                <w:rFonts w:cs="Arial"/>
                <w:sz w:val="16"/>
                <w:szCs w:val="16"/>
                <w:lang w:eastAsia="en-GB"/>
              </w:rPr>
            </w:pPr>
            <w:r>
              <w:rPr>
                <w:rFonts w:cs="Arial"/>
                <w:sz w:val="16"/>
                <w:szCs w:val="16"/>
                <w:lang w:eastAsia="en-GB"/>
              </w:rPr>
              <w:t>0207</w:t>
            </w:r>
          </w:p>
        </w:tc>
        <w:tc>
          <w:tcPr>
            <w:tcW w:w="425" w:type="dxa"/>
            <w:shd w:val="solid" w:color="FFFFFF" w:fill="auto"/>
          </w:tcPr>
          <w:p w:rsidR="00B91FD6" w:rsidRDefault="00B91FD6" w:rsidP="00B91FD6">
            <w:pPr>
              <w:pStyle w:val="TAR"/>
              <w:rPr>
                <w:rFonts w:cs="Arial"/>
                <w:sz w:val="16"/>
                <w:szCs w:val="16"/>
                <w:lang w:eastAsia="en-GB"/>
              </w:rPr>
            </w:pPr>
            <w:r>
              <w:rPr>
                <w:rFonts w:cs="Arial"/>
                <w:sz w:val="16"/>
                <w:szCs w:val="16"/>
                <w:lang w:eastAsia="en-GB"/>
              </w:rPr>
              <w:t>1</w:t>
            </w:r>
          </w:p>
        </w:tc>
        <w:tc>
          <w:tcPr>
            <w:tcW w:w="425" w:type="dxa"/>
            <w:shd w:val="solid" w:color="FFFFFF" w:fill="auto"/>
          </w:tcPr>
          <w:p w:rsidR="00B91FD6" w:rsidRDefault="00B91FD6" w:rsidP="00B91FD6">
            <w:pPr>
              <w:pStyle w:val="TAC"/>
              <w:rPr>
                <w:rFonts w:cs="Arial"/>
                <w:sz w:val="16"/>
                <w:szCs w:val="16"/>
              </w:rPr>
            </w:pPr>
            <w:r>
              <w:rPr>
                <w:rFonts w:cs="Arial"/>
                <w:sz w:val="16"/>
                <w:szCs w:val="16"/>
              </w:rPr>
              <w:t>F</w:t>
            </w:r>
          </w:p>
        </w:tc>
        <w:tc>
          <w:tcPr>
            <w:tcW w:w="4820" w:type="dxa"/>
            <w:shd w:val="solid" w:color="FFFFFF" w:fill="auto"/>
          </w:tcPr>
          <w:p w:rsidR="00B91FD6" w:rsidRDefault="00B91FD6" w:rsidP="00B91FD6">
            <w:pPr>
              <w:pStyle w:val="TAL"/>
            </w:pPr>
            <w:r w:rsidRPr="00B866A3">
              <w:t xml:space="preserve">Nid shall be present </w:t>
            </w:r>
            <w:r>
              <w:rPr>
                <w:rFonts w:hint="eastAsia"/>
                <w:noProof/>
                <w:lang w:eastAsia="zh-CN"/>
              </w:rPr>
              <w:t>in data types of Tai/Ncgi/</w:t>
            </w:r>
            <w:r w:rsidRPr="002446BF">
              <w:rPr>
                <w:noProof/>
                <w:lang w:eastAsia="zh-CN"/>
              </w:rPr>
              <w:t>GlobalRanNodeId</w:t>
            </w:r>
            <w:r w:rsidRPr="00B866A3">
              <w:t xml:space="preserve"> in case of SNPN</w:t>
            </w:r>
          </w:p>
        </w:tc>
        <w:tc>
          <w:tcPr>
            <w:tcW w:w="708" w:type="dxa"/>
            <w:shd w:val="solid" w:color="FFFFFF" w:fill="auto"/>
          </w:tcPr>
          <w:p w:rsidR="00B91FD6" w:rsidRDefault="00B91FD6" w:rsidP="00B91FD6">
            <w:pPr>
              <w:pStyle w:val="TAC"/>
              <w:rPr>
                <w:sz w:val="16"/>
                <w:szCs w:val="16"/>
              </w:rPr>
            </w:pPr>
            <w:r>
              <w:rPr>
                <w:sz w:val="16"/>
                <w:szCs w:val="16"/>
              </w:rPr>
              <w:t>16.4.0</w:t>
            </w:r>
          </w:p>
        </w:tc>
      </w:tr>
      <w:tr w:rsidR="00B55D24" w:rsidRPr="001D2CEF" w:rsidTr="0029348A">
        <w:tc>
          <w:tcPr>
            <w:tcW w:w="800" w:type="dxa"/>
            <w:shd w:val="solid" w:color="FFFFFF" w:fill="auto"/>
          </w:tcPr>
          <w:p w:rsidR="00B55D24" w:rsidRDefault="00B55D24" w:rsidP="00B55D24">
            <w:pPr>
              <w:pStyle w:val="TAC"/>
              <w:rPr>
                <w:sz w:val="16"/>
                <w:szCs w:val="16"/>
              </w:rPr>
            </w:pPr>
            <w:r>
              <w:rPr>
                <w:sz w:val="16"/>
                <w:szCs w:val="16"/>
              </w:rPr>
              <w:t>2020-06</w:t>
            </w:r>
          </w:p>
        </w:tc>
        <w:tc>
          <w:tcPr>
            <w:tcW w:w="800" w:type="dxa"/>
            <w:shd w:val="solid" w:color="FFFFFF" w:fill="auto"/>
          </w:tcPr>
          <w:p w:rsidR="00B55D24" w:rsidRDefault="00B55D24" w:rsidP="00B55D24">
            <w:pPr>
              <w:pStyle w:val="TAC"/>
              <w:rPr>
                <w:sz w:val="16"/>
                <w:szCs w:val="16"/>
              </w:rPr>
            </w:pPr>
            <w:r>
              <w:rPr>
                <w:sz w:val="16"/>
                <w:szCs w:val="16"/>
              </w:rPr>
              <w:t>CT#88E</w:t>
            </w:r>
          </w:p>
        </w:tc>
        <w:tc>
          <w:tcPr>
            <w:tcW w:w="1094" w:type="dxa"/>
            <w:shd w:val="solid" w:color="FFFFFF" w:fill="auto"/>
          </w:tcPr>
          <w:p w:rsidR="00B55D24" w:rsidRDefault="00B55D24" w:rsidP="003429AE">
            <w:pPr>
              <w:pStyle w:val="TAC"/>
              <w:rPr>
                <w:sz w:val="16"/>
                <w:szCs w:val="16"/>
              </w:rPr>
            </w:pPr>
            <w:r>
              <w:rPr>
                <w:sz w:val="16"/>
                <w:szCs w:val="16"/>
              </w:rPr>
              <w:t>CP-201</w:t>
            </w:r>
            <w:r w:rsidR="003429AE">
              <w:rPr>
                <w:sz w:val="16"/>
                <w:szCs w:val="16"/>
              </w:rPr>
              <w:t>045</w:t>
            </w:r>
          </w:p>
        </w:tc>
        <w:tc>
          <w:tcPr>
            <w:tcW w:w="567" w:type="dxa"/>
            <w:shd w:val="solid" w:color="FFFFFF" w:fill="auto"/>
          </w:tcPr>
          <w:p w:rsidR="00B55D24" w:rsidRDefault="00B55D24" w:rsidP="00B55D24">
            <w:pPr>
              <w:pStyle w:val="TAL"/>
              <w:rPr>
                <w:rFonts w:cs="Arial"/>
                <w:sz w:val="16"/>
                <w:szCs w:val="16"/>
                <w:lang w:eastAsia="en-GB"/>
              </w:rPr>
            </w:pPr>
            <w:r>
              <w:rPr>
                <w:rFonts w:cs="Arial"/>
                <w:sz w:val="16"/>
                <w:szCs w:val="16"/>
                <w:lang w:eastAsia="en-GB"/>
              </w:rPr>
              <w:t>0206</w:t>
            </w:r>
          </w:p>
        </w:tc>
        <w:tc>
          <w:tcPr>
            <w:tcW w:w="425" w:type="dxa"/>
            <w:shd w:val="solid" w:color="FFFFFF" w:fill="auto"/>
          </w:tcPr>
          <w:p w:rsidR="00B55D24" w:rsidRDefault="00B55D24" w:rsidP="00B55D24">
            <w:pPr>
              <w:pStyle w:val="TAR"/>
              <w:rPr>
                <w:rFonts w:cs="Arial"/>
                <w:sz w:val="16"/>
                <w:szCs w:val="16"/>
                <w:lang w:eastAsia="en-GB"/>
              </w:rPr>
            </w:pPr>
            <w:r>
              <w:rPr>
                <w:rFonts w:cs="Arial"/>
                <w:sz w:val="16"/>
                <w:szCs w:val="16"/>
                <w:lang w:eastAsia="en-GB"/>
              </w:rPr>
              <w:t>2</w:t>
            </w:r>
          </w:p>
        </w:tc>
        <w:tc>
          <w:tcPr>
            <w:tcW w:w="425" w:type="dxa"/>
            <w:shd w:val="solid" w:color="FFFFFF" w:fill="auto"/>
          </w:tcPr>
          <w:p w:rsidR="00B55D24" w:rsidRDefault="00B55D24" w:rsidP="00B55D24">
            <w:pPr>
              <w:pStyle w:val="TAC"/>
              <w:rPr>
                <w:rFonts w:cs="Arial"/>
                <w:sz w:val="16"/>
                <w:szCs w:val="16"/>
              </w:rPr>
            </w:pPr>
            <w:r>
              <w:rPr>
                <w:rFonts w:cs="Arial"/>
                <w:sz w:val="16"/>
                <w:szCs w:val="16"/>
              </w:rPr>
              <w:t>F</w:t>
            </w:r>
          </w:p>
        </w:tc>
        <w:tc>
          <w:tcPr>
            <w:tcW w:w="4820" w:type="dxa"/>
            <w:shd w:val="solid" w:color="FFFFFF" w:fill="auto"/>
          </w:tcPr>
          <w:p w:rsidR="00B55D24" w:rsidRPr="00B866A3" w:rsidRDefault="00B55D24" w:rsidP="00B55D24">
            <w:pPr>
              <w:pStyle w:val="TAL"/>
            </w:pPr>
            <w:r>
              <w:rPr>
                <w:rFonts w:hint="eastAsia"/>
                <w:lang w:eastAsia="zh-CN"/>
              </w:rPr>
              <w:t>Identify for AMF in SNPN</w:t>
            </w:r>
          </w:p>
        </w:tc>
        <w:tc>
          <w:tcPr>
            <w:tcW w:w="708" w:type="dxa"/>
            <w:shd w:val="solid" w:color="FFFFFF" w:fill="auto"/>
          </w:tcPr>
          <w:p w:rsidR="00B55D24" w:rsidRDefault="00B55D24" w:rsidP="00B55D24">
            <w:pPr>
              <w:pStyle w:val="TAC"/>
              <w:rPr>
                <w:sz w:val="16"/>
                <w:szCs w:val="16"/>
              </w:rPr>
            </w:pPr>
            <w:r>
              <w:rPr>
                <w:sz w:val="16"/>
                <w:szCs w:val="16"/>
              </w:rPr>
              <w:t>16.4.0</w:t>
            </w:r>
          </w:p>
        </w:tc>
      </w:tr>
      <w:tr w:rsidR="00875C7D" w:rsidRPr="001D2CEF" w:rsidTr="0029348A">
        <w:tc>
          <w:tcPr>
            <w:tcW w:w="800" w:type="dxa"/>
            <w:shd w:val="solid" w:color="FFFFFF" w:fill="auto"/>
          </w:tcPr>
          <w:p w:rsidR="00875C7D" w:rsidRDefault="00875C7D" w:rsidP="00875C7D">
            <w:pPr>
              <w:pStyle w:val="TAC"/>
              <w:rPr>
                <w:sz w:val="16"/>
                <w:szCs w:val="16"/>
              </w:rPr>
            </w:pPr>
            <w:r>
              <w:rPr>
                <w:sz w:val="16"/>
                <w:szCs w:val="16"/>
              </w:rPr>
              <w:t>2020-06</w:t>
            </w:r>
          </w:p>
        </w:tc>
        <w:tc>
          <w:tcPr>
            <w:tcW w:w="800" w:type="dxa"/>
            <w:shd w:val="solid" w:color="FFFFFF" w:fill="auto"/>
          </w:tcPr>
          <w:p w:rsidR="00875C7D" w:rsidRDefault="00875C7D" w:rsidP="00875C7D">
            <w:pPr>
              <w:pStyle w:val="TAC"/>
              <w:rPr>
                <w:sz w:val="16"/>
                <w:szCs w:val="16"/>
              </w:rPr>
            </w:pPr>
            <w:r>
              <w:rPr>
                <w:sz w:val="16"/>
                <w:szCs w:val="16"/>
              </w:rPr>
              <w:t>CT#88E</w:t>
            </w:r>
          </w:p>
        </w:tc>
        <w:tc>
          <w:tcPr>
            <w:tcW w:w="1094" w:type="dxa"/>
            <w:shd w:val="solid" w:color="FFFFFF" w:fill="auto"/>
          </w:tcPr>
          <w:p w:rsidR="00875C7D" w:rsidRDefault="00875C7D" w:rsidP="00875C7D">
            <w:pPr>
              <w:pStyle w:val="TAC"/>
              <w:rPr>
                <w:sz w:val="16"/>
                <w:szCs w:val="16"/>
              </w:rPr>
            </w:pPr>
            <w:r>
              <w:rPr>
                <w:sz w:val="16"/>
                <w:szCs w:val="16"/>
              </w:rPr>
              <w:t>CP-20</w:t>
            </w:r>
            <w:r w:rsidR="003429AE">
              <w:rPr>
                <w:sz w:val="16"/>
                <w:szCs w:val="16"/>
              </w:rPr>
              <w:t>1032</w:t>
            </w:r>
          </w:p>
        </w:tc>
        <w:tc>
          <w:tcPr>
            <w:tcW w:w="567" w:type="dxa"/>
            <w:shd w:val="solid" w:color="FFFFFF" w:fill="auto"/>
          </w:tcPr>
          <w:p w:rsidR="00875C7D" w:rsidRDefault="00875C7D" w:rsidP="00875C7D">
            <w:pPr>
              <w:pStyle w:val="TAL"/>
              <w:rPr>
                <w:rFonts w:cs="Arial"/>
                <w:sz w:val="16"/>
                <w:szCs w:val="16"/>
                <w:lang w:eastAsia="en-GB"/>
              </w:rPr>
            </w:pPr>
            <w:r>
              <w:rPr>
                <w:rFonts w:cs="Arial"/>
                <w:sz w:val="16"/>
                <w:szCs w:val="16"/>
                <w:lang w:eastAsia="en-GB"/>
              </w:rPr>
              <w:t>0208</w:t>
            </w:r>
          </w:p>
        </w:tc>
        <w:tc>
          <w:tcPr>
            <w:tcW w:w="425" w:type="dxa"/>
            <w:shd w:val="solid" w:color="FFFFFF" w:fill="auto"/>
          </w:tcPr>
          <w:p w:rsidR="00875C7D" w:rsidRDefault="00875C7D" w:rsidP="00875C7D">
            <w:pPr>
              <w:pStyle w:val="TAR"/>
              <w:rPr>
                <w:rFonts w:cs="Arial"/>
                <w:sz w:val="16"/>
                <w:szCs w:val="16"/>
                <w:lang w:eastAsia="en-GB"/>
              </w:rPr>
            </w:pPr>
            <w:r>
              <w:rPr>
                <w:rFonts w:cs="Arial"/>
                <w:sz w:val="16"/>
                <w:szCs w:val="16"/>
                <w:lang w:eastAsia="en-GB"/>
              </w:rPr>
              <w:t>1</w:t>
            </w:r>
          </w:p>
        </w:tc>
        <w:tc>
          <w:tcPr>
            <w:tcW w:w="425" w:type="dxa"/>
            <w:shd w:val="solid" w:color="FFFFFF" w:fill="auto"/>
          </w:tcPr>
          <w:p w:rsidR="00875C7D" w:rsidRDefault="00875C7D" w:rsidP="00875C7D">
            <w:pPr>
              <w:pStyle w:val="TAC"/>
              <w:rPr>
                <w:rFonts w:cs="Arial"/>
                <w:sz w:val="16"/>
                <w:szCs w:val="16"/>
              </w:rPr>
            </w:pPr>
            <w:r>
              <w:rPr>
                <w:rFonts w:cs="Arial"/>
                <w:sz w:val="16"/>
                <w:szCs w:val="16"/>
              </w:rPr>
              <w:t>F</w:t>
            </w:r>
          </w:p>
        </w:tc>
        <w:tc>
          <w:tcPr>
            <w:tcW w:w="4820" w:type="dxa"/>
            <w:shd w:val="solid" w:color="FFFFFF" w:fill="auto"/>
          </w:tcPr>
          <w:p w:rsidR="00875C7D" w:rsidRDefault="00875C7D" w:rsidP="00875C7D">
            <w:pPr>
              <w:pStyle w:val="TAL"/>
              <w:rPr>
                <w:lang w:eastAsia="zh-CN"/>
              </w:rPr>
            </w:pPr>
            <w:r>
              <w:rPr>
                <w:rFonts w:hint="eastAsia"/>
                <w:lang w:eastAsia="zh-CN"/>
              </w:rPr>
              <w:t>Revising the defination of LcsServiceAuth data type</w:t>
            </w:r>
          </w:p>
        </w:tc>
        <w:tc>
          <w:tcPr>
            <w:tcW w:w="708" w:type="dxa"/>
            <w:shd w:val="solid" w:color="FFFFFF" w:fill="auto"/>
          </w:tcPr>
          <w:p w:rsidR="00875C7D" w:rsidRDefault="00875C7D" w:rsidP="00875C7D">
            <w:pPr>
              <w:pStyle w:val="TAC"/>
              <w:rPr>
                <w:sz w:val="16"/>
                <w:szCs w:val="16"/>
              </w:rPr>
            </w:pPr>
            <w:r>
              <w:rPr>
                <w:sz w:val="16"/>
                <w:szCs w:val="16"/>
              </w:rPr>
              <w:t>16.4.0</w:t>
            </w:r>
          </w:p>
        </w:tc>
      </w:tr>
      <w:tr w:rsidR="00875C7D" w:rsidRPr="001D2CEF" w:rsidTr="0029348A">
        <w:tc>
          <w:tcPr>
            <w:tcW w:w="800" w:type="dxa"/>
            <w:shd w:val="solid" w:color="FFFFFF" w:fill="auto"/>
          </w:tcPr>
          <w:p w:rsidR="00875C7D" w:rsidRDefault="00875C7D" w:rsidP="00875C7D">
            <w:pPr>
              <w:pStyle w:val="TAC"/>
              <w:rPr>
                <w:sz w:val="16"/>
                <w:szCs w:val="16"/>
              </w:rPr>
            </w:pPr>
            <w:r>
              <w:rPr>
                <w:sz w:val="16"/>
                <w:szCs w:val="16"/>
              </w:rPr>
              <w:t>2020-06</w:t>
            </w:r>
          </w:p>
        </w:tc>
        <w:tc>
          <w:tcPr>
            <w:tcW w:w="800" w:type="dxa"/>
            <w:shd w:val="solid" w:color="FFFFFF" w:fill="auto"/>
          </w:tcPr>
          <w:p w:rsidR="00875C7D" w:rsidRDefault="00875C7D" w:rsidP="00875C7D">
            <w:pPr>
              <w:pStyle w:val="TAC"/>
              <w:rPr>
                <w:sz w:val="16"/>
                <w:szCs w:val="16"/>
              </w:rPr>
            </w:pPr>
            <w:r>
              <w:rPr>
                <w:sz w:val="16"/>
                <w:szCs w:val="16"/>
              </w:rPr>
              <w:t>CT#88E</w:t>
            </w:r>
          </w:p>
        </w:tc>
        <w:tc>
          <w:tcPr>
            <w:tcW w:w="1094" w:type="dxa"/>
            <w:shd w:val="solid" w:color="FFFFFF" w:fill="auto"/>
          </w:tcPr>
          <w:p w:rsidR="00875C7D" w:rsidRDefault="00875C7D" w:rsidP="003429AE">
            <w:pPr>
              <w:pStyle w:val="TAC"/>
              <w:rPr>
                <w:sz w:val="16"/>
                <w:szCs w:val="16"/>
              </w:rPr>
            </w:pPr>
            <w:r>
              <w:rPr>
                <w:sz w:val="16"/>
                <w:szCs w:val="16"/>
              </w:rPr>
              <w:t>CP-201</w:t>
            </w:r>
            <w:r w:rsidR="003429AE">
              <w:rPr>
                <w:sz w:val="16"/>
                <w:szCs w:val="16"/>
              </w:rPr>
              <w:t>048</w:t>
            </w:r>
          </w:p>
        </w:tc>
        <w:tc>
          <w:tcPr>
            <w:tcW w:w="567" w:type="dxa"/>
            <w:shd w:val="solid" w:color="FFFFFF" w:fill="auto"/>
          </w:tcPr>
          <w:p w:rsidR="00875C7D" w:rsidRDefault="00875C7D" w:rsidP="00875C7D">
            <w:pPr>
              <w:pStyle w:val="TAL"/>
              <w:rPr>
                <w:rFonts w:cs="Arial"/>
                <w:sz w:val="16"/>
                <w:szCs w:val="16"/>
                <w:lang w:eastAsia="en-GB"/>
              </w:rPr>
            </w:pPr>
            <w:r>
              <w:rPr>
                <w:rFonts w:cs="Arial"/>
                <w:sz w:val="16"/>
                <w:szCs w:val="16"/>
                <w:lang w:eastAsia="en-GB"/>
              </w:rPr>
              <w:t>0209</w:t>
            </w:r>
          </w:p>
        </w:tc>
        <w:tc>
          <w:tcPr>
            <w:tcW w:w="425" w:type="dxa"/>
            <w:shd w:val="solid" w:color="FFFFFF" w:fill="auto"/>
          </w:tcPr>
          <w:p w:rsidR="00875C7D" w:rsidRDefault="00875C7D" w:rsidP="00875C7D">
            <w:pPr>
              <w:pStyle w:val="TAR"/>
              <w:rPr>
                <w:rFonts w:cs="Arial"/>
                <w:sz w:val="16"/>
                <w:szCs w:val="16"/>
                <w:lang w:eastAsia="en-GB"/>
              </w:rPr>
            </w:pPr>
            <w:r>
              <w:rPr>
                <w:rFonts w:cs="Arial"/>
                <w:sz w:val="16"/>
                <w:szCs w:val="16"/>
                <w:lang w:eastAsia="en-GB"/>
              </w:rPr>
              <w:t>1</w:t>
            </w:r>
          </w:p>
        </w:tc>
        <w:tc>
          <w:tcPr>
            <w:tcW w:w="425" w:type="dxa"/>
            <w:shd w:val="solid" w:color="FFFFFF" w:fill="auto"/>
          </w:tcPr>
          <w:p w:rsidR="00875C7D" w:rsidRDefault="00875C7D" w:rsidP="00875C7D">
            <w:pPr>
              <w:pStyle w:val="TAC"/>
              <w:rPr>
                <w:rFonts w:cs="Arial"/>
                <w:sz w:val="16"/>
                <w:szCs w:val="16"/>
              </w:rPr>
            </w:pPr>
            <w:r>
              <w:rPr>
                <w:rFonts w:cs="Arial"/>
                <w:sz w:val="16"/>
                <w:szCs w:val="16"/>
              </w:rPr>
              <w:t>F</w:t>
            </w:r>
          </w:p>
        </w:tc>
        <w:tc>
          <w:tcPr>
            <w:tcW w:w="4820" w:type="dxa"/>
            <w:shd w:val="solid" w:color="FFFFFF" w:fill="auto"/>
          </w:tcPr>
          <w:p w:rsidR="00875C7D" w:rsidRDefault="00875C7D" w:rsidP="00875C7D">
            <w:pPr>
              <w:pStyle w:val="TAL"/>
              <w:rPr>
                <w:lang w:eastAsia="zh-CN"/>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E</w:t>
            </w:r>
            <w:r>
              <w:rPr>
                <w:rFonts w:hint="eastAsia"/>
                <w:lang w:eastAsia="zh-CN"/>
              </w:rPr>
              <w:t>xtend GlobalRanNodeId to Support W-AGF and TNGF</w:t>
            </w:r>
            <w:r>
              <w:rPr>
                <w:lang w:eastAsia="zh-CN"/>
              </w:rPr>
              <w:fldChar w:fldCharType="end"/>
            </w:r>
          </w:p>
        </w:tc>
        <w:tc>
          <w:tcPr>
            <w:tcW w:w="708" w:type="dxa"/>
            <w:shd w:val="solid" w:color="FFFFFF" w:fill="auto"/>
          </w:tcPr>
          <w:p w:rsidR="00875C7D" w:rsidRDefault="00875C7D" w:rsidP="00875C7D">
            <w:pPr>
              <w:pStyle w:val="TAC"/>
              <w:rPr>
                <w:sz w:val="16"/>
                <w:szCs w:val="16"/>
              </w:rPr>
            </w:pPr>
            <w:r>
              <w:rPr>
                <w:sz w:val="16"/>
                <w:szCs w:val="16"/>
              </w:rPr>
              <w:t>16.4.0</w:t>
            </w:r>
          </w:p>
        </w:tc>
      </w:tr>
      <w:tr w:rsidR="00BD6873" w:rsidRPr="001D2CEF" w:rsidTr="006E5165">
        <w:tc>
          <w:tcPr>
            <w:tcW w:w="800" w:type="dxa"/>
            <w:shd w:val="solid" w:color="FFFFFF" w:fill="auto"/>
          </w:tcPr>
          <w:p w:rsidR="00BD6873" w:rsidRPr="00F748B0"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CP-201034</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0210</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Nullvalue and "nullable" keyword</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CP-201034</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0222</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Editorial corrections</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CP-201034</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0223</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Correct the data type in Pc5QosFlowItem</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CP-201034</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0212</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NotifyItem</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CP-201044</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0214</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3</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B</w:t>
            </w:r>
          </w:p>
        </w:tc>
        <w:tc>
          <w:tcPr>
            <w:tcW w:w="4820" w:type="dxa"/>
            <w:shd w:val="solid" w:color="FFFFFF" w:fill="auto"/>
            <w:vAlign w:val="bottom"/>
          </w:tcPr>
          <w:p w:rsidR="00BD6873" w:rsidRDefault="00BD6873" w:rsidP="00BD6873">
            <w:pPr>
              <w:pStyle w:val="TAL"/>
              <w:rPr>
                <w:lang w:eastAsia="zh-CN"/>
              </w:rPr>
            </w:pPr>
            <w:r w:rsidRPr="006E5165">
              <w:rPr>
                <w:lang w:eastAsia="zh-CN"/>
              </w:rPr>
              <w:t>UPF Supports RTT Measurements without PMF</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CP-201045</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0227</w:t>
            </w:r>
          </w:p>
        </w:tc>
        <w:tc>
          <w:tcPr>
            <w:tcW w:w="425" w:type="dxa"/>
            <w:shd w:val="solid" w:color="FFFFFF" w:fill="auto"/>
            <w:vAlign w:val="bottom"/>
          </w:tcPr>
          <w:p w:rsidR="00BD6873" w:rsidRPr="006E5165" w:rsidRDefault="00BD6873" w:rsidP="00BD6873">
            <w:pPr>
              <w:pStyle w:val="TAR"/>
              <w:rPr>
                <w:noProof/>
                <w:lang w:eastAsia="zh-CN"/>
              </w:rPr>
            </w:pP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Clarifications to TAI / ECGI / NCGI for SNPNs</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CP-201046</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0225</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Aligning "MO Exception data" handling with stage 2 - Data types</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CP-201048</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0218</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Removal of RG-TMBR</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CP-201048</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0219</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Update the RAT type definition</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w:t>
            </w:r>
            <w:r w:rsidRPr="001C401B">
              <w:rPr>
                <w:sz w:val="16"/>
                <w:szCs w:val="16"/>
              </w:rPr>
              <w:t>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CP-201048</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0217</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Reference for RgWirelineCharacteristics</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CP-201066</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0220</w:t>
            </w:r>
          </w:p>
        </w:tc>
        <w:tc>
          <w:tcPr>
            <w:tcW w:w="425" w:type="dxa"/>
            <w:shd w:val="solid" w:color="FFFFFF" w:fill="auto"/>
            <w:vAlign w:val="bottom"/>
          </w:tcPr>
          <w:p w:rsidR="00BD6873" w:rsidRPr="006E5165" w:rsidRDefault="00BD6873" w:rsidP="00BD6873">
            <w:pPr>
              <w:pStyle w:val="TAR"/>
              <w:rPr>
                <w:noProof/>
                <w:lang w:eastAsia="zh-CN"/>
              </w:rPr>
            </w:pP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Storage of YAML files in ETSI Forge</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CP-201066</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0221</w:t>
            </w:r>
          </w:p>
        </w:tc>
        <w:tc>
          <w:tcPr>
            <w:tcW w:w="425" w:type="dxa"/>
            <w:shd w:val="solid" w:color="FFFFFF" w:fill="auto"/>
            <w:vAlign w:val="bottom"/>
          </w:tcPr>
          <w:p w:rsidR="00BD6873" w:rsidRPr="006E5165" w:rsidRDefault="00BD6873" w:rsidP="00BD6873">
            <w:pPr>
              <w:pStyle w:val="TAR"/>
              <w:rPr>
                <w:noProof/>
                <w:lang w:eastAsia="zh-CN"/>
              </w:rPr>
            </w:pP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Binary IE Encoding</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6E5165">
        <w:tc>
          <w:tcPr>
            <w:tcW w:w="800" w:type="dxa"/>
            <w:shd w:val="solid" w:color="FFFFFF" w:fill="auto"/>
          </w:tcPr>
          <w:p w:rsidR="00BD6873" w:rsidRPr="001C401B" w:rsidRDefault="00BD6873" w:rsidP="00BD6873">
            <w:pPr>
              <w:pStyle w:val="TAC"/>
              <w:rPr>
                <w:sz w:val="16"/>
                <w:szCs w:val="16"/>
              </w:rPr>
            </w:pPr>
            <w:r w:rsidRPr="00F748B0">
              <w:rPr>
                <w:sz w:val="16"/>
                <w:szCs w:val="16"/>
              </w:rPr>
              <w:t>2020-06</w:t>
            </w:r>
          </w:p>
        </w:tc>
        <w:tc>
          <w:tcPr>
            <w:tcW w:w="800" w:type="dxa"/>
            <w:shd w:val="solid" w:color="FFFFFF" w:fill="auto"/>
          </w:tcPr>
          <w:p w:rsidR="00BD6873" w:rsidRPr="006E5165" w:rsidRDefault="00BD6873" w:rsidP="00BD6873">
            <w:pPr>
              <w:pStyle w:val="TAC"/>
              <w:rPr>
                <w:sz w:val="16"/>
                <w:szCs w:val="16"/>
              </w:rPr>
            </w:pPr>
            <w:r w:rsidRPr="006E5165">
              <w:rPr>
                <w:sz w:val="16"/>
                <w:szCs w:val="16"/>
              </w:rPr>
              <w:t>CT#88E</w:t>
            </w:r>
          </w:p>
        </w:tc>
        <w:tc>
          <w:tcPr>
            <w:tcW w:w="1094" w:type="dxa"/>
            <w:shd w:val="solid" w:color="FFFFFF" w:fill="auto"/>
            <w:vAlign w:val="bottom"/>
          </w:tcPr>
          <w:p w:rsidR="00BD6873" w:rsidRPr="00F748B0" w:rsidRDefault="00BD6873" w:rsidP="00BD6873">
            <w:pPr>
              <w:pStyle w:val="TAC"/>
              <w:rPr>
                <w:sz w:val="16"/>
                <w:szCs w:val="16"/>
              </w:rPr>
            </w:pPr>
            <w:r w:rsidRPr="006E5165">
              <w:rPr>
                <w:sz w:val="16"/>
                <w:szCs w:val="16"/>
              </w:rPr>
              <w:t>CP-201066</w:t>
            </w:r>
          </w:p>
        </w:tc>
        <w:tc>
          <w:tcPr>
            <w:tcW w:w="567" w:type="dxa"/>
            <w:shd w:val="solid" w:color="FFFFFF" w:fill="auto"/>
            <w:vAlign w:val="bottom"/>
          </w:tcPr>
          <w:p w:rsidR="00BD6873" w:rsidRPr="006E5165" w:rsidRDefault="00BD6873" w:rsidP="00BD6873">
            <w:pPr>
              <w:pStyle w:val="TAL"/>
              <w:rPr>
                <w:noProof/>
                <w:lang w:eastAsia="zh-CN"/>
              </w:rPr>
            </w:pPr>
            <w:r w:rsidRPr="006E5165">
              <w:rPr>
                <w:noProof/>
                <w:lang w:eastAsia="zh-CN"/>
              </w:rPr>
              <w:t>0226</w:t>
            </w:r>
          </w:p>
        </w:tc>
        <w:tc>
          <w:tcPr>
            <w:tcW w:w="425" w:type="dxa"/>
            <w:shd w:val="solid" w:color="FFFFFF" w:fill="auto"/>
            <w:vAlign w:val="bottom"/>
          </w:tcPr>
          <w:p w:rsidR="00BD6873" w:rsidRPr="006E5165" w:rsidRDefault="00BD6873" w:rsidP="00BD6873">
            <w:pPr>
              <w:pStyle w:val="TAR"/>
              <w:rPr>
                <w:noProof/>
                <w:lang w:eastAsia="zh-CN"/>
              </w:rPr>
            </w:pPr>
            <w:r w:rsidRPr="006E5165">
              <w:rPr>
                <w:noProof/>
                <w:lang w:eastAsia="zh-CN"/>
              </w:rPr>
              <w:t>1</w:t>
            </w:r>
          </w:p>
        </w:tc>
        <w:tc>
          <w:tcPr>
            <w:tcW w:w="425" w:type="dxa"/>
            <w:shd w:val="solid" w:color="FFFFFF" w:fill="auto"/>
            <w:vAlign w:val="bottom"/>
          </w:tcPr>
          <w:p w:rsidR="00BD6873" w:rsidRPr="006E5165" w:rsidRDefault="00BD6873" w:rsidP="00BD6873">
            <w:pPr>
              <w:pStyle w:val="TAC"/>
              <w:rPr>
                <w:noProof/>
                <w:lang w:eastAsia="zh-CN"/>
              </w:rPr>
            </w:pPr>
            <w:r>
              <w:rPr>
                <w:rFonts w:cs="Arial"/>
                <w:sz w:val="16"/>
                <w:szCs w:val="16"/>
              </w:rPr>
              <w:t>F</w:t>
            </w:r>
          </w:p>
        </w:tc>
        <w:tc>
          <w:tcPr>
            <w:tcW w:w="4820" w:type="dxa"/>
            <w:shd w:val="solid" w:color="FFFFFF" w:fill="auto"/>
            <w:vAlign w:val="bottom"/>
          </w:tcPr>
          <w:p w:rsidR="00BD6873" w:rsidRDefault="00BD6873" w:rsidP="00BD6873">
            <w:pPr>
              <w:pStyle w:val="TAL"/>
              <w:rPr>
                <w:lang w:eastAsia="zh-CN"/>
              </w:rPr>
            </w:pPr>
            <w:r w:rsidRPr="006E5165">
              <w:rPr>
                <w:lang w:eastAsia="zh-CN"/>
              </w:rPr>
              <w:t>Correcting wrong reference</w:t>
            </w:r>
          </w:p>
        </w:tc>
        <w:tc>
          <w:tcPr>
            <w:tcW w:w="708" w:type="dxa"/>
            <w:shd w:val="solid" w:color="FFFFFF" w:fill="auto"/>
          </w:tcPr>
          <w:p w:rsidR="00BD6873" w:rsidRDefault="00BD6873" w:rsidP="00BD6873">
            <w:pPr>
              <w:pStyle w:val="TAC"/>
              <w:rPr>
                <w:sz w:val="16"/>
                <w:szCs w:val="16"/>
              </w:rPr>
            </w:pPr>
            <w:r>
              <w:rPr>
                <w:sz w:val="16"/>
                <w:szCs w:val="16"/>
              </w:rPr>
              <w:t>16.4.0</w:t>
            </w:r>
          </w:p>
        </w:tc>
      </w:tr>
      <w:tr w:rsidR="00BD6873" w:rsidRPr="001D2CEF" w:rsidTr="0029348A">
        <w:tc>
          <w:tcPr>
            <w:tcW w:w="800" w:type="dxa"/>
            <w:shd w:val="solid" w:color="FFFFFF" w:fill="auto"/>
          </w:tcPr>
          <w:p w:rsidR="00BD6873" w:rsidRDefault="00BD6873" w:rsidP="00BD6873">
            <w:pPr>
              <w:pStyle w:val="TAC"/>
              <w:rPr>
                <w:sz w:val="16"/>
                <w:szCs w:val="16"/>
              </w:rPr>
            </w:pPr>
            <w:r w:rsidRPr="001D2CEF">
              <w:rPr>
                <w:sz w:val="16"/>
                <w:szCs w:val="16"/>
              </w:rPr>
              <w:t>2020-0</w:t>
            </w:r>
            <w:r>
              <w:rPr>
                <w:sz w:val="16"/>
                <w:szCs w:val="16"/>
              </w:rPr>
              <w:t>6</w:t>
            </w:r>
          </w:p>
        </w:tc>
        <w:tc>
          <w:tcPr>
            <w:tcW w:w="800" w:type="dxa"/>
            <w:shd w:val="solid" w:color="FFFFFF" w:fill="auto"/>
          </w:tcPr>
          <w:p w:rsidR="00BD6873" w:rsidRDefault="00BD6873" w:rsidP="00BD6873">
            <w:pPr>
              <w:pStyle w:val="TAC"/>
              <w:rPr>
                <w:sz w:val="16"/>
                <w:szCs w:val="16"/>
              </w:rPr>
            </w:pPr>
            <w:r w:rsidRPr="001D2CEF">
              <w:rPr>
                <w:sz w:val="16"/>
                <w:szCs w:val="16"/>
              </w:rPr>
              <w:t>CT#8</w:t>
            </w:r>
            <w:r>
              <w:rPr>
                <w:sz w:val="16"/>
                <w:szCs w:val="16"/>
              </w:rPr>
              <w:t>8</w:t>
            </w:r>
            <w:r w:rsidRPr="001D2CEF">
              <w:rPr>
                <w:sz w:val="16"/>
                <w:szCs w:val="16"/>
              </w:rPr>
              <w:t>E</w:t>
            </w:r>
          </w:p>
        </w:tc>
        <w:tc>
          <w:tcPr>
            <w:tcW w:w="1094" w:type="dxa"/>
            <w:shd w:val="solid" w:color="FFFFFF" w:fill="auto"/>
          </w:tcPr>
          <w:p w:rsidR="00BD6873" w:rsidRDefault="00BD6873" w:rsidP="00BD6873">
            <w:pPr>
              <w:pStyle w:val="TAC"/>
              <w:rPr>
                <w:sz w:val="16"/>
                <w:szCs w:val="16"/>
              </w:rPr>
            </w:pPr>
            <w:r w:rsidRPr="001D2CEF">
              <w:rPr>
                <w:sz w:val="16"/>
                <w:szCs w:val="16"/>
              </w:rPr>
              <w:t>CP-20</w:t>
            </w:r>
            <w:r>
              <w:rPr>
                <w:sz w:val="16"/>
                <w:szCs w:val="16"/>
              </w:rPr>
              <w:t>1073</w:t>
            </w:r>
          </w:p>
        </w:tc>
        <w:tc>
          <w:tcPr>
            <w:tcW w:w="567" w:type="dxa"/>
            <w:shd w:val="solid" w:color="FFFFFF" w:fill="auto"/>
          </w:tcPr>
          <w:p w:rsidR="00BD6873" w:rsidRDefault="00BD6873" w:rsidP="00BD6873">
            <w:pPr>
              <w:pStyle w:val="TAL"/>
              <w:rPr>
                <w:rFonts w:cs="Arial"/>
                <w:sz w:val="16"/>
                <w:szCs w:val="16"/>
                <w:lang w:eastAsia="en-GB"/>
              </w:rPr>
            </w:pPr>
            <w:r w:rsidRPr="001D2CEF">
              <w:rPr>
                <w:rFonts w:cs="Arial"/>
                <w:sz w:val="16"/>
                <w:szCs w:val="16"/>
                <w:lang w:eastAsia="en-GB"/>
              </w:rPr>
              <w:t>0</w:t>
            </w:r>
            <w:r>
              <w:rPr>
                <w:rFonts w:cs="Arial"/>
                <w:sz w:val="16"/>
                <w:szCs w:val="16"/>
                <w:lang w:eastAsia="en-GB"/>
              </w:rPr>
              <w:t>228</w:t>
            </w:r>
          </w:p>
        </w:tc>
        <w:tc>
          <w:tcPr>
            <w:tcW w:w="425" w:type="dxa"/>
            <w:shd w:val="solid" w:color="FFFFFF" w:fill="auto"/>
          </w:tcPr>
          <w:p w:rsidR="00BD6873" w:rsidRDefault="00BD6873" w:rsidP="00BD6873">
            <w:pPr>
              <w:pStyle w:val="TAR"/>
              <w:rPr>
                <w:rFonts w:cs="Arial"/>
                <w:sz w:val="16"/>
                <w:szCs w:val="16"/>
                <w:lang w:eastAsia="en-GB"/>
              </w:rPr>
            </w:pPr>
          </w:p>
        </w:tc>
        <w:tc>
          <w:tcPr>
            <w:tcW w:w="425" w:type="dxa"/>
            <w:shd w:val="solid" w:color="FFFFFF" w:fill="auto"/>
          </w:tcPr>
          <w:p w:rsidR="00BD6873" w:rsidRDefault="00BD6873" w:rsidP="00BD6873">
            <w:pPr>
              <w:pStyle w:val="TAC"/>
              <w:rPr>
                <w:rFonts w:cs="Arial"/>
                <w:sz w:val="16"/>
                <w:szCs w:val="16"/>
              </w:rPr>
            </w:pPr>
            <w:r>
              <w:rPr>
                <w:rFonts w:cs="Arial"/>
                <w:sz w:val="16"/>
                <w:szCs w:val="16"/>
              </w:rPr>
              <w:t>F</w:t>
            </w:r>
          </w:p>
        </w:tc>
        <w:tc>
          <w:tcPr>
            <w:tcW w:w="4820" w:type="dxa"/>
            <w:shd w:val="solid" w:color="FFFFFF" w:fill="auto"/>
          </w:tcPr>
          <w:p w:rsidR="00BD6873" w:rsidRDefault="00BD6873" w:rsidP="00BD6873">
            <w:pPr>
              <w:pStyle w:val="TAL"/>
            </w:pPr>
            <w:r w:rsidRPr="001D2CEF">
              <w:rPr>
                <w:rFonts w:cs="Arial"/>
                <w:color w:val="000000"/>
              </w:rPr>
              <w:t>API version and External doc update</w:t>
            </w:r>
          </w:p>
        </w:tc>
        <w:tc>
          <w:tcPr>
            <w:tcW w:w="708" w:type="dxa"/>
            <w:shd w:val="solid" w:color="FFFFFF" w:fill="auto"/>
          </w:tcPr>
          <w:p w:rsidR="00BD6873" w:rsidRDefault="00BD6873" w:rsidP="00BD6873">
            <w:pPr>
              <w:pStyle w:val="TAC"/>
              <w:rPr>
                <w:sz w:val="16"/>
                <w:szCs w:val="16"/>
              </w:rPr>
            </w:pPr>
            <w:r w:rsidRPr="001D2CEF">
              <w:rPr>
                <w:sz w:val="16"/>
                <w:szCs w:val="16"/>
              </w:rPr>
              <w:t>16.</w:t>
            </w:r>
            <w:r>
              <w:rPr>
                <w:sz w:val="16"/>
                <w:szCs w:val="16"/>
              </w:rPr>
              <w:t>4</w:t>
            </w:r>
            <w:r w:rsidRPr="001D2CEF">
              <w:rPr>
                <w:sz w:val="16"/>
                <w:szCs w:val="16"/>
              </w:rPr>
              <w:t>.0</w:t>
            </w:r>
          </w:p>
        </w:tc>
      </w:tr>
    </w:tbl>
    <w:p w:rsidR="00080512" w:rsidRDefault="00080512" w:rsidP="00E92CBF"/>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69B" w:rsidRDefault="00B9269B">
      <w:r>
        <w:separator/>
      </w:r>
    </w:p>
  </w:endnote>
  <w:endnote w:type="continuationSeparator" w:id="0">
    <w:p w:rsidR="00B9269B" w:rsidRDefault="00B9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722" w:rsidRDefault="00186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69B" w:rsidRDefault="00B9269B">
      <w:r>
        <w:separator/>
      </w:r>
    </w:p>
  </w:footnote>
  <w:footnote w:type="continuationSeparator" w:id="0">
    <w:p w:rsidR="00B9269B" w:rsidRDefault="00B92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722" w:rsidRDefault="001867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1D0">
      <w:rPr>
        <w:rFonts w:ascii="Arial" w:hAnsi="Arial" w:cs="Arial"/>
        <w:b/>
        <w:noProof/>
        <w:sz w:val="18"/>
        <w:szCs w:val="18"/>
      </w:rPr>
      <w:t>3GPP TS 29.571 V16.4.0 (2020-06)</w:t>
    </w:r>
    <w:r>
      <w:rPr>
        <w:rFonts w:ascii="Arial" w:hAnsi="Arial" w:cs="Arial"/>
        <w:b/>
        <w:sz w:val="18"/>
        <w:szCs w:val="18"/>
      </w:rPr>
      <w:fldChar w:fldCharType="end"/>
    </w:r>
  </w:p>
  <w:p w:rsidR="00186722" w:rsidRDefault="00186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6D9E">
      <w:rPr>
        <w:rFonts w:ascii="Arial" w:hAnsi="Arial" w:cs="Arial"/>
        <w:b/>
        <w:noProof/>
        <w:sz w:val="18"/>
        <w:szCs w:val="18"/>
      </w:rPr>
      <w:t>121</w:t>
    </w:r>
    <w:r>
      <w:rPr>
        <w:rFonts w:ascii="Arial" w:hAnsi="Arial" w:cs="Arial"/>
        <w:b/>
        <w:sz w:val="18"/>
        <w:szCs w:val="18"/>
      </w:rPr>
      <w:fldChar w:fldCharType="end"/>
    </w:r>
  </w:p>
  <w:p w:rsidR="00186722" w:rsidRDefault="001867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1D0">
      <w:rPr>
        <w:rFonts w:ascii="Arial" w:hAnsi="Arial" w:cs="Arial"/>
        <w:b/>
        <w:noProof/>
        <w:sz w:val="18"/>
        <w:szCs w:val="18"/>
      </w:rPr>
      <w:t>Release 16</w:t>
    </w:r>
    <w:r>
      <w:rPr>
        <w:rFonts w:ascii="Arial" w:hAnsi="Arial" w:cs="Arial"/>
        <w:b/>
        <w:sz w:val="18"/>
        <w:szCs w:val="18"/>
      </w:rPr>
      <w:fldChar w:fldCharType="end"/>
    </w:r>
  </w:p>
  <w:p w:rsidR="00186722" w:rsidRDefault="00186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9E"/>
    <w:rsid w:val="00025A13"/>
    <w:rsid w:val="00033397"/>
    <w:rsid w:val="00040095"/>
    <w:rsid w:val="00050A21"/>
    <w:rsid w:val="00051834"/>
    <w:rsid w:val="00054A22"/>
    <w:rsid w:val="00056422"/>
    <w:rsid w:val="00062023"/>
    <w:rsid w:val="000655A6"/>
    <w:rsid w:val="00080512"/>
    <w:rsid w:val="000C47C3"/>
    <w:rsid w:val="000D58AB"/>
    <w:rsid w:val="00133525"/>
    <w:rsid w:val="00137DEE"/>
    <w:rsid w:val="00184255"/>
    <w:rsid w:val="00186722"/>
    <w:rsid w:val="00192133"/>
    <w:rsid w:val="001A4C42"/>
    <w:rsid w:val="001A7420"/>
    <w:rsid w:val="001B6637"/>
    <w:rsid w:val="001C21C3"/>
    <w:rsid w:val="001C401B"/>
    <w:rsid w:val="001C607A"/>
    <w:rsid w:val="001D02C2"/>
    <w:rsid w:val="001F0C1D"/>
    <w:rsid w:val="001F1132"/>
    <w:rsid w:val="001F168B"/>
    <w:rsid w:val="0020011A"/>
    <w:rsid w:val="002347A2"/>
    <w:rsid w:val="002424D1"/>
    <w:rsid w:val="002539D5"/>
    <w:rsid w:val="002675F0"/>
    <w:rsid w:val="002922AB"/>
    <w:rsid w:val="002933AC"/>
    <w:rsid w:val="0029348A"/>
    <w:rsid w:val="002B6339"/>
    <w:rsid w:val="002E00EE"/>
    <w:rsid w:val="00306531"/>
    <w:rsid w:val="003172DC"/>
    <w:rsid w:val="003429AE"/>
    <w:rsid w:val="0035462D"/>
    <w:rsid w:val="00355EC7"/>
    <w:rsid w:val="003765B8"/>
    <w:rsid w:val="003B51D0"/>
    <w:rsid w:val="003C3971"/>
    <w:rsid w:val="003C60BD"/>
    <w:rsid w:val="004113BA"/>
    <w:rsid w:val="00423334"/>
    <w:rsid w:val="004345EC"/>
    <w:rsid w:val="00465515"/>
    <w:rsid w:val="004D3578"/>
    <w:rsid w:val="004E213A"/>
    <w:rsid w:val="004F0988"/>
    <w:rsid w:val="004F3340"/>
    <w:rsid w:val="00532ED7"/>
    <w:rsid w:val="0053388B"/>
    <w:rsid w:val="0053520B"/>
    <w:rsid w:val="00535773"/>
    <w:rsid w:val="00543E6C"/>
    <w:rsid w:val="00565087"/>
    <w:rsid w:val="00577C3C"/>
    <w:rsid w:val="00597B11"/>
    <w:rsid w:val="005C7D0E"/>
    <w:rsid w:val="005D2E01"/>
    <w:rsid w:val="005D7526"/>
    <w:rsid w:val="005E4BB2"/>
    <w:rsid w:val="005F005C"/>
    <w:rsid w:val="00602AEA"/>
    <w:rsid w:val="006057FF"/>
    <w:rsid w:val="00614FDF"/>
    <w:rsid w:val="0063543D"/>
    <w:rsid w:val="00647114"/>
    <w:rsid w:val="006A323F"/>
    <w:rsid w:val="006B30D0"/>
    <w:rsid w:val="006B7CA9"/>
    <w:rsid w:val="006C3D95"/>
    <w:rsid w:val="006E5165"/>
    <w:rsid w:val="006E5C86"/>
    <w:rsid w:val="00701116"/>
    <w:rsid w:val="00713C44"/>
    <w:rsid w:val="00734A5B"/>
    <w:rsid w:val="0074026F"/>
    <w:rsid w:val="007429F6"/>
    <w:rsid w:val="007433C1"/>
    <w:rsid w:val="00744E76"/>
    <w:rsid w:val="00774DA4"/>
    <w:rsid w:val="00781F0F"/>
    <w:rsid w:val="007B600E"/>
    <w:rsid w:val="007F0F4A"/>
    <w:rsid w:val="008028A4"/>
    <w:rsid w:val="008067A0"/>
    <w:rsid w:val="00830747"/>
    <w:rsid w:val="008556CF"/>
    <w:rsid w:val="00866782"/>
    <w:rsid w:val="00875C7D"/>
    <w:rsid w:val="008768CA"/>
    <w:rsid w:val="008C384C"/>
    <w:rsid w:val="008E4D78"/>
    <w:rsid w:val="0090271F"/>
    <w:rsid w:val="00902E23"/>
    <w:rsid w:val="009114D7"/>
    <w:rsid w:val="0091348E"/>
    <w:rsid w:val="00917CCB"/>
    <w:rsid w:val="00935F37"/>
    <w:rsid w:val="00942EC2"/>
    <w:rsid w:val="009A0814"/>
    <w:rsid w:val="009A3F85"/>
    <w:rsid w:val="009D3F88"/>
    <w:rsid w:val="009D6C5C"/>
    <w:rsid w:val="009F37B7"/>
    <w:rsid w:val="00A10F02"/>
    <w:rsid w:val="00A164B4"/>
    <w:rsid w:val="00A26956"/>
    <w:rsid w:val="00A27486"/>
    <w:rsid w:val="00A53724"/>
    <w:rsid w:val="00A56066"/>
    <w:rsid w:val="00A5706F"/>
    <w:rsid w:val="00A73129"/>
    <w:rsid w:val="00A73EB1"/>
    <w:rsid w:val="00A74EB4"/>
    <w:rsid w:val="00A82346"/>
    <w:rsid w:val="00A92BA1"/>
    <w:rsid w:val="00A93CAE"/>
    <w:rsid w:val="00AA7DB8"/>
    <w:rsid w:val="00AC6BC6"/>
    <w:rsid w:val="00AE65E2"/>
    <w:rsid w:val="00B15449"/>
    <w:rsid w:val="00B55D24"/>
    <w:rsid w:val="00B6220F"/>
    <w:rsid w:val="00B724D5"/>
    <w:rsid w:val="00B91FD6"/>
    <w:rsid w:val="00B9269B"/>
    <w:rsid w:val="00B93086"/>
    <w:rsid w:val="00BA19ED"/>
    <w:rsid w:val="00BA4B8D"/>
    <w:rsid w:val="00BA5673"/>
    <w:rsid w:val="00BC0F7D"/>
    <w:rsid w:val="00BD6873"/>
    <w:rsid w:val="00BD7D31"/>
    <w:rsid w:val="00BE3255"/>
    <w:rsid w:val="00BF128E"/>
    <w:rsid w:val="00C074DD"/>
    <w:rsid w:val="00C1496A"/>
    <w:rsid w:val="00C33079"/>
    <w:rsid w:val="00C45231"/>
    <w:rsid w:val="00C72833"/>
    <w:rsid w:val="00C80F1D"/>
    <w:rsid w:val="00C93F40"/>
    <w:rsid w:val="00CA3D0C"/>
    <w:rsid w:val="00D13C27"/>
    <w:rsid w:val="00D17B01"/>
    <w:rsid w:val="00D507A4"/>
    <w:rsid w:val="00D57972"/>
    <w:rsid w:val="00D675A9"/>
    <w:rsid w:val="00D738D6"/>
    <w:rsid w:val="00D755EB"/>
    <w:rsid w:val="00D76048"/>
    <w:rsid w:val="00D87E00"/>
    <w:rsid w:val="00D9134D"/>
    <w:rsid w:val="00D949FD"/>
    <w:rsid w:val="00DA3F4F"/>
    <w:rsid w:val="00DA7A03"/>
    <w:rsid w:val="00DB1818"/>
    <w:rsid w:val="00DC309B"/>
    <w:rsid w:val="00DC4DA2"/>
    <w:rsid w:val="00DD4C17"/>
    <w:rsid w:val="00DD5CCF"/>
    <w:rsid w:val="00DD74A5"/>
    <w:rsid w:val="00DF2B1F"/>
    <w:rsid w:val="00DF62CD"/>
    <w:rsid w:val="00E16509"/>
    <w:rsid w:val="00E245D6"/>
    <w:rsid w:val="00E44582"/>
    <w:rsid w:val="00E574B8"/>
    <w:rsid w:val="00E77645"/>
    <w:rsid w:val="00E92CBF"/>
    <w:rsid w:val="00E94E09"/>
    <w:rsid w:val="00EA15B0"/>
    <w:rsid w:val="00EA5EA7"/>
    <w:rsid w:val="00EC093A"/>
    <w:rsid w:val="00EC4A25"/>
    <w:rsid w:val="00F025A2"/>
    <w:rsid w:val="00F04712"/>
    <w:rsid w:val="00F13360"/>
    <w:rsid w:val="00F22EC7"/>
    <w:rsid w:val="00F325C8"/>
    <w:rsid w:val="00F445D2"/>
    <w:rsid w:val="00F653B8"/>
    <w:rsid w:val="00F748B0"/>
    <w:rsid w:val="00F9008D"/>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1EF2-A1F5-4200-81C7-C552876C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35208</Words>
  <Characters>200692</Characters>
  <Application>Microsoft Office Word</Application>
  <DocSecurity>0</DocSecurity>
  <Lines>1672</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Kimmo Kymalainen</cp:lastModifiedBy>
  <cp:revision>6</cp:revision>
  <cp:lastPrinted>2019-02-25T14:05:00Z</cp:lastPrinted>
  <dcterms:created xsi:type="dcterms:W3CDTF">2020-07-01T07:45:00Z</dcterms:created>
  <dcterms:modified xsi:type="dcterms:W3CDTF">2020-07-07T14:37:00Z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(2)iRhtzg3sRg0srdQUpyFtzIXTbBLPlBT+myW2/UcmnrS2wv/avQh5oJi7zx4e7fqOHYq697Y4
T+gWZJa1vzmr8EX1F3pAn7FRW19uv05jUI0lmh90GvOFQsd28NnkhU2jQF6KF8QWA4l3PLv1
FVlXN6jyhlsdaIcbNc/2u5lipGz4Awi2PdpO4pb7Ciz5LhKRB1vWgLC8kolIXgmK42Oz78QR
Kxjky4TlJHJFlFailU</vt:lpwstr>
  </property>
  <property fmtid="{D5CDD505-2E9C-101B-9397-08002B2CF9AE}" pid="3" name="_2015_ms_pID_7253431">
    <vt:lpwstr>YcdqMxbo236QJOckwUTTPxoBH2FmCqww5dTwlNUBPc7JYmOhBpqB9s
GqgOWv+NG42bYgNzSgaX2VBEb3n94R/4FIwdA8pI4YT7mPavf7upoCjlsBQxFI2Rp/YJoWgy
akpQ4v0dW6EO8mXY1vGgLVl9L218bpjfgNFCCDSA7IFr9Tx83PLq8AT33mZc+u47Rw9PP2Tn
r14z+Qn3lTTwntpP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1593589350</vt:lpwstr>
  </property>
</Properties>
</file>