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57E8F5A8" w:rsidR="004F0988" w:rsidRPr="00C324C2" w:rsidRDefault="008A6D4A" w:rsidP="00F7689D">
            <w:pPr>
              <w:pStyle w:val="ZA"/>
              <w:framePr w:w="0" w:hRule="auto" w:wrap="auto" w:vAnchor="margin" w:hAnchor="text" w:yAlign="inline"/>
              <w:rPr>
                <w:lang w:val="fr-FR"/>
              </w:rPr>
            </w:pPr>
            <w:bookmarkStart w:id="0" w:name="page1"/>
            <w:r w:rsidRPr="00C324C2">
              <w:rPr>
                <w:sz w:val="64"/>
                <w:lang w:val="fr-FR"/>
              </w:rPr>
              <w:t>3GPP TS 29.</w:t>
            </w:r>
            <w:r w:rsidR="00F7689D">
              <w:rPr>
                <w:sz w:val="64"/>
                <w:lang w:val="fr-FR"/>
              </w:rPr>
              <w:t>437</w:t>
            </w:r>
            <w:r w:rsidRPr="00C324C2">
              <w:rPr>
                <w:sz w:val="64"/>
                <w:lang w:val="fr-FR"/>
              </w:rPr>
              <w:t xml:space="preserve"> </w:t>
            </w:r>
            <w:r w:rsidRPr="00C324C2">
              <w:rPr>
                <w:lang w:val="fr-FR"/>
              </w:rPr>
              <w:t>V</w:t>
            </w:r>
            <w:r w:rsidR="00553B69">
              <w:rPr>
                <w:lang w:val="fr-FR"/>
              </w:rPr>
              <w:t>0</w:t>
            </w:r>
            <w:r w:rsidRPr="00C324C2">
              <w:rPr>
                <w:lang w:val="fr-FR"/>
              </w:rPr>
              <w:t>.</w:t>
            </w:r>
            <w:r w:rsidR="00ED4916">
              <w:rPr>
                <w:lang w:val="fr-FR"/>
              </w:rPr>
              <w:t>1</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10F8466A" w14:textId="54CEFFA3" w:rsidR="00F333F8" w:rsidRDefault="00F7689D" w:rsidP="00127679">
            <w:pPr>
              <w:pStyle w:val="ZT"/>
              <w:framePr w:wrap="auto" w:hAnchor="text" w:yAlign="inline"/>
            </w:pPr>
            <w:r w:rsidRPr="00BA001F">
              <w:t>Metaverse Enablement Services</w:t>
            </w:r>
            <w:r w:rsidR="00E43488">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65pt" o:ole="">
                  <v:imagedata r:id="rId9" o:title=""/>
                </v:shape>
                <o:OLEObject Type="Embed" ProgID="Word.Picture.8" ShapeID="_x0000_i1025" DrawAspect="Content" ObjectID="_1802510869" r:id="rId10"/>
              </w:object>
            </w:r>
          </w:p>
        </w:tc>
        <w:tc>
          <w:tcPr>
            <w:tcW w:w="5540" w:type="dxa"/>
            <w:shd w:val="clear" w:color="auto" w:fill="auto"/>
          </w:tcPr>
          <w:p w14:paraId="47562F6D" w14:textId="55FCA510" w:rsidR="00F112E4" w:rsidRPr="0016361A" w:rsidRDefault="002173C8" w:rsidP="00F112E4">
            <w:pPr>
              <w:jc w:val="right"/>
            </w:pPr>
            <w:bookmarkStart w:id="3" w:name="logos"/>
            <w:r>
              <w:pict w14:anchorId="5617469C">
                <v:shape id="_x0000_i1026" type="#_x0000_t75" style="width:127.15pt;height:76.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A8BCF6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7689D">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49B8D9E" w14:textId="65D066B0" w:rsidR="00BF0573" w:rsidRDefault="001F2CDD">
      <w:pPr>
        <w:pStyle w:val="TOC1"/>
        <w:rPr>
          <w:rFonts w:asciiTheme="minorHAnsi" w:eastAsiaTheme="minorEastAsia" w:hAnsiTheme="minorHAnsi" w:cstheme="minorBidi"/>
          <w:noProof/>
          <w:szCs w:val="22"/>
          <w:lang w:val="en-IN" w:eastAsia="en-IN"/>
        </w:rPr>
      </w:pPr>
      <w:r>
        <w:fldChar w:fldCharType="begin"/>
      </w:r>
      <w:r w:rsidR="006857B7">
        <w:instrText xml:space="preserve"> TOC \o "1-9" </w:instrText>
      </w:r>
      <w:r>
        <w:fldChar w:fldCharType="separate"/>
      </w:r>
      <w:r w:rsidR="00BF0573">
        <w:rPr>
          <w:noProof/>
        </w:rPr>
        <w:t>Foreword</w:t>
      </w:r>
      <w:r w:rsidR="00BF0573">
        <w:rPr>
          <w:noProof/>
        </w:rPr>
        <w:tab/>
      </w:r>
      <w:r w:rsidR="00BF0573">
        <w:rPr>
          <w:noProof/>
        </w:rPr>
        <w:fldChar w:fldCharType="begin"/>
      </w:r>
      <w:r w:rsidR="00BF0573">
        <w:rPr>
          <w:noProof/>
        </w:rPr>
        <w:instrText xml:space="preserve"> PAGEREF _Toc191637718 \h </w:instrText>
      </w:r>
      <w:r w:rsidR="00BF0573">
        <w:rPr>
          <w:noProof/>
        </w:rPr>
      </w:r>
      <w:r w:rsidR="00BF0573">
        <w:rPr>
          <w:noProof/>
        </w:rPr>
        <w:fldChar w:fldCharType="separate"/>
      </w:r>
      <w:r w:rsidR="00BF0573">
        <w:rPr>
          <w:noProof/>
        </w:rPr>
        <w:t>6</w:t>
      </w:r>
      <w:r w:rsidR="00BF0573">
        <w:rPr>
          <w:noProof/>
        </w:rPr>
        <w:fldChar w:fldCharType="end"/>
      </w:r>
    </w:p>
    <w:p w14:paraId="7E94B213" w14:textId="3149448E" w:rsidR="00BF0573" w:rsidRDefault="00BF0573">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_Toc191637719 \h </w:instrText>
      </w:r>
      <w:r>
        <w:rPr>
          <w:noProof/>
        </w:rPr>
      </w:r>
      <w:r>
        <w:rPr>
          <w:noProof/>
        </w:rPr>
        <w:fldChar w:fldCharType="separate"/>
      </w:r>
      <w:r>
        <w:rPr>
          <w:noProof/>
        </w:rPr>
        <w:t>8</w:t>
      </w:r>
      <w:r>
        <w:rPr>
          <w:noProof/>
        </w:rPr>
        <w:fldChar w:fldCharType="end"/>
      </w:r>
    </w:p>
    <w:p w14:paraId="29806E47" w14:textId="5C7B77E4" w:rsidR="00BF0573" w:rsidRDefault="00BF0573">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_Toc191637720 \h </w:instrText>
      </w:r>
      <w:r>
        <w:rPr>
          <w:noProof/>
        </w:rPr>
      </w:r>
      <w:r>
        <w:rPr>
          <w:noProof/>
        </w:rPr>
        <w:fldChar w:fldCharType="separate"/>
      </w:r>
      <w:r>
        <w:rPr>
          <w:noProof/>
        </w:rPr>
        <w:t>9</w:t>
      </w:r>
      <w:r>
        <w:rPr>
          <w:noProof/>
        </w:rPr>
        <w:fldChar w:fldCharType="end"/>
      </w:r>
    </w:p>
    <w:p w14:paraId="3F135882" w14:textId="61D4D146" w:rsidR="00BF0573" w:rsidRDefault="00BF0573">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_Toc191637721 \h </w:instrText>
      </w:r>
      <w:r>
        <w:rPr>
          <w:noProof/>
        </w:rPr>
      </w:r>
      <w:r>
        <w:rPr>
          <w:noProof/>
        </w:rPr>
        <w:fldChar w:fldCharType="separate"/>
      </w:r>
      <w:r>
        <w:rPr>
          <w:noProof/>
        </w:rPr>
        <w:t>10</w:t>
      </w:r>
      <w:r>
        <w:rPr>
          <w:noProof/>
        </w:rPr>
        <w:fldChar w:fldCharType="end"/>
      </w:r>
    </w:p>
    <w:p w14:paraId="64374E56" w14:textId="24866406" w:rsidR="00BF0573" w:rsidRDefault="00BF0573">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_Toc191637722 \h </w:instrText>
      </w:r>
      <w:r>
        <w:rPr>
          <w:noProof/>
        </w:rPr>
      </w:r>
      <w:r>
        <w:rPr>
          <w:noProof/>
        </w:rPr>
        <w:fldChar w:fldCharType="separate"/>
      </w:r>
      <w:r>
        <w:rPr>
          <w:noProof/>
        </w:rPr>
        <w:t>10</w:t>
      </w:r>
      <w:r>
        <w:rPr>
          <w:noProof/>
        </w:rPr>
        <w:fldChar w:fldCharType="end"/>
      </w:r>
    </w:p>
    <w:p w14:paraId="38C534A6" w14:textId="6BFE9FCF" w:rsidR="00BF0573" w:rsidRDefault="00BF0573">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_Toc191637723 \h </w:instrText>
      </w:r>
      <w:r>
        <w:rPr>
          <w:noProof/>
        </w:rPr>
      </w:r>
      <w:r>
        <w:rPr>
          <w:noProof/>
        </w:rPr>
        <w:fldChar w:fldCharType="separate"/>
      </w:r>
      <w:r>
        <w:rPr>
          <w:noProof/>
        </w:rPr>
        <w:t>10</w:t>
      </w:r>
      <w:r>
        <w:rPr>
          <w:noProof/>
        </w:rPr>
        <w:fldChar w:fldCharType="end"/>
      </w:r>
    </w:p>
    <w:p w14:paraId="0081A45E" w14:textId="39D4579D" w:rsidR="00BF0573" w:rsidRDefault="00BF0573">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_Toc191637724 \h </w:instrText>
      </w:r>
      <w:r>
        <w:rPr>
          <w:noProof/>
        </w:rPr>
      </w:r>
      <w:r>
        <w:rPr>
          <w:noProof/>
        </w:rPr>
        <w:fldChar w:fldCharType="separate"/>
      </w:r>
      <w:r>
        <w:rPr>
          <w:noProof/>
        </w:rPr>
        <w:t>10</w:t>
      </w:r>
      <w:r>
        <w:rPr>
          <w:noProof/>
        </w:rPr>
        <w:fldChar w:fldCharType="end"/>
      </w:r>
    </w:p>
    <w:p w14:paraId="088B5862" w14:textId="21343DB8" w:rsidR="00BF0573" w:rsidRDefault="00BF0573">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_Toc191637725 \h </w:instrText>
      </w:r>
      <w:r>
        <w:rPr>
          <w:noProof/>
        </w:rPr>
      </w:r>
      <w:r>
        <w:rPr>
          <w:noProof/>
        </w:rPr>
        <w:fldChar w:fldCharType="separate"/>
      </w:r>
      <w:r>
        <w:rPr>
          <w:noProof/>
        </w:rPr>
        <w:t>11</w:t>
      </w:r>
      <w:r>
        <w:rPr>
          <w:noProof/>
        </w:rPr>
        <w:fldChar w:fldCharType="end"/>
      </w:r>
    </w:p>
    <w:p w14:paraId="64CA5DD9" w14:textId="23F0591B" w:rsidR="00BF0573" w:rsidRDefault="00BF0573">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Metaverse Enablement</w:t>
      </w:r>
      <w:r>
        <w:rPr>
          <w:noProof/>
        </w:rPr>
        <w:tab/>
      </w:r>
      <w:r>
        <w:rPr>
          <w:noProof/>
        </w:rPr>
        <w:fldChar w:fldCharType="begin"/>
      </w:r>
      <w:r>
        <w:rPr>
          <w:noProof/>
        </w:rPr>
        <w:instrText xml:space="preserve"> PAGEREF _Toc191637726 \h </w:instrText>
      </w:r>
      <w:r>
        <w:rPr>
          <w:noProof/>
        </w:rPr>
      </w:r>
      <w:r>
        <w:rPr>
          <w:noProof/>
        </w:rPr>
        <w:fldChar w:fldCharType="separate"/>
      </w:r>
      <w:r>
        <w:rPr>
          <w:noProof/>
        </w:rPr>
        <w:t>13</w:t>
      </w:r>
      <w:r>
        <w:rPr>
          <w:noProof/>
        </w:rPr>
        <w:fldChar w:fldCharType="end"/>
      </w:r>
    </w:p>
    <w:p w14:paraId="427F46A7" w14:textId="6555E740" w:rsidR="00BF0573" w:rsidRDefault="00BF0573">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_Toc191637727 \h </w:instrText>
      </w:r>
      <w:r>
        <w:rPr>
          <w:noProof/>
        </w:rPr>
      </w:r>
      <w:r>
        <w:rPr>
          <w:noProof/>
        </w:rPr>
        <w:fldChar w:fldCharType="separate"/>
      </w:r>
      <w:r>
        <w:rPr>
          <w:noProof/>
        </w:rPr>
        <w:t>13</w:t>
      </w:r>
      <w:r>
        <w:rPr>
          <w:noProof/>
        </w:rPr>
        <w:fldChar w:fldCharType="end"/>
      </w:r>
    </w:p>
    <w:p w14:paraId="27C65DB8" w14:textId="7111D555" w:rsidR="00BF0573" w:rsidRDefault="00BF0573">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_Toc191637728 \h </w:instrText>
      </w:r>
      <w:r>
        <w:rPr>
          <w:noProof/>
        </w:rPr>
      </w:r>
      <w:r>
        <w:rPr>
          <w:noProof/>
        </w:rPr>
        <w:fldChar w:fldCharType="separate"/>
      </w:r>
      <w:r>
        <w:rPr>
          <w:noProof/>
        </w:rPr>
        <w:t>13</w:t>
      </w:r>
      <w:r>
        <w:rPr>
          <w:noProof/>
        </w:rPr>
        <w:fldChar w:fldCharType="end"/>
      </w:r>
    </w:p>
    <w:p w14:paraId="000628A6" w14:textId="3C9C3182" w:rsidR="00BF0573" w:rsidRDefault="00BF0573">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_Toc191637729 \h </w:instrText>
      </w:r>
      <w:r>
        <w:rPr>
          <w:noProof/>
        </w:rPr>
      </w:r>
      <w:r>
        <w:rPr>
          <w:noProof/>
        </w:rPr>
        <w:fldChar w:fldCharType="separate"/>
      </w:r>
      <w:r>
        <w:rPr>
          <w:noProof/>
        </w:rPr>
        <w:t>13</w:t>
      </w:r>
      <w:r>
        <w:rPr>
          <w:noProof/>
        </w:rPr>
        <w:fldChar w:fldCharType="end"/>
      </w:r>
    </w:p>
    <w:p w14:paraId="075222C1" w14:textId="3CA2C699" w:rsidR="00BF0573" w:rsidRDefault="00BF0573">
      <w:pPr>
        <w:pStyle w:val="TOC4"/>
        <w:rPr>
          <w:rFonts w:asciiTheme="minorHAnsi" w:eastAsiaTheme="minorEastAsia" w:hAnsiTheme="minorHAnsi" w:cstheme="minorBidi"/>
          <w:noProof/>
          <w:sz w:val="22"/>
          <w:szCs w:val="22"/>
          <w:lang w:val="en-IN" w:eastAsia="en-IN"/>
        </w:rPr>
      </w:pPr>
      <w:r>
        <w:rPr>
          <w:noProof/>
        </w:rPr>
        <w:t>5.2.1.1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_Toc191637730 \h </w:instrText>
      </w:r>
      <w:r>
        <w:rPr>
          <w:noProof/>
        </w:rPr>
      </w:r>
      <w:r>
        <w:rPr>
          <w:noProof/>
        </w:rPr>
        <w:fldChar w:fldCharType="separate"/>
      </w:r>
      <w:r>
        <w:rPr>
          <w:noProof/>
        </w:rPr>
        <w:t>13</w:t>
      </w:r>
      <w:r>
        <w:rPr>
          <w:noProof/>
        </w:rPr>
        <w:fldChar w:fldCharType="end"/>
      </w:r>
    </w:p>
    <w:p w14:paraId="750BED4D" w14:textId="6CF8407F" w:rsidR="00BF0573" w:rsidRDefault="00BF0573">
      <w:pPr>
        <w:pStyle w:val="TOC4"/>
        <w:rPr>
          <w:rFonts w:asciiTheme="minorHAnsi" w:eastAsiaTheme="minorEastAsia" w:hAnsiTheme="minorHAnsi" w:cstheme="minorBidi"/>
          <w:noProof/>
          <w:sz w:val="22"/>
          <w:szCs w:val="22"/>
          <w:lang w:val="en-IN" w:eastAsia="en-IN"/>
        </w:rPr>
      </w:pPr>
      <w:r>
        <w:rPr>
          <w:noProof/>
        </w:rPr>
        <w:t>5.2.1.2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_Toc191637731 \h </w:instrText>
      </w:r>
      <w:r>
        <w:rPr>
          <w:noProof/>
        </w:rPr>
      </w:r>
      <w:r>
        <w:rPr>
          <w:noProof/>
        </w:rPr>
        <w:fldChar w:fldCharType="separate"/>
      </w:r>
      <w:r>
        <w:rPr>
          <w:noProof/>
        </w:rPr>
        <w:t>13</w:t>
      </w:r>
      <w:r>
        <w:rPr>
          <w:noProof/>
        </w:rPr>
        <w:fldChar w:fldCharType="end"/>
      </w:r>
    </w:p>
    <w:p w14:paraId="659B8A64" w14:textId="6023F422" w:rsidR="00BF0573" w:rsidRDefault="00BF0573">
      <w:pPr>
        <w:pStyle w:val="TOC5"/>
        <w:rPr>
          <w:rFonts w:asciiTheme="minorHAnsi" w:eastAsiaTheme="minorEastAsia" w:hAnsiTheme="minorHAnsi" w:cstheme="minorBidi"/>
          <w:noProof/>
          <w:sz w:val="22"/>
          <w:szCs w:val="22"/>
          <w:lang w:val="en-IN" w:eastAsia="en-IN"/>
        </w:rPr>
      </w:pPr>
      <w:r>
        <w:rPr>
          <w:noProof/>
        </w:rPr>
        <w:t>5.2.1.2.1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_Toc191637732 \h </w:instrText>
      </w:r>
      <w:r>
        <w:rPr>
          <w:noProof/>
        </w:rPr>
      </w:r>
      <w:r>
        <w:rPr>
          <w:noProof/>
        </w:rPr>
        <w:fldChar w:fldCharType="separate"/>
      </w:r>
      <w:r>
        <w:rPr>
          <w:noProof/>
        </w:rPr>
        <w:t>13</w:t>
      </w:r>
      <w:r>
        <w:rPr>
          <w:noProof/>
        </w:rPr>
        <w:fldChar w:fldCharType="end"/>
      </w:r>
    </w:p>
    <w:p w14:paraId="1B1909DA" w14:textId="0D5269CB" w:rsidR="00BF0573" w:rsidRDefault="00BF0573">
      <w:pPr>
        <w:pStyle w:val="TOC5"/>
        <w:rPr>
          <w:rFonts w:asciiTheme="minorHAnsi" w:eastAsiaTheme="minorEastAsia" w:hAnsiTheme="minorHAnsi" w:cstheme="minorBidi"/>
          <w:noProof/>
          <w:sz w:val="22"/>
          <w:szCs w:val="22"/>
          <w:lang w:val="en-IN" w:eastAsia="en-IN"/>
        </w:rPr>
      </w:pPr>
      <w:r>
        <w:rPr>
          <w:noProof/>
        </w:rPr>
        <w:t>5.2.1.2.2</w:t>
      </w:r>
      <w:r>
        <w:rPr>
          <w:rFonts w:asciiTheme="minorHAnsi" w:eastAsiaTheme="minorEastAsia" w:hAnsiTheme="minorHAnsi" w:cstheme="minorBidi"/>
          <w:noProof/>
          <w:sz w:val="22"/>
          <w:szCs w:val="22"/>
          <w:lang w:val="en-IN" w:eastAsia="en-IN"/>
        </w:rPr>
        <w:tab/>
      </w:r>
      <w:r>
        <w:rPr>
          <w:noProof/>
        </w:rPr>
        <w:t>SS_SAnManagement_Create</w:t>
      </w:r>
      <w:r>
        <w:rPr>
          <w:noProof/>
        </w:rPr>
        <w:tab/>
      </w:r>
      <w:r>
        <w:rPr>
          <w:noProof/>
        </w:rPr>
        <w:fldChar w:fldCharType="begin"/>
      </w:r>
      <w:r>
        <w:rPr>
          <w:noProof/>
        </w:rPr>
        <w:instrText xml:space="preserve"> PAGEREF _Toc191637733 \h </w:instrText>
      </w:r>
      <w:r>
        <w:rPr>
          <w:noProof/>
        </w:rPr>
      </w:r>
      <w:r>
        <w:rPr>
          <w:noProof/>
        </w:rPr>
        <w:fldChar w:fldCharType="separate"/>
      </w:r>
      <w:r>
        <w:rPr>
          <w:noProof/>
        </w:rPr>
        <w:t>13</w:t>
      </w:r>
      <w:r>
        <w:rPr>
          <w:noProof/>
        </w:rPr>
        <w:fldChar w:fldCharType="end"/>
      </w:r>
    </w:p>
    <w:p w14:paraId="2A9BBCC6" w14:textId="31FF1EC8" w:rsidR="00BF0573" w:rsidRDefault="00BF0573">
      <w:pPr>
        <w:pStyle w:val="TOC5"/>
        <w:rPr>
          <w:rFonts w:asciiTheme="minorHAnsi" w:eastAsiaTheme="minorEastAsia" w:hAnsiTheme="minorHAnsi" w:cstheme="minorBidi"/>
          <w:noProof/>
          <w:sz w:val="22"/>
          <w:szCs w:val="22"/>
          <w:lang w:val="en-IN" w:eastAsia="en-IN"/>
        </w:rPr>
      </w:pPr>
      <w:r>
        <w:rPr>
          <w:noProof/>
        </w:rPr>
        <w:t>5.2.1.2.3</w:t>
      </w:r>
      <w:r>
        <w:rPr>
          <w:rFonts w:asciiTheme="minorHAnsi" w:eastAsiaTheme="minorEastAsia" w:hAnsiTheme="minorHAnsi" w:cstheme="minorBidi"/>
          <w:noProof/>
          <w:sz w:val="22"/>
          <w:szCs w:val="22"/>
          <w:lang w:val="en-IN" w:eastAsia="en-IN"/>
        </w:rPr>
        <w:tab/>
      </w:r>
      <w:r>
        <w:rPr>
          <w:noProof/>
        </w:rPr>
        <w:t>SS_SAnManagement_Update</w:t>
      </w:r>
      <w:r>
        <w:rPr>
          <w:noProof/>
        </w:rPr>
        <w:tab/>
      </w:r>
      <w:r>
        <w:rPr>
          <w:noProof/>
        </w:rPr>
        <w:fldChar w:fldCharType="begin"/>
      </w:r>
      <w:r>
        <w:rPr>
          <w:noProof/>
        </w:rPr>
        <w:instrText xml:space="preserve"> PAGEREF _Toc191637734 \h </w:instrText>
      </w:r>
      <w:r>
        <w:rPr>
          <w:noProof/>
        </w:rPr>
      </w:r>
      <w:r>
        <w:rPr>
          <w:noProof/>
        </w:rPr>
        <w:fldChar w:fldCharType="separate"/>
      </w:r>
      <w:r>
        <w:rPr>
          <w:noProof/>
        </w:rPr>
        <w:t>14</w:t>
      </w:r>
      <w:r>
        <w:rPr>
          <w:noProof/>
        </w:rPr>
        <w:fldChar w:fldCharType="end"/>
      </w:r>
    </w:p>
    <w:p w14:paraId="33A5C3D5" w14:textId="655D533B" w:rsidR="00BF0573" w:rsidRDefault="00BF0573">
      <w:pPr>
        <w:pStyle w:val="TOC5"/>
        <w:rPr>
          <w:rFonts w:asciiTheme="minorHAnsi" w:eastAsiaTheme="minorEastAsia" w:hAnsiTheme="minorHAnsi" w:cstheme="minorBidi"/>
          <w:noProof/>
          <w:sz w:val="22"/>
          <w:szCs w:val="22"/>
          <w:lang w:val="en-IN" w:eastAsia="en-IN"/>
        </w:rPr>
      </w:pPr>
      <w:r>
        <w:rPr>
          <w:noProof/>
        </w:rPr>
        <w:t>5.2.1.2.4</w:t>
      </w:r>
      <w:r>
        <w:rPr>
          <w:rFonts w:asciiTheme="minorHAnsi" w:eastAsiaTheme="minorEastAsia" w:hAnsiTheme="minorHAnsi" w:cstheme="minorBidi"/>
          <w:noProof/>
          <w:sz w:val="22"/>
          <w:szCs w:val="22"/>
          <w:lang w:val="en-IN" w:eastAsia="en-IN"/>
        </w:rPr>
        <w:tab/>
      </w:r>
      <w:r>
        <w:rPr>
          <w:noProof/>
        </w:rPr>
        <w:t>SS_SAnManagement_Delete</w:t>
      </w:r>
      <w:r>
        <w:rPr>
          <w:noProof/>
        </w:rPr>
        <w:tab/>
      </w:r>
      <w:r>
        <w:rPr>
          <w:noProof/>
        </w:rPr>
        <w:fldChar w:fldCharType="begin"/>
      </w:r>
      <w:r>
        <w:rPr>
          <w:noProof/>
        </w:rPr>
        <w:instrText xml:space="preserve"> PAGEREF _Toc191637735 \h </w:instrText>
      </w:r>
      <w:r>
        <w:rPr>
          <w:noProof/>
        </w:rPr>
      </w:r>
      <w:r>
        <w:rPr>
          <w:noProof/>
        </w:rPr>
        <w:fldChar w:fldCharType="separate"/>
      </w:r>
      <w:r>
        <w:rPr>
          <w:noProof/>
        </w:rPr>
        <w:t>15</w:t>
      </w:r>
      <w:r>
        <w:rPr>
          <w:noProof/>
        </w:rPr>
        <w:fldChar w:fldCharType="end"/>
      </w:r>
    </w:p>
    <w:p w14:paraId="79569C4A" w14:textId="55F8D314" w:rsidR="00BF0573" w:rsidRDefault="00BF0573">
      <w:pPr>
        <w:pStyle w:val="TOC3"/>
        <w:rPr>
          <w:rFonts w:asciiTheme="minorHAnsi" w:eastAsiaTheme="minorEastAsia" w:hAnsiTheme="minorHAnsi" w:cstheme="minorBidi"/>
          <w:noProof/>
          <w:sz w:val="22"/>
          <w:szCs w:val="22"/>
          <w:lang w:val="en-IN" w:eastAsia="en-IN"/>
        </w:rPr>
      </w:pPr>
      <w:r>
        <w:rPr>
          <w:noProof/>
        </w:rPr>
        <w:t>5.2.X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_Toc191637736 \h </w:instrText>
      </w:r>
      <w:r>
        <w:rPr>
          <w:noProof/>
        </w:rPr>
      </w:r>
      <w:r>
        <w:rPr>
          <w:noProof/>
        </w:rPr>
        <w:fldChar w:fldCharType="separate"/>
      </w:r>
      <w:r>
        <w:rPr>
          <w:noProof/>
        </w:rPr>
        <w:t>16</w:t>
      </w:r>
      <w:r>
        <w:rPr>
          <w:noProof/>
        </w:rPr>
        <w:fldChar w:fldCharType="end"/>
      </w:r>
    </w:p>
    <w:p w14:paraId="0AB6C1E4" w14:textId="5BD05234" w:rsidR="00BF0573" w:rsidRDefault="00BF0573">
      <w:pPr>
        <w:pStyle w:val="TOC4"/>
        <w:rPr>
          <w:rFonts w:asciiTheme="minorHAnsi" w:eastAsiaTheme="minorEastAsia" w:hAnsiTheme="minorHAnsi" w:cstheme="minorBidi"/>
          <w:noProof/>
          <w:sz w:val="22"/>
          <w:szCs w:val="22"/>
          <w:lang w:val="en-IN" w:eastAsia="en-IN"/>
        </w:rPr>
      </w:pPr>
      <w:r>
        <w:rPr>
          <w:noProof/>
        </w:rPr>
        <w:t>5.2.X.1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_Toc191637737 \h </w:instrText>
      </w:r>
      <w:r>
        <w:rPr>
          <w:noProof/>
        </w:rPr>
      </w:r>
      <w:r>
        <w:rPr>
          <w:noProof/>
        </w:rPr>
        <w:fldChar w:fldCharType="separate"/>
      </w:r>
      <w:r>
        <w:rPr>
          <w:noProof/>
        </w:rPr>
        <w:t>16</w:t>
      </w:r>
      <w:r>
        <w:rPr>
          <w:noProof/>
        </w:rPr>
        <w:fldChar w:fldCharType="end"/>
      </w:r>
    </w:p>
    <w:p w14:paraId="2038F6CF" w14:textId="0E28572C" w:rsidR="00BF0573" w:rsidRDefault="00BF0573">
      <w:pPr>
        <w:pStyle w:val="TOC4"/>
        <w:rPr>
          <w:rFonts w:asciiTheme="minorHAnsi" w:eastAsiaTheme="minorEastAsia" w:hAnsiTheme="minorHAnsi" w:cstheme="minorBidi"/>
          <w:noProof/>
          <w:sz w:val="22"/>
          <w:szCs w:val="22"/>
          <w:lang w:val="en-IN" w:eastAsia="en-IN"/>
        </w:rPr>
      </w:pPr>
      <w:r>
        <w:rPr>
          <w:noProof/>
        </w:rPr>
        <w:t>5.2.X.2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_Toc191637738 \h </w:instrText>
      </w:r>
      <w:r>
        <w:rPr>
          <w:noProof/>
        </w:rPr>
      </w:r>
      <w:r>
        <w:rPr>
          <w:noProof/>
        </w:rPr>
        <w:fldChar w:fldCharType="separate"/>
      </w:r>
      <w:r>
        <w:rPr>
          <w:noProof/>
        </w:rPr>
        <w:t>16</w:t>
      </w:r>
      <w:r>
        <w:rPr>
          <w:noProof/>
        </w:rPr>
        <w:fldChar w:fldCharType="end"/>
      </w:r>
    </w:p>
    <w:p w14:paraId="446138C4" w14:textId="541B74D1" w:rsidR="00BF0573" w:rsidRDefault="00BF0573">
      <w:pPr>
        <w:pStyle w:val="TOC5"/>
        <w:rPr>
          <w:rFonts w:asciiTheme="minorHAnsi" w:eastAsiaTheme="minorEastAsia" w:hAnsiTheme="minorHAnsi" w:cstheme="minorBidi"/>
          <w:noProof/>
          <w:sz w:val="22"/>
          <w:szCs w:val="22"/>
          <w:lang w:val="en-IN" w:eastAsia="en-IN"/>
        </w:rPr>
      </w:pPr>
      <w:r>
        <w:rPr>
          <w:noProof/>
        </w:rPr>
        <w:t>5.2.X.2.1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_Toc191637739 \h </w:instrText>
      </w:r>
      <w:r>
        <w:rPr>
          <w:noProof/>
        </w:rPr>
      </w:r>
      <w:r>
        <w:rPr>
          <w:noProof/>
        </w:rPr>
        <w:fldChar w:fldCharType="separate"/>
      </w:r>
      <w:r>
        <w:rPr>
          <w:noProof/>
        </w:rPr>
        <w:t>16</w:t>
      </w:r>
      <w:r>
        <w:rPr>
          <w:noProof/>
        </w:rPr>
        <w:fldChar w:fldCharType="end"/>
      </w:r>
    </w:p>
    <w:p w14:paraId="60CBA1AD" w14:textId="2B83C133" w:rsidR="00BF0573" w:rsidRDefault="00BF0573">
      <w:pPr>
        <w:pStyle w:val="TOC5"/>
        <w:rPr>
          <w:rFonts w:asciiTheme="minorHAnsi" w:eastAsiaTheme="minorEastAsia" w:hAnsiTheme="minorHAnsi" w:cstheme="minorBidi"/>
          <w:noProof/>
          <w:sz w:val="22"/>
          <w:szCs w:val="22"/>
          <w:lang w:val="en-IN" w:eastAsia="en-IN"/>
        </w:rPr>
      </w:pPr>
      <w:r>
        <w:rPr>
          <w:noProof/>
        </w:rPr>
        <w:t>5.2.X.2.2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_Toc191637740 \h </w:instrText>
      </w:r>
      <w:r>
        <w:rPr>
          <w:noProof/>
        </w:rPr>
      </w:r>
      <w:r>
        <w:rPr>
          <w:noProof/>
        </w:rPr>
        <w:fldChar w:fldCharType="separate"/>
      </w:r>
      <w:r>
        <w:rPr>
          <w:noProof/>
        </w:rPr>
        <w:t>16</w:t>
      </w:r>
      <w:r>
        <w:rPr>
          <w:noProof/>
        </w:rPr>
        <w:fldChar w:fldCharType="end"/>
      </w:r>
    </w:p>
    <w:p w14:paraId="7F0647F4" w14:textId="0660F7E6" w:rsidR="00BF0573" w:rsidRDefault="00BF0573">
      <w:pPr>
        <w:pStyle w:val="TOC5"/>
        <w:rPr>
          <w:rFonts w:asciiTheme="minorHAnsi" w:eastAsiaTheme="minorEastAsia" w:hAnsiTheme="minorHAnsi" w:cstheme="minorBidi"/>
          <w:noProof/>
          <w:sz w:val="22"/>
          <w:szCs w:val="22"/>
          <w:lang w:val="en-IN" w:eastAsia="en-IN"/>
        </w:rPr>
      </w:pPr>
      <w:r>
        <w:rPr>
          <w:noProof/>
        </w:rPr>
        <w:t>5.2.X.2.3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_Toc191637741 \h </w:instrText>
      </w:r>
      <w:r>
        <w:rPr>
          <w:noProof/>
        </w:rPr>
      </w:r>
      <w:r>
        <w:rPr>
          <w:noProof/>
        </w:rPr>
        <w:fldChar w:fldCharType="separate"/>
      </w:r>
      <w:r>
        <w:rPr>
          <w:noProof/>
        </w:rPr>
        <w:t>16</w:t>
      </w:r>
      <w:r>
        <w:rPr>
          <w:noProof/>
        </w:rPr>
        <w:fldChar w:fldCharType="end"/>
      </w:r>
    </w:p>
    <w:p w14:paraId="2F03613D" w14:textId="1010FE89" w:rsidR="00BF0573" w:rsidRDefault="00BF0573">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_Toc191637742 \h </w:instrText>
      </w:r>
      <w:r>
        <w:rPr>
          <w:noProof/>
        </w:rPr>
      </w:r>
      <w:r>
        <w:rPr>
          <w:noProof/>
        </w:rPr>
        <w:fldChar w:fldCharType="separate"/>
      </w:r>
      <w:r>
        <w:rPr>
          <w:noProof/>
        </w:rPr>
        <w:t>17</w:t>
      </w:r>
      <w:r>
        <w:rPr>
          <w:noProof/>
        </w:rPr>
        <w:fldChar w:fldCharType="end"/>
      </w:r>
    </w:p>
    <w:p w14:paraId="2FB635E8" w14:textId="77CF103D" w:rsidR="00BF0573" w:rsidRDefault="00BF0573">
      <w:pPr>
        <w:pStyle w:val="TOC3"/>
        <w:rPr>
          <w:rFonts w:asciiTheme="minorHAnsi" w:eastAsiaTheme="minorEastAsia" w:hAnsiTheme="minorHAnsi" w:cstheme="minorBidi"/>
          <w:noProof/>
          <w:sz w:val="22"/>
          <w:szCs w:val="22"/>
          <w:lang w:val="en-IN" w:eastAsia="en-IN"/>
        </w:rPr>
      </w:pPr>
      <w:r>
        <w:rPr>
          <w:noProof/>
        </w:rPr>
        <w:t>5.3.X</w:t>
      </w:r>
      <w:r>
        <w:rPr>
          <w:rFonts w:asciiTheme="minorHAnsi" w:eastAsiaTheme="minorEastAsia" w:hAnsiTheme="minorHAnsi" w:cstheme="minorBidi"/>
          <w:noProof/>
          <w:sz w:val="22"/>
          <w:szCs w:val="22"/>
          <w:lang w:val="en-IN" w:eastAsia="en-IN"/>
        </w:rPr>
        <w:tab/>
      </w:r>
      <w:r>
        <w:rPr>
          <w:noProof/>
        </w:rPr>
        <w:t>&lt;Service 1&gt; Service</w:t>
      </w:r>
      <w:r>
        <w:rPr>
          <w:noProof/>
        </w:rPr>
        <w:tab/>
      </w:r>
      <w:r>
        <w:rPr>
          <w:noProof/>
        </w:rPr>
        <w:fldChar w:fldCharType="begin"/>
      </w:r>
      <w:r>
        <w:rPr>
          <w:noProof/>
        </w:rPr>
        <w:instrText xml:space="preserve"> PAGEREF _Toc191637743 \h </w:instrText>
      </w:r>
      <w:r>
        <w:rPr>
          <w:noProof/>
        </w:rPr>
      </w:r>
      <w:r>
        <w:rPr>
          <w:noProof/>
        </w:rPr>
        <w:fldChar w:fldCharType="separate"/>
      </w:r>
      <w:r>
        <w:rPr>
          <w:noProof/>
        </w:rPr>
        <w:t>17</w:t>
      </w:r>
      <w:r>
        <w:rPr>
          <w:noProof/>
        </w:rPr>
        <w:fldChar w:fldCharType="end"/>
      </w:r>
    </w:p>
    <w:p w14:paraId="7C3EC976" w14:textId="19D3CA8D" w:rsidR="00BF0573" w:rsidRDefault="00BF0573">
      <w:pPr>
        <w:pStyle w:val="TOC4"/>
        <w:rPr>
          <w:rFonts w:asciiTheme="minorHAnsi" w:eastAsiaTheme="minorEastAsia" w:hAnsiTheme="minorHAnsi" w:cstheme="minorBidi"/>
          <w:noProof/>
          <w:sz w:val="22"/>
          <w:szCs w:val="22"/>
          <w:lang w:val="en-IN" w:eastAsia="en-IN"/>
        </w:rPr>
      </w:pPr>
      <w:r>
        <w:rPr>
          <w:noProof/>
        </w:rPr>
        <w:t>5.3.X.1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_Toc191637744 \h </w:instrText>
      </w:r>
      <w:r>
        <w:rPr>
          <w:noProof/>
        </w:rPr>
      </w:r>
      <w:r>
        <w:rPr>
          <w:noProof/>
        </w:rPr>
        <w:fldChar w:fldCharType="separate"/>
      </w:r>
      <w:r>
        <w:rPr>
          <w:noProof/>
        </w:rPr>
        <w:t>17</w:t>
      </w:r>
      <w:r>
        <w:rPr>
          <w:noProof/>
        </w:rPr>
        <w:fldChar w:fldCharType="end"/>
      </w:r>
    </w:p>
    <w:p w14:paraId="0FC3BF50" w14:textId="4E943903" w:rsidR="00BF0573" w:rsidRDefault="00BF0573">
      <w:pPr>
        <w:pStyle w:val="TOC4"/>
        <w:rPr>
          <w:rFonts w:asciiTheme="minorHAnsi" w:eastAsiaTheme="minorEastAsia" w:hAnsiTheme="minorHAnsi" w:cstheme="minorBidi"/>
          <w:noProof/>
          <w:sz w:val="22"/>
          <w:szCs w:val="22"/>
          <w:lang w:val="en-IN" w:eastAsia="en-IN"/>
        </w:rPr>
      </w:pPr>
      <w:r>
        <w:rPr>
          <w:noProof/>
        </w:rPr>
        <w:t>5.3.X.2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_Toc191637745 \h </w:instrText>
      </w:r>
      <w:r>
        <w:rPr>
          <w:noProof/>
        </w:rPr>
      </w:r>
      <w:r>
        <w:rPr>
          <w:noProof/>
        </w:rPr>
        <w:fldChar w:fldCharType="separate"/>
      </w:r>
      <w:r>
        <w:rPr>
          <w:noProof/>
        </w:rPr>
        <w:t>17</w:t>
      </w:r>
      <w:r>
        <w:rPr>
          <w:noProof/>
        </w:rPr>
        <w:fldChar w:fldCharType="end"/>
      </w:r>
    </w:p>
    <w:p w14:paraId="638F14E3" w14:textId="36B486AD" w:rsidR="00BF0573" w:rsidRDefault="00BF0573">
      <w:pPr>
        <w:pStyle w:val="TOC5"/>
        <w:rPr>
          <w:rFonts w:asciiTheme="minorHAnsi" w:eastAsiaTheme="minorEastAsia" w:hAnsiTheme="minorHAnsi" w:cstheme="minorBidi"/>
          <w:noProof/>
          <w:sz w:val="22"/>
          <w:szCs w:val="22"/>
          <w:lang w:val="en-IN" w:eastAsia="en-IN"/>
        </w:rPr>
      </w:pPr>
      <w:r>
        <w:rPr>
          <w:noProof/>
        </w:rPr>
        <w:t>5.3.X.2.1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_Toc191637746 \h </w:instrText>
      </w:r>
      <w:r>
        <w:rPr>
          <w:noProof/>
        </w:rPr>
      </w:r>
      <w:r>
        <w:rPr>
          <w:noProof/>
        </w:rPr>
        <w:fldChar w:fldCharType="separate"/>
      </w:r>
      <w:r>
        <w:rPr>
          <w:noProof/>
        </w:rPr>
        <w:t>17</w:t>
      </w:r>
      <w:r>
        <w:rPr>
          <w:noProof/>
        </w:rPr>
        <w:fldChar w:fldCharType="end"/>
      </w:r>
    </w:p>
    <w:p w14:paraId="0321247B" w14:textId="6292659C" w:rsidR="00BF0573" w:rsidRDefault="00BF0573">
      <w:pPr>
        <w:pStyle w:val="TOC5"/>
        <w:rPr>
          <w:rFonts w:asciiTheme="minorHAnsi" w:eastAsiaTheme="minorEastAsia" w:hAnsiTheme="minorHAnsi" w:cstheme="minorBidi"/>
          <w:noProof/>
          <w:sz w:val="22"/>
          <w:szCs w:val="22"/>
          <w:lang w:val="en-IN" w:eastAsia="en-IN"/>
        </w:rPr>
      </w:pPr>
      <w:r>
        <w:rPr>
          <w:noProof/>
        </w:rPr>
        <w:t>5.3.X.2.2</w:t>
      </w:r>
      <w:r>
        <w:rPr>
          <w:rFonts w:asciiTheme="minorHAnsi" w:eastAsiaTheme="minorEastAsia" w:hAnsiTheme="minorHAnsi" w:cstheme="minorBidi"/>
          <w:noProof/>
          <w:sz w:val="22"/>
          <w:szCs w:val="22"/>
          <w:lang w:val="en-IN" w:eastAsia="en-IN"/>
        </w:rPr>
        <w:tab/>
      </w:r>
      <w:r>
        <w:rPr>
          <w:noProof/>
        </w:rPr>
        <w:t>&lt;Service operation 1&gt;</w:t>
      </w:r>
      <w:r>
        <w:rPr>
          <w:noProof/>
        </w:rPr>
        <w:tab/>
      </w:r>
      <w:r>
        <w:rPr>
          <w:noProof/>
        </w:rPr>
        <w:fldChar w:fldCharType="begin"/>
      </w:r>
      <w:r>
        <w:rPr>
          <w:noProof/>
        </w:rPr>
        <w:instrText xml:space="preserve"> PAGEREF _Toc191637747 \h </w:instrText>
      </w:r>
      <w:r>
        <w:rPr>
          <w:noProof/>
        </w:rPr>
      </w:r>
      <w:r>
        <w:rPr>
          <w:noProof/>
        </w:rPr>
        <w:fldChar w:fldCharType="separate"/>
      </w:r>
      <w:r>
        <w:rPr>
          <w:noProof/>
        </w:rPr>
        <w:t>17</w:t>
      </w:r>
      <w:r>
        <w:rPr>
          <w:noProof/>
        </w:rPr>
        <w:fldChar w:fldCharType="end"/>
      </w:r>
    </w:p>
    <w:p w14:paraId="29813842" w14:textId="7A11A581" w:rsidR="00BF0573" w:rsidRDefault="00BF0573">
      <w:pPr>
        <w:pStyle w:val="TOC5"/>
        <w:rPr>
          <w:rFonts w:asciiTheme="minorHAnsi" w:eastAsiaTheme="minorEastAsia" w:hAnsiTheme="minorHAnsi" w:cstheme="minorBidi"/>
          <w:noProof/>
          <w:sz w:val="22"/>
          <w:szCs w:val="22"/>
          <w:lang w:val="en-IN" w:eastAsia="en-IN"/>
        </w:rPr>
      </w:pPr>
      <w:r>
        <w:rPr>
          <w:noProof/>
        </w:rPr>
        <w:t>5.3.X.2.3</w:t>
      </w:r>
      <w:r>
        <w:rPr>
          <w:rFonts w:asciiTheme="minorHAnsi" w:eastAsiaTheme="minorEastAsia" w:hAnsiTheme="minorHAnsi" w:cstheme="minorBidi"/>
          <w:noProof/>
          <w:sz w:val="22"/>
          <w:szCs w:val="22"/>
          <w:lang w:val="en-IN" w:eastAsia="en-IN"/>
        </w:rPr>
        <w:tab/>
      </w:r>
      <w:r>
        <w:rPr>
          <w:noProof/>
        </w:rPr>
        <w:t>&lt;Service operation 2&gt;</w:t>
      </w:r>
      <w:r>
        <w:rPr>
          <w:noProof/>
        </w:rPr>
        <w:tab/>
      </w:r>
      <w:r>
        <w:rPr>
          <w:noProof/>
        </w:rPr>
        <w:fldChar w:fldCharType="begin"/>
      </w:r>
      <w:r>
        <w:rPr>
          <w:noProof/>
        </w:rPr>
        <w:instrText xml:space="preserve"> PAGEREF _Toc191637748 \h </w:instrText>
      </w:r>
      <w:r>
        <w:rPr>
          <w:noProof/>
        </w:rPr>
      </w:r>
      <w:r>
        <w:rPr>
          <w:noProof/>
        </w:rPr>
        <w:fldChar w:fldCharType="separate"/>
      </w:r>
      <w:r>
        <w:rPr>
          <w:noProof/>
        </w:rPr>
        <w:t>17</w:t>
      </w:r>
      <w:r>
        <w:rPr>
          <w:noProof/>
        </w:rPr>
        <w:fldChar w:fldCharType="end"/>
      </w:r>
    </w:p>
    <w:p w14:paraId="5D5810F2" w14:textId="314EDEDF" w:rsidR="00BF0573" w:rsidRDefault="00BF0573">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_Toc191637749 \h </w:instrText>
      </w:r>
      <w:r>
        <w:rPr>
          <w:noProof/>
        </w:rPr>
      </w:r>
      <w:r>
        <w:rPr>
          <w:noProof/>
        </w:rPr>
        <w:fldChar w:fldCharType="separate"/>
      </w:r>
      <w:r>
        <w:rPr>
          <w:noProof/>
        </w:rPr>
        <w:t>18</w:t>
      </w:r>
      <w:r>
        <w:rPr>
          <w:noProof/>
        </w:rPr>
        <w:fldChar w:fldCharType="end"/>
      </w:r>
    </w:p>
    <w:p w14:paraId="168F0402" w14:textId="3A6637E7" w:rsidR="00BF0573" w:rsidRDefault="00BF0573">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Spatial Anchor Server APIs</w:t>
      </w:r>
      <w:r>
        <w:rPr>
          <w:noProof/>
        </w:rPr>
        <w:tab/>
      </w:r>
      <w:r>
        <w:rPr>
          <w:noProof/>
        </w:rPr>
        <w:fldChar w:fldCharType="begin"/>
      </w:r>
      <w:r>
        <w:rPr>
          <w:noProof/>
        </w:rPr>
        <w:instrText xml:space="preserve"> PAGEREF _Toc191637750 \h </w:instrText>
      </w:r>
      <w:r>
        <w:rPr>
          <w:noProof/>
        </w:rPr>
      </w:r>
      <w:r>
        <w:rPr>
          <w:noProof/>
        </w:rPr>
        <w:fldChar w:fldCharType="separate"/>
      </w:r>
      <w:r>
        <w:rPr>
          <w:noProof/>
        </w:rPr>
        <w:t>18</w:t>
      </w:r>
      <w:r>
        <w:rPr>
          <w:noProof/>
        </w:rPr>
        <w:fldChar w:fldCharType="end"/>
      </w:r>
    </w:p>
    <w:p w14:paraId="07999061" w14:textId="1FFBBF97" w:rsidR="00BF0573" w:rsidRDefault="00BF0573">
      <w:pPr>
        <w:pStyle w:val="TOC3"/>
        <w:rPr>
          <w:rFonts w:asciiTheme="minorHAnsi" w:eastAsiaTheme="minorEastAsia" w:hAnsiTheme="minorHAnsi" w:cstheme="minorBidi"/>
          <w:noProof/>
          <w:sz w:val="22"/>
          <w:szCs w:val="22"/>
          <w:lang w:val="en-IN" w:eastAsia="en-IN"/>
        </w:rPr>
      </w:pPr>
      <w:r>
        <w:rPr>
          <w:noProof/>
        </w:rPr>
        <w:t>6.1.1</w:t>
      </w:r>
      <w:r>
        <w:rPr>
          <w:rFonts w:asciiTheme="minorHAnsi" w:eastAsiaTheme="minorEastAsia" w:hAnsiTheme="minorHAnsi" w:cstheme="minorBidi"/>
          <w:noProof/>
          <w:sz w:val="22"/>
          <w:szCs w:val="22"/>
          <w:lang w:val="en-IN" w:eastAsia="en-IN"/>
        </w:rPr>
        <w:tab/>
      </w:r>
      <w:r>
        <w:rPr>
          <w:noProof/>
        </w:rPr>
        <w:t>SS_SAnManagement Service API</w:t>
      </w:r>
      <w:r>
        <w:rPr>
          <w:noProof/>
        </w:rPr>
        <w:tab/>
      </w:r>
      <w:r>
        <w:rPr>
          <w:noProof/>
        </w:rPr>
        <w:fldChar w:fldCharType="begin"/>
      </w:r>
      <w:r>
        <w:rPr>
          <w:noProof/>
        </w:rPr>
        <w:instrText xml:space="preserve"> PAGEREF _Toc191637751 \h </w:instrText>
      </w:r>
      <w:r>
        <w:rPr>
          <w:noProof/>
        </w:rPr>
      </w:r>
      <w:r>
        <w:rPr>
          <w:noProof/>
        </w:rPr>
        <w:fldChar w:fldCharType="separate"/>
      </w:r>
      <w:r>
        <w:rPr>
          <w:noProof/>
        </w:rPr>
        <w:t>18</w:t>
      </w:r>
      <w:r>
        <w:rPr>
          <w:noProof/>
        </w:rPr>
        <w:fldChar w:fldCharType="end"/>
      </w:r>
    </w:p>
    <w:p w14:paraId="29448FF0" w14:textId="239E4A0B" w:rsidR="00BF0573" w:rsidRDefault="00BF0573">
      <w:pPr>
        <w:pStyle w:val="TOC4"/>
        <w:rPr>
          <w:rFonts w:asciiTheme="minorHAnsi" w:eastAsiaTheme="minorEastAsia" w:hAnsiTheme="minorHAnsi" w:cstheme="minorBidi"/>
          <w:noProof/>
          <w:sz w:val="22"/>
          <w:szCs w:val="22"/>
          <w:lang w:val="en-IN" w:eastAsia="en-IN"/>
        </w:rPr>
      </w:pPr>
      <w:r>
        <w:rPr>
          <w:noProof/>
        </w:rPr>
        <w:t>6.1.1.1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_Toc191637752 \h </w:instrText>
      </w:r>
      <w:r>
        <w:rPr>
          <w:noProof/>
        </w:rPr>
      </w:r>
      <w:r>
        <w:rPr>
          <w:noProof/>
        </w:rPr>
        <w:fldChar w:fldCharType="separate"/>
      </w:r>
      <w:r>
        <w:rPr>
          <w:noProof/>
        </w:rPr>
        <w:t>18</w:t>
      </w:r>
      <w:r>
        <w:rPr>
          <w:noProof/>
        </w:rPr>
        <w:fldChar w:fldCharType="end"/>
      </w:r>
    </w:p>
    <w:p w14:paraId="4652B497" w14:textId="5B0BE2F3" w:rsidR="00BF0573" w:rsidRDefault="00BF0573">
      <w:pPr>
        <w:pStyle w:val="TOC4"/>
        <w:rPr>
          <w:rFonts w:asciiTheme="minorHAnsi" w:eastAsiaTheme="minorEastAsia" w:hAnsiTheme="minorHAnsi" w:cstheme="minorBidi"/>
          <w:noProof/>
          <w:sz w:val="22"/>
          <w:szCs w:val="22"/>
          <w:lang w:val="en-IN" w:eastAsia="en-IN"/>
        </w:rPr>
      </w:pPr>
      <w:r>
        <w:rPr>
          <w:noProof/>
        </w:rPr>
        <w:t>6.1.1.2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_Toc191637753 \h </w:instrText>
      </w:r>
      <w:r>
        <w:rPr>
          <w:noProof/>
        </w:rPr>
      </w:r>
      <w:r>
        <w:rPr>
          <w:noProof/>
        </w:rPr>
        <w:fldChar w:fldCharType="separate"/>
      </w:r>
      <w:r>
        <w:rPr>
          <w:noProof/>
        </w:rPr>
        <w:t>18</w:t>
      </w:r>
      <w:r>
        <w:rPr>
          <w:noProof/>
        </w:rPr>
        <w:fldChar w:fldCharType="end"/>
      </w:r>
    </w:p>
    <w:p w14:paraId="6DE6ECDA" w14:textId="004076C6" w:rsidR="00BF0573" w:rsidRDefault="00BF0573">
      <w:pPr>
        <w:pStyle w:val="TOC4"/>
        <w:rPr>
          <w:rFonts w:asciiTheme="minorHAnsi" w:eastAsiaTheme="minorEastAsia" w:hAnsiTheme="minorHAnsi" w:cstheme="minorBidi"/>
          <w:noProof/>
          <w:sz w:val="22"/>
          <w:szCs w:val="22"/>
          <w:lang w:val="en-IN" w:eastAsia="en-IN"/>
        </w:rPr>
      </w:pPr>
      <w:r>
        <w:rPr>
          <w:noProof/>
        </w:rPr>
        <w:t>6.1.1.3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_Toc191637754 \h </w:instrText>
      </w:r>
      <w:r>
        <w:rPr>
          <w:noProof/>
        </w:rPr>
      </w:r>
      <w:r>
        <w:rPr>
          <w:noProof/>
        </w:rPr>
        <w:fldChar w:fldCharType="separate"/>
      </w:r>
      <w:r>
        <w:rPr>
          <w:noProof/>
        </w:rPr>
        <w:t>18</w:t>
      </w:r>
      <w:r>
        <w:rPr>
          <w:noProof/>
        </w:rPr>
        <w:fldChar w:fldCharType="end"/>
      </w:r>
    </w:p>
    <w:p w14:paraId="4F196BE5" w14:textId="13E34C05" w:rsidR="00BF0573" w:rsidRDefault="00BF0573">
      <w:pPr>
        <w:pStyle w:val="TOC5"/>
        <w:rPr>
          <w:rFonts w:asciiTheme="minorHAnsi" w:eastAsiaTheme="minorEastAsia" w:hAnsiTheme="minorHAnsi" w:cstheme="minorBidi"/>
          <w:noProof/>
          <w:sz w:val="22"/>
          <w:szCs w:val="22"/>
          <w:lang w:val="en-IN" w:eastAsia="en-IN"/>
        </w:rPr>
      </w:pPr>
      <w:r>
        <w:rPr>
          <w:noProof/>
        </w:rPr>
        <w:t>6.1.1.3.1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_Toc191637755 \h </w:instrText>
      </w:r>
      <w:r>
        <w:rPr>
          <w:noProof/>
        </w:rPr>
      </w:r>
      <w:r>
        <w:rPr>
          <w:noProof/>
        </w:rPr>
        <w:fldChar w:fldCharType="separate"/>
      </w:r>
      <w:r>
        <w:rPr>
          <w:noProof/>
        </w:rPr>
        <w:t>18</w:t>
      </w:r>
      <w:r>
        <w:rPr>
          <w:noProof/>
        </w:rPr>
        <w:fldChar w:fldCharType="end"/>
      </w:r>
    </w:p>
    <w:p w14:paraId="1D4CFE0B" w14:textId="61152A43" w:rsidR="00BF0573" w:rsidRDefault="00BF0573">
      <w:pPr>
        <w:pStyle w:val="TOC5"/>
        <w:rPr>
          <w:rFonts w:asciiTheme="minorHAnsi" w:eastAsiaTheme="minorEastAsia" w:hAnsiTheme="minorHAnsi" w:cstheme="minorBidi"/>
          <w:noProof/>
          <w:sz w:val="22"/>
          <w:szCs w:val="22"/>
          <w:lang w:val="en-IN" w:eastAsia="en-IN"/>
        </w:rPr>
      </w:pPr>
      <w:r>
        <w:rPr>
          <w:noProof/>
        </w:rPr>
        <w:t>6.1.1.3.2</w:t>
      </w:r>
      <w:r>
        <w:rPr>
          <w:rFonts w:asciiTheme="minorHAnsi" w:eastAsiaTheme="minorEastAsia" w:hAnsiTheme="minorHAnsi" w:cstheme="minorBidi"/>
          <w:noProof/>
          <w:sz w:val="22"/>
          <w:szCs w:val="22"/>
          <w:lang w:val="en-IN" w:eastAsia="en-IN"/>
        </w:rPr>
        <w:tab/>
      </w:r>
      <w:r>
        <w:rPr>
          <w:noProof/>
        </w:rPr>
        <w:t>Resource: Spatial Anchors Lists</w:t>
      </w:r>
      <w:r>
        <w:rPr>
          <w:noProof/>
        </w:rPr>
        <w:tab/>
      </w:r>
      <w:r>
        <w:rPr>
          <w:noProof/>
        </w:rPr>
        <w:fldChar w:fldCharType="begin"/>
      </w:r>
      <w:r>
        <w:rPr>
          <w:noProof/>
        </w:rPr>
        <w:instrText xml:space="preserve"> PAGEREF _Toc191637756 \h </w:instrText>
      </w:r>
      <w:r>
        <w:rPr>
          <w:noProof/>
        </w:rPr>
      </w:r>
      <w:r>
        <w:rPr>
          <w:noProof/>
        </w:rPr>
        <w:fldChar w:fldCharType="separate"/>
      </w:r>
      <w:r>
        <w:rPr>
          <w:noProof/>
        </w:rPr>
        <w:t>19</w:t>
      </w:r>
      <w:r>
        <w:rPr>
          <w:noProof/>
        </w:rPr>
        <w:fldChar w:fldCharType="end"/>
      </w:r>
    </w:p>
    <w:p w14:paraId="2DBABB46" w14:textId="592F8E71" w:rsidR="00BF0573" w:rsidRDefault="00BF0573">
      <w:pPr>
        <w:pStyle w:val="TOC5"/>
        <w:rPr>
          <w:rFonts w:asciiTheme="minorHAnsi" w:eastAsiaTheme="minorEastAsia" w:hAnsiTheme="minorHAnsi" w:cstheme="minorBidi"/>
          <w:noProof/>
          <w:sz w:val="22"/>
          <w:szCs w:val="22"/>
          <w:lang w:val="en-IN" w:eastAsia="en-IN"/>
        </w:rPr>
      </w:pPr>
      <w:r>
        <w:rPr>
          <w:noProof/>
        </w:rPr>
        <w:t>6.1.1.3.3</w:t>
      </w:r>
      <w:r>
        <w:rPr>
          <w:rFonts w:asciiTheme="minorHAnsi" w:eastAsiaTheme="minorEastAsia" w:hAnsiTheme="minorHAnsi" w:cstheme="minorBidi"/>
          <w:noProof/>
          <w:sz w:val="22"/>
          <w:szCs w:val="22"/>
          <w:lang w:val="en-IN" w:eastAsia="en-IN"/>
        </w:rPr>
        <w:tab/>
      </w:r>
      <w:r>
        <w:rPr>
          <w:noProof/>
        </w:rPr>
        <w:t>Resource: Individual Spatial Anchor</w:t>
      </w:r>
      <w:r>
        <w:rPr>
          <w:noProof/>
        </w:rPr>
        <w:tab/>
      </w:r>
      <w:r>
        <w:rPr>
          <w:noProof/>
        </w:rPr>
        <w:fldChar w:fldCharType="begin"/>
      </w:r>
      <w:r>
        <w:rPr>
          <w:noProof/>
        </w:rPr>
        <w:instrText xml:space="preserve"> PAGEREF _Toc191637757 \h </w:instrText>
      </w:r>
      <w:r>
        <w:rPr>
          <w:noProof/>
        </w:rPr>
      </w:r>
      <w:r>
        <w:rPr>
          <w:noProof/>
        </w:rPr>
        <w:fldChar w:fldCharType="separate"/>
      </w:r>
      <w:r>
        <w:rPr>
          <w:noProof/>
        </w:rPr>
        <w:t>20</w:t>
      </w:r>
      <w:r>
        <w:rPr>
          <w:noProof/>
        </w:rPr>
        <w:fldChar w:fldCharType="end"/>
      </w:r>
    </w:p>
    <w:p w14:paraId="6FAF26A5" w14:textId="6F93641F" w:rsidR="00BF0573" w:rsidRDefault="00BF0573">
      <w:pPr>
        <w:pStyle w:val="TOC4"/>
        <w:rPr>
          <w:rFonts w:asciiTheme="minorHAnsi" w:eastAsiaTheme="minorEastAsia" w:hAnsiTheme="minorHAnsi" w:cstheme="minorBidi"/>
          <w:noProof/>
          <w:sz w:val="22"/>
          <w:szCs w:val="22"/>
          <w:lang w:val="en-IN" w:eastAsia="en-IN"/>
        </w:rPr>
      </w:pPr>
      <w:r>
        <w:rPr>
          <w:noProof/>
        </w:rPr>
        <w:t>6.1.1.4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_Toc191637758 \h </w:instrText>
      </w:r>
      <w:r>
        <w:rPr>
          <w:noProof/>
        </w:rPr>
      </w:r>
      <w:r>
        <w:rPr>
          <w:noProof/>
        </w:rPr>
        <w:fldChar w:fldCharType="separate"/>
      </w:r>
      <w:r>
        <w:rPr>
          <w:noProof/>
        </w:rPr>
        <w:t>25</w:t>
      </w:r>
      <w:r>
        <w:rPr>
          <w:noProof/>
        </w:rPr>
        <w:fldChar w:fldCharType="end"/>
      </w:r>
    </w:p>
    <w:p w14:paraId="2D6A8D51" w14:textId="5C545E1A" w:rsidR="00BF0573" w:rsidRDefault="00BF0573">
      <w:pPr>
        <w:pStyle w:val="TOC4"/>
        <w:rPr>
          <w:rFonts w:asciiTheme="minorHAnsi" w:eastAsiaTheme="minorEastAsia" w:hAnsiTheme="minorHAnsi" w:cstheme="minorBidi"/>
          <w:noProof/>
          <w:sz w:val="22"/>
          <w:szCs w:val="22"/>
          <w:lang w:val="en-IN" w:eastAsia="en-IN"/>
        </w:rPr>
      </w:pPr>
      <w:r>
        <w:rPr>
          <w:noProof/>
        </w:rPr>
        <w:t>6.1.1.5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_Toc191637759 \h </w:instrText>
      </w:r>
      <w:r>
        <w:rPr>
          <w:noProof/>
        </w:rPr>
      </w:r>
      <w:r>
        <w:rPr>
          <w:noProof/>
        </w:rPr>
        <w:fldChar w:fldCharType="separate"/>
      </w:r>
      <w:r>
        <w:rPr>
          <w:noProof/>
        </w:rPr>
        <w:t>25</w:t>
      </w:r>
      <w:r>
        <w:rPr>
          <w:noProof/>
        </w:rPr>
        <w:fldChar w:fldCharType="end"/>
      </w:r>
    </w:p>
    <w:p w14:paraId="6BBC1C30" w14:textId="1CB8D2DD" w:rsidR="00BF0573" w:rsidRDefault="00BF0573">
      <w:pPr>
        <w:pStyle w:val="TOC4"/>
        <w:rPr>
          <w:rFonts w:asciiTheme="minorHAnsi" w:eastAsiaTheme="minorEastAsia" w:hAnsiTheme="minorHAnsi" w:cstheme="minorBidi"/>
          <w:noProof/>
          <w:sz w:val="22"/>
          <w:szCs w:val="22"/>
          <w:lang w:val="en-IN" w:eastAsia="en-IN"/>
        </w:rPr>
      </w:pPr>
      <w:r>
        <w:rPr>
          <w:noProof/>
        </w:rPr>
        <w:t>6.1.1.6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_Toc191637760 \h </w:instrText>
      </w:r>
      <w:r>
        <w:rPr>
          <w:noProof/>
        </w:rPr>
      </w:r>
      <w:r>
        <w:rPr>
          <w:noProof/>
        </w:rPr>
        <w:fldChar w:fldCharType="separate"/>
      </w:r>
      <w:r>
        <w:rPr>
          <w:noProof/>
        </w:rPr>
        <w:t>26</w:t>
      </w:r>
      <w:r>
        <w:rPr>
          <w:noProof/>
        </w:rPr>
        <w:fldChar w:fldCharType="end"/>
      </w:r>
    </w:p>
    <w:p w14:paraId="2A924D62" w14:textId="1290A04D" w:rsidR="00BF0573" w:rsidRDefault="00BF0573">
      <w:pPr>
        <w:pStyle w:val="TOC5"/>
        <w:rPr>
          <w:rFonts w:asciiTheme="minorHAnsi" w:eastAsiaTheme="minorEastAsia" w:hAnsiTheme="minorHAnsi" w:cstheme="minorBidi"/>
          <w:noProof/>
          <w:sz w:val="22"/>
          <w:szCs w:val="22"/>
          <w:lang w:val="en-IN" w:eastAsia="en-IN"/>
        </w:rPr>
      </w:pPr>
      <w:r>
        <w:rPr>
          <w:noProof/>
        </w:rPr>
        <w:t>6.1.1.6.1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_Toc191637761 \h </w:instrText>
      </w:r>
      <w:r>
        <w:rPr>
          <w:noProof/>
        </w:rPr>
      </w:r>
      <w:r>
        <w:rPr>
          <w:noProof/>
        </w:rPr>
        <w:fldChar w:fldCharType="separate"/>
      </w:r>
      <w:r>
        <w:rPr>
          <w:noProof/>
        </w:rPr>
        <w:t>26</w:t>
      </w:r>
      <w:r>
        <w:rPr>
          <w:noProof/>
        </w:rPr>
        <w:fldChar w:fldCharType="end"/>
      </w:r>
    </w:p>
    <w:p w14:paraId="49AF6A77" w14:textId="0E199903"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6.1.1.6.2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_Toc191637762 \h </w:instrText>
      </w:r>
      <w:r>
        <w:rPr>
          <w:noProof/>
        </w:rPr>
      </w:r>
      <w:r>
        <w:rPr>
          <w:noProof/>
        </w:rPr>
        <w:fldChar w:fldCharType="separate"/>
      </w:r>
      <w:r>
        <w:rPr>
          <w:noProof/>
        </w:rPr>
        <w:t>26</w:t>
      </w:r>
      <w:r>
        <w:rPr>
          <w:noProof/>
        </w:rPr>
        <w:fldChar w:fldCharType="end"/>
      </w:r>
    </w:p>
    <w:p w14:paraId="6994241B" w14:textId="354366E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6.1.1.6.3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_Toc191637763 \h </w:instrText>
      </w:r>
      <w:r>
        <w:rPr>
          <w:noProof/>
        </w:rPr>
      </w:r>
      <w:r>
        <w:rPr>
          <w:noProof/>
        </w:rPr>
        <w:fldChar w:fldCharType="separate"/>
      </w:r>
      <w:r>
        <w:rPr>
          <w:noProof/>
        </w:rPr>
        <w:t>29</w:t>
      </w:r>
      <w:r>
        <w:rPr>
          <w:noProof/>
        </w:rPr>
        <w:fldChar w:fldCharType="end"/>
      </w:r>
    </w:p>
    <w:p w14:paraId="733A0795" w14:textId="76CC0420" w:rsidR="00BF0573" w:rsidRDefault="00BF0573">
      <w:pPr>
        <w:pStyle w:val="TOC5"/>
        <w:rPr>
          <w:rFonts w:asciiTheme="minorHAnsi" w:eastAsiaTheme="minorEastAsia" w:hAnsiTheme="minorHAnsi" w:cstheme="minorBidi"/>
          <w:noProof/>
          <w:sz w:val="22"/>
          <w:szCs w:val="22"/>
          <w:lang w:val="en-IN" w:eastAsia="en-IN"/>
        </w:rPr>
      </w:pPr>
      <w:r>
        <w:rPr>
          <w:noProof/>
        </w:rPr>
        <w:t>6.1.1.6</w:t>
      </w:r>
      <w:r w:rsidRPr="009E5BDB">
        <w:rPr>
          <w:noProof/>
          <w:lang w:val="en-US"/>
        </w:rPr>
        <w:t>.4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_Toc191637764 \h </w:instrText>
      </w:r>
      <w:r>
        <w:rPr>
          <w:noProof/>
        </w:rPr>
      </w:r>
      <w:r>
        <w:rPr>
          <w:noProof/>
        </w:rPr>
        <w:fldChar w:fldCharType="separate"/>
      </w:r>
      <w:r>
        <w:rPr>
          <w:noProof/>
        </w:rPr>
        <w:t>29</w:t>
      </w:r>
      <w:r>
        <w:rPr>
          <w:noProof/>
        </w:rPr>
        <w:fldChar w:fldCharType="end"/>
      </w:r>
    </w:p>
    <w:p w14:paraId="1441CEED" w14:textId="4AF2E2A9" w:rsidR="00BF0573" w:rsidRDefault="00BF0573">
      <w:pPr>
        <w:pStyle w:val="TOC5"/>
        <w:rPr>
          <w:rFonts w:asciiTheme="minorHAnsi" w:eastAsiaTheme="minorEastAsia" w:hAnsiTheme="minorHAnsi" w:cstheme="minorBidi"/>
          <w:noProof/>
          <w:sz w:val="22"/>
          <w:szCs w:val="22"/>
          <w:lang w:val="en-IN" w:eastAsia="en-IN"/>
        </w:rPr>
      </w:pPr>
      <w:r>
        <w:rPr>
          <w:noProof/>
        </w:rPr>
        <w:t>6.1.1.6.5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_Toc191637765 \h </w:instrText>
      </w:r>
      <w:r>
        <w:rPr>
          <w:noProof/>
        </w:rPr>
      </w:r>
      <w:r>
        <w:rPr>
          <w:noProof/>
        </w:rPr>
        <w:fldChar w:fldCharType="separate"/>
      </w:r>
      <w:r>
        <w:rPr>
          <w:noProof/>
        </w:rPr>
        <w:t>30</w:t>
      </w:r>
      <w:r>
        <w:rPr>
          <w:noProof/>
        </w:rPr>
        <w:fldChar w:fldCharType="end"/>
      </w:r>
    </w:p>
    <w:p w14:paraId="3BAC0DE0" w14:textId="04453B5C" w:rsidR="00BF0573" w:rsidRDefault="00BF0573">
      <w:pPr>
        <w:pStyle w:val="TOC4"/>
        <w:rPr>
          <w:rFonts w:asciiTheme="minorHAnsi" w:eastAsiaTheme="minorEastAsia" w:hAnsiTheme="minorHAnsi" w:cstheme="minorBidi"/>
          <w:noProof/>
          <w:sz w:val="22"/>
          <w:szCs w:val="22"/>
          <w:lang w:val="en-IN" w:eastAsia="en-IN"/>
        </w:rPr>
      </w:pPr>
      <w:r>
        <w:rPr>
          <w:noProof/>
        </w:rPr>
        <w:t>6.1.1.7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_Toc191637766 \h </w:instrText>
      </w:r>
      <w:r>
        <w:rPr>
          <w:noProof/>
        </w:rPr>
      </w:r>
      <w:r>
        <w:rPr>
          <w:noProof/>
        </w:rPr>
        <w:fldChar w:fldCharType="separate"/>
      </w:r>
      <w:r>
        <w:rPr>
          <w:noProof/>
        </w:rPr>
        <w:t>30</w:t>
      </w:r>
      <w:r>
        <w:rPr>
          <w:noProof/>
        </w:rPr>
        <w:fldChar w:fldCharType="end"/>
      </w:r>
    </w:p>
    <w:p w14:paraId="529D118E" w14:textId="4711835E" w:rsidR="00BF0573" w:rsidRDefault="00BF0573">
      <w:pPr>
        <w:pStyle w:val="TOC5"/>
        <w:rPr>
          <w:rFonts w:asciiTheme="minorHAnsi" w:eastAsiaTheme="minorEastAsia" w:hAnsiTheme="minorHAnsi" w:cstheme="minorBidi"/>
          <w:noProof/>
          <w:sz w:val="22"/>
          <w:szCs w:val="22"/>
          <w:lang w:val="en-IN" w:eastAsia="en-IN"/>
        </w:rPr>
      </w:pPr>
      <w:r>
        <w:rPr>
          <w:noProof/>
        </w:rPr>
        <w:t>6.1.1.7.1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_Toc191637767 \h </w:instrText>
      </w:r>
      <w:r>
        <w:rPr>
          <w:noProof/>
        </w:rPr>
      </w:r>
      <w:r>
        <w:rPr>
          <w:noProof/>
        </w:rPr>
        <w:fldChar w:fldCharType="separate"/>
      </w:r>
      <w:r>
        <w:rPr>
          <w:noProof/>
        </w:rPr>
        <w:t>30</w:t>
      </w:r>
      <w:r>
        <w:rPr>
          <w:noProof/>
        </w:rPr>
        <w:fldChar w:fldCharType="end"/>
      </w:r>
    </w:p>
    <w:p w14:paraId="6EB763DA" w14:textId="6EA49972" w:rsidR="00BF0573" w:rsidRDefault="00BF0573">
      <w:pPr>
        <w:pStyle w:val="TOC5"/>
        <w:rPr>
          <w:rFonts w:asciiTheme="minorHAnsi" w:eastAsiaTheme="minorEastAsia" w:hAnsiTheme="minorHAnsi" w:cstheme="minorBidi"/>
          <w:noProof/>
          <w:sz w:val="22"/>
          <w:szCs w:val="22"/>
          <w:lang w:val="en-IN" w:eastAsia="en-IN"/>
        </w:rPr>
      </w:pPr>
      <w:r>
        <w:rPr>
          <w:noProof/>
        </w:rPr>
        <w:t>6.1.1.7.2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_Toc191637768 \h </w:instrText>
      </w:r>
      <w:r>
        <w:rPr>
          <w:noProof/>
        </w:rPr>
      </w:r>
      <w:r>
        <w:rPr>
          <w:noProof/>
        </w:rPr>
        <w:fldChar w:fldCharType="separate"/>
      </w:r>
      <w:r>
        <w:rPr>
          <w:noProof/>
        </w:rPr>
        <w:t>30</w:t>
      </w:r>
      <w:r>
        <w:rPr>
          <w:noProof/>
        </w:rPr>
        <w:fldChar w:fldCharType="end"/>
      </w:r>
    </w:p>
    <w:p w14:paraId="0C7E9849" w14:textId="7EF1BE5A" w:rsidR="00BF0573" w:rsidRDefault="00BF0573">
      <w:pPr>
        <w:pStyle w:val="TOC5"/>
        <w:rPr>
          <w:rFonts w:asciiTheme="minorHAnsi" w:eastAsiaTheme="minorEastAsia" w:hAnsiTheme="minorHAnsi" w:cstheme="minorBidi"/>
          <w:noProof/>
          <w:sz w:val="22"/>
          <w:szCs w:val="22"/>
          <w:lang w:val="en-IN" w:eastAsia="en-IN"/>
        </w:rPr>
      </w:pPr>
      <w:r>
        <w:rPr>
          <w:noProof/>
        </w:rPr>
        <w:t>6.1.1.7.3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_Toc191637769 \h </w:instrText>
      </w:r>
      <w:r>
        <w:rPr>
          <w:noProof/>
        </w:rPr>
      </w:r>
      <w:r>
        <w:rPr>
          <w:noProof/>
        </w:rPr>
        <w:fldChar w:fldCharType="separate"/>
      </w:r>
      <w:r>
        <w:rPr>
          <w:noProof/>
        </w:rPr>
        <w:t>30</w:t>
      </w:r>
      <w:r>
        <w:rPr>
          <w:noProof/>
        </w:rPr>
        <w:fldChar w:fldCharType="end"/>
      </w:r>
    </w:p>
    <w:p w14:paraId="6FA4E62F" w14:textId="388513E7" w:rsidR="00BF0573" w:rsidRDefault="00BF0573">
      <w:pPr>
        <w:pStyle w:val="TOC4"/>
        <w:rPr>
          <w:rFonts w:asciiTheme="minorHAnsi" w:eastAsiaTheme="minorEastAsia" w:hAnsiTheme="minorHAnsi" w:cstheme="minorBidi"/>
          <w:noProof/>
          <w:sz w:val="22"/>
          <w:szCs w:val="22"/>
          <w:lang w:val="en-IN" w:eastAsia="en-IN"/>
        </w:rPr>
      </w:pPr>
      <w:r>
        <w:rPr>
          <w:noProof/>
        </w:rPr>
        <w:t>6.1.1.8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_Toc191637770 \h </w:instrText>
      </w:r>
      <w:r>
        <w:rPr>
          <w:noProof/>
        </w:rPr>
      </w:r>
      <w:r>
        <w:rPr>
          <w:noProof/>
        </w:rPr>
        <w:fldChar w:fldCharType="separate"/>
      </w:r>
      <w:r>
        <w:rPr>
          <w:noProof/>
        </w:rPr>
        <w:t>30</w:t>
      </w:r>
      <w:r>
        <w:rPr>
          <w:noProof/>
        </w:rPr>
        <w:fldChar w:fldCharType="end"/>
      </w:r>
    </w:p>
    <w:p w14:paraId="241F85B9" w14:textId="2DD61CF8" w:rsidR="00BF0573" w:rsidRDefault="00BF0573">
      <w:pPr>
        <w:pStyle w:val="TOC4"/>
        <w:rPr>
          <w:rFonts w:asciiTheme="minorHAnsi" w:eastAsiaTheme="minorEastAsia" w:hAnsiTheme="minorHAnsi" w:cstheme="minorBidi"/>
          <w:noProof/>
          <w:sz w:val="22"/>
          <w:szCs w:val="22"/>
          <w:lang w:val="en-IN" w:eastAsia="en-IN"/>
        </w:rPr>
      </w:pPr>
      <w:r>
        <w:rPr>
          <w:noProof/>
        </w:rPr>
        <w:t>6.1.1.9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_Toc191637771 \h </w:instrText>
      </w:r>
      <w:r>
        <w:rPr>
          <w:noProof/>
        </w:rPr>
      </w:r>
      <w:r>
        <w:rPr>
          <w:noProof/>
        </w:rPr>
        <w:fldChar w:fldCharType="separate"/>
      </w:r>
      <w:r>
        <w:rPr>
          <w:noProof/>
        </w:rPr>
        <w:t>30</w:t>
      </w:r>
      <w:r>
        <w:rPr>
          <w:noProof/>
        </w:rPr>
        <w:fldChar w:fldCharType="end"/>
      </w:r>
    </w:p>
    <w:p w14:paraId="6859CC5E" w14:textId="3A14C45F" w:rsidR="00BF0573" w:rsidRDefault="00BF0573">
      <w:pPr>
        <w:pStyle w:val="TOC3"/>
        <w:rPr>
          <w:rFonts w:asciiTheme="minorHAnsi" w:eastAsiaTheme="minorEastAsia" w:hAnsiTheme="minorHAnsi" w:cstheme="minorBidi"/>
          <w:noProof/>
          <w:sz w:val="22"/>
          <w:szCs w:val="22"/>
          <w:lang w:val="en-IN" w:eastAsia="en-IN"/>
        </w:rPr>
      </w:pPr>
      <w:r>
        <w:rPr>
          <w:noProof/>
        </w:rPr>
        <w:lastRenderedPageBreak/>
        <w:t>6.1.X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_Toc191637772 \h </w:instrText>
      </w:r>
      <w:r>
        <w:rPr>
          <w:noProof/>
        </w:rPr>
      </w:r>
      <w:r>
        <w:rPr>
          <w:noProof/>
        </w:rPr>
        <w:fldChar w:fldCharType="separate"/>
      </w:r>
      <w:r>
        <w:rPr>
          <w:noProof/>
        </w:rPr>
        <w:t>30</w:t>
      </w:r>
      <w:r>
        <w:rPr>
          <w:noProof/>
        </w:rPr>
        <w:fldChar w:fldCharType="end"/>
      </w:r>
    </w:p>
    <w:p w14:paraId="58021AE6" w14:textId="35790BC9" w:rsidR="00BF0573" w:rsidRDefault="00BF0573">
      <w:pPr>
        <w:pStyle w:val="TOC4"/>
        <w:rPr>
          <w:rFonts w:asciiTheme="minorHAnsi" w:eastAsiaTheme="minorEastAsia" w:hAnsiTheme="minorHAnsi" w:cstheme="minorBidi"/>
          <w:noProof/>
          <w:sz w:val="22"/>
          <w:szCs w:val="22"/>
          <w:lang w:val="en-IN" w:eastAsia="en-IN"/>
        </w:rPr>
      </w:pPr>
      <w:r>
        <w:rPr>
          <w:noProof/>
        </w:rPr>
        <w:t>6.1.X.1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_Toc191637773 \h </w:instrText>
      </w:r>
      <w:r>
        <w:rPr>
          <w:noProof/>
        </w:rPr>
      </w:r>
      <w:r>
        <w:rPr>
          <w:noProof/>
        </w:rPr>
        <w:fldChar w:fldCharType="separate"/>
      </w:r>
      <w:r>
        <w:rPr>
          <w:noProof/>
        </w:rPr>
        <w:t>30</w:t>
      </w:r>
      <w:r>
        <w:rPr>
          <w:noProof/>
        </w:rPr>
        <w:fldChar w:fldCharType="end"/>
      </w:r>
    </w:p>
    <w:p w14:paraId="63CEC0D8" w14:textId="178F9CE2" w:rsidR="00BF0573" w:rsidRDefault="00BF0573">
      <w:pPr>
        <w:pStyle w:val="TOC4"/>
        <w:rPr>
          <w:rFonts w:asciiTheme="minorHAnsi" w:eastAsiaTheme="minorEastAsia" w:hAnsiTheme="minorHAnsi" w:cstheme="minorBidi"/>
          <w:noProof/>
          <w:sz w:val="22"/>
          <w:szCs w:val="22"/>
          <w:lang w:val="en-IN" w:eastAsia="en-IN"/>
        </w:rPr>
      </w:pPr>
      <w:r>
        <w:rPr>
          <w:noProof/>
        </w:rPr>
        <w:t>6.1.X.2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_Toc191637774 \h </w:instrText>
      </w:r>
      <w:r>
        <w:rPr>
          <w:noProof/>
        </w:rPr>
      </w:r>
      <w:r>
        <w:rPr>
          <w:noProof/>
        </w:rPr>
        <w:fldChar w:fldCharType="separate"/>
      </w:r>
      <w:r>
        <w:rPr>
          <w:noProof/>
        </w:rPr>
        <w:t>31</w:t>
      </w:r>
      <w:r>
        <w:rPr>
          <w:noProof/>
        </w:rPr>
        <w:fldChar w:fldCharType="end"/>
      </w:r>
    </w:p>
    <w:p w14:paraId="0DC90FC4" w14:textId="77653DF2" w:rsidR="00BF0573" w:rsidRDefault="00BF0573">
      <w:pPr>
        <w:pStyle w:val="TOC4"/>
        <w:rPr>
          <w:rFonts w:asciiTheme="minorHAnsi" w:eastAsiaTheme="minorEastAsia" w:hAnsiTheme="minorHAnsi" w:cstheme="minorBidi"/>
          <w:noProof/>
          <w:sz w:val="22"/>
          <w:szCs w:val="22"/>
          <w:lang w:val="en-IN" w:eastAsia="en-IN"/>
        </w:rPr>
      </w:pPr>
      <w:r>
        <w:rPr>
          <w:noProof/>
        </w:rPr>
        <w:t>6.1.X.3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_Toc191637775 \h </w:instrText>
      </w:r>
      <w:r>
        <w:rPr>
          <w:noProof/>
        </w:rPr>
      </w:r>
      <w:r>
        <w:rPr>
          <w:noProof/>
        </w:rPr>
        <w:fldChar w:fldCharType="separate"/>
      </w:r>
      <w:r>
        <w:rPr>
          <w:noProof/>
        </w:rPr>
        <w:t>31</w:t>
      </w:r>
      <w:r>
        <w:rPr>
          <w:noProof/>
        </w:rPr>
        <w:fldChar w:fldCharType="end"/>
      </w:r>
    </w:p>
    <w:p w14:paraId="756E77E4" w14:textId="4EE01D2F" w:rsidR="00BF0573" w:rsidRDefault="00BF0573">
      <w:pPr>
        <w:pStyle w:val="TOC5"/>
        <w:rPr>
          <w:rFonts w:asciiTheme="minorHAnsi" w:eastAsiaTheme="minorEastAsia" w:hAnsiTheme="minorHAnsi" w:cstheme="minorBidi"/>
          <w:noProof/>
          <w:sz w:val="22"/>
          <w:szCs w:val="22"/>
          <w:lang w:val="en-IN" w:eastAsia="en-IN"/>
        </w:rPr>
      </w:pPr>
      <w:r>
        <w:rPr>
          <w:noProof/>
        </w:rPr>
        <w:t>6.1.X.3.1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_Toc191637776 \h </w:instrText>
      </w:r>
      <w:r>
        <w:rPr>
          <w:noProof/>
        </w:rPr>
      </w:r>
      <w:r>
        <w:rPr>
          <w:noProof/>
        </w:rPr>
        <w:fldChar w:fldCharType="separate"/>
      </w:r>
      <w:r>
        <w:rPr>
          <w:noProof/>
        </w:rPr>
        <w:t>31</w:t>
      </w:r>
      <w:r>
        <w:rPr>
          <w:noProof/>
        </w:rPr>
        <w:fldChar w:fldCharType="end"/>
      </w:r>
    </w:p>
    <w:p w14:paraId="29FA4DAE" w14:textId="01A687CF" w:rsidR="00BF0573" w:rsidRDefault="00BF0573">
      <w:pPr>
        <w:pStyle w:val="TOC5"/>
        <w:rPr>
          <w:rFonts w:asciiTheme="minorHAnsi" w:eastAsiaTheme="minorEastAsia" w:hAnsiTheme="minorHAnsi" w:cstheme="minorBidi"/>
          <w:noProof/>
          <w:sz w:val="22"/>
          <w:szCs w:val="22"/>
          <w:lang w:val="en-IN" w:eastAsia="en-IN"/>
        </w:rPr>
      </w:pPr>
      <w:r>
        <w:rPr>
          <w:noProof/>
        </w:rPr>
        <w:t>6.1.X.3.2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_Toc191637777 \h </w:instrText>
      </w:r>
      <w:r>
        <w:rPr>
          <w:noProof/>
        </w:rPr>
      </w:r>
      <w:r>
        <w:rPr>
          <w:noProof/>
        </w:rPr>
        <w:fldChar w:fldCharType="separate"/>
      </w:r>
      <w:r>
        <w:rPr>
          <w:noProof/>
        </w:rPr>
        <w:t>32</w:t>
      </w:r>
      <w:r>
        <w:rPr>
          <w:noProof/>
        </w:rPr>
        <w:fldChar w:fldCharType="end"/>
      </w:r>
    </w:p>
    <w:p w14:paraId="0282DCC3" w14:textId="421A4800" w:rsidR="00BF0573" w:rsidRDefault="00BF0573">
      <w:pPr>
        <w:pStyle w:val="TOC5"/>
        <w:rPr>
          <w:rFonts w:asciiTheme="minorHAnsi" w:eastAsiaTheme="minorEastAsia" w:hAnsiTheme="minorHAnsi" w:cstheme="minorBidi"/>
          <w:noProof/>
          <w:sz w:val="22"/>
          <w:szCs w:val="22"/>
          <w:lang w:val="en-IN" w:eastAsia="en-IN"/>
        </w:rPr>
      </w:pPr>
      <w:r>
        <w:rPr>
          <w:noProof/>
        </w:rPr>
        <w:t>6.1.X.3.3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_Toc191637778 \h </w:instrText>
      </w:r>
      <w:r>
        <w:rPr>
          <w:noProof/>
        </w:rPr>
      </w:r>
      <w:r>
        <w:rPr>
          <w:noProof/>
        </w:rPr>
        <w:fldChar w:fldCharType="separate"/>
      </w:r>
      <w:r>
        <w:rPr>
          <w:noProof/>
        </w:rPr>
        <w:t>35</w:t>
      </w:r>
      <w:r>
        <w:rPr>
          <w:noProof/>
        </w:rPr>
        <w:fldChar w:fldCharType="end"/>
      </w:r>
    </w:p>
    <w:p w14:paraId="715BE26E" w14:textId="43EA16CE" w:rsidR="00BF0573" w:rsidRDefault="00BF0573">
      <w:pPr>
        <w:pStyle w:val="TOC4"/>
        <w:rPr>
          <w:rFonts w:asciiTheme="minorHAnsi" w:eastAsiaTheme="minorEastAsia" w:hAnsiTheme="minorHAnsi" w:cstheme="minorBidi"/>
          <w:noProof/>
          <w:sz w:val="22"/>
          <w:szCs w:val="22"/>
          <w:lang w:val="en-IN" w:eastAsia="en-IN"/>
        </w:rPr>
      </w:pPr>
      <w:r>
        <w:rPr>
          <w:noProof/>
        </w:rPr>
        <w:t>6.1.X.4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_Toc191637779 \h </w:instrText>
      </w:r>
      <w:r>
        <w:rPr>
          <w:noProof/>
        </w:rPr>
      </w:r>
      <w:r>
        <w:rPr>
          <w:noProof/>
        </w:rPr>
        <w:fldChar w:fldCharType="separate"/>
      </w:r>
      <w:r>
        <w:rPr>
          <w:noProof/>
        </w:rPr>
        <w:t>35</w:t>
      </w:r>
      <w:r>
        <w:rPr>
          <w:noProof/>
        </w:rPr>
        <w:fldChar w:fldCharType="end"/>
      </w:r>
    </w:p>
    <w:p w14:paraId="6D0A7BA3" w14:textId="467F3046" w:rsidR="00BF0573" w:rsidRDefault="00BF0573">
      <w:pPr>
        <w:pStyle w:val="TOC5"/>
        <w:rPr>
          <w:rFonts w:asciiTheme="minorHAnsi" w:eastAsiaTheme="minorEastAsia" w:hAnsiTheme="minorHAnsi" w:cstheme="minorBidi"/>
          <w:noProof/>
          <w:sz w:val="22"/>
          <w:szCs w:val="22"/>
          <w:lang w:val="en-IN" w:eastAsia="en-IN"/>
        </w:rPr>
      </w:pPr>
      <w:r>
        <w:rPr>
          <w:noProof/>
        </w:rPr>
        <w:t>6.1.X.4.1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_Toc191637780 \h </w:instrText>
      </w:r>
      <w:r>
        <w:rPr>
          <w:noProof/>
        </w:rPr>
      </w:r>
      <w:r>
        <w:rPr>
          <w:noProof/>
        </w:rPr>
        <w:fldChar w:fldCharType="separate"/>
      </w:r>
      <w:r>
        <w:rPr>
          <w:noProof/>
        </w:rPr>
        <w:t>35</w:t>
      </w:r>
      <w:r>
        <w:rPr>
          <w:noProof/>
        </w:rPr>
        <w:fldChar w:fldCharType="end"/>
      </w:r>
    </w:p>
    <w:p w14:paraId="46361FB7" w14:textId="1BB59CE7" w:rsidR="00BF0573" w:rsidRDefault="00BF0573">
      <w:pPr>
        <w:pStyle w:val="TOC5"/>
        <w:rPr>
          <w:rFonts w:asciiTheme="minorHAnsi" w:eastAsiaTheme="minorEastAsia" w:hAnsiTheme="minorHAnsi" w:cstheme="minorBidi"/>
          <w:noProof/>
          <w:sz w:val="22"/>
          <w:szCs w:val="22"/>
          <w:lang w:val="en-IN" w:eastAsia="en-IN"/>
        </w:rPr>
      </w:pPr>
      <w:r>
        <w:rPr>
          <w:noProof/>
        </w:rPr>
        <w:t>6.1.X.4.2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_Toc191637781 \h </w:instrText>
      </w:r>
      <w:r>
        <w:rPr>
          <w:noProof/>
        </w:rPr>
      </w:r>
      <w:r>
        <w:rPr>
          <w:noProof/>
        </w:rPr>
        <w:fldChar w:fldCharType="separate"/>
      </w:r>
      <w:r>
        <w:rPr>
          <w:noProof/>
        </w:rPr>
        <w:t>36</w:t>
      </w:r>
      <w:r>
        <w:rPr>
          <w:noProof/>
        </w:rPr>
        <w:fldChar w:fldCharType="end"/>
      </w:r>
    </w:p>
    <w:p w14:paraId="256B80EE" w14:textId="75F5E83E" w:rsidR="00BF0573" w:rsidRDefault="00BF0573">
      <w:pPr>
        <w:pStyle w:val="TOC5"/>
        <w:rPr>
          <w:rFonts w:asciiTheme="minorHAnsi" w:eastAsiaTheme="minorEastAsia" w:hAnsiTheme="minorHAnsi" w:cstheme="minorBidi"/>
          <w:noProof/>
          <w:sz w:val="22"/>
          <w:szCs w:val="22"/>
          <w:lang w:val="en-IN" w:eastAsia="en-IN"/>
        </w:rPr>
      </w:pPr>
      <w:r>
        <w:rPr>
          <w:noProof/>
        </w:rPr>
        <w:t>6.1.X.4.3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_Toc191637782 \h </w:instrText>
      </w:r>
      <w:r>
        <w:rPr>
          <w:noProof/>
        </w:rPr>
      </w:r>
      <w:r>
        <w:rPr>
          <w:noProof/>
        </w:rPr>
        <w:fldChar w:fldCharType="separate"/>
      </w:r>
      <w:r>
        <w:rPr>
          <w:noProof/>
        </w:rPr>
        <w:t>36</w:t>
      </w:r>
      <w:r>
        <w:rPr>
          <w:noProof/>
        </w:rPr>
        <w:fldChar w:fldCharType="end"/>
      </w:r>
    </w:p>
    <w:p w14:paraId="283DEEF2" w14:textId="7095943D" w:rsidR="00BF0573" w:rsidRDefault="00BF0573">
      <w:pPr>
        <w:pStyle w:val="TOC4"/>
        <w:rPr>
          <w:rFonts w:asciiTheme="minorHAnsi" w:eastAsiaTheme="minorEastAsia" w:hAnsiTheme="minorHAnsi" w:cstheme="minorBidi"/>
          <w:noProof/>
          <w:sz w:val="22"/>
          <w:szCs w:val="22"/>
          <w:lang w:val="en-IN" w:eastAsia="en-IN"/>
        </w:rPr>
      </w:pPr>
      <w:r>
        <w:rPr>
          <w:noProof/>
        </w:rPr>
        <w:t>6.1.X.5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_Toc191637783 \h </w:instrText>
      </w:r>
      <w:r>
        <w:rPr>
          <w:noProof/>
        </w:rPr>
      </w:r>
      <w:r>
        <w:rPr>
          <w:noProof/>
        </w:rPr>
        <w:fldChar w:fldCharType="separate"/>
      </w:r>
      <w:r>
        <w:rPr>
          <w:noProof/>
        </w:rPr>
        <w:t>36</w:t>
      </w:r>
      <w:r>
        <w:rPr>
          <w:noProof/>
        </w:rPr>
        <w:fldChar w:fldCharType="end"/>
      </w:r>
    </w:p>
    <w:p w14:paraId="6B049480" w14:textId="17FD29C1" w:rsidR="00BF0573" w:rsidRDefault="00BF0573">
      <w:pPr>
        <w:pStyle w:val="TOC5"/>
        <w:rPr>
          <w:rFonts w:asciiTheme="minorHAnsi" w:eastAsiaTheme="minorEastAsia" w:hAnsiTheme="minorHAnsi" w:cstheme="minorBidi"/>
          <w:noProof/>
          <w:sz w:val="22"/>
          <w:szCs w:val="22"/>
          <w:lang w:val="en-IN" w:eastAsia="en-IN"/>
        </w:rPr>
      </w:pPr>
      <w:r>
        <w:rPr>
          <w:noProof/>
        </w:rPr>
        <w:t>6.1.X.5.1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_Toc191637784 \h </w:instrText>
      </w:r>
      <w:r>
        <w:rPr>
          <w:noProof/>
        </w:rPr>
      </w:r>
      <w:r>
        <w:rPr>
          <w:noProof/>
        </w:rPr>
        <w:fldChar w:fldCharType="separate"/>
      </w:r>
      <w:r>
        <w:rPr>
          <w:noProof/>
        </w:rPr>
        <w:t>36</w:t>
      </w:r>
      <w:r>
        <w:rPr>
          <w:noProof/>
        </w:rPr>
        <w:fldChar w:fldCharType="end"/>
      </w:r>
    </w:p>
    <w:p w14:paraId="29C1E37E" w14:textId="55FB6831" w:rsidR="00BF0573" w:rsidRDefault="00BF0573">
      <w:pPr>
        <w:pStyle w:val="TOC5"/>
        <w:rPr>
          <w:rFonts w:asciiTheme="minorHAnsi" w:eastAsiaTheme="minorEastAsia" w:hAnsiTheme="minorHAnsi" w:cstheme="minorBidi"/>
          <w:noProof/>
          <w:sz w:val="22"/>
          <w:szCs w:val="22"/>
          <w:lang w:val="en-IN" w:eastAsia="en-IN"/>
        </w:rPr>
      </w:pPr>
      <w:r>
        <w:rPr>
          <w:noProof/>
        </w:rPr>
        <w:t>6.1.X.5.2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_Toc191637785 \h </w:instrText>
      </w:r>
      <w:r>
        <w:rPr>
          <w:noProof/>
        </w:rPr>
      </w:r>
      <w:r>
        <w:rPr>
          <w:noProof/>
        </w:rPr>
        <w:fldChar w:fldCharType="separate"/>
      </w:r>
      <w:r>
        <w:rPr>
          <w:noProof/>
        </w:rPr>
        <w:t>37</w:t>
      </w:r>
      <w:r>
        <w:rPr>
          <w:noProof/>
        </w:rPr>
        <w:fldChar w:fldCharType="end"/>
      </w:r>
    </w:p>
    <w:p w14:paraId="0E412F52" w14:textId="07E7BC3D" w:rsidR="00BF0573" w:rsidRDefault="00BF0573">
      <w:pPr>
        <w:pStyle w:val="TOC5"/>
        <w:rPr>
          <w:rFonts w:asciiTheme="minorHAnsi" w:eastAsiaTheme="minorEastAsia" w:hAnsiTheme="minorHAnsi" w:cstheme="minorBidi"/>
          <w:noProof/>
          <w:sz w:val="22"/>
          <w:szCs w:val="22"/>
          <w:lang w:val="en-IN" w:eastAsia="en-IN"/>
        </w:rPr>
      </w:pPr>
      <w:r>
        <w:rPr>
          <w:noProof/>
        </w:rPr>
        <w:t>6.1.X.5.3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_Toc191637786 \h </w:instrText>
      </w:r>
      <w:r>
        <w:rPr>
          <w:noProof/>
        </w:rPr>
      </w:r>
      <w:r>
        <w:rPr>
          <w:noProof/>
        </w:rPr>
        <w:fldChar w:fldCharType="separate"/>
      </w:r>
      <w:r>
        <w:rPr>
          <w:noProof/>
        </w:rPr>
        <w:t>38</w:t>
      </w:r>
      <w:r>
        <w:rPr>
          <w:noProof/>
        </w:rPr>
        <w:fldChar w:fldCharType="end"/>
      </w:r>
    </w:p>
    <w:p w14:paraId="75C10865" w14:textId="0FD141C7" w:rsidR="00BF0573" w:rsidRDefault="00BF0573">
      <w:pPr>
        <w:pStyle w:val="TOC4"/>
        <w:rPr>
          <w:rFonts w:asciiTheme="minorHAnsi" w:eastAsiaTheme="minorEastAsia" w:hAnsiTheme="minorHAnsi" w:cstheme="minorBidi"/>
          <w:noProof/>
          <w:sz w:val="22"/>
          <w:szCs w:val="22"/>
          <w:lang w:val="en-IN" w:eastAsia="en-IN"/>
        </w:rPr>
      </w:pPr>
      <w:r>
        <w:rPr>
          <w:noProof/>
        </w:rPr>
        <w:t>6.1.X.6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_Toc191637787 \h </w:instrText>
      </w:r>
      <w:r>
        <w:rPr>
          <w:noProof/>
        </w:rPr>
      </w:r>
      <w:r>
        <w:rPr>
          <w:noProof/>
        </w:rPr>
        <w:fldChar w:fldCharType="separate"/>
      </w:r>
      <w:r>
        <w:rPr>
          <w:noProof/>
        </w:rPr>
        <w:t>38</w:t>
      </w:r>
      <w:r>
        <w:rPr>
          <w:noProof/>
        </w:rPr>
        <w:fldChar w:fldCharType="end"/>
      </w:r>
    </w:p>
    <w:p w14:paraId="096BFFF5" w14:textId="6F21E41D" w:rsidR="00BF0573" w:rsidRDefault="00BF0573">
      <w:pPr>
        <w:pStyle w:val="TOC5"/>
        <w:rPr>
          <w:rFonts w:asciiTheme="minorHAnsi" w:eastAsiaTheme="minorEastAsia" w:hAnsiTheme="minorHAnsi" w:cstheme="minorBidi"/>
          <w:noProof/>
          <w:sz w:val="22"/>
          <w:szCs w:val="22"/>
          <w:lang w:val="en-IN" w:eastAsia="en-IN"/>
        </w:rPr>
      </w:pPr>
      <w:r>
        <w:rPr>
          <w:noProof/>
        </w:rPr>
        <w:t>6.1.X.6.1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_Toc191637788 \h </w:instrText>
      </w:r>
      <w:r>
        <w:rPr>
          <w:noProof/>
        </w:rPr>
      </w:r>
      <w:r>
        <w:rPr>
          <w:noProof/>
        </w:rPr>
        <w:fldChar w:fldCharType="separate"/>
      </w:r>
      <w:r>
        <w:rPr>
          <w:noProof/>
        </w:rPr>
        <w:t>38</w:t>
      </w:r>
      <w:r>
        <w:rPr>
          <w:noProof/>
        </w:rPr>
        <w:fldChar w:fldCharType="end"/>
      </w:r>
    </w:p>
    <w:p w14:paraId="0F4717D3" w14:textId="58D65109"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_Toc191637789 \h </w:instrText>
      </w:r>
      <w:r>
        <w:rPr>
          <w:noProof/>
        </w:rPr>
      </w:r>
      <w:r>
        <w:rPr>
          <w:noProof/>
        </w:rPr>
        <w:fldChar w:fldCharType="separate"/>
      </w:r>
      <w:r>
        <w:rPr>
          <w:noProof/>
        </w:rPr>
        <w:t>38</w:t>
      </w:r>
      <w:r>
        <w:rPr>
          <w:noProof/>
        </w:rPr>
        <w:fldChar w:fldCharType="end"/>
      </w:r>
    </w:p>
    <w:p w14:paraId="3569A782" w14:textId="12405412"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_Toc191637790 \h </w:instrText>
      </w:r>
      <w:r>
        <w:rPr>
          <w:noProof/>
        </w:rPr>
      </w:r>
      <w:r>
        <w:rPr>
          <w:noProof/>
        </w:rPr>
        <w:fldChar w:fldCharType="separate"/>
      </w:r>
      <w:r>
        <w:rPr>
          <w:noProof/>
        </w:rPr>
        <w:t>38</w:t>
      </w:r>
      <w:r>
        <w:rPr>
          <w:noProof/>
        </w:rPr>
        <w:fldChar w:fldCharType="end"/>
      </w:r>
    </w:p>
    <w:p w14:paraId="314C065C" w14:textId="071926C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6.1.X.6.4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_Toc191637791 \h </w:instrText>
      </w:r>
      <w:r>
        <w:rPr>
          <w:noProof/>
        </w:rPr>
      </w:r>
      <w:r>
        <w:rPr>
          <w:noProof/>
        </w:rPr>
        <w:fldChar w:fldCharType="separate"/>
      </w:r>
      <w:r>
        <w:rPr>
          <w:noProof/>
        </w:rPr>
        <w:t>39</w:t>
      </w:r>
      <w:r>
        <w:rPr>
          <w:noProof/>
        </w:rPr>
        <w:fldChar w:fldCharType="end"/>
      </w:r>
    </w:p>
    <w:p w14:paraId="4C9CD2FC" w14:textId="24D3A245" w:rsidR="00BF0573" w:rsidRDefault="00BF0573">
      <w:pPr>
        <w:pStyle w:val="TOC5"/>
        <w:rPr>
          <w:rFonts w:asciiTheme="minorHAnsi" w:eastAsiaTheme="minorEastAsia" w:hAnsiTheme="minorHAnsi" w:cstheme="minorBidi"/>
          <w:noProof/>
          <w:sz w:val="22"/>
          <w:szCs w:val="22"/>
          <w:lang w:val="en-IN" w:eastAsia="en-IN"/>
        </w:rPr>
      </w:pPr>
      <w:r>
        <w:rPr>
          <w:noProof/>
        </w:rPr>
        <w:t>6.1.X.6.5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_Toc191637792 \h </w:instrText>
      </w:r>
      <w:r>
        <w:rPr>
          <w:noProof/>
        </w:rPr>
      </w:r>
      <w:r>
        <w:rPr>
          <w:noProof/>
        </w:rPr>
        <w:fldChar w:fldCharType="separate"/>
      </w:r>
      <w:r>
        <w:rPr>
          <w:noProof/>
        </w:rPr>
        <w:t>40</w:t>
      </w:r>
      <w:r>
        <w:rPr>
          <w:noProof/>
        </w:rPr>
        <w:fldChar w:fldCharType="end"/>
      </w:r>
    </w:p>
    <w:p w14:paraId="3756E60A" w14:textId="01BED152" w:rsidR="00BF0573" w:rsidRDefault="00BF0573">
      <w:pPr>
        <w:pStyle w:val="TOC4"/>
        <w:rPr>
          <w:rFonts w:asciiTheme="minorHAnsi" w:eastAsiaTheme="minorEastAsia" w:hAnsiTheme="minorHAnsi" w:cstheme="minorBidi"/>
          <w:noProof/>
          <w:sz w:val="22"/>
          <w:szCs w:val="22"/>
          <w:lang w:val="en-IN" w:eastAsia="en-IN"/>
        </w:rPr>
      </w:pPr>
      <w:r>
        <w:rPr>
          <w:noProof/>
        </w:rPr>
        <w:t>6.1.X.7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_Toc191637793 \h </w:instrText>
      </w:r>
      <w:r>
        <w:rPr>
          <w:noProof/>
        </w:rPr>
      </w:r>
      <w:r>
        <w:rPr>
          <w:noProof/>
        </w:rPr>
        <w:fldChar w:fldCharType="separate"/>
      </w:r>
      <w:r>
        <w:rPr>
          <w:noProof/>
        </w:rPr>
        <w:t>40</w:t>
      </w:r>
      <w:r>
        <w:rPr>
          <w:noProof/>
        </w:rPr>
        <w:fldChar w:fldCharType="end"/>
      </w:r>
    </w:p>
    <w:p w14:paraId="1BC3D4F8" w14:textId="7F131FB4" w:rsidR="00BF0573" w:rsidRDefault="00BF0573">
      <w:pPr>
        <w:pStyle w:val="TOC5"/>
        <w:rPr>
          <w:rFonts w:asciiTheme="minorHAnsi" w:eastAsiaTheme="minorEastAsia" w:hAnsiTheme="minorHAnsi" w:cstheme="minorBidi"/>
          <w:noProof/>
          <w:sz w:val="22"/>
          <w:szCs w:val="22"/>
          <w:lang w:val="en-IN" w:eastAsia="en-IN"/>
        </w:rPr>
      </w:pPr>
      <w:r>
        <w:rPr>
          <w:noProof/>
        </w:rPr>
        <w:t>6.1.X.7.1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_Toc191637794 \h </w:instrText>
      </w:r>
      <w:r>
        <w:rPr>
          <w:noProof/>
        </w:rPr>
      </w:r>
      <w:r>
        <w:rPr>
          <w:noProof/>
        </w:rPr>
        <w:fldChar w:fldCharType="separate"/>
      </w:r>
      <w:r>
        <w:rPr>
          <w:noProof/>
        </w:rPr>
        <w:t>40</w:t>
      </w:r>
      <w:r>
        <w:rPr>
          <w:noProof/>
        </w:rPr>
        <w:fldChar w:fldCharType="end"/>
      </w:r>
    </w:p>
    <w:p w14:paraId="42CDDE93" w14:textId="5314C873" w:rsidR="00BF0573" w:rsidRDefault="00BF0573">
      <w:pPr>
        <w:pStyle w:val="TOC5"/>
        <w:rPr>
          <w:rFonts w:asciiTheme="minorHAnsi" w:eastAsiaTheme="minorEastAsia" w:hAnsiTheme="minorHAnsi" w:cstheme="minorBidi"/>
          <w:noProof/>
          <w:sz w:val="22"/>
          <w:szCs w:val="22"/>
          <w:lang w:val="en-IN" w:eastAsia="en-IN"/>
        </w:rPr>
      </w:pPr>
      <w:r>
        <w:rPr>
          <w:noProof/>
        </w:rPr>
        <w:t>6.1.X.7.2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_Toc191637795 \h </w:instrText>
      </w:r>
      <w:r>
        <w:rPr>
          <w:noProof/>
        </w:rPr>
      </w:r>
      <w:r>
        <w:rPr>
          <w:noProof/>
        </w:rPr>
        <w:fldChar w:fldCharType="separate"/>
      </w:r>
      <w:r>
        <w:rPr>
          <w:noProof/>
        </w:rPr>
        <w:t>40</w:t>
      </w:r>
      <w:r>
        <w:rPr>
          <w:noProof/>
        </w:rPr>
        <w:fldChar w:fldCharType="end"/>
      </w:r>
    </w:p>
    <w:p w14:paraId="6EE074E2" w14:textId="776B28C8" w:rsidR="00BF0573" w:rsidRDefault="00BF0573">
      <w:pPr>
        <w:pStyle w:val="TOC5"/>
        <w:rPr>
          <w:rFonts w:asciiTheme="minorHAnsi" w:eastAsiaTheme="minorEastAsia" w:hAnsiTheme="minorHAnsi" w:cstheme="minorBidi"/>
          <w:noProof/>
          <w:sz w:val="22"/>
          <w:szCs w:val="22"/>
          <w:lang w:val="en-IN" w:eastAsia="en-IN"/>
        </w:rPr>
      </w:pPr>
      <w:r>
        <w:rPr>
          <w:noProof/>
        </w:rPr>
        <w:t>6.1.X.7.3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_Toc191637796 \h </w:instrText>
      </w:r>
      <w:r>
        <w:rPr>
          <w:noProof/>
        </w:rPr>
      </w:r>
      <w:r>
        <w:rPr>
          <w:noProof/>
        </w:rPr>
        <w:fldChar w:fldCharType="separate"/>
      </w:r>
      <w:r>
        <w:rPr>
          <w:noProof/>
        </w:rPr>
        <w:t>40</w:t>
      </w:r>
      <w:r>
        <w:rPr>
          <w:noProof/>
        </w:rPr>
        <w:fldChar w:fldCharType="end"/>
      </w:r>
    </w:p>
    <w:p w14:paraId="33F0E6E2" w14:textId="0608D887" w:rsidR="00BF0573" w:rsidRDefault="00BF0573">
      <w:pPr>
        <w:pStyle w:val="TOC4"/>
        <w:rPr>
          <w:rFonts w:asciiTheme="minorHAnsi" w:eastAsiaTheme="minorEastAsia" w:hAnsiTheme="minorHAnsi" w:cstheme="minorBidi"/>
          <w:noProof/>
          <w:sz w:val="22"/>
          <w:szCs w:val="22"/>
          <w:lang w:val="en-IN" w:eastAsia="en-IN"/>
        </w:rPr>
      </w:pPr>
      <w:r>
        <w:rPr>
          <w:noProof/>
        </w:rPr>
        <w:t>6.1.X.8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_Toc191637797 \h </w:instrText>
      </w:r>
      <w:r>
        <w:rPr>
          <w:noProof/>
        </w:rPr>
      </w:r>
      <w:r>
        <w:rPr>
          <w:noProof/>
        </w:rPr>
        <w:fldChar w:fldCharType="separate"/>
      </w:r>
      <w:r>
        <w:rPr>
          <w:noProof/>
        </w:rPr>
        <w:t>40</w:t>
      </w:r>
      <w:r>
        <w:rPr>
          <w:noProof/>
        </w:rPr>
        <w:fldChar w:fldCharType="end"/>
      </w:r>
    </w:p>
    <w:p w14:paraId="3BD62B6B" w14:textId="23325F27" w:rsidR="00BF0573" w:rsidRDefault="00BF0573">
      <w:pPr>
        <w:pStyle w:val="TOC4"/>
        <w:rPr>
          <w:rFonts w:asciiTheme="minorHAnsi" w:eastAsiaTheme="minorEastAsia" w:hAnsiTheme="minorHAnsi" w:cstheme="minorBidi"/>
          <w:noProof/>
          <w:sz w:val="22"/>
          <w:szCs w:val="22"/>
          <w:lang w:val="en-IN" w:eastAsia="en-IN"/>
        </w:rPr>
      </w:pPr>
      <w:r>
        <w:rPr>
          <w:noProof/>
        </w:rPr>
        <w:t>6.1.X.9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_Toc191637798 \h </w:instrText>
      </w:r>
      <w:r>
        <w:rPr>
          <w:noProof/>
        </w:rPr>
      </w:r>
      <w:r>
        <w:rPr>
          <w:noProof/>
        </w:rPr>
        <w:fldChar w:fldCharType="separate"/>
      </w:r>
      <w:r>
        <w:rPr>
          <w:noProof/>
        </w:rPr>
        <w:t>41</w:t>
      </w:r>
      <w:r>
        <w:rPr>
          <w:noProof/>
        </w:rPr>
        <w:fldChar w:fldCharType="end"/>
      </w:r>
    </w:p>
    <w:p w14:paraId="224C6E02" w14:textId="17A5A69E" w:rsidR="00BF0573" w:rsidRDefault="00BF0573">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Spatial Map Server APIs</w:t>
      </w:r>
      <w:r>
        <w:rPr>
          <w:noProof/>
        </w:rPr>
        <w:tab/>
      </w:r>
      <w:r>
        <w:rPr>
          <w:noProof/>
        </w:rPr>
        <w:fldChar w:fldCharType="begin"/>
      </w:r>
      <w:r>
        <w:rPr>
          <w:noProof/>
        </w:rPr>
        <w:instrText xml:space="preserve"> PAGEREF _Toc191637799 \h </w:instrText>
      </w:r>
      <w:r>
        <w:rPr>
          <w:noProof/>
        </w:rPr>
      </w:r>
      <w:r>
        <w:rPr>
          <w:noProof/>
        </w:rPr>
        <w:fldChar w:fldCharType="separate"/>
      </w:r>
      <w:r>
        <w:rPr>
          <w:noProof/>
        </w:rPr>
        <w:t>42</w:t>
      </w:r>
      <w:r>
        <w:rPr>
          <w:noProof/>
        </w:rPr>
        <w:fldChar w:fldCharType="end"/>
      </w:r>
    </w:p>
    <w:p w14:paraId="6924F6CD" w14:textId="2C45EB92" w:rsidR="00BF0573" w:rsidRDefault="00BF0573">
      <w:pPr>
        <w:pStyle w:val="TOC3"/>
        <w:rPr>
          <w:rFonts w:asciiTheme="minorHAnsi" w:eastAsiaTheme="minorEastAsia" w:hAnsiTheme="minorHAnsi" w:cstheme="minorBidi"/>
          <w:noProof/>
          <w:sz w:val="22"/>
          <w:szCs w:val="22"/>
          <w:lang w:val="en-IN" w:eastAsia="en-IN"/>
        </w:rPr>
      </w:pPr>
      <w:r>
        <w:rPr>
          <w:noProof/>
        </w:rPr>
        <w:t>6.2.X</w:t>
      </w:r>
      <w:r>
        <w:rPr>
          <w:rFonts w:asciiTheme="minorHAnsi" w:eastAsiaTheme="minorEastAsia" w:hAnsiTheme="minorHAnsi" w:cstheme="minorBidi"/>
          <w:noProof/>
          <w:sz w:val="22"/>
          <w:szCs w:val="22"/>
          <w:lang w:val="en-IN" w:eastAsia="en-IN"/>
        </w:rPr>
        <w:tab/>
      </w:r>
      <w:r>
        <w:rPr>
          <w:noProof/>
        </w:rPr>
        <w:t>&lt; Service 1&gt; Service API</w:t>
      </w:r>
      <w:r>
        <w:rPr>
          <w:noProof/>
        </w:rPr>
        <w:tab/>
      </w:r>
      <w:r>
        <w:rPr>
          <w:noProof/>
        </w:rPr>
        <w:fldChar w:fldCharType="begin"/>
      </w:r>
      <w:r>
        <w:rPr>
          <w:noProof/>
        </w:rPr>
        <w:instrText xml:space="preserve"> PAGEREF _Toc191637800 \h </w:instrText>
      </w:r>
      <w:r>
        <w:rPr>
          <w:noProof/>
        </w:rPr>
      </w:r>
      <w:r>
        <w:rPr>
          <w:noProof/>
        </w:rPr>
        <w:fldChar w:fldCharType="separate"/>
      </w:r>
      <w:r>
        <w:rPr>
          <w:noProof/>
        </w:rPr>
        <w:t>42</w:t>
      </w:r>
      <w:r>
        <w:rPr>
          <w:noProof/>
        </w:rPr>
        <w:fldChar w:fldCharType="end"/>
      </w:r>
    </w:p>
    <w:p w14:paraId="4A1CF987" w14:textId="062AC28D" w:rsidR="00BF0573" w:rsidRDefault="00BF0573">
      <w:pPr>
        <w:pStyle w:val="TOC4"/>
        <w:rPr>
          <w:rFonts w:asciiTheme="minorHAnsi" w:eastAsiaTheme="minorEastAsia" w:hAnsiTheme="minorHAnsi" w:cstheme="minorBidi"/>
          <w:noProof/>
          <w:sz w:val="22"/>
          <w:szCs w:val="22"/>
          <w:lang w:val="en-IN" w:eastAsia="en-IN"/>
        </w:rPr>
      </w:pPr>
      <w:r>
        <w:rPr>
          <w:noProof/>
        </w:rPr>
        <w:t>6.2.X.1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_Toc191637801 \h </w:instrText>
      </w:r>
      <w:r>
        <w:rPr>
          <w:noProof/>
        </w:rPr>
      </w:r>
      <w:r>
        <w:rPr>
          <w:noProof/>
        </w:rPr>
        <w:fldChar w:fldCharType="separate"/>
      </w:r>
      <w:r>
        <w:rPr>
          <w:noProof/>
        </w:rPr>
        <w:t>42</w:t>
      </w:r>
      <w:r>
        <w:rPr>
          <w:noProof/>
        </w:rPr>
        <w:fldChar w:fldCharType="end"/>
      </w:r>
    </w:p>
    <w:p w14:paraId="549D8ED4" w14:textId="34E90C71" w:rsidR="00BF0573" w:rsidRDefault="00BF0573">
      <w:pPr>
        <w:pStyle w:val="TOC4"/>
        <w:rPr>
          <w:rFonts w:asciiTheme="minorHAnsi" w:eastAsiaTheme="minorEastAsia" w:hAnsiTheme="minorHAnsi" w:cstheme="minorBidi"/>
          <w:noProof/>
          <w:sz w:val="22"/>
          <w:szCs w:val="22"/>
          <w:lang w:val="en-IN" w:eastAsia="en-IN"/>
        </w:rPr>
      </w:pPr>
      <w:r>
        <w:rPr>
          <w:noProof/>
        </w:rPr>
        <w:t>6.2.X.2</w:t>
      </w:r>
      <w:r>
        <w:rPr>
          <w:rFonts w:asciiTheme="minorHAnsi" w:eastAsiaTheme="minorEastAsia" w:hAnsiTheme="minorHAnsi" w:cstheme="minorBidi"/>
          <w:noProof/>
          <w:sz w:val="22"/>
          <w:szCs w:val="22"/>
          <w:lang w:val="en-IN" w:eastAsia="en-IN"/>
        </w:rPr>
        <w:tab/>
      </w:r>
      <w:r>
        <w:rPr>
          <w:noProof/>
        </w:rPr>
        <w:t>Usage of HTTP and common API related aspects</w:t>
      </w:r>
      <w:r>
        <w:rPr>
          <w:noProof/>
        </w:rPr>
        <w:tab/>
      </w:r>
      <w:r>
        <w:rPr>
          <w:noProof/>
        </w:rPr>
        <w:fldChar w:fldCharType="begin"/>
      </w:r>
      <w:r>
        <w:rPr>
          <w:noProof/>
        </w:rPr>
        <w:instrText xml:space="preserve"> PAGEREF _Toc191637802 \h </w:instrText>
      </w:r>
      <w:r>
        <w:rPr>
          <w:noProof/>
        </w:rPr>
      </w:r>
      <w:r>
        <w:rPr>
          <w:noProof/>
        </w:rPr>
        <w:fldChar w:fldCharType="separate"/>
      </w:r>
      <w:r>
        <w:rPr>
          <w:noProof/>
        </w:rPr>
        <w:t>42</w:t>
      </w:r>
      <w:r>
        <w:rPr>
          <w:noProof/>
        </w:rPr>
        <w:fldChar w:fldCharType="end"/>
      </w:r>
    </w:p>
    <w:p w14:paraId="3B7D2C3D" w14:textId="2B461110" w:rsidR="00BF0573" w:rsidRDefault="00BF0573">
      <w:pPr>
        <w:pStyle w:val="TOC4"/>
        <w:rPr>
          <w:rFonts w:asciiTheme="minorHAnsi" w:eastAsiaTheme="minorEastAsia" w:hAnsiTheme="minorHAnsi" w:cstheme="minorBidi"/>
          <w:noProof/>
          <w:sz w:val="22"/>
          <w:szCs w:val="22"/>
          <w:lang w:val="en-IN" w:eastAsia="en-IN"/>
        </w:rPr>
      </w:pPr>
      <w:r>
        <w:rPr>
          <w:noProof/>
        </w:rPr>
        <w:t>6.2.X.3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_Toc191637803 \h </w:instrText>
      </w:r>
      <w:r>
        <w:rPr>
          <w:noProof/>
        </w:rPr>
      </w:r>
      <w:r>
        <w:rPr>
          <w:noProof/>
        </w:rPr>
        <w:fldChar w:fldCharType="separate"/>
      </w:r>
      <w:r>
        <w:rPr>
          <w:noProof/>
        </w:rPr>
        <w:t>42</w:t>
      </w:r>
      <w:r>
        <w:rPr>
          <w:noProof/>
        </w:rPr>
        <w:fldChar w:fldCharType="end"/>
      </w:r>
    </w:p>
    <w:p w14:paraId="4C16F61A" w14:textId="4202F751" w:rsidR="00BF0573" w:rsidRDefault="00BF0573">
      <w:pPr>
        <w:pStyle w:val="TOC5"/>
        <w:rPr>
          <w:rFonts w:asciiTheme="minorHAnsi" w:eastAsiaTheme="minorEastAsia" w:hAnsiTheme="minorHAnsi" w:cstheme="minorBidi"/>
          <w:noProof/>
          <w:sz w:val="22"/>
          <w:szCs w:val="22"/>
          <w:lang w:val="en-IN" w:eastAsia="en-IN"/>
        </w:rPr>
      </w:pPr>
      <w:r>
        <w:rPr>
          <w:noProof/>
        </w:rPr>
        <w:t>6.2.X.3.1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_Toc191637804 \h </w:instrText>
      </w:r>
      <w:r>
        <w:rPr>
          <w:noProof/>
        </w:rPr>
      </w:r>
      <w:r>
        <w:rPr>
          <w:noProof/>
        </w:rPr>
        <w:fldChar w:fldCharType="separate"/>
      </w:r>
      <w:r>
        <w:rPr>
          <w:noProof/>
        </w:rPr>
        <w:t>42</w:t>
      </w:r>
      <w:r>
        <w:rPr>
          <w:noProof/>
        </w:rPr>
        <w:fldChar w:fldCharType="end"/>
      </w:r>
    </w:p>
    <w:p w14:paraId="27EC2A66" w14:textId="380DF2DE" w:rsidR="00BF0573" w:rsidRDefault="00BF0573">
      <w:pPr>
        <w:pStyle w:val="TOC5"/>
        <w:rPr>
          <w:rFonts w:asciiTheme="minorHAnsi" w:eastAsiaTheme="minorEastAsia" w:hAnsiTheme="minorHAnsi" w:cstheme="minorBidi"/>
          <w:noProof/>
          <w:sz w:val="22"/>
          <w:szCs w:val="22"/>
          <w:lang w:val="en-IN" w:eastAsia="en-IN"/>
        </w:rPr>
      </w:pPr>
      <w:r>
        <w:rPr>
          <w:noProof/>
        </w:rPr>
        <w:t>6.2.X.3.2</w:t>
      </w:r>
      <w:r>
        <w:rPr>
          <w:rFonts w:asciiTheme="minorHAnsi" w:eastAsiaTheme="minorEastAsia" w:hAnsiTheme="minorHAnsi" w:cstheme="minorBidi"/>
          <w:noProof/>
          <w:sz w:val="22"/>
          <w:szCs w:val="22"/>
          <w:lang w:val="en-IN" w:eastAsia="en-IN"/>
        </w:rPr>
        <w:tab/>
      </w:r>
      <w:r>
        <w:rPr>
          <w:noProof/>
        </w:rPr>
        <w:t>Resource: &lt;resource 1&gt;</w:t>
      </w:r>
      <w:r>
        <w:rPr>
          <w:noProof/>
        </w:rPr>
        <w:tab/>
      </w:r>
      <w:r>
        <w:rPr>
          <w:noProof/>
        </w:rPr>
        <w:fldChar w:fldCharType="begin"/>
      </w:r>
      <w:r>
        <w:rPr>
          <w:noProof/>
        </w:rPr>
        <w:instrText xml:space="preserve"> PAGEREF _Toc191637805 \h </w:instrText>
      </w:r>
      <w:r>
        <w:rPr>
          <w:noProof/>
        </w:rPr>
      </w:r>
      <w:r>
        <w:rPr>
          <w:noProof/>
        </w:rPr>
        <w:fldChar w:fldCharType="separate"/>
      </w:r>
      <w:r>
        <w:rPr>
          <w:noProof/>
        </w:rPr>
        <w:t>43</w:t>
      </w:r>
      <w:r>
        <w:rPr>
          <w:noProof/>
        </w:rPr>
        <w:fldChar w:fldCharType="end"/>
      </w:r>
    </w:p>
    <w:p w14:paraId="2A235490" w14:textId="5770D3D3" w:rsidR="00BF0573" w:rsidRDefault="00BF0573">
      <w:pPr>
        <w:pStyle w:val="TOC5"/>
        <w:rPr>
          <w:rFonts w:asciiTheme="minorHAnsi" w:eastAsiaTheme="minorEastAsia" w:hAnsiTheme="minorHAnsi" w:cstheme="minorBidi"/>
          <w:noProof/>
          <w:sz w:val="22"/>
          <w:szCs w:val="22"/>
          <w:lang w:val="en-IN" w:eastAsia="en-IN"/>
        </w:rPr>
      </w:pPr>
      <w:r>
        <w:rPr>
          <w:noProof/>
        </w:rPr>
        <w:t>6.2.X.3.3</w:t>
      </w:r>
      <w:r>
        <w:rPr>
          <w:rFonts w:asciiTheme="minorHAnsi" w:eastAsiaTheme="minorEastAsia" w:hAnsiTheme="minorHAnsi" w:cstheme="minorBidi"/>
          <w:noProof/>
          <w:sz w:val="22"/>
          <w:szCs w:val="22"/>
          <w:lang w:val="en-IN" w:eastAsia="en-IN"/>
        </w:rPr>
        <w:tab/>
      </w:r>
      <w:r>
        <w:rPr>
          <w:noProof/>
        </w:rPr>
        <w:t>Resource: &lt;resource 2&gt;</w:t>
      </w:r>
      <w:r>
        <w:rPr>
          <w:noProof/>
        </w:rPr>
        <w:tab/>
      </w:r>
      <w:r>
        <w:rPr>
          <w:noProof/>
        </w:rPr>
        <w:fldChar w:fldCharType="begin"/>
      </w:r>
      <w:r>
        <w:rPr>
          <w:noProof/>
        </w:rPr>
        <w:instrText xml:space="preserve"> PAGEREF _Toc191637806 \h </w:instrText>
      </w:r>
      <w:r>
        <w:rPr>
          <w:noProof/>
        </w:rPr>
      </w:r>
      <w:r>
        <w:rPr>
          <w:noProof/>
        </w:rPr>
        <w:fldChar w:fldCharType="separate"/>
      </w:r>
      <w:r>
        <w:rPr>
          <w:noProof/>
        </w:rPr>
        <w:t>46</w:t>
      </w:r>
      <w:r>
        <w:rPr>
          <w:noProof/>
        </w:rPr>
        <w:fldChar w:fldCharType="end"/>
      </w:r>
    </w:p>
    <w:p w14:paraId="286FD30F" w14:textId="584062D5" w:rsidR="00BF0573" w:rsidRDefault="00BF0573">
      <w:pPr>
        <w:pStyle w:val="TOC4"/>
        <w:rPr>
          <w:rFonts w:asciiTheme="minorHAnsi" w:eastAsiaTheme="minorEastAsia" w:hAnsiTheme="minorHAnsi" w:cstheme="minorBidi"/>
          <w:noProof/>
          <w:sz w:val="22"/>
          <w:szCs w:val="22"/>
          <w:lang w:val="en-IN" w:eastAsia="en-IN"/>
        </w:rPr>
      </w:pPr>
      <w:r>
        <w:rPr>
          <w:noProof/>
        </w:rPr>
        <w:t>6.2.X.4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_Toc191637807 \h </w:instrText>
      </w:r>
      <w:r>
        <w:rPr>
          <w:noProof/>
        </w:rPr>
      </w:r>
      <w:r>
        <w:rPr>
          <w:noProof/>
        </w:rPr>
        <w:fldChar w:fldCharType="separate"/>
      </w:r>
      <w:r>
        <w:rPr>
          <w:noProof/>
        </w:rPr>
        <w:t>46</w:t>
      </w:r>
      <w:r>
        <w:rPr>
          <w:noProof/>
        </w:rPr>
        <w:fldChar w:fldCharType="end"/>
      </w:r>
    </w:p>
    <w:p w14:paraId="6500A982" w14:textId="4E1574A7" w:rsidR="00BF0573" w:rsidRDefault="00BF0573">
      <w:pPr>
        <w:pStyle w:val="TOC5"/>
        <w:rPr>
          <w:rFonts w:asciiTheme="minorHAnsi" w:eastAsiaTheme="minorEastAsia" w:hAnsiTheme="minorHAnsi" w:cstheme="minorBidi"/>
          <w:noProof/>
          <w:sz w:val="22"/>
          <w:szCs w:val="22"/>
          <w:lang w:val="en-IN" w:eastAsia="en-IN"/>
        </w:rPr>
      </w:pPr>
      <w:r>
        <w:rPr>
          <w:noProof/>
        </w:rPr>
        <w:t>6.2.X.4.1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_Toc191637808 \h </w:instrText>
      </w:r>
      <w:r>
        <w:rPr>
          <w:noProof/>
        </w:rPr>
      </w:r>
      <w:r>
        <w:rPr>
          <w:noProof/>
        </w:rPr>
        <w:fldChar w:fldCharType="separate"/>
      </w:r>
      <w:r>
        <w:rPr>
          <w:noProof/>
        </w:rPr>
        <w:t>46</w:t>
      </w:r>
      <w:r>
        <w:rPr>
          <w:noProof/>
        </w:rPr>
        <w:fldChar w:fldCharType="end"/>
      </w:r>
    </w:p>
    <w:p w14:paraId="6573CFDE" w14:textId="1109BBF8" w:rsidR="00BF0573" w:rsidRDefault="00BF0573">
      <w:pPr>
        <w:pStyle w:val="TOC5"/>
        <w:rPr>
          <w:rFonts w:asciiTheme="minorHAnsi" w:eastAsiaTheme="minorEastAsia" w:hAnsiTheme="minorHAnsi" w:cstheme="minorBidi"/>
          <w:noProof/>
          <w:sz w:val="22"/>
          <w:szCs w:val="22"/>
          <w:lang w:val="en-IN" w:eastAsia="en-IN"/>
        </w:rPr>
      </w:pPr>
      <w:r>
        <w:rPr>
          <w:noProof/>
        </w:rPr>
        <w:t>6.2.X.4.2</w:t>
      </w:r>
      <w:r>
        <w:rPr>
          <w:rFonts w:asciiTheme="minorHAnsi" w:eastAsiaTheme="minorEastAsia" w:hAnsiTheme="minorHAnsi" w:cstheme="minorBidi"/>
          <w:noProof/>
          <w:sz w:val="22"/>
          <w:szCs w:val="22"/>
          <w:lang w:val="en-IN" w:eastAsia="en-IN"/>
        </w:rPr>
        <w:tab/>
      </w:r>
      <w:r>
        <w:rPr>
          <w:noProof/>
        </w:rPr>
        <w:t>Operation: &lt;operation 1&gt;</w:t>
      </w:r>
      <w:r>
        <w:rPr>
          <w:noProof/>
        </w:rPr>
        <w:tab/>
      </w:r>
      <w:r>
        <w:rPr>
          <w:noProof/>
        </w:rPr>
        <w:fldChar w:fldCharType="begin"/>
      </w:r>
      <w:r>
        <w:rPr>
          <w:noProof/>
        </w:rPr>
        <w:instrText xml:space="preserve"> PAGEREF _Toc191637809 \h </w:instrText>
      </w:r>
      <w:r>
        <w:rPr>
          <w:noProof/>
        </w:rPr>
      </w:r>
      <w:r>
        <w:rPr>
          <w:noProof/>
        </w:rPr>
        <w:fldChar w:fldCharType="separate"/>
      </w:r>
      <w:r>
        <w:rPr>
          <w:noProof/>
        </w:rPr>
        <w:t>47</w:t>
      </w:r>
      <w:r>
        <w:rPr>
          <w:noProof/>
        </w:rPr>
        <w:fldChar w:fldCharType="end"/>
      </w:r>
    </w:p>
    <w:p w14:paraId="26FA6A37" w14:textId="7BBA6789" w:rsidR="00BF0573" w:rsidRDefault="00BF0573">
      <w:pPr>
        <w:pStyle w:val="TOC5"/>
        <w:rPr>
          <w:rFonts w:asciiTheme="minorHAnsi" w:eastAsiaTheme="minorEastAsia" w:hAnsiTheme="minorHAnsi" w:cstheme="minorBidi"/>
          <w:noProof/>
          <w:sz w:val="22"/>
          <w:szCs w:val="22"/>
          <w:lang w:val="en-IN" w:eastAsia="en-IN"/>
        </w:rPr>
      </w:pPr>
      <w:r>
        <w:rPr>
          <w:noProof/>
        </w:rPr>
        <w:t>6.2.X.4.3</w:t>
      </w:r>
      <w:r>
        <w:rPr>
          <w:rFonts w:asciiTheme="minorHAnsi" w:eastAsiaTheme="minorEastAsia" w:hAnsiTheme="minorHAnsi" w:cstheme="minorBidi"/>
          <w:noProof/>
          <w:sz w:val="22"/>
          <w:szCs w:val="22"/>
          <w:lang w:val="en-IN" w:eastAsia="en-IN"/>
        </w:rPr>
        <w:tab/>
      </w:r>
      <w:r>
        <w:rPr>
          <w:noProof/>
        </w:rPr>
        <w:t>Operation: &lt; operation 2&gt;</w:t>
      </w:r>
      <w:r>
        <w:rPr>
          <w:noProof/>
        </w:rPr>
        <w:tab/>
      </w:r>
      <w:r>
        <w:rPr>
          <w:noProof/>
        </w:rPr>
        <w:fldChar w:fldCharType="begin"/>
      </w:r>
      <w:r>
        <w:rPr>
          <w:noProof/>
        </w:rPr>
        <w:instrText xml:space="preserve"> PAGEREF _Toc191637810 \h </w:instrText>
      </w:r>
      <w:r>
        <w:rPr>
          <w:noProof/>
        </w:rPr>
      </w:r>
      <w:r>
        <w:rPr>
          <w:noProof/>
        </w:rPr>
        <w:fldChar w:fldCharType="separate"/>
      </w:r>
      <w:r>
        <w:rPr>
          <w:noProof/>
        </w:rPr>
        <w:t>47</w:t>
      </w:r>
      <w:r>
        <w:rPr>
          <w:noProof/>
        </w:rPr>
        <w:fldChar w:fldCharType="end"/>
      </w:r>
    </w:p>
    <w:p w14:paraId="6FC98F67" w14:textId="12D68E40" w:rsidR="00BF0573" w:rsidRDefault="00BF0573">
      <w:pPr>
        <w:pStyle w:val="TOC4"/>
        <w:rPr>
          <w:rFonts w:asciiTheme="minorHAnsi" w:eastAsiaTheme="minorEastAsia" w:hAnsiTheme="minorHAnsi" w:cstheme="minorBidi"/>
          <w:noProof/>
          <w:sz w:val="22"/>
          <w:szCs w:val="22"/>
          <w:lang w:val="en-IN" w:eastAsia="en-IN"/>
        </w:rPr>
      </w:pPr>
      <w:r>
        <w:rPr>
          <w:noProof/>
        </w:rPr>
        <w:t>6.2.X.5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_Toc191637811 \h </w:instrText>
      </w:r>
      <w:r>
        <w:rPr>
          <w:noProof/>
        </w:rPr>
      </w:r>
      <w:r>
        <w:rPr>
          <w:noProof/>
        </w:rPr>
        <w:fldChar w:fldCharType="separate"/>
      </w:r>
      <w:r>
        <w:rPr>
          <w:noProof/>
        </w:rPr>
        <w:t>47</w:t>
      </w:r>
      <w:r>
        <w:rPr>
          <w:noProof/>
        </w:rPr>
        <w:fldChar w:fldCharType="end"/>
      </w:r>
    </w:p>
    <w:p w14:paraId="228F50F0" w14:textId="3873DEE2" w:rsidR="00BF0573" w:rsidRDefault="00BF0573">
      <w:pPr>
        <w:pStyle w:val="TOC5"/>
        <w:rPr>
          <w:rFonts w:asciiTheme="minorHAnsi" w:eastAsiaTheme="minorEastAsia" w:hAnsiTheme="minorHAnsi" w:cstheme="minorBidi"/>
          <w:noProof/>
          <w:sz w:val="22"/>
          <w:szCs w:val="22"/>
          <w:lang w:val="en-IN" w:eastAsia="en-IN"/>
        </w:rPr>
      </w:pPr>
      <w:r>
        <w:rPr>
          <w:noProof/>
        </w:rPr>
        <w:t>6.2.X.5.1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_Toc191637812 \h </w:instrText>
      </w:r>
      <w:r>
        <w:rPr>
          <w:noProof/>
        </w:rPr>
      </w:r>
      <w:r>
        <w:rPr>
          <w:noProof/>
        </w:rPr>
        <w:fldChar w:fldCharType="separate"/>
      </w:r>
      <w:r>
        <w:rPr>
          <w:noProof/>
        </w:rPr>
        <w:t>47</w:t>
      </w:r>
      <w:r>
        <w:rPr>
          <w:noProof/>
        </w:rPr>
        <w:fldChar w:fldCharType="end"/>
      </w:r>
    </w:p>
    <w:p w14:paraId="6F20DE07" w14:textId="2D6EE4E3" w:rsidR="00BF0573" w:rsidRDefault="00BF0573">
      <w:pPr>
        <w:pStyle w:val="TOC5"/>
        <w:rPr>
          <w:rFonts w:asciiTheme="minorHAnsi" w:eastAsiaTheme="minorEastAsia" w:hAnsiTheme="minorHAnsi" w:cstheme="minorBidi"/>
          <w:noProof/>
          <w:sz w:val="22"/>
          <w:szCs w:val="22"/>
          <w:lang w:val="en-IN" w:eastAsia="en-IN"/>
        </w:rPr>
      </w:pPr>
      <w:r>
        <w:rPr>
          <w:noProof/>
        </w:rPr>
        <w:t>6.2.X.5.2</w:t>
      </w:r>
      <w:r>
        <w:rPr>
          <w:rFonts w:asciiTheme="minorHAnsi" w:eastAsiaTheme="minorEastAsia" w:hAnsiTheme="minorHAnsi" w:cstheme="minorBidi"/>
          <w:noProof/>
          <w:sz w:val="22"/>
          <w:szCs w:val="22"/>
          <w:lang w:val="en-IN" w:eastAsia="en-IN"/>
        </w:rPr>
        <w:tab/>
      </w:r>
      <w:r>
        <w:rPr>
          <w:noProof/>
        </w:rPr>
        <w:t>&lt;notification 1&gt;</w:t>
      </w:r>
      <w:r>
        <w:rPr>
          <w:noProof/>
        </w:rPr>
        <w:tab/>
      </w:r>
      <w:r>
        <w:rPr>
          <w:noProof/>
        </w:rPr>
        <w:fldChar w:fldCharType="begin"/>
      </w:r>
      <w:r>
        <w:rPr>
          <w:noProof/>
        </w:rPr>
        <w:instrText xml:space="preserve"> PAGEREF _Toc191637813 \h </w:instrText>
      </w:r>
      <w:r>
        <w:rPr>
          <w:noProof/>
        </w:rPr>
      </w:r>
      <w:r>
        <w:rPr>
          <w:noProof/>
        </w:rPr>
        <w:fldChar w:fldCharType="separate"/>
      </w:r>
      <w:r>
        <w:rPr>
          <w:noProof/>
        </w:rPr>
        <w:t>48</w:t>
      </w:r>
      <w:r>
        <w:rPr>
          <w:noProof/>
        </w:rPr>
        <w:fldChar w:fldCharType="end"/>
      </w:r>
    </w:p>
    <w:p w14:paraId="5AF2A063" w14:textId="4151E10A" w:rsidR="00BF0573" w:rsidRDefault="00BF0573">
      <w:pPr>
        <w:pStyle w:val="TOC5"/>
        <w:rPr>
          <w:rFonts w:asciiTheme="minorHAnsi" w:eastAsiaTheme="minorEastAsia" w:hAnsiTheme="minorHAnsi" w:cstheme="minorBidi"/>
          <w:noProof/>
          <w:sz w:val="22"/>
          <w:szCs w:val="22"/>
          <w:lang w:val="en-IN" w:eastAsia="en-IN"/>
        </w:rPr>
      </w:pPr>
      <w:r>
        <w:rPr>
          <w:noProof/>
        </w:rPr>
        <w:t>6.2.X.5.3</w:t>
      </w:r>
      <w:r>
        <w:rPr>
          <w:rFonts w:asciiTheme="minorHAnsi" w:eastAsiaTheme="minorEastAsia" w:hAnsiTheme="minorHAnsi" w:cstheme="minorBidi"/>
          <w:noProof/>
          <w:sz w:val="22"/>
          <w:szCs w:val="22"/>
          <w:lang w:val="en-IN" w:eastAsia="en-IN"/>
        </w:rPr>
        <w:tab/>
      </w:r>
      <w:r>
        <w:rPr>
          <w:noProof/>
        </w:rPr>
        <w:t>&lt;notification 2&gt;</w:t>
      </w:r>
      <w:r>
        <w:rPr>
          <w:noProof/>
        </w:rPr>
        <w:tab/>
      </w:r>
      <w:r>
        <w:rPr>
          <w:noProof/>
        </w:rPr>
        <w:fldChar w:fldCharType="begin"/>
      </w:r>
      <w:r>
        <w:rPr>
          <w:noProof/>
        </w:rPr>
        <w:instrText xml:space="preserve"> PAGEREF _Toc191637814 \h </w:instrText>
      </w:r>
      <w:r>
        <w:rPr>
          <w:noProof/>
        </w:rPr>
      </w:r>
      <w:r>
        <w:rPr>
          <w:noProof/>
        </w:rPr>
        <w:fldChar w:fldCharType="separate"/>
      </w:r>
      <w:r>
        <w:rPr>
          <w:noProof/>
        </w:rPr>
        <w:t>49</w:t>
      </w:r>
      <w:r>
        <w:rPr>
          <w:noProof/>
        </w:rPr>
        <w:fldChar w:fldCharType="end"/>
      </w:r>
    </w:p>
    <w:p w14:paraId="28FFDAE5" w14:textId="28E44499" w:rsidR="00BF0573" w:rsidRDefault="00BF0573">
      <w:pPr>
        <w:pStyle w:val="TOC4"/>
        <w:rPr>
          <w:rFonts w:asciiTheme="minorHAnsi" w:eastAsiaTheme="minorEastAsia" w:hAnsiTheme="minorHAnsi" w:cstheme="minorBidi"/>
          <w:noProof/>
          <w:sz w:val="22"/>
          <w:szCs w:val="22"/>
          <w:lang w:val="en-IN" w:eastAsia="en-IN"/>
        </w:rPr>
      </w:pPr>
      <w:r>
        <w:rPr>
          <w:noProof/>
        </w:rPr>
        <w:t>6.2.X.6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_Toc191637815 \h </w:instrText>
      </w:r>
      <w:r>
        <w:rPr>
          <w:noProof/>
        </w:rPr>
      </w:r>
      <w:r>
        <w:rPr>
          <w:noProof/>
        </w:rPr>
        <w:fldChar w:fldCharType="separate"/>
      </w:r>
      <w:r>
        <w:rPr>
          <w:noProof/>
        </w:rPr>
        <w:t>49</w:t>
      </w:r>
      <w:r>
        <w:rPr>
          <w:noProof/>
        </w:rPr>
        <w:fldChar w:fldCharType="end"/>
      </w:r>
    </w:p>
    <w:p w14:paraId="7A7D505D" w14:textId="41D677A8" w:rsidR="00BF0573" w:rsidRDefault="00BF0573">
      <w:pPr>
        <w:pStyle w:val="TOC5"/>
        <w:rPr>
          <w:rFonts w:asciiTheme="minorHAnsi" w:eastAsiaTheme="minorEastAsia" w:hAnsiTheme="minorHAnsi" w:cstheme="minorBidi"/>
          <w:noProof/>
          <w:sz w:val="22"/>
          <w:szCs w:val="22"/>
          <w:lang w:val="en-IN" w:eastAsia="en-IN"/>
        </w:rPr>
      </w:pPr>
      <w:r>
        <w:rPr>
          <w:noProof/>
        </w:rPr>
        <w:t>6.2.X.6.1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_Toc191637816 \h </w:instrText>
      </w:r>
      <w:r>
        <w:rPr>
          <w:noProof/>
        </w:rPr>
      </w:r>
      <w:r>
        <w:rPr>
          <w:noProof/>
        </w:rPr>
        <w:fldChar w:fldCharType="separate"/>
      </w:r>
      <w:r>
        <w:rPr>
          <w:noProof/>
        </w:rPr>
        <w:t>49</w:t>
      </w:r>
      <w:r>
        <w:rPr>
          <w:noProof/>
        </w:rPr>
        <w:fldChar w:fldCharType="end"/>
      </w:r>
    </w:p>
    <w:p w14:paraId="3481036F" w14:textId="79492DD4"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6.2.X.6.2</w:t>
      </w:r>
      <w:r>
        <w:rPr>
          <w:rFonts w:asciiTheme="minorHAnsi" w:eastAsiaTheme="minorEastAsia" w:hAnsiTheme="minorHAnsi" w:cstheme="minorBidi"/>
          <w:noProof/>
          <w:sz w:val="22"/>
          <w:szCs w:val="22"/>
          <w:lang w:val="en-IN" w:eastAsia="en-IN"/>
        </w:rPr>
        <w:tab/>
      </w:r>
      <w:r w:rsidRPr="009E5BDB">
        <w:rPr>
          <w:noProof/>
          <w:lang w:val="en-US"/>
        </w:rPr>
        <w:t>Structured data types</w:t>
      </w:r>
      <w:r>
        <w:rPr>
          <w:noProof/>
        </w:rPr>
        <w:tab/>
      </w:r>
      <w:r>
        <w:rPr>
          <w:noProof/>
        </w:rPr>
        <w:fldChar w:fldCharType="begin"/>
      </w:r>
      <w:r>
        <w:rPr>
          <w:noProof/>
        </w:rPr>
        <w:instrText xml:space="preserve"> PAGEREF _Toc191637817 \h </w:instrText>
      </w:r>
      <w:r>
        <w:rPr>
          <w:noProof/>
        </w:rPr>
      </w:r>
      <w:r>
        <w:rPr>
          <w:noProof/>
        </w:rPr>
        <w:fldChar w:fldCharType="separate"/>
      </w:r>
      <w:r>
        <w:rPr>
          <w:noProof/>
        </w:rPr>
        <w:t>49</w:t>
      </w:r>
      <w:r>
        <w:rPr>
          <w:noProof/>
        </w:rPr>
        <w:fldChar w:fldCharType="end"/>
      </w:r>
    </w:p>
    <w:p w14:paraId="546D98B5" w14:textId="1734B8EE"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6.2.X.6.3</w:t>
      </w:r>
      <w:r>
        <w:rPr>
          <w:rFonts w:asciiTheme="minorHAnsi" w:eastAsiaTheme="minorEastAsia" w:hAnsiTheme="minorHAnsi" w:cstheme="minorBidi"/>
          <w:noProof/>
          <w:sz w:val="22"/>
          <w:szCs w:val="22"/>
          <w:lang w:val="en-IN" w:eastAsia="en-IN"/>
        </w:rPr>
        <w:tab/>
      </w:r>
      <w:r w:rsidRPr="009E5BDB">
        <w:rPr>
          <w:noProof/>
          <w:lang w:val="en-US"/>
        </w:rPr>
        <w:t>Simple data types and enumerations</w:t>
      </w:r>
      <w:r>
        <w:rPr>
          <w:noProof/>
        </w:rPr>
        <w:tab/>
      </w:r>
      <w:r>
        <w:rPr>
          <w:noProof/>
        </w:rPr>
        <w:fldChar w:fldCharType="begin"/>
      </w:r>
      <w:r>
        <w:rPr>
          <w:noProof/>
        </w:rPr>
        <w:instrText xml:space="preserve"> PAGEREF _Toc191637818 \h </w:instrText>
      </w:r>
      <w:r>
        <w:rPr>
          <w:noProof/>
        </w:rPr>
      </w:r>
      <w:r>
        <w:rPr>
          <w:noProof/>
        </w:rPr>
        <w:fldChar w:fldCharType="separate"/>
      </w:r>
      <w:r>
        <w:rPr>
          <w:noProof/>
        </w:rPr>
        <w:t>49</w:t>
      </w:r>
      <w:r>
        <w:rPr>
          <w:noProof/>
        </w:rPr>
        <w:fldChar w:fldCharType="end"/>
      </w:r>
    </w:p>
    <w:p w14:paraId="0B883A5D" w14:textId="1B1BEC62" w:rsidR="00BF0573" w:rsidRDefault="00BF0573">
      <w:pPr>
        <w:pStyle w:val="TOC5"/>
        <w:rPr>
          <w:rFonts w:asciiTheme="minorHAnsi" w:eastAsiaTheme="minorEastAsia" w:hAnsiTheme="minorHAnsi" w:cstheme="minorBidi"/>
          <w:noProof/>
          <w:sz w:val="22"/>
          <w:szCs w:val="22"/>
          <w:lang w:val="en-IN" w:eastAsia="en-IN"/>
        </w:rPr>
      </w:pPr>
      <w:r w:rsidRPr="009E5BDB">
        <w:rPr>
          <w:noProof/>
          <w:lang w:val="en-US"/>
        </w:rPr>
        <w:t>6.2.X.6.4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_Toc191637819 \h </w:instrText>
      </w:r>
      <w:r>
        <w:rPr>
          <w:noProof/>
        </w:rPr>
      </w:r>
      <w:r>
        <w:rPr>
          <w:noProof/>
        </w:rPr>
        <w:fldChar w:fldCharType="separate"/>
      </w:r>
      <w:r>
        <w:rPr>
          <w:noProof/>
        </w:rPr>
        <w:t>50</w:t>
      </w:r>
      <w:r>
        <w:rPr>
          <w:noProof/>
        </w:rPr>
        <w:fldChar w:fldCharType="end"/>
      </w:r>
    </w:p>
    <w:p w14:paraId="0433B6C3" w14:textId="6A6800D9" w:rsidR="00BF0573" w:rsidRDefault="00BF0573">
      <w:pPr>
        <w:pStyle w:val="TOC5"/>
        <w:rPr>
          <w:rFonts w:asciiTheme="minorHAnsi" w:eastAsiaTheme="minorEastAsia" w:hAnsiTheme="minorHAnsi" w:cstheme="minorBidi"/>
          <w:noProof/>
          <w:sz w:val="22"/>
          <w:szCs w:val="22"/>
          <w:lang w:val="en-IN" w:eastAsia="en-IN"/>
        </w:rPr>
      </w:pPr>
      <w:r>
        <w:rPr>
          <w:noProof/>
        </w:rPr>
        <w:t>6.2.X.6.5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_Toc191637820 \h </w:instrText>
      </w:r>
      <w:r>
        <w:rPr>
          <w:noProof/>
        </w:rPr>
      </w:r>
      <w:r>
        <w:rPr>
          <w:noProof/>
        </w:rPr>
        <w:fldChar w:fldCharType="separate"/>
      </w:r>
      <w:r>
        <w:rPr>
          <w:noProof/>
        </w:rPr>
        <w:t>51</w:t>
      </w:r>
      <w:r>
        <w:rPr>
          <w:noProof/>
        </w:rPr>
        <w:fldChar w:fldCharType="end"/>
      </w:r>
    </w:p>
    <w:p w14:paraId="4EF71A6D" w14:textId="3661336B" w:rsidR="00BF0573" w:rsidRDefault="00BF0573">
      <w:pPr>
        <w:pStyle w:val="TOC4"/>
        <w:rPr>
          <w:rFonts w:asciiTheme="minorHAnsi" w:eastAsiaTheme="minorEastAsia" w:hAnsiTheme="minorHAnsi" w:cstheme="minorBidi"/>
          <w:noProof/>
          <w:sz w:val="22"/>
          <w:szCs w:val="22"/>
          <w:lang w:val="en-IN" w:eastAsia="en-IN"/>
        </w:rPr>
      </w:pPr>
      <w:r>
        <w:rPr>
          <w:noProof/>
        </w:rPr>
        <w:t>6.2.X.7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_Toc191637821 \h </w:instrText>
      </w:r>
      <w:r>
        <w:rPr>
          <w:noProof/>
        </w:rPr>
      </w:r>
      <w:r>
        <w:rPr>
          <w:noProof/>
        </w:rPr>
        <w:fldChar w:fldCharType="separate"/>
      </w:r>
      <w:r>
        <w:rPr>
          <w:noProof/>
        </w:rPr>
        <w:t>51</w:t>
      </w:r>
      <w:r>
        <w:rPr>
          <w:noProof/>
        </w:rPr>
        <w:fldChar w:fldCharType="end"/>
      </w:r>
    </w:p>
    <w:p w14:paraId="78BD9B4A" w14:textId="6E393E86" w:rsidR="00BF0573" w:rsidRDefault="00BF0573">
      <w:pPr>
        <w:pStyle w:val="TOC5"/>
        <w:rPr>
          <w:rFonts w:asciiTheme="minorHAnsi" w:eastAsiaTheme="minorEastAsia" w:hAnsiTheme="minorHAnsi" w:cstheme="minorBidi"/>
          <w:noProof/>
          <w:sz w:val="22"/>
          <w:szCs w:val="22"/>
          <w:lang w:val="en-IN" w:eastAsia="en-IN"/>
        </w:rPr>
      </w:pPr>
      <w:r>
        <w:rPr>
          <w:noProof/>
        </w:rPr>
        <w:t>6.2.X.7.1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_Toc191637822 \h </w:instrText>
      </w:r>
      <w:r>
        <w:rPr>
          <w:noProof/>
        </w:rPr>
      </w:r>
      <w:r>
        <w:rPr>
          <w:noProof/>
        </w:rPr>
        <w:fldChar w:fldCharType="separate"/>
      </w:r>
      <w:r>
        <w:rPr>
          <w:noProof/>
        </w:rPr>
        <w:t>51</w:t>
      </w:r>
      <w:r>
        <w:rPr>
          <w:noProof/>
        </w:rPr>
        <w:fldChar w:fldCharType="end"/>
      </w:r>
    </w:p>
    <w:p w14:paraId="1CFB61F7" w14:textId="6FF6C004" w:rsidR="00BF0573" w:rsidRDefault="00BF0573">
      <w:pPr>
        <w:pStyle w:val="TOC5"/>
        <w:rPr>
          <w:rFonts w:asciiTheme="minorHAnsi" w:eastAsiaTheme="minorEastAsia" w:hAnsiTheme="minorHAnsi" w:cstheme="minorBidi"/>
          <w:noProof/>
          <w:sz w:val="22"/>
          <w:szCs w:val="22"/>
          <w:lang w:val="en-IN" w:eastAsia="en-IN"/>
        </w:rPr>
      </w:pPr>
      <w:r>
        <w:rPr>
          <w:noProof/>
        </w:rPr>
        <w:t>6.2.X.7.2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_Toc191637823 \h </w:instrText>
      </w:r>
      <w:r>
        <w:rPr>
          <w:noProof/>
        </w:rPr>
      </w:r>
      <w:r>
        <w:rPr>
          <w:noProof/>
        </w:rPr>
        <w:fldChar w:fldCharType="separate"/>
      </w:r>
      <w:r>
        <w:rPr>
          <w:noProof/>
        </w:rPr>
        <w:t>51</w:t>
      </w:r>
      <w:r>
        <w:rPr>
          <w:noProof/>
        </w:rPr>
        <w:fldChar w:fldCharType="end"/>
      </w:r>
    </w:p>
    <w:p w14:paraId="72EA12C6" w14:textId="6FB70CE4" w:rsidR="00BF0573" w:rsidRDefault="00BF0573">
      <w:pPr>
        <w:pStyle w:val="TOC5"/>
        <w:rPr>
          <w:rFonts w:asciiTheme="minorHAnsi" w:eastAsiaTheme="minorEastAsia" w:hAnsiTheme="minorHAnsi" w:cstheme="minorBidi"/>
          <w:noProof/>
          <w:sz w:val="22"/>
          <w:szCs w:val="22"/>
          <w:lang w:val="en-IN" w:eastAsia="en-IN"/>
        </w:rPr>
      </w:pPr>
      <w:r>
        <w:rPr>
          <w:noProof/>
        </w:rPr>
        <w:t>6.2.X.7.3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_Toc191637824 \h </w:instrText>
      </w:r>
      <w:r>
        <w:rPr>
          <w:noProof/>
        </w:rPr>
      </w:r>
      <w:r>
        <w:rPr>
          <w:noProof/>
        </w:rPr>
        <w:fldChar w:fldCharType="separate"/>
      </w:r>
      <w:r>
        <w:rPr>
          <w:noProof/>
        </w:rPr>
        <w:t>51</w:t>
      </w:r>
      <w:r>
        <w:rPr>
          <w:noProof/>
        </w:rPr>
        <w:fldChar w:fldCharType="end"/>
      </w:r>
    </w:p>
    <w:p w14:paraId="18DF322A" w14:textId="69690D3D" w:rsidR="00BF0573" w:rsidRDefault="00BF0573">
      <w:pPr>
        <w:pStyle w:val="TOC4"/>
        <w:rPr>
          <w:rFonts w:asciiTheme="minorHAnsi" w:eastAsiaTheme="minorEastAsia" w:hAnsiTheme="minorHAnsi" w:cstheme="minorBidi"/>
          <w:noProof/>
          <w:sz w:val="22"/>
          <w:szCs w:val="22"/>
          <w:lang w:val="en-IN" w:eastAsia="en-IN"/>
        </w:rPr>
      </w:pPr>
      <w:r>
        <w:rPr>
          <w:noProof/>
        </w:rPr>
        <w:t>6.2.X.8</w:t>
      </w:r>
      <w:r>
        <w:rPr>
          <w:rFonts w:asciiTheme="minorHAnsi" w:eastAsiaTheme="minorEastAsia" w:hAnsiTheme="minorHAnsi" w:cstheme="minorBidi"/>
          <w:noProof/>
          <w:sz w:val="22"/>
          <w:szCs w:val="22"/>
          <w:lang w:val="en-IN" w:eastAsia="en-IN"/>
        </w:rPr>
        <w:tab/>
      </w:r>
      <w:r>
        <w:rPr>
          <w:noProof/>
          <w:lang w:eastAsia="zh-CN"/>
        </w:rPr>
        <w:t>Feature negotiation</w:t>
      </w:r>
      <w:r>
        <w:rPr>
          <w:noProof/>
        </w:rPr>
        <w:tab/>
      </w:r>
      <w:r>
        <w:rPr>
          <w:noProof/>
        </w:rPr>
        <w:fldChar w:fldCharType="begin"/>
      </w:r>
      <w:r>
        <w:rPr>
          <w:noProof/>
        </w:rPr>
        <w:instrText xml:space="preserve"> PAGEREF _Toc191637825 \h </w:instrText>
      </w:r>
      <w:r>
        <w:rPr>
          <w:noProof/>
        </w:rPr>
      </w:r>
      <w:r>
        <w:rPr>
          <w:noProof/>
        </w:rPr>
        <w:fldChar w:fldCharType="separate"/>
      </w:r>
      <w:r>
        <w:rPr>
          <w:noProof/>
        </w:rPr>
        <w:t>51</w:t>
      </w:r>
      <w:r>
        <w:rPr>
          <w:noProof/>
        </w:rPr>
        <w:fldChar w:fldCharType="end"/>
      </w:r>
    </w:p>
    <w:p w14:paraId="45942F07" w14:textId="2DF46F1B" w:rsidR="00BF0573" w:rsidRDefault="00BF0573">
      <w:pPr>
        <w:pStyle w:val="TOC4"/>
        <w:rPr>
          <w:rFonts w:asciiTheme="minorHAnsi" w:eastAsiaTheme="minorEastAsia" w:hAnsiTheme="minorHAnsi" w:cstheme="minorBidi"/>
          <w:noProof/>
          <w:sz w:val="22"/>
          <w:szCs w:val="22"/>
          <w:lang w:val="en-IN" w:eastAsia="en-IN"/>
        </w:rPr>
      </w:pPr>
      <w:r>
        <w:rPr>
          <w:noProof/>
        </w:rPr>
        <w:t>6.2.X.9</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_Toc191637826 \h </w:instrText>
      </w:r>
      <w:r>
        <w:rPr>
          <w:noProof/>
        </w:rPr>
      </w:r>
      <w:r>
        <w:rPr>
          <w:noProof/>
        </w:rPr>
        <w:fldChar w:fldCharType="separate"/>
      </w:r>
      <w:r>
        <w:rPr>
          <w:noProof/>
        </w:rPr>
        <w:t>52</w:t>
      </w:r>
      <w:r>
        <w:rPr>
          <w:noProof/>
        </w:rPr>
        <w:fldChar w:fldCharType="end"/>
      </w:r>
    </w:p>
    <w:p w14:paraId="60DCFB1B" w14:textId="0A017F22" w:rsidR="00BF0573" w:rsidRDefault="00BF0573">
      <w:pPr>
        <w:pStyle w:val="TOC1"/>
        <w:rPr>
          <w:rFonts w:asciiTheme="minorHAnsi" w:eastAsiaTheme="minorEastAsia" w:hAnsiTheme="minorHAnsi" w:cstheme="minorBidi"/>
          <w:noProof/>
          <w:szCs w:val="22"/>
          <w:lang w:val="en-IN" w:eastAsia="en-IN"/>
        </w:rPr>
      </w:pPr>
      <w:r>
        <w:rPr>
          <w:noProof/>
          <w:lang w:eastAsia="zh-CN"/>
        </w:rPr>
        <w:t>7</w:t>
      </w:r>
      <w:r>
        <w:rPr>
          <w:rFonts w:asciiTheme="minorHAnsi" w:eastAsiaTheme="minorEastAsia" w:hAnsiTheme="minorHAnsi" w:cstheme="minorBidi"/>
          <w:noProof/>
          <w:szCs w:val="22"/>
          <w:lang w:val="en-IN" w:eastAsia="en-IN"/>
        </w:rPr>
        <w:tab/>
      </w:r>
      <w:r>
        <w:rPr>
          <w:noProof/>
          <w:lang w:eastAsia="zh-CN"/>
        </w:rPr>
        <w:t>Using Common API Framework</w:t>
      </w:r>
      <w:r>
        <w:rPr>
          <w:noProof/>
        </w:rPr>
        <w:tab/>
      </w:r>
      <w:r>
        <w:rPr>
          <w:noProof/>
        </w:rPr>
        <w:fldChar w:fldCharType="begin"/>
      </w:r>
      <w:r>
        <w:rPr>
          <w:noProof/>
        </w:rPr>
        <w:instrText xml:space="preserve"> PAGEREF _Toc191637827 \h </w:instrText>
      </w:r>
      <w:r>
        <w:rPr>
          <w:noProof/>
        </w:rPr>
      </w:r>
      <w:r>
        <w:rPr>
          <w:noProof/>
        </w:rPr>
        <w:fldChar w:fldCharType="separate"/>
      </w:r>
      <w:r>
        <w:rPr>
          <w:noProof/>
        </w:rPr>
        <w:t>53</w:t>
      </w:r>
      <w:r>
        <w:rPr>
          <w:noProof/>
        </w:rPr>
        <w:fldChar w:fldCharType="end"/>
      </w:r>
    </w:p>
    <w:p w14:paraId="189A134D" w14:textId="7FFED207" w:rsidR="00BF0573" w:rsidRDefault="00BF0573">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_Toc191637828 \h </w:instrText>
      </w:r>
      <w:r>
        <w:rPr>
          <w:noProof/>
        </w:rPr>
      </w:r>
      <w:r>
        <w:rPr>
          <w:noProof/>
        </w:rPr>
        <w:fldChar w:fldCharType="separate"/>
      </w:r>
      <w:r>
        <w:rPr>
          <w:noProof/>
        </w:rPr>
        <w:t>53</w:t>
      </w:r>
      <w:r>
        <w:rPr>
          <w:noProof/>
        </w:rPr>
        <w:fldChar w:fldCharType="end"/>
      </w:r>
    </w:p>
    <w:p w14:paraId="69E3384D" w14:textId="6477FD14" w:rsidR="00BF0573" w:rsidRDefault="00BF0573">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_Toc191637829 \h </w:instrText>
      </w:r>
      <w:r>
        <w:rPr>
          <w:noProof/>
        </w:rPr>
      </w:r>
      <w:r>
        <w:rPr>
          <w:noProof/>
        </w:rPr>
        <w:fldChar w:fldCharType="separate"/>
      </w:r>
      <w:r>
        <w:rPr>
          <w:noProof/>
        </w:rPr>
        <w:t>53</w:t>
      </w:r>
      <w:r>
        <w:rPr>
          <w:noProof/>
        </w:rPr>
        <w:fldChar w:fldCharType="end"/>
      </w:r>
    </w:p>
    <w:p w14:paraId="4CF3DF2D" w14:textId="1E8C9503" w:rsidR="00BF0573" w:rsidRDefault="00BF0573">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_Toc191637830 \h </w:instrText>
      </w:r>
      <w:r>
        <w:rPr>
          <w:noProof/>
        </w:rPr>
      </w:r>
      <w:r>
        <w:rPr>
          <w:noProof/>
        </w:rPr>
        <w:fldChar w:fldCharType="separate"/>
      </w:r>
      <w:r>
        <w:rPr>
          <w:noProof/>
        </w:rPr>
        <w:t>54</w:t>
      </w:r>
      <w:r>
        <w:rPr>
          <w:noProof/>
        </w:rPr>
        <w:fldChar w:fldCharType="end"/>
      </w:r>
    </w:p>
    <w:p w14:paraId="42C5AF31" w14:textId="3114CF4C" w:rsidR="00BF0573" w:rsidRDefault="00BF0573">
      <w:pPr>
        <w:pStyle w:val="TOC2"/>
        <w:rPr>
          <w:rFonts w:asciiTheme="minorHAnsi" w:eastAsiaTheme="minorEastAsia" w:hAnsiTheme="minorHAnsi" w:cstheme="minorBidi"/>
          <w:noProof/>
          <w:sz w:val="22"/>
          <w:szCs w:val="22"/>
          <w:lang w:val="en-IN" w:eastAsia="en-IN"/>
        </w:rPr>
      </w:pPr>
      <w:r>
        <w:rPr>
          <w:noProof/>
        </w:rPr>
        <w:t>A.1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_Toc191637831 \h </w:instrText>
      </w:r>
      <w:r>
        <w:rPr>
          <w:noProof/>
        </w:rPr>
      </w:r>
      <w:r>
        <w:rPr>
          <w:noProof/>
        </w:rPr>
        <w:fldChar w:fldCharType="separate"/>
      </w:r>
      <w:r>
        <w:rPr>
          <w:noProof/>
        </w:rPr>
        <w:t>54</w:t>
      </w:r>
      <w:r>
        <w:rPr>
          <w:noProof/>
        </w:rPr>
        <w:fldChar w:fldCharType="end"/>
      </w:r>
    </w:p>
    <w:p w14:paraId="34DECF95" w14:textId="57A05FEE" w:rsidR="00BF0573" w:rsidRDefault="00BF0573">
      <w:pPr>
        <w:pStyle w:val="TOC2"/>
        <w:rPr>
          <w:rFonts w:asciiTheme="minorHAnsi" w:eastAsiaTheme="minorEastAsia" w:hAnsiTheme="minorHAnsi" w:cstheme="minorBidi"/>
          <w:noProof/>
          <w:sz w:val="22"/>
          <w:szCs w:val="22"/>
          <w:lang w:val="en-IN" w:eastAsia="en-IN"/>
        </w:rPr>
      </w:pPr>
      <w:r>
        <w:rPr>
          <w:noProof/>
        </w:rPr>
        <w:lastRenderedPageBreak/>
        <w:t>A.2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_Toc191637832 \h </w:instrText>
      </w:r>
      <w:r>
        <w:rPr>
          <w:noProof/>
        </w:rPr>
      </w:r>
      <w:r>
        <w:rPr>
          <w:noProof/>
        </w:rPr>
        <w:fldChar w:fldCharType="separate"/>
      </w:r>
      <w:r>
        <w:rPr>
          <w:noProof/>
        </w:rPr>
        <w:t>55</w:t>
      </w:r>
      <w:r>
        <w:rPr>
          <w:noProof/>
        </w:rPr>
        <w:fldChar w:fldCharType="end"/>
      </w:r>
    </w:p>
    <w:p w14:paraId="62CE465E" w14:textId="60F2F51C" w:rsidR="00BF0573" w:rsidRDefault="00BF0573">
      <w:pPr>
        <w:pStyle w:val="TOC2"/>
        <w:rPr>
          <w:rFonts w:asciiTheme="minorHAnsi" w:eastAsiaTheme="minorEastAsia" w:hAnsiTheme="minorHAnsi" w:cstheme="minorBidi"/>
          <w:noProof/>
          <w:sz w:val="22"/>
          <w:szCs w:val="22"/>
          <w:lang w:val="en-IN" w:eastAsia="en-IN"/>
        </w:rPr>
      </w:pPr>
      <w:r>
        <w:rPr>
          <w:noProof/>
        </w:rPr>
        <w:t>A.3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_Toc191637833 \h </w:instrText>
      </w:r>
      <w:r>
        <w:rPr>
          <w:noProof/>
        </w:rPr>
      </w:r>
      <w:r>
        <w:rPr>
          <w:noProof/>
        </w:rPr>
        <w:fldChar w:fldCharType="separate"/>
      </w:r>
      <w:r>
        <w:rPr>
          <w:noProof/>
        </w:rPr>
        <w:t>59</w:t>
      </w:r>
      <w:r>
        <w:rPr>
          <w:noProof/>
        </w:rPr>
        <w:fldChar w:fldCharType="end"/>
      </w:r>
    </w:p>
    <w:p w14:paraId="1E6E69AE" w14:textId="6B6AC91A" w:rsidR="00BF0573" w:rsidRDefault="00BF0573">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_Toc191637834 \h </w:instrText>
      </w:r>
      <w:r>
        <w:rPr>
          <w:noProof/>
        </w:rPr>
      </w:r>
      <w:r>
        <w:rPr>
          <w:noProof/>
        </w:rPr>
        <w:fldChar w:fldCharType="separate"/>
      </w:r>
      <w:r>
        <w:rPr>
          <w:noProof/>
        </w:rPr>
        <w:t>60</w:t>
      </w:r>
      <w:r>
        <w:rPr>
          <w:noProof/>
        </w:rPr>
        <w:fldChar w:fldCharType="end"/>
      </w:r>
    </w:p>
    <w:p w14:paraId="0CD8F069" w14:textId="5066FF64" w:rsidR="00BF0573" w:rsidRDefault="00BF0573">
      <w:pPr>
        <w:pStyle w:val="TOC2"/>
        <w:rPr>
          <w:rFonts w:asciiTheme="minorHAnsi" w:eastAsiaTheme="minorEastAsia" w:hAnsiTheme="minorHAnsi" w:cstheme="minorBidi"/>
          <w:noProof/>
          <w:sz w:val="22"/>
          <w:szCs w:val="22"/>
          <w:lang w:val="en-IN" w:eastAsia="en-IN"/>
        </w:rPr>
      </w:pPr>
      <w:r>
        <w:rPr>
          <w:noProof/>
        </w:rPr>
        <w:t>B.1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_Toc191637835 \h </w:instrText>
      </w:r>
      <w:r>
        <w:rPr>
          <w:noProof/>
        </w:rPr>
      </w:r>
      <w:r>
        <w:rPr>
          <w:noProof/>
        </w:rPr>
        <w:fldChar w:fldCharType="separate"/>
      </w:r>
      <w:r>
        <w:rPr>
          <w:noProof/>
        </w:rPr>
        <w:t>60</w:t>
      </w:r>
      <w:r>
        <w:rPr>
          <w:noProof/>
        </w:rPr>
        <w:fldChar w:fldCharType="end"/>
      </w:r>
    </w:p>
    <w:p w14:paraId="798BA875" w14:textId="362512B0" w:rsidR="00BF0573" w:rsidRDefault="00BF0573">
      <w:pPr>
        <w:pStyle w:val="TOC2"/>
        <w:rPr>
          <w:rFonts w:asciiTheme="minorHAnsi" w:eastAsiaTheme="minorEastAsia" w:hAnsiTheme="minorHAnsi" w:cstheme="minorBidi"/>
          <w:noProof/>
          <w:sz w:val="22"/>
          <w:szCs w:val="22"/>
          <w:lang w:val="en-IN" w:eastAsia="en-IN"/>
        </w:rPr>
      </w:pPr>
      <w:r>
        <w:rPr>
          <w:noProof/>
        </w:rPr>
        <w:t>B.2</w:t>
      </w:r>
      <w:r>
        <w:rPr>
          <w:rFonts w:asciiTheme="minorHAnsi" w:eastAsiaTheme="minorEastAsia" w:hAnsiTheme="minorHAnsi" w:cstheme="minorBidi"/>
          <w:noProof/>
          <w:sz w:val="22"/>
          <w:szCs w:val="22"/>
          <w:lang w:val="en-IN" w:eastAsia="en-IN"/>
        </w:rPr>
        <w:tab/>
      </w:r>
      <w:r>
        <w:rPr>
          <w:noProof/>
        </w:rPr>
        <w:t>&lt;Service 1&gt; API</w:t>
      </w:r>
      <w:r>
        <w:rPr>
          <w:noProof/>
        </w:rPr>
        <w:tab/>
      </w:r>
      <w:r>
        <w:rPr>
          <w:noProof/>
        </w:rPr>
        <w:fldChar w:fldCharType="begin"/>
      </w:r>
      <w:r>
        <w:rPr>
          <w:noProof/>
        </w:rPr>
        <w:instrText xml:space="preserve"> PAGEREF _Toc191637836 \h </w:instrText>
      </w:r>
      <w:r>
        <w:rPr>
          <w:noProof/>
        </w:rPr>
      </w:r>
      <w:r>
        <w:rPr>
          <w:noProof/>
        </w:rPr>
        <w:fldChar w:fldCharType="separate"/>
      </w:r>
      <w:r>
        <w:rPr>
          <w:noProof/>
        </w:rPr>
        <w:t>60</w:t>
      </w:r>
      <w:r>
        <w:rPr>
          <w:noProof/>
        </w:rPr>
        <w:fldChar w:fldCharType="end"/>
      </w:r>
    </w:p>
    <w:p w14:paraId="7DCA992B" w14:textId="27ADF699" w:rsidR="00BF0573" w:rsidRDefault="00BF0573">
      <w:pPr>
        <w:pStyle w:val="TOC2"/>
        <w:rPr>
          <w:rFonts w:asciiTheme="minorHAnsi" w:eastAsiaTheme="minorEastAsia" w:hAnsiTheme="minorHAnsi" w:cstheme="minorBidi"/>
          <w:noProof/>
          <w:sz w:val="22"/>
          <w:szCs w:val="22"/>
          <w:lang w:val="en-IN" w:eastAsia="en-IN"/>
        </w:rPr>
      </w:pPr>
      <w:r>
        <w:rPr>
          <w:noProof/>
        </w:rPr>
        <w:t>B.3</w:t>
      </w:r>
      <w:r>
        <w:rPr>
          <w:rFonts w:asciiTheme="minorHAnsi" w:eastAsiaTheme="minorEastAsia" w:hAnsiTheme="minorHAnsi" w:cstheme="minorBidi"/>
          <w:noProof/>
          <w:sz w:val="22"/>
          <w:szCs w:val="22"/>
          <w:lang w:val="en-IN" w:eastAsia="en-IN"/>
        </w:rPr>
        <w:tab/>
      </w:r>
      <w:r>
        <w:rPr>
          <w:noProof/>
        </w:rPr>
        <w:t>&lt;Service 2&gt; API</w:t>
      </w:r>
      <w:r>
        <w:rPr>
          <w:noProof/>
        </w:rPr>
        <w:tab/>
      </w:r>
      <w:r>
        <w:rPr>
          <w:noProof/>
        </w:rPr>
        <w:fldChar w:fldCharType="begin"/>
      </w:r>
      <w:r>
        <w:rPr>
          <w:noProof/>
        </w:rPr>
        <w:instrText xml:space="preserve"> PAGEREF _Toc191637837 \h </w:instrText>
      </w:r>
      <w:r>
        <w:rPr>
          <w:noProof/>
        </w:rPr>
      </w:r>
      <w:r>
        <w:rPr>
          <w:noProof/>
        </w:rPr>
        <w:fldChar w:fldCharType="separate"/>
      </w:r>
      <w:r>
        <w:rPr>
          <w:noProof/>
        </w:rPr>
        <w:t>60</w:t>
      </w:r>
      <w:r>
        <w:rPr>
          <w:noProof/>
        </w:rPr>
        <w:fldChar w:fldCharType="end"/>
      </w:r>
    </w:p>
    <w:p w14:paraId="606312CF" w14:textId="5BCE365A" w:rsidR="00BF0573" w:rsidRDefault="00BF0573">
      <w:pPr>
        <w:pStyle w:val="TOC8"/>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_Toc191637838 \h </w:instrText>
      </w:r>
      <w:r>
        <w:rPr>
          <w:noProof/>
        </w:rPr>
      </w:r>
      <w:r>
        <w:rPr>
          <w:noProof/>
        </w:rPr>
        <w:fldChar w:fldCharType="separate"/>
      </w:r>
      <w:r>
        <w:rPr>
          <w:noProof/>
        </w:rPr>
        <w:t>61</w:t>
      </w:r>
      <w:r>
        <w:rPr>
          <w:noProof/>
        </w:rPr>
        <w:fldChar w:fldCharType="end"/>
      </w:r>
    </w:p>
    <w:p w14:paraId="7CD6A724" w14:textId="2996E373"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82232"/>
      <w:bookmarkStart w:id="14" w:name="_Toc191627374"/>
      <w:bookmarkStart w:id="15" w:name="_Toc191637718"/>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191382233"/>
      <w:bookmarkStart w:id="21" w:name="_Toc191627375"/>
      <w:bookmarkStart w:id="22" w:name="_Toc191637719"/>
      <w:r w:rsidRPr="004D3578">
        <w:lastRenderedPageBreak/>
        <w:t>1</w:t>
      </w:r>
      <w:r w:rsidRPr="004D3578">
        <w:tab/>
        <w:t>Scope</w:t>
      </w:r>
      <w:bookmarkEnd w:id="18"/>
      <w:bookmarkEnd w:id="19"/>
      <w:bookmarkEnd w:id="20"/>
      <w:bookmarkEnd w:id="21"/>
      <w:bookmarkEnd w:id="22"/>
    </w:p>
    <w:p w14:paraId="2376208D" w14:textId="79316198" w:rsidR="00770056" w:rsidRDefault="00770056" w:rsidP="00770056">
      <w:bookmarkStart w:id="23" w:name="_Toc510696579"/>
      <w:bookmarkStart w:id="24" w:name="_Toc35971371"/>
      <w:r w:rsidRPr="004D3578">
        <w:t xml:space="preserve">The present document </w:t>
      </w:r>
      <w:r>
        <w:t xml:space="preserve">specifies the stage 3 protocol and data model for the SAn and SM Service(s), </w:t>
      </w:r>
      <w:r w:rsidRPr="00D3062E">
        <w:t>for enabling the</w:t>
      </w:r>
      <w:r>
        <w:t xml:space="preserve"> support of Spatial Anchor and Spatial Map management services for vertical applications. It provides stage 3 protocol definitions and message flows, and specifies the API for each service offered by the SAn and SM servers.</w:t>
      </w:r>
    </w:p>
    <w:p w14:paraId="05CB99B8" w14:textId="43AF020C" w:rsidR="00770056" w:rsidRPr="005E4D39" w:rsidRDefault="00770056" w:rsidP="00770056">
      <w:r>
        <w:t>The stage 2 architecture and procedures are specified in 3GPP TS 23.437 [13]</w:t>
      </w:r>
      <w:r w:rsidRPr="005E4D39">
        <w:t>.</w:t>
      </w:r>
    </w:p>
    <w:p w14:paraId="633616DE" w14:textId="6ED4C8CF" w:rsidR="00DF1B75" w:rsidRDefault="00770056" w:rsidP="00770056">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5" w:name="_Toc191382234"/>
      <w:bookmarkStart w:id="26" w:name="_Toc191627376"/>
      <w:bookmarkStart w:id="27" w:name="_Toc191637720"/>
      <w:r w:rsidR="008A6D4A" w:rsidRPr="004D3578">
        <w:lastRenderedPageBreak/>
        <w:t>2</w:t>
      </w:r>
      <w:r w:rsidR="008A6D4A"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8"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8"/>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9" w:name="_Hlk506360308"/>
      <w:r>
        <w:t>Common API Framework for 3GPP Northbound APIs</w:t>
      </w:r>
      <w:bookmarkEnd w:id="29"/>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448FC9FA" w:rsidR="008A6D4A" w:rsidRDefault="008A6D4A" w:rsidP="008A6D4A">
      <w:pPr>
        <w:pStyle w:val="EX"/>
      </w:pPr>
      <w:r>
        <w:t>[1</w:t>
      </w:r>
      <w:r w:rsidR="0066329E">
        <w:t>2</w:t>
      </w:r>
      <w:r>
        <w:t>]</w:t>
      </w:r>
      <w:r>
        <w:tab/>
        <w:t>IETF RFC </w:t>
      </w:r>
      <w:r w:rsidR="00B567D4">
        <w:t>9457</w:t>
      </w:r>
      <w:r>
        <w:t>: "Problem Details for HTTP APIs".</w:t>
      </w:r>
    </w:p>
    <w:p w14:paraId="5B44676A" w14:textId="02D18765" w:rsidR="00BD0EA6" w:rsidRDefault="00BD0EA6" w:rsidP="008A6D4A">
      <w:pPr>
        <w:pStyle w:val="EX"/>
        <w:rPr>
          <w:rFonts w:eastAsia="DengXian"/>
        </w:rPr>
      </w:pPr>
      <w:r>
        <w:rPr>
          <w:rFonts w:eastAsia="DengXian"/>
        </w:rPr>
        <w:t>[13]</w:t>
      </w:r>
      <w:r>
        <w:rPr>
          <w:rFonts w:eastAsia="DengXian"/>
        </w:rPr>
        <w:tab/>
        <w:t>3GPP TS 23.437: "</w:t>
      </w:r>
      <w:r w:rsidRPr="002B4CDD">
        <w:rPr>
          <w:rFonts w:eastAsia="DengXian"/>
        </w:rPr>
        <w:t>Service Enabler Architecture Layer for Verticals (SEAL); Spatial map and Spatial anchors</w:t>
      </w:r>
      <w:r>
        <w:rPr>
          <w:rFonts w:eastAsia="DengXian"/>
        </w:rPr>
        <w:t>".</w:t>
      </w:r>
    </w:p>
    <w:p w14:paraId="3B43D2EE" w14:textId="1C303751" w:rsidR="00825FB0" w:rsidRDefault="00825FB0" w:rsidP="008A6D4A">
      <w:pPr>
        <w:pStyle w:val="EX"/>
      </w:pPr>
      <w:r w:rsidRPr="00D3062E">
        <w:t>[</w:t>
      </w:r>
      <w:r>
        <w:t>14</w:t>
      </w:r>
      <w:r w:rsidRPr="00D3062E">
        <w:t>]</w:t>
      </w:r>
      <w:r w:rsidRPr="00D3062E">
        <w:tab/>
        <w:t>3GPP TS 23.434: "Service Enabler Architecture Layer for Verticals (SEAL); Functional architecture and information flows".</w:t>
      </w:r>
    </w:p>
    <w:p w14:paraId="435EFDEC" w14:textId="67D54EFB" w:rsidR="00BA138F" w:rsidRDefault="00BA138F" w:rsidP="00BA138F">
      <w:pPr>
        <w:pStyle w:val="EX"/>
        <w:rPr>
          <w:lang w:val="en-IN" w:eastAsia="zh-CN"/>
        </w:rPr>
      </w:pPr>
      <w:r>
        <w:t>[15]</w:t>
      </w:r>
      <w:r>
        <w:tab/>
      </w:r>
      <w:r>
        <w:rPr>
          <w:lang w:val="en-IN"/>
        </w:rPr>
        <w:t>3GPP TS 29.571: "</w:t>
      </w:r>
      <w:r>
        <w:rPr>
          <w:lang w:val="en-IN" w:eastAsia="zh-CN"/>
        </w:rPr>
        <w:t>5G System; Common Data Types for Service Based Interfaces; Stage 3".</w:t>
      </w:r>
    </w:p>
    <w:p w14:paraId="2E40272B" w14:textId="1F579D80" w:rsidR="00BA138F" w:rsidRDefault="00BA138F" w:rsidP="00BA138F">
      <w:pPr>
        <w:pStyle w:val="EX"/>
        <w:rPr>
          <w:lang w:val="en-IN" w:eastAsia="zh-CN"/>
        </w:rPr>
      </w:pPr>
      <w:r w:rsidRPr="007C1AFD">
        <w:rPr>
          <w:rFonts w:hint="eastAsia"/>
          <w:lang w:eastAsia="zh-CN"/>
        </w:rPr>
        <w:t>[</w:t>
      </w:r>
      <w:r>
        <w:rPr>
          <w:lang w:eastAsia="zh-CN"/>
        </w:rPr>
        <w:t>16</w:t>
      </w:r>
      <w:r w:rsidRPr="007C1AFD">
        <w:rPr>
          <w:rFonts w:hint="eastAsia"/>
          <w:lang w:eastAsia="zh-CN"/>
        </w:rPr>
        <w:t>]</w:t>
      </w:r>
      <w:r>
        <w:rPr>
          <w:lang w:eastAsia="zh-CN"/>
        </w:rPr>
        <w:tab/>
      </w:r>
      <w:r>
        <w:rPr>
          <w:lang w:val="en-US"/>
        </w:rPr>
        <w:t>3GPP TS 29.572: "</w:t>
      </w:r>
      <w:r>
        <w:t>5G System; Location Management Services; Stage 3</w:t>
      </w:r>
      <w:r>
        <w:rPr>
          <w:lang w:val="en-US"/>
        </w:rPr>
        <w:t>".</w:t>
      </w:r>
    </w:p>
    <w:p w14:paraId="6E2B6DB1" w14:textId="49B32826" w:rsidR="00BA138F" w:rsidRDefault="00BA138F" w:rsidP="00BA138F">
      <w:pPr>
        <w:pStyle w:val="EX"/>
      </w:pPr>
      <w:r>
        <w:t>[17]</w:t>
      </w:r>
      <w:r>
        <w:tab/>
        <w:t>3GPP TS 29.549: "Service Enabler Architecture Layer for Verticals (SEAL); Application Programming Interface (API) specification; Stage 3".</w:t>
      </w:r>
    </w:p>
    <w:p w14:paraId="00C6CDDC" w14:textId="4C9E4438" w:rsidR="00BA138F" w:rsidRDefault="00BA138F" w:rsidP="00BA138F">
      <w:pPr>
        <w:pStyle w:val="EX"/>
      </w:pPr>
      <w:r>
        <w:t>[18]</w:t>
      </w:r>
      <w:r>
        <w:tab/>
        <w:t xml:space="preserve">3GPP TS 29.558: </w:t>
      </w:r>
      <w:r>
        <w:rPr>
          <w:lang w:val="en-IN"/>
        </w:rPr>
        <w:t>"</w:t>
      </w:r>
      <w:r>
        <w:t>Enabling Edge Applications; Application Programming Interface (API) specification;</w:t>
      </w:r>
      <w:r>
        <w:rPr>
          <w:lang w:val="en-IN"/>
        </w:rPr>
        <w:t>"</w:t>
      </w:r>
    </w:p>
    <w:p w14:paraId="2CA89716" w14:textId="6AA00CF1" w:rsidR="008A6D4A" w:rsidRPr="004D3578" w:rsidRDefault="009B3DF5" w:rsidP="007A4424">
      <w:pPr>
        <w:pStyle w:val="Heading1"/>
      </w:pPr>
      <w:bookmarkStart w:id="30" w:name="_Toc510696580"/>
      <w:bookmarkStart w:id="31" w:name="_Toc35971372"/>
      <w:r w:rsidRPr="004D3578">
        <w:br w:type="page"/>
      </w:r>
      <w:bookmarkStart w:id="32" w:name="_Toc191382235"/>
      <w:bookmarkStart w:id="33" w:name="_Toc191627377"/>
      <w:bookmarkStart w:id="34" w:name="_Toc191637721"/>
      <w:r w:rsidR="008A6D4A" w:rsidRPr="004D3578">
        <w:lastRenderedPageBreak/>
        <w:t>3</w:t>
      </w:r>
      <w:r w:rsidR="008A6D4A" w:rsidRPr="004D3578">
        <w:tab/>
        <w:t>Definitions, symbols and abbreviations</w:t>
      </w:r>
      <w:bookmarkEnd w:id="30"/>
      <w:bookmarkEnd w:id="31"/>
      <w:bookmarkEnd w:id="32"/>
      <w:bookmarkEnd w:id="33"/>
      <w:bookmarkEnd w:id="34"/>
    </w:p>
    <w:p w14:paraId="5AB8F883" w14:textId="77777777" w:rsidR="008A6D4A" w:rsidRPr="004D3578" w:rsidRDefault="008A6D4A" w:rsidP="007A4424">
      <w:pPr>
        <w:pStyle w:val="Heading2"/>
      </w:pPr>
      <w:bookmarkStart w:id="35" w:name="_Toc510696581"/>
      <w:bookmarkStart w:id="36" w:name="_Toc35971373"/>
      <w:bookmarkStart w:id="37" w:name="_Toc191382236"/>
      <w:bookmarkStart w:id="38" w:name="_Toc191627378"/>
      <w:bookmarkStart w:id="39" w:name="_Toc191637722"/>
      <w:r w:rsidRPr="004D3578">
        <w:t>3.1</w:t>
      </w:r>
      <w:r w:rsidRPr="004D3578">
        <w:tab/>
        <w:t>Definitions</w:t>
      </w:r>
      <w:bookmarkEnd w:id="35"/>
      <w:bookmarkEnd w:id="36"/>
      <w:bookmarkEnd w:id="37"/>
      <w:bookmarkEnd w:id="38"/>
      <w:bookmarkEnd w:id="39"/>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0" w:name="_Toc510696582"/>
      <w:bookmarkStart w:id="41" w:name="_Toc35971374"/>
      <w:bookmarkStart w:id="42" w:name="_Toc191382237"/>
      <w:bookmarkStart w:id="43" w:name="_Toc191627379"/>
      <w:bookmarkStart w:id="44" w:name="_Toc191637723"/>
      <w:r w:rsidRPr="004D3578">
        <w:t>3.2</w:t>
      </w:r>
      <w:r w:rsidRPr="004D3578">
        <w:tab/>
        <w:t>Symbols</w:t>
      </w:r>
      <w:bookmarkEnd w:id="40"/>
      <w:bookmarkEnd w:id="41"/>
      <w:bookmarkEnd w:id="42"/>
      <w:bookmarkEnd w:id="43"/>
      <w:bookmarkEnd w:id="4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 w:name="_Toc510696583"/>
      <w:bookmarkStart w:id="46" w:name="_Toc35971375"/>
      <w:bookmarkStart w:id="47" w:name="_Toc191382238"/>
      <w:bookmarkStart w:id="48" w:name="_Toc191627380"/>
      <w:bookmarkStart w:id="49" w:name="_Toc191637724"/>
      <w:r w:rsidRPr="004D3578">
        <w:t>3.3</w:t>
      </w:r>
      <w:r w:rsidRPr="004D3578">
        <w:tab/>
        <w:t>Abbreviations</w:t>
      </w:r>
      <w:bookmarkEnd w:id="45"/>
      <w:bookmarkEnd w:id="46"/>
      <w:bookmarkEnd w:id="47"/>
      <w:bookmarkEnd w:id="48"/>
      <w:bookmarkEnd w:id="49"/>
    </w:p>
    <w:p w14:paraId="368277F8" w14:textId="77777777" w:rsidR="00CF40AF" w:rsidRPr="004D3578" w:rsidRDefault="00CF40AF" w:rsidP="00CF40AF">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D40E937" w14:textId="77777777" w:rsidR="00CF40AF" w:rsidRDefault="00CF40AF" w:rsidP="005402E4">
      <w:pPr>
        <w:pStyle w:val="EW"/>
      </w:pPr>
      <w:r>
        <w:t>SAn</w:t>
      </w:r>
      <w:r>
        <w:tab/>
        <w:t>Spatial Anchor</w:t>
      </w:r>
    </w:p>
    <w:p w14:paraId="4431223C" w14:textId="21976E2F" w:rsidR="008A6D4A" w:rsidRPr="004D3578" w:rsidRDefault="00CF40AF" w:rsidP="005402E4">
      <w:pPr>
        <w:pStyle w:val="EW"/>
      </w:pPr>
      <w:r>
        <w:rPr>
          <w:noProof/>
        </w:rPr>
        <w:t>SM</w:t>
      </w:r>
      <w:r>
        <w:rPr>
          <w:noProof/>
        </w:rPr>
        <w:tab/>
        <w:t>Spatial Map</w:t>
      </w:r>
      <w:r w:rsidRPr="004D3578" w:rsidDel="001D05E9">
        <w:t xml:space="preserve"> </w:t>
      </w:r>
    </w:p>
    <w:p w14:paraId="2BFB4199" w14:textId="77777777" w:rsidR="008A6D4A" w:rsidRPr="004D3578" w:rsidRDefault="008A6D4A" w:rsidP="008A6D4A">
      <w:pPr>
        <w:pStyle w:val="EW"/>
      </w:pPr>
    </w:p>
    <w:p w14:paraId="61105057" w14:textId="682849F1" w:rsidR="008A6D4A" w:rsidRDefault="009B3DF5" w:rsidP="007A4424">
      <w:pPr>
        <w:pStyle w:val="Heading1"/>
      </w:pPr>
      <w:bookmarkStart w:id="50" w:name="_Toc510696584"/>
      <w:bookmarkStart w:id="51" w:name="_Toc35971376"/>
      <w:r w:rsidRPr="004D3578">
        <w:br w:type="page"/>
      </w:r>
      <w:bookmarkStart w:id="52" w:name="_Toc191382239"/>
      <w:bookmarkStart w:id="53" w:name="_Toc191627381"/>
      <w:bookmarkStart w:id="54" w:name="_Toc191637725"/>
      <w:r w:rsidR="008A6D4A" w:rsidRPr="004D3578">
        <w:lastRenderedPageBreak/>
        <w:t>4</w:t>
      </w:r>
      <w:r w:rsidR="008A6D4A" w:rsidRPr="004D3578">
        <w:tab/>
      </w:r>
      <w:r w:rsidR="008A6D4A">
        <w:t>Overview</w:t>
      </w:r>
      <w:bookmarkEnd w:id="50"/>
      <w:bookmarkEnd w:id="51"/>
      <w:bookmarkEnd w:id="52"/>
      <w:bookmarkEnd w:id="53"/>
      <w:bookmarkEnd w:id="54"/>
    </w:p>
    <w:p w14:paraId="19435330" w14:textId="0D5DFADB" w:rsidR="00A457FC" w:rsidRDefault="00A457FC" w:rsidP="00A457FC">
      <w:pPr>
        <w:rPr>
          <w:lang w:val="en-US"/>
        </w:rPr>
      </w:pPr>
      <w:r w:rsidRPr="00D3062E">
        <w:rPr>
          <w:lang w:val="en-US"/>
        </w:rPr>
        <w:t xml:space="preserve">The </w:t>
      </w:r>
      <w:r>
        <w:rPr>
          <w:lang w:val="en-US"/>
        </w:rPr>
        <w:t xml:space="preserve">Spatial Anchor </w:t>
      </w:r>
      <w:r w:rsidRPr="00D3062E">
        <w:rPr>
          <w:lang w:val="en-US"/>
        </w:rPr>
        <w:t>(</w:t>
      </w:r>
      <w:r>
        <w:rPr>
          <w:lang w:val="en-US"/>
        </w:rPr>
        <w:t>SAn)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46DB161A" w14:textId="582DCC1C" w:rsidR="00A457FC" w:rsidRDefault="00A457FC" w:rsidP="00A457FC">
      <w:pPr>
        <w:rPr>
          <w:lang w:val="en-US"/>
        </w:rPr>
      </w:pPr>
      <w:r w:rsidRPr="00D3062E">
        <w:t xml:space="preserve">The </w:t>
      </w:r>
      <w:r>
        <w:t>SAn</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DEBD017" w14:textId="77777777" w:rsidR="00A457FC" w:rsidRDefault="00A457FC" w:rsidP="00A457FC">
      <w:pPr>
        <w:pStyle w:val="B1"/>
        <w:rPr>
          <w:lang w:val="en-US"/>
        </w:rPr>
      </w:pPr>
      <w:r w:rsidRPr="00690A26">
        <w:rPr>
          <w:lang w:val="en-US"/>
        </w:rPr>
        <w:t>-</w:t>
      </w:r>
      <w:r w:rsidRPr="00690A26">
        <w:rPr>
          <w:lang w:val="en-US"/>
        </w:rPr>
        <w:tab/>
      </w:r>
      <w:r>
        <w:t xml:space="preserve">Spatial anchor management application layer support functions to </w:t>
      </w:r>
      <w:r>
        <w:rPr>
          <w:color w:val="000000"/>
          <w:lang w:val="en-US"/>
        </w:rPr>
        <w:t xml:space="preserve">VAL Servers </w:t>
      </w:r>
      <w:r>
        <w:t>over the SAn-S reference point</w:t>
      </w:r>
      <w:r>
        <w:rPr>
          <w:lang w:val="en-US"/>
        </w:rPr>
        <w:t>, i.e.:</w:t>
      </w:r>
    </w:p>
    <w:p w14:paraId="3A9AEABB" w14:textId="77777777" w:rsidR="00A457FC" w:rsidRDefault="00A457FC" w:rsidP="00A457FC">
      <w:pPr>
        <w:pStyle w:val="B2"/>
        <w:rPr>
          <w:lang w:val="en-US"/>
        </w:rPr>
      </w:pPr>
      <w:r w:rsidRPr="00690A26">
        <w:rPr>
          <w:lang w:val="en-US"/>
        </w:rPr>
        <w:t>-</w:t>
      </w:r>
      <w:r w:rsidRPr="00690A26">
        <w:rPr>
          <w:lang w:val="en-US"/>
        </w:rPr>
        <w:tab/>
      </w:r>
      <w:r>
        <w:rPr>
          <w:lang w:eastAsia="zh-CN"/>
        </w:rPr>
        <w:t>spatial anchors management</w:t>
      </w:r>
      <w:r>
        <w:rPr>
          <w:lang w:val="en-US"/>
        </w:rPr>
        <w:t>;</w:t>
      </w:r>
    </w:p>
    <w:p w14:paraId="642BE2BF"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02A698ED" w14:textId="77777777" w:rsidR="00A457FC" w:rsidRPr="001259FD" w:rsidRDefault="00A457FC" w:rsidP="00A457FC">
      <w:pPr>
        <w:pStyle w:val="B2"/>
        <w:rPr>
          <w:bCs/>
          <w:lang w:val="fr-FR"/>
        </w:rPr>
      </w:pPr>
      <w:r w:rsidRPr="001259FD">
        <w:rPr>
          <w:lang w:val="fr-FR"/>
        </w:rPr>
        <w:t>-</w:t>
      </w:r>
      <w:r w:rsidRPr="001259FD">
        <w:rPr>
          <w:lang w:val="fr-FR"/>
        </w:rPr>
        <w:tab/>
        <w:t>spatial anchors usage information management.</w:t>
      </w:r>
    </w:p>
    <w:p w14:paraId="4C455FEA" w14:textId="77777777" w:rsidR="00A457FC" w:rsidRDefault="00A457FC" w:rsidP="00A457FC">
      <w:pPr>
        <w:pStyle w:val="B2"/>
        <w:ind w:left="0" w:firstLine="0"/>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55" w:name="_MON_1740821112"/>
    <w:bookmarkEnd w:id="55"/>
    <w:p w14:paraId="1C7D671C" w14:textId="77777777" w:rsidR="00A457FC" w:rsidRPr="00991744" w:rsidRDefault="00A457FC" w:rsidP="00A457FC">
      <w:pPr>
        <w:pStyle w:val="TH"/>
      </w:pPr>
      <w:r>
        <w:rPr>
          <w:rFonts w:ascii="Times New Roman" w:hAnsi="Times New Roman"/>
          <w:kern w:val="2"/>
          <w:sz w:val="21"/>
          <w:szCs w:val="21"/>
          <w:lang w:val="en-US" w:eastAsia="zh-CN"/>
        </w:rPr>
        <w:object w:dxaOrig="9145" w:dyaOrig="3999" w14:anchorId="5CC1AC23">
          <v:shape id="_x0000_i1027" type="#_x0000_t75" style="width:457.7pt;height:199.65pt" o:ole="">
            <v:imagedata r:id="rId13" o:title=""/>
          </v:shape>
          <o:OLEObject Type="Embed" ProgID="Word.Document.12" ShapeID="_x0000_i1027" DrawAspect="Content" ObjectID="_1802510870" r:id="rId14">
            <o:FieldCodes>\s</o:FieldCodes>
          </o:OLEObject>
        </w:object>
      </w:r>
    </w:p>
    <w:p w14:paraId="11E95226" w14:textId="77777777" w:rsidR="00A457FC" w:rsidRPr="00001329" w:rsidRDefault="00A457FC" w:rsidP="00A457FC">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3F013F64" w14:textId="31E7CB5A" w:rsidR="00A457FC" w:rsidRDefault="00A457FC" w:rsidP="00A457FC">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2DE9B306" w14:textId="77777777" w:rsidR="00A457FC" w:rsidRDefault="00A457FC" w:rsidP="00A457FC">
      <w:pPr>
        <w:pStyle w:val="B1"/>
        <w:rPr>
          <w:lang w:val="en-US"/>
        </w:rPr>
      </w:pPr>
      <w:r w:rsidRPr="00690A26">
        <w:rPr>
          <w:lang w:val="en-US"/>
        </w:rPr>
        <w:t>-</w:t>
      </w:r>
      <w:r w:rsidRPr="00690A26">
        <w:rPr>
          <w:lang w:val="en-US"/>
        </w:rPr>
        <w:tab/>
      </w:r>
      <w:r>
        <w:t xml:space="preserve">Spatial map management application layer support functions to </w:t>
      </w:r>
      <w:r>
        <w:rPr>
          <w:color w:val="000000"/>
          <w:lang w:val="en-US"/>
        </w:rPr>
        <w:t xml:space="preserve">VAL Servers </w:t>
      </w:r>
      <w:r>
        <w:t>over the SM-S reference point</w:t>
      </w:r>
      <w:r>
        <w:rPr>
          <w:lang w:val="en-US"/>
        </w:rPr>
        <w:t>, i.e.:</w:t>
      </w:r>
    </w:p>
    <w:p w14:paraId="7985C2E5" w14:textId="77777777" w:rsidR="00A457FC" w:rsidRDefault="00A457FC" w:rsidP="00A457FC">
      <w:pPr>
        <w:pStyle w:val="B2"/>
        <w:rPr>
          <w:lang w:val="en-US"/>
        </w:rPr>
      </w:pPr>
      <w:r w:rsidRPr="00690A26">
        <w:rPr>
          <w:lang w:val="en-US"/>
        </w:rPr>
        <w:t>-</w:t>
      </w:r>
      <w:r w:rsidRPr="00690A26">
        <w:rPr>
          <w:lang w:val="en-US"/>
        </w:rPr>
        <w:tab/>
      </w:r>
      <w:r>
        <w:rPr>
          <w:lang w:eastAsia="zh-CN"/>
        </w:rPr>
        <w:t>spatial maps management</w:t>
      </w:r>
      <w:r>
        <w:rPr>
          <w:lang w:val="en-US"/>
        </w:rPr>
        <w:t>;</w:t>
      </w:r>
    </w:p>
    <w:p w14:paraId="1B92C39B" w14:textId="77777777" w:rsidR="00A457FC" w:rsidRDefault="00A457FC" w:rsidP="00A457FC">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6866C0E3" w14:textId="77777777" w:rsidR="00A457FC" w:rsidRDefault="00A457FC" w:rsidP="00A457FC">
      <w:pPr>
        <w:pStyle w:val="B2"/>
        <w:rPr>
          <w:lang w:val="en-US"/>
        </w:rPr>
      </w:pPr>
      <w:r w:rsidRPr="00690A26">
        <w:rPr>
          <w:lang w:val="en-US"/>
        </w:rPr>
        <w:t>-</w:t>
      </w:r>
      <w:r w:rsidRPr="00690A26">
        <w:rPr>
          <w:lang w:val="en-US"/>
        </w:rPr>
        <w:tab/>
      </w:r>
      <w:r>
        <w:rPr>
          <w:lang w:val="en-US"/>
        </w:rPr>
        <w:t>localization information retrieval; and</w:t>
      </w:r>
    </w:p>
    <w:p w14:paraId="4902AB6B" w14:textId="77777777" w:rsidR="00A457FC" w:rsidRDefault="00A457FC" w:rsidP="00A457FC">
      <w:pPr>
        <w:pStyle w:val="B2"/>
        <w:rPr>
          <w:bCs/>
        </w:rPr>
      </w:pPr>
      <w:r w:rsidRPr="00690A26">
        <w:rPr>
          <w:lang w:val="en-US"/>
        </w:rPr>
        <w:t>-</w:t>
      </w:r>
      <w:r w:rsidRPr="00690A26">
        <w:rPr>
          <w:lang w:val="en-US"/>
        </w:rPr>
        <w:tab/>
      </w:r>
      <w:r>
        <w:rPr>
          <w:lang w:val="en-US"/>
        </w:rPr>
        <w:t>spatial map capabilities registration.</w:t>
      </w:r>
    </w:p>
    <w:p w14:paraId="0676F161" w14:textId="77777777" w:rsidR="00A457FC" w:rsidRDefault="00A457FC" w:rsidP="00A457FC">
      <w:pPr>
        <w:pStyle w:val="B2"/>
        <w:ind w:left="0" w:firstLine="0"/>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56" w:name="_MON_1801542346"/>
    <w:bookmarkEnd w:id="56"/>
    <w:p w14:paraId="1C16D0FC" w14:textId="1DF76640" w:rsidR="00A457FC" w:rsidRDefault="00A457FC" w:rsidP="00A457FC">
      <w:pPr>
        <w:pStyle w:val="TH"/>
        <w:rPr>
          <w:lang w:val="en-US"/>
        </w:rPr>
      </w:pPr>
      <w:r>
        <w:rPr>
          <w:rFonts w:ascii="Times New Roman" w:hAnsi="Times New Roman"/>
          <w:kern w:val="2"/>
          <w:sz w:val="21"/>
          <w:szCs w:val="21"/>
          <w:lang w:val="en-US" w:eastAsia="zh-CN"/>
        </w:rPr>
        <w:object w:dxaOrig="9145" w:dyaOrig="3999" w14:anchorId="0CF594DB">
          <v:shape id="_x0000_i1028" type="#_x0000_t75" style="width:457.7pt;height:199.65pt" o:ole="">
            <v:imagedata r:id="rId15" o:title=""/>
          </v:shape>
          <o:OLEObject Type="Embed" ProgID="Word.Document.12" ShapeID="_x0000_i1028" DrawAspect="Content" ObjectID="_1802510871" r:id="rId16">
            <o:FieldCodes>\s</o:FieldCodes>
          </o:OLEObject>
        </w:object>
      </w:r>
    </w:p>
    <w:p w14:paraId="325C169C" w14:textId="77777777" w:rsidR="00A457FC" w:rsidRPr="00001329" w:rsidRDefault="00A457FC" w:rsidP="00A457FC">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6B139B5E" w14:textId="77777777" w:rsidR="008A6D4A" w:rsidRDefault="008A6D4A" w:rsidP="008A6D4A"/>
    <w:p w14:paraId="6A3C47FA" w14:textId="5D616C4F" w:rsidR="008A6D4A" w:rsidRDefault="009B3DF5" w:rsidP="007A4424">
      <w:pPr>
        <w:pStyle w:val="Heading1"/>
      </w:pPr>
      <w:bookmarkStart w:id="57" w:name="_Toc510696585"/>
      <w:bookmarkStart w:id="58" w:name="_Toc35971377"/>
      <w:r w:rsidRPr="004D3578">
        <w:br w:type="page"/>
      </w:r>
      <w:bookmarkStart w:id="59" w:name="_Toc191382240"/>
      <w:bookmarkStart w:id="60" w:name="_Toc191627382"/>
      <w:bookmarkStart w:id="61" w:name="_Toc191637726"/>
      <w:r w:rsidR="008A6D4A">
        <w:lastRenderedPageBreak/>
        <w:t>5</w:t>
      </w:r>
      <w:r w:rsidR="008A6D4A" w:rsidRPr="004D3578">
        <w:tab/>
      </w:r>
      <w:r w:rsidR="008A6D4A">
        <w:t xml:space="preserve">Services offered by the </w:t>
      </w:r>
      <w:bookmarkEnd w:id="57"/>
      <w:bookmarkEnd w:id="58"/>
      <w:r w:rsidR="00F7689D">
        <w:t>Metaverse</w:t>
      </w:r>
      <w:r w:rsidR="00217BBD">
        <w:t xml:space="preserve"> Enablement</w:t>
      </w:r>
      <w:bookmarkEnd w:id="59"/>
      <w:bookmarkEnd w:id="60"/>
      <w:bookmarkEnd w:id="61"/>
    </w:p>
    <w:p w14:paraId="5A6A4D44" w14:textId="77777777" w:rsidR="008A6D4A" w:rsidRDefault="008A6D4A" w:rsidP="007A4424">
      <w:pPr>
        <w:pStyle w:val="Heading2"/>
      </w:pPr>
      <w:bookmarkStart w:id="62" w:name="_Toc510696586"/>
      <w:bookmarkStart w:id="63" w:name="_Toc35971378"/>
      <w:bookmarkStart w:id="64" w:name="_Toc191382241"/>
      <w:bookmarkStart w:id="65" w:name="_Toc191627383"/>
      <w:bookmarkStart w:id="66" w:name="_Toc191637727"/>
      <w:r>
        <w:t>5.1</w:t>
      </w:r>
      <w:r>
        <w:tab/>
        <w:t>Introduction</w:t>
      </w:r>
      <w:bookmarkEnd w:id="62"/>
      <w:bookmarkEnd w:id="63"/>
      <w:bookmarkEnd w:id="64"/>
      <w:bookmarkEnd w:id="65"/>
      <w:bookmarkEnd w:id="6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3DD525D1" w:rsidR="000F7311" w:rsidRDefault="000F7311" w:rsidP="00247D2D">
      <w:pPr>
        <w:pStyle w:val="Heading2"/>
      </w:pPr>
      <w:bookmarkStart w:id="67" w:name="_Toc191382242"/>
      <w:bookmarkStart w:id="68" w:name="_Toc191627384"/>
      <w:bookmarkStart w:id="69" w:name="_Toc191637728"/>
      <w:bookmarkStart w:id="70" w:name="_Toc510696587"/>
      <w:bookmarkStart w:id="71" w:name="_Toc35971379"/>
      <w:r>
        <w:t>5.2</w:t>
      </w:r>
      <w:r>
        <w:tab/>
      </w:r>
      <w:r w:rsidR="00F7689D">
        <w:t>Spatial Anchor</w:t>
      </w:r>
      <w:r w:rsidR="00FF1D6D">
        <w:t xml:space="preserve"> Server </w:t>
      </w:r>
      <w:r w:rsidR="00615746">
        <w:t>APIs</w:t>
      </w:r>
      <w:bookmarkEnd w:id="67"/>
      <w:bookmarkEnd w:id="68"/>
      <w:bookmarkEnd w:id="69"/>
    </w:p>
    <w:p w14:paraId="55ACA456" w14:textId="39B895E0" w:rsidR="000C34E7" w:rsidRPr="001567E3" w:rsidRDefault="000C34E7" w:rsidP="000C34E7">
      <w:pPr>
        <w:pStyle w:val="Heading3"/>
      </w:pPr>
      <w:bookmarkStart w:id="72" w:name="_Toc191382243"/>
      <w:bookmarkStart w:id="73" w:name="_Toc191627385"/>
      <w:bookmarkStart w:id="74" w:name="_Toc191637729"/>
      <w:r>
        <w:t>5.2.1</w:t>
      </w:r>
      <w:r>
        <w:tab/>
        <w:t>SS_SAnManagement API</w:t>
      </w:r>
      <w:bookmarkEnd w:id="72"/>
      <w:bookmarkEnd w:id="73"/>
      <w:bookmarkEnd w:id="74"/>
    </w:p>
    <w:p w14:paraId="5B296D8D" w14:textId="52AE77A3" w:rsidR="000C34E7" w:rsidRDefault="000C34E7" w:rsidP="000C34E7">
      <w:pPr>
        <w:pStyle w:val="Heading4"/>
      </w:pPr>
      <w:bookmarkStart w:id="75" w:name="_Toc191382244"/>
      <w:bookmarkStart w:id="76" w:name="_Toc191627386"/>
      <w:bookmarkStart w:id="77" w:name="_Toc191637730"/>
      <w:r>
        <w:t>5.2.1.1</w:t>
      </w:r>
      <w:r>
        <w:tab/>
        <w:t>Service Description</w:t>
      </w:r>
      <w:bookmarkEnd w:id="75"/>
      <w:bookmarkEnd w:id="76"/>
      <w:bookmarkEnd w:id="77"/>
    </w:p>
    <w:p w14:paraId="5F5CB328" w14:textId="77777777" w:rsidR="000C34E7" w:rsidRDefault="000C34E7" w:rsidP="000C34E7">
      <w:r>
        <w:t>The SS_SAnManagement</w:t>
      </w:r>
      <w:r w:rsidRPr="00E23840">
        <w:rPr>
          <w:noProof/>
        </w:rPr>
        <w:t xml:space="preserve"> </w:t>
      </w:r>
      <w:r>
        <w:t>service exposed by the SAn Server enables a service consumer to:</w:t>
      </w:r>
    </w:p>
    <w:p w14:paraId="0251E5D1" w14:textId="77777777" w:rsidR="000C34E7" w:rsidRDefault="000C34E7" w:rsidP="000C34E7">
      <w:pPr>
        <w:pStyle w:val="B1"/>
      </w:pPr>
      <w:r w:rsidRPr="00D75E39">
        <w:t>-</w:t>
      </w:r>
      <w:r w:rsidRPr="00D75E39">
        <w:tab/>
      </w:r>
      <w:r>
        <w:t>request the creation/update/deletion of a Spatial Anchors List.</w:t>
      </w:r>
    </w:p>
    <w:p w14:paraId="1AEA4610" w14:textId="30955DB7" w:rsidR="000C34E7" w:rsidRDefault="000C34E7" w:rsidP="000C34E7">
      <w:pPr>
        <w:pStyle w:val="Heading4"/>
      </w:pPr>
      <w:bookmarkStart w:id="78" w:name="_Toc191382245"/>
      <w:bookmarkStart w:id="79" w:name="_Toc191627387"/>
      <w:bookmarkStart w:id="80" w:name="_Toc191637731"/>
      <w:r>
        <w:t>5.2.1.2</w:t>
      </w:r>
      <w:r>
        <w:tab/>
        <w:t>Service Operations</w:t>
      </w:r>
      <w:bookmarkEnd w:id="78"/>
      <w:bookmarkEnd w:id="79"/>
      <w:bookmarkEnd w:id="80"/>
    </w:p>
    <w:p w14:paraId="288EA411" w14:textId="09DD2578" w:rsidR="000C34E7" w:rsidRDefault="000C34E7" w:rsidP="000C34E7">
      <w:pPr>
        <w:pStyle w:val="Heading5"/>
      </w:pPr>
      <w:bookmarkStart w:id="81" w:name="_Toc191382246"/>
      <w:bookmarkStart w:id="82" w:name="_Toc191627388"/>
      <w:bookmarkStart w:id="83" w:name="_Toc191637732"/>
      <w:r>
        <w:t>5.2.1.2.1</w:t>
      </w:r>
      <w:r>
        <w:tab/>
        <w:t>Introduction</w:t>
      </w:r>
      <w:bookmarkEnd w:id="81"/>
      <w:bookmarkEnd w:id="82"/>
      <w:bookmarkEnd w:id="83"/>
    </w:p>
    <w:p w14:paraId="0338D8E7" w14:textId="77777777" w:rsidR="000C34E7" w:rsidRDefault="000C34E7" w:rsidP="000C34E7">
      <w:r>
        <w:t>The service operation defined for the SS_SAnManagement API are shown in the table 5.2.1.2.1-1.</w:t>
      </w:r>
    </w:p>
    <w:p w14:paraId="36E5B64A" w14:textId="4337E15E" w:rsidR="000C34E7" w:rsidRDefault="000C34E7" w:rsidP="000C34E7">
      <w:pPr>
        <w:pStyle w:val="TH"/>
      </w:pPr>
      <w:r>
        <w:t>Table 5.2.1.2.1-1: Operations of the SS_SAnManagement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0C34E7" w14:paraId="614FD27E"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shd w:val="clear" w:color="auto" w:fill="C0C0C0"/>
            <w:hideMark/>
          </w:tcPr>
          <w:p w14:paraId="258EFA58" w14:textId="77777777" w:rsidR="000C34E7" w:rsidRDefault="000C34E7" w:rsidP="000C34E7">
            <w:pPr>
              <w:pStyle w:val="TAH"/>
            </w:pPr>
            <w:r>
              <w:t>Service operation name</w:t>
            </w:r>
          </w:p>
        </w:tc>
        <w:tc>
          <w:tcPr>
            <w:tcW w:w="4669" w:type="dxa"/>
            <w:tcBorders>
              <w:top w:val="single" w:sz="6" w:space="0" w:color="auto"/>
              <w:left w:val="single" w:sz="6" w:space="0" w:color="auto"/>
              <w:bottom w:val="single" w:sz="6" w:space="0" w:color="auto"/>
              <w:right w:val="single" w:sz="6" w:space="0" w:color="auto"/>
            </w:tcBorders>
            <w:shd w:val="clear" w:color="auto" w:fill="C0C0C0"/>
            <w:hideMark/>
          </w:tcPr>
          <w:p w14:paraId="7926DB0E" w14:textId="77777777" w:rsidR="000C34E7" w:rsidRDefault="000C34E7" w:rsidP="000C34E7">
            <w:pPr>
              <w:pStyle w:val="TAH"/>
            </w:pPr>
            <w:r>
              <w:t>Description</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2AEA72A" w14:textId="77777777" w:rsidR="000C34E7" w:rsidRDefault="000C34E7" w:rsidP="000C34E7">
            <w:pPr>
              <w:pStyle w:val="TAH"/>
            </w:pPr>
            <w:r>
              <w:t>Initiated by</w:t>
            </w:r>
          </w:p>
        </w:tc>
      </w:tr>
      <w:tr w:rsidR="000C34E7" w14:paraId="6AF22DEA" w14:textId="77777777" w:rsidTr="000C34E7">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4E4B1C9D" w14:textId="77777777" w:rsidR="000C34E7" w:rsidRDefault="000C34E7" w:rsidP="000C34E7">
            <w:pPr>
              <w:pStyle w:val="TAL"/>
            </w:pPr>
            <w:r>
              <w:t>SS_SAnManagement_Create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3295A201" w14:textId="77777777" w:rsidR="000C34E7" w:rsidRDefault="000C34E7" w:rsidP="000C34E7">
            <w:pPr>
              <w:pStyle w:val="TAL"/>
            </w:pPr>
            <w:r w:rsidRPr="00D46D17">
              <w:t xml:space="preserve">This service operation enables a service consumer to request the creation of a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vAlign w:val="center"/>
            <w:hideMark/>
          </w:tcPr>
          <w:p w14:paraId="3174DA94" w14:textId="77777777" w:rsidR="000C34E7" w:rsidRDefault="000C34E7" w:rsidP="000C34E7">
            <w:pPr>
              <w:pStyle w:val="TAL"/>
            </w:pPr>
            <w:r w:rsidRPr="000C0EEE">
              <w:rPr>
                <w:lang w:val="en-US"/>
              </w:rPr>
              <w:t>e.g.</w:t>
            </w:r>
            <w:r>
              <w:rPr>
                <w:lang w:val="en-US"/>
              </w:rPr>
              <w:t>,</w:t>
            </w:r>
            <w:r w:rsidRPr="000C0EEE">
              <w:rPr>
                <w:lang w:val="en-US"/>
              </w:rPr>
              <w:t xml:space="preserve"> VAL Server</w:t>
            </w:r>
          </w:p>
        </w:tc>
      </w:tr>
      <w:tr w:rsidR="000C34E7" w14:paraId="40AC499C" w14:textId="77777777" w:rsidTr="00E5739B">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67D85527" w14:textId="77777777" w:rsidR="000C34E7" w:rsidRDefault="000C34E7" w:rsidP="000C34E7">
            <w:pPr>
              <w:pStyle w:val="TAL"/>
            </w:pPr>
            <w:r>
              <w:t>SS_SAnManagement_Update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7147AFC7" w14:textId="77777777" w:rsidR="000C34E7" w:rsidRDefault="000C34E7" w:rsidP="000C34E7">
            <w:pPr>
              <w:pStyle w:val="TAL"/>
            </w:pPr>
            <w:r w:rsidRPr="00D46D17">
              <w:t xml:space="preserve">This service operation enables a service consumer to request the update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662F53BC" w14:textId="77777777" w:rsidR="000C34E7" w:rsidRDefault="000C34E7" w:rsidP="000C34E7">
            <w:pPr>
              <w:pStyle w:val="TAL"/>
            </w:pPr>
            <w:r w:rsidRPr="00A61858">
              <w:rPr>
                <w:lang w:val="en-US"/>
              </w:rPr>
              <w:t>e.g., VAL Server</w:t>
            </w:r>
          </w:p>
        </w:tc>
      </w:tr>
      <w:tr w:rsidR="000C34E7" w14:paraId="07ADED7F" w14:textId="77777777" w:rsidTr="00E5739B">
        <w:trPr>
          <w:jc w:val="center"/>
        </w:trPr>
        <w:tc>
          <w:tcPr>
            <w:tcW w:w="2978" w:type="dxa"/>
            <w:tcBorders>
              <w:top w:val="single" w:sz="6" w:space="0" w:color="auto"/>
              <w:left w:val="single" w:sz="6" w:space="0" w:color="auto"/>
              <w:bottom w:val="single" w:sz="6" w:space="0" w:color="auto"/>
              <w:right w:val="single" w:sz="6" w:space="0" w:color="auto"/>
            </w:tcBorders>
            <w:vAlign w:val="center"/>
            <w:hideMark/>
          </w:tcPr>
          <w:p w14:paraId="2C90B83F" w14:textId="77777777" w:rsidR="000C34E7" w:rsidRDefault="000C34E7" w:rsidP="000C34E7">
            <w:pPr>
              <w:pStyle w:val="TAL"/>
            </w:pPr>
            <w:r>
              <w:t>SS_SAnManagement_Delete</w:t>
            </w:r>
          </w:p>
        </w:tc>
        <w:tc>
          <w:tcPr>
            <w:tcW w:w="4669" w:type="dxa"/>
            <w:tcBorders>
              <w:top w:val="single" w:sz="6" w:space="0" w:color="auto"/>
              <w:left w:val="single" w:sz="6" w:space="0" w:color="auto"/>
              <w:bottom w:val="single" w:sz="6" w:space="0" w:color="auto"/>
              <w:right w:val="single" w:sz="6" w:space="0" w:color="auto"/>
            </w:tcBorders>
            <w:vAlign w:val="center"/>
            <w:hideMark/>
          </w:tcPr>
          <w:p w14:paraId="46F902CE" w14:textId="77777777" w:rsidR="000C34E7" w:rsidRDefault="000C34E7" w:rsidP="000C34E7">
            <w:pPr>
              <w:pStyle w:val="TAL"/>
            </w:pPr>
            <w:r w:rsidRPr="00D46D17">
              <w:t xml:space="preserve">This service operation enables a service consumer to request the deletion of an existing </w:t>
            </w:r>
            <w:r>
              <w:t>Spatial Anchors List</w:t>
            </w:r>
            <w:r w:rsidRPr="00D46D17">
              <w:t>.</w:t>
            </w:r>
          </w:p>
        </w:tc>
        <w:tc>
          <w:tcPr>
            <w:tcW w:w="1559" w:type="dxa"/>
            <w:tcBorders>
              <w:top w:val="single" w:sz="6" w:space="0" w:color="auto"/>
              <w:left w:val="single" w:sz="6" w:space="0" w:color="auto"/>
              <w:bottom w:val="single" w:sz="6" w:space="0" w:color="auto"/>
              <w:right w:val="single" w:sz="6" w:space="0" w:color="auto"/>
            </w:tcBorders>
            <w:hideMark/>
          </w:tcPr>
          <w:p w14:paraId="59ED8255" w14:textId="77777777" w:rsidR="000C34E7" w:rsidRDefault="000C34E7" w:rsidP="000C34E7">
            <w:pPr>
              <w:pStyle w:val="TAL"/>
            </w:pPr>
            <w:r w:rsidRPr="00A61858">
              <w:rPr>
                <w:lang w:val="en-US"/>
              </w:rPr>
              <w:t>e.g., VAL Server</w:t>
            </w:r>
          </w:p>
        </w:tc>
      </w:tr>
    </w:tbl>
    <w:p w14:paraId="367CC2DB" w14:textId="77777777" w:rsidR="000C34E7" w:rsidRDefault="000C34E7" w:rsidP="000C34E7"/>
    <w:p w14:paraId="6B4C1B5B" w14:textId="6605C7BA" w:rsidR="000C34E7" w:rsidRDefault="000C34E7" w:rsidP="000C34E7">
      <w:pPr>
        <w:pStyle w:val="Heading5"/>
      </w:pPr>
      <w:bookmarkStart w:id="84" w:name="_Toc191382247"/>
      <w:bookmarkStart w:id="85" w:name="_Toc191627389"/>
      <w:bookmarkStart w:id="86" w:name="_Toc191637733"/>
      <w:r>
        <w:t>5.2.1.2.2</w:t>
      </w:r>
      <w:r>
        <w:tab/>
        <w:t>SS_SAnManagement_Create</w:t>
      </w:r>
      <w:bookmarkEnd w:id="84"/>
      <w:bookmarkEnd w:id="85"/>
      <w:bookmarkEnd w:id="86"/>
    </w:p>
    <w:p w14:paraId="61C25D0E" w14:textId="06453F0C" w:rsidR="000C34E7" w:rsidRDefault="000C34E7" w:rsidP="004C6078">
      <w:pPr>
        <w:pStyle w:val="H6"/>
      </w:pPr>
      <w:bookmarkStart w:id="87" w:name="_Toc191382248"/>
      <w:r>
        <w:t>5.2.1.2.2.1</w:t>
      </w:r>
      <w:r>
        <w:tab/>
        <w:t>General</w:t>
      </w:r>
      <w:bookmarkEnd w:id="87"/>
    </w:p>
    <w:p w14:paraId="7878CA9C" w14:textId="77777777" w:rsidR="000C34E7" w:rsidRPr="00D46D17" w:rsidRDefault="000C34E7" w:rsidP="000C34E7">
      <w:r w:rsidRPr="00D46D17">
        <w:t xml:space="preserve">This service operation is used by a service consumer to request the creation of a </w:t>
      </w:r>
      <w:r>
        <w:t>Spatial Anchors List</w:t>
      </w:r>
      <w:r w:rsidRPr="00D46D17">
        <w:t xml:space="preserve"> at the </w:t>
      </w:r>
      <w:r>
        <w:t>SAn</w:t>
      </w:r>
      <w:r w:rsidRPr="00D46D17">
        <w:t xml:space="preserve"> Server.</w:t>
      </w:r>
    </w:p>
    <w:p w14:paraId="4D01AB6C" w14:textId="77777777" w:rsidR="000C34E7" w:rsidRPr="00D46D17" w:rsidRDefault="000C34E7" w:rsidP="000C34E7">
      <w:r w:rsidRPr="00D46D17">
        <w:t>The following procedures are supported by the "</w:t>
      </w:r>
      <w:r>
        <w:t>SS_SAnManagement</w:t>
      </w:r>
      <w:r w:rsidRPr="00D46D17">
        <w:t>_Create" service operation:</w:t>
      </w:r>
    </w:p>
    <w:p w14:paraId="541A25AD"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Creation.</w:t>
      </w:r>
    </w:p>
    <w:p w14:paraId="0A2436B7" w14:textId="6B8CB5E6" w:rsidR="000C34E7" w:rsidRDefault="000C34E7" w:rsidP="004C6078">
      <w:pPr>
        <w:pStyle w:val="H6"/>
      </w:pPr>
      <w:bookmarkStart w:id="88" w:name="_Toc191382249"/>
      <w:r>
        <w:lastRenderedPageBreak/>
        <w:t>5.2.1.2.2.2</w:t>
      </w:r>
      <w:r>
        <w:tab/>
        <w:t>Spatial Anchors List</w:t>
      </w:r>
      <w:r w:rsidRPr="00D46D17">
        <w:t xml:space="preserve"> Creation</w:t>
      </w:r>
      <w:bookmarkEnd w:id="88"/>
    </w:p>
    <w:p w14:paraId="2A53CE4B" w14:textId="71BCDE2A" w:rsidR="000C34E7" w:rsidRPr="00D46D17" w:rsidRDefault="000C34E7" w:rsidP="000C34E7">
      <w:r w:rsidRPr="00D46D17">
        <w:t>Figure </w:t>
      </w:r>
      <w:r>
        <w:t>5.2.1.2.2.2</w:t>
      </w:r>
      <w:r w:rsidRPr="00D46D17">
        <w:t xml:space="preserve">-1 depicts a scenario where a </w:t>
      </w:r>
      <w:r w:rsidRPr="00D46D17">
        <w:rPr>
          <w:noProof/>
          <w:lang w:eastAsia="zh-CN"/>
        </w:rPr>
        <w:t xml:space="preserve">a service consumer </w:t>
      </w:r>
      <w:r w:rsidRPr="00D46D17">
        <w:t xml:space="preserve">sends a request to the </w:t>
      </w:r>
      <w:r>
        <w:t>SAn</w:t>
      </w:r>
      <w:r w:rsidRPr="00D46D17">
        <w:t xml:space="preserve"> Server to request the creation of a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6C1DD57B" w14:textId="3092A4D3" w:rsidR="000C34E7" w:rsidRDefault="000C34E7" w:rsidP="000C34E7">
      <w:pPr>
        <w:pStyle w:val="TH"/>
      </w:pPr>
      <w:r w:rsidRPr="00D46D17">
        <w:object w:dxaOrig="9620" w:dyaOrig="2508" w14:anchorId="354BC4DF">
          <v:shape id="_x0000_i1029" type="#_x0000_t75" style="width:481.1pt;height:125.3pt" o:ole="">
            <v:imagedata r:id="rId17" o:title=""/>
          </v:shape>
          <o:OLEObject Type="Embed" ProgID="Word.Document.8" ShapeID="_x0000_i1029" DrawAspect="Content" ObjectID="_1802510872" r:id="rId18">
            <o:FieldCodes>\s</o:FieldCodes>
          </o:OLEObject>
        </w:object>
      </w:r>
    </w:p>
    <w:p w14:paraId="4F93BF67" w14:textId="0DFE2AD1" w:rsidR="000C34E7" w:rsidRPr="00D46D17" w:rsidRDefault="000C34E7" w:rsidP="000C34E7">
      <w:pPr>
        <w:pStyle w:val="TF"/>
      </w:pPr>
      <w:r w:rsidRPr="00D46D17">
        <w:t>Figure </w:t>
      </w:r>
      <w:r>
        <w:t>5.2.1.2.2.2</w:t>
      </w:r>
      <w:r w:rsidRPr="00D46D17">
        <w:t xml:space="preserve">-1: Procedure for </w:t>
      </w:r>
      <w:r>
        <w:t>Spatial Anchors List</w:t>
      </w:r>
      <w:r w:rsidRPr="00D46D17">
        <w:t xml:space="preserve"> Creation</w:t>
      </w:r>
    </w:p>
    <w:p w14:paraId="7222A5A9" w14:textId="77777777" w:rsidR="000C34E7" w:rsidRPr="00D46D17" w:rsidRDefault="000C34E7" w:rsidP="000C34E7">
      <w:pPr>
        <w:pStyle w:val="B1"/>
      </w:pPr>
      <w:r w:rsidRPr="00D46D17">
        <w:t>1.</w:t>
      </w:r>
      <w:r w:rsidRPr="00D46D17">
        <w:tab/>
        <w:t xml:space="preserve">In order to create a new </w:t>
      </w:r>
      <w:r>
        <w:t>Spatial Anchors List</w:t>
      </w:r>
      <w:r w:rsidRPr="00D46D17">
        <w:t xml:space="preserve">, the </w:t>
      </w:r>
      <w:r w:rsidRPr="00D46D17">
        <w:rPr>
          <w:noProof/>
          <w:lang w:eastAsia="zh-CN"/>
        </w:rPr>
        <w:t xml:space="preserve">service consumer </w:t>
      </w:r>
      <w:r w:rsidRPr="00D46D17">
        <w:t xml:space="preserve">shall send an HTTP POST request to the </w:t>
      </w:r>
      <w:r>
        <w:t>SAn</w:t>
      </w:r>
      <w:r w:rsidRPr="00D46D17">
        <w:t xml:space="preserve"> Server targeting the URI of the "</w:t>
      </w:r>
      <w:r>
        <w:t>Spatial Anchors List</w:t>
      </w:r>
      <w:r w:rsidRPr="00D46D17">
        <w:t xml:space="preserve">s" collection resource, with the request body including the </w:t>
      </w:r>
      <w:r>
        <w:t xml:space="preserve">SpatialAnchorsList </w:t>
      </w:r>
      <w:r w:rsidRPr="00D46D17">
        <w:t>data structure.</w:t>
      </w:r>
    </w:p>
    <w:p w14:paraId="363A3D08"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"201 Created" status code with the response body containing a representation of the created "Individual </w:t>
      </w:r>
      <w:r>
        <w:t>Spatial Anchors List</w:t>
      </w:r>
      <w:r w:rsidRPr="00D46D17">
        <w:t xml:space="preserve">" resource within the </w:t>
      </w:r>
      <w:r>
        <w:t xml:space="preserve">SpatialAnchorsList </w:t>
      </w:r>
      <w:r w:rsidRPr="00D46D17">
        <w:t>data structure</w:t>
      </w:r>
      <w:r>
        <w:t>, and an HTTP "Location" header field containing the URI of the created resource</w:t>
      </w:r>
      <w:r w:rsidRPr="00D46D17">
        <w:t>.</w:t>
      </w:r>
    </w:p>
    <w:p w14:paraId="73442076" w14:textId="2DB7AD50"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POST response body, as specified in clause 6.</w:t>
      </w:r>
      <w:r>
        <w:t>1.1</w:t>
      </w:r>
      <w:r w:rsidRPr="00D46D17">
        <w:t>.7.</w:t>
      </w:r>
    </w:p>
    <w:p w14:paraId="179E56CA" w14:textId="7CB53F44" w:rsidR="000C34E7" w:rsidRDefault="000C34E7" w:rsidP="000C34E7">
      <w:pPr>
        <w:pStyle w:val="Heading5"/>
      </w:pPr>
      <w:bookmarkStart w:id="89" w:name="_Toc191382250"/>
      <w:bookmarkStart w:id="90" w:name="_Toc191627390"/>
      <w:bookmarkStart w:id="91" w:name="_Toc191637734"/>
      <w:r>
        <w:t>5.2.1.2.3</w:t>
      </w:r>
      <w:r>
        <w:tab/>
        <w:t>SS_SAnManagement_Update</w:t>
      </w:r>
      <w:bookmarkEnd w:id="89"/>
      <w:bookmarkEnd w:id="90"/>
      <w:bookmarkEnd w:id="91"/>
    </w:p>
    <w:p w14:paraId="30744A0B" w14:textId="02C830ED" w:rsidR="000C34E7" w:rsidRDefault="000C34E7" w:rsidP="004C6078">
      <w:pPr>
        <w:pStyle w:val="H6"/>
      </w:pPr>
      <w:bookmarkStart w:id="92" w:name="_Toc191382251"/>
      <w:r>
        <w:t>5.2.1.2.3.1</w:t>
      </w:r>
      <w:r>
        <w:tab/>
        <w:t>General</w:t>
      </w:r>
      <w:bookmarkEnd w:id="92"/>
    </w:p>
    <w:p w14:paraId="7849467C" w14:textId="77777777" w:rsidR="000C34E7" w:rsidRPr="00D46D17" w:rsidRDefault="000C34E7" w:rsidP="000C34E7">
      <w:r w:rsidRPr="00D46D17">
        <w:t xml:space="preserve">This service operation is used by a service consumer to request the update of an existing </w:t>
      </w:r>
      <w:r>
        <w:t>Spatial Anchors List</w:t>
      </w:r>
      <w:r w:rsidRPr="00D46D17">
        <w:t xml:space="preserve"> at the </w:t>
      </w:r>
      <w:r>
        <w:t>SAn</w:t>
      </w:r>
      <w:r w:rsidRPr="00D46D17">
        <w:t xml:space="preserve"> Server.</w:t>
      </w:r>
    </w:p>
    <w:p w14:paraId="2E21EF9F" w14:textId="77777777" w:rsidR="000C34E7" w:rsidRPr="00D46D17" w:rsidRDefault="000C34E7" w:rsidP="000C34E7">
      <w:r w:rsidRPr="00D46D17">
        <w:t>The following procedures are supported by the "</w:t>
      </w:r>
      <w:r>
        <w:t>SS_SAnManagement</w:t>
      </w:r>
      <w:r w:rsidRPr="00D46D17">
        <w:t>_Update" service operation:</w:t>
      </w:r>
    </w:p>
    <w:p w14:paraId="66F261E1"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Update.</w:t>
      </w:r>
    </w:p>
    <w:p w14:paraId="7BA1DAA3" w14:textId="0E262E5F" w:rsidR="000C34E7" w:rsidRDefault="000C34E7" w:rsidP="004C6078">
      <w:pPr>
        <w:pStyle w:val="H6"/>
      </w:pPr>
      <w:bookmarkStart w:id="93" w:name="_Toc191382252"/>
      <w:r>
        <w:t>5.2.1.2.3.2</w:t>
      </w:r>
      <w:r>
        <w:tab/>
        <w:t>Spatial Anchors List</w:t>
      </w:r>
      <w:r w:rsidRPr="00D46D17">
        <w:t xml:space="preserve"> Update</w:t>
      </w:r>
      <w:bookmarkEnd w:id="93"/>
    </w:p>
    <w:p w14:paraId="0B4DA09F" w14:textId="5ECA9CD3" w:rsidR="000C34E7" w:rsidRPr="00D46D17" w:rsidRDefault="000C34E7" w:rsidP="000C34E7">
      <w:r w:rsidRPr="00D46D17">
        <w:t>Figure </w:t>
      </w:r>
      <w:r>
        <w:t>5.2.1.2.3.2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update of 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3C179B8D" w14:textId="77777777" w:rsidR="000C34E7" w:rsidRPr="00D46D17" w:rsidRDefault="000C34E7" w:rsidP="000C34E7">
      <w:pPr>
        <w:pStyle w:val="TH"/>
      </w:pPr>
      <w:r w:rsidRPr="00D46D17">
        <w:object w:dxaOrig="9620" w:dyaOrig="3089" w14:anchorId="36CC80DE">
          <v:shape id="_x0000_i1030" type="#_x0000_t75" style="width:481.1pt;height:154.3pt" o:ole="">
            <v:imagedata r:id="rId19" o:title=""/>
          </v:shape>
          <o:OLEObject Type="Embed" ProgID="Word.Document.8" ShapeID="_x0000_i1030" DrawAspect="Content" ObjectID="_1802510873" r:id="rId20">
            <o:FieldCodes>\s</o:FieldCodes>
          </o:OLEObject>
        </w:object>
      </w:r>
    </w:p>
    <w:p w14:paraId="70B73501" w14:textId="3284B836" w:rsidR="000C34E7" w:rsidRPr="00D46D17" w:rsidRDefault="000C34E7" w:rsidP="000C34E7">
      <w:pPr>
        <w:pStyle w:val="TF"/>
      </w:pPr>
      <w:r w:rsidRPr="00D46D17">
        <w:t>Figure </w:t>
      </w:r>
      <w:r>
        <w:t>5.2.1.2.3.2</w:t>
      </w:r>
      <w:r w:rsidRPr="00D46D17">
        <w:t xml:space="preserve">-1: Procedure for </w:t>
      </w:r>
      <w:r>
        <w:t>Spatial Anchors List</w:t>
      </w:r>
      <w:r w:rsidRPr="00D46D17">
        <w:t xml:space="preserve"> Update</w:t>
      </w:r>
    </w:p>
    <w:p w14:paraId="3F795DD3" w14:textId="77777777" w:rsidR="000C34E7" w:rsidRPr="00D46D17" w:rsidRDefault="000C34E7" w:rsidP="000C34E7">
      <w:pPr>
        <w:pStyle w:val="B1"/>
      </w:pPr>
      <w:r w:rsidRPr="00D46D17">
        <w:lastRenderedPageBreak/>
        <w:t>1.</w:t>
      </w:r>
      <w:r w:rsidRPr="00D46D17">
        <w:tab/>
        <w:t xml:space="preserve">In order to update an existing </w:t>
      </w:r>
      <w:r>
        <w:t>Spatial Anchors List</w:t>
      </w:r>
      <w:r w:rsidRPr="00D46D17">
        <w:t xml:space="preserve">, the </w:t>
      </w:r>
      <w:r w:rsidRPr="00D46D17">
        <w:rPr>
          <w:noProof/>
          <w:lang w:eastAsia="zh-CN"/>
        </w:rPr>
        <w:t xml:space="preserve">service consumer </w:t>
      </w:r>
      <w:r w:rsidRPr="00D46D17">
        <w:t xml:space="preserve">shall send an HTTP PUT/PATCH request to the </w:t>
      </w:r>
      <w:r>
        <w:t>SAn</w:t>
      </w:r>
      <w:r w:rsidRPr="00D46D17">
        <w:t xml:space="preserve"> Server, targeting the URI of the corresponding "Individual </w:t>
      </w:r>
      <w:r>
        <w:t>Spatial Anchors List</w:t>
      </w:r>
      <w:r w:rsidRPr="00D46D17">
        <w:t>" resource, with the request body including either:</w:t>
      </w:r>
    </w:p>
    <w:p w14:paraId="2E11483D" w14:textId="77777777" w:rsidR="000C34E7" w:rsidRPr="00D46D17" w:rsidRDefault="000C34E7" w:rsidP="000C34E7">
      <w:pPr>
        <w:pStyle w:val="B2"/>
      </w:pPr>
      <w:r w:rsidRPr="00D46D17">
        <w:t>-</w:t>
      </w:r>
      <w:r w:rsidRPr="00D46D17">
        <w:tab/>
        <w:t xml:space="preserve">the updated representation of the resource within the </w:t>
      </w:r>
      <w:r>
        <w:t>SpatialAnchorsList</w:t>
      </w:r>
      <w:r w:rsidRPr="00D46D17">
        <w:t xml:space="preserve"> data structure, in case the HTTP PUT method is used; or</w:t>
      </w:r>
    </w:p>
    <w:p w14:paraId="680D04CE" w14:textId="77777777" w:rsidR="000C34E7" w:rsidRPr="00D46D17" w:rsidRDefault="000C34E7" w:rsidP="000C34E7">
      <w:pPr>
        <w:pStyle w:val="B2"/>
      </w:pPr>
      <w:r w:rsidRPr="00D46D17">
        <w:t>-</w:t>
      </w:r>
      <w:r w:rsidRPr="00D46D17">
        <w:tab/>
        <w:t xml:space="preserve">the requested modifications to the resource within the </w:t>
      </w:r>
      <w:r>
        <w:t>SpatialAnchorsList</w:t>
      </w:r>
      <w:r w:rsidRPr="00D46D17">
        <w:t>Patch data structure, in case the HTTP PATCH method is used.</w:t>
      </w:r>
    </w:p>
    <w:p w14:paraId="567E38F6"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35C254F" w14:textId="77777777" w:rsidR="000C34E7" w:rsidRPr="00D46D17" w:rsidRDefault="000C34E7" w:rsidP="000C34E7">
      <w:pPr>
        <w:pStyle w:val="B1"/>
      </w:pPr>
      <w:r w:rsidRPr="00D46D17">
        <w:t>2a.</w:t>
      </w:r>
      <w:r w:rsidRPr="00D46D17">
        <w:tab/>
        <w:t xml:space="preserve">Upon success, the </w:t>
      </w:r>
      <w:r>
        <w:t>SAn</w:t>
      </w:r>
      <w:r w:rsidRPr="00D46D17">
        <w:t xml:space="preserve"> Server shall update the targeted "Individual </w:t>
      </w:r>
      <w:r>
        <w:t>Spatial Anchors List</w:t>
      </w:r>
      <w:r w:rsidRPr="00D46D17">
        <w:t>" resource accordingly and respond with either:</w:t>
      </w:r>
    </w:p>
    <w:p w14:paraId="41102FC6" w14:textId="77777777" w:rsidR="000C34E7" w:rsidRPr="00D46D17" w:rsidRDefault="000C34E7" w:rsidP="000C34E7">
      <w:pPr>
        <w:pStyle w:val="B2"/>
      </w:pPr>
      <w:r w:rsidRPr="00D46D17">
        <w:t>-</w:t>
      </w:r>
      <w:r w:rsidRPr="00D46D17">
        <w:tab/>
        <w:t xml:space="preserve">an HTTP "200 OK" status code with the response body containing a representation of the updated "Individual </w:t>
      </w:r>
      <w:r>
        <w:t>Spatial Anchors List</w:t>
      </w:r>
      <w:r w:rsidRPr="00D46D17">
        <w:t xml:space="preserve">" resource within the </w:t>
      </w:r>
      <w:r>
        <w:t>SpatialAnchorsList</w:t>
      </w:r>
      <w:r w:rsidRPr="00D46D17">
        <w:t xml:space="preserve"> data structure; or</w:t>
      </w:r>
    </w:p>
    <w:p w14:paraId="2505A43C" w14:textId="77777777" w:rsidR="000C34E7" w:rsidRPr="00D46D17" w:rsidRDefault="000C34E7" w:rsidP="000C34E7">
      <w:pPr>
        <w:pStyle w:val="B2"/>
      </w:pPr>
      <w:r w:rsidRPr="00D46D17">
        <w:t>-</w:t>
      </w:r>
      <w:r w:rsidRPr="00D46D17">
        <w:tab/>
        <w:t>an HTTP "204 No Content" status code.</w:t>
      </w:r>
    </w:p>
    <w:p w14:paraId="647A5B73" w14:textId="4F17E867" w:rsidR="000C34E7" w:rsidRPr="00D46D17" w:rsidRDefault="000C34E7" w:rsidP="000C34E7">
      <w:pPr>
        <w:pStyle w:val="B1"/>
      </w:pPr>
      <w:r w:rsidRPr="00D46D17">
        <w:t>2b.</w:t>
      </w:r>
      <w:r w:rsidRPr="00D46D17">
        <w:tab/>
        <w:t>On failure, the appropriate HTTP status code indicating the error shall be returned and appropriate additional error information should be returned in the HTTP PUT/PATCH response body, as specified in clause 6.</w:t>
      </w:r>
      <w:r>
        <w:t>1.1</w:t>
      </w:r>
      <w:r w:rsidRPr="00D46D17">
        <w:t>.7.</w:t>
      </w:r>
    </w:p>
    <w:p w14:paraId="451339D2" w14:textId="4B594146" w:rsidR="000C34E7" w:rsidRDefault="000C34E7" w:rsidP="000C34E7">
      <w:pPr>
        <w:pStyle w:val="Heading5"/>
      </w:pPr>
      <w:bookmarkStart w:id="94" w:name="_Toc191382253"/>
      <w:bookmarkStart w:id="95" w:name="_Toc191627391"/>
      <w:bookmarkStart w:id="96" w:name="_Toc191637735"/>
      <w:r>
        <w:t>5.2.1.2.4</w:t>
      </w:r>
      <w:r>
        <w:tab/>
        <w:t>SS_SAnManagement_Delete</w:t>
      </w:r>
      <w:bookmarkEnd w:id="94"/>
      <w:bookmarkEnd w:id="95"/>
      <w:bookmarkEnd w:id="96"/>
    </w:p>
    <w:p w14:paraId="0D9E0E79" w14:textId="373FFF80" w:rsidR="000C34E7" w:rsidRDefault="000C34E7" w:rsidP="004C6078">
      <w:pPr>
        <w:pStyle w:val="H6"/>
      </w:pPr>
      <w:bookmarkStart w:id="97" w:name="_Toc191382254"/>
      <w:r>
        <w:t>5.2.1.2.4.1</w:t>
      </w:r>
      <w:r>
        <w:tab/>
        <w:t>General</w:t>
      </w:r>
      <w:bookmarkEnd w:id="97"/>
    </w:p>
    <w:p w14:paraId="039E01FD" w14:textId="77777777" w:rsidR="000C34E7" w:rsidRPr="00D46D17" w:rsidRDefault="000C34E7" w:rsidP="000C34E7">
      <w:r w:rsidRPr="00D46D17">
        <w:t xml:space="preserve">This service operation is used by a service consumer to request the deletion of an existing </w:t>
      </w:r>
      <w:r>
        <w:t>Spatial Anchors List</w:t>
      </w:r>
      <w:r w:rsidRPr="00D46D17">
        <w:t xml:space="preserve"> at the </w:t>
      </w:r>
      <w:r>
        <w:t>SAn</w:t>
      </w:r>
      <w:r w:rsidRPr="00D46D17">
        <w:t xml:space="preserve"> Server.</w:t>
      </w:r>
    </w:p>
    <w:p w14:paraId="5FBF0C11" w14:textId="77777777" w:rsidR="000C34E7" w:rsidRPr="00D46D17" w:rsidRDefault="000C34E7" w:rsidP="000C34E7">
      <w:r w:rsidRPr="00D46D17">
        <w:t>The following procedures are supported by the "</w:t>
      </w:r>
      <w:r>
        <w:t>SS_SAnManagement</w:t>
      </w:r>
      <w:r w:rsidRPr="00D46D17">
        <w:t>_Delete" service operation:</w:t>
      </w:r>
    </w:p>
    <w:p w14:paraId="3F3EDB1E" w14:textId="77777777" w:rsidR="000C34E7" w:rsidRPr="00D46D17" w:rsidRDefault="000C34E7" w:rsidP="000C34E7">
      <w:pPr>
        <w:pStyle w:val="B1"/>
        <w:rPr>
          <w:lang w:val="en-US"/>
        </w:rPr>
      </w:pPr>
      <w:r w:rsidRPr="00D46D17">
        <w:rPr>
          <w:lang w:val="en-US"/>
        </w:rPr>
        <w:t>-</w:t>
      </w:r>
      <w:r w:rsidRPr="00D46D17">
        <w:rPr>
          <w:lang w:val="en-US"/>
        </w:rPr>
        <w:tab/>
      </w:r>
      <w:r>
        <w:t>Spatial Anchors List</w:t>
      </w:r>
      <w:r w:rsidRPr="00D46D17">
        <w:t xml:space="preserve"> Deletion.</w:t>
      </w:r>
    </w:p>
    <w:p w14:paraId="6968D9CC" w14:textId="21662052" w:rsidR="000C34E7" w:rsidRDefault="000C34E7" w:rsidP="004C6078">
      <w:pPr>
        <w:pStyle w:val="H6"/>
      </w:pPr>
      <w:bookmarkStart w:id="98" w:name="_Toc191382255"/>
      <w:r>
        <w:t>5.2.1.2.4.2</w:t>
      </w:r>
      <w:r>
        <w:tab/>
        <w:t>Spatial Anchors List</w:t>
      </w:r>
      <w:r w:rsidRPr="00D46D17">
        <w:t xml:space="preserve"> Deletion</w:t>
      </w:r>
      <w:bookmarkEnd w:id="98"/>
    </w:p>
    <w:p w14:paraId="76786762" w14:textId="5217C8B8" w:rsidR="000C34E7" w:rsidRPr="00D46D17" w:rsidRDefault="000C34E7" w:rsidP="000C34E7">
      <w:r w:rsidRPr="00D46D17">
        <w:t>Figure </w:t>
      </w:r>
      <w:r>
        <w:t>5.2.1.2.4.2</w:t>
      </w:r>
      <w:r w:rsidRPr="00D46D17">
        <w:t xml:space="preserve">-1 depicts a scenario where a </w:t>
      </w:r>
      <w:r w:rsidRPr="00D46D17">
        <w:rPr>
          <w:noProof/>
          <w:lang w:eastAsia="zh-CN"/>
        </w:rPr>
        <w:t xml:space="preserve">service consumer </w:t>
      </w:r>
      <w:r w:rsidRPr="00D46D17">
        <w:t xml:space="preserve">sends a request to the </w:t>
      </w:r>
      <w:r>
        <w:t>SAn</w:t>
      </w:r>
      <w:r w:rsidRPr="00D46D17">
        <w:t xml:space="preserve"> Server to request the deletion </w:t>
      </w:r>
      <w:r>
        <w:t xml:space="preserve">of </w:t>
      </w:r>
      <w:r w:rsidRPr="00D46D17">
        <w:t xml:space="preserve">an existing </w:t>
      </w:r>
      <w:r>
        <w:t>Spatial Anchors List</w:t>
      </w:r>
      <w:r w:rsidRPr="00D46D17">
        <w:t xml:space="preserve"> (see also clause </w:t>
      </w:r>
      <w:r>
        <w:t>8.3</w:t>
      </w:r>
      <w:r w:rsidRPr="00D46D17">
        <w:t xml:space="preserve"> of 3GPP°TS°23.43</w:t>
      </w:r>
      <w:r>
        <w:t>7</w:t>
      </w:r>
      <w:r w:rsidRPr="00D46D17">
        <w:t>°[</w:t>
      </w:r>
      <w:r w:rsidR="00C36559">
        <w:t>13</w:t>
      </w:r>
      <w:r w:rsidRPr="00D46D17">
        <w:t>]).</w:t>
      </w:r>
    </w:p>
    <w:p w14:paraId="0423199C" w14:textId="77777777" w:rsidR="000C34E7" w:rsidRPr="00D46D17" w:rsidRDefault="000C34E7" w:rsidP="000C34E7">
      <w:pPr>
        <w:pStyle w:val="TH"/>
      </w:pPr>
      <w:r w:rsidRPr="00D46D17">
        <w:object w:dxaOrig="9620" w:dyaOrig="2508" w14:anchorId="5E78A707">
          <v:shape id="_x0000_i1031" type="#_x0000_t75" style="width:481.1pt;height:125.3pt" o:ole="">
            <v:imagedata r:id="rId21" o:title=""/>
          </v:shape>
          <o:OLEObject Type="Embed" ProgID="Word.Document.8" ShapeID="_x0000_i1031" DrawAspect="Content" ObjectID="_1802510874" r:id="rId22">
            <o:FieldCodes>\s</o:FieldCodes>
          </o:OLEObject>
        </w:object>
      </w:r>
    </w:p>
    <w:p w14:paraId="519A24A7" w14:textId="3B3214FC" w:rsidR="000C34E7" w:rsidRPr="00D46D17" w:rsidRDefault="000C34E7" w:rsidP="000C34E7">
      <w:pPr>
        <w:pStyle w:val="TF"/>
      </w:pPr>
      <w:r w:rsidRPr="00D46D17">
        <w:t>Figure </w:t>
      </w:r>
      <w:r>
        <w:t>5.2.1.2.4.2</w:t>
      </w:r>
      <w:r w:rsidRPr="00D46D17">
        <w:t xml:space="preserve">-1: Procedure for </w:t>
      </w:r>
      <w:r>
        <w:t>Spatial Anchors List</w:t>
      </w:r>
      <w:r w:rsidRPr="00D46D17">
        <w:t xml:space="preserve"> Deletion</w:t>
      </w:r>
    </w:p>
    <w:p w14:paraId="217CF03D" w14:textId="77777777" w:rsidR="000C34E7" w:rsidRPr="00D46D17" w:rsidRDefault="000C34E7" w:rsidP="000C34E7">
      <w:pPr>
        <w:pStyle w:val="B1"/>
      </w:pPr>
      <w:r w:rsidRPr="00D46D17">
        <w:t>1.</w:t>
      </w:r>
      <w:r w:rsidRPr="00D46D17">
        <w:tab/>
        <w:t xml:space="preserve">In order to request the deletion of an existing </w:t>
      </w:r>
      <w:r>
        <w:t>Spatial Anchors List</w:t>
      </w:r>
      <w:r w:rsidRPr="00D46D17">
        <w:t xml:space="preserve">, the </w:t>
      </w:r>
      <w:r w:rsidRPr="00D46D17">
        <w:rPr>
          <w:noProof/>
          <w:lang w:eastAsia="zh-CN"/>
        </w:rPr>
        <w:t xml:space="preserve">service consumer </w:t>
      </w:r>
      <w:r w:rsidRPr="00D46D17">
        <w:t xml:space="preserve">shall send an HTTP DELETE request to the </w:t>
      </w:r>
      <w:r>
        <w:t>SAn</w:t>
      </w:r>
      <w:r w:rsidRPr="00D46D17">
        <w:t xml:space="preserve"> Server targeting the </w:t>
      </w:r>
      <w:r>
        <w:t xml:space="preserve">URI of the </w:t>
      </w:r>
      <w:r w:rsidRPr="00D46D17">
        <w:t xml:space="preserve">corresponding "Individual </w:t>
      </w:r>
      <w:r>
        <w:t>Spatial Anchors List</w:t>
      </w:r>
      <w:r w:rsidRPr="00D46D17">
        <w:t>" resource.</w:t>
      </w:r>
    </w:p>
    <w:p w14:paraId="51191845" w14:textId="77777777" w:rsidR="000C34E7" w:rsidRPr="00D46D17" w:rsidRDefault="000C34E7" w:rsidP="000C34E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p>
    <w:p w14:paraId="4AC4ED2D" w14:textId="77777777" w:rsidR="000C34E7" w:rsidRPr="00D46D17" w:rsidRDefault="000C34E7" w:rsidP="000C34E7">
      <w:pPr>
        <w:pStyle w:val="B1"/>
      </w:pPr>
      <w:r w:rsidRPr="00D46D17">
        <w:t>2a.</w:t>
      </w:r>
      <w:r w:rsidRPr="00D46D17">
        <w:tab/>
        <w:t xml:space="preserve">Upon success, the </w:t>
      </w:r>
      <w:r>
        <w:t>SAn</w:t>
      </w:r>
      <w:r w:rsidRPr="00D46D17">
        <w:t xml:space="preserve"> Server shall respond with an HTTP "204 No Content" status code.</w:t>
      </w:r>
    </w:p>
    <w:p w14:paraId="0FF30B39" w14:textId="47CE983B" w:rsidR="000C34E7" w:rsidRDefault="000C34E7" w:rsidP="000C34E7">
      <w:pPr>
        <w:pStyle w:val="B1"/>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6.</w:t>
      </w:r>
      <w:r>
        <w:t>1.1</w:t>
      </w:r>
      <w:r w:rsidRPr="00D46D17">
        <w:t>.7.</w:t>
      </w:r>
    </w:p>
    <w:p w14:paraId="3DA1E7A9" w14:textId="3F516F1F" w:rsidR="008A6D4A" w:rsidRDefault="00F7689D" w:rsidP="00247D2D">
      <w:pPr>
        <w:pStyle w:val="Heading3"/>
      </w:pPr>
      <w:bookmarkStart w:id="99" w:name="_Toc191382256"/>
      <w:bookmarkStart w:id="100" w:name="_Toc191627392"/>
      <w:bookmarkStart w:id="101" w:name="_Toc191637736"/>
      <w:r>
        <w:t>5.2.X</w:t>
      </w:r>
      <w:r w:rsidR="008A6D4A">
        <w:tab/>
        <w:t>&lt;Service 1&gt;</w:t>
      </w:r>
      <w:r w:rsidR="008A6D4A" w:rsidRPr="00AF47A0">
        <w:t xml:space="preserve"> </w:t>
      </w:r>
      <w:r w:rsidR="008A6D4A">
        <w:t>Service</w:t>
      </w:r>
      <w:bookmarkEnd w:id="70"/>
      <w:bookmarkEnd w:id="71"/>
      <w:bookmarkEnd w:id="99"/>
      <w:bookmarkEnd w:id="100"/>
      <w:bookmarkEnd w:id="101"/>
    </w:p>
    <w:p w14:paraId="07412114" w14:textId="5100AA1E"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8355475" w:rsidR="008A6D4A" w:rsidRDefault="00F7689D" w:rsidP="00247D2D">
      <w:pPr>
        <w:pStyle w:val="Heading4"/>
      </w:pPr>
      <w:bookmarkStart w:id="102" w:name="_Toc510696588"/>
      <w:bookmarkStart w:id="103" w:name="_Toc35971380"/>
      <w:bookmarkStart w:id="104" w:name="_Toc191382257"/>
      <w:bookmarkStart w:id="105" w:name="_Toc191627393"/>
      <w:bookmarkStart w:id="106" w:name="_Toc191637737"/>
      <w:r>
        <w:t>5.2.X</w:t>
      </w:r>
      <w:r w:rsidR="008A6D4A">
        <w:t>.1</w:t>
      </w:r>
      <w:r w:rsidR="008A6D4A">
        <w:tab/>
        <w:t>Service Description</w:t>
      </w:r>
      <w:bookmarkEnd w:id="102"/>
      <w:bookmarkEnd w:id="103"/>
      <w:bookmarkEnd w:id="104"/>
      <w:bookmarkEnd w:id="105"/>
      <w:bookmarkEnd w:id="106"/>
    </w:p>
    <w:p w14:paraId="2C0DAF15" w14:textId="45AEA879"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04F19F0C" w:rsidR="008A6D4A" w:rsidRDefault="000F7311" w:rsidP="00247D2D">
      <w:pPr>
        <w:pStyle w:val="Heading4"/>
      </w:pPr>
      <w:bookmarkStart w:id="107" w:name="_Toc510696589"/>
      <w:bookmarkStart w:id="108" w:name="_Toc35971381"/>
      <w:bookmarkStart w:id="109" w:name="_Toc191382258"/>
      <w:bookmarkStart w:id="110" w:name="_Toc191627394"/>
      <w:bookmarkStart w:id="111" w:name="_Toc191637738"/>
      <w:r>
        <w:t>5.2.</w:t>
      </w:r>
      <w:r w:rsidR="00F7689D">
        <w:t>X</w:t>
      </w:r>
      <w:r w:rsidR="008A6D4A">
        <w:t>.2</w:t>
      </w:r>
      <w:r w:rsidR="008A6D4A">
        <w:tab/>
        <w:t>Service Operations</w:t>
      </w:r>
      <w:bookmarkEnd w:id="107"/>
      <w:bookmarkEnd w:id="108"/>
      <w:bookmarkEnd w:id="109"/>
      <w:bookmarkEnd w:id="110"/>
      <w:bookmarkEnd w:id="111"/>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588056C2" w:rsidR="008A6D4A" w:rsidRDefault="000F7311" w:rsidP="00247D2D">
      <w:pPr>
        <w:pStyle w:val="Heading5"/>
      </w:pPr>
      <w:bookmarkStart w:id="112" w:name="_Toc510696590"/>
      <w:bookmarkStart w:id="113" w:name="_Toc35971382"/>
      <w:bookmarkStart w:id="114" w:name="_Toc191382259"/>
      <w:bookmarkStart w:id="115" w:name="_Toc191627395"/>
      <w:bookmarkStart w:id="116" w:name="_Toc191637739"/>
      <w:r>
        <w:t>5.2.</w:t>
      </w:r>
      <w:r w:rsidR="00F7689D">
        <w:t>X</w:t>
      </w:r>
      <w:r w:rsidR="008A6D4A">
        <w:t>.2.1</w:t>
      </w:r>
      <w:r w:rsidR="008A6D4A">
        <w:tab/>
        <w:t>Introduction</w:t>
      </w:r>
      <w:bookmarkEnd w:id="112"/>
      <w:bookmarkEnd w:id="113"/>
      <w:bookmarkEnd w:id="114"/>
      <w:bookmarkEnd w:id="115"/>
      <w:bookmarkEnd w:id="116"/>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6594B5AE" w:rsidR="008A6D4A" w:rsidRDefault="000F7311" w:rsidP="00247D2D">
      <w:pPr>
        <w:pStyle w:val="Heading5"/>
      </w:pPr>
      <w:bookmarkStart w:id="117" w:name="_Toc510696591"/>
      <w:bookmarkStart w:id="118" w:name="_Toc35971383"/>
      <w:bookmarkStart w:id="119" w:name="_Toc191382260"/>
      <w:bookmarkStart w:id="120" w:name="_Toc191627396"/>
      <w:bookmarkStart w:id="121" w:name="_Toc191637740"/>
      <w:r>
        <w:t>5.2.</w:t>
      </w:r>
      <w:r w:rsidR="00F7689D">
        <w:t>X</w:t>
      </w:r>
      <w:r w:rsidR="008A6D4A">
        <w:t>.2.2</w:t>
      </w:r>
      <w:r w:rsidR="008A6D4A">
        <w:tab/>
        <w:t xml:space="preserve">&lt;Service </w:t>
      </w:r>
      <w:r w:rsidR="008A6D4A" w:rsidRPr="007A3F64">
        <w:t>operation</w:t>
      </w:r>
      <w:r w:rsidR="008A6D4A">
        <w:t xml:space="preserve"> 1&gt;</w:t>
      </w:r>
      <w:bookmarkEnd w:id="117"/>
      <w:bookmarkEnd w:id="118"/>
      <w:bookmarkEnd w:id="119"/>
      <w:bookmarkEnd w:id="120"/>
      <w:bookmarkEnd w:id="121"/>
    </w:p>
    <w:p w14:paraId="687573F6" w14:textId="43629F9E" w:rsidR="008A6D4A" w:rsidRDefault="000F7311" w:rsidP="004C6078">
      <w:pPr>
        <w:pStyle w:val="H6"/>
        <w:rPr>
          <w:lang w:eastAsia="en-US"/>
        </w:rPr>
      </w:pPr>
      <w:bookmarkStart w:id="122" w:name="_Toc510696592"/>
      <w:bookmarkStart w:id="123" w:name="_Toc35971384"/>
      <w:bookmarkStart w:id="124" w:name="_Toc191382261"/>
      <w:r>
        <w:rPr>
          <w:lang w:eastAsia="en-US"/>
        </w:rPr>
        <w:t>5.2.</w:t>
      </w:r>
      <w:r w:rsidR="00F7689D">
        <w:rPr>
          <w:lang w:eastAsia="en-US"/>
        </w:rPr>
        <w:t>X</w:t>
      </w:r>
      <w:r w:rsidR="008A6D4A">
        <w:rPr>
          <w:lang w:eastAsia="en-US"/>
        </w:rPr>
        <w:t>.2.2.1</w:t>
      </w:r>
      <w:r w:rsidR="008A6D4A">
        <w:rPr>
          <w:lang w:eastAsia="en-US"/>
        </w:rPr>
        <w:tab/>
        <w:t>General</w:t>
      </w:r>
      <w:bookmarkEnd w:id="122"/>
      <w:bookmarkEnd w:id="123"/>
      <w:bookmarkEnd w:id="124"/>
    </w:p>
    <w:p w14:paraId="7CEE865F" w14:textId="77777777" w:rsidR="008A6D4A" w:rsidRPr="00D93024" w:rsidRDefault="008A6D4A" w:rsidP="008A6D4A">
      <w:r>
        <w:t>This clause provides a general description of the service operation.</w:t>
      </w:r>
    </w:p>
    <w:p w14:paraId="65A5DAD4" w14:textId="3D320094" w:rsidR="008A6D4A" w:rsidRDefault="00F7689D" w:rsidP="004C6078">
      <w:pPr>
        <w:pStyle w:val="H6"/>
        <w:rPr>
          <w:lang w:eastAsia="en-US"/>
        </w:rPr>
      </w:pPr>
      <w:bookmarkStart w:id="125" w:name="_Toc510696593"/>
      <w:bookmarkStart w:id="126" w:name="_Toc35971385"/>
      <w:bookmarkStart w:id="127" w:name="_Toc191382262"/>
      <w:r>
        <w:rPr>
          <w:lang w:eastAsia="en-US"/>
        </w:rPr>
        <w:t>5.2.X</w:t>
      </w:r>
      <w:r w:rsidR="008A6D4A" w:rsidRPr="00D91C27">
        <w:rPr>
          <w:lang w:eastAsia="en-US"/>
        </w:rPr>
        <w:t>.2.2.2</w:t>
      </w:r>
      <w:r w:rsidR="008A6D4A" w:rsidRPr="00D91C27">
        <w:rPr>
          <w:lang w:eastAsia="en-US"/>
        </w:rPr>
        <w:tab/>
        <w:t>&lt;Procedure 1 using service operation 1 of service 1&gt;</w:t>
      </w:r>
      <w:bookmarkEnd w:id="125"/>
      <w:bookmarkEnd w:id="126"/>
      <w:bookmarkEnd w:id="127"/>
    </w:p>
    <w:p w14:paraId="58C49265" w14:textId="77777777" w:rsidR="00F7689D" w:rsidRPr="00F7689D" w:rsidRDefault="00F7689D" w:rsidP="00F7689D">
      <w:pPr>
        <w:rPr>
          <w:lang w:eastAsia="en-US"/>
        </w:rPr>
      </w:pPr>
    </w:p>
    <w:p w14:paraId="26C8DBA5" w14:textId="46FA03C0" w:rsidR="008A6D4A" w:rsidRDefault="00F7689D" w:rsidP="004C6078">
      <w:pPr>
        <w:pStyle w:val="H6"/>
        <w:rPr>
          <w:lang w:eastAsia="en-US"/>
        </w:rPr>
      </w:pPr>
      <w:bookmarkStart w:id="128" w:name="_Toc510696594"/>
      <w:bookmarkStart w:id="129" w:name="_Toc35971386"/>
      <w:bookmarkStart w:id="130" w:name="_Toc191382263"/>
      <w:r>
        <w:rPr>
          <w:lang w:eastAsia="en-US"/>
        </w:rPr>
        <w:t>5.2.X</w:t>
      </w:r>
      <w:r w:rsidR="008A6D4A">
        <w:rPr>
          <w:lang w:eastAsia="en-US"/>
        </w:rPr>
        <w:t>.2.2.3</w:t>
      </w:r>
      <w:r w:rsidR="008A6D4A">
        <w:rPr>
          <w:lang w:eastAsia="en-US"/>
        </w:rPr>
        <w:tab/>
        <w:t>&lt;Procedure 2 using service operation 1 of service 1&gt;</w:t>
      </w:r>
      <w:bookmarkEnd w:id="128"/>
      <w:bookmarkEnd w:id="129"/>
      <w:bookmarkEnd w:id="130"/>
    </w:p>
    <w:p w14:paraId="029F209D" w14:textId="77777777" w:rsidR="008A6D4A" w:rsidRDefault="008A6D4A" w:rsidP="008A6D4A">
      <w:pPr>
        <w:pStyle w:val="Guidance"/>
      </w:pPr>
      <w:r>
        <w:t>And so on if there are more than 2 procedures that need to be described for the service.</w:t>
      </w:r>
    </w:p>
    <w:p w14:paraId="2DB2C814" w14:textId="36542ECE"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2BE600C0" w:rsidR="008A6D4A" w:rsidRDefault="00F7689D" w:rsidP="00304115">
      <w:pPr>
        <w:pStyle w:val="Heading5"/>
      </w:pPr>
      <w:bookmarkStart w:id="131" w:name="_Toc510696595"/>
      <w:bookmarkStart w:id="132" w:name="_Toc35971387"/>
      <w:bookmarkStart w:id="133" w:name="_Toc191382264"/>
      <w:bookmarkStart w:id="134" w:name="_Toc191627397"/>
      <w:bookmarkStart w:id="135" w:name="_Toc191637741"/>
      <w:r>
        <w:t>5.2.X</w:t>
      </w:r>
      <w:r w:rsidR="008A6D4A">
        <w:t>.2.3</w:t>
      </w:r>
      <w:r w:rsidR="008A6D4A">
        <w:tab/>
        <w:t>&lt;Service operation 2&gt;</w:t>
      </w:r>
      <w:bookmarkEnd w:id="131"/>
      <w:bookmarkEnd w:id="132"/>
      <w:bookmarkEnd w:id="133"/>
      <w:bookmarkEnd w:id="134"/>
      <w:bookmarkEnd w:id="135"/>
    </w:p>
    <w:p w14:paraId="61A82AA1" w14:textId="77777777" w:rsidR="008A6D4A" w:rsidRPr="00D93024" w:rsidRDefault="008A6D4A" w:rsidP="008A6D4A">
      <w:r>
        <w:t>And so on if there are more than 2 service operations to be described for the service.</w:t>
      </w:r>
    </w:p>
    <w:p w14:paraId="0B783E94" w14:textId="6CE08E25" w:rsidR="008A6D4A" w:rsidRDefault="004859EC" w:rsidP="00B75D4E">
      <w:pPr>
        <w:pStyle w:val="Heading2"/>
      </w:pPr>
      <w:bookmarkStart w:id="136" w:name="_Toc510696596"/>
      <w:bookmarkStart w:id="137" w:name="_Toc35971388"/>
      <w:r w:rsidRPr="004D3578">
        <w:br w:type="page"/>
      </w:r>
      <w:bookmarkStart w:id="138" w:name="_Toc191382265"/>
      <w:bookmarkStart w:id="139" w:name="_Toc191627398"/>
      <w:bookmarkStart w:id="140" w:name="_Toc191637742"/>
      <w:r w:rsidR="008A6D4A">
        <w:lastRenderedPageBreak/>
        <w:t>5.3</w:t>
      </w:r>
      <w:r w:rsidR="008A6D4A">
        <w:tab/>
      </w:r>
      <w:bookmarkEnd w:id="136"/>
      <w:bookmarkEnd w:id="137"/>
      <w:r w:rsidR="00F7689D">
        <w:t>Spatial Map Server</w:t>
      </w:r>
      <w:r w:rsidR="00E2654F">
        <w:t xml:space="preserve"> </w:t>
      </w:r>
      <w:r w:rsidR="00B75D4E">
        <w:t>APIs</w:t>
      </w:r>
      <w:bookmarkEnd w:id="138"/>
      <w:bookmarkEnd w:id="139"/>
      <w:bookmarkEnd w:id="140"/>
    </w:p>
    <w:p w14:paraId="1F05704F" w14:textId="04AEE6A0"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6EB3D6E6" w14:textId="6248F436" w:rsidR="00F7689D" w:rsidRDefault="00F7689D" w:rsidP="00F7689D">
      <w:pPr>
        <w:pStyle w:val="Heading3"/>
      </w:pPr>
      <w:bookmarkStart w:id="141" w:name="_Toc191382266"/>
      <w:bookmarkStart w:id="142" w:name="_Toc191627399"/>
      <w:bookmarkStart w:id="143" w:name="_Toc191637743"/>
      <w:r>
        <w:t>5.3.X</w:t>
      </w:r>
      <w:r>
        <w:tab/>
        <w:t>&lt;Service 1&gt;</w:t>
      </w:r>
      <w:r w:rsidRPr="00AF47A0">
        <w:t xml:space="preserve"> </w:t>
      </w:r>
      <w:r>
        <w:t>Service</w:t>
      </w:r>
      <w:bookmarkEnd w:id="141"/>
      <w:bookmarkEnd w:id="142"/>
      <w:bookmarkEnd w:id="143"/>
    </w:p>
    <w:p w14:paraId="04482055" w14:textId="77777777" w:rsidR="00F7689D" w:rsidRDefault="00F7689D" w:rsidP="00F7689D">
      <w:pPr>
        <w:pStyle w:val="Guidance"/>
      </w:pPr>
      <w:r>
        <w:t xml:space="preserve">One clause per service, where &lt;service 1&gt; is to be replaced by the service name (e.g. </w:t>
      </w:r>
      <w:r w:rsidRPr="002410D5">
        <w:t>UAE_C2OperationModeManagement</w:t>
      </w:r>
      <w:r>
        <w:t>).</w:t>
      </w:r>
    </w:p>
    <w:p w14:paraId="5E0D2123" w14:textId="7FCEFD91" w:rsidR="00F7689D" w:rsidRDefault="00F7689D" w:rsidP="00F7689D">
      <w:pPr>
        <w:pStyle w:val="Heading4"/>
      </w:pPr>
      <w:bookmarkStart w:id="144" w:name="_Toc191382267"/>
      <w:bookmarkStart w:id="145" w:name="_Toc191627400"/>
      <w:bookmarkStart w:id="146" w:name="_Toc191637744"/>
      <w:r>
        <w:t>5.3.X.1</w:t>
      </w:r>
      <w:r>
        <w:tab/>
        <w:t>Service Description</w:t>
      </w:r>
      <w:bookmarkEnd w:id="144"/>
      <w:bookmarkEnd w:id="145"/>
      <w:bookmarkEnd w:id="146"/>
    </w:p>
    <w:p w14:paraId="38BD27C3" w14:textId="77777777" w:rsidR="00F7689D" w:rsidRPr="0002353F" w:rsidRDefault="00F7689D" w:rsidP="00F7689D">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4BAB3AD5" w14:textId="433EAA5A" w:rsidR="00F7689D" w:rsidRDefault="00F7689D" w:rsidP="00F7689D">
      <w:pPr>
        <w:pStyle w:val="Heading4"/>
      </w:pPr>
      <w:bookmarkStart w:id="147" w:name="_Toc191382268"/>
      <w:bookmarkStart w:id="148" w:name="_Toc191627401"/>
      <w:bookmarkStart w:id="149" w:name="_Toc191637745"/>
      <w:r>
        <w:t>5.3.X.2</w:t>
      </w:r>
      <w:r>
        <w:tab/>
        <w:t>Service Operations</w:t>
      </w:r>
      <w:bookmarkEnd w:id="147"/>
      <w:bookmarkEnd w:id="148"/>
      <w:bookmarkEnd w:id="149"/>
    </w:p>
    <w:p w14:paraId="02FCD2CD" w14:textId="77777777" w:rsidR="00F7689D" w:rsidRDefault="00F7689D" w:rsidP="00F7689D">
      <w:pPr>
        <w:pStyle w:val="Guidance"/>
      </w:pPr>
      <w:r>
        <w:t>One clause per service operation.</w:t>
      </w:r>
    </w:p>
    <w:p w14:paraId="382FB8A6" w14:textId="77777777" w:rsidR="00F7689D" w:rsidRDefault="00F7689D" w:rsidP="00F7689D">
      <w:pPr>
        <w:pStyle w:val="Guidance"/>
      </w:pPr>
      <w:r>
        <w:t>This clause will include a description of the different service operations supported by the service. For RESTful service operations, the service operations depict the resources and the methods they support.</w:t>
      </w:r>
    </w:p>
    <w:p w14:paraId="19CB784C" w14:textId="7A3D26D1" w:rsidR="00F7689D" w:rsidRDefault="00F7689D" w:rsidP="00F7689D">
      <w:pPr>
        <w:pStyle w:val="Heading5"/>
      </w:pPr>
      <w:bookmarkStart w:id="150" w:name="_Toc191382269"/>
      <w:bookmarkStart w:id="151" w:name="_Toc191627402"/>
      <w:bookmarkStart w:id="152" w:name="_Toc191637746"/>
      <w:r>
        <w:t>5.3.X.2.1</w:t>
      </w:r>
      <w:r>
        <w:tab/>
        <w:t>Introduction</w:t>
      </w:r>
      <w:bookmarkEnd w:id="150"/>
      <w:bookmarkEnd w:id="151"/>
      <w:bookmarkEnd w:id="152"/>
    </w:p>
    <w:p w14:paraId="2DD2CABC" w14:textId="77777777" w:rsidR="00F7689D" w:rsidRDefault="00F7689D" w:rsidP="00F7689D">
      <w:pPr>
        <w:pStyle w:val="Guidance"/>
      </w:pPr>
      <w:r>
        <w:t>This clause will contain a generic introduction of the service operations described in the following clauses.</w:t>
      </w:r>
    </w:p>
    <w:p w14:paraId="0AB860F2" w14:textId="20C196A8" w:rsidR="00F7689D" w:rsidRDefault="00F7689D" w:rsidP="00F7689D">
      <w:pPr>
        <w:pStyle w:val="Heading5"/>
      </w:pPr>
      <w:bookmarkStart w:id="153" w:name="_Toc191382270"/>
      <w:bookmarkStart w:id="154" w:name="_Toc191627403"/>
      <w:bookmarkStart w:id="155" w:name="_Toc191637747"/>
      <w:r>
        <w:t>5.3.X.2.2</w:t>
      </w:r>
      <w:r>
        <w:tab/>
        <w:t xml:space="preserve">&lt;Service </w:t>
      </w:r>
      <w:r w:rsidRPr="007A3F64">
        <w:t>operation</w:t>
      </w:r>
      <w:r>
        <w:t xml:space="preserve"> 1&gt;</w:t>
      </w:r>
      <w:bookmarkEnd w:id="153"/>
      <w:bookmarkEnd w:id="154"/>
      <w:bookmarkEnd w:id="155"/>
    </w:p>
    <w:p w14:paraId="5E6BE4CD" w14:textId="11FD57E6" w:rsidR="00F7689D" w:rsidRDefault="00F7689D" w:rsidP="004C6078">
      <w:pPr>
        <w:pStyle w:val="H6"/>
        <w:rPr>
          <w:lang w:eastAsia="en-US"/>
        </w:rPr>
      </w:pPr>
      <w:bookmarkStart w:id="156" w:name="_Toc191382271"/>
      <w:r>
        <w:rPr>
          <w:lang w:eastAsia="en-US"/>
        </w:rPr>
        <w:t>5.3.X.2.2.1</w:t>
      </w:r>
      <w:r>
        <w:rPr>
          <w:lang w:eastAsia="en-US"/>
        </w:rPr>
        <w:tab/>
        <w:t>General</w:t>
      </w:r>
      <w:bookmarkEnd w:id="156"/>
    </w:p>
    <w:p w14:paraId="6C3571D9" w14:textId="77777777" w:rsidR="00F7689D" w:rsidRPr="00D93024" w:rsidRDefault="00F7689D" w:rsidP="00F7689D">
      <w:r>
        <w:t>This clause provides a general description of the service operation.</w:t>
      </w:r>
    </w:p>
    <w:p w14:paraId="595D88D1" w14:textId="1ED62E0B" w:rsidR="00F7689D" w:rsidRDefault="00F7689D" w:rsidP="004C6078">
      <w:pPr>
        <w:pStyle w:val="H6"/>
        <w:rPr>
          <w:lang w:eastAsia="en-US"/>
        </w:rPr>
      </w:pPr>
      <w:bookmarkStart w:id="157" w:name="_Toc191382272"/>
      <w:r>
        <w:rPr>
          <w:lang w:eastAsia="en-US"/>
        </w:rPr>
        <w:t>5.3.X</w:t>
      </w:r>
      <w:r w:rsidRPr="00D91C27">
        <w:rPr>
          <w:lang w:eastAsia="en-US"/>
        </w:rPr>
        <w:t>.2.2.2</w:t>
      </w:r>
      <w:r w:rsidRPr="00D91C27">
        <w:rPr>
          <w:lang w:eastAsia="en-US"/>
        </w:rPr>
        <w:tab/>
        <w:t>&lt;Procedure 1 using service operation 1 of service 1&gt;</w:t>
      </w:r>
      <w:bookmarkEnd w:id="157"/>
    </w:p>
    <w:p w14:paraId="7456A4D8" w14:textId="77777777" w:rsidR="00F7689D" w:rsidRPr="00F7689D" w:rsidRDefault="00F7689D" w:rsidP="00F7689D">
      <w:pPr>
        <w:rPr>
          <w:lang w:eastAsia="en-US"/>
        </w:rPr>
      </w:pPr>
    </w:p>
    <w:p w14:paraId="3AFEFA64" w14:textId="1FED9BEB" w:rsidR="00F7689D" w:rsidRDefault="00F7689D" w:rsidP="004C6078">
      <w:pPr>
        <w:pStyle w:val="H6"/>
        <w:rPr>
          <w:lang w:eastAsia="en-US"/>
        </w:rPr>
      </w:pPr>
      <w:bookmarkStart w:id="158" w:name="_Toc191382273"/>
      <w:r>
        <w:rPr>
          <w:lang w:eastAsia="en-US"/>
        </w:rPr>
        <w:t>5.3.X.2.2.3</w:t>
      </w:r>
      <w:r>
        <w:rPr>
          <w:lang w:eastAsia="en-US"/>
        </w:rPr>
        <w:tab/>
        <w:t>&lt;Procedure 2 using service operation 1 of service 1&gt;</w:t>
      </w:r>
      <w:bookmarkEnd w:id="158"/>
    </w:p>
    <w:p w14:paraId="62D894FC" w14:textId="77777777" w:rsidR="00F7689D" w:rsidRDefault="00F7689D" w:rsidP="00F7689D">
      <w:pPr>
        <w:pStyle w:val="Guidance"/>
      </w:pPr>
      <w:r>
        <w:t>And so on if there are more than 2 procedures that need to be described for the service.</w:t>
      </w:r>
    </w:p>
    <w:p w14:paraId="29D86C67" w14:textId="77777777" w:rsidR="00F7689D" w:rsidRDefault="00F7689D" w:rsidP="00F7689D">
      <w:pPr>
        <w:pStyle w:val="Guidance"/>
      </w:pPr>
      <w:r>
        <w:t>Clauses 5.2.1.2.2.x are optional to include. They can be specified e.g. if a service operation is implemented using different combinations of resources and methods.</w:t>
      </w:r>
    </w:p>
    <w:p w14:paraId="6EC371A0" w14:textId="4B72ECB1" w:rsidR="00F7689D" w:rsidRDefault="00F7689D" w:rsidP="00F7689D">
      <w:pPr>
        <w:pStyle w:val="Heading5"/>
      </w:pPr>
      <w:bookmarkStart w:id="159" w:name="_Toc191382274"/>
      <w:bookmarkStart w:id="160" w:name="_Toc191627404"/>
      <w:bookmarkStart w:id="161" w:name="_Toc191637748"/>
      <w:r>
        <w:t>5.3.X.2.3</w:t>
      </w:r>
      <w:r>
        <w:tab/>
        <w:t>&lt;Service operation 2&gt;</w:t>
      </w:r>
      <w:bookmarkEnd w:id="159"/>
      <w:bookmarkEnd w:id="160"/>
      <w:bookmarkEnd w:id="161"/>
    </w:p>
    <w:p w14:paraId="5AEAE888" w14:textId="77777777" w:rsidR="00F7689D" w:rsidRPr="00D93024" w:rsidRDefault="00F7689D" w:rsidP="00F7689D">
      <w:r>
        <w:t>And so on if there are more than 2 service operations to be described for the service.</w:t>
      </w:r>
    </w:p>
    <w:p w14:paraId="44D23382" w14:textId="77777777" w:rsidR="00F7689D" w:rsidRPr="00F7689D" w:rsidRDefault="00F7689D" w:rsidP="008A6D4A">
      <w:pPr>
        <w:pStyle w:val="Guidance"/>
        <w:rPr>
          <w:i w:val="0"/>
        </w:rPr>
      </w:pPr>
    </w:p>
    <w:p w14:paraId="0AD56F54" w14:textId="00836ED1" w:rsidR="008A6D4A" w:rsidRDefault="004859EC" w:rsidP="007A4424">
      <w:pPr>
        <w:pStyle w:val="Heading1"/>
      </w:pPr>
      <w:bookmarkStart w:id="162" w:name="_Toc510696597"/>
      <w:bookmarkStart w:id="163" w:name="_Toc35971389"/>
      <w:r w:rsidRPr="004D3578">
        <w:br w:type="page"/>
      </w:r>
      <w:bookmarkStart w:id="164" w:name="_Toc191382275"/>
      <w:bookmarkStart w:id="165" w:name="_Toc191627405"/>
      <w:bookmarkStart w:id="166" w:name="_Toc191637749"/>
      <w:r w:rsidR="008A6D4A">
        <w:lastRenderedPageBreak/>
        <w:t>6</w:t>
      </w:r>
      <w:r w:rsidR="008A6D4A">
        <w:tab/>
        <w:t>API Definitions</w:t>
      </w:r>
      <w:bookmarkEnd w:id="162"/>
      <w:bookmarkEnd w:id="163"/>
      <w:bookmarkEnd w:id="164"/>
      <w:bookmarkEnd w:id="165"/>
      <w:bookmarkEnd w:id="166"/>
    </w:p>
    <w:p w14:paraId="1AF61184" w14:textId="09D40359" w:rsidR="00354013" w:rsidRDefault="00354013" w:rsidP="007A4424">
      <w:pPr>
        <w:pStyle w:val="Heading2"/>
      </w:pPr>
      <w:bookmarkStart w:id="167" w:name="_Toc191382276"/>
      <w:bookmarkStart w:id="168" w:name="_Toc191627406"/>
      <w:bookmarkStart w:id="169" w:name="_Toc191637750"/>
      <w:bookmarkStart w:id="170" w:name="_Toc510696598"/>
      <w:bookmarkStart w:id="171" w:name="_Toc35971390"/>
      <w:r>
        <w:t>6.1</w:t>
      </w:r>
      <w:r w:rsidR="0034404B">
        <w:tab/>
      </w:r>
      <w:r w:rsidR="002900A9">
        <w:t>Spatial Anchor</w:t>
      </w:r>
      <w:r w:rsidR="00615746">
        <w:t xml:space="preserve"> Server APIs</w:t>
      </w:r>
      <w:bookmarkEnd w:id="167"/>
      <w:bookmarkEnd w:id="168"/>
      <w:bookmarkEnd w:id="169"/>
    </w:p>
    <w:p w14:paraId="23F49A5F" w14:textId="227D7C6C" w:rsidR="00331005" w:rsidRDefault="00331005" w:rsidP="00671AA6">
      <w:pPr>
        <w:pStyle w:val="Heading3"/>
      </w:pPr>
      <w:bookmarkStart w:id="172" w:name="_Toc191382277"/>
      <w:bookmarkStart w:id="173" w:name="_Toc191627407"/>
      <w:bookmarkStart w:id="174" w:name="_Toc191637751"/>
      <w:r>
        <w:t>6.1.1</w:t>
      </w:r>
      <w:r>
        <w:tab/>
        <w:t>SS_SAnManagement Service API</w:t>
      </w:r>
      <w:bookmarkEnd w:id="172"/>
      <w:bookmarkEnd w:id="173"/>
      <w:bookmarkEnd w:id="174"/>
    </w:p>
    <w:p w14:paraId="79D2F9A9" w14:textId="74C9706F" w:rsidR="00331005" w:rsidRDefault="00331005" w:rsidP="00671AA6">
      <w:pPr>
        <w:pStyle w:val="Heading4"/>
      </w:pPr>
      <w:bookmarkStart w:id="175" w:name="_Toc130662190"/>
      <w:bookmarkStart w:id="176" w:name="_Toc191382278"/>
      <w:bookmarkStart w:id="177" w:name="_Toc191627408"/>
      <w:bookmarkStart w:id="178" w:name="_Toc191637752"/>
      <w:r>
        <w:t>6.1.1.1</w:t>
      </w:r>
      <w:r>
        <w:tab/>
        <w:t>Introduction</w:t>
      </w:r>
      <w:bookmarkEnd w:id="175"/>
      <w:bookmarkEnd w:id="176"/>
      <w:bookmarkEnd w:id="177"/>
      <w:bookmarkEnd w:id="178"/>
    </w:p>
    <w:p w14:paraId="2DC0CFB7" w14:textId="77777777" w:rsidR="00331005" w:rsidRDefault="00331005" w:rsidP="00331005">
      <w:pPr>
        <w:rPr>
          <w:noProof/>
          <w:lang w:eastAsia="zh-CN"/>
        </w:rPr>
      </w:pPr>
      <w:r w:rsidRPr="00E23840">
        <w:rPr>
          <w:noProof/>
        </w:rPr>
        <w:t>The</w:t>
      </w:r>
      <w:r>
        <w:rPr>
          <w:noProof/>
        </w:rPr>
        <w:t xml:space="preserve"> </w:t>
      </w:r>
      <w:r>
        <w:t>SS_SAnManagement</w:t>
      </w:r>
      <w:r w:rsidRPr="00E23840">
        <w:rPr>
          <w:noProof/>
        </w:rPr>
        <w:t xml:space="preserve"> shall use the </w:t>
      </w:r>
      <w:r>
        <w:t>SS_SAnManagement</w:t>
      </w:r>
      <w:r w:rsidRPr="00E23840">
        <w:rPr>
          <w:noProof/>
          <w:lang w:eastAsia="zh-CN"/>
        </w:rPr>
        <w:t xml:space="preserve"> API.</w:t>
      </w:r>
    </w:p>
    <w:p w14:paraId="58ED7B1E" w14:textId="77777777" w:rsidR="00331005" w:rsidRDefault="00331005" w:rsidP="00331005">
      <w:pPr>
        <w:rPr>
          <w:noProof/>
          <w:lang w:eastAsia="zh-CN"/>
        </w:rPr>
      </w:pPr>
      <w:r>
        <w:rPr>
          <w:rFonts w:hint="eastAsia"/>
          <w:noProof/>
          <w:lang w:eastAsia="zh-CN"/>
        </w:rPr>
        <w:t xml:space="preserve">The API URI of the </w:t>
      </w:r>
      <w:r>
        <w:t>SS_SAnManagement</w:t>
      </w:r>
      <w:r w:rsidRPr="00EC73EA">
        <w:rPr>
          <w:noProof/>
        </w:rPr>
        <w:t xml:space="preserve"> </w:t>
      </w:r>
      <w:r w:rsidRPr="00E23840">
        <w:rPr>
          <w:noProof/>
          <w:lang w:eastAsia="zh-CN"/>
        </w:rPr>
        <w:t>API</w:t>
      </w:r>
      <w:r>
        <w:rPr>
          <w:rFonts w:hint="eastAsia"/>
          <w:noProof/>
          <w:lang w:eastAsia="zh-CN"/>
        </w:rPr>
        <w:t xml:space="preserve"> shall be:</w:t>
      </w:r>
    </w:p>
    <w:p w14:paraId="29990D5C" w14:textId="77777777" w:rsidR="00331005" w:rsidRPr="00E23840" w:rsidRDefault="00331005" w:rsidP="0033100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A245A1" w14:textId="7199CC93" w:rsidR="00331005" w:rsidRDefault="00331005" w:rsidP="0033100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 xml:space="preserve">structure defined in </w:t>
      </w:r>
      <w:r w:rsidR="00580293">
        <w:rPr>
          <w:noProof/>
          <w:lang w:eastAsia="zh-CN"/>
        </w:rPr>
        <w:t>clause 6.5 of 3GPP TS 29.549 [17</w:t>
      </w:r>
      <w:r w:rsidRPr="00585CA6">
        <w:rPr>
          <w:noProof/>
          <w:lang w:eastAsia="zh-CN"/>
        </w:rPr>
        <w:t>]</w:t>
      </w:r>
      <w:r>
        <w:rPr>
          <w:noProof/>
          <w:lang w:eastAsia="zh-CN"/>
        </w:rPr>
        <w:t>, i.e.:</w:t>
      </w:r>
    </w:p>
    <w:p w14:paraId="3F562F12" w14:textId="77777777" w:rsidR="00331005" w:rsidRDefault="00331005" w:rsidP="00331005">
      <w:pPr>
        <w:rPr>
          <w:b/>
          <w:noProof/>
        </w:rPr>
      </w:pPr>
      <w:r>
        <w:rPr>
          <w:b/>
          <w:noProof/>
        </w:rPr>
        <w:t>{apiRoot}/&lt;apiName&gt;/&lt;apiVersion&gt;/&lt;apiSpecificSuffixes&gt;</w:t>
      </w:r>
    </w:p>
    <w:p w14:paraId="6858897F" w14:textId="77777777" w:rsidR="00331005" w:rsidRDefault="00331005" w:rsidP="00331005">
      <w:pPr>
        <w:rPr>
          <w:noProof/>
          <w:lang w:eastAsia="zh-CN"/>
        </w:rPr>
      </w:pPr>
      <w:r>
        <w:rPr>
          <w:noProof/>
          <w:lang w:eastAsia="zh-CN"/>
        </w:rPr>
        <w:t>with the following components:</w:t>
      </w:r>
    </w:p>
    <w:p w14:paraId="279FC3AD" w14:textId="3F0ED905" w:rsidR="00331005" w:rsidRDefault="00331005" w:rsidP="0033100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29.549 [1</w:t>
      </w:r>
      <w:r w:rsidR="00580293">
        <w:rPr>
          <w:noProof/>
          <w:lang w:eastAsia="zh-CN"/>
        </w:rPr>
        <w:t>7</w:t>
      </w:r>
      <w:r w:rsidRPr="00585CA6">
        <w:rPr>
          <w:noProof/>
          <w:lang w:eastAsia="zh-CN"/>
        </w:rPr>
        <w:t>]</w:t>
      </w:r>
      <w:r>
        <w:rPr>
          <w:noProof/>
          <w:lang w:eastAsia="zh-CN"/>
        </w:rPr>
        <w:t>.</w:t>
      </w:r>
    </w:p>
    <w:p w14:paraId="372284F6" w14:textId="77777777" w:rsidR="00331005" w:rsidRPr="00E23840" w:rsidRDefault="00331005" w:rsidP="0033100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bookmarkStart w:id="179" w:name="_Hlk190473953"/>
      <w:r>
        <w:rPr>
          <w:noProof/>
        </w:rPr>
        <w:t>san_sanm</w:t>
      </w:r>
      <w:bookmarkEnd w:id="179"/>
      <w:r>
        <w:rPr>
          <w:noProof/>
        </w:rPr>
        <w:t>"</w:t>
      </w:r>
      <w:r w:rsidRPr="00E23840">
        <w:rPr>
          <w:noProof/>
        </w:rPr>
        <w:t>.</w:t>
      </w:r>
    </w:p>
    <w:p w14:paraId="4253A549" w14:textId="77777777" w:rsidR="00331005" w:rsidRDefault="00331005" w:rsidP="00331005">
      <w:pPr>
        <w:pStyle w:val="B1"/>
        <w:rPr>
          <w:noProof/>
        </w:rPr>
      </w:pPr>
      <w:r>
        <w:rPr>
          <w:noProof/>
        </w:rPr>
        <w:t>-</w:t>
      </w:r>
      <w:r>
        <w:rPr>
          <w:noProof/>
        </w:rPr>
        <w:tab/>
        <w:t>The &lt;apiVersion&gt; shall be "v1".</w:t>
      </w:r>
    </w:p>
    <w:p w14:paraId="1DF8CC25" w14:textId="06644F97" w:rsidR="00331005" w:rsidRDefault="00331005" w:rsidP="00331005">
      <w:pPr>
        <w:pStyle w:val="B1"/>
        <w:rPr>
          <w:noProof/>
          <w:lang w:eastAsia="zh-CN"/>
        </w:rPr>
      </w:pPr>
      <w:r>
        <w:rPr>
          <w:noProof/>
        </w:rPr>
        <w:t>-</w:t>
      </w:r>
      <w:r>
        <w:rPr>
          <w:noProof/>
        </w:rPr>
        <w:tab/>
        <w:t xml:space="preserve">The &lt;apiSpecificSuffixes&gt; shall be set as described in </w:t>
      </w:r>
      <w:r w:rsidR="00580293">
        <w:rPr>
          <w:noProof/>
          <w:lang w:eastAsia="zh-CN"/>
        </w:rPr>
        <w:t>clause 6.5 of 3GPP TS 29.549 [17</w:t>
      </w:r>
      <w:r w:rsidRPr="00585CA6">
        <w:rPr>
          <w:noProof/>
          <w:lang w:eastAsia="zh-CN"/>
        </w:rPr>
        <w:t>]</w:t>
      </w:r>
      <w:r>
        <w:rPr>
          <w:noProof/>
        </w:rPr>
        <w:t>.</w:t>
      </w:r>
    </w:p>
    <w:p w14:paraId="6CBC6D1F" w14:textId="77777777" w:rsidR="00331005" w:rsidRDefault="00331005" w:rsidP="00331005">
      <w:pPr>
        <w:pStyle w:val="NO"/>
      </w:pPr>
      <w:r>
        <w:t>NOTE:</w:t>
      </w:r>
      <w:r>
        <w:tab/>
        <w:t>When 3GPP TS 29.122 [2] is referenced for the common protocol and interface aspects for API definition in the clauses under clause 5, the SAn server takes the role of the SCEF and the service consumer takes the role of the SCS/AS.</w:t>
      </w:r>
    </w:p>
    <w:p w14:paraId="13B33B9F" w14:textId="7D64C1FD" w:rsidR="00331005" w:rsidRDefault="00331005" w:rsidP="00671AA6">
      <w:pPr>
        <w:pStyle w:val="Heading4"/>
      </w:pPr>
      <w:bookmarkStart w:id="180" w:name="_Toc130662191"/>
      <w:bookmarkStart w:id="181" w:name="_Toc191382279"/>
      <w:bookmarkStart w:id="182" w:name="_Toc191627409"/>
      <w:bookmarkStart w:id="183" w:name="_Toc191637753"/>
      <w:r>
        <w:t>6.1.1.2</w:t>
      </w:r>
      <w:r>
        <w:tab/>
        <w:t>Usage of HTTP</w:t>
      </w:r>
      <w:bookmarkEnd w:id="180"/>
      <w:r>
        <w:t xml:space="preserve"> and common API related aspects</w:t>
      </w:r>
      <w:bookmarkEnd w:id="181"/>
      <w:bookmarkEnd w:id="182"/>
      <w:bookmarkEnd w:id="183"/>
    </w:p>
    <w:p w14:paraId="5E02F1E4" w14:textId="2B4E9247" w:rsidR="00331005" w:rsidRPr="001F47A6" w:rsidRDefault="00331005" w:rsidP="00331005">
      <w:r>
        <w:t xml:space="preserve">The provisions of </w:t>
      </w:r>
      <w:r w:rsidR="00580293">
        <w:rPr>
          <w:noProof/>
          <w:lang w:eastAsia="zh-CN"/>
        </w:rPr>
        <w:t>clause 6.3 of 3GPP TS 29.549 [17</w:t>
      </w:r>
      <w:r w:rsidRPr="00585CA6">
        <w:rPr>
          <w:noProof/>
          <w:lang w:eastAsia="zh-CN"/>
        </w:rPr>
        <w:t>]</w:t>
      </w:r>
      <w:r>
        <w:t xml:space="preserve"> shall apply for the SS_SAnManagement</w:t>
      </w:r>
      <w:r w:rsidRPr="00E23840">
        <w:rPr>
          <w:noProof/>
        </w:rPr>
        <w:t xml:space="preserve"> </w:t>
      </w:r>
      <w:r w:rsidRPr="00E23840">
        <w:rPr>
          <w:noProof/>
          <w:lang w:eastAsia="zh-CN"/>
        </w:rPr>
        <w:t>API</w:t>
      </w:r>
      <w:r>
        <w:rPr>
          <w:noProof/>
          <w:lang w:eastAsia="zh-CN"/>
        </w:rPr>
        <w:t>.</w:t>
      </w:r>
    </w:p>
    <w:p w14:paraId="32069B56" w14:textId="2F9467E0" w:rsidR="00331005" w:rsidRDefault="00331005" w:rsidP="00671AA6">
      <w:pPr>
        <w:pStyle w:val="Heading4"/>
      </w:pPr>
      <w:bookmarkStart w:id="184" w:name="_Toc130662192"/>
      <w:bookmarkStart w:id="185" w:name="_Toc191382280"/>
      <w:bookmarkStart w:id="186" w:name="_Toc191627410"/>
      <w:bookmarkStart w:id="187" w:name="_Toc191637754"/>
      <w:r>
        <w:t>6.1.1.3</w:t>
      </w:r>
      <w:r>
        <w:tab/>
        <w:t>Resources</w:t>
      </w:r>
      <w:bookmarkEnd w:id="184"/>
      <w:bookmarkEnd w:id="185"/>
      <w:bookmarkEnd w:id="186"/>
      <w:bookmarkEnd w:id="187"/>
    </w:p>
    <w:p w14:paraId="4281EE1C" w14:textId="52243D29" w:rsidR="00331005" w:rsidRPr="000A7435" w:rsidRDefault="00331005" w:rsidP="00671AA6">
      <w:pPr>
        <w:pStyle w:val="Heading5"/>
      </w:pPr>
      <w:bookmarkStart w:id="188" w:name="_Toc130662193"/>
      <w:bookmarkStart w:id="189" w:name="_Toc191382281"/>
      <w:bookmarkStart w:id="190" w:name="_Toc191627411"/>
      <w:bookmarkStart w:id="191" w:name="_Toc191637755"/>
      <w:r>
        <w:t>6.1.1.3.1</w:t>
      </w:r>
      <w:r>
        <w:tab/>
        <w:t>Overview</w:t>
      </w:r>
      <w:bookmarkEnd w:id="188"/>
      <w:bookmarkEnd w:id="189"/>
      <w:bookmarkEnd w:id="190"/>
      <w:bookmarkEnd w:id="191"/>
    </w:p>
    <w:p w14:paraId="0D988709" w14:textId="77777777" w:rsidR="00331005" w:rsidRDefault="00331005" w:rsidP="00331005">
      <w:r>
        <w:t>This clause describes the structure for the Resource URIs and the resources and methods used for the service.</w:t>
      </w:r>
    </w:p>
    <w:p w14:paraId="2F811619" w14:textId="34B57455" w:rsidR="00331005" w:rsidRDefault="00331005" w:rsidP="00331005">
      <w:r>
        <w:t>Figure 6.1.1.3.1-1 depicts the resource URIs structure for the SS_SAnManagement API.</w:t>
      </w:r>
    </w:p>
    <w:p w14:paraId="06398EE8" w14:textId="276AD561" w:rsidR="00331005" w:rsidRPr="00A258AF" w:rsidRDefault="00331005" w:rsidP="00331005">
      <w:pPr>
        <w:pStyle w:val="TH"/>
        <w:rPr>
          <w:lang w:val="en-US"/>
        </w:rPr>
      </w:pPr>
      <w:r>
        <w:object w:dxaOrig="5173" w:dyaOrig="3984" w14:anchorId="298BCD18">
          <v:shape id="_x0000_i1032" type="#_x0000_t75" style="width:258.55pt;height:199.65pt" o:ole="">
            <v:imagedata r:id="rId23" o:title=""/>
          </v:shape>
          <o:OLEObject Type="Embed" ProgID="Visio.Drawing.15" ShapeID="_x0000_i1032" DrawAspect="Content" ObjectID="_1802510875" r:id="rId24"/>
        </w:object>
      </w:r>
      <w:r w:rsidRPr="008874EC">
        <w:fldChar w:fldCharType="begin"/>
      </w:r>
      <w:r w:rsidRPr="008874EC">
        <w:fldChar w:fldCharType="separate"/>
      </w:r>
      <w:r>
        <w:rPr>
          <w:noProof/>
          <w:lang w:val="en-IN" w:eastAsia="en-IN"/>
        </w:rPr>
        <w:drawing>
          <wp:inline distT="0" distB="0" distL="0" distR="0" wp14:anchorId="7347C8F0" wp14:editId="491E3883">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Pr="008874EC">
        <w:fldChar w:fldCharType="end"/>
      </w:r>
    </w:p>
    <w:p w14:paraId="692C1B3E" w14:textId="7E89ACBD" w:rsidR="00331005" w:rsidRPr="008C18E3" w:rsidRDefault="00331005" w:rsidP="00331005">
      <w:pPr>
        <w:pStyle w:val="TF"/>
      </w:pPr>
      <w:r w:rsidRPr="008C18E3">
        <w:t>Figure</w:t>
      </w:r>
      <w:r>
        <w:t> 6.1.1.3.1</w:t>
      </w:r>
      <w:r w:rsidRPr="008C18E3">
        <w:t xml:space="preserve">-1: </w:t>
      </w:r>
      <w:r>
        <w:t xml:space="preserve">Resource </w:t>
      </w:r>
      <w:r w:rsidRPr="008C18E3">
        <w:t xml:space="preserve">URI structure of the </w:t>
      </w:r>
      <w:r>
        <w:t>SS_SAnManagement</w:t>
      </w:r>
      <w:r w:rsidRPr="00EC73EA">
        <w:t xml:space="preserve"> </w:t>
      </w:r>
      <w:r w:rsidRPr="008C18E3">
        <w:t>API</w:t>
      </w:r>
    </w:p>
    <w:p w14:paraId="5C1E05DE" w14:textId="0FBE0CD5" w:rsidR="00331005" w:rsidRDefault="00331005" w:rsidP="00331005">
      <w:r>
        <w:t>Table 6.1.1.3.1-1 provides an overview of the resources and applicable HTTP methods.</w:t>
      </w:r>
    </w:p>
    <w:p w14:paraId="06D40884" w14:textId="740BACC0" w:rsidR="00331005" w:rsidRPr="00384E92" w:rsidRDefault="00331005" w:rsidP="00331005">
      <w:pPr>
        <w:pStyle w:val="TH"/>
      </w:pPr>
      <w:r w:rsidRPr="00384E92">
        <w:t>Table</w:t>
      </w:r>
      <w:r>
        <w:t> 6.1.1.3.1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1005" w:rsidRPr="00B54FF5" w14:paraId="4CD1C27A" w14:textId="77777777" w:rsidTr="000C34E7">
        <w:trPr>
          <w:jc w:val="center"/>
        </w:trPr>
        <w:tc>
          <w:tcPr>
            <w:tcW w:w="1338" w:type="pct"/>
            <w:shd w:val="clear" w:color="auto" w:fill="C0C0C0"/>
            <w:vAlign w:val="center"/>
            <w:hideMark/>
          </w:tcPr>
          <w:p w14:paraId="0F5774E4" w14:textId="77777777" w:rsidR="00331005" w:rsidRPr="0016361A" w:rsidRDefault="00331005" w:rsidP="000C34E7">
            <w:pPr>
              <w:pStyle w:val="TAH"/>
            </w:pPr>
            <w:r w:rsidRPr="008C18E3">
              <w:t xml:space="preserve">Resource </w:t>
            </w:r>
            <w:r>
              <w:t>purpose/</w:t>
            </w:r>
            <w:r w:rsidRPr="008C18E3">
              <w:t>name</w:t>
            </w:r>
          </w:p>
        </w:tc>
        <w:tc>
          <w:tcPr>
            <w:tcW w:w="1501" w:type="pct"/>
            <w:shd w:val="clear" w:color="auto" w:fill="C0C0C0"/>
            <w:vAlign w:val="center"/>
            <w:hideMark/>
          </w:tcPr>
          <w:p w14:paraId="292C0680" w14:textId="77777777" w:rsidR="00331005" w:rsidRPr="0016361A" w:rsidRDefault="00331005" w:rsidP="000C34E7">
            <w:pPr>
              <w:pStyle w:val="TAH"/>
            </w:pPr>
            <w:r w:rsidRPr="008C18E3">
              <w:t>Resource URI</w:t>
            </w:r>
            <w:r>
              <w:t xml:space="preserve"> (relative path after API URI)</w:t>
            </w:r>
          </w:p>
        </w:tc>
        <w:tc>
          <w:tcPr>
            <w:tcW w:w="505" w:type="pct"/>
            <w:shd w:val="clear" w:color="auto" w:fill="C0C0C0"/>
            <w:vAlign w:val="center"/>
            <w:hideMark/>
          </w:tcPr>
          <w:p w14:paraId="190234C5" w14:textId="77777777" w:rsidR="00331005" w:rsidRPr="0016361A" w:rsidRDefault="00331005" w:rsidP="000C34E7">
            <w:pPr>
              <w:pStyle w:val="TAH"/>
            </w:pPr>
            <w:r w:rsidRPr="008C18E3">
              <w:t>HTTP method</w:t>
            </w:r>
            <w:r>
              <w:t xml:space="preserve"> or custom operation</w:t>
            </w:r>
          </w:p>
        </w:tc>
        <w:tc>
          <w:tcPr>
            <w:tcW w:w="1656" w:type="pct"/>
            <w:shd w:val="clear" w:color="auto" w:fill="C0C0C0"/>
            <w:vAlign w:val="center"/>
            <w:hideMark/>
          </w:tcPr>
          <w:p w14:paraId="04AF1BFF" w14:textId="77777777" w:rsidR="00331005" w:rsidRPr="0016361A" w:rsidRDefault="00331005" w:rsidP="000C34E7">
            <w:pPr>
              <w:pStyle w:val="TAH"/>
            </w:pPr>
            <w:r>
              <w:t>Description (service operation)</w:t>
            </w:r>
          </w:p>
        </w:tc>
      </w:tr>
      <w:tr w:rsidR="00331005" w:rsidRPr="00B54FF5" w14:paraId="081A632A" w14:textId="77777777" w:rsidTr="000C34E7">
        <w:trPr>
          <w:jc w:val="center"/>
        </w:trPr>
        <w:tc>
          <w:tcPr>
            <w:tcW w:w="1338" w:type="pct"/>
            <w:vAlign w:val="center"/>
            <w:hideMark/>
          </w:tcPr>
          <w:p w14:paraId="261EAF0B" w14:textId="77777777" w:rsidR="00331005" w:rsidRPr="0016361A" w:rsidRDefault="00331005" w:rsidP="000C34E7">
            <w:pPr>
              <w:pStyle w:val="TAL"/>
            </w:pPr>
            <w:r>
              <w:t>Spatial Anchors Lists</w:t>
            </w:r>
          </w:p>
        </w:tc>
        <w:tc>
          <w:tcPr>
            <w:tcW w:w="1501" w:type="pct"/>
            <w:vAlign w:val="center"/>
            <w:hideMark/>
          </w:tcPr>
          <w:p w14:paraId="022E01FB" w14:textId="77777777" w:rsidR="00331005" w:rsidRPr="0016361A" w:rsidRDefault="00331005" w:rsidP="000C34E7">
            <w:pPr>
              <w:pStyle w:val="TAL"/>
            </w:pPr>
            <w:r>
              <w:t>/anchors-lists</w:t>
            </w:r>
          </w:p>
        </w:tc>
        <w:tc>
          <w:tcPr>
            <w:tcW w:w="505" w:type="pct"/>
            <w:vAlign w:val="center"/>
          </w:tcPr>
          <w:p w14:paraId="3A0EAA83" w14:textId="77777777" w:rsidR="00331005" w:rsidRPr="0016361A" w:rsidRDefault="00331005" w:rsidP="000C34E7">
            <w:pPr>
              <w:pStyle w:val="TAC"/>
            </w:pPr>
            <w:r w:rsidRPr="0016361A">
              <w:t>POST</w:t>
            </w:r>
          </w:p>
        </w:tc>
        <w:tc>
          <w:tcPr>
            <w:tcW w:w="1656" w:type="pct"/>
            <w:vAlign w:val="center"/>
          </w:tcPr>
          <w:p w14:paraId="5FB04380" w14:textId="77777777" w:rsidR="00331005" w:rsidRPr="0016361A" w:rsidRDefault="00331005" w:rsidP="000C34E7">
            <w:pPr>
              <w:pStyle w:val="TAL"/>
            </w:pPr>
            <w:r>
              <w:t>Create a new Spatial Anchors List.</w:t>
            </w:r>
          </w:p>
        </w:tc>
      </w:tr>
      <w:tr w:rsidR="00331005" w:rsidRPr="00B54FF5" w14:paraId="0C4E50A6" w14:textId="77777777" w:rsidTr="000C34E7">
        <w:trPr>
          <w:jc w:val="center"/>
        </w:trPr>
        <w:tc>
          <w:tcPr>
            <w:tcW w:w="0" w:type="auto"/>
            <w:vMerge w:val="restart"/>
            <w:vAlign w:val="center"/>
          </w:tcPr>
          <w:p w14:paraId="775AF7AE" w14:textId="77777777" w:rsidR="00331005" w:rsidRPr="0016361A" w:rsidRDefault="00331005" w:rsidP="000C34E7">
            <w:pPr>
              <w:pStyle w:val="TAL"/>
            </w:pPr>
            <w:r>
              <w:t>Individual Spatial Anchors List</w:t>
            </w:r>
          </w:p>
        </w:tc>
        <w:tc>
          <w:tcPr>
            <w:tcW w:w="0" w:type="auto"/>
            <w:vMerge w:val="restart"/>
            <w:vAlign w:val="center"/>
          </w:tcPr>
          <w:p w14:paraId="77DCBB9A" w14:textId="77777777" w:rsidR="00331005" w:rsidRPr="0016361A" w:rsidRDefault="00331005" w:rsidP="000C34E7">
            <w:pPr>
              <w:pStyle w:val="TAL"/>
            </w:pPr>
            <w:r>
              <w:t>/anchors-lists/{anchorsListId}</w:t>
            </w:r>
          </w:p>
        </w:tc>
        <w:tc>
          <w:tcPr>
            <w:tcW w:w="505" w:type="pct"/>
            <w:vAlign w:val="center"/>
          </w:tcPr>
          <w:p w14:paraId="6A160AA3" w14:textId="77777777" w:rsidR="00331005" w:rsidRPr="0016361A" w:rsidRDefault="00331005" w:rsidP="000C34E7">
            <w:pPr>
              <w:pStyle w:val="TAC"/>
            </w:pPr>
            <w:r w:rsidRPr="0016361A">
              <w:t>GET</w:t>
            </w:r>
          </w:p>
        </w:tc>
        <w:tc>
          <w:tcPr>
            <w:tcW w:w="1656" w:type="pct"/>
            <w:vAlign w:val="center"/>
          </w:tcPr>
          <w:p w14:paraId="6AA30D9E" w14:textId="77777777" w:rsidR="00331005" w:rsidRPr="0016361A" w:rsidRDefault="00331005" w:rsidP="000C34E7">
            <w:pPr>
              <w:pStyle w:val="TAL"/>
            </w:pPr>
            <w:r>
              <w:t>Retrieve an existing "Individual Spatial Anchors List" resource.</w:t>
            </w:r>
          </w:p>
        </w:tc>
      </w:tr>
      <w:tr w:rsidR="00331005" w:rsidRPr="00B54FF5" w14:paraId="4EEB75FD" w14:textId="77777777" w:rsidTr="000C34E7">
        <w:trPr>
          <w:jc w:val="center"/>
        </w:trPr>
        <w:tc>
          <w:tcPr>
            <w:tcW w:w="0" w:type="auto"/>
            <w:vMerge/>
            <w:vAlign w:val="center"/>
          </w:tcPr>
          <w:p w14:paraId="3378B983" w14:textId="77777777" w:rsidR="00331005" w:rsidRPr="0016361A" w:rsidRDefault="00331005" w:rsidP="000C34E7">
            <w:pPr>
              <w:pStyle w:val="TAL"/>
            </w:pPr>
          </w:p>
        </w:tc>
        <w:tc>
          <w:tcPr>
            <w:tcW w:w="0" w:type="auto"/>
            <w:vMerge/>
            <w:vAlign w:val="center"/>
          </w:tcPr>
          <w:p w14:paraId="39719BD3" w14:textId="77777777" w:rsidR="00331005" w:rsidRPr="0016361A" w:rsidRDefault="00331005" w:rsidP="000C34E7">
            <w:pPr>
              <w:pStyle w:val="TAL"/>
            </w:pPr>
          </w:p>
        </w:tc>
        <w:tc>
          <w:tcPr>
            <w:tcW w:w="505" w:type="pct"/>
            <w:vAlign w:val="center"/>
          </w:tcPr>
          <w:p w14:paraId="5673C132" w14:textId="77777777" w:rsidR="00331005" w:rsidRPr="0016361A" w:rsidRDefault="00331005" w:rsidP="000C34E7">
            <w:pPr>
              <w:pStyle w:val="TAC"/>
            </w:pPr>
            <w:r w:rsidRPr="0016361A">
              <w:t>PUT</w:t>
            </w:r>
          </w:p>
        </w:tc>
        <w:tc>
          <w:tcPr>
            <w:tcW w:w="1656" w:type="pct"/>
          </w:tcPr>
          <w:p w14:paraId="31C7894F" w14:textId="77777777" w:rsidR="00331005" w:rsidRPr="0016361A" w:rsidRDefault="00331005" w:rsidP="000C34E7">
            <w:pPr>
              <w:pStyle w:val="TAL"/>
            </w:pPr>
            <w:r>
              <w:t>Update an existing "Individual Spatial Anchors List" resource.</w:t>
            </w:r>
          </w:p>
        </w:tc>
      </w:tr>
      <w:tr w:rsidR="00331005" w:rsidRPr="00B54FF5" w14:paraId="77DAAF33" w14:textId="77777777" w:rsidTr="000C34E7">
        <w:trPr>
          <w:jc w:val="center"/>
        </w:trPr>
        <w:tc>
          <w:tcPr>
            <w:tcW w:w="0" w:type="auto"/>
            <w:vMerge/>
            <w:vAlign w:val="center"/>
          </w:tcPr>
          <w:p w14:paraId="3A1A4008" w14:textId="77777777" w:rsidR="00331005" w:rsidRPr="0016361A" w:rsidRDefault="00331005" w:rsidP="000C34E7">
            <w:pPr>
              <w:pStyle w:val="TAL"/>
            </w:pPr>
          </w:p>
        </w:tc>
        <w:tc>
          <w:tcPr>
            <w:tcW w:w="0" w:type="auto"/>
            <w:vMerge/>
            <w:vAlign w:val="center"/>
          </w:tcPr>
          <w:p w14:paraId="1C173392" w14:textId="77777777" w:rsidR="00331005" w:rsidRPr="0016361A" w:rsidRDefault="00331005" w:rsidP="000C34E7">
            <w:pPr>
              <w:pStyle w:val="TAL"/>
            </w:pPr>
          </w:p>
        </w:tc>
        <w:tc>
          <w:tcPr>
            <w:tcW w:w="505" w:type="pct"/>
            <w:vAlign w:val="center"/>
          </w:tcPr>
          <w:p w14:paraId="41223883" w14:textId="77777777" w:rsidR="00331005" w:rsidRPr="0016361A" w:rsidRDefault="00331005" w:rsidP="000C34E7">
            <w:pPr>
              <w:pStyle w:val="TAC"/>
            </w:pPr>
            <w:r w:rsidRPr="0016361A">
              <w:t>PATCH</w:t>
            </w:r>
          </w:p>
        </w:tc>
        <w:tc>
          <w:tcPr>
            <w:tcW w:w="1656" w:type="pct"/>
          </w:tcPr>
          <w:p w14:paraId="58DED693" w14:textId="77777777" w:rsidR="00331005" w:rsidRPr="0016361A" w:rsidRDefault="00331005" w:rsidP="000C34E7">
            <w:pPr>
              <w:pStyle w:val="TAL"/>
            </w:pPr>
            <w:r>
              <w:t>Modify an existing "Individual Spatial Anchors List" resource.</w:t>
            </w:r>
          </w:p>
        </w:tc>
      </w:tr>
      <w:tr w:rsidR="00331005" w:rsidRPr="00B54FF5" w14:paraId="1A38E4AE" w14:textId="77777777" w:rsidTr="000C34E7">
        <w:trPr>
          <w:jc w:val="center"/>
        </w:trPr>
        <w:tc>
          <w:tcPr>
            <w:tcW w:w="0" w:type="auto"/>
            <w:vMerge/>
            <w:vAlign w:val="center"/>
          </w:tcPr>
          <w:p w14:paraId="1B8023A7" w14:textId="77777777" w:rsidR="00331005" w:rsidRPr="0016361A" w:rsidRDefault="00331005" w:rsidP="000C34E7">
            <w:pPr>
              <w:pStyle w:val="TAL"/>
            </w:pPr>
          </w:p>
        </w:tc>
        <w:tc>
          <w:tcPr>
            <w:tcW w:w="0" w:type="auto"/>
            <w:vMerge/>
            <w:vAlign w:val="center"/>
          </w:tcPr>
          <w:p w14:paraId="1DE47558" w14:textId="77777777" w:rsidR="00331005" w:rsidRPr="0016361A" w:rsidRDefault="00331005" w:rsidP="000C34E7">
            <w:pPr>
              <w:pStyle w:val="TAL"/>
            </w:pPr>
          </w:p>
        </w:tc>
        <w:tc>
          <w:tcPr>
            <w:tcW w:w="505" w:type="pct"/>
            <w:vAlign w:val="center"/>
          </w:tcPr>
          <w:p w14:paraId="607662DF" w14:textId="77777777" w:rsidR="00331005" w:rsidRPr="0016361A" w:rsidRDefault="00331005" w:rsidP="000C34E7">
            <w:pPr>
              <w:pStyle w:val="TAC"/>
            </w:pPr>
            <w:r w:rsidRPr="0016361A">
              <w:t>DELETE</w:t>
            </w:r>
          </w:p>
        </w:tc>
        <w:tc>
          <w:tcPr>
            <w:tcW w:w="1656" w:type="pct"/>
          </w:tcPr>
          <w:p w14:paraId="38BBDDCD" w14:textId="77777777" w:rsidR="00331005" w:rsidRPr="0016361A" w:rsidRDefault="00331005" w:rsidP="000C34E7">
            <w:pPr>
              <w:pStyle w:val="TAL"/>
            </w:pPr>
            <w:r>
              <w:t>Delete an existing "Individual Spatial Anchors List" resource.</w:t>
            </w:r>
          </w:p>
        </w:tc>
      </w:tr>
    </w:tbl>
    <w:p w14:paraId="13A9AD92" w14:textId="77777777" w:rsidR="00331005" w:rsidRDefault="00331005" w:rsidP="00331005">
      <w:pPr>
        <w:rPr>
          <w:lang w:val="en-US"/>
        </w:rPr>
      </w:pPr>
    </w:p>
    <w:p w14:paraId="6F748304" w14:textId="77777777" w:rsidR="00331005" w:rsidRDefault="00331005" w:rsidP="00331005">
      <w:pPr>
        <w:pStyle w:val="EditorsNote"/>
      </w:pPr>
      <w:r>
        <w:t>Editor’s note:</w:t>
      </w:r>
      <w:r>
        <w:tab/>
        <w:t>The definition of the Subscribe/Notify service operations is FFS.</w:t>
      </w:r>
    </w:p>
    <w:p w14:paraId="3785B436" w14:textId="21B58013" w:rsidR="00331005" w:rsidRDefault="00331005" w:rsidP="00671AA6">
      <w:pPr>
        <w:pStyle w:val="Heading5"/>
      </w:pPr>
      <w:bookmarkStart w:id="192" w:name="_Toc130662194"/>
      <w:bookmarkStart w:id="193" w:name="_Toc191382282"/>
      <w:bookmarkStart w:id="194" w:name="_Toc191627412"/>
      <w:bookmarkStart w:id="195" w:name="_Toc191637756"/>
      <w:r>
        <w:t>6.1.1.3.2</w:t>
      </w:r>
      <w:r>
        <w:tab/>
        <w:t xml:space="preserve">Resource: </w:t>
      </w:r>
      <w:bookmarkEnd w:id="192"/>
      <w:r>
        <w:t>Spatial Anchors Lists</w:t>
      </w:r>
      <w:bookmarkEnd w:id="193"/>
      <w:bookmarkEnd w:id="194"/>
      <w:bookmarkEnd w:id="195"/>
    </w:p>
    <w:p w14:paraId="1F5F493F" w14:textId="48B5C696" w:rsidR="00331005" w:rsidRPr="00671AA6" w:rsidRDefault="00331005" w:rsidP="004C6078">
      <w:pPr>
        <w:pStyle w:val="H6"/>
      </w:pPr>
      <w:bookmarkStart w:id="196" w:name="_Toc130662195"/>
      <w:bookmarkStart w:id="197" w:name="_Toc191382283"/>
      <w:r w:rsidRPr="00671AA6">
        <w:t>6.1.1.3.2.1</w:t>
      </w:r>
      <w:r w:rsidRPr="00671AA6">
        <w:tab/>
        <w:t>Description</w:t>
      </w:r>
      <w:bookmarkEnd w:id="196"/>
      <w:bookmarkEnd w:id="197"/>
    </w:p>
    <w:p w14:paraId="2589B042" w14:textId="77777777" w:rsidR="00331005" w:rsidRPr="00AD3B51" w:rsidRDefault="00331005" w:rsidP="00331005">
      <w:pPr>
        <w:rPr>
          <w:lang w:eastAsia="zh-CN"/>
        </w:rPr>
      </w:pPr>
      <w:bookmarkStart w:id="198" w:name="_Toc130662196"/>
      <w:r>
        <w:rPr>
          <w:lang w:eastAsia="zh-CN"/>
        </w:rPr>
        <w:t>This resource represents the collection of Spatial Anchors Lists managed by the SAn Server.</w:t>
      </w:r>
    </w:p>
    <w:p w14:paraId="2E3B9A8F" w14:textId="583F237D" w:rsidR="00331005" w:rsidRDefault="00331005" w:rsidP="004C6078">
      <w:pPr>
        <w:pStyle w:val="H6"/>
      </w:pPr>
      <w:bookmarkStart w:id="199" w:name="_Toc191382284"/>
      <w:r>
        <w:t>6.1.1.3.2.2</w:t>
      </w:r>
      <w:r>
        <w:tab/>
        <w:t>Resource Definition</w:t>
      </w:r>
      <w:bookmarkEnd w:id="198"/>
      <w:bookmarkEnd w:id="199"/>
    </w:p>
    <w:p w14:paraId="3FA53DD6" w14:textId="77777777" w:rsidR="00331005" w:rsidRDefault="00331005" w:rsidP="00331005">
      <w:r>
        <w:t xml:space="preserve">Resource URI: </w:t>
      </w:r>
      <w:r w:rsidRPr="00E23840">
        <w:rPr>
          <w:b/>
          <w:noProof/>
        </w:rPr>
        <w:t>{apiRoot}/</w:t>
      </w:r>
      <w:r>
        <w:rPr>
          <w:b/>
          <w:noProof/>
        </w:rPr>
        <w:t>san_sanm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p>
    <w:p w14:paraId="41420512" w14:textId="24B09E16" w:rsidR="00331005" w:rsidRDefault="00331005" w:rsidP="00331005">
      <w:pPr>
        <w:rPr>
          <w:rFonts w:ascii="Arial" w:hAnsi="Arial" w:cs="Arial"/>
        </w:rPr>
      </w:pPr>
      <w:r w:rsidRPr="00F112E4">
        <w:t>This resource shall support the resource URI variables defined in table </w:t>
      </w:r>
      <w:r>
        <w:t>6.1.1</w:t>
      </w:r>
      <w:r w:rsidRPr="00F112E4">
        <w:t>.3.2.2-1.</w:t>
      </w:r>
    </w:p>
    <w:p w14:paraId="1CC96493" w14:textId="2977524B" w:rsidR="00331005" w:rsidRDefault="00331005" w:rsidP="00331005">
      <w:pPr>
        <w:pStyle w:val="TH"/>
        <w:rPr>
          <w:rFonts w:cs="Arial"/>
        </w:rPr>
      </w:pPr>
      <w:r>
        <w:t>Table 6.1.1.3.2.2-1: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163F3530"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4177E"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4A6308B"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A0EA08" w14:textId="77777777" w:rsidR="00331005" w:rsidRPr="0016361A" w:rsidRDefault="00331005" w:rsidP="000C34E7">
            <w:pPr>
              <w:pStyle w:val="TAH"/>
            </w:pPr>
            <w:r w:rsidRPr="0016361A">
              <w:t>Definition</w:t>
            </w:r>
          </w:p>
        </w:tc>
      </w:tr>
      <w:tr w:rsidR="00331005" w:rsidRPr="00B54FF5" w14:paraId="106DC5EE"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1E824B8"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11D555C1"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47755A" w14:textId="13260CF6" w:rsidR="00331005" w:rsidRPr="0016361A" w:rsidRDefault="00331005" w:rsidP="000C34E7">
            <w:pPr>
              <w:pStyle w:val="TAL"/>
            </w:pPr>
            <w:r w:rsidRPr="0016361A">
              <w:t>See clause</w:t>
            </w:r>
            <w:r w:rsidRPr="0016361A">
              <w:rPr>
                <w:lang w:val="en-US" w:eastAsia="zh-CN"/>
              </w:rPr>
              <w:t> </w:t>
            </w:r>
            <w:r>
              <w:t>6.1.1</w:t>
            </w:r>
            <w:r w:rsidRPr="0016361A">
              <w:t>.1</w:t>
            </w:r>
            <w:r>
              <w:t>.</w:t>
            </w:r>
          </w:p>
        </w:tc>
      </w:tr>
    </w:tbl>
    <w:p w14:paraId="5E4EF2D5" w14:textId="77777777" w:rsidR="00331005" w:rsidRPr="00384E92" w:rsidRDefault="00331005" w:rsidP="00331005"/>
    <w:p w14:paraId="15C6B823" w14:textId="57A254C6" w:rsidR="00331005" w:rsidRDefault="00331005" w:rsidP="004C6078">
      <w:pPr>
        <w:pStyle w:val="H6"/>
      </w:pPr>
      <w:bookmarkStart w:id="200" w:name="_Toc130662197"/>
      <w:bookmarkStart w:id="201" w:name="_Toc191382285"/>
      <w:r>
        <w:lastRenderedPageBreak/>
        <w:t>6.1.1.3.2.3</w:t>
      </w:r>
      <w:r>
        <w:tab/>
        <w:t>Resource Standard Methods</w:t>
      </w:r>
      <w:bookmarkEnd w:id="200"/>
      <w:bookmarkEnd w:id="201"/>
    </w:p>
    <w:p w14:paraId="0392D9A1" w14:textId="3836D971" w:rsidR="00331005" w:rsidRPr="00384E92" w:rsidRDefault="00331005" w:rsidP="004C6078">
      <w:pPr>
        <w:pStyle w:val="H6"/>
      </w:pPr>
      <w:r>
        <w:t>6.1.1.3.2.3</w:t>
      </w:r>
      <w:r w:rsidRPr="00384E92">
        <w:t>.1</w:t>
      </w:r>
      <w:r w:rsidRPr="00384E92">
        <w:tab/>
      </w:r>
      <w:r>
        <w:t>POST</w:t>
      </w:r>
    </w:p>
    <w:p w14:paraId="33B3B0D5" w14:textId="77777777" w:rsidR="00331005" w:rsidRPr="00585CA6" w:rsidRDefault="00331005" w:rsidP="00331005">
      <w:pPr>
        <w:rPr>
          <w:noProof/>
          <w:lang w:eastAsia="zh-CN"/>
        </w:rPr>
      </w:pPr>
      <w:r w:rsidRPr="00585CA6">
        <w:rPr>
          <w:noProof/>
          <w:lang w:eastAsia="zh-CN"/>
        </w:rPr>
        <w:t xml:space="preserve">The HTTP POST method allows a service consumer to request the creation of a </w:t>
      </w:r>
      <w:r>
        <w:t>Spatial Anchors</w:t>
      </w:r>
      <w:r w:rsidRPr="00585CA6">
        <w:t xml:space="preserve"> </w:t>
      </w:r>
      <w:r>
        <w:t xml:space="preserve">List </w:t>
      </w:r>
      <w:r w:rsidRPr="00585CA6">
        <w:t>at</w:t>
      </w:r>
      <w:r w:rsidRPr="00585CA6">
        <w:rPr>
          <w:noProof/>
          <w:lang w:eastAsia="zh-CN"/>
        </w:rPr>
        <w:t xml:space="preserve"> the </w:t>
      </w:r>
      <w:r>
        <w:t>SAn</w:t>
      </w:r>
      <w:r w:rsidRPr="00585CA6">
        <w:rPr>
          <w:noProof/>
          <w:lang w:eastAsia="zh-CN"/>
        </w:rPr>
        <w:t xml:space="preserve"> Server.</w:t>
      </w:r>
    </w:p>
    <w:p w14:paraId="0F93AFD4" w14:textId="45A0D774" w:rsidR="00331005" w:rsidRDefault="00331005" w:rsidP="00331005">
      <w:r>
        <w:t>This method shall support the URI query parameters specified in table 6.1.1.3.2.3.1-1.</w:t>
      </w:r>
    </w:p>
    <w:p w14:paraId="2FCD0054" w14:textId="1BDEBFE5" w:rsidR="00331005" w:rsidRPr="00384E92" w:rsidRDefault="00331005" w:rsidP="00331005">
      <w:pPr>
        <w:pStyle w:val="TH"/>
        <w:rPr>
          <w:rFonts w:cs="Arial"/>
        </w:rPr>
      </w:pPr>
      <w:r w:rsidRPr="00384E92">
        <w:t>Table</w:t>
      </w:r>
      <w:r>
        <w:t> 6.1.1.3.2.3.1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B54FF5" w14:paraId="25BB2EFC" w14:textId="77777777" w:rsidTr="000C34E7">
        <w:trPr>
          <w:jc w:val="center"/>
        </w:trPr>
        <w:tc>
          <w:tcPr>
            <w:tcW w:w="825" w:type="pct"/>
            <w:shd w:val="clear" w:color="auto" w:fill="C0C0C0"/>
          </w:tcPr>
          <w:p w14:paraId="669265B6" w14:textId="77777777" w:rsidR="00331005" w:rsidRPr="0016361A" w:rsidRDefault="00331005" w:rsidP="000C34E7">
            <w:pPr>
              <w:pStyle w:val="TAH"/>
            </w:pPr>
            <w:r w:rsidRPr="0016361A">
              <w:t>Name</w:t>
            </w:r>
          </w:p>
        </w:tc>
        <w:tc>
          <w:tcPr>
            <w:tcW w:w="731" w:type="pct"/>
            <w:shd w:val="clear" w:color="auto" w:fill="C0C0C0"/>
          </w:tcPr>
          <w:p w14:paraId="1954F719" w14:textId="77777777" w:rsidR="00331005" w:rsidRPr="0016361A" w:rsidRDefault="00331005" w:rsidP="000C34E7">
            <w:pPr>
              <w:pStyle w:val="TAH"/>
            </w:pPr>
            <w:r w:rsidRPr="0016361A">
              <w:t>Data type</w:t>
            </w:r>
          </w:p>
        </w:tc>
        <w:tc>
          <w:tcPr>
            <w:tcW w:w="215" w:type="pct"/>
            <w:shd w:val="clear" w:color="auto" w:fill="C0C0C0"/>
          </w:tcPr>
          <w:p w14:paraId="6B9836D9" w14:textId="77777777" w:rsidR="00331005" w:rsidRPr="0016361A" w:rsidRDefault="00331005" w:rsidP="000C34E7">
            <w:pPr>
              <w:pStyle w:val="TAH"/>
            </w:pPr>
            <w:r w:rsidRPr="0016361A">
              <w:t>P</w:t>
            </w:r>
          </w:p>
        </w:tc>
        <w:tc>
          <w:tcPr>
            <w:tcW w:w="580" w:type="pct"/>
            <w:shd w:val="clear" w:color="auto" w:fill="C0C0C0"/>
          </w:tcPr>
          <w:p w14:paraId="497D0896" w14:textId="77777777" w:rsidR="00331005" w:rsidRPr="0016361A" w:rsidRDefault="00331005" w:rsidP="000C34E7">
            <w:pPr>
              <w:pStyle w:val="TAH"/>
            </w:pPr>
            <w:r w:rsidRPr="0016361A">
              <w:t>Cardinality</w:t>
            </w:r>
          </w:p>
        </w:tc>
        <w:tc>
          <w:tcPr>
            <w:tcW w:w="1852" w:type="pct"/>
            <w:shd w:val="clear" w:color="auto" w:fill="C0C0C0"/>
            <w:vAlign w:val="center"/>
          </w:tcPr>
          <w:p w14:paraId="5CBF2FBE" w14:textId="77777777" w:rsidR="00331005" w:rsidRPr="0016361A" w:rsidRDefault="00331005" w:rsidP="000C34E7">
            <w:pPr>
              <w:pStyle w:val="TAH"/>
            </w:pPr>
            <w:r w:rsidRPr="0016361A">
              <w:t>Description</w:t>
            </w:r>
          </w:p>
        </w:tc>
        <w:tc>
          <w:tcPr>
            <w:tcW w:w="796" w:type="pct"/>
            <w:shd w:val="clear" w:color="auto" w:fill="C0C0C0"/>
          </w:tcPr>
          <w:p w14:paraId="2D977047" w14:textId="77777777" w:rsidR="00331005" w:rsidRPr="0016361A" w:rsidRDefault="00331005" w:rsidP="000C34E7">
            <w:pPr>
              <w:pStyle w:val="TAH"/>
            </w:pPr>
            <w:r w:rsidRPr="0016361A">
              <w:t>Applicability</w:t>
            </w:r>
          </w:p>
        </w:tc>
      </w:tr>
      <w:tr w:rsidR="00331005" w:rsidRPr="00B54FF5" w14:paraId="3F7A1263" w14:textId="77777777" w:rsidTr="000C34E7">
        <w:trPr>
          <w:jc w:val="center"/>
        </w:trPr>
        <w:tc>
          <w:tcPr>
            <w:tcW w:w="825" w:type="pct"/>
            <w:shd w:val="clear" w:color="auto" w:fill="auto"/>
            <w:vAlign w:val="center"/>
          </w:tcPr>
          <w:p w14:paraId="19062F33" w14:textId="77777777" w:rsidR="00331005" w:rsidRPr="0016361A" w:rsidRDefault="00331005" w:rsidP="000C34E7">
            <w:pPr>
              <w:pStyle w:val="TAL"/>
            </w:pPr>
            <w:r w:rsidRPr="0016361A">
              <w:t>n/a</w:t>
            </w:r>
          </w:p>
        </w:tc>
        <w:tc>
          <w:tcPr>
            <w:tcW w:w="731" w:type="pct"/>
            <w:vAlign w:val="center"/>
          </w:tcPr>
          <w:p w14:paraId="1D4D6D1B" w14:textId="77777777" w:rsidR="00331005" w:rsidRPr="0016361A" w:rsidRDefault="00331005" w:rsidP="000C34E7">
            <w:pPr>
              <w:pStyle w:val="TAL"/>
            </w:pPr>
          </w:p>
        </w:tc>
        <w:tc>
          <w:tcPr>
            <w:tcW w:w="215" w:type="pct"/>
            <w:vAlign w:val="center"/>
          </w:tcPr>
          <w:p w14:paraId="3E5F536A" w14:textId="77777777" w:rsidR="00331005" w:rsidRPr="0016361A" w:rsidRDefault="00331005" w:rsidP="000C34E7">
            <w:pPr>
              <w:pStyle w:val="TAC"/>
            </w:pPr>
          </w:p>
        </w:tc>
        <w:tc>
          <w:tcPr>
            <w:tcW w:w="580" w:type="pct"/>
            <w:vAlign w:val="center"/>
          </w:tcPr>
          <w:p w14:paraId="6A0FE298" w14:textId="77777777" w:rsidR="00331005" w:rsidRPr="0016361A" w:rsidRDefault="00331005" w:rsidP="000C34E7">
            <w:pPr>
              <w:pStyle w:val="TAC"/>
            </w:pPr>
          </w:p>
        </w:tc>
        <w:tc>
          <w:tcPr>
            <w:tcW w:w="1852" w:type="pct"/>
            <w:shd w:val="clear" w:color="auto" w:fill="auto"/>
            <w:vAlign w:val="center"/>
          </w:tcPr>
          <w:p w14:paraId="7E74E04B" w14:textId="77777777" w:rsidR="00331005" w:rsidRPr="0016361A" w:rsidRDefault="00331005" w:rsidP="000C34E7">
            <w:pPr>
              <w:pStyle w:val="TAL"/>
            </w:pPr>
          </w:p>
        </w:tc>
        <w:tc>
          <w:tcPr>
            <w:tcW w:w="796" w:type="pct"/>
            <w:vAlign w:val="center"/>
          </w:tcPr>
          <w:p w14:paraId="64CD9FD8" w14:textId="77777777" w:rsidR="00331005" w:rsidRPr="0016361A" w:rsidRDefault="00331005" w:rsidP="000C34E7">
            <w:pPr>
              <w:pStyle w:val="TAL"/>
            </w:pPr>
          </w:p>
        </w:tc>
      </w:tr>
    </w:tbl>
    <w:p w14:paraId="49202F8A" w14:textId="77777777" w:rsidR="00331005" w:rsidRDefault="00331005" w:rsidP="00331005"/>
    <w:p w14:paraId="72CC9739" w14:textId="0A9B7E23" w:rsidR="00331005" w:rsidRPr="00384E92" w:rsidRDefault="00331005" w:rsidP="00331005">
      <w:r>
        <w:t>This method shall support the request data structures specified in table 6.1.1.3.2.3.1-2 and the response data structures and response codes specified in table 6.1.1.3.2.3.1-3.</w:t>
      </w:r>
    </w:p>
    <w:p w14:paraId="2DD25A99" w14:textId="15ABC04B" w:rsidR="00331005" w:rsidRPr="001769FF" w:rsidRDefault="00331005" w:rsidP="00331005">
      <w:pPr>
        <w:pStyle w:val="TH"/>
      </w:pPr>
      <w:r w:rsidRPr="001769FF">
        <w:t>Table</w:t>
      </w:r>
      <w:r>
        <w:t> 6.1.1.3.2.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B54FF5" w14:paraId="6194C69E" w14:textId="77777777" w:rsidTr="000C34E7">
        <w:trPr>
          <w:jc w:val="center"/>
        </w:trPr>
        <w:tc>
          <w:tcPr>
            <w:tcW w:w="1627" w:type="dxa"/>
            <w:shd w:val="clear" w:color="auto" w:fill="C0C0C0"/>
          </w:tcPr>
          <w:p w14:paraId="79EA60D7" w14:textId="77777777" w:rsidR="00331005" w:rsidRPr="0016361A" w:rsidRDefault="00331005" w:rsidP="000C34E7">
            <w:pPr>
              <w:pStyle w:val="TAH"/>
            </w:pPr>
            <w:r w:rsidRPr="0016361A">
              <w:t>Data type</w:t>
            </w:r>
          </w:p>
        </w:tc>
        <w:tc>
          <w:tcPr>
            <w:tcW w:w="425" w:type="dxa"/>
            <w:shd w:val="clear" w:color="auto" w:fill="C0C0C0"/>
          </w:tcPr>
          <w:p w14:paraId="2F922054" w14:textId="77777777" w:rsidR="00331005" w:rsidRPr="0016361A" w:rsidRDefault="00331005" w:rsidP="000C34E7">
            <w:pPr>
              <w:pStyle w:val="TAH"/>
            </w:pPr>
            <w:r w:rsidRPr="0016361A">
              <w:t>P</w:t>
            </w:r>
          </w:p>
        </w:tc>
        <w:tc>
          <w:tcPr>
            <w:tcW w:w="1276" w:type="dxa"/>
            <w:shd w:val="clear" w:color="auto" w:fill="C0C0C0"/>
          </w:tcPr>
          <w:p w14:paraId="13EEF2B0" w14:textId="77777777" w:rsidR="00331005" w:rsidRPr="0016361A" w:rsidRDefault="00331005" w:rsidP="000C34E7">
            <w:pPr>
              <w:pStyle w:val="TAH"/>
            </w:pPr>
            <w:r w:rsidRPr="0016361A">
              <w:t>Cardinality</w:t>
            </w:r>
          </w:p>
        </w:tc>
        <w:tc>
          <w:tcPr>
            <w:tcW w:w="6447" w:type="dxa"/>
            <w:shd w:val="clear" w:color="auto" w:fill="C0C0C0"/>
            <w:vAlign w:val="center"/>
          </w:tcPr>
          <w:p w14:paraId="50E0F7F1" w14:textId="77777777" w:rsidR="00331005" w:rsidRPr="0016361A" w:rsidRDefault="00331005" w:rsidP="000C34E7">
            <w:pPr>
              <w:pStyle w:val="TAH"/>
            </w:pPr>
            <w:r w:rsidRPr="0016361A">
              <w:t>Description</w:t>
            </w:r>
          </w:p>
        </w:tc>
      </w:tr>
      <w:tr w:rsidR="00331005" w:rsidRPr="00B54FF5" w14:paraId="66D91C52" w14:textId="77777777" w:rsidTr="000C34E7">
        <w:trPr>
          <w:jc w:val="center"/>
        </w:trPr>
        <w:tc>
          <w:tcPr>
            <w:tcW w:w="1627" w:type="dxa"/>
            <w:shd w:val="clear" w:color="auto" w:fill="auto"/>
            <w:vAlign w:val="center"/>
          </w:tcPr>
          <w:p w14:paraId="23949516" w14:textId="77777777" w:rsidR="00331005" w:rsidRPr="0016361A" w:rsidRDefault="00331005" w:rsidP="000C34E7">
            <w:pPr>
              <w:pStyle w:val="TAL"/>
            </w:pPr>
            <w:r>
              <w:t>SpatialAnchorsList</w:t>
            </w:r>
          </w:p>
        </w:tc>
        <w:tc>
          <w:tcPr>
            <w:tcW w:w="425" w:type="dxa"/>
            <w:vAlign w:val="center"/>
          </w:tcPr>
          <w:p w14:paraId="16281FDF" w14:textId="77777777" w:rsidR="00331005" w:rsidRPr="0016361A" w:rsidRDefault="00331005" w:rsidP="000C34E7">
            <w:pPr>
              <w:pStyle w:val="TAC"/>
            </w:pPr>
            <w:r>
              <w:t>M</w:t>
            </w:r>
          </w:p>
        </w:tc>
        <w:tc>
          <w:tcPr>
            <w:tcW w:w="1276" w:type="dxa"/>
            <w:vAlign w:val="center"/>
          </w:tcPr>
          <w:p w14:paraId="1C5B6E4D" w14:textId="77777777" w:rsidR="00331005" w:rsidRPr="0016361A" w:rsidRDefault="00331005" w:rsidP="000C34E7">
            <w:pPr>
              <w:pStyle w:val="TAL"/>
              <w:jc w:val="center"/>
            </w:pPr>
            <w:r>
              <w:t>1</w:t>
            </w:r>
          </w:p>
        </w:tc>
        <w:tc>
          <w:tcPr>
            <w:tcW w:w="6447" w:type="dxa"/>
            <w:shd w:val="clear" w:color="auto" w:fill="auto"/>
            <w:vAlign w:val="center"/>
          </w:tcPr>
          <w:p w14:paraId="7AA353F7" w14:textId="77777777" w:rsidR="00331005" w:rsidRPr="0016361A" w:rsidRDefault="00331005" w:rsidP="000C34E7">
            <w:pPr>
              <w:pStyle w:val="TAL"/>
            </w:pPr>
            <w:r w:rsidRPr="00585CA6">
              <w:t xml:space="preserve">Represents the parameters to request the creation of a </w:t>
            </w:r>
            <w:r>
              <w:t>new Spatial Anchors List</w:t>
            </w:r>
            <w:r w:rsidRPr="00585CA6">
              <w:t>.</w:t>
            </w:r>
          </w:p>
        </w:tc>
      </w:tr>
    </w:tbl>
    <w:p w14:paraId="32205DB7" w14:textId="77777777" w:rsidR="00331005" w:rsidRDefault="00331005" w:rsidP="00331005"/>
    <w:p w14:paraId="1EB80CD9" w14:textId="335A3642" w:rsidR="00331005" w:rsidRPr="001769FF" w:rsidRDefault="00331005" w:rsidP="00331005">
      <w:pPr>
        <w:pStyle w:val="TH"/>
      </w:pPr>
      <w:r w:rsidRPr="001769FF">
        <w:t>Table</w:t>
      </w:r>
      <w:r>
        <w:t> 6.1.1.3.2.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31005" w:rsidRPr="00B54FF5" w14:paraId="49BE72AB"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5D1B2BB" w14:textId="77777777" w:rsidR="00331005" w:rsidRPr="0016361A" w:rsidRDefault="00331005"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277DE" w14:textId="77777777" w:rsidR="00331005" w:rsidRPr="0016361A" w:rsidRDefault="00331005"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77D4183" w14:textId="77777777" w:rsidR="00331005" w:rsidRPr="0016361A" w:rsidRDefault="00331005"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B470B78" w14:textId="77777777" w:rsidR="00331005" w:rsidRPr="0016361A" w:rsidRDefault="00331005" w:rsidP="000C34E7">
            <w:pPr>
              <w:pStyle w:val="TAH"/>
            </w:pPr>
            <w:r w:rsidRPr="0016361A">
              <w:t>Response</w:t>
            </w:r>
          </w:p>
          <w:p w14:paraId="5F8FBC01" w14:textId="77777777" w:rsidR="00331005" w:rsidRPr="0016361A" w:rsidRDefault="00331005"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82C6228" w14:textId="77777777" w:rsidR="00331005" w:rsidRPr="0016361A" w:rsidRDefault="00331005" w:rsidP="000C34E7">
            <w:pPr>
              <w:pStyle w:val="TAH"/>
            </w:pPr>
            <w:r w:rsidRPr="0016361A">
              <w:t>Description</w:t>
            </w:r>
          </w:p>
        </w:tc>
      </w:tr>
      <w:tr w:rsidR="00331005" w:rsidRPr="00B54FF5" w14:paraId="015B2505"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41F7AB" w14:textId="77777777" w:rsidR="00331005" w:rsidRPr="0016361A" w:rsidRDefault="00331005" w:rsidP="000C34E7">
            <w:pPr>
              <w:pStyle w:val="TAL"/>
            </w:pPr>
            <w:r>
              <w:t>SpatialAnchorsList</w:t>
            </w:r>
          </w:p>
        </w:tc>
        <w:tc>
          <w:tcPr>
            <w:tcW w:w="225" w:type="pct"/>
            <w:tcBorders>
              <w:top w:val="single" w:sz="6" w:space="0" w:color="auto"/>
              <w:left w:val="single" w:sz="6" w:space="0" w:color="auto"/>
              <w:bottom w:val="single" w:sz="6" w:space="0" w:color="auto"/>
              <w:right w:val="single" w:sz="6" w:space="0" w:color="auto"/>
            </w:tcBorders>
            <w:vAlign w:val="center"/>
          </w:tcPr>
          <w:p w14:paraId="3FC72407" w14:textId="77777777" w:rsidR="00331005" w:rsidRPr="0016361A" w:rsidRDefault="00331005" w:rsidP="000C34E7">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55BDF044" w14:textId="77777777" w:rsidR="00331005" w:rsidRPr="0016361A" w:rsidRDefault="00331005" w:rsidP="000C34E7">
            <w:pPr>
              <w:pStyle w:val="TAL"/>
              <w:jc w:val="center"/>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2B744BB" w14:textId="77777777" w:rsidR="00331005" w:rsidRPr="0016361A" w:rsidRDefault="00331005" w:rsidP="000C34E7">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BD4A694" w14:textId="77777777" w:rsidR="00331005" w:rsidRPr="00585CA6" w:rsidRDefault="00331005" w:rsidP="000C34E7">
            <w:pPr>
              <w:pStyle w:val="TAL"/>
            </w:pPr>
            <w:r w:rsidRPr="00585CA6">
              <w:t xml:space="preserve">Successful case. The </w:t>
            </w:r>
            <w:r>
              <w:t>Spatial Anchors List</w:t>
            </w:r>
            <w:r w:rsidRPr="00585CA6">
              <w:t xml:space="preserve"> is successfully created and a representation of the created "Individual </w:t>
            </w:r>
            <w:r>
              <w:t>Spatial Anchors List</w:t>
            </w:r>
            <w:r w:rsidRPr="00585CA6">
              <w:t>" resource shall be returned.</w:t>
            </w:r>
          </w:p>
          <w:p w14:paraId="2807644B" w14:textId="77777777" w:rsidR="00331005" w:rsidRPr="00585CA6" w:rsidRDefault="00331005" w:rsidP="000C34E7">
            <w:pPr>
              <w:pStyle w:val="TAL"/>
            </w:pPr>
          </w:p>
          <w:p w14:paraId="3E9F53B5" w14:textId="77777777" w:rsidR="00331005" w:rsidRPr="0016361A" w:rsidRDefault="00331005" w:rsidP="000C34E7">
            <w:pPr>
              <w:pStyle w:val="TAL"/>
            </w:pPr>
            <w:r w:rsidRPr="00585CA6">
              <w:t>An HTTP "Location" header that contains the URI of the created resource shall also be included.</w:t>
            </w:r>
          </w:p>
        </w:tc>
      </w:tr>
      <w:tr w:rsidR="00331005" w:rsidRPr="00B54FF5" w14:paraId="6113C3C4"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A7D143"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p>
        </w:tc>
      </w:tr>
    </w:tbl>
    <w:p w14:paraId="4E4A2608" w14:textId="77777777" w:rsidR="00331005" w:rsidRDefault="00331005" w:rsidP="00331005"/>
    <w:p w14:paraId="0DA1F1C0" w14:textId="1D75A5CA" w:rsidR="00331005" w:rsidRPr="00A04126" w:rsidRDefault="00331005" w:rsidP="00331005">
      <w:pPr>
        <w:pStyle w:val="TH"/>
        <w:rPr>
          <w:rFonts w:cs="Arial"/>
        </w:rPr>
      </w:pPr>
      <w:r w:rsidRPr="00A04126">
        <w:t>Table</w:t>
      </w:r>
      <w:r>
        <w:t> 6.1,1</w:t>
      </w:r>
      <w:r w:rsidRPr="00A04126">
        <w:t xml:space="preserve">.3.2.3.1-5: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4"/>
        <w:gridCol w:w="1136"/>
        <w:gridCol w:w="5378"/>
      </w:tblGrid>
      <w:tr w:rsidR="00331005" w:rsidRPr="00B54FF5" w14:paraId="757A0463" w14:textId="77777777" w:rsidTr="000C34E7">
        <w:trPr>
          <w:jc w:val="center"/>
        </w:trPr>
        <w:tc>
          <w:tcPr>
            <w:tcW w:w="734" w:type="pct"/>
            <w:shd w:val="clear" w:color="auto" w:fill="C0C0C0"/>
          </w:tcPr>
          <w:p w14:paraId="18C41B5C" w14:textId="77777777" w:rsidR="00331005" w:rsidRPr="0016361A" w:rsidRDefault="00331005" w:rsidP="000C34E7">
            <w:pPr>
              <w:pStyle w:val="TAH"/>
            </w:pPr>
            <w:r w:rsidRPr="0016361A">
              <w:t>Name</w:t>
            </w:r>
          </w:p>
        </w:tc>
        <w:tc>
          <w:tcPr>
            <w:tcW w:w="662" w:type="pct"/>
            <w:shd w:val="clear" w:color="auto" w:fill="C0C0C0"/>
          </w:tcPr>
          <w:p w14:paraId="365A4C46" w14:textId="77777777" w:rsidR="00331005" w:rsidRPr="0016361A" w:rsidRDefault="00331005" w:rsidP="000C34E7">
            <w:pPr>
              <w:pStyle w:val="TAH"/>
            </w:pPr>
            <w:r w:rsidRPr="0016361A">
              <w:t>Data type</w:t>
            </w:r>
          </w:p>
        </w:tc>
        <w:tc>
          <w:tcPr>
            <w:tcW w:w="220" w:type="pct"/>
            <w:shd w:val="clear" w:color="auto" w:fill="C0C0C0"/>
          </w:tcPr>
          <w:p w14:paraId="412CE795" w14:textId="77777777" w:rsidR="00331005" w:rsidRPr="0016361A" w:rsidRDefault="00331005" w:rsidP="000C34E7">
            <w:pPr>
              <w:pStyle w:val="TAH"/>
            </w:pPr>
            <w:r w:rsidRPr="0016361A">
              <w:t>P</w:t>
            </w:r>
          </w:p>
        </w:tc>
        <w:tc>
          <w:tcPr>
            <w:tcW w:w="590" w:type="pct"/>
            <w:shd w:val="clear" w:color="auto" w:fill="C0C0C0"/>
          </w:tcPr>
          <w:p w14:paraId="72BD03E9" w14:textId="77777777" w:rsidR="00331005" w:rsidRPr="0016361A" w:rsidRDefault="00331005" w:rsidP="000C34E7">
            <w:pPr>
              <w:pStyle w:val="TAH"/>
            </w:pPr>
            <w:r w:rsidRPr="0016361A">
              <w:t>Cardinality</w:t>
            </w:r>
          </w:p>
        </w:tc>
        <w:tc>
          <w:tcPr>
            <w:tcW w:w="2794" w:type="pct"/>
            <w:shd w:val="clear" w:color="auto" w:fill="C0C0C0"/>
            <w:vAlign w:val="center"/>
          </w:tcPr>
          <w:p w14:paraId="584BF81B" w14:textId="77777777" w:rsidR="00331005" w:rsidRPr="0016361A" w:rsidRDefault="00331005" w:rsidP="000C34E7">
            <w:pPr>
              <w:pStyle w:val="TAH"/>
            </w:pPr>
            <w:r w:rsidRPr="0016361A">
              <w:t>Description</w:t>
            </w:r>
          </w:p>
        </w:tc>
      </w:tr>
      <w:tr w:rsidR="00331005" w:rsidRPr="00B54FF5" w14:paraId="5D016AFE" w14:textId="77777777" w:rsidTr="000C34E7">
        <w:trPr>
          <w:jc w:val="center"/>
        </w:trPr>
        <w:tc>
          <w:tcPr>
            <w:tcW w:w="734" w:type="pct"/>
            <w:shd w:val="clear" w:color="auto" w:fill="auto"/>
            <w:vAlign w:val="center"/>
          </w:tcPr>
          <w:p w14:paraId="65074F56" w14:textId="77777777" w:rsidR="00331005" w:rsidRPr="0016361A" w:rsidRDefault="00331005" w:rsidP="000C34E7">
            <w:pPr>
              <w:pStyle w:val="TAL"/>
            </w:pPr>
            <w:r>
              <w:t>Location</w:t>
            </w:r>
            <w:r w:rsidRPr="0016361A">
              <w:t xml:space="preserve"> </w:t>
            </w:r>
          </w:p>
        </w:tc>
        <w:tc>
          <w:tcPr>
            <w:tcW w:w="662" w:type="pct"/>
            <w:vAlign w:val="center"/>
          </w:tcPr>
          <w:p w14:paraId="647B7C5E" w14:textId="77777777" w:rsidR="00331005" w:rsidRPr="0016361A" w:rsidRDefault="00331005" w:rsidP="000C34E7">
            <w:pPr>
              <w:pStyle w:val="TAL"/>
            </w:pPr>
            <w:r>
              <w:t>string</w:t>
            </w:r>
          </w:p>
        </w:tc>
        <w:tc>
          <w:tcPr>
            <w:tcW w:w="220" w:type="pct"/>
            <w:vAlign w:val="center"/>
          </w:tcPr>
          <w:p w14:paraId="705F1217" w14:textId="77777777" w:rsidR="00331005" w:rsidRPr="0016361A" w:rsidRDefault="00331005" w:rsidP="000C34E7">
            <w:pPr>
              <w:pStyle w:val="TAC"/>
            </w:pPr>
            <w:r>
              <w:t>M</w:t>
            </w:r>
          </w:p>
        </w:tc>
        <w:tc>
          <w:tcPr>
            <w:tcW w:w="590" w:type="pct"/>
            <w:vAlign w:val="center"/>
          </w:tcPr>
          <w:p w14:paraId="0A45E46F" w14:textId="77777777" w:rsidR="00331005" w:rsidRPr="0016361A" w:rsidRDefault="00331005" w:rsidP="000C34E7">
            <w:pPr>
              <w:pStyle w:val="TAL"/>
              <w:jc w:val="center"/>
            </w:pPr>
            <w:r>
              <w:t>1</w:t>
            </w:r>
          </w:p>
        </w:tc>
        <w:tc>
          <w:tcPr>
            <w:tcW w:w="2794" w:type="pct"/>
            <w:shd w:val="clear" w:color="auto" w:fill="auto"/>
            <w:vAlign w:val="center"/>
          </w:tcPr>
          <w:p w14:paraId="36593557" w14:textId="77777777" w:rsidR="00331005" w:rsidRDefault="00331005" w:rsidP="000C34E7">
            <w:pPr>
              <w:pStyle w:val="TAL"/>
            </w:pPr>
            <w:r>
              <w:t>Contains the URI of the newly created resource, according to the structure:</w:t>
            </w:r>
          </w:p>
          <w:p w14:paraId="17601B3B" w14:textId="070FE3F5" w:rsidR="00331005" w:rsidRPr="0016361A" w:rsidRDefault="00331005" w:rsidP="000C34E7">
            <w:pPr>
              <w:pStyle w:val="TAL"/>
            </w:pPr>
            <w:r w:rsidRPr="008A7CBE">
              <w:rPr>
                <w:lang w:eastAsia="zh-CN"/>
              </w:rPr>
              <w:t>{apiRoot}/san_</w:t>
            </w:r>
            <w:r>
              <w:rPr>
                <w:lang w:eastAsia="zh-CN"/>
              </w:rPr>
              <w:t>sanm</w:t>
            </w:r>
            <w:r w:rsidRPr="008A7CBE">
              <w:rPr>
                <w:lang w:eastAsia="zh-CN"/>
              </w:rPr>
              <w:t>/&lt;apiVersion&gt;/</w:t>
            </w:r>
            <w:r>
              <w:rPr>
                <w:lang w:eastAsia="zh-CN"/>
              </w:rPr>
              <w:t>a</w:t>
            </w:r>
            <w:r w:rsidRPr="008A7CBE">
              <w:rPr>
                <w:lang w:eastAsia="zh-CN"/>
              </w:rPr>
              <w:t>nchors</w:t>
            </w:r>
            <w:r>
              <w:rPr>
                <w:lang w:eastAsia="zh-CN"/>
              </w:rPr>
              <w:t>-lists/{anchorsListId}</w:t>
            </w:r>
          </w:p>
        </w:tc>
      </w:tr>
    </w:tbl>
    <w:p w14:paraId="1A7273D5" w14:textId="77777777" w:rsidR="00331005" w:rsidRPr="00A04126" w:rsidRDefault="00331005" w:rsidP="00331005"/>
    <w:p w14:paraId="33D278E3" w14:textId="6E7D7B08" w:rsidR="00331005" w:rsidRDefault="00331005" w:rsidP="004C6078">
      <w:pPr>
        <w:pStyle w:val="H6"/>
      </w:pPr>
      <w:bookmarkStart w:id="202" w:name="_Toc130662198"/>
      <w:bookmarkStart w:id="203" w:name="_Toc191382286"/>
      <w:r>
        <w:t>6.1.1.3.2.4</w:t>
      </w:r>
      <w:r>
        <w:tab/>
        <w:t>Resource Custom Operations</w:t>
      </w:r>
      <w:bookmarkEnd w:id="202"/>
      <w:bookmarkEnd w:id="203"/>
    </w:p>
    <w:p w14:paraId="2C747362" w14:textId="77777777" w:rsidR="00331005" w:rsidRPr="00585CA6" w:rsidRDefault="00331005" w:rsidP="00331005">
      <w:r w:rsidRPr="00585CA6">
        <w:t>There are no resource custom operations defined for this resource in this release of the specification.</w:t>
      </w:r>
    </w:p>
    <w:p w14:paraId="0A7B450E" w14:textId="2D284AAD" w:rsidR="00331005" w:rsidRDefault="00331005" w:rsidP="0089657B">
      <w:pPr>
        <w:pStyle w:val="Heading5"/>
      </w:pPr>
      <w:bookmarkStart w:id="204" w:name="_Toc130662199"/>
      <w:bookmarkStart w:id="205" w:name="_Toc191382287"/>
      <w:bookmarkStart w:id="206" w:name="_Toc191627413"/>
      <w:bookmarkStart w:id="207" w:name="_Toc191637757"/>
      <w:r>
        <w:t>6.1.1.3.3</w:t>
      </w:r>
      <w:r>
        <w:tab/>
        <w:t xml:space="preserve">Resource: </w:t>
      </w:r>
      <w:bookmarkEnd w:id="204"/>
      <w:r>
        <w:t>Individual Spatial Anchor</w:t>
      </w:r>
      <w:bookmarkEnd w:id="205"/>
      <w:bookmarkEnd w:id="206"/>
      <w:bookmarkEnd w:id="207"/>
    </w:p>
    <w:p w14:paraId="3614E462" w14:textId="2878ED4C" w:rsidR="00331005" w:rsidRDefault="00331005" w:rsidP="004C6078">
      <w:pPr>
        <w:pStyle w:val="H6"/>
      </w:pPr>
      <w:bookmarkStart w:id="208" w:name="_Toc191382288"/>
      <w:bookmarkStart w:id="209" w:name="_Toc130662200"/>
      <w:r>
        <w:t>6.1.1.3.3.1</w:t>
      </w:r>
      <w:r>
        <w:tab/>
        <w:t>Description</w:t>
      </w:r>
      <w:bookmarkEnd w:id="208"/>
    </w:p>
    <w:p w14:paraId="5A8A4337" w14:textId="77777777" w:rsidR="00331005" w:rsidRPr="00AD3B51" w:rsidRDefault="00331005" w:rsidP="00331005">
      <w:pPr>
        <w:rPr>
          <w:lang w:eastAsia="zh-CN"/>
        </w:rPr>
      </w:pPr>
      <w:r>
        <w:rPr>
          <w:lang w:eastAsia="zh-CN"/>
        </w:rPr>
        <w:t>This resource represents a Spatial Anchor</w:t>
      </w:r>
      <w:r>
        <w:t>s List</w:t>
      </w:r>
      <w:r>
        <w:rPr>
          <w:lang w:eastAsia="zh-CN"/>
        </w:rPr>
        <w:t xml:space="preserve"> managed by the SAn Server.</w:t>
      </w:r>
    </w:p>
    <w:p w14:paraId="054176FE" w14:textId="3F668246" w:rsidR="00331005" w:rsidRDefault="00331005" w:rsidP="004C6078">
      <w:pPr>
        <w:pStyle w:val="H6"/>
      </w:pPr>
      <w:bookmarkStart w:id="210" w:name="_Toc191382289"/>
      <w:r>
        <w:t>6.1.1.3.3.2</w:t>
      </w:r>
      <w:r>
        <w:tab/>
        <w:t>Resource Definition</w:t>
      </w:r>
      <w:bookmarkEnd w:id="210"/>
    </w:p>
    <w:p w14:paraId="3B7E91DD" w14:textId="77777777" w:rsidR="00331005" w:rsidRDefault="00331005" w:rsidP="00331005">
      <w:r>
        <w:t xml:space="preserve">Resource URI: </w:t>
      </w:r>
      <w:r w:rsidRPr="00E23840">
        <w:rPr>
          <w:b/>
          <w:noProof/>
        </w:rPr>
        <w:t>{apiRoot}/</w:t>
      </w:r>
      <w:r w:rsidRPr="008A7CBE">
        <w:rPr>
          <w:b/>
          <w:noProof/>
        </w:rPr>
        <w:t>san_</w:t>
      </w:r>
      <w:r>
        <w:rPr>
          <w:b/>
          <w:noProof/>
        </w:rPr>
        <w:t>sanm</w:t>
      </w:r>
      <w:r w:rsidRPr="00E23840">
        <w:rPr>
          <w:b/>
          <w:noProof/>
        </w:rPr>
        <w:t>/</w:t>
      </w:r>
      <w:r>
        <w:rPr>
          <w:b/>
          <w:noProof/>
        </w:rPr>
        <w:t>&lt;apiVersion&gt;</w:t>
      </w:r>
      <w:r w:rsidRPr="00E23840">
        <w:rPr>
          <w:b/>
          <w:noProof/>
        </w:rPr>
        <w:t>/</w:t>
      </w:r>
      <w:r>
        <w:rPr>
          <w:b/>
          <w:noProof/>
        </w:rPr>
        <w:t>a</w:t>
      </w:r>
      <w:r w:rsidRPr="00C302CB">
        <w:rPr>
          <w:b/>
          <w:noProof/>
        </w:rPr>
        <w:t>nchors</w:t>
      </w:r>
      <w:r>
        <w:rPr>
          <w:b/>
          <w:noProof/>
        </w:rPr>
        <w:t>-lists</w:t>
      </w:r>
      <w:r w:rsidRPr="00F07F37">
        <w:rPr>
          <w:b/>
          <w:noProof/>
        </w:rPr>
        <w:t>/{</w:t>
      </w:r>
      <w:r>
        <w:rPr>
          <w:b/>
          <w:noProof/>
        </w:rPr>
        <w:t>a</w:t>
      </w:r>
      <w:r w:rsidRPr="00F07F37">
        <w:rPr>
          <w:b/>
          <w:noProof/>
        </w:rPr>
        <w:t>nchor</w:t>
      </w:r>
      <w:r>
        <w:rPr>
          <w:b/>
          <w:noProof/>
        </w:rPr>
        <w:t>sList</w:t>
      </w:r>
      <w:r w:rsidRPr="00F07F37">
        <w:rPr>
          <w:b/>
          <w:noProof/>
        </w:rPr>
        <w:t>Id}</w:t>
      </w:r>
    </w:p>
    <w:p w14:paraId="01AEAFD8" w14:textId="13FCB14A" w:rsidR="00331005" w:rsidRDefault="00331005" w:rsidP="00331005">
      <w:pPr>
        <w:rPr>
          <w:rFonts w:ascii="Arial" w:hAnsi="Arial" w:cs="Arial"/>
        </w:rPr>
      </w:pPr>
      <w:r w:rsidRPr="00F112E4">
        <w:t>This resource shall support the resource URI variables defined in table </w:t>
      </w:r>
      <w:r>
        <w:t>6.1.1</w:t>
      </w:r>
      <w:r w:rsidRPr="00F112E4">
        <w:t>.3.</w:t>
      </w:r>
      <w:r>
        <w:t>3</w:t>
      </w:r>
      <w:r w:rsidRPr="00F112E4">
        <w:t>.2-1.</w:t>
      </w:r>
    </w:p>
    <w:p w14:paraId="259C9BCE" w14:textId="67E5E0D8" w:rsidR="00331005" w:rsidRDefault="00331005" w:rsidP="00331005">
      <w:pPr>
        <w:pStyle w:val="TH"/>
        <w:rPr>
          <w:rFonts w:cs="Arial"/>
        </w:rPr>
      </w:pPr>
      <w:r>
        <w:lastRenderedPageBreak/>
        <w:t>Table 6.1.1.3.3.2-1: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31005" w:rsidRPr="00B54FF5" w14:paraId="389EAFAF"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411F95F" w14:textId="77777777" w:rsidR="00331005" w:rsidRPr="0016361A" w:rsidRDefault="00331005"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0985939" w14:textId="77777777" w:rsidR="00331005" w:rsidRPr="0016361A" w:rsidRDefault="00331005"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A3C3E3" w14:textId="77777777" w:rsidR="00331005" w:rsidRPr="0016361A" w:rsidRDefault="00331005" w:rsidP="000C34E7">
            <w:pPr>
              <w:pStyle w:val="TAH"/>
            </w:pPr>
            <w:r w:rsidRPr="0016361A">
              <w:t>Definition</w:t>
            </w:r>
          </w:p>
        </w:tc>
      </w:tr>
      <w:tr w:rsidR="00331005" w:rsidRPr="00B54FF5" w14:paraId="64799CC7"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C6ACB5" w14:textId="77777777" w:rsidR="00331005" w:rsidRPr="0016361A" w:rsidRDefault="00331005"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72DC7750" w14:textId="77777777" w:rsidR="00331005" w:rsidRPr="0016361A" w:rsidRDefault="00331005"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EDA36EB" w14:textId="16568B8F" w:rsidR="00331005" w:rsidRPr="0016361A" w:rsidRDefault="00331005" w:rsidP="000C34E7">
            <w:pPr>
              <w:pStyle w:val="TAL"/>
            </w:pPr>
            <w:r w:rsidRPr="0016361A">
              <w:t>See clause</w:t>
            </w:r>
            <w:r w:rsidRPr="0016361A">
              <w:rPr>
                <w:lang w:val="en-US" w:eastAsia="zh-CN"/>
              </w:rPr>
              <w:t> </w:t>
            </w:r>
            <w:r>
              <w:t>6.1.1</w:t>
            </w:r>
            <w:r w:rsidRPr="0016361A">
              <w:t>.1</w:t>
            </w:r>
            <w:r>
              <w:t>.</w:t>
            </w:r>
          </w:p>
        </w:tc>
      </w:tr>
      <w:tr w:rsidR="00331005" w:rsidRPr="00B54FF5" w14:paraId="505C1F03"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28805C1B" w14:textId="77777777" w:rsidR="00331005" w:rsidRPr="0016361A" w:rsidRDefault="00331005" w:rsidP="000C34E7">
            <w:pPr>
              <w:pStyle w:val="TAL"/>
            </w:pPr>
            <w:r>
              <w:t>anchorsListId</w:t>
            </w:r>
          </w:p>
        </w:tc>
        <w:tc>
          <w:tcPr>
            <w:tcW w:w="1039" w:type="pct"/>
            <w:tcBorders>
              <w:top w:val="single" w:sz="6" w:space="0" w:color="000000"/>
              <w:left w:val="single" w:sz="6" w:space="0" w:color="000000"/>
              <w:bottom w:val="single" w:sz="6" w:space="0" w:color="000000"/>
              <w:right w:val="single" w:sz="6" w:space="0" w:color="000000"/>
            </w:tcBorders>
            <w:vAlign w:val="center"/>
          </w:tcPr>
          <w:p w14:paraId="5F5A3B2B" w14:textId="77777777" w:rsidR="00331005" w:rsidRPr="0016361A" w:rsidRDefault="00331005" w:rsidP="000C34E7">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39CC5C7" w14:textId="77777777" w:rsidR="00331005" w:rsidRPr="0016361A" w:rsidRDefault="00331005" w:rsidP="000C34E7">
            <w:pPr>
              <w:pStyle w:val="TAL"/>
            </w:pPr>
            <w:r w:rsidRPr="00585CA6">
              <w:t xml:space="preserve">Represents the identifier of the "Individual </w:t>
            </w:r>
            <w:r>
              <w:rPr>
                <w:lang w:eastAsia="zh-CN"/>
              </w:rPr>
              <w:t>Spatial Anchor</w:t>
            </w:r>
            <w:r>
              <w:t>s List</w:t>
            </w:r>
            <w:r w:rsidRPr="00585CA6">
              <w:t>" resource.</w:t>
            </w:r>
          </w:p>
        </w:tc>
      </w:tr>
    </w:tbl>
    <w:p w14:paraId="791E8702" w14:textId="77777777" w:rsidR="00331005" w:rsidRPr="00384E92" w:rsidRDefault="00331005" w:rsidP="00331005"/>
    <w:p w14:paraId="232E5E86" w14:textId="426A5642" w:rsidR="00331005" w:rsidRDefault="00331005" w:rsidP="004C6078">
      <w:pPr>
        <w:pStyle w:val="H6"/>
      </w:pPr>
      <w:bookmarkStart w:id="211" w:name="_Toc191382290"/>
      <w:r>
        <w:t>6.1.1.3.3.3</w:t>
      </w:r>
      <w:r>
        <w:tab/>
        <w:t>Resource Standard Methods</w:t>
      </w:r>
      <w:bookmarkEnd w:id="211"/>
    </w:p>
    <w:p w14:paraId="44ED0BD4" w14:textId="1E6C9079" w:rsidR="00331005" w:rsidRDefault="00331005" w:rsidP="00671AA6">
      <w:pPr>
        <w:pStyle w:val="H6"/>
      </w:pPr>
      <w:bookmarkStart w:id="212" w:name="_Toc85734241"/>
      <w:bookmarkStart w:id="213" w:name="_Toc89431540"/>
      <w:bookmarkStart w:id="214" w:name="_Toc97042348"/>
      <w:bookmarkStart w:id="215" w:name="_Toc97045492"/>
      <w:bookmarkStart w:id="216" w:name="_Toc97155237"/>
      <w:bookmarkStart w:id="217" w:name="_Toc101521374"/>
      <w:bookmarkStart w:id="218" w:name="_Toc138761642"/>
      <w:bookmarkStart w:id="219" w:name="_Toc145707852"/>
      <w:bookmarkStart w:id="220" w:name="_Toc151878459"/>
      <w:r>
        <w:t>6.1.1.3.3.3.1</w:t>
      </w:r>
      <w:r>
        <w:tab/>
        <w:t>GET</w:t>
      </w:r>
      <w:bookmarkEnd w:id="212"/>
      <w:bookmarkEnd w:id="213"/>
      <w:bookmarkEnd w:id="214"/>
      <w:bookmarkEnd w:id="215"/>
      <w:bookmarkEnd w:id="216"/>
      <w:bookmarkEnd w:id="217"/>
      <w:bookmarkEnd w:id="218"/>
      <w:bookmarkEnd w:id="219"/>
      <w:bookmarkEnd w:id="220"/>
    </w:p>
    <w:p w14:paraId="54EB92FD" w14:textId="77777777" w:rsidR="00331005" w:rsidRPr="00585CA6" w:rsidRDefault="00331005" w:rsidP="00331005">
      <w:pPr>
        <w:rPr>
          <w:noProof/>
          <w:lang w:eastAsia="zh-CN"/>
        </w:rPr>
      </w:pPr>
      <w:r w:rsidRPr="00585CA6">
        <w:rPr>
          <w:noProof/>
          <w:lang w:eastAsia="zh-CN"/>
        </w:rPr>
        <w:t xml:space="preserve">The HTTP GET method allows a service consumer to retrieve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6C72DEFB" w14:textId="5A1205F1" w:rsidR="00331005" w:rsidRPr="00585CA6" w:rsidRDefault="00331005" w:rsidP="00331005">
      <w:r w:rsidRPr="00585CA6">
        <w:t>This method shall support the URI query parameters specified in table </w:t>
      </w:r>
      <w:r>
        <w:rPr>
          <w:lang w:eastAsia="zh-CN"/>
        </w:rPr>
        <w:t>6.1.1.3.3.3.1</w:t>
      </w:r>
      <w:r w:rsidRPr="00585CA6">
        <w:t>-1.</w:t>
      </w:r>
    </w:p>
    <w:p w14:paraId="0DE132AE" w14:textId="222AB110" w:rsidR="00331005" w:rsidRPr="00585CA6" w:rsidRDefault="00331005" w:rsidP="00331005">
      <w:pPr>
        <w:pStyle w:val="TH"/>
        <w:rPr>
          <w:rFonts w:cs="Arial"/>
        </w:rPr>
      </w:pPr>
      <w:r w:rsidRPr="00585CA6">
        <w:t>Table </w:t>
      </w:r>
      <w:r>
        <w:rPr>
          <w:lang w:eastAsia="zh-CN"/>
        </w:rPr>
        <w:t>6.1.1.3.3.3.1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1005" w:rsidRPr="00585CA6" w14:paraId="2B0E9FAD" w14:textId="77777777" w:rsidTr="000C34E7">
        <w:trPr>
          <w:jc w:val="center"/>
        </w:trPr>
        <w:tc>
          <w:tcPr>
            <w:tcW w:w="825" w:type="pct"/>
            <w:tcBorders>
              <w:bottom w:val="single" w:sz="6" w:space="0" w:color="auto"/>
            </w:tcBorders>
            <w:shd w:val="clear" w:color="auto" w:fill="C0C0C0"/>
            <w:vAlign w:val="center"/>
          </w:tcPr>
          <w:p w14:paraId="1361FB7B" w14:textId="77777777" w:rsidR="00331005" w:rsidRPr="00585CA6" w:rsidRDefault="00331005" w:rsidP="000C34E7">
            <w:pPr>
              <w:pStyle w:val="TAH"/>
            </w:pPr>
            <w:r w:rsidRPr="00585CA6">
              <w:t>Name</w:t>
            </w:r>
          </w:p>
        </w:tc>
        <w:tc>
          <w:tcPr>
            <w:tcW w:w="731" w:type="pct"/>
            <w:tcBorders>
              <w:bottom w:val="single" w:sz="6" w:space="0" w:color="auto"/>
            </w:tcBorders>
            <w:shd w:val="clear" w:color="auto" w:fill="C0C0C0"/>
            <w:vAlign w:val="center"/>
          </w:tcPr>
          <w:p w14:paraId="30F94EFD" w14:textId="77777777" w:rsidR="00331005" w:rsidRPr="00585CA6" w:rsidRDefault="00331005" w:rsidP="000C34E7">
            <w:pPr>
              <w:pStyle w:val="TAH"/>
            </w:pPr>
            <w:r w:rsidRPr="00585CA6">
              <w:t>Data type</w:t>
            </w:r>
          </w:p>
        </w:tc>
        <w:tc>
          <w:tcPr>
            <w:tcW w:w="215" w:type="pct"/>
            <w:tcBorders>
              <w:bottom w:val="single" w:sz="6" w:space="0" w:color="auto"/>
            </w:tcBorders>
            <w:shd w:val="clear" w:color="auto" w:fill="C0C0C0"/>
            <w:vAlign w:val="center"/>
          </w:tcPr>
          <w:p w14:paraId="67580751" w14:textId="77777777" w:rsidR="00331005" w:rsidRPr="00585CA6" w:rsidRDefault="00331005" w:rsidP="000C34E7">
            <w:pPr>
              <w:pStyle w:val="TAH"/>
            </w:pPr>
            <w:r w:rsidRPr="00585CA6">
              <w:t>P</w:t>
            </w:r>
          </w:p>
        </w:tc>
        <w:tc>
          <w:tcPr>
            <w:tcW w:w="580" w:type="pct"/>
            <w:tcBorders>
              <w:bottom w:val="single" w:sz="6" w:space="0" w:color="auto"/>
            </w:tcBorders>
            <w:shd w:val="clear" w:color="auto" w:fill="C0C0C0"/>
            <w:vAlign w:val="center"/>
          </w:tcPr>
          <w:p w14:paraId="371D8C3D" w14:textId="77777777" w:rsidR="00331005" w:rsidRPr="00585CA6" w:rsidRDefault="00331005" w:rsidP="000C34E7">
            <w:pPr>
              <w:pStyle w:val="TAH"/>
            </w:pPr>
            <w:r w:rsidRPr="00585CA6">
              <w:t>Cardinality</w:t>
            </w:r>
          </w:p>
        </w:tc>
        <w:tc>
          <w:tcPr>
            <w:tcW w:w="1852" w:type="pct"/>
            <w:tcBorders>
              <w:bottom w:val="single" w:sz="6" w:space="0" w:color="auto"/>
            </w:tcBorders>
            <w:shd w:val="clear" w:color="auto" w:fill="C0C0C0"/>
            <w:vAlign w:val="center"/>
          </w:tcPr>
          <w:p w14:paraId="0399C386" w14:textId="77777777" w:rsidR="00331005" w:rsidRPr="00585CA6" w:rsidRDefault="00331005" w:rsidP="000C34E7">
            <w:pPr>
              <w:pStyle w:val="TAH"/>
            </w:pPr>
            <w:r w:rsidRPr="00585CA6">
              <w:t>Description</w:t>
            </w:r>
          </w:p>
        </w:tc>
        <w:tc>
          <w:tcPr>
            <w:tcW w:w="796" w:type="pct"/>
            <w:tcBorders>
              <w:bottom w:val="single" w:sz="6" w:space="0" w:color="auto"/>
            </w:tcBorders>
            <w:shd w:val="clear" w:color="auto" w:fill="C0C0C0"/>
            <w:vAlign w:val="center"/>
          </w:tcPr>
          <w:p w14:paraId="3CEEAA78" w14:textId="77777777" w:rsidR="00331005" w:rsidRPr="00585CA6" w:rsidRDefault="00331005" w:rsidP="000C34E7">
            <w:pPr>
              <w:pStyle w:val="TAH"/>
            </w:pPr>
            <w:r w:rsidRPr="00585CA6">
              <w:t>Applicability</w:t>
            </w:r>
          </w:p>
        </w:tc>
      </w:tr>
      <w:tr w:rsidR="00331005" w:rsidRPr="00585CA6" w14:paraId="2F796BF3" w14:textId="77777777" w:rsidTr="000C34E7">
        <w:trPr>
          <w:jc w:val="center"/>
        </w:trPr>
        <w:tc>
          <w:tcPr>
            <w:tcW w:w="825" w:type="pct"/>
            <w:tcBorders>
              <w:top w:val="single" w:sz="6" w:space="0" w:color="auto"/>
            </w:tcBorders>
            <w:shd w:val="clear" w:color="auto" w:fill="auto"/>
            <w:vAlign w:val="center"/>
          </w:tcPr>
          <w:p w14:paraId="6B1080C5" w14:textId="77777777" w:rsidR="00331005" w:rsidRPr="00585CA6" w:rsidRDefault="00331005" w:rsidP="000C34E7">
            <w:pPr>
              <w:pStyle w:val="TAL"/>
            </w:pPr>
            <w:r w:rsidRPr="00585CA6">
              <w:t>n/a</w:t>
            </w:r>
          </w:p>
        </w:tc>
        <w:tc>
          <w:tcPr>
            <w:tcW w:w="731" w:type="pct"/>
            <w:tcBorders>
              <w:top w:val="single" w:sz="6" w:space="0" w:color="auto"/>
            </w:tcBorders>
            <w:vAlign w:val="center"/>
          </w:tcPr>
          <w:p w14:paraId="7328E5FF" w14:textId="77777777" w:rsidR="00331005" w:rsidRPr="00585CA6" w:rsidRDefault="00331005" w:rsidP="000C34E7">
            <w:pPr>
              <w:pStyle w:val="TAL"/>
            </w:pPr>
          </w:p>
        </w:tc>
        <w:tc>
          <w:tcPr>
            <w:tcW w:w="215" w:type="pct"/>
            <w:tcBorders>
              <w:top w:val="single" w:sz="6" w:space="0" w:color="auto"/>
            </w:tcBorders>
            <w:vAlign w:val="center"/>
          </w:tcPr>
          <w:p w14:paraId="030C5F27" w14:textId="77777777" w:rsidR="00331005" w:rsidRPr="00585CA6" w:rsidRDefault="00331005" w:rsidP="000C34E7">
            <w:pPr>
              <w:pStyle w:val="TAC"/>
            </w:pPr>
          </w:p>
        </w:tc>
        <w:tc>
          <w:tcPr>
            <w:tcW w:w="580" w:type="pct"/>
            <w:tcBorders>
              <w:top w:val="single" w:sz="6" w:space="0" w:color="auto"/>
            </w:tcBorders>
            <w:vAlign w:val="center"/>
          </w:tcPr>
          <w:p w14:paraId="0CAB03DC" w14:textId="77777777" w:rsidR="00331005" w:rsidRPr="00585CA6" w:rsidRDefault="00331005" w:rsidP="000C34E7">
            <w:pPr>
              <w:pStyle w:val="TAC"/>
            </w:pPr>
          </w:p>
        </w:tc>
        <w:tc>
          <w:tcPr>
            <w:tcW w:w="1852" w:type="pct"/>
            <w:tcBorders>
              <w:top w:val="single" w:sz="6" w:space="0" w:color="auto"/>
            </w:tcBorders>
            <w:shd w:val="clear" w:color="auto" w:fill="auto"/>
            <w:vAlign w:val="center"/>
          </w:tcPr>
          <w:p w14:paraId="17BFB43E" w14:textId="77777777" w:rsidR="00331005" w:rsidRPr="00585CA6" w:rsidRDefault="00331005" w:rsidP="000C34E7">
            <w:pPr>
              <w:pStyle w:val="TAL"/>
            </w:pPr>
          </w:p>
        </w:tc>
        <w:tc>
          <w:tcPr>
            <w:tcW w:w="796" w:type="pct"/>
            <w:tcBorders>
              <w:top w:val="single" w:sz="6" w:space="0" w:color="auto"/>
            </w:tcBorders>
            <w:vAlign w:val="center"/>
          </w:tcPr>
          <w:p w14:paraId="3072642A" w14:textId="77777777" w:rsidR="00331005" w:rsidRPr="00585CA6" w:rsidRDefault="00331005" w:rsidP="000C34E7">
            <w:pPr>
              <w:pStyle w:val="TAL"/>
            </w:pPr>
          </w:p>
        </w:tc>
      </w:tr>
    </w:tbl>
    <w:p w14:paraId="602F0C73" w14:textId="77777777" w:rsidR="00331005" w:rsidRPr="00585CA6" w:rsidRDefault="00331005" w:rsidP="00331005"/>
    <w:p w14:paraId="07FD7EB2" w14:textId="26B0E572" w:rsidR="00331005" w:rsidRPr="00585CA6" w:rsidRDefault="00331005" w:rsidP="00331005">
      <w:r w:rsidRPr="00585CA6">
        <w:t>This method shall support the request data structures specified in table </w:t>
      </w:r>
      <w:r>
        <w:rPr>
          <w:lang w:eastAsia="zh-CN"/>
        </w:rPr>
        <w:t>6.1.1.3.3.3.1</w:t>
      </w:r>
      <w:r w:rsidRPr="00585CA6">
        <w:t>-2 and the response data structures and response codes specified in table </w:t>
      </w:r>
      <w:r>
        <w:rPr>
          <w:lang w:eastAsia="zh-CN"/>
        </w:rPr>
        <w:t>6.1.1.3.3.3.1</w:t>
      </w:r>
      <w:r w:rsidRPr="00585CA6">
        <w:t>-3.</w:t>
      </w:r>
    </w:p>
    <w:p w14:paraId="22F22578" w14:textId="190020F7" w:rsidR="00331005" w:rsidRPr="00585CA6" w:rsidRDefault="00331005" w:rsidP="00331005">
      <w:pPr>
        <w:pStyle w:val="TH"/>
      </w:pPr>
      <w:r w:rsidRPr="00585CA6">
        <w:t>Table </w:t>
      </w:r>
      <w:r>
        <w:rPr>
          <w:lang w:eastAsia="zh-CN"/>
        </w:rPr>
        <w:t>6.1.1.3.3.3.1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1005" w:rsidRPr="00585CA6" w14:paraId="106B5A2E" w14:textId="77777777" w:rsidTr="000C34E7">
        <w:trPr>
          <w:jc w:val="center"/>
        </w:trPr>
        <w:tc>
          <w:tcPr>
            <w:tcW w:w="1627" w:type="dxa"/>
            <w:tcBorders>
              <w:bottom w:val="single" w:sz="6" w:space="0" w:color="auto"/>
            </w:tcBorders>
            <w:shd w:val="clear" w:color="auto" w:fill="C0C0C0"/>
            <w:vAlign w:val="center"/>
          </w:tcPr>
          <w:p w14:paraId="3E9425EA" w14:textId="77777777" w:rsidR="00331005" w:rsidRPr="00585CA6" w:rsidRDefault="00331005" w:rsidP="000C34E7">
            <w:pPr>
              <w:pStyle w:val="TAH"/>
            </w:pPr>
            <w:r w:rsidRPr="00585CA6">
              <w:t>Data type</w:t>
            </w:r>
          </w:p>
        </w:tc>
        <w:tc>
          <w:tcPr>
            <w:tcW w:w="425" w:type="dxa"/>
            <w:tcBorders>
              <w:bottom w:val="single" w:sz="6" w:space="0" w:color="auto"/>
            </w:tcBorders>
            <w:shd w:val="clear" w:color="auto" w:fill="C0C0C0"/>
            <w:vAlign w:val="center"/>
          </w:tcPr>
          <w:p w14:paraId="547F5A1F" w14:textId="77777777" w:rsidR="00331005" w:rsidRPr="00585CA6" w:rsidRDefault="00331005" w:rsidP="000C34E7">
            <w:pPr>
              <w:pStyle w:val="TAH"/>
            </w:pPr>
            <w:r w:rsidRPr="00585CA6">
              <w:t>P</w:t>
            </w:r>
          </w:p>
        </w:tc>
        <w:tc>
          <w:tcPr>
            <w:tcW w:w="1276" w:type="dxa"/>
            <w:tcBorders>
              <w:bottom w:val="single" w:sz="6" w:space="0" w:color="auto"/>
            </w:tcBorders>
            <w:shd w:val="clear" w:color="auto" w:fill="C0C0C0"/>
            <w:vAlign w:val="center"/>
          </w:tcPr>
          <w:p w14:paraId="34B1487B" w14:textId="77777777" w:rsidR="00331005" w:rsidRPr="00585CA6" w:rsidRDefault="00331005" w:rsidP="000C34E7">
            <w:pPr>
              <w:pStyle w:val="TAH"/>
            </w:pPr>
            <w:r w:rsidRPr="00585CA6">
              <w:t>Cardinality</w:t>
            </w:r>
          </w:p>
        </w:tc>
        <w:tc>
          <w:tcPr>
            <w:tcW w:w="6447" w:type="dxa"/>
            <w:tcBorders>
              <w:bottom w:val="single" w:sz="6" w:space="0" w:color="auto"/>
            </w:tcBorders>
            <w:shd w:val="clear" w:color="auto" w:fill="C0C0C0"/>
            <w:vAlign w:val="center"/>
          </w:tcPr>
          <w:p w14:paraId="10365BC5" w14:textId="77777777" w:rsidR="00331005" w:rsidRPr="00585CA6" w:rsidRDefault="00331005" w:rsidP="000C34E7">
            <w:pPr>
              <w:pStyle w:val="TAH"/>
            </w:pPr>
            <w:r w:rsidRPr="00585CA6">
              <w:t>Description</w:t>
            </w:r>
          </w:p>
        </w:tc>
      </w:tr>
      <w:tr w:rsidR="00331005" w:rsidRPr="00585CA6" w14:paraId="0E7436D0" w14:textId="77777777" w:rsidTr="000C34E7">
        <w:trPr>
          <w:jc w:val="center"/>
        </w:trPr>
        <w:tc>
          <w:tcPr>
            <w:tcW w:w="1627" w:type="dxa"/>
            <w:tcBorders>
              <w:top w:val="single" w:sz="6" w:space="0" w:color="auto"/>
            </w:tcBorders>
            <w:shd w:val="clear" w:color="auto" w:fill="auto"/>
            <w:vAlign w:val="center"/>
          </w:tcPr>
          <w:p w14:paraId="016F4060" w14:textId="77777777" w:rsidR="00331005" w:rsidRPr="00585CA6" w:rsidRDefault="00331005" w:rsidP="000C34E7">
            <w:pPr>
              <w:pStyle w:val="TAL"/>
            </w:pPr>
            <w:r w:rsidRPr="00585CA6">
              <w:t>n/a</w:t>
            </w:r>
          </w:p>
        </w:tc>
        <w:tc>
          <w:tcPr>
            <w:tcW w:w="425" w:type="dxa"/>
            <w:tcBorders>
              <w:top w:val="single" w:sz="6" w:space="0" w:color="auto"/>
            </w:tcBorders>
            <w:vAlign w:val="center"/>
          </w:tcPr>
          <w:p w14:paraId="2405560E" w14:textId="77777777" w:rsidR="00331005" w:rsidRPr="00585CA6" w:rsidRDefault="00331005" w:rsidP="000C34E7">
            <w:pPr>
              <w:pStyle w:val="TAC"/>
            </w:pPr>
          </w:p>
        </w:tc>
        <w:tc>
          <w:tcPr>
            <w:tcW w:w="1276" w:type="dxa"/>
            <w:tcBorders>
              <w:top w:val="single" w:sz="6" w:space="0" w:color="auto"/>
            </w:tcBorders>
            <w:vAlign w:val="center"/>
          </w:tcPr>
          <w:p w14:paraId="7BC30CE2" w14:textId="77777777" w:rsidR="00331005" w:rsidRPr="00585CA6" w:rsidRDefault="00331005" w:rsidP="000C34E7">
            <w:pPr>
              <w:pStyle w:val="TAC"/>
            </w:pPr>
          </w:p>
        </w:tc>
        <w:tc>
          <w:tcPr>
            <w:tcW w:w="6447" w:type="dxa"/>
            <w:tcBorders>
              <w:top w:val="single" w:sz="6" w:space="0" w:color="auto"/>
            </w:tcBorders>
            <w:shd w:val="clear" w:color="auto" w:fill="auto"/>
            <w:vAlign w:val="center"/>
          </w:tcPr>
          <w:p w14:paraId="04D22F7B" w14:textId="77777777" w:rsidR="00331005" w:rsidRPr="00585CA6" w:rsidRDefault="00331005" w:rsidP="000C34E7">
            <w:pPr>
              <w:pStyle w:val="TAL"/>
            </w:pPr>
          </w:p>
        </w:tc>
      </w:tr>
    </w:tbl>
    <w:p w14:paraId="1B6774B9" w14:textId="77777777" w:rsidR="00331005" w:rsidRPr="00585CA6" w:rsidRDefault="00331005" w:rsidP="00331005"/>
    <w:p w14:paraId="6AF5A8A8" w14:textId="7F0086B4" w:rsidR="00331005" w:rsidRPr="00585CA6" w:rsidRDefault="00331005" w:rsidP="00331005">
      <w:pPr>
        <w:pStyle w:val="TH"/>
      </w:pPr>
      <w:r w:rsidRPr="00585CA6">
        <w:t>Table </w:t>
      </w:r>
      <w:r>
        <w:rPr>
          <w:lang w:eastAsia="zh-CN"/>
        </w:rPr>
        <w:t>6.1.1.3.3.3.1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331005" w:rsidRPr="00585CA6" w14:paraId="31409156" w14:textId="77777777" w:rsidTr="000C34E7">
        <w:trPr>
          <w:jc w:val="center"/>
        </w:trPr>
        <w:tc>
          <w:tcPr>
            <w:tcW w:w="1101" w:type="pct"/>
            <w:tcBorders>
              <w:bottom w:val="single" w:sz="6" w:space="0" w:color="auto"/>
            </w:tcBorders>
            <w:shd w:val="clear" w:color="auto" w:fill="C0C0C0"/>
            <w:vAlign w:val="center"/>
          </w:tcPr>
          <w:p w14:paraId="6D5431DC" w14:textId="77777777" w:rsidR="00331005" w:rsidRPr="00585CA6" w:rsidRDefault="00331005" w:rsidP="000C34E7">
            <w:pPr>
              <w:pStyle w:val="TAH"/>
            </w:pPr>
            <w:r w:rsidRPr="00585CA6">
              <w:t>Data type</w:t>
            </w:r>
          </w:p>
        </w:tc>
        <w:tc>
          <w:tcPr>
            <w:tcW w:w="221" w:type="pct"/>
            <w:tcBorders>
              <w:bottom w:val="single" w:sz="6" w:space="0" w:color="auto"/>
            </w:tcBorders>
            <w:shd w:val="clear" w:color="auto" w:fill="C0C0C0"/>
            <w:vAlign w:val="center"/>
          </w:tcPr>
          <w:p w14:paraId="5209B670" w14:textId="77777777" w:rsidR="00331005" w:rsidRPr="00585CA6" w:rsidRDefault="00331005" w:rsidP="000C34E7">
            <w:pPr>
              <w:pStyle w:val="TAH"/>
            </w:pPr>
            <w:r w:rsidRPr="00585CA6">
              <w:t>P</w:t>
            </w:r>
          </w:p>
        </w:tc>
        <w:tc>
          <w:tcPr>
            <w:tcW w:w="589" w:type="pct"/>
            <w:tcBorders>
              <w:bottom w:val="single" w:sz="6" w:space="0" w:color="auto"/>
            </w:tcBorders>
            <w:shd w:val="clear" w:color="auto" w:fill="C0C0C0"/>
            <w:vAlign w:val="center"/>
          </w:tcPr>
          <w:p w14:paraId="59A8C7B8" w14:textId="77777777" w:rsidR="00331005" w:rsidRPr="00585CA6" w:rsidRDefault="00331005" w:rsidP="000C34E7">
            <w:pPr>
              <w:pStyle w:val="TAH"/>
            </w:pPr>
            <w:r w:rsidRPr="00585CA6">
              <w:t>Cardinality</w:t>
            </w:r>
          </w:p>
        </w:tc>
        <w:tc>
          <w:tcPr>
            <w:tcW w:w="737" w:type="pct"/>
            <w:tcBorders>
              <w:bottom w:val="single" w:sz="6" w:space="0" w:color="auto"/>
            </w:tcBorders>
            <w:shd w:val="clear" w:color="auto" w:fill="C0C0C0"/>
            <w:vAlign w:val="center"/>
          </w:tcPr>
          <w:p w14:paraId="3B02C04D" w14:textId="77777777" w:rsidR="00331005" w:rsidRPr="00585CA6" w:rsidRDefault="00331005" w:rsidP="000C34E7">
            <w:pPr>
              <w:pStyle w:val="TAH"/>
            </w:pPr>
            <w:r w:rsidRPr="00585CA6">
              <w:t>Response</w:t>
            </w:r>
          </w:p>
          <w:p w14:paraId="7398175F" w14:textId="77777777" w:rsidR="00331005" w:rsidRPr="00585CA6" w:rsidRDefault="00331005" w:rsidP="000C34E7">
            <w:pPr>
              <w:pStyle w:val="TAH"/>
            </w:pPr>
            <w:r w:rsidRPr="00585CA6">
              <w:t>codes</w:t>
            </w:r>
          </w:p>
        </w:tc>
        <w:tc>
          <w:tcPr>
            <w:tcW w:w="2352" w:type="pct"/>
            <w:tcBorders>
              <w:bottom w:val="single" w:sz="6" w:space="0" w:color="auto"/>
            </w:tcBorders>
            <w:shd w:val="clear" w:color="auto" w:fill="C0C0C0"/>
            <w:vAlign w:val="center"/>
          </w:tcPr>
          <w:p w14:paraId="2CC589B4" w14:textId="77777777" w:rsidR="00331005" w:rsidRPr="00585CA6" w:rsidRDefault="00331005" w:rsidP="000C34E7">
            <w:pPr>
              <w:pStyle w:val="TAH"/>
            </w:pPr>
            <w:r w:rsidRPr="00585CA6">
              <w:t>Description</w:t>
            </w:r>
          </w:p>
        </w:tc>
      </w:tr>
      <w:tr w:rsidR="00331005" w:rsidRPr="00585CA6" w14:paraId="5603C7CC" w14:textId="77777777" w:rsidTr="000C34E7">
        <w:trPr>
          <w:jc w:val="center"/>
        </w:trPr>
        <w:tc>
          <w:tcPr>
            <w:tcW w:w="1101" w:type="pct"/>
            <w:tcBorders>
              <w:top w:val="single" w:sz="6" w:space="0" w:color="auto"/>
            </w:tcBorders>
            <w:shd w:val="clear" w:color="auto" w:fill="auto"/>
            <w:vAlign w:val="center"/>
          </w:tcPr>
          <w:p w14:paraId="15146D02" w14:textId="77777777" w:rsidR="00331005" w:rsidRPr="00585CA6" w:rsidRDefault="00331005" w:rsidP="000C34E7">
            <w:pPr>
              <w:pStyle w:val="TAL"/>
            </w:pPr>
            <w:r>
              <w:t>SpatialAnchorsList</w:t>
            </w:r>
          </w:p>
        </w:tc>
        <w:tc>
          <w:tcPr>
            <w:tcW w:w="221" w:type="pct"/>
            <w:tcBorders>
              <w:top w:val="single" w:sz="6" w:space="0" w:color="auto"/>
            </w:tcBorders>
            <w:vAlign w:val="center"/>
          </w:tcPr>
          <w:p w14:paraId="4BA69442" w14:textId="77777777" w:rsidR="00331005" w:rsidRPr="00585CA6" w:rsidRDefault="00331005" w:rsidP="000C34E7">
            <w:pPr>
              <w:pStyle w:val="TAC"/>
            </w:pPr>
            <w:r w:rsidRPr="00585CA6">
              <w:t>M</w:t>
            </w:r>
          </w:p>
        </w:tc>
        <w:tc>
          <w:tcPr>
            <w:tcW w:w="589" w:type="pct"/>
            <w:tcBorders>
              <w:top w:val="single" w:sz="6" w:space="0" w:color="auto"/>
            </w:tcBorders>
            <w:vAlign w:val="center"/>
          </w:tcPr>
          <w:p w14:paraId="50927A19" w14:textId="77777777" w:rsidR="00331005" w:rsidRPr="00585CA6" w:rsidRDefault="00331005" w:rsidP="000C34E7">
            <w:pPr>
              <w:pStyle w:val="TAC"/>
            </w:pPr>
            <w:r w:rsidRPr="00585CA6">
              <w:t>1</w:t>
            </w:r>
          </w:p>
        </w:tc>
        <w:tc>
          <w:tcPr>
            <w:tcW w:w="737" w:type="pct"/>
            <w:tcBorders>
              <w:top w:val="single" w:sz="6" w:space="0" w:color="auto"/>
            </w:tcBorders>
            <w:vAlign w:val="center"/>
          </w:tcPr>
          <w:p w14:paraId="1E62EDEC" w14:textId="77777777" w:rsidR="00331005" w:rsidRPr="00585CA6" w:rsidRDefault="00331005" w:rsidP="000C34E7">
            <w:pPr>
              <w:pStyle w:val="TAL"/>
            </w:pPr>
            <w:r w:rsidRPr="00585CA6">
              <w:t>200 OK</w:t>
            </w:r>
          </w:p>
        </w:tc>
        <w:tc>
          <w:tcPr>
            <w:tcW w:w="2352" w:type="pct"/>
            <w:tcBorders>
              <w:top w:val="single" w:sz="6" w:space="0" w:color="auto"/>
            </w:tcBorders>
            <w:shd w:val="clear" w:color="auto" w:fill="auto"/>
            <w:vAlign w:val="center"/>
          </w:tcPr>
          <w:p w14:paraId="544E2C3B" w14:textId="77777777" w:rsidR="00331005" w:rsidRPr="00585CA6" w:rsidRDefault="00331005" w:rsidP="000C34E7">
            <w:pPr>
              <w:pStyle w:val="TAL"/>
            </w:pPr>
            <w:r w:rsidRPr="00585CA6">
              <w:t>Successful case. The requested</w:t>
            </w:r>
            <w:r w:rsidRPr="00585CA6">
              <w:rPr>
                <w:noProof/>
                <w:lang w:eastAsia="zh-CN"/>
              </w:rPr>
              <w:t xml:space="preserve"> </w:t>
            </w:r>
            <w:r w:rsidRPr="00585CA6">
              <w:t xml:space="preserve">"Individual </w:t>
            </w:r>
            <w:r>
              <w:t>Spatial Anchors List</w:t>
            </w:r>
            <w:r w:rsidRPr="00585CA6">
              <w:t>" resource</w:t>
            </w:r>
            <w:r w:rsidRPr="00585CA6">
              <w:rPr>
                <w:noProof/>
                <w:lang w:eastAsia="zh-CN"/>
              </w:rPr>
              <w:t xml:space="preserve"> </w:t>
            </w:r>
            <w:r w:rsidRPr="00585CA6">
              <w:t>shall be returned.</w:t>
            </w:r>
          </w:p>
        </w:tc>
      </w:tr>
      <w:tr w:rsidR="00331005" w:rsidRPr="00585CA6" w14:paraId="422FE2B9" w14:textId="77777777" w:rsidTr="000C34E7">
        <w:trPr>
          <w:jc w:val="center"/>
        </w:trPr>
        <w:tc>
          <w:tcPr>
            <w:tcW w:w="1101" w:type="pct"/>
            <w:shd w:val="clear" w:color="auto" w:fill="auto"/>
            <w:vAlign w:val="center"/>
          </w:tcPr>
          <w:p w14:paraId="6A14BA51" w14:textId="77777777" w:rsidR="00331005" w:rsidRPr="00585CA6" w:rsidRDefault="00331005" w:rsidP="000C34E7">
            <w:pPr>
              <w:pStyle w:val="TAL"/>
            </w:pPr>
            <w:r w:rsidRPr="00585CA6">
              <w:t>n/a</w:t>
            </w:r>
          </w:p>
        </w:tc>
        <w:tc>
          <w:tcPr>
            <w:tcW w:w="221" w:type="pct"/>
            <w:vAlign w:val="center"/>
          </w:tcPr>
          <w:p w14:paraId="383CB421" w14:textId="77777777" w:rsidR="00331005" w:rsidRPr="00585CA6" w:rsidRDefault="00331005" w:rsidP="000C34E7">
            <w:pPr>
              <w:pStyle w:val="TAC"/>
            </w:pPr>
          </w:p>
        </w:tc>
        <w:tc>
          <w:tcPr>
            <w:tcW w:w="589" w:type="pct"/>
            <w:vAlign w:val="center"/>
          </w:tcPr>
          <w:p w14:paraId="0BD735C0" w14:textId="77777777" w:rsidR="00331005" w:rsidRPr="00585CA6" w:rsidRDefault="00331005" w:rsidP="000C34E7">
            <w:pPr>
              <w:pStyle w:val="TAC"/>
            </w:pPr>
          </w:p>
        </w:tc>
        <w:tc>
          <w:tcPr>
            <w:tcW w:w="737" w:type="pct"/>
            <w:vAlign w:val="center"/>
          </w:tcPr>
          <w:p w14:paraId="5A35BF78" w14:textId="77777777" w:rsidR="00331005" w:rsidRPr="00585CA6" w:rsidRDefault="00331005" w:rsidP="000C34E7">
            <w:pPr>
              <w:pStyle w:val="TAL"/>
            </w:pPr>
            <w:r w:rsidRPr="00585CA6">
              <w:t>307 Temporary Redirect</w:t>
            </w:r>
          </w:p>
        </w:tc>
        <w:tc>
          <w:tcPr>
            <w:tcW w:w="2352" w:type="pct"/>
            <w:shd w:val="clear" w:color="auto" w:fill="auto"/>
            <w:vAlign w:val="center"/>
          </w:tcPr>
          <w:p w14:paraId="5AFF4BB0" w14:textId="77777777" w:rsidR="00331005" w:rsidRPr="00585CA6" w:rsidRDefault="00331005" w:rsidP="000C34E7">
            <w:pPr>
              <w:pStyle w:val="TAL"/>
            </w:pPr>
            <w:r w:rsidRPr="00585CA6">
              <w:t>Temporary redirection.</w:t>
            </w:r>
          </w:p>
          <w:p w14:paraId="0F078AC3" w14:textId="77777777" w:rsidR="00331005" w:rsidRPr="00585CA6" w:rsidRDefault="00331005" w:rsidP="000C34E7">
            <w:pPr>
              <w:pStyle w:val="TAL"/>
            </w:pPr>
          </w:p>
          <w:p w14:paraId="2F631CEE"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085991E2" w14:textId="77777777" w:rsidR="00331005" w:rsidRPr="00585CA6" w:rsidRDefault="00331005" w:rsidP="000C34E7">
            <w:pPr>
              <w:pStyle w:val="TAL"/>
            </w:pPr>
          </w:p>
          <w:p w14:paraId="6F3E4026" w14:textId="77777777" w:rsidR="00331005" w:rsidRPr="00585CA6" w:rsidRDefault="00331005" w:rsidP="000C34E7">
            <w:pPr>
              <w:pStyle w:val="TAL"/>
            </w:pPr>
            <w:r w:rsidRPr="00585CA6">
              <w:t>Redirection handling is described in clause 5.2.10 of 3GPP TS 29.122 [2].</w:t>
            </w:r>
          </w:p>
        </w:tc>
      </w:tr>
      <w:tr w:rsidR="00331005" w:rsidRPr="00585CA6" w14:paraId="4EA16CF1" w14:textId="77777777" w:rsidTr="000C34E7">
        <w:trPr>
          <w:jc w:val="center"/>
        </w:trPr>
        <w:tc>
          <w:tcPr>
            <w:tcW w:w="1101" w:type="pct"/>
            <w:shd w:val="clear" w:color="auto" w:fill="auto"/>
            <w:vAlign w:val="center"/>
          </w:tcPr>
          <w:p w14:paraId="4219A2DB" w14:textId="77777777" w:rsidR="00331005" w:rsidRPr="00585CA6" w:rsidRDefault="00331005" w:rsidP="000C34E7">
            <w:pPr>
              <w:pStyle w:val="TAL"/>
            </w:pPr>
            <w:r w:rsidRPr="00585CA6">
              <w:rPr>
                <w:lang w:eastAsia="zh-CN"/>
              </w:rPr>
              <w:t>n/a</w:t>
            </w:r>
          </w:p>
        </w:tc>
        <w:tc>
          <w:tcPr>
            <w:tcW w:w="221" w:type="pct"/>
            <w:vAlign w:val="center"/>
          </w:tcPr>
          <w:p w14:paraId="6C89889E" w14:textId="77777777" w:rsidR="00331005" w:rsidRPr="00585CA6" w:rsidRDefault="00331005" w:rsidP="000C34E7">
            <w:pPr>
              <w:pStyle w:val="TAC"/>
            </w:pPr>
          </w:p>
        </w:tc>
        <w:tc>
          <w:tcPr>
            <w:tcW w:w="589" w:type="pct"/>
            <w:vAlign w:val="center"/>
          </w:tcPr>
          <w:p w14:paraId="734B062A" w14:textId="77777777" w:rsidR="00331005" w:rsidRPr="00585CA6" w:rsidRDefault="00331005" w:rsidP="000C34E7">
            <w:pPr>
              <w:pStyle w:val="TAC"/>
            </w:pPr>
          </w:p>
        </w:tc>
        <w:tc>
          <w:tcPr>
            <w:tcW w:w="737" w:type="pct"/>
            <w:vAlign w:val="center"/>
          </w:tcPr>
          <w:p w14:paraId="20386156" w14:textId="77777777" w:rsidR="00331005" w:rsidRPr="00585CA6" w:rsidRDefault="00331005" w:rsidP="000C34E7">
            <w:pPr>
              <w:pStyle w:val="TAL"/>
            </w:pPr>
            <w:r w:rsidRPr="00585CA6">
              <w:t>308 Permanent Redirect</w:t>
            </w:r>
          </w:p>
        </w:tc>
        <w:tc>
          <w:tcPr>
            <w:tcW w:w="2352" w:type="pct"/>
            <w:shd w:val="clear" w:color="auto" w:fill="auto"/>
            <w:vAlign w:val="center"/>
          </w:tcPr>
          <w:p w14:paraId="2DFADF42" w14:textId="77777777" w:rsidR="00331005" w:rsidRPr="00585CA6" w:rsidRDefault="00331005" w:rsidP="000C34E7">
            <w:pPr>
              <w:pStyle w:val="TAL"/>
            </w:pPr>
            <w:r w:rsidRPr="00585CA6">
              <w:t>Permanent redirection.</w:t>
            </w:r>
          </w:p>
          <w:p w14:paraId="0C53B79A" w14:textId="77777777" w:rsidR="00331005" w:rsidRPr="00585CA6" w:rsidRDefault="00331005" w:rsidP="000C34E7">
            <w:pPr>
              <w:pStyle w:val="TAL"/>
            </w:pPr>
          </w:p>
          <w:p w14:paraId="02B75382" w14:textId="77777777" w:rsidR="00331005" w:rsidRPr="00585CA6" w:rsidRDefault="00331005" w:rsidP="000C34E7">
            <w:pPr>
              <w:pStyle w:val="TAL"/>
            </w:pPr>
            <w:r w:rsidRPr="00585CA6">
              <w:t xml:space="preserve">The response shall include a Location header field containing an alternative URI of the resource located in an alternative </w:t>
            </w:r>
            <w:r>
              <w:t>SAn</w:t>
            </w:r>
            <w:r w:rsidRPr="00585CA6">
              <w:t xml:space="preserve"> Server.</w:t>
            </w:r>
          </w:p>
          <w:p w14:paraId="4E0B5D6B" w14:textId="77777777" w:rsidR="00331005" w:rsidRPr="00585CA6" w:rsidRDefault="00331005" w:rsidP="000C34E7">
            <w:pPr>
              <w:pStyle w:val="TAL"/>
            </w:pPr>
          </w:p>
          <w:p w14:paraId="250BBEBF" w14:textId="77777777" w:rsidR="00331005" w:rsidRPr="00585CA6" w:rsidRDefault="00331005" w:rsidP="000C34E7">
            <w:pPr>
              <w:pStyle w:val="TAL"/>
            </w:pPr>
            <w:r w:rsidRPr="00585CA6">
              <w:t>Redirection handling is described in clause 5.2.10 of 3GPP TS 29.122 [2].</w:t>
            </w:r>
          </w:p>
        </w:tc>
      </w:tr>
      <w:tr w:rsidR="00331005" w:rsidRPr="00585CA6" w14:paraId="40B85617" w14:textId="77777777" w:rsidTr="000C34E7">
        <w:trPr>
          <w:jc w:val="center"/>
        </w:trPr>
        <w:tc>
          <w:tcPr>
            <w:tcW w:w="5000" w:type="pct"/>
            <w:gridSpan w:val="5"/>
            <w:shd w:val="clear" w:color="auto" w:fill="auto"/>
            <w:vAlign w:val="center"/>
          </w:tcPr>
          <w:p w14:paraId="21DD454D" w14:textId="77777777" w:rsidR="00331005" w:rsidRPr="00585CA6" w:rsidRDefault="00331005" w:rsidP="000C34E7">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7ACB9641" w14:textId="77777777" w:rsidR="00331005" w:rsidRPr="00585CA6" w:rsidRDefault="00331005" w:rsidP="00331005"/>
    <w:p w14:paraId="6F503D03" w14:textId="1FCBCCC8" w:rsidR="00331005" w:rsidRPr="00585CA6" w:rsidRDefault="00331005" w:rsidP="00331005">
      <w:pPr>
        <w:pStyle w:val="TH"/>
      </w:pPr>
      <w:r w:rsidRPr="00585CA6">
        <w:t>Table </w:t>
      </w:r>
      <w:r>
        <w:rPr>
          <w:lang w:eastAsia="zh-CN"/>
        </w:rPr>
        <w:t>6.1.1.3.3.3.1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5E7CDC58" w14:textId="77777777" w:rsidTr="000C34E7">
        <w:trPr>
          <w:jc w:val="center"/>
        </w:trPr>
        <w:tc>
          <w:tcPr>
            <w:tcW w:w="824" w:type="pct"/>
            <w:shd w:val="clear" w:color="auto" w:fill="C0C0C0"/>
            <w:vAlign w:val="center"/>
          </w:tcPr>
          <w:p w14:paraId="7441909A" w14:textId="77777777" w:rsidR="00331005" w:rsidRPr="00585CA6" w:rsidRDefault="00331005" w:rsidP="000C34E7">
            <w:pPr>
              <w:pStyle w:val="TAH"/>
            </w:pPr>
            <w:r w:rsidRPr="00585CA6">
              <w:t>Name</w:t>
            </w:r>
          </w:p>
        </w:tc>
        <w:tc>
          <w:tcPr>
            <w:tcW w:w="732" w:type="pct"/>
            <w:shd w:val="clear" w:color="auto" w:fill="C0C0C0"/>
            <w:vAlign w:val="center"/>
          </w:tcPr>
          <w:p w14:paraId="12554F2C" w14:textId="77777777" w:rsidR="00331005" w:rsidRPr="00585CA6" w:rsidRDefault="00331005" w:rsidP="000C34E7">
            <w:pPr>
              <w:pStyle w:val="TAH"/>
            </w:pPr>
            <w:r w:rsidRPr="00585CA6">
              <w:t>Data type</w:t>
            </w:r>
          </w:p>
        </w:tc>
        <w:tc>
          <w:tcPr>
            <w:tcW w:w="217" w:type="pct"/>
            <w:shd w:val="clear" w:color="auto" w:fill="C0C0C0"/>
            <w:vAlign w:val="center"/>
          </w:tcPr>
          <w:p w14:paraId="6DCAFBC3" w14:textId="77777777" w:rsidR="00331005" w:rsidRPr="00585CA6" w:rsidRDefault="00331005" w:rsidP="000C34E7">
            <w:pPr>
              <w:pStyle w:val="TAH"/>
            </w:pPr>
            <w:r w:rsidRPr="00585CA6">
              <w:t>P</w:t>
            </w:r>
          </w:p>
        </w:tc>
        <w:tc>
          <w:tcPr>
            <w:tcW w:w="581" w:type="pct"/>
            <w:shd w:val="clear" w:color="auto" w:fill="C0C0C0"/>
            <w:vAlign w:val="center"/>
          </w:tcPr>
          <w:p w14:paraId="1F294B32" w14:textId="77777777" w:rsidR="00331005" w:rsidRPr="00585CA6" w:rsidRDefault="00331005" w:rsidP="000C34E7">
            <w:pPr>
              <w:pStyle w:val="TAH"/>
            </w:pPr>
            <w:r w:rsidRPr="00585CA6">
              <w:t>Cardinality</w:t>
            </w:r>
          </w:p>
        </w:tc>
        <w:tc>
          <w:tcPr>
            <w:tcW w:w="2645" w:type="pct"/>
            <w:shd w:val="clear" w:color="auto" w:fill="C0C0C0"/>
            <w:vAlign w:val="center"/>
          </w:tcPr>
          <w:p w14:paraId="0E36919D" w14:textId="77777777" w:rsidR="00331005" w:rsidRPr="00585CA6" w:rsidRDefault="00331005" w:rsidP="000C34E7">
            <w:pPr>
              <w:pStyle w:val="TAH"/>
            </w:pPr>
            <w:r w:rsidRPr="00585CA6">
              <w:t>Description</w:t>
            </w:r>
          </w:p>
        </w:tc>
      </w:tr>
      <w:tr w:rsidR="00331005" w:rsidRPr="00585CA6" w14:paraId="6A1B3D06" w14:textId="77777777" w:rsidTr="000C34E7">
        <w:trPr>
          <w:jc w:val="center"/>
        </w:trPr>
        <w:tc>
          <w:tcPr>
            <w:tcW w:w="824" w:type="pct"/>
            <w:shd w:val="clear" w:color="auto" w:fill="auto"/>
            <w:vAlign w:val="center"/>
          </w:tcPr>
          <w:p w14:paraId="771E1187" w14:textId="77777777" w:rsidR="00331005" w:rsidRPr="00585CA6" w:rsidRDefault="00331005" w:rsidP="000C34E7">
            <w:pPr>
              <w:pStyle w:val="TAL"/>
            </w:pPr>
            <w:r w:rsidRPr="00585CA6">
              <w:t>Location</w:t>
            </w:r>
          </w:p>
        </w:tc>
        <w:tc>
          <w:tcPr>
            <w:tcW w:w="732" w:type="pct"/>
            <w:vAlign w:val="center"/>
          </w:tcPr>
          <w:p w14:paraId="57936805" w14:textId="77777777" w:rsidR="00331005" w:rsidRPr="00585CA6" w:rsidRDefault="00331005" w:rsidP="000C34E7">
            <w:pPr>
              <w:pStyle w:val="TAL"/>
            </w:pPr>
            <w:r w:rsidRPr="00585CA6">
              <w:t>string</w:t>
            </w:r>
          </w:p>
        </w:tc>
        <w:tc>
          <w:tcPr>
            <w:tcW w:w="217" w:type="pct"/>
            <w:vAlign w:val="center"/>
          </w:tcPr>
          <w:p w14:paraId="4D0A6AF2" w14:textId="77777777" w:rsidR="00331005" w:rsidRPr="00585CA6" w:rsidRDefault="00331005" w:rsidP="000C34E7">
            <w:pPr>
              <w:pStyle w:val="TAC"/>
            </w:pPr>
            <w:r w:rsidRPr="00585CA6">
              <w:t>M</w:t>
            </w:r>
          </w:p>
        </w:tc>
        <w:tc>
          <w:tcPr>
            <w:tcW w:w="581" w:type="pct"/>
            <w:vAlign w:val="center"/>
          </w:tcPr>
          <w:p w14:paraId="23B5ABAB" w14:textId="77777777" w:rsidR="00331005" w:rsidRPr="00585CA6" w:rsidRDefault="00331005" w:rsidP="000C34E7">
            <w:pPr>
              <w:pStyle w:val="TAC"/>
            </w:pPr>
            <w:r w:rsidRPr="00585CA6">
              <w:t>1</w:t>
            </w:r>
          </w:p>
        </w:tc>
        <w:tc>
          <w:tcPr>
            <w:tcW w:w="2645" w:type="pct"/>
            <w:shd w:val="clear" w:color="auto" w:fill="auto"/>
            <w:vAlign w:val="center"/>
          </w:tcPr>
          <w:p w14:paraId="0B878C3A"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3200F29C" w14:textId="77777777" w:rsidR="00331005" w:rsidRPr="00585CA6" w:rsidRDefault="00331005" w:rsidP="00331005"/>
    <w:p w14:paraId="696825EF" w14:textId="54128EB3" w:rsidR="00331005" w:rsidRPr="00585CA6" w:rsidRDefault="00331005" w:rsidP="00331005">
      <w:pPr>
        <w:pStyle w:val="TH"/>
      </w:pPr>
      <w:r w:rsidRPr="00585CA6">
        <w:lastRenderedPageBreak/>
        <w:t>Table </w:t>
      </w:r>
      <w:r>
        <w:rPr>
          <w:lang w:eastAsia="zh-CN"/>
        </w:rPr>
        <w:t>6.1.1.3.3.3.1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331005" w:rsidRPr="00585CA6" w14:paraId="0188B5DE" w14:textId="77777777" w:rsidTr="000C34E7">
        <w:trPr>
          <w:jc w:val="center"/>
        </w:trPr>
        <w:tc>
          <w:tcPr>
            <w:tcW w:w="824" w:type="pct"/>
            <w:shd w:val="clear" w:color="auto" w:fill="C0C0C0"/>
            <w:vAlign w:val="center"/>
          </w:tcPr>
          <w:p w14:paraId="5B8424CE" w14:textId="77777777" w:rsidR="00331005" w:rsidRPr="00585CA6" w:rsidRDefault="00331005" w:rsidP="000C34E7">
            <w:pPr>
              <w:pStyle w:val="TAH"/>
            </w:pPr>
            <w:r w:rsidRPr="00585CA6">
              <w:t>Name</w:t>
            </w:r>
          </w:p>
        </w:tc>
        <w:tc>
          <w:tcPr>
            <w:tcW w:w="732" w:type="pct"/>
            <w:shd w:val="clear" w:color="auto" w:fill="C0C0C0"/>
            <w:vAlign w:val="center"/>
          </w:tcPr>
          <w:p w14:paraId="7784CAA6" w14:textId="77777777" w:rsidR="00331005" w:rsidRPr="00585CA6" w:rsidRDefault="00331005" w:rsidP="000C34E7">
            <w:pPr>
              <w:pStyle w:val="TAH"/>
            </w:pPr>
            <w:r w:rsidRPr="00585CA6">
              <w:t>Data type</w:t>
            </w:r>
          </w:p>
        </w:tc>
        <w:tc>
          <w:tcPr>
            <w:tcW w:w="217" w:type="pct"/>
            <w:shd w:val="clear" w:color="auto" w:fill="C0C0C0"/>
            <w:vAlign w:val="center"/>
          </w:tcPr>
          <w:p w14:paraId="3C5F3E03" w14:textId="77777777" w:rsidR="00331005" w:rsidRPr="00585CA6" w:rsidRDefault="00331005" w:rsidP="000C34E7">
            <w:pPr>
              <w:pStyle w:val="TAH"/>
            </w:pPr>
            <w:r w:rsidRPr="00585CA6">
              <w:t>P</w:t>
            </w:r>
          </w:p>
        </w:tc>
        <w:tc>
          <w:tcPr>
            <w:tcW w:w="581" w:type="pct"/>
            <w:shd w:val="clear" w:color="auto" w:fill="C0C0C0"/>
            <w:vAlign w:val="center"/>
          </w:tcPr>
          <w:p w14:paraId="2CDACEBC" w14:textId="77777777" w:rsidR="00331005" w:rsidRPr="00585CA6" w:rsidRDefault="00331005" w:rsidP="000C34E7">
            <w:pPr>
              <w:pStyle w:val="TAH"/>
            </w:pPr>
            <w:r w:rsidRPr="00585CA6">
              <w:t>Cardinality</w:t>
            </w:r>
          </w:p>
        </w:tc>
        <w:tc>
          <w:tcPr>
            <w:tcW w:w="2645" w:type="pct"/>
            <w:shd w:val="clear" w:color="auto" w:fill="C0C0C0"/>
            <w:vAlign w:val="center"/>
          </w:tcPr>
          <w:p w14:paraId="6139CD60" w14:textId="77777777" w:rsidR="00331005" w:rsidRPr="00585CA6" w:rsidRDefault="00331005" w:rsidP="000C34E7">
            <w:pPr>
              <w:pStyle w:val="TAH"/>
            </w:pPr>
            <w:r w:rsidRPr="00585CA6">
              <w:t>Description</w:t>
            </w:r>
          </w:p>
        </w:tc>
      </w:tr>
      <w:tr w:rsidR="00331005" w:rsidRPr="00585CA6" w14:paraId="0588F0C0" w14:textId="77777777" w:rsidTr="000C34E7">
        <w:trPr>
          <w:jc w:val="center"/>
        </w:trPr>
        <w:tc>
          <w:tcPr>
            <w:tcW w:w="824" w:type="pct"/>
            <w:shd w:val="clear" w:color="auto" w:fill="auto"/>
            <w:vAlign w:val="center"/>
          </w:tcPr>
          <w:p w14:paraId="74B5BEE4" w14:textId="77777777" w:rsidR="00331005" w:rsidRPr="00585CA6" w:rsidRDefault="00331005" w:rsidP="000C34E7">
            <w:pPr>
              <w:pStyle w:val="TAL"/>
            </w:pPr>
            <w:r w:rsidRPr="00585CA6">
              <w:t>Location</w:t>
            </w:r>
          </w:p>
        </w:tc>
        <w:tc>
          <w:tcPr>
            <w:tcW w:w="732" w:type="pct"/>
            <w:vAlign w:val="center"/>
          </w:tcPr>
          <w:p w14:paraId="7B692856" w14:textId="77777777" w:rsidR="00331005" w:rsidRPr="00585CA6" w:rsidRDefault="00331005" w:rsidP="000C34E7">
            <w:pPr>
              <w:pStyle w:val="TAL"/>
            </w:pPr>
            <w:r w:rsidRPr="00585CA6">
              <w:t>string</w:t>
            </w:r>
          </w:p>
        </w:tc>
        <w:tc>
          <w:tcPr>
            <w:tcW w:w="217" w:type="pct"/>
            <w:vAlign w:val="center"/>
          </w:tcPr>
          <w:p w14:paraId="0C3D6C33" w14:textId="77777777" w:rsidR="00331005" w:rsidRPr="00585CA6" w:rsidRDefault="00331005" w:rsidP="000C34E7">
            <w:pPr>
              <w:pStyle w:val="TAC"/>
            </w:pPr>
            <w:r w:rsidRPr="00585CA6">
              <w:t>M</w:t>
            </w:r>
          </w:p>
        </w:tc>
        <w:tc>
          <w:tcPr>
            <w:tcW w:w="581" w:type="pct"/>
            <w:vAlign w:val="center"/>
          </w:tcPr>
          <w:p w14:paraId="2B6C84DF" w14:textId="77777777" w:rsidR="00331005" w:rsidRPr="00585CA6" w:rsidRDefault="00331005" w:rsidP="000C34E7">
            <w:pPr>
              <w:pStyle w:val="TAC"/>
            </w:pPr>
            <w:r w:rsidRPr="00585CA6">
              <w:t>1</w:t>
            </w:r>
          </w:p>
        </w:tc>
        <w:tc>
          <w:tcPr>
            <w:tcW w:w="2645" w:type="pct"/>
            <w:shd w:val="clear" w:color="auto" w:fill="auto"/>
            <w:vAlign w:val="center"/>
          </w:tcPr>
          <w:p w14:paraId="7D321628" w14:textId="77777777" w:rsidR="00331005" w:rsidRPr="00585CA6" w:rsidRDefault="00331005" w:rsidP="000C34E7">
            <w:pPr>
              <w:pStyle w:val="TAL"/>
            </w:pPr>
            <w:r w:rsidRPr="00585CA6">
              <w:t xml:space="preserve">Contains an alternative URI of the resource located in an alternative </w:t>
            </w:r>
            <w:r>
              <w:t>SAn</w:t>
            </w:r>
            <w:r w:rsidRPr="00585CA6">
              <w:t xml:space="preserve"> Server.</w:t>
            </w:r>
          </w:p>
        </w:tc>
      </w:tr>
    </w:tbl>
    <w:p w14:paraId="71889EBC" w14:textId="77777777" w:rsidR="00331005" w:rsidRPr="00585CA6" w:rsidRDefault="00331005" w:rsidP="00331005"/>
    <w:p w14:paraId="213E79DA" w14:textId="48E9C0E3" w:rsidR="00331005" w:rsidRDefault="00331005" w:rsidP="00671AA6">
      <w:pPr>
        <w:pStyle w:val="H6"/>
      </w:pPr>
      <w:bookmarkStart w:id="221" w:name="_Toc85734242"/>
      <w:bookmarkStart w:id="222" w:name="_Toc89431541"/>
      <w:bookmarkStart w:id="223" w:name="_Toc97042349"/>
      <w:bookmarkStart w:id="224" w:name="_Toc97045493"/>
      <w:bookmarkStart w:id="225" w:name="_Toc97155238"/>
      <w:bookmarkStart w:id="226" w:name="_Toc101521375"/>
      <w:bookmarkStart w:id="227" w:name="_Toc138761643"/>
      <w:bookmarkStart w:id="228" w:name="_Toc145707853"/>
      <w:bookmarkStart w:id="229" w:name="_Toc151878460"/>
      <w:r>
        <w:t>6.1.1.3.3.3.2</w:t>
      </w:r>
      <w:r>
        <w:tab/>
        <w:t>PUT</w:t>
      </w:r>
      <w:bookmarkEnd w:id="221"/>
      <w:bookmarkEnd w:id="222"/>
      <w:bookmarkEnd w:id="223"/>
      <w:bookmarkEnd w:id="224"/>
      <w:bookmarkEnd w:id="225"/>
      <w:bookmarkEnd w:id="226"/>
      <w:bookmarkEnd w:id="227"/>
      <w:bookmarkEnd w:id="228"/>
      <w:bookmarkEnd w:id="229"/>
    </w:p>
    <w:p w14:paraId="74D554DE" w14:textId="77777777" w:rsidR="00331005" w:rsidRPr="00585CA6" w:rsidRDefault="00331005" w:rsidP="00331005">
      <w:pPr>
        <w:rPr>
          <w:noProof/>
          <w:lang w:eastAsia="zh-CN"/>
        </w:rPr>
      </w:pPr>
      <w:r w:rsidRPr="00585CA6">
        <w:rPr>
          <w:noProof/>
          <w:lang w:eastAsia="zh-CN"/>
        </w:rPr>
        <w:t xml:space="preserve">The HTTP PUT method allows a service consumer to request the update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3725BD16" w14:textId="0BDAC5A2"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6.1.1.3.3.3.2-1.</w:t>
      </w:r>
    </w:p>
    <w:p w14:paraId="3DD3D952" w14:textId="45C8147E" w:rsidR="00331005" w:rsidRPr="00384E92" w:rsidRDefault="00331005" w:rsidP="00331005">
      <w:pPr>
        <w:pStyle w:val="TH"/>
        <w:rPr>
          <w:rFonts w:cs="Arial"/>
        </w:rPr>
      </w:pPr>
      <w:r>
        <w:t>Table 6.1.1.3.3.3.2</w:t>
      </w:r>
      <w:r w:rsidRPr="00384E92">
        <w:t xml:space="preserve">-1: URI query parameters supported by the </w:t>
      </w:r>
      <w:r>
        <w:t xml:space="preserve">PUT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E387BEA" w14:textId="77777777" w:rsidTr="000C34E7">
        <w:trPr>
          <w:jc w:val="center"/>
        </w:trPr>
        <w:tc>
          <w:tcPr>
            <w:tcW w:w="844" w:type="pct"/>
            <w:shd w:val="clear" w:color="auto" w:fill="C0C0C0"/>
          </w:tcPr>
          <w:p w14:paraId="034500F3" w14:textId="77777777" w:rsidR="00331005" w:rsidRPr="00A54937" w:rsidRDefault="00331005" w:rsidP="000C34E7">
            <w:pPr>
              <w:pStyle w:val="TAH"/>
            </w:pPr>
            <w:r w:rsidRPr="00A54937">
              <w:t>Name</w:t>
            </w:r>
          </w:p>
        </w:tc>
        <w:tc>
          <w:tcPr>
            <w:tcW w:w="947" w:type="pct"/>
            <w:shd w:val="clear" w:color="auto" w:fill="C0C0C0"/>
          </w:tcPr>
          <w:p w14:paraId="09421BCF" w14:textId="77777777" w:rsidR="00331005" w:rsidRPr="00A54937" w:rsidRDefault="00331005" w:rsidP="000C34E7">
            <w:pPr>
              <w:pStyle w:val="TAH"/>
            </w:pPr>
            <w:r w:rsidRPr="00A54937">
              <w:t>Data type</w:t>
            </w:r>
          </w:p>
        </w:tc>
        <w:tc>
          <w:tcPr>
            <w:tcW w:w="209" w:type="pct"/>
            <w:shd w:val="clear" w:color="auto" w:fill="C0C0C0"/>
          </w:tcPr>
          <w:p w14:paraId="48318A26" w14:textId="77777777" w:rsidR="00331005" w:rsidRPr="00A54937" w:rsidRDefault="00331005" w:rsidP="000C34E7">
            <w:pPr>
              <w:pStyle w:val="TAH"/>
            </w:pPr>
            <w:r w:rsidRPr="00A54937">
              <w:t>P</w:t>
            </w:r>
          </w:p>
        </w:tc>
        <w:tc>
          <w:tcPr>
            <w:tcW w:w="608" w:type="pct"/>
            <w:shd w:val="clear" w:color="auto" w:fill="C0C0C0"/>
          </w:tcPr>
          <w:p w14:paraId="2F8DBC3F" w14:textId="77777777" w:rsidR="00331005" w:rsidRPr="00A54937" w:rsidRDefault="00331005" w:rsidP="000C34E7">
            <w:pPr>
              <w:pStyle w:val="TAH"/>
            </w:pPr>
            <w:r w:rsidRPr="00A54937">
              <w:t>Cardinality</w:t>
            </w:r>
          </w:p>
        </w:tc>
        <w:tc>
          <w:tcPr>
            <w:tcW w:w="2392" w:type="pct"/>
            <w:shd w:val="clear" w:color="auto" w:fill="C0C0C0"/>
            <w:vAlign w:val="center"/>
          </w:tcPr>
          <w:p w14:paraId="6B7B8F61" w14:textId="77777777" w:rsidR="00331005" w:rsidRPr="00A54937" w:rsidRDefault="00331005" w:rsidP="000C34E7">
            <w:pPr>
              <w:pStyle w:val="TAH"/>
            </w:pPr>
            <w:r w:rsidRPr="00A54937">
              <w:t>Description</w:t>
            </w:r>
          </w:p>
        </w:tc>
      </w:tr>
      <w:tr w:rsidR="00331005" w:rsidRPr="00A54937" w14:paraId="40379592" w14:textId="77777777" w:rsidTr="000C34E7">
        <w:trPr>
          <w:jc w:val="center"/>
        </w:trPr>
        <w:tc>
          <w:tcPr>
            <w:tcW w:w="844" w:type="pct"/>
            <w:shd w:val="clear" w:color="auto" w:fill="auto"/>
          </w:tcPr>
          <w:p w14:paraId="57F6ADA0" w14:textId="77777777" w:rsidR="00331005" w:rsidRDefault="00331005" w:rsidP="000C34E7">
            <w:pPr>
              <w:pStyle w:val="TAL"/>
            </w:pPr>
            <w:r w:rsidRPr="0016361A">
              <w:t>n/a</w:t>
            </w:r>
          </w:p>
        </w:tc>
        <w:tc>
          <w:tcPr>
            <w:tcW w:w="947" w:type="pct"/>
          </w:tcPr>
          <w:p w14:paraId="2D6FC970" w14:textId="77777777" w:rsidR="00331005" w:rsidRDefault="00331005" w:rsidP="000C34E7">
            <w:pPr>
              <w:pStyle w:val="TAL"/>
            </w:pPr>
          </w:p>
        </w:tc>
        <w:tc>
          <w:tcPr>
            <w:tcW w:w="209" w:type="pct"/>
          </w:tcPr>
          <w:p w14:paraId="348FA042" w14:textId="77777777" w:rsidR="00331005" w:rsidRDefault="00331005" w:rsidP="000C34E7">
            <w:pPr>
              <w:pStyle w:val="TAC"/>
            </w:pPr>
          </w:p>
        </w:tc>
        <w:tc>
          <w:tcPr>
            <w:tcW w:w="608" w:type="pct"/>
          </w:tcPr>
          <w:p w14:paraId="0503E443" w14:textId="77777777" w:rsidR="00331005" w:rsidRDefault="00331005" w:rsidP="000C34E7">
            <w:pPr>
              <w:pStyle w:val="TAL"/>
            </w:pPr>
          </w:p>
        </w:tc>
        <w:tc>
          <w:tcPr>
            <w:tcW w:w="2392" w:type="pct"/>
            <w:shd w:val="clear" w:color="auto" w:fill="auto"/>
            <w:vAlign w:val="center"/>
          </w:tcPr>
          <w:p w14:paraId="0158A17B" w14:textId="77777777" w:rsidR="00331005" w:rsidRPr="000C4B53" w:rsidRDefault="00331005" w:rsidP="000C34E7">
            <w:pPr>
              <w:pStyle w:val="TAL"/>
            </w:pPr>
          </w:p>
        </w:tc>
      </w:tr>
    </w:tbl>
    <w:p w14:paraId="2F71CA1F" w14:textId="77777777" w:rsidR="00331005" w:rsidRDefault="00331005" w:rsidP="00331005"/>
    <w:p w14:paraId="3B63E286" w14:textId="006CF340" w:rsidR="00331005" w:rsidRPr="00384E92" w:rsidRDefault="00331005" w:rsidP="00331005">
      <w:r>
        <w:t>This method shall support the request data structures specified in table 6.1.1.3.3.3.2-2 and the response data structures and response codes specified in table 6.1.1.3.3.3.2-3.</w:t>
      </w:r>
    </w:p>
    <w:p w14:paraId="01F611AA" w14:textId="4DE3E3B8" w:rsidR="00331005" w:rsidRPr="001769FF" w:rsidRDefault="00331005" w:rsidP="00331005">
      <w:pPr>
        <w:pStyle w:val="TH"/>
      </w:pPr>
      <w:r>
        <w:t>Table 6.1.1.3.3.3.2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557"/>
        <w:gridCol w:w="5944"/>
      </w:tblGrid>
      <w:tr w:rsidR="00331005" w:rsidRPr="00A54937" w14:paraId="2AF66328" w14:textId="77777777" w:rsidTr="000C34E7">
        <w:trPr>
          <w:jc w:val="center"/>
        </w:trPr>
        <w:tc>
          <w:tcPr>
            <w:tcW w:w="1603" w:type="dxa"/>
            <w:shd w:val="clear" w:color="auto" w:fill="C0C0C0"/>
          </w:tcPr>
          <w:p w14:paraId="58105836" w14:textId="77777777" w:rsidR="00331005" w:rsidRPr="00A54937" w:rsidRDefault="00331005" w:rsidP="000C34E7">
            <w:pPr>
              <w:pStyle w:val="TAH"/>
            </w:pPr>
            <w:r w:rsidRPr="00A54937">
              <w:t>Data type</w:t>
            </w:r>
          </w:p>
        </w:tc>
        <w:tc>
          <w:tcPr>
            <w:tcW w:w="518" w:type="dxa"/>
            <w:shd w:val="clear" w:color="auto" w:fill="C0C0C0"/>
          </w:tcPr>
          <w:p w14:paraId="0614E4F7" w14:textId="77777777" w:rsidR="00331005" w:rsidRPr="00A54937" w:rsidRDefault="00331005" w:rsidP="000C34E7">
            <w:pPr>
              <w:pStyle w:val="TAH"/>
            </w:pPr>
            <w:r w:rsidRPr="00A54937">
              <w:t>P</w:t>
            </w:r>
          </w:p>
        </w:tc>
        <w:tc>
          <w:tcPr>
            <w:tcW w:w="1557" w:type="dxa"/>
            <w:shd w:val="clear" w:color="auto" w:fill="C0C0C0"/>
          </w:tcPr>
          <w:p w14:paraId="6AA09DF0" w14:textId="77777777" w:rsidR="00331005" w:rsidRPr="00A54937" w:rsidRDefault="00331005" w:rsidP="000C34E7">
            <w:pPr>
              <w:pStyle w:val="TAH"/>
            </w:pPr>
            <w:r w:rsidRPr="00A54937">
              <w:t>Cardinality</w:t>
            </w:r>
          </w:p>
        </w:tc>
        <w:tc>
          <w:tcPr>
            <w:tcW w:w="5943" w:type="dxa"/>
            <w:shd w:val="clear" w:color="auto" w:fill="C0C0C0"/>
            <w:vAlign w:val="center"/>
          </w:tcPr>
          <w:p w14:paraId="2ED7E198" w14:textId="77777777" w:rsidR="00331005" w:rsidRPr="00A54937" w:rsidRDefault="00331005" w:rsidP="000C34E7">
            <w:pPr>
              <w:pStyle w:val="TAH"/>
            </w:pPr>
            <w:r w:rsidRPr="00A54937">
              <w:t>Description</w:t>
            </w:r>
          </w:p>
        </w:tc>
      </w:tr>
      <w:tr w:rsidR="00331005" w:rsidRPr="00A54937" w14:paraId="08DFD288" w14:textId="77777777" w:rsidTr="000C34E7">
        <w:trPr>
          <w:jc w:val="center"/>
        </w:trPr>
        <w:tc>
          <w:tcPr>
            <w:tcW w:w="1603" w:type="dxa"/>
            <w:shd w:val="clear" w:color="auto" w:fill="auto"/>
            <w:vAlign w:val="center"/>
          </w:tcPr>
          <w:p w14:paraId="4946AE54" w14:textId="77777777" w:rsidR="00331005" w:rsidRPr="00A54937" w:rsidRDefault="00331005" w:rsidP="000C34E7">
            <w:pPr>
              <w:pStyle w:val="TAL"/>
            </w:pPr>
            <w:r>
              <w:t>SpatialAnchorsList</w:t>
            </w:r>
          </w:p>
        </w:tc>
        <w:tc>
          <w:tcPr>
            <w:tcW w:w="518" w:type="dxa"/>
            <w:vAlign w:val="center"/>
          </w:tcPr>
          <w:p w14:paraId="379A9A38" w14:textId="77777777" w:rsidR="00331005" w:rsidRPr="00A54937" w:rsidRDefault="00331005" w:rsidP="000C34E7">
            <w:pPr>
              <w:pStyle w:val="TAC"/>
            </w:pPr>
            <w:r>
              <w:t>M</w:t>
            </w:r>
          </w:p>
        </w:tc>
        <w:tc>
          <w:tcPr>
            <w:tcW w:w="1557" w:type="dxa"/>
            <w:vAlign w:val="center"/>
          </w:tcPr>
          <w:p w14:paraId="411B17AE" w14:textId="77777777" w:rsidR="00331005" w:rsidRPr="00A54937" w:rsidRDefault="00331005" w:rsidP="000C34E7">
            <w:pPr>
              <w:pStyle w:val="TAC"/>
            </w:pPr>
            <w:r>
              <w:t>1</w:t>
            </w:r>
          </w:p>
        </w:tc>
        <w:tc>
          <w:tcPr>
            <w:tcW w:w="5943" w:type="dxa"/>
            <w:shd w:val="clear" w:color="auto" w:fill="auto"/>
            <w:vAlign w:val="center"/>
          </w:tcPr>
          <w:p w14:paraId="47685709" w14:textId="77777777" w:rsidR="00331005" w:rsidRPr="00A54937" w:rsidRDefault="00331005" w:rsidP="000C34E7">
            <w:pPr>
              <w:pStyle w:val="TAL"/>
            </w:pPr>
            <w:r w:rsidRPr="00585CA6">
              <w:t xml:space="preserve">Represents the updated representation of the "Individual </w:t>
            </w:r>
            <w:r>
              <w:t>Spatial Anchors List</w:t>
            </w:r>
            <w:r w:rsidRPr="00585CA6">
              <w:t>" resource.</w:t>
            </w:r>
          </w:p>
        </w:tc>
      </w:tr>
    </w:tbl>
    <w:p w14:paraId="0D9C7238" w14:textId="77777777" w:rsidR="00331005" w:rsidRDefault="00331005" w:rsidP="00331005"/>
    <w:p w14:paraId="45D67468" w14:textId="2350B308" w:rsidR="00331005" w:rsidRPr="001769FF" w:rsidRDefault="00331005" w:rsidP="00331005">
      <w:pPr>
        <w:pStyle w:val="TH"/>
      </w:pPr>
      <w:r>
        <w:t>Table 6.1.1.3.3.3.2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55A2B88C" w14:textId="77777777" w:rsidTr="000C34E7">
        <w:trPr>
          <w:jc w:val="center"/>
        </w:trPr>
        <w:tc>
          <w:tcPr>
            <w:tcW w:w="826" w:type="pct"/>
            <w:shd w:val="clear" w:color="auto" w:fill="C0C0C0"/>
          </w:tcPr>
          <w:p w14:paraId="4F3C9E1C" w14:textId="77777777" w:rsidR="00331005" w:rsidRPr="00A54937" w:rsidRDefault="00331005" w:rsidP="000C34E7">
            <w:pPr>
              <w:pStyle w:val="TAH"/>
            </w:pPr>
            <w:r w:rsidRPr="00A54937">
              <w:t>Data type</w:t>
            </w:r>
          </w:p>
        </w:tc>
        <w:tc>
          <w:tcPr>
            <w:tcW w:w="499" w:type="pct"/>
            <w:shd w:val="clear" w:color="auto" w:fill="C0C0C0"/>
          </w:tcPr>
          <w:p w14:paraId="638A7A53" w14:textId="77777777" w:rsidR="00331005" w:rsidRPr="00A54937" w:rsidRDefault="00331005" w:rsidP="000C34E7">
            <w:pPr>
              <w:pStyle w:val="TAH"/>
            </w:pPr>
            <w:r w:rsidRPr="00A54937">
              <w:t>P</w:t>
            </w:r>
          </w:p>
        </w:tc>
        <w:tc>
          <w:tcPr>
            <w:tcW w:w="738" w:type="pct"/>
            <w:shd w:val="clear" w:color="auto" w:fill="C0C0C0"/>
          </w:tcPr>
          <w:p w14:paraId="5283C068" w14:textId="77777777" w:rsidR="00331005" w:rsidRPr="00A54937" w:rsidRDefault="00331005" w:rsidP="000C34E7">
            <w:pPr>
              <w:pStyle w:val="TAH"/>
            </w:pPr>
            <w:r w:rsidRPr="00A54937">
              <w:t>Cardinality</w:t>
            </w:r>
          </w:p>
        </w:tc>
        <w:tc>
          <w:tcPr>
            <w:tcW w:w="967" w:type="pct"/>
            <w:shd w:val="clear" w:color="auto" w:fill="C0C0C0"/>
          </w:tcPr>
          <w:p w14:paraId="23793218" w14:textId="77777777" w:rsidR="00331005" w:rsidRPr="00A54937" w:rsidRDefault="00331005" w:rsidP="000C34E7">
            <w:pPr>
              <w:pStyle w:val="TAH"/>
            </w:pPr>
            <w:r w:rsidRPr="00A54937">
              <w:t>Response</w:t>
            </w:r>
          </w:p>
          <w:p w14:paraId="7B83942A" w14:textId="77777777" w:rsidR="00331005" w:rsidRPr="00A54937" w:rsidRDefault="00331005" w:rsidP="000C34E7">
            <w:pPr>
              <w:pStyle w:val="TAH"/>
            </w:pPr>
            <w:r w:rsidRPr="00A54937">
              <w:t>codes</w:t>
            </w:r>
          </w:p>
        </w:tc>
        <w:tc>
          <w:tcPr>
            <w:tcW w:w="1970" w:type="pct"/>
            <w:shd w:val="clear" w:color="auto" w:fill="C0C0C0"/>
          </w:tcPr>
          <w:p w14:paraId="01D7FA1C" w14:textId="77777777" w:rsidR="00331005" w:rsidRPr="00A54937" w:rsidRDefault="00331005" w:rsidP="000C34E7">
            <w:pPr>
              <w:pStyle w:val="TAH"/>
            </w:pPr>
            <w:r w:rsidRPr="00A54937">
              <w:t>Description</w:t>
            </w:r>
          </w:p>
        </w:tc>
      </w:tr>
      <w:tr w:rsidR="00331005" w:rsidRPr="00A54937" w14:paraId="270CDF56" w14:textId="77777777" w:rsidTr="000C34E7">
        <w:trPr>
          <w:jc w:val="center"/>
        </w:trPr>
        <w:tc>
          <w:tcPr>
            <w:tcW w:w="826" w:type="pct"/>
            <w:shd w:val="clear" w:color="auto" w:fill="auto"/>
            <w:vAlign w:val="center"/>
          </w:tcPr>
          <w:p w14:paraId="5E8EAB6D" w14:textId="77777777" w:rsidR="00331005" w:rsidRPr="00A54937" w:rsidRDefault="00331005" w:rsidP="000C34E7">
            <w:pPr>
              <w:pStyle w:val="TAL"/>
            </w:pPr>
            <w:r>
              <w:t>SpatialAnchorsList</w:t>
            </w:r>
          </w:p>
        </w:tc>
        <w:tc>
          <w:tcPr>
            <w:tcW w:w="499" w:type="pct"/>
            <w:vAlign w:val="center"/>
          </w:tcPr>
          <w:p w14:paraId="225359E7" w14:textId="77777777" w:rsidR="00331005" w:rsidRPr="00A54937" w:rsidRDefault="00331005" w:rsidP="000C34E7">
            <w:pPr>
              <w:pStyle w:val="TAC"/>
            </w:pPr>
            <w:r>
              <w:t>M</w:t>
            </w:r>
          </w:p>
        </w:tc>
        <w:tc>
          <w:tcPr>
            <w:tcW w:w="738" w:type="pct"/>
            <w:vAlign w:val="center"/>
          </w:tcPr>
          <w:p w14:paraId="72ACBC92" w14:textId="77777777" w:rsidR="00331005" w:rsidRPr="00A54937" w:rsidRDefault="00331005" w:rsidP="000C34E7">
            <w:pPr>
              <w:pStyle w:val="TAC"/>
            </w:pPr>
            <w:r>
              <w:t>1</w:t>
            </w:r>
          </w:p>
        </w:tc>
        <w:tc>
          <w:tcPr>
            <w:tcW w:w="967" w:type="pct"/>
            <w:vAlign w:val="center"/>
          </w:tcPr>
          <w:p w14:paraId="67CB1C15" w14:textId="77777777" w:rsidR="00331005" w:rsidRPr="00A54937" w:rsidRDefault="00331005" w:rsidP="000C34E7">
            <w:pPr>
              <w:pStyle w:val="TAL"/>
            </w:pPr>
            <w:r>
              <w:t>200 OK</w:t>
            </w:r>
          </w:p>
        </w:tc>
        <w:tc>
          <w:tcPr>
            <w:tcW w:w="1970" w:type="pct"/>
            <w:shd w:val="clear" w:color="auto" w:fill="auto"/>
            <w:vAlign w:val="center"/>
          </w:tcPr>
          <w:p w14:paraId="760132F5" w14:textId="77777777" w:rsidR="00331005" w:rsidRPr="00A54937" w:rsidRDefault="00331005" w:rsidP="000C34E7">
            <w:pPr>
              <w:pStyle w:val="TAL"/>
            </w:pPr>
            <w:r w:rsidRPr="00585CA6">
              <w:t xml:space="preserve">Successful case. The "Individual </w:t>
            </w:r>
            <w:r>
              <w:t>Spatial Anchors List</w:t>
            </w:r>
            <w:r w:rsidRPr="00585CA6">
              <w:t>" resource is successfully updated and a representation of the updated resource shall be returned in the response body.</w:t>
            </w:r>
          </w:p>
        </w:tc>
      </w:tr>
      <w:tr w:rsidR="00331005" w:rsidRPr="00A54937" w14:paraId="3B5ED860" w14:textId="77777777" w:rsidTr="00E5739B">
        <w:trPr>
          <w:jc w:val="center"/>
        </w:trPr>
        <w:tc>
          <w:tcPr>
            <w:tcW w:w="826" w:type="pct"/>
            <w:shd w:val="clear" w:color="auto" w:fill="auto"/>
          </w:tcPr>
          <w:p w14:paraId="33E0A34F" w14:textId="77777777" w:rsidR="00331005" w:rsidRDefault="00331005" w:rsidP="000C34E7">
            <w:pPr>
              <w:pStyle w:val="TAL"/>
            </w:pPr>
            <w:r>
              <w:t>n/a</w:t>
            </w:r>
          </w:p>
        </w:tc>
        <w:tc>
          <w:tcPr>
            <w:tcW w:w="499" w:type="pct"/>
          </w:tcPr>
          <w:p w14:paraId="4BE5E8F6" w14:textId="77777777" w:rsidR="00331005" w:rsidRDefault="00331005" w:rsidP="000C34E7">
            <w:pPr>
              <w:pStyle w:val="TAC"/>
            </w:pPr>
          </w:p>
        </w:tc>
        <w:tc>
          <w:tcPr>
            <w:tcW w:w="738" w:type="pct"/>
          </w:tcPr>
          <w:p w14:paraId="4E270859" w14:textId="77777777" w:rsidR="00331005" w:rsidRDefault="00331005" w:rsidP="000C34E7">
            <w:pPr>
              <w:pStyle w:val="TAC"/>
            </w:pPr>
          </w:p>
        </w:tc>
        <w:tc>
          <w:tcPr>
            <w:tcW w:w="967" w:type="pct"/>
          </w:tcPr>
          <w:p w14:paraId="4A781626" w14:textId="77777777" w:rsidR="00331005" w:rsidRDefault="00331005" w:rsidP="000C34E7">
            <w:pPr>
              <w:pStyle w:val="TAL"/>
            </w:pPr>
            <w:r>
              <w:t>204 No Content</w:t>
            </w:r>
          </w:p>
        </w:tc>
        <w:tc>
          <w:tcPr>
            <w:tcW w:w="1970" w:type="pct"/>
            <w:shd w:val="clear" w:color="auto" w:fill="auto"/>
            <w:vAlign w:val="center"/>
          </w:tcPr>
          <w:p w14:paraId="7BF68525" w14:textId="77777777" w:rsidR="00331005" w:rsidRDefault="00331005" w:rsidP="000C34E7">
            <w:pPr>
              <w:pStyle w:val="TAL"/>
            </w:pPr>
            <w:r w:rsidRPr="00585CA6">
              <w:t xml:space="preserve">Successful case. The "Individual </w:t>
            </w:r>
            <w:r>
              <w:t>Spatial Anchors List</w:t>
            </w:r>
            <w:r w:rsidRPr="00585CA6">
              <w:t>" resource is successfully updated and no content is returned in the response body.</w:t>
            </w:r>
          </w:p>
        </w:tc>
      </w:tr>
      <w:tr w:rsidR="00331005" w:rsidRPr="00A54937" w14:paraId="443D311D" w14:textId="77777777" w:rsidTr="000C34E7">
        <w:trPr>
          <w:jc w:val="center"/>
        </w:trPr>
        <w:tc>
          <w:tcPr>
            <w:tcW w:w="826" w:type="pct"/>
            <w:shd w:val="clear" w:color="auto" w:fill="auto"/>
          </w:tcPr>
          <w:p w14:paraId="409F9F23" w14:textId="77777777" w:rsidR="00331005" w:rsidRDefault="00331005" w:rsidP="000C34E7">
            <w:pPr>
              <w:pStyle w:val="TAL"/>
            </w:pPr>
            <w:r>
              <w:t>n/a</w:t>
            </w:r>
          </w:p>
        </w:tc>
        <w:tc>
          <w:tcPr>
            <w:tcW w:w="499" w:type="pct"/>
          </w:tcPr>
          <w:p w14:paraId="46A8C766" w14:textId="77777777" w:rsidR="00331005" w:rsidRDefault="00331005" w:rsidP="000C34E7">
            <w:pPr>
              <w:pStyle w:val="TAC"/>
            </w:pPr>
          </w:p>
        </w:tc>
        <w:tc>
          <w:tcPr>
            <w:tcW w:w="738" w:type="pct"/>
          </w:tcPr>
          <w:p w14:paraId="53F66B0C" w14:textId="77777777" w:rsidR="00331005" w:rsidRDefault="00331005" w:rsidP="000C34E7">
            <w:pPr>
              <w:pStyle w:val="TAC"/>
            </w:pPr>
          </w:p>
        </w:tc>
        <w:tc>
          <w:tcPr>
            <w:tcW w:w="967" w:type="pct"/>
          </w:tcPr>
          <w:p w14:paraId="2F7580C7" w14:textId="77777777" w:rsidR="00331005" w:rsidRDefault="00331005" w:rsidP="000C34E7">
            <w:pPr>
              <w:pStyle w:val="TAL"/>
            </w:pPr>
            <w:r>
              <w:t>307 Temporary Redirect</w:t>
            </w:r>
          </w:p>
        </w:tc>
        <w:tc>
          <w:tcPr>
            <w:tcW w:w="1970" w:type="pct"/>
            <w:shd w:val="clear" w:color="auto" w:fill="auto"/>
          </w:tcPr>
          <w:p w14:paraId="49DA2ED4" w14:textId="77777777" w:rsidR="00331005" w:rsidRDefault="00331005" w:rsidP="000C34E7">
            <w:pPr>
              <w:pStyle w:val="TAL"/>
            </w:pPr>
            <w:r>
              <w:t>Temporary redirection.</w:t>
            </w:r>
          </w:p>
          <w:p w14:paraId="5243615E" w14:textId="77777777" w:rsidR="00331005" w:rsidRDefault="00331005" w:rsidP="000C34E7">
            <w:pPr>
              <w:pStyle w:val="TAL"/>
            </w:pPr>
          </w:p>
          <w:p w14:paraId="7DFB31A1" w14:textId="07A8DE69" w:rsidR="00331005" w:rsidRDefault="00331005" w:rsidP="000C34E7">
            <w:pPr>
              <w:pStyle w:val="TAL"/>
            </w:pPr>
            <w:r>
              <w:t>The response shall include a Location header field containing an alternative URI of the resource located in an alternative SAn Server.</w:t>
            </w:r>
          </w:p>
          <w:p w14:paraId="28ABEF91" w14:textId="77777777" w:rsidR="00331005" w:rsidRDefault="00331005" w:rsidP="000C34E7">
            <w:pPr>
              <w:pStyle w:val="TAL"/>
            </w:pPr>
          </w:p>
          <w:p w14:paraId="67124DBD" w14:textId="77777777" w:rsidR="00331005" w:rsidRDefault="00331005" w:rsidP="000C34E7">
            <w:pPr>
              <w:pStyle w:val="TAL"/>
            </w:pPr>
            <w:r>
              <w:t>Redirection handling is described in clause 5.2.10 of TS 29.122 [2].</w:t>
            </w:r>
          </w:p>
        </w:tc>
      </w:tr>
      <w:tr w:rsidR="00331005" w:rsidRPr="00A54937" w14:paraId="64671049" w14:textId="77777777" w:rsidTr="000C34E7">
        <w:trPr>
          <w:jc w:val="center"/>
        </w:trPr>
        <w:tc>
          <w:tcPr>
            <w:tcW w:w="826" w:type="pct"/>
            <w:shd w:val="clear" w:color="auto" w:fill="auto"/>
          </w:tcPr>
          <w:p w14:paraId="7A91FD20" w14:textId="77777777" w:rsidR="00331005" w:rsidRDefault="00331005" w:rsidP="000C34E7">
            <w:pPr>
              <w:pStyle w:val="TAL"/>
            </w:pPr>
            <w:r>
              <w:t>n/a</w:t>
            </w:r>
          </w:p>
        </w:tc>
        <w:tc>
          <w:tcPr>
            <w:tcW w:w="499" w:type="pct"/>
          </w:tcPr>
          <w:p w14:paraId="4DA89B6D" w14:textId="77777777" w:rsidR="00331005" w:rsidRDefault="00331005" w:rsidP="000C34E7">
            <w:pPr>
              <w:pStyle w:val="TAC"/>
            </w:pPr>
          </w:p>
        </w:tc>
        <w:tc>
          <w:tcPr>
            <w:tcW w:w="738" w:type="pct"/>
          </w:tcPr>
          <w:p w14:paraId="585F8687" w14:textId="77777777" w:rsidR="00331005" w:rsidRDefault="00331005" w:rsidP="000C34E7">
            <w:pPr>
              <w:pStyle w:val="TAC"/>
            </w:pPr>
          </w:p>
        </w:tc>
        <w:tc>
          <w:tcPr>
            <w:tcW w:w="967" w:type="pct"/>
          </w:tcPr>
          <w:p w14:paraId="63B8D264" w14:textId="77777777" w:rsidR="00331005" w:rsidRDefault="00331005" w:rsidP="000C34E7">
            <w:pPr>
              <w:pStyle w:val="TAL"/>
            </w:pPr>
            <w:r>
              <w:t>308 Permanent Redirect</w:t>
            </w:r>
          </w:p>
        </w:tc>
        <w:tc>
          <w:tcPr>
            <w:tcW w:w="1970" w:type="pct"/>
            <w:shd w:val="clear" w:color="auto" w:fill="auto"/>
          </w:tcPr>
          <w:p w14:paraId="446C2F01" w14:textId="77777777" w:rsidR="00331005" w:rsidRDefault="00331005" w:rsidP="000C34E7">
            <w:pPr>
              <w:pStyle w:val="TAL"/>
            </w:pPr>
            <w:r>
              <w:t>Permanent redirection.</w:t>
            </w:r>
          </w:p>
          <w:p w14:paraId="055409B1" w14:textId="77777777" w:rsidR="00331005" w:rsidRDefault="00331005" w:rsidP="000C34E7">
            <w:pPr>
              <w:pStyle w:val="TAL"/>
            </w:pPr>
          </w:p>
          <w:p w14:paraId="040473FE" w14:textId="746922A8" w:rsidR="00331005" w:rsidRDefault="00331005" w:rsidP="000C34E7">
            <w:pPr>
              <w:pStyle w:val="TAL"/>
            </w:pPr>
            <w:r>
              <w:t>The response shall include a Location header field containing an alternative URI of the resource located in an alternative SAn Server.</w:t>
            </w:r>
          </w:p>
          <w:p w14:paraId="39E27C97" w14:textId="77777777" w:rsidR="00331005" w:rsidRDefault="00331005" w:rsidP="000C34E7">
            <w:pPr>
              <w:pStyle w:val="TAL"/>
            </w:pPr>
          </w:p>
          <w:p w14:paraId="40D271DD" w14:textId="77777777" w:rsidR="00331005" w:rsidRDefault="00331005" w:rsidP="000C34E7">
            <w:pPr>
              <w:pStyle w:val="TAL"/>
            </w:pPr>
            <w:r>
              <w:t>Redirection handling is described in clause 5.2.10 of TS 29.122 [2].</w:t>
            </w:r>
          </w:p>
        </w:tc>
      </w:tr>
      <w:tr w:rsidR="00331005" w:rsidRPr="00A54937" w14:paraId="5B5BD4B5" w14:textId="77777777" w:rsidTr="000C34E7">
        <w:trPr>
          <w:jc w:val="center"/>
        </w:trPr>
        <w:tc>
          <w:tcPr>
            <w:tcW w:w="5000" w:type="pct"/>
            <w:gridSpan w:val="5"/>
            <w:shd w:val="clear" w:color="auto" w:fill="auto"/>
          </w:tcPr>
          <w:p w14:paraId="60E8BB07" w14:textId="77777777" w:rsidR="00331005" w:rsidRPr="0016361A" w:rsidRDefault="00331005" w:rsidP="000C34E7">
            <w:pPr>
              <w:pStyle w:val="TAN"/>
            </w:pPr>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6CFC036F" w14:textId="77777777" w:rsidR="00331005" w:rsidRDefault="00331005" w:rsidP="00331005"/>
    <w:p w14:paraId="1B1CB7CE" w14:textId="5993EC62" w:rsidR="00331005" w:rsidRDefault="00331005" w:rsidP="00331005">
      <w:pPr>
        <w:pStyle w:val="TH"/>
      </w:pPr>
      <w:r>
        <w:lastRenderedPageBreak/>
        <w:t>Table 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7EEAFCC4" w14:textId="77777777" w:rsidTr="000C34E7">
        <w:trPr>
          <w:jc w:val="center"/>
        </w:trPr>
        <w:tc>
          <w:tcPr>
            <w:tcW w:w="825" w:type="pct"/>
            <w:shd w:val="clear" w:color="auto" w:fill="C0C0C0"/>
          </w:tcPr>
          <w:p w14:paraId="37C424B1" w14:textId="77777777" w:rsidR="00331005" w:rsidRDefault="00331005" w:rsidP="000C34E7">
            <w:pPr>
              <w:pStyle w:val="TAH"/>
            </w:pPr>
            <w:r>
              <w:t>Name</w:t>
            </w:r>
          </w:p>
        </w:tc>
        <w:tc>
          <w:tcPr>
            <w:tcW w:w="732" w:type="pct"/>
            <w:shd w:val="clear" w:color="auto" w:fill="C0C0C0"/>
          </w:tcPr>
          <w:p w14:paraId="7AC05F62" w14:textId="77777777" w:rsidR="00331005" w:rsidRDefault="00331005" w:rsidP="000C34E7">
            <w:pPr>
              <w:pStyle w:val="TAH"/>
            </w:pPr>
            <w:r>
              <w:t>Data type</w:t>
            </w:r>
          </w:p>
        </w:tc>
        <w:tc>
          <w:tcPr>
            <w:tcW w:w="217" w:type="pct"/>
            <w:shd w:val="clear" w:color="auto" w:fill="C0C0C0"/>
          </w:tcPr>
          <w:p w14:paraId="41181E93" w14:textId="77777777" w:rsidR="00331005" w:rsidRDefault="00331005" w:rsidP="000C34E7">
            <w:pPr>
              <w:pStyle w:val="TAH"/>
            </w:pPr>
            <w:r>
              <w:t>P</w:t>
            </w:r>
          </w:p>
        </w:tc>
        <w:tc>
          <w:tcPr>
            <w:tcW w:w="581" w:type="pct"/>
            <w:shd w:val="clear" w:color="auto" w:fill="C0C0C0"/>
          </w:tcPr>
          <w:p w14:paraId="5559BD80" w14:textId="77777777" w:rsidR="00331005" w:rsidRDefault="00331005" w:rsidP="000C34E7">
            <w:pPr>
              <w:pStyle w:val="TAH"/>
            </w:pPr>
            <w:r>
              <w:t>Cardinality</w:t>
            </w:r>
          </w:p>
        </w:tc>
        <w:tc>
          <w:tcPr>
            <w:tcW w:w="2645" w:type="pct"/>
            <w:shd w:val="clear" w:color="auto" w:fill="C0C0C0"/>
            <w:vAlign w:val="center"/>
          </w:tcPr>
          <w:p w14:paraId="6EC7B801" w14:textId="77777777" w:rsidR="00331005" w:rsidRDefault="00331005" w:rsidP="000C34E7">
            <w:pPr>
              <w:pStyle w:val="TAH"/>
            </w:pPr>
            <w:r>
              <w:t>Description</w:t>
            </w:r>
          </w:p>
        </w:tc>
      </w:tr>
      <w:tr w:rsidR="00331005" w14:paraId="1205CAFA" w14:textId="77777777" w:rsidTr="000C34E7">
        <w:trPr>
          <w:jc w:val="center"/>
        </w:trPr>
        <w:tc>
          <w:tcPr>
            <w:tcW w:w="825" w:type="pct"/>
            <w:shd w:val="clear" w:color="auto" w:fill="auto"/>
          </w:tcPr>
          <w:p w14:paraId="17EFD587" w14:textId="77777777" w:rsidR="00331005" w:rsidRDefault="00331005" w:rsidP="000C34E7">
            <w:pPr>
              <w:pStyle w:val="TAL"/>
            </w:pPr>
            <w:r>
              <w:t>Location</w:t>
            </w:r>
          </w:p>
        </w:tc>
        <w:tc>
          <w:tcPr>
            <w:tcW w:w="732" w:type="pct"/>
          </w:tcPr>
          <w:p w14:paraId="66DF6C4A" w14:textId="77777777" w:rsidR="00331005" w:rsidRDefault="00331005" w:rsidP="000C34E7">
            <w:pPr>
              <w:pStyle w:val="TAL"/>
            </w:pPr>
            <w:r>
              <w:t>string</w:t>
            </w:r>
          </w:p>
        </w:tc>
        <w:tc>
          <w:tcPr>
            <w:tcW w:w="217" w:type="pct"/>
          </w:tcPr>
          <w:p w14:paraId="244A4154" w14:textId="77777777" w:rsidR="00331005" w:rsidRDefault="00331005" w:rsidP="000C34E7">
            <w:pPr>
              <w:pStyle w:val="TAC"/>
            </w:pPr>
            <w:r>
              <w:t>M</w:t>
            </w:r>
          </w:p>
        </w:tc>
        <w:tc>
          <w:tcPr>
            <w:tcW w:w="581" w:type="pct"/>
          </w:tcPr>
          <w:p w14:paraId="4FB90350" w14:textId="77777777" w:rsidR="00331005" w:rsidRDefault="00331005" w:rsidP="000C34E7">
            <w:pPr>
              <w:pStyle w:val="TAC"/>
            </w:pPr>
            <w:r>
              <w:t>1</w:t>
            </w:r>
          </w:p>
        </w:tc>
        <w:tc>
          <w:tcPr>
            <w:tcW w:w="2645" w:type="pct"/>
            <w:shd w:val="clear" w:color="auto" w:fill="auto"/>
            <w:vAlign w:val="center"/>
          </w:tcPr>
          <w:p w14:paraId="07C0FF10" w14:textId="77777777" w:rsidR="00331005" w:rsidRDefault="00331005" w:rsidP="000C34E7">
            <w:pPr>
              <w:pStyle w:val="TAL"/>
            </w:pPr>
            <w:r>
              <w:t>Contains an alternative URI of the resource located in an alternative SAn Server.</w:t>
            </w:r>
          </w:p>
        </w:tc>
      </w:tr>
    </w:tbl>
    <w:p w14:paraId="03489B36" w14:textId="77777777" w:rsidR="00331005" w:rsidRDefault="00331005" w:rsidP="00331005"/>
    <w:p w14:paraId="1377178C" w14:textId="21965E00" w:rsidR="00331005" w:rsidRDefault="00331005" w:rsidP="00331005">
      <w:pPr>
        <w:pStyle w:val="TH"/>
      </w:pPr>
      <w:r>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2040D59F" w14:textId="77777777" w:rsidTr="000C34E7">
        <w:trPr>
          <w:jc w:val="center"/>
        </w:trPr>
        <w:tc>
          <w:tcPr>
            <w:tcW w:w="825" w:type="pct"/>
            <w:shd w:val="clear" w:color="auto" w:fill="C0C0C0"/>
          </w:tcPr>
          <w:p w14:paraId="5ACF20CA" w14:textId="77777777" w:rsidR="00331005" w:rsidRDefault="00331005" w:rsidP="000C34E7">
            <w:pPr>
              <w:pStyle w:val="TAH"/>
            </w:pPr>
            <w:r>
              <w:t>Name</w:t>
            </w:r>
          </w:p>
        </w:tc>
        <w:tc>
          <w:tcPr>
            <w:tcW w:w="732" w:type="pct"/>
            <w:shd w:val="clear" w:color="auto" w:fill="C0C0C0"/>
          </w:tcPr>
          <w:p w14:paraId="5729C870" w14:textId="77777777" w:rsidR="00331005" w:rsidRDefault="00331005" w:rsidP="000C34E7">
            <w:pPr>
              <w:pStyle w:val="TAH"/>
            </w:pPr>
            <w:r>
              <w:t>Data type</w:t>
            </w:r>
          </w:p>
        </w:tc>
        <w:tc>
          <w:tcPr>
            <w:tcW w:w="217" w:type="pct"/>
            <w:shd w:val="clear" w:color="auto" w:fill="C0C0C0"/>
          </w:tcPr>
          <w:p w14:paraId="78FB4F78" w14:textId="77777777" w:rsidR="00331005" w:rsidRDefault="00331005" w:rsidP="000C34E7">
            <w:pPr>
              <w:pStyle w:val="TAH"/>
            </w:pPr>
            <w:r>
              <w:t>P</w:t>
            </w:r>
          </w:p>
        </w:tc>
        <w:tc>
          <w:tcPr>
            <w:tcW w:w="581" w:type="pct"/>
            <w:shd w:val="clear" w:color="auto" w:fill="C0C0C0"/>
          </w:tcPr>
          <w:p w14:paraId="5C24A62E" w14:textId="77777777" w:rsidR="00331005" w:rsidRDefault="00331005" w:rsidP="000C34E7">
            <w:pPr>
              <w:pStyle w:val="TAH"/>
            </w:pPr>
            <w:r>
              <w:t>Cardinality</w:t>
            </w:r>
          </w:p>
        </w:tc>
        <w:tc>
          <w:tcPr>
            <w:tcW w:w="2645" w:type="pct"/>
            <w:shd w:val="clear" w:color="auto" w:fill="C0C0C0"/>
            <w:vAlign w:val="center"/>
          </w:tcPr>
          <w:p w14:paraId="050808A8" w14:textId="77777777" w:rsidR="00331005" w:rsidRDefault="00331005" w:rsidP="000C34E7">
            <w:pPr>
              <w:pStyle w:val="TAH"/>
            </w:pPr>
            <w:r>
              <w:t>Description</w:t>
            </w:r>
          </w:p>
        </w:tc>
      </w:tr>
      <w:tr w:rsidR="00331005" w14:paraId="5F3C1044" w14:textId="77777777" w:rsidTr="000C34E7">
        <w:trPr>
          <w:jc w:val="center"/>
        </w:trPr>
        <w:tc>
          <w:tcPr>
            <w:tcW w:w="825" w:type="pct"/>
            <w:shd w:val="clear" w:color="auto" w:fill="auto"/>
          </w:tcPr>
          <w:p w14:paraId="724FFE43" w14:textId="77777777" w:rsidR="00331005" w:rsidRDefault="00331005" w:rsidP="000C34E7">
            <w:pPr>
              <w:pStyle w:val="TAL"/>
            </w:pPr>
            <w:r>
              <w:t>Location</w:t>
            </w:r>
          </w:p>
        </w:tc>
        <w:tc>
          <w:tcPr>
            <w:tcW w:w="732" w:type="pct"/>
          </w:tcPr>
          <w:p w14:paraId="01DA57D0" w14:textId="77777777" w:rsidR="00331005" w:rsidRDefault="00331005" w:rsidP="000C34E7">
            <w:pPr>
              <w:pStyle w:val="TAL"/>
            </w:pPr>
            <w:r>
              <w:t>string</w:t>
            </w:r>
          </w:p>
        </w:tc>
        <w:tc>
          <w:tcPr>
            <w:tcW w:w="217" w:type="pct"/>
          </w:tcPr>
          <w:p w14:paraId="306789A0" w14:textId="77777777" w:rsidR="00331005" w:rsidRDefault="00331005" w:rsidP="000C34E7">
            <w:pPr>
              <w:pStyle w:val="TAC"/>
            </w:pPr>
            <w:r>
              <w:t>M</w:t>
            </w:r>
          </w:p>
        </w:tc>
        <w:tc>
          <w:tcPr>
            <w:tcW w:w="581" w:type="pct"/>
          </w:tcPr>
          <w:p w14:paraId="0F178869" w14:textId="77777777" w:rsidR="00331005" w:rsidRDefault="00331005" w:rsidP="000C34E7">
            <w:pPr>
              <w:pStyle w:val="TAC"/>
            </w:pPr>
            <w:r>
              <w:t>1</w:t>
            </w:r>
          </w:p>
        </w:tc>
        <w:tc>
          <w:tcPr>
            <w:tcW w:w="2645" w:type="pct"/>
            <w:shd w:val="clear" w:color="auto" w:fill="auto"/>
            <w:vAlign w:val="center"/>
          </w:tcPr>
          <w:p w14:paraId="14D8E0FD" w14:textId="77777777" w:rsidR="00331005" w:rsidRDefault="00331005" w:rsidP="000C34E7">
            <w:pPr>
              <w:pStyle w:val="TAL"/>
            </w:pPr>
            <w:r>
              <w:t>Contains an alternative URI of the resource located in an alternative SAn Server.</w:t>
            </w:r>
          </w:p>
        </w:tc>
      </w:tr>
    </w:tbl>
    <w:p w14:paraId="1E48F00D" w14:textId="77777777" w:rsidR="00331005" w:rsidRDefault="00331005" w:rsidP="00331005"/>
    <w:p w14:paraId="6F2DD30D" w14:textId="6E5C2D7C" w:rsidR="00331005" w:rsidRDefault="00331005" w:rsidP="00671AA6">
      <w:pPr>
        <w:pStyle w:val="H6"/>
      </w:pPr>
      <w:bookmarkStart w:id="230" w:name="_Toc85734244"/>
      <w:bookmarkStart w:id="231" w:name="_Toc89431543"/>
      <w:bookmarkStart w:id="232" w:name="_Toc97042351"/>
      <w:bookmarkStart w:id="233" w:name="_Toc97045495"/>
      <w:bookmarkStart w:id="234" w:name="_Toc97155240"/>
      <w:bookmarkStart w:id="235" w:name="_Toc101521377"/>
      <w:bookmarkStart w:id="236" w:name="_Toc138761645"/>
      <w:bookmarkStart w:id="237" w:name="_Toc145707855"/>
      <w:bookmarkStart w:id="238" w:name="_Toc151878462"/>
      <w:r>
        <w:t>6.1.1.3.3.3.4</w:t>
      </w:r>
      <w:r>
        <w:tab/>
        <w:t>PATCH</w:t>
      </w:r>
      <w:bookmarkEnd w:id="230"/>
      <w:bookmarkEnd w:id="231"/>
      <w:bookmarkEnd w:id="232"/>
      <w:bookmarkEnd w:id="233"/>
      <w:bookmarkEnd w:id="234"/>
      <w:bookmarkEnd w:id="235"/>
      <w:bookmarkEnd w:id="236"/>
      <w:bookmarkEnd w:id="237"/>
      <w:bookmarkEnd w:id="238"/>
    </w:p>
    <w:p w14:paraId="4C0679A1" w14:textId="77777777" w:rsidR="00331005" w:rsidRPr="00585CA6" w:rsidRDefault="00331005" w:rsidP="00331005">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2F750283" w14:textId="3698F158" w:rsidR="00331005" w:rsidRPr="00EB77BB"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6.1.1.3.3.3.4-1.</w:t>
      </w:r>
    </w:p>
    <w:p w14:paraId="36EE1A15" w14:textId="45B60C57" w:rsidR="00331005" w:rsidRPr="00384E92" w:rsidRDefault="00331005" w:rsidP="00331005">
      <w:pPr>
        <w:pStyle w:val="TH"/>
        <w:rPr>
          <w:rFonts w:cs="Arial"/>
        </w:rPr>
      </w:pPr>
      <w:r>
        <w:t>Table 6.1.1.3.3.3.4</w:t>
      </w:r>
      <w:r w:rsidRPr="00384E92">
        <w:t xml:space="preserve">-1: URI query parameters supported by the </w:t>
      </w:r>
      <w:r>
        <w:t xml:space="preserve">PATCH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020FB31E" w14:textId="77777777" w:rsidTr="000C34E7">
        <w:trPr>
          <w:jc w:val="center"/>
        </w:trPr>
        <w:tc>
          <w:tcPr>
            <w:tcW w:w="844" w:type="pct"/>
            <w:shd w:val="clear" w:color="auto" w:fill="C0C0C0"/>
          </w:tcPr>
          <w:p w14:paraId="676B5DD6" w14:textId="77777777" w:rsidR="00331005" w:rsidRPr="00A54937" w:rsidRDefault="00331005" w:rsidP="000C34E7">
            <w:pPr>
              <w:pStyle w:val="TAH"/>
            </w:pPr>
            <w:r w:rsidRPr="00A54937">
              <w:t>Name</w:t>
            </w:r>
          </w:p>
        </w:tc>
        <w:tc>
          <w:tcPr>
            <w:tcW w:w="947" w:type="pct"/>
            <w:shd w:val="clear" w:color="auto" w:fill="C0C0C0"/>
          </w:tcPr>
          <w:p w14:paraId="1CFBBC27" w14:textId="77777777" w:rsidR="00331005" w:rsidRPr="00A54937" w:rsidRDefault="00331005" w:rsidP="000C34E7">
            <w:pPr>
              <w:pStyle w:val="TAH"/>
            </w:pPr>
            <w:r w:rsidRPr="00A54937">
              <w:t>Data type</w:t>
            </w:r>
          </w:p>
        </w:tc>
        <w:tc>
          <w:tcPr>
            <w:tcW w:w="209" w:type="pct"/>
            <w:shd w:val="clear" w:color="auto" w:fill="C0C0C0"/>
          </w:tcPr>
          <w:p w14:paraId="006DDCBE" w14:textId="77777777" w:rsidR="00331005" w:rsidRPr="00A54937" w:rsidRDefault="00331005" w:rsidP="000C34E7">
            <w:pPr>
              <w:pStyle w:val="TAH"/>
            </w:pPr>
            <w:r w:rsidRPr="00A54937">
              <w:t>P</w:t>
            </w:r>
          </w:p>
        </w:tc>
        <w:tc>
          <w:tcPr>
            <w:tcW w:w="608" w:type="pct"/>
            <w:shd w:val="clear" w:color="auto" w:fill="C0C0C0"/>
          </w:tcPr>
          <w:p w14:paraId="11BA1DD2" w14:textId="77777777" w:rsidR="00331005" w:rsidRPr="00A54937" w:rsidRDefault="00331005" w:rsidP="000C34E7">
            <w:pPr>
              <w:pStyle w:val="TAH"/>
            </w:pPr>
            <w:r w:rsidRPr="00A54937">
              <w:t>Cardinality</w:t>
            </w:r>
          </w:p>
        </w:tc>
        <w:tc>
          <w:tcPr>
            <w:tcW w:w="2392" w:type="pct"/>
            <w:shd w:val="clear" w:color="auto" w:fill="C0C0C0"/>
            <w:vAlign w:val="center"/>
          </w:tcPr>
          <w:p w14:paraId="2C16CEFE" w14:textId="77777777" w:rsidR="00331005" w:rsidRPr="00A54937" w:rsidRDefault="00331005" w:rsidP="000C34E7">
            <w:pPr>
              <w:pStyle w:val="TAH"/>
            </w:pPr>
            <w:r w:rsidRPr="00A54937">
              <w:t>Description</w:t>
            </w:r>
          </w:p>
        </w:tc>
      </w:tr>
      <w:tr w:rsidR="00331005" w:rsidRPr="00A54937" w14:paraId="695619A8" w14:textId="77777777" w:rsidTr="000C34E7">
        <w:trPr>
          <w:jc w:val="center"/>
        </w:trPr>
        <w:tc>
          <w:tcPr>
            <w:tcW w:w="844" w:type="pct"/>
            <w:shd w:val="clear" w:color="auto" w:fill="auto"/>
          </w:tcPr>
          <w:p w14:paraId="2F5730A5" w14:textId="77777777" w:rsidR="00331005" w:rsidRDefault="00331005" w:rsidP="000C34E7">
            <w:pPr>
              <w:pStyle w:val="TAL"/>
            </w:pPr>
            <w:r w:rsidRPr="0016361A">
              <w:t>n/a</w:t>
            </w:r>
          </w:p>
        </w:tc>
        <w:tc>
          <w:tcPr>
            <w:tcW w:w="947" w:type="pct"/>
          </w:tcPr>
          <w:p w14:paraId="3EF2089E" w14:textId="77777777" w:rsidR="00331005" w:rsidRDefault="00331005" w:rsidP="000C34E7">
            <w:pPr>
              <w:pStyle w:val="TAL"/>
            </w:pPr>
          </w:p>
        </w:tc>
        <w:tc>
          <w:tcPr>
            <w:tcW w:w="209" w:type="pct"/>
          </w:tcPr>
          <w:p w14:paraId="66415FFD" w14:textId="77777777" w:rsidR="00331005" w:rsidRDefault="00331005" w:rsidP="000C34E7">
            <w:pPr>
              <w:pStyle w:val="TAC"/>
            </w:pPr>
          </w:p>
        </w:tc>
        <w:tc>
          <w:tcPr>
            <w:tcW w:w="608" w:type="pct"/>
          </w:tcPr>
          <w:p w14:paraId="750C531C" w14:textId="77777777" w:rsidR="00331005" w:rsidRDefault="00331005" w:rsidP="000C34E7">
            <w:pPr>
              <w:pStyle w:val="TAL"/>
            </w:pPr>
          </w:p>
        </w:tc>
        <w:tc>
          <w:tcPr>
            <w:tcW w:w="2392" w:type="pct"/>
            <w:shd w:val="clear" w:color="auto" w:fill="auto"/>
            <w:vAlign w:val="center"/>
          </w:tcPr>
          <w:p w14:paraId="74DD5015" w14:textId="77777777" w:rsidR="00331005" w:rsidRPr="000C4B53" w:rsidRDefault="00331005" w:rsidP="000C34E7">
            <w:pPr>
              <w:pStyle w:val="TAL"/>
            </w:pPr>
          </w:p>
        </w:tc>
      </w:tr>
    </w:tbl>
    <w:p w14:paraId="27232EC1" w14:textId="77777777" w:rsidR="00331005" w:rsidRDefault="00331005" w:rsidP="00331005"/>
    <w:p w14:paraId="0BC56B19" w14:textId="39CEB386" w:rsidR="00331005" w:rsidRPr="00384E92" w:rsidRDefault="00331005" w:rsidP="00331005">
      <w:r>
        <w:t>This method shall support the request data structures specified in table 6.1.1.3.3.3.4-2 and the response data structures and response codes specified in table 6.1.1.3.3.3.4-3.</w:t>
      </w:r>
    </w:p>
    <w:p w14:paraId="2FAA4E69" w14:textId="6982C5F4" w:rsidR="00331005" w:rsidRPr="001769FF" w:rsidRDefault="00331005" w:rsidP="00331005">
      <w:pPr>
        <w:pStyle w:val="TH"/>
      </w:pPr>
      <w:r>
        <w:t>Table 6.1.1.3.3.3.4</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18"/>
        <w:gridCol w:w="1132"/>
        <w:gridCol w:w="6369"/>
      </w:tblGrid>
      <w:tr w:rsidR="00331005" w:rsidRPr="00A54937" w14:paraId="6F598051" w14:textId="77777777" w:rsidTr="000C34E7">
        <w:trPr>
          <w:jc w:val="center"/>
        </w:trPr>
        <w:tc>
          <w:tcPr>
            <w:tcW w:w="1603" w:type="dxa"/>
            <w:shd w:val="clear" w:color="auto" w:fill="C0C0C0"/>
          </w:tcPr>
          <w:p w14:paraId="338EF20E" w14:textId="77777777" w:rsidR="00331005" w:rsidRPr="00A54937" w:rsidRDefault="00331005" w:rsidP="000C34E7">
            <w:pPr>
              <w:pStyle w:val="TAH"/>
            </w:pPr>
            <w:r w:rsidRPr="00A54937">
              <w:t>Data type</w:t>
            </w:r>
          </w:p>
        </w:tc>
        <w:tc>
          <w:tcPr>
            <w:tcW w:w="518" w:type="dxa"/>
            <w:shd w:val="clear" w:color="auto" w:fill="C0C0C0"/>
          </w:tcPr>
          <w:p w14:paraId="0DE8C9BF" w14:textId="77777777" w:rsidR="00331005" w:rsidRPr="00A54937" w:rsidRDefault="00331005" w:rsidP="000C34E7">
            <w:pPr>
              <w:pStyle w:val="TAH"/>
            </w:pPr>
            <w:r w:rsidRPr="00A54937">
              <w:t>P</w:t>
            </w:r>
          </w:p>
        </w:tc>
        <w:tc>
          <w:tcPr>
            <w:tcW w:w="1132" w:type="dxa"/>
            <w:shd w:val="clear" w:color="auto" w:fill="C0C0C0"/>
          </w:tcPr>
          <w:p w14:paraId="369062E1" w14:textId="77777777" w:rsidR="00331005" w:rsidRPr="00A54937" w:rsidRDefault="00331005" w:rsidP="000C34E7">
            <w:pPr>
              <w:pStyle w:val="TAH"/>
            </w:pPr>
            <w:r w:rsidRPr="00A54937">
              <w:t>Cardinality</w:t>
            </w:r>
          </w:p>
        </w:tc>
        <w:tc>
          <w:tcPr>
            <w:tcW w:w="6368" w:type="dxa"/>
            <w:shd w:val="clear" w:color="auto" w:fill="C0C0C0"/>
            <w:vAlign w:val="center"/>
          </w:tcPr>
          <w:p w14:paraId="5C2E17F2" w14:textId="77777777" w:rsidR="00331005" w:rsidRPr="00A54937" w:rsidRDefault="00331005" w:rsidP="000C34E7">
            <w:pPr>
              <w:pStyle w:val="TAH"/>
            </w:pPr>
            <w:r w:rsidRPr="00A54937">
              <w:t>Description</w:t>
            </w:r>
          </w:p>
        </w:tc>
      </w:tr>
      <w:tr w:rsidR="00331005" w:rsidRPr="00A54937" w14:paraId="4FB1316F" w14:textId="77777777" w:rsidTr="000C34E7">
        <w:trPr>
          <w:jc w:val="center"/>
        </w:trPr>
        <w:tc>
          <w:tcPr>
            <w:tcW w:w="1603" w:type="dxa"/>
            <w:shd w:val="clear" w:color="auto" w:fill="auto"/>
            <w:vAlign w:val="center"/>
          </w:tcPr>
          <w:p w14:paraId="579CA8B9" w14:textId="77777777" w:rsidR="00331005" w:rsidRPr="00A54937" w:rsidRDefault="00331005" w:rsidP="000C34E7">
            <w:pPr>
              <w:pStyle w:val="TAL"/>
            </w:pPr>
            <w:r>
              <w:t>SpatialAnchorsListPatch</w:t>
            </w:r>
          </w:p>
        </w:tc>
        <w:tc>
          <w:tcPr>
            <w:tcW w:w="518" w:type="dxa"/>
            <w:vAlign w:val="center"/>
          </w:tcPr>
          <w:p w14:paraId="3001A071" w14:textId="77777777" w:rsidR="00331005" w:rsidRPr="00A54937" w:rsidRDefault="00331005" w:rsidP="000C34E7">
            <w:pPr>
              <w:pStyle w:val="TAC"/>
            </w:pPr>
            <w:r>
              <w:t>M</w:t>
            </w:r>
          </w:p>
        </w:tc>
        <w:tc>
          <w:tcPr>
            <w:tcW w:w="1132" w:type="dxa"/>
            <w:vAlign w:val="center"/>
          </w:tcPr>
          <w:p w14:paraId="4974E3B8" w14:textId="77777777" w:rsidR="00331005" w:rsidRPr="00A54937" w:rsidRDefault="00331005" w:rsidP="000C34E7">
            <w:pPr>
              <w:pStyle w:val="TAC"/>
            </w:pPr>
            <w:r>
              <w:t>1</w:t>
            </w:r>
          </w:p>
        </w:tc>
        <w:tc>
          <w:tcPr>
            <w:tcW w:w="6368" w:type="dxa"/>
            <w:shd w:val="clear" w:color="auto" w:fill="auto"/>
            <w:vAlign w:val="center"/>
          </w:tcPr>
          <w:p w14:paraId="2450ED6D" w14:textId="77777777" w:rsidR="00331005" w:rsidRPr="00A54937" w:rsidRDefault="00331005" w:rsidP="000C34E7">
            <w:pPr>
              <w:pStyle w:val="TAL"/>
            </w:pPr>
            <w:r w:rsidRPr="00585CA6">
              <w:t xml:space="preserve">Represents the parameters to request the modification of the "Individual </w:t>
            </w:r>
            <w:r>
              <w:t>Spatial Anchors List</w:t>
            </w:r>
            <w:r w:rsidRPr="00585CA6">
              <w:t>" resource.</w:t>
            </w:r>
          </w:p>
        </w:tc>
      </w:tr>
    </w:tbl>
    <w:p w14:paraId="5BC24A10" w14:textId="77777777" w:rsidR="00331005" w:rsidRDefault="00331005" w:rsidP="00331005"/>
    <w:p w14:paraId="47A02061" w14:textId="10F3FA5D" w:rsidR="00331005" w:rsidRPr="001769FF" w:rsidRDefault="00331005" w:rsidP="00331005">
      <w:pPr>
        <w:pStyle w:val="TH"/>
      </w:pPr>
      <w:r>
        <w:lastRenderedPageBreak/>
        <w:t>Table 6.1.1.3.3.3.4</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3AEAFD6A" w14:textId="77777777" w:rsidTr="000C34E7">
        <w:trPr>
          <w:jc w:val="center"/>
        </w:trPr>
        <w:tc>
          <w:tcPr>
            <w:tcW w:w="826" w:type="pct"/>
            <w:shd w:val="clear" w:color="auto" w:fill="C0C0C0"/>
          </w:tcPr>
          <w:p w14:paraId="6506F789" w14:textId="77777777" w:rsidR="00331005" w:rsidRPr="00A54937" w:rsidRDefault="00331005" w:rsidP="000C34E7">
            <w:pPr>
              <w:pStyle w:val="TAH"/>
            </w:pPr>
            <w:r w:rsidRPr="00A54937">
              <w:t>Data type</w:t>
            </w:r>
          </w:p>
        </w:tc>
        <w:tc>
          <w:tcPr>
            <w:tcW w:w="499" w:type="pct"/>
            <w:shd w:val="clear" w:color="auto" w:fill="C0C0C0"/>
          </w:tcPr>
          <w:p w14:paraId="57533BDA" w14:textId="77777777" w:rsidR="00331005" w:rsidRPr="00A54937" w:rsidRDefault="00331005" w:rsidP="000C34E7">
            <w:pPr>
              <w:pStyle w:val="TAH"/>
            </w:pPr>
            <w:r w:rsidRPr="00A54937">
              <w:t>P</w:t>
            </w:r>
          </w:p>
        </w:tc>
        <w:tc>
          <w:tcPr>
            <w:tcW w:w="738" w:type="pct"/>
            <w:shd w:val="clear" w:color="auto" w:fill="C0C0C0"/>
          </w:tcPr>
          <w:p w14:paraId="2F2C086B" w14:textId="77777777" w:rsidR="00331005" w:rsidRPr="00A54937" w:rsidRDefault="00331005" w:rsidP="000C34E7">
            <w:pPr>
              <w:pStyle w:val="TAH"/>
            </w:pPr>
            <w:r w:rsidRPr="00A54937">
              <w:t>Cardinality</w:t>
            </w:r>
          </w:p>
        </w:tc>
        <w:tc>
          <w:tcPr>
            <w:tcW w:w="967" w:type="pct"/>
            <w:shd w:val="clear" w:color="auto" w:fill="C0C0C0"/>
          </w:tcPr>
          <w:p w14:paraId="474BABC4" w14:textId="77777777" w:rsidR="00331005" w:rsidRPr="00A54937" w:rsidRDefault="00331005" w:rsidP="000C34E7">
            <w:pPr>
              <w:pStyle w:val="TAH"/>
            </w:pPr>
            <w:r w:rsidRPr="00A54937">
              <w:t>Response</w:t>
            </w:r>
          </w:p>
          <w:p w14:paraId="3D094F33" w14:textId="77777777" w:rsidR="00331005" w:rsidRPr="00A54937" w:rsidRDefault="00331005" w:rsidP="000C34E7">
            <w:pPr>
              <w:pStyle w:val="TAH"/>
            </w:pPr>
            <w:r w:rsidRPr="00A54937">
              <w:t>codes</w:t>
            </w:r>
          </w:p>
        </w:tc>
        <w:tc>
          <w:tcPr>
            <w:tcW w:w="1970" w:type="pct"/>
            <w:shd w:val="clear" w:color="auto" w:fill="C0C0C0"/>
          </w:tcPr>
          <w:p w14:paraId="29303EEE" w14:textId="77777777" w:rsidR="00331005" w:rsidRPr="00A54937" w:rsidRDefault="00331005" w:rsidP="000C34E7">
            <w:pPr>
              <w:pStyle w:val="TAH"/>
            </w:pPr>
            <w:r w:rsidRPr="00A54937">
              <w:t>Description</w:t>
            </w:r>
          </w:p>
        </w:tc>
      </w:tr>
      <w:tr w:rsidR="00331005" w:rsidRPr="00A54937" w14:paraId="69385F24" w14:textId="77777777" w:rsidTr="000C34E7">
        <w:trPr>
          <w:jc w:val="center"/>
        </w:trPr>
        <w:tc>
          <w:tcPr>
            <w:tcW w:w="826" w:type="pct"/>
            <w:shd w:val="clear" w:color="auto" w:fill="auto"/>
            <w:vAlign w:val="center"/>
          </w:tcPr>
          <w:p w14:paraId="640893E3" w14:textId="77777777" w:rsidR="00331005" w:rsidRPr="00A54937" w:rsidRDefault="00331005" w:rsidP="000C34E7">
            <w:pPr>
              <w:pStyle w:val="TAL"/>
            </w:pPr>
            <w:r>
              <w:t>SpatialAnchorsList</w:t>
            </w:r>
          </w:p>
        </w:tc>
        <w:tc>
          <w:tcPr>
            <w:tcW w:w="499" w:type="pct"/>
            <w:vAlign w:val="center"/>
          </w:tcPr>
          <w:p w14:paraId="381E5723" w14:textId="77777777" w:rsidR="00331005" w:rsidRPr="00A54937" w:rsidRDefault="00331005" w:rsidP="000C34E7">
            <w:pPr>
              <w:pStyle w:val="TAC"/>
            </w:pPr>
            <w:r>
              <w:t>M</w:t>
            </w:r>
          </w:p>
        </w:tc>
        <w:tc>
          <w:tcPr>
            <w:tcW w:w="738" w:type="pct"/>
            <w:vAlign w:val="center"/>
          </w:tcPr>
          <w:p w14:paraId="7F01B43A" w14:textId="77777777" w:rsidR="00331005" w:rsidRPr="00A54937" w:rsidRDefault="00331005" w:rsidP="000C34E7">
            <w:pPr>
              <w:pStyle w:val="TAC"/>
            </w:pPr>
            <w:r>
              <w:t>1</w:t>
            </w:r>
          </w:p>
        </w:tc>
        <w:tc>
          <w:tcPr>
            <w:tcW w:w="967" w:type="pct"/>
            <w:vAlign w:val="center"/>
          </w:tcPr>
          <w:p w14:paraId="7F6BFF17" w14:textId="77777777" w:rsidR="00331005" w:rsidRPr="00A54937" w:rsidRDefault="00331005" w:rsidP="000C34E7">
            <w:pPr>
              <w:pStyle w:val="TAL"/>
            </w:pPr>
            <w:r>
              <w:t>200 OK</w:t>
            </w:r>
          </w:p>
        </w:tc>
        <w:tc>
          <w:tcPr>
            <w:tcW w:w="1970" w:type="pct"/>
            <w:shd w:val="clear" w:color="auto" w:fill="auto"/>
            <w:vAlign w:val="center"/>
          </w:tcPr>
          <w:p w14:paraId="6D261674" w14:textId="77777777" w:rsidR="00331005" w:rsidRPr="00A54937" w:rsidRDefault="00331005" w:rsidP="000C34E7">
            <w:pPr>
              <w:pStyle w:val="TAL"/>
            </w:pPr>
            <w:r w:rsidRPr="00585CA6">
              <w:t xml:space="preserve">Successful case. The "Individual </w:t>
            </w:r>
            <w:r>
              <w:t>Spatial Anchors List</w:t>
            </w:r>
            <w:r w:rsidRPr="00585CA6">
              <w:t>" resource is successfully modified and a representation of the updated resource shall be returned in the response body.</w:t>
            </w:r>
          </w:p>
        </w:tc>
      </w:tr>
      <w:tr w:rsidR="00331005" w:rsidRPr="00A54937" w14:paraId="056E3147" w14:textId="77777777" w:rsidTr="00E5739B">
        <w:trPr>
          <w:jc w:val="center"/>
        </w:trPr>
        <w:tc>
          <w:tcPr>
            <w:tcW w:w="826" w:type="pct"/>
            <w:shd w:val="clear" w:color="auto" w:fill="auto"/>
          </w:tcPr>
          <w:p w14:paraId="32A6E3C9" w14:textId="77777777" w:rsidR="00331005" w:rsidRDefault="00331005" w:rsidP="000C34E7">
            <w:pPr>
              <w:pStyle w:val="TAL"/>
            </w:pPr>
            <w:r>
              <w:t>n/a</w:t>
            </w:r>
          </w:p>
        </w:tc>
        <w:tc>
          <w:tcPr>
            <w:tcW w:w="499" w:type="pct"/>
          </w:tcPr>
          <w:p w14:paraId="477D6B96" w14:textId="77777777" w:rsidR="00331005" w:rsidRDefault="00331005" w:rsidP="000C34E7">
            <w:pPr>
              <w:pStyle w:val="TAC"/>
            </w:pPr>
          </w:p>
        </w:tc>
        <w:tc>
          <w:tcPr>
            <w:tcW w:w="738" w:type="pct"/>
          </w:tcPr>
          <w:p w14:paraId="319543F7" w14:textId="77777777" w:rsidR="00331005" w:rsidRDefault="00331005" w:rsidP="000C34E7">
            <w:pPr>
              <w:pStyle w:val="TAC"/>
            </w:pPr>
          </w:p>
        </w:tc>
        <w:tc>
          <w:tcPr>
            <w:tcW w:w="967" w:type="pct"/>
          </w:tcPr>
          <w:p w14:paraId="465D38D7" w14:textId="77777777" w:rsidR="00331005" w:rsidRDefault="00331005" w:rsidP="000C34E7">
            <w:pPr>
              <w:pStyle w:val="TAL"/>
            </w:pPr>
            <w:r>
              <w:t>204 No Content</w:t>
            </w:r>
          </w:p>
        </w:tc>
        <w:tc>
          <w:tcPr>
            <w:tcW w:w="1970" w:type="pct"/>
            <w:shd w:val="clear" w:color="auto" w:fill="auto"/>
            <w:vAlign w:val="center"/>
          </w:tcPr>
          <w:p w14:paraId="015A6F58" w14:textId="77777777" w:rsidR="00331005" w:rsidRDefault="00331005" w:rsidP="000C34E7">
            <w:pPr>
              <w:pStyle w:val="TAL"/>
            </w:pPr>
            <w:r w:rsidRPr="00585CA6">
              <w:t xml:space="preserve">Successful case. The "Individual </w:t>
            </w:r>
            <w:r>
              <w:t>Spatial Anchors List</w:t>
            </w:r>
            <w:r w:rsidRPr="00585CA6">
              <w:t>" resource is successfully modified and no content is returned in the response body.</w:t>
            </w:r>
          </w:p>
        </w:tc>
      </w:tr>
      <w:tr w:rsidR="00331005" w:rsidRPr="00A54937" w14:paraId="75A2912E" w14:textId="77777777" w:rsidTr="000C34E7">
        <w:trPr>
          <w:jc w:val="center"/>
        </w:trPr>
        <w:tc>
          <w:tcPr>
            <w:tcW w:w="826" w:type="pct"/>
            <w:shd w:val="clear" w:color="auto" w:fill="auto"/>
          </w:tcPr>
          <w:p w14:paraId="6F652E02" w14:textId="77777777" w:rsidR="00331005" w:rsidRDefault="00331005" w:rsidP="000C34E7">
            <w:pPr>
              <w:pStyle w:val="TAL"/>
            </w:pPr>
            <w:r>
              <w:t>n/a</w:t>
            </w:r>
          </w:p>
        </w:tc>
        <w:tc>
          <w:tcPr>
            <w:tcW w:w="499" w:type="pct"/>
          </w:tcPr>
          <w:p w14:paraId="17A2F76D" w14:textId="77777777" w:rsidR="00331005" w:rsidRDefault="00331005" w:rsidP="000C34E7">
            <w:pPr>
              <w:pStyle w:val="TAC"/>
            </w:pPr>
          </w:p>
        </w:tc>
        <w:tc>
          <w:tcPr>
            <w:tcW w:w="738" w:type="pct"/>
          </w:tcPr>
          <w:p w14:paraId="61FACC04" w14:textId="77777777" w:rsidR="00331005" w:rsidRDefault="00331005" w:rsidP="000C34E7">
            <w:pPr>
              <w:pStyle w:val="TAC"/>
            </w:pPr>
          </w:p>
        </w:tc>
        <w:tc>
          <w:tcPr>
            <w:tcW w:w="967" w:type="pct"/>
          </w:tcPr>
          <w:p w14:paraId="6D7190DD" w14:textId="77777777" w:rsidR="00331005" w:rsidRDefault="00331005" w:rsidP="000C34E7">
            <w:pPr>
              <w:pStyle w:val="TAL"/>
            </w:pPr>
            <w:r>
              <w:t>307 Temporary Redirect</w:t>
            </w:r>
          </w:p>
        </w:tc>
        <w:tc>
          <w:tcPr>
            <w:tcW w:w="1970" w:type="pct"/>
            <w:shd w:val="clear" w:color="auto" w:fill="auto"/>
          </w:tcPr>
          <w:p w14:paraId="38CF5F34" w14:textId="77777777" w:rsidR="00331005" w:rsidRDefault="00331005" w:rsidP="000C34E7">
            <w:pPr>
              <w:pStyle w:val="TAL"/>
            </w:pPr>
            <w:r>
              <w:t>Temporary redirection.</w:t>
            </w:r>
          </w:p>
          <w:p w14:paraId="06841D8B" w14:textId="77777777" w:rsidR="00331005" w:rsidRDefault="00331005" w:rsidP="000C34E7">
            <w:pPr>
              <w:pStyle w:val="TAL"/>
            </w:pPr>
          </w:p>
          <w:p w14:paraId="156E1432" w14:textId="00636FEF" w:rsidR="00331005" w:rsidRDefault="00331005" w:rsidP="000C34E7">
            <w:pPr>
              <w:pStyle w:val="TAL"/>
            </w:pPr>
            <w:r>
              <w:t>The response shall include a Location header field containing an alternative URI of the resource located in an alternative SAn Server.</w:t>
            </w:r>
          </w:p>
          <w:p w14:paraId="3B098C92" w14:textId="77777777" w:rsidR="00331005" w:rsidRDefault="00331005" w:rsidP="000C34E7">
            <w:pPr>
              <w:pStyle w:val="TAL"/>
            </w:pPr>
          </w:p>
          <w:p w14:paraId="78627EAC" w14:textId="77777777" w:rsidR="00331005" w:rsidRDefault="00331005" w:rsidP="000C34E7">
            <w:pPr>
              <w:pStyle w:val="TAL"/>
            </w:pPr>
            <w:r>
              <w:t>Redirection handling is described in clause 5.2.10 of TS 29.122 [2].</w:t>
            </w:r>
          </w:p>
        </w:tc>
      </w:tr>
      <w:tr w:rsidR="00331005" w:rsidRPr="00A54937" w14:paraId="0001B97C" w14:textId="77777777" w:rsidTr="000C34E7">
        <w:trPr>
          <w:jc w:val="center"/>
        </w:trPr>
        <w:tc>
          <w:tcPr>
            <w:tcW w:w="826" w:type="pct"/>
            <w:shd w:val="clear" w:color="auto" w:fill="auto"/>
          </w:tcPr>
          <w:p w14:paraId="78A885EC" w14:textId="77777777" w:rsidR="00331005" w:rsidRDefault="00331005" w:rsidP="000C34E7">
            <w:pPr>
              <w:pStyle w:val="TAL"/>
            </w:pPr>
            <w:r>
              <w:t>n/a</w:t>
            </w:r>
          </w:p>
        </w:tc>
        <w:tc>
          <w:tcPr>
            <w:tcW w:w="499" w:type="pct"/>
          </w:tcPr>
          <w:p w14:paraId="7426A472" w14:textId="77777777" w:rsidR="00331005" w:rsidRDefault="00331005" w:rsidP="000C34E7">
            <w:pPr>
              <w:pStyle w:val="TAC"/>
            </w:pPr>
          </w:p>
        </w:tc>
        <w:tc>
          <w:tcPr>
            <w:tcW w:w="738" w:type="pct"/>
          </w:tcPr>
          <w:p w14:paraId="097F910B" w14:textId="77777777" w:rsidR="00331005" w:rsidRDefault="00331005" w:rsidP="000C34E7">
            <w:pPr>
              <w:pStyle w:val="TAC"/>
            </w:pPr>
          </w:p>
        </w:tc>
        <w:tc>
          <w:tcPr>
            <w:tcW w:w="967" w:type="pct"/>
          </w:tcPr>
          <w:p w14:paraId="7DEC0E90" w14:textId="77777777" w:rsidR="00331005" w:rsidRDefault="00331005" w:rsidP="000C34E7">
            <w:pPr>
              <w:pStyle w:val="TAL"/>
            </w:pPr>
            <w:r>
              <w:t>308 Permanent Redirect</w:t>
            </w:r>
          </w:p>
        </w:tc>
        <w:tc>
          <w:tcPr>
            <w:tcW w:w="1970" w:type="pct"/>
            <w:shd w:val="clear" w:color="auto" w:fill="auto"/>
          </w:tcPr>
          <w:p w14:paraId="63F793A9" w14:textId="77777777" w:rsidR="00331005" w:rsidRDefault="00331005" w:rsidP="000C34E7">
            <w:pPr>
              <w:pStyle w:val="TAL"/>
            </w:pPr>
            <w:r>
              <w:t>Permanent redirection.</w:t>
            </w:r>
          </w:p>
          <w:p w14:paraId="2BE8A339" w14:textId="77777777" w:rsidR="00331005" w:rsidRDefault="00331005" w:rsidP="000C34E7">
            <w:pPr>
              <w:pStyle w:val="TAL"/>
            </w:pPr>
          </w:p>
          <w:p w14:paraId="16CA799B" w14:textId="77777777" w:rsidR="00331005" w:rsidRDefault="00331005" w:rsidP="000C34E7">
            <w:pPr>
              <w:pStyle w:val="TAL"/>
            </w:pPr>
            <w:r>
              <w:t>The response shall include a Location header field containing an alternative URI of the resource located in an alternative SAn Server.</w:t>
            </w:r>
          </w:p>
          <w:p w14:paraId="70A7F61D" w14:textId="77777777" w:rsidR="00331005" w:rsidRDefault="00331005" w:rsidP="000C34E7">
            <w:pPr>
              <w:pStyle w:val="TAL"/>
            </w:pPr>
          </w:p>
          <w:p w14:paraId="7699A953" w14:textId="77777777" w:rsidR="00331005" w:rsidRDefault="00331005" w:rsidP="000C34E7">
            <w:pPr>
              <w:pStyle w:val="TAL"/>
            </w:pPr>
            <w:r>
              <w:t>Redirection handling is described in clause 5.2.10 of TS 29.122 [2].</w:t>
            </w:r>
          </w:p>
        </w:tc>
      </w:tr>
      <w:tr w:rsidR="00331005" w:rsidRPr="00A54937" w14:paraId="695F40DE" w14:textId="77777777" w:rsidTr="000C34E7">
        <w:trPr>
          <w:jc w:val="center"/>
        </w:trPr>
        <w:tc>
          <w:tcPr>
            <w:tcW w:w="5000" w:type="pct"/>
            <w:gridSpan w:val="5"/>
            <w:shd w:val="clear" w:color="auto" w:fill="auto"/>
          </w:tcPr>
          <w:p w14:paraId="5D3585EA" w14:textId="77777777" w:rsidR="00331005" w:rsidRPr="0016361A" w:rsidRDefault="00331005" w:rsidP="000C34E7">
            <w:pPr>
              <w:pStyle w:val="TAN"/>
            </w:pPr>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p>
        </w:tc>
      </w:tr>
    </w:tbl>
    <w:p w14:paraId="06486AB4" w14:textId="77777777" w:rsidR="00331005" w:rsidRDefault="00331005" w:rsidP="00331005"/>
    <w:p w14:paraId="23323E01" w14:textId="34B33F44" w:rsidR="00331005" w:rsidRDefault="00331005" w:rsidP="00331005">
      <w:pPr>
        <w:pStyle w:val="TH"/>
      </w:pPr>
      <w:r>
        <w:t>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1839B20" w14:textId="77777777" w:rsidTr="000C34E7">
        <w:trPr>
          <w:jc w:val="center"/>
        </w:trPr>
        <w:tc>
          <w:tcPr>
            <w:tcW w:w="825" w:type="pct"/>
            <w:shd w:val="clear" w:color="auto" w:fill="C0C0C0"/>
          </w:tcPr>
          <w:p w14:paraId="59817232" w14:textId="77777777" w:rsidR="00331005" w:rsidRDefault="00331005" w:rsidP="000C34E7">
            <w:pPr>
              <w:pStyle w:val="TAH"/>
            </w:pPr>
            <w:r>
              <w:t>Name</w:t>
            </w:r>
          </w:p>
        </w:tc>
        <w:tc>
          <w:tcPr>
            <w:tcW w:w="732" w:type="pct"/>
            <w:shd w:val="clear" w:color="auto" w:fill="C0C0C0"/>
          </w:tcPr>
          <w:p w14:paraId="5606CD17" w14:textId="77777777" w:rsidR="00331005" w:rsidRDefault="00331005" w:rsidP="000C34E7">
            <w:pPr>
              <w:pStyle w:val="TAH"/>
            </w:pPr>
            <w:r>
              <w:t>Data type</w:t>
            </w:r>
          </w:p>
        </w:tc>
        <w:tc>
          <w:tcPr>
            <w:tcW w:w="217" w:type="pct"/>
            <w:shd w:val="clear" w:color="auto" w:fill="C0C0C0"/>
          </w:tcPr>
          <w:p w14:paraId="5DF6DEE5" w14:textId="77777777" w:rsidR="00331005" w:rsidRDefault="00331005" w:rsidP="000C34E7">
            <w:pPr>
              <w:pStyle w:val="TAH"/>
            </w:pPr>
            <w:r>
              <w:t>P</w:t>
            </w:r>
          </w:p>
        </w:tc>
        <w:tc>
          <w:tcPr>
            <w:tcW w:w="581" w:type="pct"/>
            <w:shd w:val="clear" w:color="auto" w:fill="C0C0C0"/>
          </w:tcPr>
          <w:p w14:paraId="62D1D47A" w14:textId="77777777" w:rsidR="00331005" w:rsidRDefault="00331005" w:rsidP="000C34E7">
            <w:pPr>
              <w:pStyle w:val="TAH"/>
            </w:pPr>
            <w:r>
              <w:t>Cardinality</w:t>
            </w:r>
          </w:p>
        </w:tc>
        <w:tc>
          <w:tcPr>
            <w:tcW w:w="2645" w:type="pct"/>
            <w:shd w:val="clear" w:color="auto" w:fill="C0C0C0"/>
            <w:vAlign w:val="center"/>
          </w:tcPr>
          <w:p w14:paraId="26D12BA2" w14:textId="77777777" w:rsidR="00331005" w:rsidRDefault="00331005" w:rsidP="000C34E7">
            <w:pPr>
              <w:pStyle w:val="TAH"/>
            </w:pPr>
            <w:r>
              <w:t>Description</w:t>
            </w:r>
          </w:p>
        </w:tc>
      </w:tr>
      <w:tr w:rsidR="00331005" w14:paraId="2423955C" w14:textId="77777777" w:rsidTr="000C34E7">
        <w:trPr>
          <w:jc w:val="center"/>
        </w:trPr>
        <w:tc>
          <w:tcPr>
            <w:tcW w:w="825" w:type="pct"/>
            <w:shd w:val="clear" w:color="auto" w:fill="auto"/>
          </w:tcPr>
          <w:p w14:paraId="70E2FA15" w14:textId="77777777" w:rsidR="00331005" w:rsidRDefault="00331005" w:rsidP="000C34E7">
            <w:pPr>
              <w:pStyle w:val="TAL"/>
            </w:pPr>
            <w:r>
              <w:t>Location</w:t>
            </w:r>
          </w:p>
        </w:tc>
        <w:tc>
          <w:tcPr>
            <w:tcW w:w="732" w:type="pct"/>
          </w:tcPr>
          <w:p w14:paraId="4EA0E134" w14:textId="77777777" w:rsidR="00331005" w:rsidRDefault="00331005" w:rsidP="000C34E7">
            <w:pPr>
              <w:pStyle w:val="TAL"/>
            </w:pPr>
            <w:r>
              <w:t>string</w:t>
            </w:r>
          </w:p>
        </w:tc>
        <w:tc>
          <w:tcPr>
            <w:tcW w:w="217" w:type="pct"/>
          </w:tcPr>
          <w:p w14:paraId="0CEC5F2F" w14:textId="77777777" w:rsidR="00331005" w:rsidRDefault="00331005" w:rsidP="000C34E7">
            <w:pPr>
              <w:pStyle w:val="TAC"/>
            </w:pPr>
            <w:r>
              <w:t>M</w:t>
            </w:r>
          </w:p>
        </w:tc>
        <w:tc>
          <w:tcPr>
            <w:tcW w:w="581" w:type="pct"/>
          </w:tcPr>
          <w:p w14:paraId="630C5900" w14:textId="77777777" w:rsidR="00331005" w:rsidRDefault="00331005" w:rsidP="000C34E7">
            <w:pPr>
              <w:pStyle w:val="TAC"/>
            </w:pPr>
            <w:r>
              <w:t>1</w:t>
            </w:r>
          </w:p>
        </w:tc>
        <w:tc>
          <w:tcPr>
            <w:tcW w:w="2645" w:type="pct"/>
            <w:shd w:val="clear" w:color="auto" w:fill="auto"/>
            <w:vAlign w:val="center"/>
          </w:tcPr>
          <w:p w14:paraId="6BBF476A" w14:textId="77777777" w:rsidR="00331005" w:rsidRDefault="00331005" w:rsidP="000C34E7">
            <w:pPr>
              <w:pStyle w:val="TAL"/>
            </w:pPr>
            <w:r>
              <w:t>Contains an alternative URI of the resource located in an alternative SAn Server.</w:t>
            </w:r>
          </w:p>
        </w:tc>
      </w:tr>
    </w:tbl>
    <w:p w14:paraId="0425BAF9" w14:textId="77777777" w:rsidR="00331005" w:rsidRDefault="00331005" w:rsidP="00331005"/>
    <w:p w14:paraId="3682A00D" w14:textId="3A8E5CF8" w:rsidR="00331005" w:rsidRDefault="00331005" w:rsidP="00331005">
      <w:pPr>
        <w:pStyle w:val="TH"/>
      </w:pPr>
      <w:r>
        <w:t>Table 6.1.1.3.3.3.4-5: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5987F12D" w14:textId="77777777" w:rsidTr="000C34E7">
        <w:trPr>
          <w:jc w:val="center"/>
        </w:trPr>
        <w:tc>
          <w:tcPr>
            <w:tcW w:w="825" w:type="pct"/>
            <w:shd w:val="clear" w:color="auto" w:fill="C0C0C0"/>
          </w:tcPr>
          <w:p w14:paraId="4C42D209" w14:textId="77777777" w:rsidR="00331005" w:rsidRDefault="00331005" w:rsidP="000C34E7">
            <w:pPr>
              <w:pStyle w:val="TAH"/>
            </w:pPr>
            <w:r>
              <w:t>Name</w:t>
            </w:r>
          </w:p>
        </w:tc>
        <w:tc>
          <w:tcPr>
            <w:tcW w:w="732" w:type="pct"/>
            <w:shd w:val="clear" w:color="auto" w:fill="C0C0C0"/>
          </w:tcPr>
          <w:p w14:paraId="3A808FC4" w14:textId="77777777" w:rsidR="00331005" w:rsidRDefault="00331005" w:rsidP="000C34E7">
            <w:pPr>
              <w:pStyle w:val="TAH"/>
            </w:pPr>
            <w:r>
              <w:t>Data type</w:t>
            </w:r>
          </w:p>
        </w:tc>
        <w:tc>
          <w:tcPr>
            <w:tcW w:w="217" w:type="pct"/>
            <w:shd w:val="clear" w:color="auto" w:fill="C0C0C0"/>
          </w:tcPr>
          <w:p w14:paraId="71182CA4" w14:textId="77777777" w:rsidR="00331005" w:rsidRDefault="00331005" w:rsidP="000C34E7">
            <w:pPr>
              <w:pStyle w:val="TAH"/>
            </w:pPr>
            <w:r>
              <w:t>P</w:t>
            </w:r>
          </w:p>
        </w:tc>
        <w:tc>
          <w:tcPr>
            <w:tcW w:w="581" w:type="pct"/>
            <w:shd w:val="clear" w:color="auto" w:fill="C0C0C0"/>
          </w:tcPr>
          <w:p w14:paraId="477572A2" w14:textId="77777777" w:rsidR="00331005" w:rsidRDefault="00331005" w:rsidP="000C34E7">
            <w:pPr>
              <w:pStyle w:val="TAH"/>
            </w:pPr>
            <w:r>
              <w:t>Cardinality</w:t>
            </w:r>
          </w:p>
        </w:tc>
        <w:tc>
          <w:tcPr>
            <w:tcW w:w="2645" w:type="pct"/>
            <w:shd w:val="clear" w:color="auto" w:fill="C0C0C0"/>
            <w:vAlign w:val="center"/>
          </w:tcPr>
          <w:p w14:paraId="7FBB8FC8" w14:textId="77777777" w:rsidR="00331005" w:rsidRDefault="00331005" w:rsidP="000C34E7">
            <w:pPr>
              <w:pStyle w:val="TAH"/>
            </w:pPr>
            <w:r>
              <w:t>Description</w:t>
            </w:r>
          </w:p>
        </w:tc>
      </w:tr>
      <w:tr w:rsidR="00331005" w14:paraId="6695A182" w14:textId="77777777" w:rsidTr="000C34E7">
        <w:trPr>
          <w:jc w:val="center"/>
        </w:trPr>
        <w:tc>
          <w:tcPr>
            <w:tcW w:w="825" w:type="pct"/>
            <w:shd w:val="clear" w:color="auto" w:fill="auto"/>
          </w:tcPr>
          <w:p w14:paraId="4F3C3F90" w14:textId="77777777" w:rsidR="00331005" w:rsidRDefault="00331005" w:rsidP="000C34E7">
            <w:pPr>
              <w:pStyle w:val="TAL"/>
            </w:pPr>
            <w:r>
              <w:t>Location</w:t>
            </w:r>
          </w:p>
        </w:tc>
        <w:tc>
          <w:tcPr>
            <w:tcW w:w="732" w:type="pct"/>
          </w:tcPr>
          <w:p w14:paraId="555F4696" w14:textId="77777777" w:rsidR="00331005" w:rsidRDefault="00331005" w:rsidP="000C34E7">
            <w:pPr>
              <w:pStyle w:val="TAL"/>
            </w:pPr>
            <w:r>
              <w:t>string</w:t>
            </w:r>
          </w:p>
        </w:tc>
        <w:tc>
          <w:tcPr>
            <w:tcW w:w="217" w:type="pct"/>
          </w:tcPr>
          <w:p w14:paraId="4323C913" w14:textId="77777777" w:rsidR="00331005" w:rsidRDefault="00331005" w:rsidP="000C34E7">
            <w:pPr>
              <w:pStyle w:val="TAC"/>
            </w:pPr>
            <w:r>
              <w:t>M</w:t>
            </w:r>
          </w:p>
        </w:tc>
        <w:tc>
          <w:tcPr>
            <w:tcW w:w="581" w:type="pct"/>
          </w:tcPr>
          <w:p w14:paraId="4EE5BCE9" w14:textId="77777777" w:rsidR="00331005" w:rsidRDefault="00331005" w:rsidP="000C34E7">
            <w:pPr>
              <w:pStyle w:val="TAC"/>
            </w:pPr>
            <w:r>
              <w:t>1</w:t>
            </w:r>
          </w:p>
        </w:tc>
        <w:tc>
          <w:tcPr>
            <w:tcW w:w="2645" w:type="pct"/>
            <w:shd w:val="clear" w:color="auto" w:fill="auto"/>
            <w:vAlign w:val="center"/>
          </w:tcPr>
          <w:p w14:paraId="5E8D1CC5" w14:textId="77777777" w:rsidR="00331005" w:rsidRDefault="00331005" w:rsidP="000C34E7">
            <w:pPr>
              <w:pStyle w:val="TAL"/>
            </w:pPr>
            <w:r>
              <w:t>Contains an alternative URI of the resource located in an alternative SAn Server.</w:t>
            </w:r>
          </w:p>
        </w:tc>
      </w:tr>
    </w:tbl>
    <w:p w14:paraId="1561E04E" w14:textId="77777777" w:rsidR="00331005" w:rsidRDefault="00331005" w:rsidP="00331005"/>
    <w:p w14:paraId="66E6CF46" w14:textId="58C378E1" w:rsidR="00331005" w:rsidRDefault="00331005" w:rsidP="00671AA6">
      <w:pPr>
        <w:pStyle w:val="H6"/>
      </w:pPr>
      <w:bookmarkStart w:id="239" w:name="_Toc85734243"/>
      <w:bookmarkStart w:id="240" w:name="_Toc89431542"/>
      <w:bookmarkStart w:id="241" w:name="_Toc97042350"/>
      <w:bookmarkStart w:id="242" w:name="_Toc97045494"/>
      <w:bookmarkStart w:id="243" w:name="_Toc97155239"/>
      <w:bookmarkStart w:id="244" w:name="_Toc101521376"/>
      <w:bookmarkStart w:id="245" w:name="_Toc138761644"/>
      <w:bookmarkStart w:id="246" w:name="_Toc145707854"/>
      <w:bookmarkStart w:id="247" w:name="_Toc151878461"/>
      <w:r>
        <w:t>6.1.1.3.3.3.3</w:t>
      </w:r>
      <w:r>
        <w:tab/>
        <w:t>DELETE</w:t>
      </w:r>
      <w:bookmarkEnd w:id="239"/>
      <w:bookmarkEnd w:id="240"/>
      <w:bookmarkEnd w:id="241"/>
      <w:bookmarkEnd w:id="242"/>
      <w:bookmarkEnd w:id="243"/>
      <w:bookmarkEnd w:id="244"/>
      <w:bookmarkEnd w:id="245"/>
      <w:bookmarkEnd w:id="246"/>
      <w:bookmarkEnd w:id="247"/>
    </w:p>
    <w:p w14:paraId="3FAAA073" w14:textId="77777777" w:rsidR="00331005" w:rsidRPr="00585CA6" w:rsidRDefault="00331005" w:rsidP="00331005">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Spatial Anchors List</w:t>
      </w:r>
      <w:r w:rsidRPr="00585CA6">
        <w:t xml:space="preserve">" resource at the </w:t>
      </w:r>
      <w:r>
        <w:t>SAn</w:t>
      </w:r>
      <w:r w:rsidRPr="00585CA6">
        <w:t xml:space="preserve"> Server</w:t>
      </w:r>
      <w:r w:rsidRPr="00585CA6">
        <w:rPr>
          <w:noProof/>
          <w:lang w:eastAsia="zh-CN"/>
        </w:rPr>
        <w:t>.</w:t>
      </w:r>
    </w:p>
    <w:p w14:paraId="0FDA2476" w14:textId="01C9E2B1" w:rsidR="00331005" w:rsidRPr="00574BCA" w:rsidRDefault="00331005" w:rsidP="00331005">
      <w:pPr>
        <w:rPr>
          <w:lang w:eastAsia="zh-CN"/>
        </w:rPr>
      </w:pPr>
      <w:r>
        <w:rPr>
          <w:lang w:eastAsia="zh-CN"/>
        </w:rPr>
        <w:t>This method shall support the URI query parameters specified in the table</w:t>
      </w:r>
      <w:r>
        <w:rPr>
          <w:lang w:val="en-US" w:eastAsia="zh-CN"/>
        </w:rPr>
        <w:t> </w:t>
      </w:r>
      <w:r>
        <w:rPr>
          <w:lang w:eastAsia="zh-CN"/>
        </w:rPr>
        <w:t>6.1.1.3.3.3.3-1.</w:t>
      </w:r>
    </w:p>
    <w:p w14:paraId="3EB57DB0" w14:textId="50FB2BA1" w:rsidR="00331005" w:rsidRPr="00384E92" w:rsidRDefault="00331005" w:rsidP="00331005">
      <w:pPr>
        <w:pStyle w:val="TH"/>
        <w:rPr>
          <w:rFonts w:cs="Arial"/>
        </w:rPr>
      </w:pPr>
      <w:r>
        <w:t>Table 6.1.1.3.3.3.3</w:t>
      </w:r>
      <w:r w:rsidRPr="00384E92">
        <w:t xml:space="preserve">-1: URI query parameters supported by the </w:t>
      </w:r>
      <w:r>
        <w:t xml:space="preserve">DELETE </w:t>
      </w:r>
      <w:r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331005" w:rsidRPr="00A54937" w14:paraId="755CA5F9" w14:textId="77777777" w:rsidTr="000C34E7">
        <w:trPr>
          <w:jc w:val="center"/>
        </w:trPr>
        <w:tc>
          <w:tcPr>
            <w:tcW w:w="844" w:type="pct"/>
            <w:shd w:val="clear" w:color="auto" w:fill="C0C0C0"/>
          </w:tcPr>
          <w:p w14:paraId="53A392F7" w14:textId="77777777" w:rsidR="00331005" w:rsidRPr="00A54937" w:rsidRDefault="00331005" w:rsidP="000C34E7">
            <w:pPr>
              <w:pStyle w:val="TAH"/>
            </w:pPr>
            <w:r w:rsidRPr="00A54937">
              <w:t>Name</w:t>
            </w:r>
          </w:p>
        </w:tc>
        <w:tc>
          <w:tcPr>
            <w:tcW w:w="947" w:type="pct"/>
            <w:shd w:val="clear" w:color="auto" w:fill="C0C0C0"/>
          </w:tcPr>
          <w:p w14:paraId="4549F941" w14:textId="77777777" w:rsidR="00331005" w:rsidRPr="00A54937" w:rsidRDefault="00331005" w:rsidP="000C34E7">
            <w:pPr>
              <w:pStyle w:val="TAH"/>
            </w:pPr>
            <w:r w:rsidRPr="00A54937">
              <w:t>Data type</w:t>
            </w:r>
          </w:p>
        </w:tc>
        <w:tc>
          <w:tcPr>
            <w:tcW w:w="209" w:type="pct"/>
            <w:shd w:val="clear" w:color="auto" w:fill="C0C0C0"/>
          </w:tcPr>
          <w:p w14:paraId="41EBFF31" w14:textId="77777777" w:rsidR="00331005" w:rsidRPr="00A54937" w:rsidRDefault="00331005" w:rsidP="000C34E7">
            <w:pPr>
              <w:pStyle w:val="TAH"/>
            </w:pPr>
            <w:r w:rsidRPr="00A54937">
              <w:t>P</w:t>
            </w:r>
          </w:p>
        </w:tc>
        <w:tc>
          <w:tcPr>
            <w:tcW w:w="608" w:type="pct"/>
            <w:shd w:val="clear" w:color="auto" w:fill="C0C0C0"/>
          </w:tcPr>
          <w:p w14:paraId="15A9C6B5" w14:textId="77777777" w:rsidR="00331005" w:rsidRPr="00A54937" w:rsidRDefault="00331005" w:rsidP="000C34E7">
            <w:pPr>
              <w:pStyle w:val="TAH"/>
            </w:pPr>
            <w:r w:rsidRPr="00A54937">
              <w:t>Cardinality</w:t>
            </w:r>
          </w:p>
        </w:tc>
        <w:tc>
          <w:tcPr>
            <w:tcW w:w="2392" w:type="pct"/>
            <w:shd w:val="clear" w:color="auto" w:fill="C0C0C0"/>
            <w:vAlign w:val="center"/>
          </w:tcPr>
          <w:p w14:paraId="2D38C14E" w14:textId="77777777" w:rsidR="00331005" w:rsidRPr="00A54937" w:rsidRDefault="00331005" w:rsidP="000C34E7">
            <w:pPr>
              <w:pStyle w:val="TAH"/>
            </w:pPr>
            <w:r w:rsidRPr="00A54937">
              <w:t>Description</w:t>
            </w:r>
          </w:p>
        </w:tc>
      </w:tr>
      <w:tr w:rsidR="00331005" w:rsidRPr="00A54937" w14:paraId="7F56E81B" w14:textId="77777777" w:rsidTr="000C34E7">
        <w:trPr>
          <w:jc w:val="center"/>
        </w:trPr>
        <w:tc>
          <w:tcPr>
            <w:tcW w:w="844" w:type="pct"/>
            <w:shd w:val="clear" w:color="auto" w:fill="auto"/>
          </w:tcPr>
          <w:p w14:paraId="7E583D16" w14:textId="77777777" w:rsidR="00331005" w:rsidRDefault="00331005" w:rsidP="000C34E7">
            <w:pPr>
              <w:pStyle w:val="TAL"/>
            </w:pPr>
            <w:r w:rsidRPr="0016361A">
              <w:t>n/a</w:t>
            </w:r>
          </w:p>
        </w:tc>
        <w:tc>
          <w:tcPr>
            <w:tcW w:w="947" w:type="pct"/>
          </w:tcPr>
          <w:p w14:paraId="1A2C6A1C" w14:textId="77777777" w:rsidR="00331005" w:rsidRDefault="00331005" w:rsidP="000C34E7">
            <w:pPr>
              <w:pStyle w:val="TAL"/>
            </w:pPr>
          </w:p>
        </w:tc>
        <w:tc>
          <w:tcPr>
            <w:tcW w:w="209" w:type="pct"/>
          </w:tcPr>
          <w:p w14:paraId="34EF640D" w14:textId="77777777" w:rsidR="00331005" w:rsidRDefault="00331005" w:rsidP="000C34E7">
            <w:pPr>
              <w:pStyle w:val="TAC"/>
            </w:pPr>
          </w:p>
        </w:tc>
        <w:tc>
          <w:tcPr>
            <w:tcW w:w="608" w:type="pct"/>
          </w:tcPr>
          <w:p w14:paraId="5EDE232F" w14:textId="77777777" w:rsidR="00331005" w:rsidRDefault="00331005" w:rsidP="000C34E7">
            <w:pPr>
              <w:pStyle w:val="TAL"/>
            </w:pPr>
          </w:p>
        </w:tc>
        <w:tc>
          <w:tcPr>
            <w:tcW w:w="2392" w:type="pct"/>
            <w:shd w:val="clear" w:color="auto" w:fill="auto"/>
            <w:vAlign w:val="center"/>
          </w:tcPr>
          <w:p w14:paraId="0AF8A176" w14:textId="77777777" w:rsidR="00331005" w:rsidRPr="000C4B53" w:rsidRDefault="00331005" w:rsidP="000C34E7">
            <w:pPr>
              <w:pStyle w:val="TAL"/>
            </w:pPr>
          </w:p>
        </w:tc>
      </w:tr>
    </w:tbl>
    <w:p w14:paraId="44135582" w14:textId="77777777" w:rsidR="00331005" w:rsidRDefault="00331005" w:rsidP="00331005"/>
    <w:p w14:paraId="34C44640" w14:textId="083E3AB4" w:rsidR="00331005" w:rsidRPr="00384E92" w:rsidRDefault="00331005" w:rsidP="00331005">
      <w:r>
        <w:t>This method shall support the request data structures specified in table 6.1.1.3.3.3.3-2 and the response data structures and response codes specified in table 6.1.1.3.3.3.3-3.</w:t>
      </w:r>
    </w:p>
    <w:p w14:paraId="68C7DFE9" w14:textId="50A472FE" w:rsidR="00331005" w:rsidRPr="001769FF" w:rsidRDefault="00331005" w:rsidP="00331005">
      <w:pPr>
        <w:pStyle w:val="TH"/>
      </w:pPr>
      <w:r>
        <w:lastRenderedPageBreak/>
        <w:t>Table 6.1.1.3.3.3.3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331005" w:rsidRPr="00A54937" w14:paraId="3B414145" w14:textId="77777777" w:rsidTr="000C34E7">
        <w:trPr>
          <w:jc w:val="center"/>
        </w:trPr>
        <w:tc>
          <w:tcPr>
            <w:tcW w:w="1604" w:type="dxa"/>
            <w:shd w:val="clear" w:color="auto" w:fill="C0C0C0"/>
          </w:tcPr>
          <w:p w14:paraId="56E5E59B" w14:textId="77777777" w:rsidR="00331005" w:rsidRPr="00A54937" w:rsidRDefault="00331005" w:rsidP="000C34E7">
            <w:pPr>
              <w:pStyle w:val="TAH"/>
            </w:pPr>
            <w:r w:rsidRPr="00A54937">
              <w:t>Data type</w:t>
            </w:r>
          </w:p>
        </w:tc>
        <w:tc>
          <w:tcPr>
            <w:tcW w:w="518" w:type="dxa"/>
            <w:shd w:val="clear" w:color="auto" w:fill="C0C0C0"/>
          </w:tcPr>
          <w:p w14:paraId="4CA63DBB" w14:textId="77777777" w:rsidR="00331005" w:rsidRPr="00A54937" w:rsidRDefault="00331005" w:rsidP="000C34E7">
            <w:pPr>
              <w:pStyle w:val="TAH"/>
            </w:pPr>
            <w:r w:rsidRPr="00A54937">
              <w:t>P</w:t>
            </w:r>
          </w:p>
        </w:tc>
        <w:tc>
          <w:tcPr>
            <w:tcW w:w="2268" w:type="dxa"/>
            <w:shd w:val="clear" w:color="auto" w:fill="C0C0C0"/>
          </w:tcPr>
          <w:p w14:paraId="209B0148" w14:textId="77777777" w:rsidR="00331005" w:rsidRPr="00A54937" w:rsidRDefault="00331005" w:rsidP="000C34E7">
            <w:pPr>
              <w:pStyle w:val="TAH"/>
            </w:pPr>
            <w:r w:rsidRPr="00A54937">
              <w:t>Cardinality</w:t>
            </w:r>
          </w:p>
        </w:tc>
        <w:tc>
          <w:tcPr>
            <w:tcW w:w="5239" w:type="dxa"/>
            <w:shd w:val="clear" w:color="auto" w:fill="C0C0C0"/>
            <w:vAlign w:val="center"/>
          </w:tcPr>
          <w:p w14:paraId="758CF288" w14:textId="77777777" w:rsidR="00331005" w:rsidRPr="00A54937" w:rsidRDefault="00331005" w:rsidP="000C34E7">
            <w:pPr>
              <w:pStyle w:val="TAH"/>
            </w:pPr>
            <w:r w:rsidRPr="00A54937">
              <w:t>Description</w:t>
            </w:r>
          </w:p>
        </w:tc>
      </w:tr>
      <w:tr w:rsidR="00331005" w:rsidRPr="00A54937" w14:paraId="2BDE4AB5" w14:textId="77777777" w:rsidTr="000C34E7">
        <w:trPr>
          <w:jc w:val="center"/>
        </w:trPr>
        <w:tc>
          <w:tcPr>
            <w:tcW w:w="1604" w:type="dxa"/>
            <w:shd w:val="clear" w:color="auto" w:fill="auto"/>
          </w:tcPr>
          <w:p w14:paraId="5171C344" w14:textId="77777777" w:rsidR="00331005" w:rsidRPr="00A54937" w:rsidRDefault="00331005" w:rsidP="000C34E7">
            <w:pPr>
              <w:pStyle w:val="TAL"/>
            </w:pPr>
            <w:r w:rsidRPr="0016361A">
              <w:t>n/a</w:t>
            </w:r>
          </w:p>
        </w:tc>
        <w:tc>
          <w:tcPr>
            <w:tcW w:w="518" w:type="dxa"/>
          </w:tcPr>
          <w:p w14:paraId="145CE152" w14:textId="77777777" w:rsidR="00331005" w:rsidRPr="00A54937" w:rsidRDefault="00331005" w:rsidP="000C34E7">
            <w:pPr>
              <w:pStyle w:val="TAC"/>
            </w:pPr>
          </w:p>
        </w:tc>
        <w:tc>
          <w:tcPr>
            <w:tcW w:w="2268" w:type="dxa"/>
          </w:tcPr>
          <w:p w14:paraId="4A3CC38E" w14:textId="77777777" w:rsidR="00331005" w:rsidRPr="00A54937" w:rsidRDefault="00331005" w:rsidP="000C34E7">
            <w:pPr>
              <w:pStyle w:val="TAC"/>
            </w:pPr>
          </w:p>
        </w:tc>
        <w:tc>
          <w:tcPr>
            <w:tcW w:w="5239" w:type="dxa"/>
            <w:shd w:val="clear" w:color="auto" w:fill="auto"/>
          </w:tcPr>
          <w:p w14:paraId="18270457" w14:textId="77777777" w:rsidR="00331005" w:rsidRPr="00A54937" w:rsidRDefault="00331005" w:rsidP="000C34E7">
            <w:pPr>
              <w:pStyle w:val="TAL"/>
            </w:pPr>
          </w:p>
        </w:tc>
      </w:tr>
    </w:tbl>
    <w:p w14:paraId="09E4D813" w14:textId="77777777" w:rsidR="00331005" w:rsidRPr="007D1B5E" w:rsidRDefault="00331005" w:rsidP="00331005"/>
    <w:p w14:paraId="2B420DF8" w14:textId="4246FC2B" w:rsidR="00331005" w:rsidRPr="001769FF" w:rsidRDefault="00331005" w:rsidP="00331005">
      <w:pPr>
        <w:pStyle w:val="TH"/>
      </w:pPr>
      <w:r>
        <w:t>Table 6.1.1.3.3.3.3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331005" w:rsidRPr="00A54937" w14:paraId="070AEE86" w14:textId="77777777" w:rsidTr="000C34E7">
        <w:trPr>
          <w:jc w:val="center"/>
        </w:trPr>
        <w:tc>
          <w:tcPr>
            <w:tcW w:w="826" w:type="pct"/>
            <w:shd w:val="clear" w:color="auto" w:fill="C0C0C0"/>
          </w:tcPr>
          <w:p w14:paraId="201EBE5C" w14:textId="77777777" w:rsidR="00331005" w:rsidRPr="00A54937" w:rsidRDefault="00331005" w:rsidP="000C34E7">
            <w:pPr>
              <w:pStyle w:val="TAH"/>
            </w:pPr>
            <w:r w:rsidRPr="00A54937">
              <w:t>Data type</w:t>
            </w:r>
          </w:p>
        </w:tc>
        <w:tc>
          <w:tcPr>
            <w:tcW w:w="499" w:type="pct"/>
            <w:shd w:val="clear" w:color="auto" w:fill="C0C0C0"/>
          </w:tcPr>
          <w:p w14:paraId="56798C0A" w14:textId="77777777" w:rsidR="00331005" w:rsidRPr="00A54937" w:rsidRDefault="00331005" w:rsidP="000C34E7">
            <w:pPr>
              <w:pStyle w:val="TAH"/>
            </w:pPr>
            <w:r w:rsidRPr="00A54937">
              <w:t>P</w:t>
            </w:r>
          </w:p>
        </w:tc>
        <w:tc>
          <w:tcPr>
            <w:tcW w:w="738" w:type="pct"/>
            <w:shd w:val="clear" w:color="auto" w:fill="C0C0C0"/>
          </w:tcPr>
          <w:p w14:paraId="0FFE3374" w14:textId="77777777" w:rsidR="00331005" w:rsidRPr="00A54937" w:rsidRDefault="00331005" w:rsidP="000C34E7">
            <w:pPr>
              <w:pStyle w:val="TAH"/>
            </w:pPr>
            <w:r w:rsidRPr="00A54937">
              <w:t>Cardinality</w:t>
            </w:r>
          </w:p>
        </w:tc>
        <w:tc>
          <w:tcPr>
            <w:tcW w:w="967" w:type="pct"/>
            <w:shd w:val="clear" w:color="auto" w:fill="C0C0C0"/>
          </w:tcPr>
          <w:p w14:paraId="2608981F" w14:textId="77777777" w:rsidR="00331005" w:rsidRPr="00A54937" w:rsidRDefault="00331005" w:rsidP="000C34E7">
            <w:pPr>
              <w:pStyle w:val="TAH"/>
            </w:pPr>
            <w:r w:rsidRPr="00A54937">
              <w:t>Response</w:t>
            </w:r>
          </w:p>
          <w:p w14:paraId="32C0B2D5" w14:textId="77777777" w:rsidR="00331005" w:rsidRPr="00A54937" w:rsidRDefault="00331005" w:rsidP="000C34E7">
            <w:pPr>
              <w:pStyle w:val="TAH"/>
            </w:pPr>
            <w:r w:rsidRPr="00A54937">
              <w:t>codes</w:t>
            </w:r>
          </w:p>
        </w:tc>
        <w:tc>
          <w:tcPr>
            <w:tcW w:w="1971" w:type="pct"/>
            <w:shd w:val="clear" w:color="auto" w:fill="C0C0C0"/>
          </w:tcPr>
          <w:p w14:paraId="2599597E" w14:textId="77777777" w:rsidR="00331005" w:rsidRPr="00A54937" w:rsidRDefault="00331005" w:rsidP="000C34E7">
            <w:pPr>
              <w:pStyle w:val="TAH"/>
            </w:pPr>
            <w:r w:rsidRPr="00A54937">
              <w:t>Description</w:t>
            </w:r>
          </w:p>
        </w:tc>
      </w:tr>
      <w:tr w:rsidR="00331005" w:rsidRPr="00A54937" w14:paraId="435D1B31" w14:textId="77777777" w:rsidTr="000C34E7">
        <w:trPr>
          <w:jc w:val="center"/>
        </w:trPr>
        <w:tc>
          <w:tcPr>
            <w:tcW w:w="826" w:type="pct"/>
            <w:shd w:val="clear" w:color="auto" w:fill="auto"/>
          </w:tcPr>
          <w:p w14:paraId="496D438D" w14:textId="77777777" w:rsidR="00331005" w:rsidRPr="00A54937" w:rsidRDefault="00331005" w:rsidP="000C34E7">
            <w:pPr>
              <w:pStyle w:val="TAL"/>
            </w:pPr>
            <w:r w:rsidRPr="0016361A">
              <w:t>n/a</w:t>
            </w:r>
          </w:p>
        </w:tc>
        <w:tc>
          <w:tcPr>
            <w:tcW w:w="499" w:type="pct"/>
          </w:tcPr>
          <w:p w14:paraId="7FC54CE3" w14:textId="77777777" w:rsidR="00331005" w:rsidRPr="00A54937" w:rsidRDefault="00331005" w:rsidP="000C34E7">
            <w:pPr>
              <w:pStyle w:val="TAC"/>
            </w:pPr>
          </w:p>
        </w:tc>
        <w:tc>
          <w:tcPr>
            <w:tcW w:w="738" w:type="pct"/>
          </w:tcPr>
          <w:p w14:paraId="4F23AA68" w14:textId="77777777" w:rsidR="00331005" w:rsidRPr="00A54937" w:rsidRDefault="00331005" w:rsidP="000C34E7">
            <w:pPr>
              <w:pStyle w:val="TAC"/>
            </w:pPr>
          </w:p>
        </w:tc>
        <w:tc>
          <w:tcPr>
            <w:tcW w:w="967" w:type="pct"/>
          </w:tcPr>
          <w:p w14:paraId="264D410F" w14:textId="77777777" w:rsidR="00331005" w:rsidRPr="00A54937" w:rsidRDefault="00331005" w:rsidP="000C34E7">
            <w:pPr>
              <w:pStyle w:val="TAL"/>
            </w:pPr>
            <w:r>
              <w:t>204 No Content</w:t>
            </w:r>
          </w:p>
        </w:tc>
        <w:tc>
          <w:tcPr>
            <w:tcW w:w="1971" w:type="pct"/>
            <w:shd w:val="clear" w:color="auto" w:fill="auto"/>
          </w:tcPr>
          <w:p w14:paraId="7CC597CA" w14:textId="77777777" w:rsidR="00331005" w:rsidRPr="00A54937" w:rsidRDefault="00331005" w:rsidP="000C34E7">
            <w:pPr>
              <w:pStyle w:val="TAL"/>
            </w:pPr>
            <w:r w:rsidRPr="00585CA6">
              <w:t xml:space="preserve">Successful case. </w:t>
            </w:r>
            <w:r>
              <w:t xml:space="preserve">The "Individual </w:t>
            </w:r>
            <w:r>
              <w:rPr>
                <w:lang w:eastAsia="zh-CN"/>
              </w:rPr>
              <w:t>Spatial Anchor</w:t>
            </w:r>
            <w:r>
              <w:t>s List</w:t>
            </w:r>
            <w:r>
              <w:rPr>
                <w:lang w:eastAsia="zh-CN"/>
              </w:rPr>
              <w:t>" resource</w:t>
            </w:r>
            <w:r>
              <w:t xml:space="preserve"> is successfully deleted.</w:t>
            </w:r>
          </w:p>
        </w:tc>
      </w:tr>
      <w:tr w:rsidR="00331005" w:rsidRPr="00A54937" w14:paraId="143ECE65" w14:textId="77777777" w:rsidTr="000C34E7">
        <w:trPr>
          <w:jc w:val="center"/>
        </w:trPr>
        <w:tc>
          <w:tcPr>
            <w:tcW w:w="826" w:type="pct"/>
            <w:shd w:val="clear" w:color="auto" w:fill="auto"/>
          </w:tcPr>
          <w:p w14:paraId="65E8F58C" w14:textId="77777777" w:rsidR="00331005" w:rsidRPr="0016361A" w:rsidRDefault="00331005" w:rsidP="000C34E7">
            <w:pPr>
              <w:pStyle w:val="TAL"/>
            </w:pPr>
            <w:r>
              <w:t>n/a</w:t>
            </w:r>
          </w:p>
        </w:tc>
        <w:tc>
          <w:tcPr>
            <w:tcW w:w="499" w:type="pct"/>
          </w:tcPr>
          <w:p w14:paraId="3520F864" w14:textId="77777777" w:rsidR="00331005" w:rsidRPr="00A54937" w:rsidRDefault="00331005" w:rsidP="000C34E7">
            <w:pPr>
              <w:pStyle w:val="TAC"/>
            </w:pPr>
          </w:p>
        </w:tc>
        <w:tc>
          <w:tcPr>
            <w:tcW w:w="738" w:type="pct"/>
          </w:tcPr>
          <w:p w14:paraId="4CE5E9D2" w14:textId="77777777" w:rsidR="00331005" w:rsidRPr="00A54937" w:rsidRDefault="00331005" w:rsidP="000C34E7">
            <w:pPr>
              <w:pStyle w:val="TAC"/>
            </w:pPr>
          </w:p>
        </w:tc>
        <w:tc>
          <w:tcPr>
            <w:tcW w:w="967" w:type="pct"/>
          </w:tcPr>
          <w:p w14:paraId="2B4800CC" w14:textId="77777777" w:rsidR="00331005" w:rsidRDefault="00331005" w:rsidP="000C34E7">
            <w:pPr>
              <w:pStyle w:val="TAL"/>
            </w:pPr>
            <w:r>
              <w:t>307 Temporary Redirect</w:t>
            </w:r>
          </w:p>
        </w:tc>
        <w:tc>
          <w:tcPr>
            <w:tcW w:w="1971" w:type="pct"/>
            <w:shd w:val="clear" w:color="auto" w:fill="auto"/>
          </w:tcPr>
          <w:p w14:paraId="04534DFB" w14:textId="77777777" w:rsidR="00331005" w:rsidRDefault="00331005" w:rsidP="000C34E7">
            <w:pPr>
              <w:pStyle w:val="TAL"/>
            </w:pPr>
            <w:r>
              <w:t>Temporary redirection.</w:t>
            </w:r>
          </w:p>
          <w:p w14:paraId="0AE34EAF" w14:textId="77777777" w:rsidR="00331005" w:rsidRDefault="00331005" w:rsidP="000C34E7">
            <w:pPr>
              <w:pStyle w:val="TAL"/>
            </w:pPr>
          </w:p>
          <w:p w14:paraId="4D4E4167" w14:textId="390A62FD" w:rsidR="00331005" w:rsidRDefault="00331005" w:rsidP="000C34E7">
            <w:pPr>
              <w:pStyle w:val="TAL"/>
            </w:pPr>
            <w:r>
              <w:t>The response shall include a Location header field containing an alternative URI of the resource located in an alternative SAn Server.</w:t>
            </w:r>
          </w:p>
          <w:p w14:paraId="4E2FDE3D" w14:textId="77777777" w:rsidR="00331005" w:rsidRDefault="00331005" w:rsidP="000C34E7">
            <w:pPr>
              <w:pStyle w:val="TAL"/>
            </w:pPr>
          </w:p>
          <w:p w14:paraId="1D6DB17D" w14:textId="77777777" w:rsidR="00331005" w:rsidRDefault="00331005" w:rsidP="000C34E7">
            <w:pPr>
              <w:pStyle w:val="TAL"/>
            </w:pPr>
            <w:r>
              <w:t>Redirection handling is described in clause 5.2.10 of TS 29.122 [2].</w:t>
            </w:r>
          </w:p>
        </w:tc>
      </w:tr>
      <w:tr w:rsidR="00331005" w:rsidRPr="00A54937" w14:paraId="67126147" w14:textId="77777777" w:rsidTr="000C34E7">
        <w:trPr>
          <w:jc w:val="center"/>
        </w:trPr>
        <w:tc>
          <w:tcPr>
            <w:tcW w:w="826" w:type="pct"/>
            <w:shd w:val="clear" w:color="auto" w:fill="auto"/>
          </w:tcPr>
          <w:p w14:paraId="4880C531" w14:textId="77777777" w:rsidR="00331005" w:rsidRPr="0016361A" w:rsidRDefault="00331005" w:rsidP="000C34E7">
            <w:pPr>
              <w:pStyle w:val="TAL"/>
            </w:pPr>
            <w:r>
              <w:t>n/a</w:t>
            </w:r>
          </w:p>
        </w:tc>
        <w:tc>
          <w:tcPr>
            <w:tcW w:w="499" w:type="pct"/>
          </w:tcPr>
          <w:p w14:paraId="0F19D41A" w14:textId="77777777" w:rsidR="00331005" w:rsidRPr="00A54937" w:rsidRDefault="00331005" w:rsidP="000C34E7">
            <w:pPr>
              <w:pStyle w:val="TAC"/>
            </w:pPr>
          </w:p>
        </w:tc>
        <w:tc>
          <w:tcPr>
            <w:tcW w:w="738" w:type="pct"/>
          </w:tcPr>
          <w:p w14:paraId="6CEAA11D" w14:textId="77777777" w:rsidR="00331005" w:rsidRPr="00A54937" w:rsidRDefault="00331005" w:rsidP="000C34E7">
            <w:pPr>
              <w:pStyle w:val="TAC"/>
            </w:pPr>
          </w:p>
        </w:tc>
        <w:tc>
          <w:tcPr>
            <w:tcW w:w="967" w:type="pct"/>
          </w:tcPr>
          <w:p w14:paraId="0033D42B" w14:textId="77777777" w:rsidR="00331005" w:rsidRDefault="00331005" w:rsidP="000C34E7">
            <w:pPr>
              <w:pStyle w:val="TAL"/>
            </w:pPr>
            <w:r>
              <w:t>308 Permanent Redirect</w:t>
            </w:r>
          </w:p>
        </w:tc>
        <w:tc>
          <w:tcPr>
            <w:tcW w:w="1971" w:type="pct"/>
            <w:shd w:val="clear" w:color="auto" w:fill="auto"/>
          </w:tcPr>
          <w:p w14:paraId="5F5F2832" w14:textId="77777777" w:rsidR="00331005" w:rsidRDefault="00331005" w:rsidP="000C34E7">
            <w:pPr>
              <w:pStyle w:val="TAL"/>
            </w:pPr>
            <w:r>
              <w:t>Permanent redirection.</w:t>
            </w:r>
          </w:p>
          <w:p w14:paraId="6095F74E" w14:textId="77777777" w:rsidR="00331005" w:rsidRDefault="00331005" w:rsidP="000C34E7">
            <w:pPr>
              <w:pStyle w:val="TAL"/>
            </w:pPr>
          </w:p>
          <w:p w14:paraId="743D5E33" w14:textId="77777777" w:rsidR="00331005" w:rsidRDefault="00331005" w:rsidP="000C34E7">
            <w:pPr>
              <w:pStyle w:val="TAL"/>
            </w:pPr>
            <w:r>
              <w:t>The response shall include a Location header field containing an alternative URI of the resource located in an alternative SAn Server.</w:t>
            </w:r>
          </w:p>
          <w:p w14:paraId="7153B5D2" w14:textId="77777777" w:rsidR="00331005" w:rsidRDefault="00331005" w:rsidP="000C34E7">
            <w:pPr>
              <w:pStyle w:val="TAL"/>
            </w:pPr>
          </w:p>
          <w:p w14:paraId="33733DB0" w14:textId="77777777" w:rsidR="00331005" w:rsidRDefault="00331005" w:rsidP="000C34E7">
            <w:pPr>
              <w:pStyle w:val="TAL"/>
            </w:pPr>
            <w:r>
              <w:t>Redirection handling is described in clause 5.2.10 of TS 29.122 [2].</w:t>
            </w:r>
          </w:p>
        </w:tc>
      </w:tr>
      <w:tr w:rsidR="00331005" w:rsidRPr="00A54937" w14:paraId="4E29C04E" w14:textId="77777777" w:rsidTr="000C34E7">
        <w:trPr>
          <w:jc w:val="center"/>
        </w:trPr>
        <w:tc>
          <w:tcPr>
            <w:tcW w:w="5000" w:type="pct"/>
            <w:gridSpan w:val="5"/>
            <w:shd w:val="clear" w:color="auto" w:fill="auto"/>
          </w:tcPr>
          <w:p w14:paraId="472AC08D" w14:textId="77777777" w:rsidR="00331005" w:rsidRPr="0016361A" w:rsidRDefault="00331005" w:rsidP="000C34E7">
            <w:pPr>
              <w:pStyle w:val="TAN"/>
            </w:pPr>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p>
        </w:tc>
      </w:tr>
    </w:tbl>
    <w:p w14:paraId="32C35D6F" w14:textId="77777777" w:rsidR="00331005" w:rsidRDefault="00331005" w:rsidP="00331005"/>
    <w:p w14:paraId="0BE430C9" w14:textId="11883D32" w:rsidR="00331005" w:rsidRDefault="00331005" w:rsidP="00331005">
      <w:pPr>
        <w:pStyle w:val="TH"/>
      </w:pPr>
      <w:r>
        <w:t>Table 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6E15BF55" w14:textId="77777777" w:rsidTr="000C34E7">
        <w:trPr>
          <w:jc w:val="center"/>
        </w:trPr>
        <w:tc>
          <w:tcPr>
            <w:tcW w:w="825" w:type="pct"/>
            <w:shd w:val="clear" w:color="auto" w:fill="C0C0C0"/>
          </w:tcPr>
          <w:p w14:paraId="4C30511B" w14:textId="77777777" w:rsidR="00331005" w:rsidRDefault="00331005" w:rsidP="000C34E7">
            <w:pPr>
              <w:pStyle w:val="TAH"/>
            </w:pPr>
            <w:r>
              <w:t>Name</w:t>
            </w:r>
          </w:p>
        </w:tc>
        <w:tc>
          <w:tcPr>
            <w:tcW w:w="732" w:type="pct"/>
            <w:shd w:val="clear" w:color="auto" w:fill="C0C0C0"/>
          </w:tcPr>
          <w:p w14:paraId="74A45A96" w14:textId="77777777" w:rsidR="00331005" w:rsidRDefault="00331005" w:rsidP="000C34E7">
            <w:pPr>
              <w:pStyle w:val="TAH"/>
            </w:pPr>
            <w:r>
              <w:t>Data type</w:t>
            </w:r>
          </w:p>
        </w:tc>
        <w:tc>
          <w:tcPr>
            <w:tcW w:w="217" w:type="pct"/>
            <w:shd w:val="clear" w:color="auto" w:fill="C0C0C0"/>
          </w:tcPr>
          <w:p w14:paraId="60342E44" w14:textId="77777777" w:rsidR="00331005" w:rsidRDefault="00331005" w:rsidP="000C34E7">
            <w:pPr>
              <w:pStyle w:val="TAH"/>
            </w:pPr>
            <w:r>
              <w:t>P</w:t>
            </w:r>
          </w:p>
        </w:tc>
        <w:tc>
          <w:tcPr>
            <w:tcW w:w="581" w:type="pct"/>
            <w:shd w:val="clear" w:color="auto" w:fill="C0C0C0"/>
          </w:tcPr>
          <w:p w14:paraId="4CDFD79F" w14:textId="77777777" w:rsidR="00331005" w:rsidRDefault="00331005" w:rsidP="000C34E7">
            <w:pPr>
              <w:pStyle w:val="TAH"/>
            </w:pPr>
            <w:r>
              <w:t>Cardinality</w:t>
            </w:r>
          </w:p>
        </w:tc>
        <w:tc>
          <w:tcPr>
            <w:tcW w:w="2645" w:type="pct"/>
            <w:shd w:val="clear" w:color="auto" w:fill="C0C0C0"/>
            <w:vAlign w:val="center"/>
          </w:tcPr>
          <w:p w14:paraId="425FBE56" w14:textId="77777777" w:rsidR="00331005" w:rsidRDefault="00331005" w:rsidP="000C34E7">
            <w:pPr>
              <w:pStyle w:val="TAH"/>
            </w:pPr>
            <w:r>
              <w:t>Description</w:t>
            </w:r>
          </w:p>
        </w:tc>
      </w:tr>
      <w:tr w:rsidR="00331005" w14:paraId="264F9D93" w14:textId="77777777" w:rsidTr="000C34E7">
        <w:trPr>
          <w:jc w:val="center"/>
        </w:trPr>
        <w:tc>
          <w:tcPr>
            <w:tcW w:w="825" w:type="pct"/>
            <w:shd w:val="clear" w:color="auto" w:fill="auto"/>
          </w:tcPr>
          <w:p w14:paraId="535A14C4" w14:textId="77777777" w:rsidR="00331005" w:rsidRDefault="00331005" w:rsidP="000C34E7">
            <w:pPr>
              <w:pStyle w:val="TAL"/>
            </w:pPr>
            <w:r>
              <w:t>Location</w:t>
            </w:r>
          </w:p>
        </w:tc>
        <w:tc>
          <w:tcPr>
            <w:tcW w:w="732" w:type="pct"/>
          </w:tcPr>
          <w:p w14:paraId="41DB8AD4" w14:textId="77777777" w:rsidR="00331005" w:rsidRDefault="00331005" w:rsidP="000C34E7">
            <w:pPr>
              <w:pStyle w:val="TAL"/>
            </w:pPr>
            <w:r>
              <w:t>string</w:t>
            </w:r>
          </w:p>
        </w:tc>
        <w:tc>
          <w:tcPr>
            <w:tcW w:w="217" w:type="pct"/>
          </w:tcPr>
          <w:p w14:paraId="1E69C8E0" w14:textId="77777777" w:rsidR="00331005" w:rsidRDefault="00331005" w:rsidP="000C34E7">
            <w:pPr>
              <w:pStyle w:val="TAC"/>
            </w:pPr>
            <w:r>
              <w:t>M</w:t>
            </w:r>
          </w:p>
        </w:tc>
        <w:tc>
          <w:tcPr>
            <w:tcW w:w="581" w:type="pct"/>
          </w:tcPr>
          <w:p w14:paraId="5B4BF564" w14:textId="77777777" w:rsidR="00331005" w:rsidRDefault="00331005" w:rsidP="000C34E7">
            <w:pPr>
              <w:pStyle w:val="TAC"/>
            </w:pPr>
            <w:r>
              <w:t>1</w:t>
            </w:r>
          </w:p>
        </w:tc>
        <w:tc>
          <w:tcPr>
            <w:tcW w:w="2645" w:type="pct"/>
            <w:shd w:val="clear" w:color="auto" w:fill="auto"/>
            <w:vAlign w:val="center"/>
          </w:tcPr>
          <w:p w14:paraId="0C11EA21" w14:textId="77777777" w:rsidR="00331005" w:rsidRDefault="00331005" w:rsidP="000C34E7">
            <w:pPr>
              <w:pStyle w:val="TAL"/>
            </w:pPr>
            <w:r>
              <w:t>Contains an alternative URI of the resource located in an alternative SEAL SAn server.</w:t>
            </w:r>
          </w:p>
        </w:tc>
      </w:tr>
    </w:tbl>
    <w:p w14:paraId="575CE2F9" w14:textId="77777777" w:rsidR="00331005" w:rsidRDefault="00331005" w:rsidP="00331005"/>
    <w:p w14:paraId="217C4ABE" w14:textId="167BBCDC" w:rsidR="00331005" w:rsidRDefault="00331005" w:rsidP="00331005">
      <w:pPr>
        <w:pStyle w:val="TH"/>
      </w:pPr>
      <w:r>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1005" w14:paraId="4CE800F3" w14:textId="77777777" w:rsidTr="000C34E7">
        <w:trPr>
          <w:jc w:val="center"/>
        </w:trPr>
        <w:tc>
          <w:tcPr>
            <w:tcW w:w="825" w:type="pct"/>
            <w:shd w:val="clear" w:color="auto" w:fill="C0C0C0"/>
          </w:tcPr>
          <w:p w14:paraId="384C1E29" w14:textId="77777777" w:rsidR="00331005" w:rsidRDefault="00331005" w:rsidP="000C34E7">
            <w:pPr>
              <w:pStyle w:val="TAH"/>
            </w:pPr>
            <w:r>
              <w:t>Name</w:t>
            </w:r>
          </w:p>
        </w:tc>
        <w:tc>
          <w:tcPr>
            <w:tcW w:w="732" w:type="pct"/>
            <w:shd w:val="clear" w:color="auto" w:fill="C0C0C0"/>
          </w:tcPr>
          <w:p w14:paraId="5B2DDB24" w14:textId="77777777" w:rsidR="00331005" w:rsidRDefault="00331005" w:rsidP="000C34E7">
            <w:pPr>
              <w:pStyle w:val="TAH"/>
            </w:pPr>
            <w:r>
              <w:t>Data type</w:t>
            </w:r>
          </w:p>
        </w:tc>
        <w:tc>
          <w:tcPr>
            <w:tcW w:w="217" w:type="pct"/>
            <w:shd w:val="clear" w:color="auto" w:fill="C0C0C0"/>
          </w:tcPr>
          <w:p w14:paraId="093CE287" w14:textId="77777777" w:rsidR="00331005" w:rsidRDefault="00331005" w:rsidP="000C34E7">
            <w:pPr>
              <w:pStyle w:val="TAH"/>
            </w:pPr>
            <w:r>
              <w:t>P</w:t>
            </w:r>
          </w:p>
        </w:tc>
        <w:tc>
          <w:tcPr>
            <w:tcW w:w="581" w:type="pct"/>
            <w:shd w:val="clear" w:color="auto" w:fill="C0C0C0"/>
          </w:tcPr>
          <w:p w14:paraId="7FCAFE7A" w14:textId="77777777" w:rsidR="00331005" w:rsidRDefault="00331005" w:rsidP="000C34E7">
            <w:pPr>
              <w:pStyle w:val="TAH"/>
            </w:pPr>
            <w:r>
              <w:t>Cardinality</w:t>
            </w:r>
          </w:p>
        </w:tc>
        <w:tc>
          <w:tcPr>
            <w:tcW w:w="2645" w:type="pct"/>
            <w:shd w:val="clear" w:color="auto" w:fill="C0C0C0"/>
            <w:vAlign w:val="center"/>
          </w:tcPr>
          <w:p w14:paraId="29917952" w14:textId="77777777" w:rsidR="00331005" w:rsidRDefault="00331005" w:rsidP="000C34E7">
            <w:pPr>
              <w:pStyle w:val="TAH"/>
            </w:pPr>
            <w:r>
              <w:t>Description</w:t>
            </w:r>
          </w:p>
        </w:tc>
      </w:tr>
      <w:tr w:rsidR="00331005" w14:paraId="5E1DA91F" w14:textId="77777777" w:rsidTr="000C34E7">
        <w:trPr>
          <w:jc w:val="center"/>
        </w:trPr>
        <w:tc>
          <w:tcPr>
            <w:tcW w:w="825" w:type="pct"/>
            <w:shd w:val="clear" w:color="auto" w:fill="auto"/>
          </w:tcPr>
          <w:p w14:paraId="7B795306" w14:textId="77777777" w:rsidR="00331005" w:rsidRDefault="00331005" w:rsidP="000C34E7">
            <w:pPr>
              <w:pStyle w:val="TAL"/>
            </w:pPr>
            <w:r>
              <w:t>Location</w:t>
            </w:r>
          </w:p>
        </w:tc>
        <w:tc>
          <w:tcPr>
            <w:tcW w:w="732" w:type="pct"/>
          </w:tcPr>
          <w:p w14:paraId="78730AD5" w14:textId="77777777" w:rsidR="00331005" w:rsidRDefault="00331005" w:rsidP="000C34E7">
            <w:pPr>
              <w:pStyle w:val="TAL"/>
            </w:pPr>
            <w:r>
              <w:t>string</w:t>
            </w:r>
          </w:p>
        </w:tc>
        <w:tc>
          <w:tcPr>
            <w:tcW w:w="217" w:type="pct"/>
          </w:tcPr>
          <w:p w14:paraId="70737EBE" w14:textId="77777777" w:rsidR="00331005" w:rsidRDefault="00331005" w:rsidP="000C34E7">
            <w:pPr>
              <w:pStyle w:val="TAC"/>
            </w:pPr>
            <w:r>
              <w:t>M</w:t>
            </w:r>
          </w:p>
        </w:tc>
        <w:tc>
          <w:tcPr>
            <w:tcW w:w="581" w:type="pct"/>
          </w:tcPr>
          <w:p w14:paraId="19D2387C" w14:textId="77777777" w:rsidR="00331005" w:rsidRDefault="00331005" w:rsidP="000C34E7">
            <w:pPr>
              <w:pStyle w:val="TAC"/>
            </w:pPr>
            <w:r>
              <w:t>1</w:t>
            </w:r>
          </w:p>
        </w:tc>
        <w:tc>
          <w:tcPr>
            <w:tcW w:w="2645" w:type="pct"/>
            <w:shd w:val="clear" w:color="auto" w:fill="auto"/>
            <w:vAlign w:val="center"/>
          </w:tcPr>
          <w:p w14:paraId="30CDB175" w14:textId="77777777" w:rsidR="00331005" w:rsidRDefault="00331005" w:rsidP="000C34E7">
            <w:pPr>
              <w:pStyle w:val="TAL"/>
            </w:pPr>
            <w:r>
              <w:t>Contains an alternative URI of the resource located in an alternative SEAL SAn server.</w:t>
            </w:r>
          </w:p>
        </w:tc>
      </w:tr>
    </w:tbl>
    <w:p w14:paraId="7188677D" w14:textId="11BBD877" w:rsidR="00331005" w:rsidRDefault="00331005" w:rsidP="004C6078">
      <w:pPr>
        <w:pStyle w:val="H6"/>
      </w:pPr>
      <w:bookmarkStart w:id="248" w:name="_Toc191382291"/>
      <w:r>
        <w:t>6.1.1.3.2.4</w:t>
      </w:r>
      <w:r>
        <w:tab/>
        <w:t>Resource Custom Operations</w:t>
      </w:r>
      <w:bookmarkEnd w:id="248"/>
    </w:p>
    <w:p w14:paraId="18F709FE" w14:textId="77777777" w:rsidR="00331005" w:rsidRPr="00585CA6" w:rsidRDefault="00331005" w:rsidP="00331005">
      <w:r w:rsidRPr="00585CA6">
        <w:t>There are no resource custom operations defined for this resource in this release of the specification.</w:t>
      </w:r>
    </w:p>
    <w:p w14:paraId="5847182F" w14:textId="5E60756B" w:rsidR="00331005" w:rsidRDefault="00331005" w:rsidP="0089657B">
      <w:pPr>
        <w:pStyle w:val="Heading4"/>
      </w:pPr>
      <w:bookmarkStart w:id="249" w:name="_Toc191382292"/>
      <w:bookmarkStart w:id="250" w:name="_Toc191627414"/>
      <w:bookmarkStart w:id="251" w:name="_Toc191637758"/>
      <w:r>
        <w:t>6.1.1.4</w:t>
      </w:r>
      <w:r>
        <w:tab/>
        <w:t>Custom Operations without associated resources</w:t>
      </w:r>
      <w:bookmarkEnd w:id="209"/>
      <w:bookmarkEnd w:id="249"/>
      <w:bookmarkEnd w:id="250"/>
      <w:bookmarkEnd w:id="251"/>
    </w:p>
    <w:p w14:paraId="3A77A4C8" w14:textId="77777777" w:rsidR="00331005" w:rsidRPr="008874EC" w:rsidRDefault="00331005" w:rsidP="00331005">
      <w:r w:rsidRPr="008874EC">
        <w:t>There are no custom operations without associated resources defined for this API in this release of the specification.</w:t>
      </w:r>
    </w:p>
    <w:p w14:paraId="1AF9611A" w14:textId="04ADFB8F" w:rsidR="00331005" w:rsidRDefault="00331005" w:rsidP="0089657B">
      <w:pPr>
        <w:pStyle w:val="Heading4"/>
      </w:pPr>
      <w:bookmarkStart w:id="252" w:name="_Toc130662206"/>
      <w:bookmarkStart w:id="253" w:name="_Toc191382293"/>
      <w:bookmarkStart w:id="254" w:name="_Toc191627415"/>
      <w:bookmarkStart w:id="255" w:name="_Toc191637759"/>
      <w:r>
        <w:t>6.1.1.5</w:t>
      </w:r>
      <w:r>
        <w:tab/>
        <w:t>Notifications</w:t>
      </w:r>
      <w:bookmarkEnd w:id="252"/>
      <w:bookmarkEnd w:id="253"/>
      <w:bookmarkEnd w:id="254"/>
      <w:bookmarkEnd w:id="255"/>
    </w:p>
    <w:p w14:paraId="6C0EF11E" w14:textId="77777777" w:rsidR="00331005" w:rsidRPr="000E1D0D" w:rsidRDefault="00331005" w:rsidP="00331005">
      <w:bookmarkStart w:id="256" w:name="_Toc130662213"/>
      <w:r w:rsidRPr="000E1D0D">
        <w:t>There are no notifications defined for this API in this release of the specification.</w:t>
      </w:r>
    </w:p>
    <w:p w14:paraId="14450177" w14:textId="6F5D2D9B" w:rsidR="00331005" w:rsidRDefault="00331005" w:rsidP="0089657B">
      <w:pPr>
        <w:pStyle w:val="Heading4"/>
      </w:pPr>
      <w:bookmarkStart w:id="257" w:name="_Toc191382294"/>
      <w:bookmarkStart w:id="258" w:name="_Toc191627416"/>
      <w:bookmarkStart w:id="259" w:name="_Toc191637760"/>
      <w:r>
        <w:lastRenderedPageBreak/>
        <w:t>6.1.1.6</w:t>
      </w:r>
      <w:r>
        <w:tab/>
        <w:t>Data Model</w:t>
      </w:r>
      <w:bookmarkEnd w:id="256"/>
      <w:bookmarkEnd w:id="257"/>
      <w:bookmarkEnd w:id="258"/>
      <w:bookmarkEnd w:id="259"/>
    </w:p>
    <w:p w14:paraId="3655E58F" w14:textId="0D438BC1" w:rsidR="00331005" w:rsidRDefault="00331005" w:rsidP="0089657B">
      <w:pPr>
        <w:pStyle w:val="Heading5"/>
      </w:pPr>
      <w:bookmarkStart w:id="260" w:name="_Toc130662214"/>
      <w:bookmarkStart w:id="261" w:name="_Toc191382295"/>
      <w:bookmarkStart w:id="262" w:name="_Toc191627417"/>
      <w:bookmarkStart w:id="263" w:name="_Toc191637761"/>
      <w:r>
        <w:t>6.1.1.6.1</w:t>
      </w:r>
      <w:r>
        <w:tab/>
        <w:t>General</w:t>
      </w:r>
      <w:bookmarkEnd w:id="260"/>
      <w:bookmarkEnd w:id="261"/>
      <w:bookmarkEnd w:id="262"/>
      <w:bookmarkEnd w:id="263"/>
    </w:p>
    <w:p w14:paraId="185462B0" w14:textId="77777777" w:rsidR="00331005" w:rsidRDefault="00331005" w:rsidP="00331005">
      <w:r>
        <w:t>This clause specifies the application data model supported by the API.</w:t>
      </w:r>
    </w:p>
    <w:p w14:paraId="785AB534" w14:textId="14F41C77" w:rsidR="00331005" w:rsidRDefault="00331005" w:rsidP="00331005">
      <w:r>
        <w:t>T</w:t>
      </w:r>
      <w:r w:rsidRPr="009C4D60">
        <w:t>able</w:t>
      </w:r>
      <w:r>
        <w:t xml:space="preserve"> 6.1.1.6.1-1 specifies </w:t>
      </w:r>
      <w:r w:rsidRPr="009C4D60">
        <w:t xml:space="preserve">the </w:t>
      </w:r>
      <w:r>
        <w:t>data types</w:t>
      </w:r>
      <w:r w:rsidRPr="009C4D60">
        <w:t xml:space="preserve"> defined for the </w:t>
      </w:r>
      <w:r>
        <w:t>SS_SAnManagement API.</w:t>
      </w:r>
    </w:p>
    <w:p w14:paraId="4AE67FBB" w14:textId="0E6B4032" w:rsidR="00331005" w:rsidRPr="009C4D60" w:rsidRDefault="00331005" w:rsidP="00331005">
      <w:pPr>
        <w:pStyle w:val="TH"/>
      </w:pPr>
      <w:r w:rsidRPr="009C4D60">
        <w:t>Table</w:t>
      </w:r>
      <w:r>
        <w:t> 6.1.1.6.1-</w:t>
      </w:r>
      <w:r w:rsidRPr="009C4D60">
        <w:t xml:space="preserve">1: </w:t>
      </w:r>
      <w:r>
        <w:t>SS_SAnManagement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8"/>
        <w:gridCol w:w="1542"/>
        <w:gridCol w:w="4587"/>
        <w:gridCol w:w="1207"/>
      </w:tblGrid>
      <w:tr w:rsidR="00331005" w:rsidRPr="00B54FF5" w14:paraId="3755D66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shd w:val="clear" w:color="auto" w:fill="C0C0C0"/>
            <w:hideMark/>
          </w:tcPr>
          <w:p w14:paraId="07BEFBE2" w14:textId="77777777" w:rsidR="00331005" w:rsidRPr="0016361A" w:rsidRDefault="00331005" w:rsidP="000C34E7">
            <w:pPr>
              <w:pStyle w:val="TAH"/>
            </w:pPr>
            <w:r w:rsidRPr="0016361A">
              <w:t>Data type</w:t>
            </w:r>
          </w:p>
        </w:tc>
        <w:tc>
          <w:tcPr>
            <w:tcW w:w="1543" w:type="dxa"/>
            <w:tcBorders>
              <w:top w:val="single" w:sz="4" w:space="0" w:color="auto"/>
              <w:left w:val="single" w:sz="4" w:space="0" w:color="auto"/>
              <w:bottom w:val="single" w:sz="4" w:space="0" w:color="auto"/>
              <w:right w:val="single" w:sz="4" w:space="0" w:color="auto"/>
            </w:tcBorders>
            <w:shd w:val="clear" w:color="auto" w:fill="C0C0C0"/>
          </w:tcPr>
          <w:p w14:paraId="44D1C380" w14:textId="77777777" w:rsidR="00331005" w:rsidRPr="0016361A" w:rsidRDefault="00331005" w:rsidP="000C34E7">
            <w:pPr>
              <w:pStyle w:val="TAH"/>
            </w:pPr>
            <w:r w:rsidRPr="0016361A">
              <w:t>Clause defined</w:t>
            </w:r>
          </w:p>
        </w:tc>
        <w:tc>
          <w:tcPr>
            <w:tcW w:w="4596" w:type="dxa"/>
            <w:tcBorders>
              <w:top w:val="single" w:sz="4" w:space="0" w:color="auto"/>
              <w:left w:val="single" w:sz="4" w:space="0" w:color="auto"/>
              <w:bottom w:val="single" w:sz="4" w:space="0" w:color="auto"/>
              <w:right w:val="single" w:sz="4" w:space="0" w:color="auto"/>
            </w:tcBorders>
            <w:shd w:val="clear" w:color="auto" w:fill="C0C0C0"/>
            <w:hideMark/>
          </w:tcPr>
          <w:p w14:paraId="3E45DA65" w14:textId="77777777" w:rsidR="00331005" w:rsidRPr="0016361A" w:rsidRDefault="00331005"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8D826D1" w14:textId="77777777" w:rsidR="00331005" w:rsidRPr="0016361A" w:rsidRDefault="00331005" w:rsidP="000C34E7">
            <w:pPr>
              <w:pStyle w:val="TAH"/>
            </w:pPr>
            <w:r w:rsidRPr="0016361A">
              <w:t>Applicability</w:t>
            </w:r>
          </w:p>
        </w:tc>
      </w:tr>
      <w:tr w:rsidR="00331005" w:rsidRPr="00B54FF5" w:rsidDel="007369EF" w14:paraId="34532D82"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30EE2EA" w14:textId="77777777" w:rsidR="00331005" w:rsidDel="007369EF" w:rsidRDefault="00331005" w:rsidP="000C34E7">
            <w:pPr>
              <w:pStyle w:val="TAL"/>
            </w:pPr>
            <w:r>
              <w:t>AccessCtrlRules</w:t>
            </w:r>
          </w:p>
        </w:tc>
        <w:tc>
          <w:tcPr>
            <w:tcW w:w="1543" w:type="dxa"/>
            <w:tcBorders>
              <w:top w:val="single" w:sz="4" w:space="0" w:color="auto"/>
              <w:left w:val="single" w:sz="4" w:space="0" w:color="auto"/>
              <w:bottom w:val="single" w:sz="4" w:space="0" w:color="auto"/>
              <w:right w:val="single" w:sz="4" w:space="0" w:color="auto"/>
            </w:tcBorders>
            <w:vAlign w:val="center"/>
          </w:tcPr>
          <w:p w14:paraId="1D241F60" w14:textId="186CB764" w:rsidR="00331005" w:rsidDel="007369EF" w:rsidRDefault="00331005" w:rsidP="00331005">
            <w:pPr>
              <w:pStyle w:val="TAC"/>
            </w:pPr>
            <w:r>
              <w:t>6.1.1.6.2.8</w:t>
            </w:r>
          </w:p>
        </w:tc>
        <w:tc>
          <w:tcPr>
            <w:tcW w:w="4596" w:type="dxa"/>
            <w:tcBorders>
              <w:top w:val="single" w:sz="4" w:space="0" w:color="auto"/>
              <w:left w:val="single" w:sz="4" w:space="0" w:color="auto"/>
              <w:bottom w:val="single" w:sz="4" w:space="0" w:color="auto"/>
              <w:right w:val="single" w:sz="4" w:space="0" w:color="auto"/>
            </w:tcBorders>
            <w:vAlign w:val="center"/>
          </w:tcPr>
          <w:p w14:paraId="0DD45CCD" w14:textId="77777777" w:rsidR="00331005" w:rsidDel="007369EF" w:rsidRDefault="00331005" w:rsidP="000C34E7">
            <w:pPr>
              <w:pStyle w:val="TAL"/>
              <w:rPr>
                <w:rFonts w:cs="Arial"/>
                <w:szCs w:val="18"/>
              </w:rPr>
            </w:pPr>
            <w:r>
              <w:rPr>
                <w:rFonts w:cs="Arial"/>
                <w:szCs w:val="18"/>
              </w:rPr>
              <w:t>Represents the access control rules.</w:t>
            </w:r>
          </w:p>
        </w:tc>
        <w:tc>
          <w:tcPr>
            <w:tcW w:w="1207" w:type="dxa"/>
            <w:tcBorders>
              <w:top w:val="single" w:sz="4" w:space="0" w:color="auto"/>
              <w:left w:val="single" w:sz="4" w:space="0" w:color="auto"/>
              <w:bottom w:val="single" w:sz="4" w:space="0" w:color="auto"/>
              <w:right w:val="single" w:sz="4" w:space="0" w:color="auto"/>
            </w:tcBorders>
            <w:vAlign w:val="center"/>
          </w:tcPr>
          <w:p w14:paraId="26F8DD6C" w14:textId="77777777" w:rsidR="00331005" w:rsidRPr="0016361A" w:rsidDel="007369EF" w:rsidRDefault="00331005" w:rsidP="000C34E7">
            <w:pPr>
              <w:pStyle w:val="TAL"/>
              <w:rPr>
                <w:rFonts w:cs="Arial"/>
                <w:szCs w:val="18"/>
              </w:rPr>
            </w:pPr>
          </w:p>
        </w:tc>
      </w:tr>
      <w:tr w:rsidR="00331005" w:rsidRPr="00B54FF5" w14:paraId="0605C425"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605B3AF" w14:textId="77777777" w:rsidR="00331005" w:rsidRDefault="00331005" w:rsidP="000C34E7">
            <w:pPr>
              <w:pStyle w:val="TAL"/>
            </w:pPr>
            <w:r>
              <w:t>AllowedEntity</w:t>
            </w:r>
          </w:p>
        </w:tc>
        <w:tc>
          <w:tcPr>
            <w:tcW w:w="1543" w:type="dxa"/>
            <w:tcBorders>
              <w:top w:val="single" w:sz="4" w:space="0" w:color="auto"/>
              <w:left w:val="single" w:sz="4" w:space="0" w:color="auto"/>
              <w:bottom w:val="single" w:sz="4" w:space="0" w:color="auto"/>
              <w:right w:val="single" w:sz="4" w:space="0" w:color="auto"/>
            </w:tcBorders>
            <w:vAlign w:val="center"/>
          </w:tcPr>
          <w:p w14:paraId="53CB2A26" w14:textId="258E195B" w:rsidR="00331005" w:rsidRDefault="00331005" w:rsidP="000C34E7">
            <w:pPr>
              <w:pStyle w:val="TAC"/>
            </w:pPr>
            <w:r>
              <w:t>6.1.1.6.2.9</w:t>
            </w:r>
          </w:p>
        </w:tc>
        <w:tc>
          <w:tcPr>
            <w:tcW w:w="4596" w:type="dxa"/>
            <w:tcBorders>
              <w:top w:val="single" w:sz="4" w:space="0" w:color="auto"/>
              <w:left w:val="single" w:sz="4" w:space="0" w:color="auto"/>
              <w:bottom w:val="single" w:sz="4" w:space="0" w:color="auto"/>
              <w:right w:val="single" w:sz="4" w:space="0" w:color="auto"/>
            </w:tcBorders>
            <w:vAlign w:val="center"/>
          </w:tcPr>
          <w:p w14:paraId="341CCB19" w14:textId="77777777" w:rsidR="00331005" w:rsidRDefault="00331005" w:rsidP="000C34E7">
            <w:pPr>
              <w:pStyle w:val="TAL"/>
              <w:rPr>
                <w:rFonts w:cs="Arial"/>
                <w:szCs w:val="18"/>
              </w:rPr>
            </w:pPr>
            <w:r>
              <w:rPr>
                <w:rFonts w:cs="Arial"/>
                <w:szCs w:val="18"/>
              </w:rPr>
              <w:t>Represents the allowed application entity.</w:t>
            </w:r>
          </w:p>
        </w:tc>
        <w:tc>
          <w:tcPr>
            <w:tcW w:w="1207" w:type="dxa"/>
            <w:tcBorders>
              <w:top w:val="single" w:sz="4" w:space="0" w:color="auto"/>
              <w:left w:val="single" w:sz="4" w:space="0" w:color="auto"/>
              <w:bottom w:val="single" w:sz="4" w:space="0" w:color="auto"/>
              <w:right w:val="single" w:sz="4" w:space="0" w:color="auto"/>
            </w:tcBorders>
            <w:vAlign w:val="center"/>
          </w:tcPr>
          <w:p w14:paraId="4FA84902" w14:textId="77777777" w:rsidR="00331005" w:rsidRPr="0016361A" w:rsidRDefault="00331005" w:rsidP="000C34E7">
            <w:pPr>
              <w:pStyle w:val="TAL"/>
              <w:rPr>
                <w:rFonts w:cs="Arial"/>
                <w:szCs w:val="18"/>
              </w:rPr>
            </w:pPr>
          </w:p>
        </w:tc>
      </w:tr>
      <w:tr w:rsidR="00331005" w:rsidRPr="00B54FF5" w14:paraId="4B2DFF8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264280EE" w14:textId="77777777" w:rsidR="00331005" w:rsidRDefault="00331005" w:rsidP="000C34E7">
            <w:pPr>
              <w:pStyle w:val="TAL"/>
            </w:pPr>
            <w:r>
              <w:t>EntityType</w:t>
            </w:r>
          </w:p>
        </w:tc>
        <w:tc>
          <w:tcPr>
            <w:tcW w:w="1543" w:type="dxa"/>
            <w:tcBorders>
              <w:top w:val="single" w:sz="4" w:space="0" w:color="auto"/>
              <w:left w:val="single" w:sz="4" w:space="0" w:color="auto"/>
              <w:bottom w:val="single" w:sz="4" w:space="0" w:color="auto"/>
              <w:right w:val="single" w:sz="4" w:space="0" w:color="auto"/>
            </w:tcBorders>
            <w:vAlign w:val="center"/>
          </w:tcPr>
          <w:p w14:paraId="6058FADB" w14:textId="42E18843" w:rsidR="00331005" w:rsidRDefault="00331005" w:rsidP="000C34E7">
            <w:pPr>
              <w:pStyle w:val="TAC"/>
            </w:pPr>
            <w:r>
              <w:t>6.1.1.6.3.3</w:t>
            </w:r>
          </w:p>
        </w:tc>
        <w:tc>
          <w:tcPr>
            <w:tcW w:w="4596" w:type="dxa"/>
            <w:tcBorders>
              <w:top w:val="single" w:sz="4" w:space="0" w:color="auto"/>
              <w:left w:val="single" w:sz="4" w:space="0" w:color="auto"/>
              <w:bottom w:val="single" w:sz="4" w:space="0" w:color="auto"/>
              <w:right w:val="single" w:sz="4" w:space="0" w:color="auto"/>
            </w:tcBorders>
            <w:vAlign w:val="center"/>
          </w:tcPr>
          <w:p w14:paraId="509C9FF0" w14:textId="77777777" w:rsidR="00331005" w:rsidRDefault="00331005" w:rsidP="000C34E7">
            <w:pPr>
              <w:pStyle w:val="TAL"/>
              <w:rPr>
                <w:rFonts w:cs="Arial"/>
                <w:szCs w:val="18"/>
              </w:rPr>
            </w:pPr>
            <w:r>
              <w:rPr>
                <w:rFonts w:cs="Arial"/>
                <w:szCs w:val="18"/>
              </w:rPr>
              <w:t>Represents the type of entity.</w:t>
            </w:r>
          </w:p>
        </w:tc>
        <w:tc>
          <w:tcPr>
            <w:tcW w:w="1207" w:type="dxa"/>
            <w:tcBorders>
              <w:top w:val="single" w:sz="4" w:space="0" w:color="auto"/>
              <w:left w:val="single" w:sz="4" w:space="0" w:color="auto"/>
              <w:bottom w:val="single" w:sz="4" w:space="0" w:color="auto"/>
              <w:right w:val="single" w:sz="4" w:space="0" w:color="auto"/>
            </w:tcBorders>
            <w:vAlign w:val="center"/>
          </w:tcPr>
          <w:p w14:paraId="23B0A81C" w14:textId="77777777" w:rsidR="00331005" w:rsidRPr="0016361A" w:rsidRDefault="00331005" w:rsidP="000C34E7">
            <w:pPr>
              <w:pStyle w:val="TAL"/>
              <w:rPr>
                <w:rFonts w:cs="Arial"/>
                <w:szCs w:val="18"/>
              </w:rPr>
            </w:pPr>
          </w:p>
        </w:tc>
      </w:tr>
      <w:tr w:rsidR="00331005" w:rsidRPr="00B54FF5" w14:paraId="75B35678"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EB1CC11" w14:textId="77777777" w:rsidR="00331005" w:rsidRDefault="00331005" w:rsidP="000C34E7">
            <w:pPr>
              <w:pStyle w:val="TAL"/>
            </w:pPr>
            <w:r>
              <w:t>PositionInfo</w:t>
            </w:r>
          </w:p>
        </w:tc>
        <w:tc>
          <w:tcPr>
            <w:tcW w:w="1543" w:type="dxa"/>
            <w:tcBorders>
              <w:top w:val="single" w:sz="4" w:space="0" w:color="auto"/>
              <w:left w:val="single" w:sz="4" w:space="0" w:color="auto"/>
              <w:bottom w:val="single" w:sz="4" w:space="0" w:color="auto"/>
              <w:right w:val="single" w:sz="4" w:space="0" w:color="auto"/>
            </w:tcBorders>
            <w:vAlign w:val="center"/>
          </w:tcPr>
          <w:p w14:paraId="45EE8E14" w14:textId="2191E6CD" w:rsidR="00331005" w:rsidRDefault="00331005" w:rsidP="000C34E7">
            <w:pPr>
              <w:pStyle w:val="TAC"/>
            </w:pPr>
            <w:r>
              <w:t>6.1.1.6.2.10</w:t>
            </w:r>
          </w:p>
        </w:tc>
        <w:tc>
          <w:tcPr>
            <w:tcW w:w="4596" w:type="dxa"/>
            <w:tcBorders>
              <w:top w:val="single" w:sz="4" w:space="0" w:color="auto"/>
              <w:left w:val="single" w:sz="4" w:space="0" w:color="auto"/>
              <w:bottom w:val="single" w:sz="4" w:space="0" w:color="auto"/>
              <w:right w:val="single" w:sz="4" w:space="0" w:color="auto"/>
            </w:tcBorders>
            <w:vAlign w:val="center"/>
          </w:tcPr>
          <w:p w14:paraId="6BCD704D" w14:textId="77777777" w:rsidR="00331005" w:rsidRDefault="00331005" w:rsidP="000C34E7">
            <w:pPr>
              <w:pStyle w:val="TAL"/>
              <w:rPr>
                <w:rFonts w:cs="Arial"/>
                <w:szCs w:val="18"/>
              </w:rPr>
            </w:pPr>
            <w:r>
              <w:rPr>
                <w:rFonts w:cs="Arial"/>
                <w:szCs w:val="18"/>
              </w:rPr>
              <w:t>Represents the positioning information of the Spatial Anchor and the related Spatial Map.</w:t>
            </w:r>
          </w:p>
        </w:tc>
        <w:tc>
          <w:tcPr>
            <w:tcW w:w="1207" w:type="dxa"/>
            <w:tcBorders>
              <w:top w:val="single" w:sz="4" w:space="0" w:color="auto"/>
              <w:left w:val="single" w:sz="4" w:space="0" w:color="auto"/>
              <w:bottom w:val="single" w:sz="4" w:space="0" w:color="auto"/>
              <w:right w:val="single" w:sz="4" w:space="0" w:color="auto"/>
            </w:tcBorders>
            <w:vAlign w:val="center"/>
          </w:tcPr>
          <w:p w14:paraId="435A2E69" w14:textId="77777777" w:rsidR="00331005" w:rsidRPr="0016361A" w:rsidRDefault="00331005" w:rsidP="000C34E7">
            <w:pPr>
              <w:pStyle w:val="TAL"/>
              <w:rPr>
                <w:rFonts w:cs="Arial"/>
                <w:szCs w:val="18"/>
              </w:rPr>
            </w:pPr>
          </w:p>
        </w:tc>
      </w:tr>
      <w:tr w:rsidR="00331005" w:rsidRPr="0016361A" w14:paraId="2E39FEA7"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C09421C" w14:textId="77777777" w:rsidR="00331005" w:rsidRDefault="00331005" w:rsidP="000C34E7">
            <w:pPr>
              <w:pStyle w:val="TAL"/>
            </w:pPr>
            <w:r>
              <w:t>ServConnectInfo</w:t>
            </w:r>
          </w:p>
        </w:tc>
        <w:tc>
          <w:tcPr>
            <w:tcW w:w="1543" w:type="dxa"/>
            <w:tcBorders>
              <w:top w:val="single" w:sz="4" w:space="0" w:color="auto"/>
              <w:left w:val="single" w:sz="4" w:space="0" w:color="auto"/>
              <w:bottom w:val="single" w:sz="4" w:space="0" w:color="auto"/>
              <w:right w:val="single" w:sz="4" w:space="0" w:color="auto"/>
            </w:tcBorders>
            <w:vAlign w:val="center"/>
          </w:tcPr>
          <w:p w14:paraId="0A3A2A94" w14:textId="6FDC16DE" w:rsidR="00331005" w:rsidRDefault="00331005" w:rsidP="000C34E7">
            <w:pPr>
              <w:pStyle w:val="TAC"/>
            </w:pPr>
            <w:r>
              <w:t>6.1.1.6.2.5</w:t>
            </w:r>
          </w:p>
        </w:tc>
        <w:tc>
          <w:tcPr>
            <w:tcW w:w="4596" w:type="dxa"/>
            <w:tcBorders>
              <w:top w:val="single" w:sz="4" w:space="0" w:color="auto"/>
              <w:left w:val="single" w:sz="4" w:space="0" w:color="auto"/>
              <w:bottom w:val="single" w:sz="4" w:space="0" w:color="auto"/>
              <w:right w:val="single" w:sz="4" w:space="0" w:color="auto"/>
            </w:tcBorders>
            <w:vAlign w:val="center"/>
          </w:tcPr>
          <w:p w14:paraId="748033B9" w14:textId="77777777" w:rsidR="00331005" w:rsidRDefault="00331005" w:rsidP="000C34E7">
            <w:pPr>
              <w:pStyle w:val="TAL"/>
              <w:rPr>
                <w:rFonts w:cs="Arial"/>
                <w:szCs w:val="18"/>
              </w:rPr>
            </w:pPr>
            <w:r>
              <w:rPr>
                <w:rFonts w:cs="Arial"/>
                <w:szCs w:val="18"/>
              </w:rPr>
              <w:t>Represents the connectivity information related to the application service.</w:t>
            </w:r>
          </w:p>
        </w:tc>
        <w:tc>
          <w:tcPr>
            <w:tcW w:w="1207" w:type="dxa"/>
            <w:tcBorders>
              <w:top w:val="single" w:sz="4" w:space="0" w:color="auto"/>
              <w:left w:val="single" w:sz="4" w:space="0" w:color="auto"/>
              <w:bottom w:val="single" w:sz="4" w:space="0" w:color="auto"/>
              <w:right w:val="single" w:sz="4" w:space="0" w:color="auto"/>
            </w:tcBorders>
            <w:vAlign w:val="center"/>
          </w:tcPr>
          <w:p w14:paraId="754D36BE" w14:textId="77777777" w:rsidR="00331005" w:rsidRPr="0016361A" w:rsidRDefault="00331005" w:rsidP="000C34E7">
            <w:pPr>
              <w:pStyle w:val="TAL"/>
              <w:rPr>
                <w:rFonts w:cs="Arial"/>
                <w:szCs w:val="18"/>
              </w:rPr>
            </w:pPr>
          </w:p>
        </w:tc>
      </w:tr>
      <w:tr w:rsidR="00331005" w:rsidRPr="0016361A" w14:paraId="1CABA40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01EB083D" w14:textId="77777777" w:rsidR="00331005" w:rsidRDefault="00331005" w:rsidP="000C34E7">
            <w:pPr>
              <w:pStyle w:val="TAL"/>
            </w:pPr>
            <w:r>
              <w:t>SpatialAnchor</w:t>
            </w:r>
          </w:p>
        </w:tc>
        <w:tc>
          <w:tcPr>
            <w:tcW w:w="1543" w:type="dxa"/>
            <w:tcBorders>
              <w:top w:val="single" w:sz="4" w:space="0" w:color="auto"/>
              <w:left w:val="single" w:sz="4" w:space="0" w:color="auto"/>
              <w:bottom w:val="single" w:sz="4" w:space="0" w:color="auto"/>
              <w:right w:val="single" w:sz="4" w:space="0" w:color="auto"/>
            </w:tcBorders>
            <w:vAlign w:val="center"/>
          </w:tcPr>
          <w:p w14:paraId="30A7CF26" w14:textId="607211DE" w:rsidR="00331005" w:rsidRDefault="00331005" w:rsidP="000C34E7">
            <w:pPr>
              <w:pStyle w:val="TAC"/>
            </w:pPr>
            <w:r>
              <w:t>6.1.1.6.2.6</w:t>
            </w:r>
          </w:p>
        </w:tc>
        <w:tc>
          <w:tcPr>
            <w:tcW w:w="4596" w:type="dxa"/>
            <w:tcBorders>
              <w:top w:val="single" w:sz="4" w:space="0" w:color="auto"/>
              <w:left w:val="single" w:sz="4" w:space="0" w:color="auto"/>
              <w:bottom w:val="single" w:sz="4" w:space="0" w:color="auto"/>
              <w:right w:val="single" w:sz="4" w:space="0" w:color="auto"/>
            </w:tcBorders>
            <w:vAlign w:val="center"/>
          </w:tcPr>
          <w:p w14:paraId="30C2A71F" w14:textId="77777777" w:rsidR="00331005" w:rsidRDefault="00331005" w:rsidP="000C34E7">
            <w:pPr>
              <w:pStyle w:val="TAL"/>
              <w:rPr>
                <w:rFonts w:cs="Arial"/>
                <w:szCs w:val="18"/>
              </w:rPr>
            </w:pPr>
            <w:r>
              <w:rPr>
                <w:rFonts w:cs="Arial"/>
                <w:szCs w:val="18"/>
              </w:rPr>
              <w:t>Represents the Spatial Anchor profile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692113A" w14:textId="77777777" w:rsidR="00331005" w:rsidRPr="0016361A" w:rsidRDefault="00331005" w:rsidP="000C34E7">
            <w:pPr>
              <w:pStyle w:val="TAL"/>
              <w:rPr>
                <w:rFonts w:cs="Arial"/>
                <w:szCs w:val="18"/>
              </w:rPr>
            </w:pPr>
          </w:p>
        </w:tc>
      </w:tr>
      <w:tr w:rsidR="00331005" w:rsidRPr="0016361A" w14:paraId="3AE71181"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7FC17996" w14:textId="77777777" w:rsidR="00331005" w:rsidRDefault="00331005" w:rsidP="000C34E7">
            <w:pPr>
              <w:pStyle w:val="TAL"/>
            </w:pPr>
            <w:r>
              <w:t>SpatialAnchorRm</w:t>
            </w:r>
          </w:p>
        </w:tc>
        <w:tc>
          <w:tcPr>
            <w:tcW w:w="1543" w:type="dxa"/>
            <w:tcBorders>
              <w:top w:val="single" w:sz="4" w:space="0" w:color="auto"/>
              <w:left w:val="single" w:sz="4" w:space="0" w:color="auto"/>
              <w:bottom w:val="single" w:sz="4" w:space="0" w:color="auto"/>
              <w:right w:val="single" w:sz="4" w:space="0" w:color="auto"/>
            </w:tcBorders>
            <w:vAlign w:val="center"/>
          </w:tcPr>
          <w:p w14:paraId="3C625ACA" w14:textId="6BE24770" w:rsidR="00331005" w:rsidRDefault="00331005" w:rsidP="000C34E7">
            <w:pPr>
              <w:pStyle w:val="TAC"/>
            </w:pPr>
            <w:r>
              <w:t>6.1.1.6.2.7</w:t>
            </w:r>
          </w:p>
        </w:tc>
        <w:tc>
          <w:tcPr>
            <w:tcW w:w="4596" w:type="dxa"/>
            <w:tcBorders>
              <w:top w:val="single" w:sz="4" w:space="0" w:color="auto"/>
              <w:left w:val="single" w:sz="4" w:space="0" w:color="auto"/>
              <w:bottom w:val="single" w:sz="4" w:space="0" w:color="auto"/>
              <w:right w:val="single" w:sz="4" w:space="0" w:color="auto"/>
            </w:tcBorders>
            <w:vAlign w:val="center"/>
          </w:tcPr>
          <w:p w14:paraId="2441D56B" w14:textId="77777777" w:rsidR="00331005" w:rsidRDefault="00331005" w:rsidP="000C34E7">
            <w:pPr>
              <w:pStyle w:val="TAL"/>
              <w:rPr>
                <w:rFonts w:cs="Arial"/>
                <w:szCs w:val="18"/>
              </w:rPr>
            </w:pPr>
            <w:r>
              <w:rPr>
                <w:rFonts w:cs="Arial"/>
                <w:szCs w:val="18"/>
              </w:rPr>
              <w:t xml:space="preserve">Represents the same as the </w:t>
            </w:r>
            <w:r>
              <w:t>SpatialAnchor data structure but with the OpenAPI "nullable" property set to "true"</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CA54224" w14:textId="77777777" w:rsidR="00331005" w:rsidRPr="0016361A" w:rsidRDefault="00331005" w:rsidP="000C34E7">
            <w:pPr>
              <w:pStyle w:val="TAL"/>
              <w:rPr>
                <w:rFonts w:cs="Arial"/>
                <w:szCs w:val="18"/>
              </w:rPr>
            </w:pPr>
          </w:p>
        </w:tc>
      </w:tr>
      <w:tr w:rsidR="00331005" w:rsidRPr="0016361A" w14:paraId="4BD4C1C6"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4D976511" w14:textId="77777777" w:rsidR="00331005" w:rsidRDefault="00331005" w:rsidP="000C34E7">
            <w:pPr>
              <w:pStyle w:val="TAL"/>
            </w:pPr>
            <w:r>
              <w:rPr>
                <w:lang w:eastAsia="zh-CN"/>
              </w:rPr>
              <w:t>SpatialAnchorId</w:t>
            </w:r>
          </w:p>
        </w:tc>
        <w:tc>
          <w:tcPr>
            <w:tcW w:w="1543" w:type="dxa"/>
            <w:tcBorders>
              <w:top w:val="single" w:sz="4" w:space="0" w:color="auto"/>
              <w:left w:val="single" w:sz="4" w:space="0" w:color="auto"/>
              <w:bottom w:val="single" w:sz="4" w:space="0" w:color="auto"/>
              <w:right w:val="single" w:sz="4" w:space="0" w:color="auto"/>
            </w:tcBorders>
            <w:vAlign w:val="center"/>
          </w:tcPr>
          <w:p w14:paraId="440D29E6" w14:textId="3D1A2D17" w:rsidR="00331005" w:rsidRDefault="00331005" w:rsidP="000C34E7">
            <w:pPr>
              <w:pStyle w:val="TAC"/>
            </w:pPr>
            <w:r>
              <w:t>6.1.1.6.3.2</w:t>
            </w:r>
          </w:p>
        </w:tc>
        <w:tc>
          <w:tcPr>
            <w:tcW w:w="4596" w:type="dxa"/>
            <w:tcBorders>
              <w:top w:val="single" w:sz="4" w:space="0" w:color="auto"/>
              <w:left w:val="single" w:sz="4" w:space="0" w:color="auto"/>
              <w:bottom w:val="single" w:sz="4" w:space="0" w:color="auto"/>
              <w:right w:val="single" w:sz="4" w:space="0" w:color="auto"/>
            </w:tcBorders>
            <w:vAlign w:val="center"/>
          </w:tcPr>
          <w:p w14:paraId="480D2589" w14:textId="77777777" w:rsidR="00331005" w:rsidRDefault="00331005" w:rsidP="000C34E7">
            <w:pPr>
              <w:pStyle w:val="TAL"/>
              <w:rPr>
                <w:rFonts w:cs="Arial"/>
                <w:szCs w:val="18"/>
              </w:rPr>
            </w:pPr>
            <w:r>
              <w:rPr>
                <w:rFonts w:cs="Arial"/>
                <w:szCs w:val="18"/>
              </w:rPr>
              <w:t>Represents the identifier of a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B65CF76" w14:textId="77777777" w:rsidR="00331005" w:rsidRPr="0016361A" w:rsidRDefault="00331005" w:rsidP="000C34E7">
            <w:pPr>
              <w:pStyle w:val="TAL"/>
              <w:rPr>
                <w:rFonts w:cs="Arial"/>
                <w:szCs w:val="18"/>
              </w:rPr>
            </w:pPr>
          </w:p>
        </w:tc>
      </w:tr>
      <w:tr w:rsidR="00331005" w:rsidRPr="0016361A" w14:paraId="3D87D2F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3C1AB5F3" w14:textId="77777777" w:rsidR="00331005" w:rsidRPr="0016361A" w:rsidRDefault="00331005" w:rsidP="000C34E7">
            <w:pPr>
              <w:pStyle w:val="TAL"/>
            </w:pPr>
            <w:r>
              <w:t>SpatialAnchorsList</w:t>
            </w:r>
          </w:p>
        </w:tc>
        <w:tc>
          <w:tcPr>
            <w:tcW w:w="1543" w:type="dxa"/>
            <w:tcBorders>
              <w:top w:val="single" w:sz="4" w:space="0" w:color="auto"/>
              <w:left w:val="single" w:sz="4" w:space="0" w:color="auto"/>
              <w:bottom w:val="single" w:sz="4" w:space="0" w:color="auto"/>
              <w:right w:val="single" w:sz="4" w:space="0" w:color="auto"/>
            </w:tcBorders>
            <w:vAlign w:val="center"/>
          </w:tcPr>
          <w:p w14:paraId="67C31021" w14:textId="663B3A96" w:rsidR="00331005" w:rsidRPr="0016361A" w:rsidRDefault="00331005" w:rsidP="000C34E7">
            <w:pPr>
              <w:pStyle w:val="TAC"/>
            </w:pPr>
            <w:r>
              <w:t>6.1.1.6.2.2</w:t>
            </w:r>
          </w:p>
        </w:tc>
        <w:tc>
          <w:tcPr>
            <w:tcW w:w="4596" w:type="dxa"/>
            <w:tcBorders>
              <w:top w:val="single" w:sz="4" w:space="0" w:color="auto"/>
              <w:left w:val="single" w:sz="4" w:space="0" w:color="auto"/>
              <w:bottom w:val="single" w:sz="4" w:space="0" w:color="auto"/>
              <w:right w:val="single" w:sz="4" w:space="0" w:color="auto"/>
            </w:tcBorders>
            <w:vAlign w:val="center"/>
          </w:tcPr>
          <w:p w14:paraId="414EAE8F" w14:textId="77777777" w:rsidR="00331005" w:rsidRPr="0016361A" w:rsidRDefault="00331005" w:rsidP="000C34E7">
            <w:pPr>
              <w:pStyle w:val="TAL"/>
              <w:rPr>
                <w:rFonts w:cs="Arial"/>
                <w:szCs w:val="18"/>
              </w:rPr>
            </w:pPr>
            <w:r>
              <w:rPr>
                <w:rFonts w:cs="Arial"/>
                <w:szCs w:val="18"/>
              </w:rPr>
              <w:t>Represents the Spatial Anchor</w:t>
            </w:r>
            <w:r>
              <w:t>s List</w:t>
            </w:r>
            <w:r>
              <w:rPr>
                <w:rFonts w:cs="Arial"/>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028B855C" w14:textId="77777777" w:rsidR="00331005" w:rsidRPr="0016361A" w:rsidRDefault="00331005" w:rsidP="000C34E7">
            <w:pPr>
              <w:pStyle w:val="TAL"/>
              <w:rPr>
                <w:rFonts w:cs="Arial"/>
                <w:szCs w:val="18"/>
              </w:rPr>
            </w:pPr>
          </w:p>
        </w:tc>
      </w:tr>
      <w:tr w:rsidR="00331005" w:rsidRPr="0016361A" w14:paraId="174C6ED4"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1EB63970" w14:textId="77777777" w:rsidR="00331005" w:rsidRDefault="00331005" w:rsidP="000C34E7">
            <w:pPr>
              <w:pStyle w:val="TAL"/>
            </w:pPr>
            <w:r>
              <w:t>SpatialAnchorsListPatch</w:t>
            </w:r>
          </w:p>
        </w:tc>
        <w:tc>
          <w:tcPr>
            <w:tcW w:w="1543" w:type="dxa"/>
            <w:tcBorders>
              <w:top w:val="single" w:sz="4" w:space="0" w:color="auto"/>
              <w:left w:val="single" w:sz="4" w:space="0" w:color="auto"/>
              <w:bottom w:val="single" w:sz="4" w:space="0" w:color="auto"/>
              <w:right w:val="single" w:sz="4" w:space="0" w:color="auto"/>
            </w:tcBorders>
            <w:vAlign w:val="center"/>
          </w:tcPr>
          <w:p w14:paraId="4FC63C07" w14:textId="5D359EC1" w:rsidR="00331005" w:rsidRDefault="00331005" w:rsidP="000C34E7">
            <w:pPr>
              <w:pStyle w:val="TAC"/>
            </w:pPr>
            <w:r>
              <w:t>6.1.1.6.2.3</w:t>
            </w:r>
          </w:p>
        </w:tc>
        <w:tc>
          <w:tcPr>
            <w:tcW w:w="4596" w:type="dxa"/>
            <w:tcBorders>
              <w:top w:val="single" w:sz="4" w:space="0" w:color="auto"/>
              <w:left w:val="single" w:sz="4" w:space="0" w:color="auto"/>
              <w:bottom w:val="single" w:sz="4" w:space="0" w:color="auto"/>
              <w:right w:val="single" w:sz="4" w:space="0" w:color="auto"/>
            </w:tcBorders>
            <w:vAlign w:val="center"/>
          </w:tcPr>
          <w:p w14:paraId="02F9B72E" w14:textId="77777777" w:rsidR="00331005" w:rsidRDefault="00331005" w:rsidP="000C34E7">
            <w:pPr>
              <w:pStyle w:val="TAL"/>
              <w:rPr>
                <w:rFonts w:cs="Arial"/>
                <w:szCs w:val="18"/>
              </w:rPr>
            </w:pPr>
            <w:r>
              <w:rPr>
                <w:rFonts w:cs="Arial"/>
                <w:szCs w:val="18"/>
              </w:rPr>
              <w:t>Represents the requested modifications to a Spatial Anchors List.</w:t>
            </w:r>
          </w:p>
        </w:tc>
        <w:tc>
          <w:tcPr>
            <w:tcW w:w="1207" w:type="dxa"/>
            <w:tcBorders>
              <w:top w:val="single" w:sz="4" w:space="0" w:color="auto"/>
              <w:left w:val="single" w:sz="4" w:space="0" w:color="auto"/>
              <w:bottom w:val="single" w:sz="4" w:space="0" w:color="auto"/>
              <w:right w:val="single" w:sz="4" w:space="0" w:color="auto"/>
            </w:tcBorders>
            <w:vAlign w:val="center"/>
          </w:tcPr>
          <w:p w14:paraId="40F522FF" w14:textId="77777777" w:rsidR="00331005" w:rsidRPr="0016361A" w:rsidRDefault="00331005" w:rsidP="000C34E7">
            <w:pPr>
              <w:pStyle w:val="TAL"/>
              <w:rPr>
                <w:rFonts w:cs="Arial"/>
                <w:szCs w:val="18"/>
              </w:rPr>
            </w:pPr>
          </w:p>
        </w:tc>
      </w:tr>
      <w:tr w:rsidR="00331005" w:rsidRPr="0016361A" w14:paraId="40458ECE" w14:textId="77777777" w:rsidTr="000C34E7">
        <w:trPr>
          <w:jc w:val="center"/>
        </w:trPr>
        <w:tc>
          <w:tcPr>
            <w:tcW w:w="2078" w:type="dxa"/>
            <w:tcBorders>
              <w:top w:val="single" w:sz="4" w:space="0" w:color="auto"/>
              <w:left w:val="single" w:sz="4" w:space="0" w:color="auto"/>
              <w:bottom w:val="single" w:sz="4" w:space="0" w:color="auto"/>
              <w:right w:val="single" w:sz="4" w:space="0" w:color="auto"/>
            </w:tcBorders>
            <w:vAlign w:val="center"/>
          </w:tcPr>
          <w:p w14:paraId="6A446B7E" w14:textId="77777777" w:rsidR="00331005" w:rsidRDefault="00331005" w:rsidP="000C34E7">
            <w:pPr>
              <w:pStyle w:val="TAL"/>
            </w:pPr>
            <w:r>
              <w:t>VALServiceInfo</w:t>
            </w:r>
          </w:p>
        </w:tc>
        <w:tc>
          <w:tcPr>
            <w:tcW w:w="1543" w:type="dxa"/>
            <w:tcBorders>
              <w:top w:val="single" w:sz="4" w:space="0" w:color="auto"/>
              <w:left w:val="single" w:sz="4" w:space="0" w:color="auto"/>
              <w:bottom w:val="single" w:sz="4" w:space="0" w:color="auto"/>
              <w:right w:val="single" w:sz="4" w:space="0" w:color="auto"/>
            </w:tcBorders>
            <w:vAlign w:val="center"/>
          </w:tcPr>
          <w:p w14:paraId="5DDCAE9E" w14:textId="6CF042AB" w:rsidR="00331005" w:rsidRDefault="00331005" w:rsidP="000C34E7">
            <w:pPr>
              <w:pStyle w:val="TAC"/>
            </w:pPr>
            <w:r>
              <w:t>6.1.1.6.2.4</w:t>
            </w:r>
          </w:p>
        </w:tc>
        <w:tc>
          <w:tcPr>
            <w:tcW w:w="4596" w:type="dxa"/>
            <w:tcBorders>
              <w:top w:val="single" w:sz="4" w:space="0" w:color="auto"/>
              <w:left w:val="single" w:sz="4" w:space="0" w:color="auto"/>
              <w:bottom w:val="single" w:sz="4" w:space="0" w:color="auto"/>
              <w:right w:val="single" w:sz="4" w:space="0" w:color="auto"/>
            </w:tcBorders>
            <w:vAlign w:val="center"/>
          </w:tcPr>
          <w:p w14:paraId="7623C82D" w14:textId="77777777" w:rsidR="00331005" w:rsidRDefault="00331005" w:rsidP="000C34E7">
            <w:pPr>
              <w:pStyle w:val="TAL"/>
              <w:rPr>
                <w:rFonts w:cs="Arial"/>
                <w:szCs w:val="18"/>
              </w:rPr>
            </w:pPr>
            <w:r>
              <w:rPr>
                <w:rFonts w:cs="Arial"/>
                <w:szCs w:val="18"/>
              </w:rPr>
              <w:t>Represents the VAL service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5C34BF3" w14:textId="77777777" w:rsidR="00331005" w:rsidRPr="0016361A" w:rsidRDefault="00331005" w:rsidP="000C34E7">
            <w:pPr>
              <w:pStyle w:val="TAL"/>
              <w:rPr>
                <w:rFonts w:cs="Arial"/>
                <w:szCs w:val="18"/>
              </w:rPr>
            </w:pPr>
          </w:p>
        </w:tc>
      </w:tr>
    </w:tbl>
    <w:p w14:paraId="47845365" w14:textId="77777777" w:rsidR="00331005" w:rsidRDefault="00331005" w:rsidP="00331005"/>
    <w:p w14:paraId="3A802C5F" w14:textId="1DEA8694" w:rsidR="00331005" w:rsidRDefault="00331005" w:rsidP="00331005">
      <w:r>
        <w:t>T</w:t>
      </w:r>
      <w:r w:rsidRPr="009C4D60">
        <w:t>able</w:t>
      </w:r>
      <w:r>
        <w:t> 6.1.1.6.1-2 specifies data types</w:t>
      </w:r>
      <w:r w:rsidRPr="009C4D60">
        <w:t xml:space="preserve"> </w:t>
      </w:r>
      <w:r>
        <w:t>re-used by the SS_SAnManagement API from other specifications, including a reference to their respective specifications, and when needed, a short description of their use within the SS_SAnManagement API.</w:t>
      </w:r>
    </w:p>
    <w:p w14:paraId="62331AD1" w14:textId="4F718627" w:rsidR="00331005" w:rsidRPr="009C4D60" w:rsidRDefault="00331005" w:rsidP="00331005">
      <w:pPr>
        <w:pStyle w:val="TH"/>
      </w:pPr>
      <w:r w:rsidRPr="009C4D60">
        <w:t>Table</w:t>
      </w:r>
      <w:r>
        <w:t> 6.1.1.6.1-2</w:t>
      </w:r>
      <w:r w:rsidRPr="009C4D60">
        <w:t xml:space="preserve">: </w:t>
      </w:r>
      <w:r>
        <w:t>SS_SAnManagement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8"/>
        <w:gridCol w:w="2408"/>
        <w:gridCol w:w="3051"/>
        <w:gridCol w:w="1207"/>
      </w:tblGrid>
      <w:tr w:rsidR="00331005" w:rsidRPr="00B54FF5" w14:paraId="106D92C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5D98A9C0" w14:textId="77777777" w:rsidR="00331005" w:rsidRPr="0016361A" w:rsidRDefault="00331005" w:rsidP="000C34E7">
            <w:pPr>
              <w:pStyle w:val="TAH"/>
            </w:pPr>
            <w:r w:rsidRPr="0016361A">
              <w:t>Data type</w:t>
            </w:r>
          </w:p>
        </w:tc>
        <w:tc>
          <w:tcPr>
            <w:tcW w:w="2408" w:type="dxa"/>
            <w:tcBorders>
              <w:top w:val="single" w:sz="4" w:space="0" w:color="auto"/>
              <w:left w:val="single" w:sz="4" w:space="0" w:color="auto"/>
              <w:bottom w:val="single" w:sz="4" w:space="0" w:color="auto"/>
              <w:right w:val="single" w:sz="4" w:space="0" w:color="auto"/>
            </w:tcBorders>
            <w:shd w:val="clear" w:color="auto" w:fill="C0C0C0"/>
          </w:tcPr>
          <w:p w14:paraId="44B5252F" w14:textId="77777777" w:rsidR="00331005" w:rsidRPr="0016361A" w:rsidRDefault="00331005" w:rsidP="000C34E7">
            <w:pPr>
              <w:pStyle w:val="TAH"/>
            </w:pPr>
            <w:r w:rsidRPr="0016361A">
              <w:t>Reference</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74604E45" w14:textId="77777777" w:rsidR="00331005" w:rsidRPr="0016361A" w:rsidRDefault="00331005"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DA790DF" w14:textId="77777777" w:rsidR="00331005" w:rsidRPr="0016361A" w:rsidRDefault="00331005" w:rsidP="000C34E7">
            <w:pPr>
              <w:pStyle w:val="TAH"/>
            </w:pPr>
            <w:r w:rsidRPr="0016361A">
              <w:t>Applicability</w:t>
            </w:r>
          </w:p>
        </w:tc>
      </w:tr>
      <w:tr w:rsidR="00331005" w:rsidRPr="00B54FF5" w14:paraId="271B8972"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A3C47D" w14:textId="77777777" w:rsidR="00331005" w:rsidRDefault="00331005" w:rsidP="000C34E7">
            <w:pPr>
              <w:pStyle w:val="TAL"/>
            </w:pPr>
            <w:r>
              <w:t>Dnai</w:t>
            </w:r>
          </w:p>
        </w:tc>
        <w:tc>
          <w:tcPr>
            <w:tcW w:w="2408" w:type="dxa"/>
            <w:tcBorders>
              <w:top w:val="single" w:sz="4" w:space="0" w:color="auto"/>
              <w:left w:val="single" w:sz="4" w:space="0" w:color="auto"/>
              <w:bottom w:val="single" w:sz="4" w:space="0" w:color="auto"/>
              <w:right w:val="single" w:sz="4" w:space="0" w:color="auto"/>
            </w:tcBorders>
            <w:vAlign w:val="center"/>
          </w:tcPr>
          <w:p w14:paraId="63B5C919" w14:textId="32D75413" w:rsidR="00331005" w:rsidRDefault="00331005" w:rsidP="00580293">
            <w:pPr>
              <w:pStyle w:val="TAC"/>
            </w:pPr>
            <w:r>
              <w:t>3GPP TS 29.571 [1</w:t>
            </w:r>
            <w:r w:rsidR="00580293">
              <w:t>5</w:t>
            </w:r>
            <w:r>
              <w:t>]</w:t>
            </w:r>
          </w:p>
        </w:tc>
        <w:tc>
          <w:tcPr>
            <w:tcW w:w="3051" w:type="dxa"/>
            <w:tcBorders>
              <w:top w:val="single" w:sz="4" w:space="0" w:color="auto"/>
              <w:left w:val="single" w:sz="4" w:space="0" w:color="auto"/>
              <w:bottom w:val="single" w:sz="4" w:space="0" w:color="auto"/>
              <w:right w:val="single" w:sz="4" w:space="0" w:color="auto"/>
            </w:tcBorders>
            <w:vAlign w:val="center"/>
          </w:tcPr>
          <w:p w14:paraId="4FF0AE2E" w14:textId="77777777" w:rsidR="00331005" w:rsidRDefault="00331005" w:rsidP="000C34E7">
            <w:pPr>
              <w:pStyle w:val="TAL"/>
              <w:rPr>
                <w:rFonts w:cs="Arial"/>
                <w:szCs w:val="18"/>
              </w:rPr>
            </w:pPr>
            <w:r>
              <w:t>Represents a DNAI.</w:t>
            </w:r>
          </w:p>
        </w:tc>
        <w:tc>
          <w:tcPr>
            <w:tcW w:w="1207" w:type="dxa"/>
            <w:tcBorders>
              <w:top w:val="single" w:sz="4" w:space="0" w:color="auto"/>
              <w:left w:val="single" w:sz="4" w:space="0" w:color="auto"/>
              <w:bottom w:val="single" w:sz="4" w:space="0" w:color="auto"/>
              <w:right w:val="single" w:sz="4" w:space="0" w:color="auto"/>
            </w:tcBorders>
            <w:vAlign w:val="center"/>
          </w:tcPr>
          <w:p w14:paraId="5F56FC57" w14:textId="77777777" w:rsidR="00331005" w:rsidRPr="0016361A" w:rsidRDefault="00331005" w:rsidP="000C34E7">
            <w:pPr>
              <w:pStyle w:val="TAL"/>
              <w:rPr>
                <w:rFonts w:cs="Arial"/>
                <w:szCs w:val="18"/>
              </w:rPr>
            </w:pPr>
          </w:p>
        </w:tc>
      </w:tr>
      <w:tr w:rsidR="00331005" w:rsidRPr="00B54FF5" w14:paraId="0BB28A15"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6674AD35" w14:textId="77777777" w:rsidR="00331005" w:rsidRDefault="00331005" w:rsidP="000C34E7">
            <w:pPr>
              <w:pStyle w:val="TAL"/>
            </w:pPr>
            <w:r w:rsidRPr="008C213A">
              <w:rPr>
                <w:lang w:eastAsia="zh-CN"/>
              </w:rPr>
              <w:t>Dnn</w:t>
            </w:r>
          </w:p>
        </w:tc>
        <w:tc>
          <w:tcPr>
            <w:tcW w:w="2408" w:type="dxa"/>
            <w:tcBorders>
              <w:top w:val="single" w:sz="4" w:space="0" w:color="auto"/>
              <w:left w:val="single" w:sz="4" w:space="0" w:color="auto"/>
              <w:bottom w:val="single" w:sz="4" w:space="0" w:color="auto"/>
              <w:right w:val="single" w:sz="4" w:space="0" w:color="auto"/>
            </w:tcBorders>
            <w:vAlign w:val="center"/>
          </w:tcPr>
          <w:p w14:paraId="2525BF72" w14:textId="266FC609" w:rsidR="00331005" w:rsidRDefault="00331005" w:rsidP="000C34E7">
            <w:pPr>
              <w:pStyle w:val="TAC"/>
            </w:pPr>
            <w:r>
              <w:rPr>
                <w:lang w:eastAsia="zh-CN"/>
              </w:rPr>
              <w:t>3GPP TS 29.571 [</w:t>
            </w:r>
            <w:r w:rsidR="00580293">
              <w:t>15</w:t>
            </w:r>
            <w:r>
              <w:rPr>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342E2F30" w14:textId="77777777" w:rsidR="00331005" w:rsidRDefault="00331005" w:rsidP="000C34E7">
            <w:pPr>
              <w:pStyle w:val="TAL"/>
              <w:rPr>
                <w:rFonts w:cs="Arial"/>
                <w:szCs w:val="18"/>
              </w:rPr>
            </w:pPr>
            <w:r>
              <w:t xml:space="preserve">Represents </w:t>
            </w:r>
            <w:r>
              <w:rPr>
                <w:rFonts w:cs="Arial"/>
                <w:szCs w:val="18"/>
                <w:lang w:eastAsia="zh-CN"/>
              </w:rPr>
              <w:t>a DNN.</w:t>
            </w:r>
          </w:p>
        </w:tc>
        <w:tc>
          <w:tcPr>
            <w:tcW w:w="1207" w:type="dxa"/>
            <w:tcBorders>
              <w:top w:val="single" w:sz="4" w:space="0" w:color="auto"/>
              <w:left w:val="single" w:sz="4" w:space="0" w:color="auto"/>
              <w:bottom w:val="single" w:sz="4" w:space="0" w:color="auto"/>
              <w:right w:val="single" w:sz="4" w:space="0" w:color="auto"/>
            </w:tcBorders>
            <w:vAlign w:val="center"/>
          </w:tcPr>
          <w:p w14:paraId="6AD515CF" w14:textId="77777777" w:rsidR="00331005" w:rsidRPr="0016361A" w:rsidRDefault="00331005" w:rsidP="000C34E7">
            <w:pPr>
              <w:pStyle w:val="TAL"/>
              <w:rPr>
                <w:rFonts w:cs="Arial"/>
                <w:szCs w:val="18"/>
              </w:rPr>
            </w:pPr>
          </w:p>
        </w:tc>
      </w:tr>
      <w:tr w:rsidR="00331005" w:rsidRPr="00B54FF5" w14:paraId="4497B318"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B68000C" w14:textId="77777777" w:rsidR="00331005" w:rsidRPr="008C213A" w:rsidRDefault="00331005" w:rsidP="000C34E7">
            <w:pPr>
              <w:pStyle w:val="TAL"/>
              <w:rPr>
                <w:lang w:eastAsia="zh-CN"/>
              </w:rPr>
            </w:pPr>
            <w:r>
              <w:t>EndPoint</w:t>
            </w:r>
          </w:p>
        </w:tc>
        <w:tc>
          <w:tcPr>
            <w:tcW w:w="2408" w:type="dxa"/>
            <w:tcBorders>
              <w:top w:val="single" w:sz="4" w:space="0" w:color="auto"/>
              <w:left w:val="single" w:sz="4" w:space="0" w:color="auto"/>
              <w:bottom w:val="single" w:sz="4" w:space="0" w:color="auto"/>
              <w:right w:val="single" w:sz="4" w:space="0" w:color="auto"/>
            </w:tcBorders>
            <w:vAlign w:val="center"/>
          </w:tcPr>
          <w:p w14:paraId="3FD6C3F2" w14:textId="30015270" w:rsidR="00331005"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2D27F0DC" w14:textId="77777777" w:rsidR="00331005" w:rsidRDefault="00331005" w:rsidP="000C34E7">
            <w:pPr>
              <w:pStyle w:val="TAL"/>
            </w:pPr>
            <w:r>
              <w:t xml:space="preserve">Represents </w:t>
            </w:r>
            <w:r>
              <w:rPr>
                <w:rFonts w:cs="Arial"/>
                <w:szCs w:val="18"/>
              </w:rPr>
              <w:t>the end point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4FE882" w14:textId="77777777" w:rsidR="00331005" w:rsidRPr="0016361A" w:rsidRDefault="00331005" w:rsidP="000C34E7">
            <w:pPr>
              <w:pStyle w:val="TAL"/>
              <w:rPr>
                <w:rFonts w:cs="Arial"/>
                <w:szCs w:val="18"/>
              </w:rPr>
            </w:pPr>
          </w:p>
        </w:tc>
      </w:tr>
      <w:tr w:rsidR="00331005" w:rsidRPr="00B54FF5" w14:paraId="73B0879A"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0ABE80E8" w14:textId="77777777" w:rsidR="00331005" w:rsidRPr="007C1AFD" w:rsidRDefault="00331005" w:rsidP="000C34E7">
            <w:pPr>
              <w:pStyle w:val="TAL"/>
              <w:rPr>
                <w:lang w:eastAsia="zh-CN"/>
              </w:rPr>
            </w:pPr>
            <w:r w:rsidRPr="00C21B52">
              <w:t>Local3dPointUncertaintyEllipsoid</w:t>
            </w:r>
          </w:p>
        </w:tc>
        <w:tc>
          <w:tcPr>
            <w:tcW w:w="2408" w:type="dxa"/>
            <w:tcBorders>
              <w:top w:val="single" w:sz="4" w:space="0" w:color="auto"/>
              <w:left w:val="single" w:sz="4" w:space="0" w:color="auto"/>
              <w:bottom w:val="single" w:sz="4" w:space="0" w:color="auto"/>
              <w:right w:val="single" w:sz="4" w:space="0" w:color="auto"/>
            </w:tcBorders>
            <w:vAlign w:val="center"/>
          </w:tcPr>
          <w:p w14:paraId="4963E7F2" w14:textId="7F984777" w:rsidR="00331005" w:rsidRPr="007C1AFD" w:rsidRDefault="00331005" w:rsidP="000C34E7">
            <w:pPr>
              <w:pStyle w:val="TAC"/>
              <w:rPr>
                <w:noProof/>
              </w:rPr>
            </w:pPr>
            <w:r w:rsidRPr="007C1AFD">
              <w:rPr>
                <w:lang w:eastAsia="zh-CN"/>
              </w:rPr>
              <w:t>3GPP TS 29.57</w:t>
            </w:r>
            <w:r>
              <w:rPr>
                <w:lang w:eastAsia="zh-CN"/>
              </w:rPr>
              <w:t>2</w:t>
            </w:r>
            <w:r w:rsidRPr="007C1AFD">
              <w:rPr>
                <w:rFonts w:hint="eastAsia"/>
                <w:lang w:eastAsia="zh-CN"/>
              </w:rPr>
              <w:t> [</w:t>
            </w:r>
            <w:r w:rsidR="00580293">
              <w:rPr>
                <w:lang w:eastAsia="zh-CN"/>
              </w:rPr>
              <w:t>16</w:t>
            </w:r>
            <w:r w:rsidRPr="007C1AFD">
              <w:rPr>
                <w:rFonts w:hint="eastAsia"/>
                <w:lang w:eastAsia="zh-CN"/>
              </w:rPr>
              <w:t>]</w:t>
            </w:r>
          </w:p>
        </w:tc>
        <w:tc>
          <w:tcPr>
            <w:tcW w:w="3051" w:type="dxa"/>
            <w:tcBorders>
              <w:top w:val="single" w:sz="4" w:space="0" w:color="auto"/>
              <w:left w:val="single" w:sz="4" w:space="0" w:color="auto"/>
              <w:bottom w:val="single" w:sz="4" w:space="0" w:color="auto"/>
              <w:right w:val="single" w:sz="4" w:space="0" w:color="auto"/>
            </w:tcBorders>
            <w:vAlign w:val="center"/>
          </w:tcPr>
          <w:p w14:paraId="18C61A70" w14:textId="77777777" w:rsidR="00331005" w:rsidRDefault="00331005" w:rsidP="000C34E7">
            <w:pPr>
              <w:pStyle w:val="TAL"/>
            </w:pPr>
            <w:r>
              <w:t>Represents a 3D point.</w:t>
            </w:r>
          </w:p>
        </w:tc>
        <w:tc>
          <w:tcPr>
            <w:tcW w:w="1207" w:type="dxa"/>
            <w:tcBorders>
              <w:top w:val="single" w:sz="4" w:space="0" w:color="auto"/>
              <w:left w:val="single" w:sz="4" w:space="0" w:color="auto"/>
              <w:bottom w:val="single" w:sz="4" w:space="0" w:color="auto"/>
              <w:right w:val="single" w:sz="4" w:space="0" w:color="auto"/>
            </w:tcBorders>
            <w:vAlign w:val="center"/>
          </w:tcPr>
          <w:p w14:paraId="02F10745" w14:textId="77777777" w:rsidR="00331005" w:rsidRPr="0016361A" w:rsidRDefault="00331005" w:rsidP="000C34E7">
            <w:pPr>
              <w:pStyle w:val="TAL"/>
              <w:rPr>
                <w:rFonts w:cs="Arial"/>
                <w:szCs w:val="18"/>
              </w:rPr>
            </w:pPr>
          </w:p>
        </w:tc>
      </w:tr>
      <w:tr w:rsidR="00331005" w:rsidRPr="00B54FF5" w14:paraId="72A65C9D"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564F1F39" w14:textId="77777777" w:rsidR="00331005" w:rsidRPr="00C21B52" w:rsidRDefault="00331005" w:rsidP="000C34E7">
            <w:pPr>
              <w:pStyle w:val="TAL"/>
            </w:pPr>
            <w:r>
              <w:rPr>
                <w:lang w:eastAsia="zh-CN"/>
              </w:rPr>
              <w:t>ServiceArea</w:t>
            </w:r>
          </w:p>
        </w:tc>
        <w:tc>
          <w:tcPr>
            <w:tcW w:w="2408" w:type="dxa"/>
            <w:tcBorders>
              <w:top w:val="single" w:sz="4" w:space="0" w:color="auto"/>
              <w:left w:val="single" w:sz="4" w:space="0" w:color="auto"/>
              <w:bottom w:val="single" w:sz="4" w:space="0" w:color="auto"/>
              <w:right w:val="single" w:sz="4" w:space="0" w:color="auto"/>
            </w:tcBorders>
            <w:vAlign w:val="center"/>
          </w:tcPr>
          <w:p w14:paraId="346DBD6D" w14:textId="18A13335" w:rsidR="00331005" w:rsidRPr="007C1AFD" w:rsidRDefault="00580293" w:rsidP="000C34E7">
            <w:pPr>
              <w:pStyle w:val="TAC"/>
              <w:rPr>
                <w:lang w:eastAsia="zh-CN"/>
              </w:rPr>
            </w:pPr>
            <w:r>
              <w:t>3GPP TS 29.558 [18</w:t>
            </w:r>
            <w:r w:rsidR="00331005">
              <w:t>]</w:t>
            </w:r>
          </w:p>
        </w:tc>
        <w:tc>
          <w:tcPr>
            <w:tcW w:w="3051" w:type="dxa"/>
            <w:tcBorders>
              <w:top w:val="single" w:sz="4" w:space="0" w:color="auto"/>
              <w:left w:val="single" w:sz="4" w:space="0" w:color="auto"/>
              <w:bottom w:val="single" w:sz="4" w:space="0" w:color="auto"/>
              <w:right w:val="single" w:sz="4" w:space="0" w:color="auto"/>
            </w:tcBorders>
            <w:vAlign w:val="center"/>
          </w:tcPr>
          <w:p w14:paraId="7108D1C4" w14:textId="77777777" w:rsidR="00331005" w:rsidRDefault="00331005" w:rsidP="000C34E7">
            <w:pPr>
              <w:pStyle w:val="TAL"/>
            </w:pPr>
            <w:r>
              <w:rPr>
                <w:rFonts w:cs="Arial"/>
                <w:szCs w:val="18"/>
              </w:rPr>
              <w:t>Represents the service area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A643DDE" w14:textId="77777777" w:rsidR="00331005" w:rsidRPr="0016361A" w:rsidRDefault="00331005" w:rsidP="000C34E7">
            <w:pPr>
              <w:pStyle w:val="TAL"/>
              <w:rPr>
                <w:rFonts w:cs="Arial"/>
                <w:szCs w:val="18"/>
              </w:rPr>
            </w:pPr>
          </w:p>
        </w:tc>
      </w:tr>
      <w:tr w:rsidR="00331005" w:rsidRPr="00585CA6" w14:paraId="2A9B34CF"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733BF3AF" w14:textId="77777777" w:rsidR="00331005" w:rsidRPr="00585CA6" w:rsidRDefault="00331005" w:rsidP="000C34E7">
            <w:pPr>
              <w:pStyle w:val="TAL"/>
              <w:rPr>
                <w:lang w:eastAsia="zh-CN"/>
              </w:rPr>
            </w:pPr>
            <w:r w:rsidRPr="00585CA6">
              <w:rPr>
                <w:lang w:eastAsia="zh-CN"/>
              </w:rPr>
              <w:t>SupportedFeatures</w:t>
            </w:r>
          </w:p>
        </w:tc>
        <w:tc>
          <w:tcPr>
            <w:tcW w:w="2408" w:type="dxa"/>
            <w:tcBorders>
              <w:top w:val="single" w:sz="4" w:space="0" w:color="auto"/>
              <w:left w:val="single" w:sz="4" w:space="0" w:color="auto"/>
              <w:bottom w:val="single" w:sz="4" w:space="0" w:color="auto"/>
              <w:right w:val="single" w:sz="4" w:space="0" w:color="auto"/>
            </w:tcBorders>
            <w:vAlign w:val="center"/>
          </w:tcPr>
          <w:p w14:paraId="5E007C21" w14:textId="480E267F" w:rsidR="00331005" w:rsidRPr="00585CA6" w:rsidRDefault="00331005" w:rsidP="000C34E7">
            <w:pPr>
              <w:pStyle w:val="TAC"/>
            </w:pPr>
            <w:r w:rsidRPr="00585CA6">
              <w:t>3GPP TS 29.571 [1</w:t>
            </w:r>
            <w:r w:rsidR="00580293">
              <w:t>5</w:t>
            </w:r>
            <w:r w:rsidRPr="00585CA6">
              <w:t>]</w:t>
            </w:r>
          </w:p>
        </w:tc>
        <w:tc>
          <w:tcPr>
            <w:tcW w:w="3051" w:type="dxa"/>
            <w:tcBorders>
              <w:top w:val="single" w:sz="4" w:space="0" w:color="auto"/>
              <w:left w:val="single" w:sz="4" w:space="0" w:color="auto"/>
              <w:bottom w:val="single" w:sz="4" w:space="0" w:color="auto"/>
              <w:right w:val="single" w:sz="4" w:space="0" w:color="auto"/>
            </w:tcBorders>
            <w:vAlign w:val="center"/>
          </w:tcPr>
          <w:p w14:paraId="53A6EC0F" w14:textId="77777777" w:rsidR="00331005" w:rsidRPr="00585CA6" w:rsidRDefault="00331005" w:rsidP="000C34E7">
            <w:pPr>
              <w:pStyle w:val="TAL"/>
              <w:rPr>
                <w:rFonts w:cs="Arial"/>
                <w:szCs w:val="18"/>
              </w:rPr>
            </w:pPr>
            <w:r w:rsidRPr="00ED50A8">
              <w:rPr>
                <w:rFonts w:cs="Arial"/>
                <w:szCs w:val="18"/>
              </w:rPr>
              <w:t>Represents the list of supported feature(s) and 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5BACEC5" w14:textId="77777777" w:rsidR="00331005" w:rsidRPr="00585CA6" w:rsidRDefault="00331005" w:rsidP="000C34E7">
            <w:pPr>
              <w:pStyle w:val="TAL"/>
              <w:rPr>
                <w:rFonts w:cs="Arial"/>
                <w:szCs w:val="18"/>
              </w:rPr>
            </w:pPr>
          </w:p>
        </w:tc>
      </w:tr>
      <w:tr w:rsidR="00331005" w:rsidRPr="0016361A" w14:paraId="3BC2AF09" w14:textId="77777777" w:rsidTr="000C34E7">
        <w:trPr>
          <w:jc w:val="center"/>
        </w:trPr>
        <w:tc>
          <w:tcPr>
            <w:tcW w:w="2758" w:type="dxa"/>
            <w:tcBorders>
              <w:top w:val="single" w:sz="4" w:space="0" w:color="auto"/>
              <w:left w:val="single" w:sz="4" w:space="0" w:color="auto"/>
              <w:bottom w:val="single" w:sz="4" w:space="0" w:color="auto"/>
              <w:right w:val="single" w:sz="4" w:space="0" w:color="auto"/>
            </w:tcBorders>
            <w:vAlign w:val="center"/>
          </w:tcPr>
          <w:p w14:paraId="1F45A97D" w14:textId="77777777" w:rsidR="00331005" w:rsidRPr="008C213A" w:rsidRDefault="00331005" w:rsidP="000C34E7">
            <w:pPr>
              <w:pStyle w:val="TAL"/>
              <w:rPr>
                <w:lang w:eastAsia="zh-CN"/>
              </w:rPr>
            </w:pPr>
            <w:r w:rsidRPr="007C1AFD">
              <w:rPr>
                <w:lang w:eastAsia="zh-CN"/>
              </w:rPr>
              <w:t>Uint32</w:t>
            </w:r>
          </w:p>
        </w:tc>
        <w:tc>
          <w:tcPr>
            <w:tcW w:w="2408" w:type="dxa"/>
            <w:tcBorders>
              <w:top w:val="single" w:sz="4" w:space="0" w:color="auto"/>
              <w:left w:val="single" w:sz="4" w:space="0" w:color="auto"/>
              <w:bottom w:val="single" w:sz="4" w:space="0" w:color="auto"/>
              <w:right w:val="single" w:sz="4" w:space="0" w:color="auto"/>
            </w:tcBorders>
            <w:vAlign w:val="center"/>
          </w:tcPr>
          <w:p w14:paraId="4E83F467" w14:textId="6175BA18" w:rsidR="00331005" w:rsidRDefault="00331005" w:rsidP="00580293">
            <w:pPr>
              <w:pStyle w:val="TAC"/>
            </w:pPr>
            <w:r w:rsidRPr="007C1AFD">
              <w:t>3GPP TS 29.571</w:t>
            </w:r>
            <w:r w:rsidRPr="007C1AFD">
              <w:rPr>
                <w:rFonts w:hint="eastAsia"/>
              </w:rPr>
              <w:t> [</w:t>
            </w:r>
            <w:r w:rsidR="00580293">
              <w:t>15</w:t>
            </w:r>
            <w:r w:rsidRPr="007C1AFD">
              <w:rPr>
                <w:rFonts w:hint="eastAsia"/>
              </w:rPr>
              <w:t>]</w:t>
            </w:r>
          </w:p>
        </w:tc>
        <w:tc>
          <w:tcPr>
            <w:tcW w:w="3051" w:type="dxa"/>
            <w:tcBorders>
              <w:top w:val="single" w:sz="4" w:space="0" w:color="auto"/>
              <w:left w:val="single" w:sz="4" w:space="0" w:color="auto"/>
              <w:bottom w:val="single" w:sz="4" w:space="0" w:color="auto"/>
              <w:right w:val="single" w:sz="4" w:space="0" w:color="auto"/>
            </w:tcBorders>
            <w:vAlign w:val="center"/>
          </w:tcPr>
          <w:p w14:paraId="37440503" w14:textId="77777777" w:rsidR="00331005" w:rsidRDefault="00331005" w:rsidP="000C34E7">
            <w:pPr>
              <w:pStyle w:val="TAL"/>
              <w:rPr>
                <w:rFonts w:cs="Arial"/>
                <w:szCs w:val="18"/>
              </w:rPr>
            </w:pPr>
            <w:r w:rsidRPr="0035012A">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478105A7" w14:textId="77777777" w:rsidR="00331005" w:rsidRPr="0016361A" w:rsidRDefault="00331005" w:rsidP="000C34E7">
            <w:pPr>
              <w:pStyle w:val="TAL"/>
              <w:rPr>
                <w:rFonts w:cs="Arial"/>
                <w:szCs w:val="18"/>
              </w:rPr>
            </w:pPr>
          </w:p>
        </w:tc>
      </w:tr>
    </w:tbl>
    <w:p w14:paraId="36C1BE2B" w14:textId="77777777" w:rsidR="00331005" w:rsidRPr="00ED50A8" w:rsidRDefault="00331005" w:rsidP="00331005"/>
    <w:p w14:paraId="41A93F8D" w14:textId="4D4925D7" w:rsidR="00331005" w:rsidRDefault="00331005" w:rsidP="0089657B">
      <w:pPr>
        <w:pStyle w:val="Heading5"/>
        <w:rPr>
          <w:lang w:val="en-US"/>
        </w:rPr>
      </w:pPr>
      <w:bookmarkStart w:id="264" w:name="_Toc130662215"/>
      <w:bookmarkStart w:id="265" w:name="_Toc191382296"/>
      <w:bookmarkStart w:id="266" w:name="_Toc191627418"/>
      <w:bookmarkStart w:id="267" w:name="_Toc191637762"/>
      <w:r>
        <w:rPr>
          <w:lang w:val="en-US"/>
        </w:rPr>
        <w:t>6.1.1.6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4"/>
      <w:bookmarkEnd w:id="265"/>
      <w:bookmarkEnd w:id="266"/>
      <w:bookmarkEnd w:id="267"/>
    </w:p>
    <w:p w14:paraId="14F7EC73" w14:textId="3899989B" w:rsidR="00331005" w:rsidRDefault="00331005" w:rsidP="004C6078">
      <w:pPr>
        <w:pStyle w:val="H6"/>
      </w:pPr>
      <w:bookmarkStart w:id="268" w:name="_Toc130662216"/>
      <w:bookmarkStart w:id="269" w:name="_Toc191382297"/>
      <w:r>
        <w:t>6.1.1.6.2.1</w:t>
      </w:r>
      <w:r>
        <w:tab/>
        <w:t>Introduction</w:t>
      </w:r>
      <w:bookmarkEnd w:id="268"/>
      <w:bookmarkEnd w:id="269"/>
    </w:p>
    <w:p w14:paraId="0636C4A8" w14:textId="77777777" w:rsidR="00331005" w:rsidRDefault="00331005" w:rsidP="00331005">
      <w:r>
        <w:t>This clause defines the structures to be used in resource representations.</w:t>
      </w:r>
    </w:p>
    <w:p w14:paraId="7E232271" w14:textId="7AE4EAD5" w:rsidR="00331005" w:rsidRDefault="00331005" w:rsidP="004C6078">
      <w:pPr>
        <w:pStyle w:val="H6"/>
      </w:pPr>
      <w:bookmarkStart w:id="270" w:name="_Toc130662217"/>
      <w:bookmarkStart w:id="271" w:name="_Toc191382298"/>
      <w:r>
        <w:lastRenderedPageBreak/>
        <w:t>6.1.1.6.2.2</w:t>
      </w:r>
      <w:r>
        <w:tab/>
        <w:t xml:space="preserve">Type: </w:t>
      </w:r>
      <w:bookmarkEnd w:id="270"/>
      <w:r>
        <w:t>SpatialAnchorsList</w:t>
      </w:r>
      <w:bookmarkEnd w:id="271"/>
    </w:p>
    <w:p w14:paraId="24ED38D9" w14:textId="0E2EC920" w:rsidR="00331005" w:rsidRDefault="00331005" w:rsidP="00331005">
      <w:pPr>
        <w:pStyle w:val="TH"/>
      </w:pPr>
      <w:r>
        <w:rPr>
          <w:noProof/>
        </w:rPr>
        <w:t>Table </w:t>
      </w:r>
      <w:r>
        <w:t xml:space="preserve">6.1.1.6.2.2-1: </w:t>
      </w:r>
      <w:r>
        <w:rPr>
          <w:noProof/>
        </w:rPr>
        <w:t xml:space="preserve">Definition of type </w:t>
      </w:r>
      <w:r>
        <w:t>SpatialAnchorsList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6E1C3072" w14:textId="77777777" w:rsidTr="000C34E7">
        <w:trPr>
          <w:jc w:val="center"/>
        </w:trPr>
        <w:tc>
          <w:tcPr>
            <w:tcW w:w="1552" w:type="dxa"/>
            <w:shd w:val="clear" w:color="auto" w:fill="C0C0C0"/>
            <w:hideMark/>
          </w:tcPr>
          <w:p w14:paraId="3BAA909C" w14:textId="77777777" w:rsidR="00331005" w:rsidRPr="0016361A" w:rsidRDefault="00331005" w:rsidP="000C34E7">
            <w:pPr>
              <w:pStyle w:val="TAH"/>
            </w:pPr>
            <w:r w:rsidRPr="0016361A">
              <w:t>Attribute name</w:t>
            </w:r>
          </w:p>
        </w:tc>
        <w:tc>
          <w:tcPr>
            <w:tcW w:w="1417" w:type="dxa"/>
            <w:shd w:val="clear" w:color="auto" w:fill="C0C0C0"/>
            <w:hideMark/>
          </w:tcPr>
          <w:p w14:paraId="197A77DB" w14:textId="77777777" w:rsidR="00331005" w:rsidRPr="0016361A" w:rsidRDefault="00331005" w:rsidP="000C34E7">
            <w:pPr>
              <w:pStyle w:val="TAH"/>
            </w:pPr>
            <w:r w:rsidRPr="0016361A">
              <w:t>Data type</w:t>
            </w:r>
          </w:p>
        </w:tc>
        <w:tc>
          <w:tcPr>
            <w:tcW w:w="425" w:type="dxa"/>
            <w:shd w:val="clear" w:color="auto" w:fill="C0C0C0"/>
            <w:hideMark/>
          </w:tcPr>
          <w:p w14:paraId="0A54D578" w14:textId="77777777" w:rsidR="00331005" w:rsidRPr="0016361A" w:rsidRDefault="00331005" w:rsidP="000C34E7">
            <w:pPr>
              <w:pStyle w:val="TAH"/>
            </w:pPr>
            <w:r w:rsidRPr="0016361A">
              <w:t>P</w:t>
            </w:r>
          </w:p>
        </w:tc>
        <w:tc>
          <w:tcPr>
            <w:tcW w:w="1134" w:type="dxa"/>
            <w:shd w:val="clear" w:color="auto" w:fill="C0C0C0"/>
          </w:tcPr>
          <w:p w14:paraId="738E05F4" w14:textId="77777777" w:rsidR="00331005" w:rsidRPr="0016361A" w:rsidRDefault="00331005" w:rsidP="000C34E7">
            <w:pPr>
              <w:pStyle w:val="TAH"/>
            </w:pPr>
            <w:r w:rsidRPr="00F112E4">
              <w:t>Cardinality</w:t>
            </w:r>
          </w:p>
        </w:tc>
        <w:tc>
          <w:tcPr>
            <w:tcW w:w="3686" w:type="dxa"/>
            <w:shd w:val="clear" w:color="auto" w:fill="C0C0C0"/>
            <w:hideMark/>
          </w:tcPr>
          <w:p w14:paraId="2A8745A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2889DD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38883118" w14:textId="77777777" w:rsidTr="000C34E7">
        <w:trPr>
          <w:jc w:val="center"/>
        </w:trPr>
        <w:tc>
          <w:tcPr>
            <w:tcW w:w="1552" w:type="dxa"/>
            <w:vAlign w:val="center"/>
          </w:tcPr>
          <w:p w14:paraId="4A7B8278" w14:textId="77777777" w:rsidR="00331005" w:rsidRPr="0016361A" w:rsidRDefault="00331005" w:rsidP="000C34E7">
            <w:pPr>
              <w:pStyle w:val="TAL"/>
            </w:pPr>
            <w:r>
              <w:t>valServInfo</w:t>
            </w:r>
          </w:p>
        </w:tc>
        <w:tc>
          <w:tcPr>
            <w:tcW w:w="1417" w:type="dxa"/>
            <w:vAlign w:val="center"/>
          </w:tcPr>
          <w:p w14:paraId="7F491593" w14:textId="77777777" w:rsidR="00331005" w:rsidRPr="0016361A" w:rsidRDefault="00331005" w:rsidP="000C34E7">
            <w:pPr>
              <w:pStyle w:val="TAL"/>
            </w:pPr>
            <w:r>
              <w:t>VALServiceInfo</w:t>
            </w:r>
          </w:p>
        </w:tc>
        <w:tc>
          <w:tcPr>
            <w:tcW w:w="425" w:type="dxa"/>
            <w:vAlign w:val="center"/>
          </w:tcPr>
          <w:p w14:paraId="31CD9C64" w14:textId="77777777" w:rsidR="00331005" w:rsidRPr="0016361A" w:rsidRDefault="00331005" w:rsidP="000C34E7">
            <w:pPr>
              <w:pStyle w:val="TAC"/>
            </w:pPr>
            <w:r>
              <w:t>M</w:t>
            </w:r>
          </w:p>
        </w:tc>
        <w:tc>
          <w:tcPr>
            <w:tcW w:w="1134" w:type="dxa"/>
            <w:vAlign w:val="center"/>
          </w:tcPr>
          <w:p w14:paraId="37F58910" w14:textId="77777777" w:rsidR="00331005" w:rsidRPr="0016361A" w:rsidRDefault="00331005" w:rsidP="000C34E7">
            <w:pPr>
              <w:pStyle w:val="TAL"/>
              <w:jc w:val="center"/>
            </w:pPr>
            <w:r>
              <w:t>1</w:t>
            </w:r>
          </w:p>
        </w:tc>
        <w:tc>
          <w:tcPr>
            <w:tcW w:w="3686" w:type="dxa"/>
            <w:vAlign w:val="center"/>
          </w:tcPr>
          <w:p w14:paraId="6197F165" w14:textId="77777777" w:rsidR="00331005" w:rsidRPr="0016361A" w:rsidRDefault="00331005" w:rsidP="000C34E7">
            <w:pPr>
              <w:pStyle w:val="TAL"/>
              <w:rPr>
                <w:rFonts w:cs="Arial"/>
                <w:szCs w:val="18"/>
              </w:rPr>
            </w:pPr>
            <w:r>
              <w:rPr>
                <w:rFonts w:cs="Arial"/>
              </w:rPr>
              <w:t>Contains the application service information associated with the Spatial Anchors List.</w:t>
            </w:r>
          </w:p>
        </w:tc>
        <w:tc>
          <w:tcPr>
            <w:tcW w:w="1310" w:type="dxa"/>
            <w:vAlign w:val="center"/>
          </w:tcPr>
          <w:p w14:paraId="1D148D94" w14:textId="77777777" w:rsidR="00331005" w:rsidRPr="0016361A" w:rsidRDefault="00331005" w:rsidP="000C34E7">
            <w:pPr>
              <w:pStyle w:val="TAL"/>
              <w:rPr>
                <w:rFonts w:cs="Arial"/>
                <w:szCs w:val="18"/>
              </w:rPr>
            </w:pPr>
          </w:p>
        </w:tc>
      </w:tr>
      <w:tr w:rsidR="00331005" w:rsidRPr="00B54FF5" w14:paraId="4AC045AD" w14:textId="77777777" w:rsidTr="000C34E7">
        <w:trPr>
          <w:jc w:val="center"/>
        </w:trPr>
        <w:tc>
          <w:tcPr>
            <w:tcW w:w="1552" w:type="dxa"/>
            <w:vAlign w:val="center"/>
          </w:tcPr>
          <w:p w14:paraId="5BD046C0" w14:textId="77777777" w:rsidR="00331005" w:rsidRPr="0016361A" w:rsidRDefault="00331005" w:rsidP="000C34E7">
            <w:pPr>
              <w:pStyle w:val="TAL"/>
            </w:pPr>
            <w:r>
              <w:t>anchors</w:t>
            </w:r>
          </w:p>
        </w:tc>
        <w:tc>
          <w:tcPr>
            <w:tcW w:w="1417" w:type="dxa"/>
            <w:vAlign w:val="center"/>
          </w:tcPr>
          <w:p w14:paraId="60371634" w14:textId="77777777" w:rsidR="00331005" w:rsidRPr="0016361A" w:rsidRDefault="00331005" w:rsidP="000C34E7">
            <w:pPr>
              <w:pStyle w:val="TAL"/>
            </w:pPr>
            <w:r>
              <w:t>map(SpatialAnchor)</w:t>
            </w:r>
          </w:p>
        </w:tc>
        <w:tc>
          <w:tcPr>
            <w:tcW w:w="425" w:type="dxa"/>
            <w:vAlign w:val="center"/>
          </w:tcPr>
          <w:p w14:paraId="3C5BBCA8" w14:textId="77777777" w:rsidR="00331005" w:rsidRPr="0016361A" w:rsidRDefault="00331005" w:rsidP="000C34E7">
            <w:pPr>
              <w:pStyle w:val="TAC"/>
            </w:pPr>
            <w:r>
              <w:t>M</w:t>
            </w:r>
          </w:p>
        </w:tc>
        <w:tc>
          <w:tcPr>
            <w:tcW w:w="1134" w:type="dxa"/>
            <w:vAlign w:val="center"/>
          </w:tcPr>
          <w:p w14:paraId="266144DC" w14:textId="77777777" w:rsidR="00331005" w:rsidRPr="0016361A" w:rsidRDefault="00331005" w:rsidP="000C34E7">
            <w:pPr>
              <w:pStyle w:val="TAL"/>
              <w:jc w:val="center"/>
            </w:pPr>
            <w:r>
              <w:t>1..N</w:t>
            </w:r>
          </w:p>
        </w:tc>
        <w:tc>
          <w:tcPr>
            <w:tcW w:w="3686" w:type="dxa"/>
            <w:vAlign w:val="center"/>
          </w:tcPr>
          <w:p w14:paraId="7C9B7EDD" w14:textId="77777777" w:rsidR="00331005" w:rsidRDefault="00331005" w:rsidP="000C34E7">
            <w:pPr>
              <w:pStyle w:val="TAL"/>
              <w:rPr>
                <w:rFonts w:cs="Arial"/>
                <w:szCs w:val="18"/>
              </w:rPr>
            </w:pPr>
            <w:r>
              <w:rPr>
                <w:rFonts w:cs="Arial"/>
                <w:szCs w:val="18"/>
              </w:rPr>
              <w:t>Contains the list of spatial anchor(s) constituting the Spatial Anchor List.</w:t>
            </w:r>
          </w:p>
          <w:p w14:paraId="745EE768" w14:textId="77777777" w:rsidR="00331005" w:rsidRDefault="00331005" w:rsidP="000C34E7">
            <w:pPr>
              <w:pStyle w:val="TAL"/>
            </w:pPr>
          </w:p>
          <w:p w14:paraId="77E07C2F" w14:textId="77777777" w:rsidR="00331005" w:rsidRPr="004C1FE0" w:rsidRDefault="00331005" w:rsidP="000C34E7">
            <w:pPr>
              <w:pStyle w:val="TAL"/>
            </w:pPr>
            <w:r>
              <w:t>The key of the map shall be set to the value of the "anchorId" attribute of the corresponding map value encoded using the SpatialAnchor data structure.</w:t>
            </w:r>
          </w:p>
        </w:tc>
        <w:tc>
          <w:tcPr>
            <w:tcW w:w="1310" w:type="dxa"/>
            <w:vAlign w:val="center"/>
          </w:tcPr>
          <w:p w14:paraId="7A091D91" w14:textId="77777777" w:rsidR="00331005" w:rsidRPr="0016361A" w:rsidRDefault="00331005" w:rsidP="000C34E7">
            <w:pPr>
              <w:pStyle w:val="TAL"/>
              <w:rPr>
                <w:rFonts w:cs="Arial"/>
                <w:szCs w:val="18"/>
              </w:rPr>
            </w:pPr>
          </w:p>
        </w:tc>
      </w:tr>
      <w:tr w:rsidR="00331005" w:rsidRPr="00B54FF5" w14:paraId="37B022BF" w14:textId="77777777" w:rsidTr="000C34E7">
        <w:trPr>
          <w:jc w:val="center"/>
        </w:trPr>
        <w:tc>
          <w:tcPr>
            <w:tcW w:w="1552" w:type="dxa"/>
            <w:vAlign w:val="center"/>
          </w:tcPr>
          <w:p w14:paraId="4D3DDD61" w14:textId="77777777" w:rsidR="00331005" w:rsidRDefault="00331005" w:rsidP="000C34E7">
            <w:pPr>
              <w:pStyle w:val="TAL"/>
            </w:pPr>
            <w:r>
              <w:t>suppFeat</w:t>
            </w:r>
          </w:p>
        </w:tc>
        <w:tc>
          <w:tcPr>
            <w:tcW w:w="1417" w:type="dxa"/>
            <w:vAlign w:val="center"/>
          </w:tcPr>
          <w:p w14:paraId="5962C2C8" w14:textId="77777777" w:rsidR="00331005" w:rsidRDefault="00331005" w:rsidP="000C34E7">
            <w:pPr>
              <w:pStyle w:val="TAL"/>
            </w:pPr>
            <w:r>
              <w:t>SupportedFeatures</w:t>
            </w:r>
          </w:p>
        </w:tc>
        <w:tc>
          <w:tcPr>
            <w:tcW w:w="425" w:type="dxa"/>
            <w:vAlign w:val="center"/>
          </w:tcPr>
          <w:p w14:paraId="3CD745C1" w14:textId="77777777" w:rsidR="00331005" w:rsidRDefault="00331005" w:rsidP="000C34E7">
            <w:pPr>
              <w:pStyle w:val="TAC"/>
            </w:pPr>
            <w:r>
              <w:t>C</w:t>
            </w:r>
          </w:p>
        </w:tc>
        <w:tc>
          <w:tcPr>
            <w:tcW w:w="1134" w:type="dxa"/>
            <w:vAlign w:val="center"/>
          </w:tcPr>
          <w:p w14:paraId="299BC173" w14:textId="77777777" w:rsidR="00331005" w:rsidRDefault="00331005" w:rsidP="000C34E7">
            <w:pPr>
              <w:pStyle w:val="TAL"/>
              <w:jc w:val="center"/>
            </w:pPr>
            <w:r>
              <w:t>0..1</w:t>
            </w:r>
          </w:p>
        </w:tc>
        <w:tc>
          <w:tcPr>
            <w:tcW w:w="3686" w:type="dxa"/>
            <w:vAlign w:val="center"/>
          </w:tcPr>
          <w:p w14:paraId="5759256E" w14:textId="3C26F5D6" w:rsidR="00331005" w:rsidRPr="000E1D0D" w:rsidRDefault="00331005" w:rsidP="000C34E7">
            <w:pPr>
              <w:pStyle w:val="TAL"/>
            </w:pPr>
            <w:r w:rsidRPr="000E1D0D">
              <w:t>Contains the list of supported feature</w:t>
            </w:r>
            <w:r>
              <w:t>(</w:t>
            </w:r>
            <w:r w:rsidRPr="000E1D0D">
              <w:t>s</w:t>
            </w:r>
            <w:r>
              <w:t>)</w:t>
            </w:r>
            <w:r w:rsidRPr="000E1D0D">
              <w:t xml:space="preserve"> among the ones defined in clause </w:t>
            </w:r>
            <w:r w:rsidRPr="000E1D0D">
              <w:rPr>
                <w:noProof/>
                <w:lang w:eastAsia="zh-CN"/>
              </w:rPr>
              <w:t>6.</w:t>
            </w:r>
            <w:r w:rsidR="00E115B6">
              <w:rPr>
                <w:noProof/>
                <w:lang w:eastAsia="zh-CN"/>
              </w:rPr>
              <w:t>1.1</w:t>
            </w:r>
            <w:r w:rsidRPr="000E1D0D">
              <w:t>.8.</w:t>
            </w:r>
          </w:p>
          <w:p w14:paraId="11FDBFD6" w14:textId="77777777" w:rsidR="00331005" w:rsidRDefault="00331005" w:rsidP="000C34E7">
            <w:pPr>
              <w:pStyle w:val="TAL"/>
            </w:pPr>
          </w:p>
          <w:p w14:paraId="4EB5242C" w14:textId="77777777" w:rsidR="00331005" w:rsidRDefault="00331005" w:rsidP="000C34E7">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1310" w:type="dxa"/>
            <w:vAlign w:val="center"/>
          </w:tcPr>
          <w:p w14:paraId="16398501" w14:textId="77777777" w:rsidR="00331005" w:rsidRPr="0016361A" w:rsidRDefault="00331005" w:rsidP="000C34E7">
            <w:pPr>
              <w:pStyle w:val="TAL"/>
              <w:rPr>
                <w:rFonts w:cs="Arial"/>
                <w:szCs w:val="18"/>
              </w:rPr>
            </w:pPr>
          </w:p>
        </w:tc>
      </w:tr>
    </w:tbl>
    <w:p w14:paraId="7B31D9BE" w14:textId="77777777" w:rsidR="00331005" w:rsidRDefault="00331005" w:rsidP="00331005">
      <w:pPr>
        <w:rPr>
          <w:lang w:val="en-US"/>
        </w:rPr>
      </w:pPr>
    </w:p>
    <w:p w14:paraId="427B3E7E" w14:textId="1268F918" w:rsidR="00331005" w:rsidRDefault="00331005" w:rsidP="004C6078">
      <w:pPr>
        <w:pStyle w:val="H6"/>
      </w:pPr>
      <w:bookmarkStart w:id="272" w:name="_Toc191382299"/>
      <w:bookmarkStart w:id="273" w:name="_Toc130662219"/>
      <w:r>
        <w:t>6.1.1.6.2.3</w:t>
      </w:r>
      <w:r>
        <w:tab/>
        <w:t>Type: SpatialAnchorsListPatch</w:t>
      </w:r>
      <w:bookmarkEnd w:id="272"/>
    </w:p>
    <w:p w14:paraId="0D1933FB" w14:textId="6BA3C1DE" w:rsidR="00331005" w:rsidRDefault="00331005" w:rsidP="00331005">
      <w:pPr>
        <w:pStyle w:val="TH"/>
      </w:pPr>
      <w:r>
        <w:rPr>
          <w:noProof/>
        </w:rPr>
        <w:t>Table </w:t>
      </w:r>
      <w:r>
        <w:t xml:space="preserve">6.1.1.6.2.3-1: </w:t>
      </w:r>
      <w:r>
        <w:rPr>
          <w:noProof/>
        </w:rPr>
        <w:t xml:space="preserve">Definition of type </w:t>
      </w:r>
      <w:r>
        <w:t>SpatialAnchorsListPatch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CE65C0B" w14:textId="77777777" w:rsidTr="000C34E7">
        <w:trPr>
          <w:jc w:val="center"/>
        </w:trPr>
        <w:tc>
          <w:tcPr>
            <w:tcW w:w="1552" w:type="dxa"/>
            <w:shd w:val="clear" w:color="auto" w:fill="C0C0C0"/>
            <w:hideMark/>
          </w:tcPr>
          <w:p w14:paraId="1AEBCD3F" w14:textId="77777777" w:rsidR="00331005" w:rsidRPr="0016361A" w:rsidRDefault="00331005" w:rsidP="000C34E7">
            <w:pPr>
              <w:pStyle w:val="TAH"/>
            </w:pPr>
            <w:r w:rsidRPr="0016361A">
              <w:t>Attribute name</w:t>
            </w:r>
          </w:p>
        </w:tc>
        <w:tc>
          <w:tcPr>
            <w:tcW w:w="1417" w:type="dxa"/>
            <w:shd w:val="clear" w:color="auto" w:fill="C0C0C0"/>
            <w:hideMark/>
          </w:tcPr>
          <w:p w14:paraId="632DB20A" w14:textId="77777777" w:rsidR="00331005" w:rsidRPr="0016361A" w:rsidRDefault="00331005" w:rsidP="000C34E7">
            <w:pPr>
              <w:pStyle w:val="TAH"/>
            </w:pPr>
            <w:r w:rsidRPr="0016361A">
              <w:t>Data type</w:t>
            </w:r>
          </w:p>
        </w:tc>
        <w:tc>
          <w:tcPr>
            <w:tcW w:w="425" w:type="dxa"/>
            <w:shd w:val="clear" w:color="auto" w:fill="C0C0C0"/>
            <w:hideMark/>
          </w:tcPr>
          <w:p w14:paraId="6B1426C3" w14:textId="77777777" w:rsidR="00331005" w:rsidRPr="0016361A" w:rsidRDefault="00331005" w:rsidP="000C34E7">
            <w:pPr>
              <w:pStyle w:val="TAH"/>
            </w:pPr>
            <w:r w:rsidRPr="0016361A">
              <w:t>P</w:t>
            </w:r>
          </w:p>
        </w:tc>
        <w:tc>
          <w:tcPr>
            <w:tcW w:w="1134" w:type="dxa"/>
            <w:shd w:val="clear" w:color="auto" w:fill="C0C0C0"/>
          </w:tcPr>
          <w:p w14:paraId="7F1FEDB6" w14:textId="77777777" w:rsidR="00331005" w:rsidRPr="0016361A" w:rsidRDefault="00331005" w:rsidP="000C34E7">
            <w:pPr>
              <w:pStyle w:val="TAH"/>
            </w:pPr>
            <w:r w:rsidRPr="00F112E4">
              <w:t>Cardinality</w:t>
            </w:r>
          </w:p>
        </w:tc>
        <w:tc>
          <w:tcPr>
            <w:tcW w:w="3686" w:type="dxa"/>
            <w:shd w:val="clear" w:color="auto" w:fill="C0C0C0"/>
            <w:hideMark/>
          </w:tcPr>
          <w:p w14:paraId="06EF6E7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A6D446A" w14:textId="77777777" w:rsidR="00331005" w:rsidRPr="0016361A" w:rsidRDefault="00331005" w:rsidP="000C34E7">
            <w:pPr>
              <w:pStyle w:val="TAH"/>
              <w:rPr>
                <w:rFonts w:cs="Arial"/>
                <w:szCs w:val="18"/>
              </w:rPr>
            </w:pPr>
            <w:r w:rsidRPr="0016361A">
              <w:rPr>
                <w:rFonts w:cs="Arial"/>
                <w:szCs w:val="18"/>
              </w:rPr>
              <w:t>Applicability</w:t>
            </w:r>
          </w:p>
        </w:tc>
      </w:tr>
      <w:tr w:rsidR="00331005" w:rsidRPr="0016361A" w14:paraId="7AAC7C48"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6C65DB0C" w14:textId="77777777" w:rsidR="00331005" w:rsidRPr="0016361A" w:rsidRDefault="00331005" w:rsidP="000C34E7">
            <w:pPr>
              <w:pStyle w:val="TAL"/>
            </w:pPr>
            <w:r>
              <w:t>valServInfo</w:t>
            </w:r>
          </w:p>
        </w:tc>
        <w:tc>
          <w:tcPr>
            <w:tcW w:w="1417" w:type="dxa"/>
            <w:tcBorders>
              <w:top w:val="single" w:sz="6" w:space="0" w:color="auto"/>
              <w:left w:val="single" w:sz="6" w:space="0" w:color="auto"/>
              <w:bottom w:val="single" w:sz="6" w:space="0" w:color="auto"/>
              <w:right w:val="single" w:sz="6" w:space="0" w:color="auto"/>
            </w:tcBorders>
            <w:vAlign w:val="center"/>
          </w:tcPr>
          <w:p w14:paraId="1A915F63" w14:textId="77777777" w:rsidR="00331005" w:rsidRPr="0016361A" w:rsidRDefault="00331005" w:rsidP="000C34E7">
            <w:pPr>
              <w:pStyle w:val="TAL"/>
            </w:pPr>
            <w:r>
              <w:t>VALServiceInfo</w:t>
            </w:r>
          </w:p>
        </w:tc>
        <w:tc>
          <w:tcPr>
            <w:tcW w:w="425" w:type="dxa"/>
            <w:tcBorders>
              <w:top w:val="single" w:sz="6" w:space="0" w:color="auto"/>
              <w:left w:val="single" w:sz="6" w:space="0" w:color="auto"/>
              <w:bottom w:val="single" w:sz="6" w:space="0" w:color="auto"/>
              <w:right w:val="single" w:sz="6" w:space="0" w:color="auto"/>
            </w:tcBorders>
            <w:vAlign w:val="center"/>
          </w:tcPr>
          <w:p w14:paraId="56050E8A"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0B991B" w14:textId="77777777" w:rsidR="00331005" w:rsidRPr="0016361A" w:rsidRDefault="00331005" w:rsidP="000C34E7">
            <w:pPr>
              <w:pStyle w:val="TAL"/>
              <w:jc w:val="center"/>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26FD5389" w14:textId="77777777" w:rsidR="00331005" w:rsidRPr="0016361A" w:rsidRDefault="00331005" w:rsidP="000C34E7">
            <w:pPr>
              <w:pStyle w:val="TAL"/>
              <w:rPr>
                <w:rFonts w:cs="Arial"/>
                <w:szCs w:val="18"/>
              </w:rPr>
            </w:pPr>
            <w:r w:rsidRPr="00B74805">
              <w:rPr>
                <w:rFonts w:cs="Arial"/>
                <w:szCs w:val="18"/>
              </w:rPr>
              <w:t xml:space="preserve">Contains the </w:t>
            </w:r>
            <w:r>
              <w:rPr>
                <w:rFonts w:cs="Arial"/>
                <w:szCs w:val="18"/>
              </w:rPr>
              <w:t xml:space="preserve">updated </w:t>
            </w:r>
            <w:r w:rsidRPr="00B74805">
              <w:rPr>
                <w:rFonts w:cs="Arial"/>
                <w:szCs w:val="18"/>
              </w:rPr>
              <w:t xml:space="preserve">application service information associated with the Spatial Anchors </w:t>
            </w:r>
            <w:r>
              <w:rPr>
                <w:rFonts w:cs="Arial"/>
                <w:szCs w:val="18"/>
              </w:rPr>
              <w:t>List</w:t>
            </w:r>
            <w:r w:rsidRPr="00B74805">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5F7A877C" w14:textId="77777777" w:rsidR="00331005" w:rsidRPr="0016361A" w:rsidRDefault="00331005" w:rsidP="000C34E7">
            <w:pPr>
              <w:pStyle w:val="TAL"/>
              <w:rPr>
                <w:rFonts w:cs="Arial"/>
                <w:szCs w:val="18"/>
              </w:rPr>
            </w:pPr>
          </w:p>
        </w:tc>
      </w:tr>
      <w:tr w:rsidR="00331005" w:rsidRPr="0016361A" w14:paraId="46F240D1" w14:textId="77777777" w:rsidTr="000C34E7">
        <w:trPr>
          <w:jc w:val="center"/>
        </w:trPr>
        <w:tc>
          <w:tcPr>
            <w:tcW w:w="1552" w:type="dxa"/>
            <w:tcBorders>
              <w:top w:val="single" w:sz="6" w:space="0" w:color="auto"/>
              <w:left w:val="single" w:sz="6" w:space="0" w:color="auto"/>
              <w:bottom w:val="single" w:sz="6" w:space="0" w:color="auto"/>
              <w:right w:val="single" w:sz="6" w:space="0" w:color="auto"/>
            </w:tcBorders>
            <w:vAlign w:val="center"/>
          </w:tcPr>
          <w:p w14:paraId="4628C700" w14:textId="77777777" w:rsidR="00331005" w:rsidRPr="0016361A" w:rsidRDefault="00331005" w:rsidP="000C34E7">
            <w:pPr>
              <w:pStyle w:val="TAL"/>
            </w:pPr>
            <w:r>
              <w:t>anchors</w:t>
            </w:r>
          </w:p>
        </w:tc>
        <w:tc>
          <w:tcPr>
            <w:tcW w:w="1417" w:type="dxa"/>
            <w:tcBorders>
              <w:top w:val="single" w:sz="6" w:space="0" w:color="auto"/>
              <w:left w:val="single" w:sz="6" w:space="0" w:color="auto"/>
              <w:bottom w:val="single" w:sz="6" w:space="0" w:color="auto"/>
              <w:right w:val="single" w:sz="6" w:space="0" w:color="auto"/>
            </w:tcBorders>
            <w:vAlign w:val="center"/>
          </w:tcPr>
          <w:p w14:paraId="256713C2" w14:textId="77777777" w:rsidR="00331005" w:rsidRPr="0016361A" w:rsidRDefault="00331005" w:rsidP="000C34E7">
            <w:pPr>
              <w:pStyle w:val="TAL"/>
            </w:pPr>
            <w:r>
              <w:t>map(SpatialAnchorRm)</w:t>
            </w:r>
          </w:p>
        </w:tc>
        <w:tc>
          <w:tcPr>
            <w:tcW w:w="425" w:type="dxa"/>
            <w:tcBorders>
              <w:top w:val="single" w:sz="6" w:space="0" w:color="auto"/>
              <w:left w:val="single" w:sz="6" w:space="0" w:color="auto"/>
              <w:bottom w:val="single" w:sz="6" w:space="0" w:color="auto"/>
              <w:right w:val="single" w:sz="6" w:space="0" w:color="auto"/>
            </w:tcBorders>
            <w:vAlign w:val="center"/>
          </w:tcPr>
          <w:p w14:paraId="7E6DBB43" w14:textId="77777777" w:rsidR="00331005" w:rsidRPr="0016361A" w:rsidRDefault="00331005" w:rsidP="000C34E7">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2B5E59C" w14:textId="77777777" w:rsidR="00331005" w:rsidRPr="0016361A" w:rsidRDefault="00331005" w:rsidP="000C34E7">
            <w:pPr>
              <w:pStyle w:val="TAL"/>
              <w:jc w:val="center"/>
            </w:pPr>
            <w:r>
              <w:t>1..N</w:t>
            </w:r>
          </w:p>
        </w:tc>
        <w:tc>
          <w:tcPr>
            <w:tcW w:w="3686" w:type="dxa"/>
            <w:tcBorders>
              <w:top w:val="single" w:sz="6" w:space="0" w:color="auto"/>
              <w:left w:val="single" w:sz="6" w:space="0" w:color="auto"/>
              <w:bottom w:val="single" w:sz="6" w:space="0" w:color="auto"/>
              <w:right w:val="single" w:sz="6" w:space="0" w:color="auto"/>
            </w:tcBorders>
            <w:vAlign w:val="center"/>
          </w:tcPr>
          <w:p w14:paraId="27367DA5" w14:textId="77777777" w:rsidR="00331005" w:rsidRDefault="00331005" w:rsidP="000C34E7">
            <w:pPr>
              <w:pStyle w:val="TAL"/>
              <w:rPr>
                <w:rFonts w:cs="Arial"/>
                <w:szCs w:val="18"/>
              </w:rPr>
            </w:pPr>
            <w:r>
              <w:rPr>
                <w:rFonts w:cs="Arial"/>
                <w:szCs w:val="18"/>
              </w:rPr>
              <w:t>Contains the updated list of spatial anchor(s) constituting the Spatial Anchor List.</w:t>
            </w:r>
          </w:p>
          <w:p w14:paraId="707EF2F6" w14:textId="77777777" w:rsidR="00331005" w:rsidRDefault="00331005" w:rsidP="000C34E7">
            <w:pPr>
              <w:pStyle w:val="TAL"/>
            </w:pPr>
          </w:p>
          <w:p w14:paraId="513BC745" w14:textId="77777777" w:rsidR="00331005" w:rsidRPr="0016361A" w:rsidRDefault="00331005" w:rsidP="000C34E7">
            <w:pPr>
              <w:pStyle w:val="TAL"/>
              <w:rPr>
                <w:rFonts w:cs="Arial"/>
                <w:szCs w:val="18"/>
              </w:rPr>
            </w:pPr>
            <w:r>
              <w:t>The key of the map shall be set to the value of the "anchorId" attribute of the corresponding map value encoded using the SpatialAnchor data structure.</w:t>
            </w:r>
          </w:p>
        </w:tc>
        <w:tc>
          <w:tcPr>
            <w:tcW w:w="1310" w:type="dxa"/>
            <w:tcBorders>
              <w:top w:val="single" w:sz="6" w:space="0" w:color="auto"/>
              <w:left w:val="single" w:sz="6" w:space="0" w:color="auto"/>
              <w:bottom w:val="single" w:sz="6" w:space="0" w:color="auto"/>
              <w:right w:val="single" w:sz="6" w:space="0" w:color="auto"/>
            </w:tcBorders>
            <w:vAlign w:val="center"/>
          </w:tcPr>
          <w:p w14:paraId="7D587E4D" w14:textId="77777777" w:rsidR="00331005" w:rsidRPr="0016361A" w:rsidRDefault="00331005" w:rsidP="000C34E7">
            <w:pPr>
              <w:pStyle w:val="TAL"/>
              <w:rPr>
                <w:rFonts w:cs="Arial"/>
                <w:szCs w:val="18"/>
              </w:rPr>
            </w:pPr>
          </w:p>
        </w:tc>
      </w:tr>
    </w:tbl>
    <w:p w14:paraId="56AD5AAE" w14:textId="77777777" w:rsidR="00331005" w:rsidRPr="00B74805" w:rsidRDefault="00331005" w:rsidP="00331005"/>
    <w:p w14:paraId="537CAD5C" w14:textId="025C827B" w:rsidR="00331005" w:rsidRDefault="00331005" w:rsidP="004C6078">
      <w:pPr>
        <w:pStyle w:val="H6"/>
      </w:pPr>
      <w:bookmarkStart w:id="274" w:name="_Toc191382300"/>
      <w:r>
        <w:t>6.1.1.6.2.4</w:t>
      </w:r>
      <w:r>
        <w:tab/>
        <w:t>Type: VALServiceInfo</w:t>
      </w:r>
      <w:bookmarkEnd w:id="274"/>
    </w:p>
    <w:p w14:paraId="71138EB1" w14:textId="0EA28F89" w:rsidR="00331005" w:rsidRDefault="00331005" w:rsidP="00331005">
      <w:pPr>
        <w:pStyle w:val="TH"/>
      </w:pPr>
      <w:r>
        <w:rPr>
          <w:noProof/>
        </w:rPr>
        <w:t>Table </w:t>
      </w:r>
      <w:r>
        <w:t xml:space="preserve">6.1.1.6.2.4-1: </w:t>
      </w:r>
      <w:r>
        <w:rPr>
          <w:noProof/>
        </w:rPr>
        <w:t xml:space="preserve">Definition of type </w:t>
      </w:r>
      <w:r>
        <w:t>VALServiceInfo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16514149" w14:textId="77777777" w:rsidTr="000C34E7">
        <w:trPr>
          <w:jc w:val="center"/>
        </w:trPr>
        <w:tc>
          <w:tcPr>
            <w:tcW w:w="1552" w:type="dxa"/>
            <w:shd w:val="clear" w:color="auto" w:fill="C0C0C0"/>
            <w:hideMark/>
          </w:tcPr>
          <w:p w14:paraId="16560833" w14:textId="77777777" w:rsidR="00331005" w:rsidRPr="0016361A" w:rsidRDefault="00331005" w:rsidP="000C34E7">
            <w:pPr>
              <w:pStyle w:val="TAH"/>
            </w:pPr>
            <w:r w:rsidRPr="0016361A">
              <w:t>Attribute name</w:t>
            </w:r>
          </w:p>
        </w:tc>
        <w:tc>
          <w:tcPr>
            <w:tcW w:w="1417" w:type="dxa"/>
            <w:shd w:val="clear" w:color="auto" w:fill="C0C0C0"/>
            <w:hideMark/>
          </w:tcPr>
          <w:p w14:paraId="7D855594" w14:textId="77777777" w:rsidR="00331005" w:rsidRPr="0016361A" w:rsidRDefault="00331005" w:rsidP="000C34E7">
            <w:pPr>
              <w:pStyle w:val="TAH"/>
            </w:pPr>
            <w:r w:rsidRPr="0016361A">
              <w:t>Data type</w:t>
            </w:r>
          </w:p>
        </w:tc>
        <w:tc>
          <w:tcPr>
            <w:tcW w:w="425" w:type="dxa"/>
            <w:shd w:val="clear" w:color="auto" w:fill="C0C0C0"/>
            <w:hideMark/>
          </w:tcPr>
          <w:p w14:paraId="7F3112C9" w14:textId="77777777" w:rsidR="00331005" w:rsidRPr="0016361A" w:rsidRDefault="00331005" w:rsidP="000C34E7">
            <w:pPr>
              <w:pStyle w:val="TAH"/>
            </w:pPr>
            <w:r w:rsidRPr="0016361A">
              <w:t>P</w:t>
            </w:r>
          </w:p>
        </w:tc>
        <w:tc>
          <w:tcPr>
            <w:tcW w:w="1134" w:type="dxa"/>
            <w:shd w:val="clear" w:color="auto" w:fill="C0C0C0"/>
          </w:tcPr>
          <w:p w14:paraId="18AAAB53" w14:textId="77777777" w:rsidR="00331005" w:rsidRPr="0016361A" w:rsidRDefault="00331005" w:rsidP="000C34E7">
            <w:pPr>
              <w:pStyle w:val="TAH"/>
            </w:pPr>
            <w:r w:rsidRPr="00F112E4">
              <w:t>Cardinality</w:t>
            </w:r>
          </w:p>
        </w:tc>
        <w:tc>
          <w:tcPr>
            <w:tcW w:w="3686" w:type="dxa"/>
            <w:shd w:val="clear" w:color="auto" w:fill="C0C0C0"/>
            <w:hideMark/>
          </w:tcPr>
          <w:p w14:paraId="667B3DD5"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0FFF470"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633B703" w14:textId="77777777" w:rsidTr="000C34E7">
        <w:trPr>
          <w:jc w:val="center"/>
        </w:trPr>
        <w:tc>
          <w:tcPr>
            <w:tcW w:w="1552" w:type="dxa"/>
            <w:vAlign w:val="center"/>
          </w:tcPr>
          <w:p w14:paraId="464243C4" w14:textId="77777777" w:rsidR="00331005" w:rsidRPr="0016361A" w:rsidRDefault="00331005" w:rsidP="000C34E7">
            <w:pPr>
              <w:pStyle w:val="TAL"/>
            </w:pPr>
            <w:r>
              <w:t>serviceId</w:t>
            </w:r>
          </w:p>
        </w:tc>
        <w:tc>
          <w:tcPr>
            <w:tcW w:w="1417" w:type="dxa"/>
            <w:vAlign w:val="center"/>
          </w:tcPr>
          <w:p w14:paraId="772EA385" w14:textId="77777777" w:rsidR="00331005" w:rsidRPr="0016361A" w:rsidRDefault="00331005" w:rsidP="000C34E7">
            <w:pPr>
              <w:pStyle w:val="TAL"/>
            </w:pPr>
            <w:r>
              <w:t>string</w:t>
            </w:r>
          </w:p>
        </w:tc>
        <w:tc>
          <w:tcPr>
            <w:tcW w:w="425" w:type="dxa"/>
            <w:vAlign w:val="center"/>
          </w:tcPr>
          <w:p w14:paraId="5344260B" w14:textId="77777777" w:rsidR="00331005" w:rsidRPr="0016361A" w:rsidRDefault="00331005" w:rsidP="000C34E7">
            <w:pPr>
              <w:pStyle w:val="TAC"/>
            </w:pPr>
            <w:r>
              <w:t>M</w:t>
            </w:r>
          </w:p>
        </w:tc>
        <w:tc>
          <w:tcPr>
            <w:tcW w:w="1134" w:type="dxa"/>
            <w:vAlign w:val="center"/>
          </w:tcPr>
          <w:p w14:paraId="7874503B" w14:textId="77777777" w:rsidR="00331005" w:rsidRPr="0016361A" w:rsidRDefault="00331005" w:rsidP="000C34E7">
            <w:pPr>
              <w:pStyle w:val="TAL"/>
              <w:jc w:val="center"/>
            </w:pPr>
            <w:r>
              <w:t>1</w:t>
            </w:r>
          </w:p>
        </w:tc>
        <w:tc>
          <w:tcPr>
            <w:tcW w:w="3686" w:type="dxa"/>
            <w:vAlign w:val="center"/>
          </w:tcPr>
          <w:p w14:paraId="2136D847" w14:textId="77777777" w:rsidR="00331005" w:rsidRPr="0016361A" w:rsidRDefault="00331005" w:rsidP="000C34E7">
            <w:pPr>
              <w:pStyle w:val="TAL"/>
              <w:rPr>
                <w:rFonts w:cs="Arial"/>
                <w:szCs w:val="18"/>
              </w:rPr>
            </w:pPr>
            <w:r>
              <w:rPr>
                <w:rFonts w:cs="Arial"/>
                <w:szCs w:val="18"/>
              </w:rPr>
              <w:t>Contains the identifier of the application service.</w:t>
            </w:r>
          </w:p>
        </w:tc>
        <w:tc>
          <w:tcPr>
            <w:tcW w:w="1310" w:type="dxa"/>
            <w:vAlign w:val="center"/>
          </w:tcPr>
          <w:p w14:paraId="5013E48C" w14:textId="77777777" w:rsidR="00331005" w:rsidRPr="0016361A" w:rsidRDefault="00331005" w:rsidP="000C34E7">
            <w:pPr>
              <w:pStyle w:val="TAL"/>
              <w:rPr>
                <w:rFonts w:cs="Arial"/>
                <w:szCs w:val="18"/>
              </w:rPr>
            </w:pPr>
          </w:p>
        </w:tc>
      </w:tr>
      <w:tr w:rsidR="00331005" w:rsidRPr="00B54FF5" w14:paraId="726E4566" w14:textId="77777777" w:rsidTr="000C34E7">
        <w:trPr>
          <w:jc w:val="center"/>
        </w:trPr>
        <w:tc>
          <w:tcPr>
            <w:tcW w:w="1552" w:type="dxa"/>
            <w:vAlign w:val="center"/>
          </w:tcPr>
          <w:p w14:paraId="2900B400" w14:textId="77777777" w:rsidR="00331005" w:rsidRPr="0016361A" w:rsidRDefault="00331005" w:rsidP="000C34E7">
            <w:pPr>
              <w:pStyle w:val="TAL"/>
            </w:pPr>
            <w:r>
              <w:t>endPt</w:t>
            </w:r>
          </w:p>
        </w:tc>
        <w:tc>
          <w:tcPr>
            <w:tcW w:w="1417" w:type="dxa"/>
            <w:vAlign w:val="center"/>
          </w:tcPr>
          <w:p w14:paraId="1B062989" w14:textId="77777777" w:rsidR="00331005" w:rsidRPr="0016361A" w:rsidRDefault="00331005" w:rsidP="000C34E7">
            <w:pPr>
              <w:pStyle w:val="TAL"/>
            </w:pPr>
            <w:r>
              <w:t>EndPoint</w:t>
            </w:r>
          </w:p>
        </w:tc>
        <w:tc>
          <w:tcPr>
            <w:tcW w:w="425" w:type="dxa"/>
            <w:vAlign w:val="center"/>
          </w:tcPr>
          <w:p w14:paraId="567435D3" w14:textId="77777777" w:rsidR="00331005" w:rsidRPr="0016361A" w:rsidRDefault="00331005" w:rsidP="000C34E7">
            <w:pPr>
              <w:pStyle w:val="TAC"/>
            </w:pPr>
            <w:r>
              <w:t>M</w:t>
            </w:r>
          </w:p>
        </w:tc>
        <w:tc>
          <w:tcPr>
            <w:tcW w:w="1134" w:type="dxa"/>
            <w:vAlign w:val="center"/>
          </w:tcPr>
          <w:p w14:paraId="4341BD50" w14:textId="77777777" w:rsidR="00331005" w:rsidRPr="0016361A" w:rsidRDefault="00331005" w:rsidP="000C34E7">
            <w:pPr>
              <w:pStyle w:val="TAL"/>
              <w:jc w:val="center"/>
            </w:pPr>
            <w:r>
              <w:t>1</w:t>
            </w:r>
          </w:p>
        </w:tc>
        <w:tc>
          <w:tcPr>
            <w:tcW w:w="3686" w:type="dxa"/>
            <w:vAlign w:val="center"/>
          </w:tcPr>
          <w:p w14:paraId="4C0881D9" w14:textId="77777777" w:rsidR="00331005" w:rsidRPr="0016361A" w:rsidRDefault="00331005" w:rsidP="000C34E7">
            <w:pPr>
              <w:pStyle w:val="TAL"/>
              <w:rPr>
                <w:rFonts w:cs="Arial"/>
                <w:szCs w:val="18"/>
              </w:rPr>
            </w:pPr>
            <w:r>
              <w:rPr>
                <w:rFonts w:cs="Arial"/>
                <w:szCs w:val="18"/>
              </w:rPr>
              <w:t xml:space="preserve">Contains the </w:t>
            </w:r>
            <w:r>
              <w:t xml:space="preserve">endpoint information to be </w:t>
            </w:r>
            <w:r w:rsidRPr="00931880">
              <w:t xml:space="preserve">used to communicate with the </w:t>
            </w:r>
            <w:r>
              <w:t>application service</w:t>
            </w:r>
            <w:r w:rsidRPr="00931880">
              <w:t>.</w:t>
            </w:r>
          </w:p>
        </w:tc>
        <w:tc>
          <w:tcPr>
            <w:tcW w:w="1310" w:type="dxa"/>
            <w:vAlign w:val="center"/>
          </w:tcPr>
          <w:p w14:paraId="7D6A4F39" w14:textId="77777777" w:rsidR="00331005" w:rsidRPr="0016361A" w:rsidRDefault="00331005" w:rsidP="000C34E7">
            <w:pPr>
              <w:pStyle w:val="TAL"/>
              <w:rPr>
                <w:rFonts w:cs="Arial"/>
                <w:szCs w:val="18"/>
              </w:rPr>
            </w:pPr>
          </w:p>
        </w:tc>
      </w:tr>
      <w:tr w:rsidR="00331005" w:rsidRPr="00B54FF5" w14:paraId="1D30B7E5" w14:textId="77777777" w:rsidTr="000C34E7">
        <w:trPr>
          <w:jc w:val="center"/>
        </w:trPr>
        <w:tc>
          <w:tcPr>
            <w:tcW w:w="1552" w:type="dxa"/>
            <w:vAlign w:val="center"/>
          </w:tcPr>
          <w:p w14:paraId="0B695876" w14:textId="77777777" w:rsidR="00331005" w:rsidRPr="0016361A" w:rsidRDefault="00331005" w:rsidP="000C34E7">
            <w:pPr>
              <w:pStyle w:val="TAL"/>
            </w:pPr>
            <w:r>
              <w:t>servConInfo</w:t>
            </w:r>
          </w:p>
        </w:tc>
        <w:tc>
          <w:tcPr>
            <w:tcW w:w="1417" w:type="dxa"/>
            <w:vAlign w:val="center"/>
          </w:tcPr>
          <w:p w14:paraId="63736AD3" w14:textId="77777777" w:rsidR="00331005" w:rsidRPr="0016361A" w:rsidRDefault="00331005" w:rsidP="000C34E7">
            <w:pPr>
              <w:pStyle w:val="TAL"/>
            </w:pPr>
            <w:r>
              <w:t>ServConnectInfo</w:t>
            </w:r>
          </w:p>
        </w:tc>
        <w:tc>
          <w:tcPr>
            <w:tcW w:w="425" w:type="dxa"/>
            <w:vAlign w:val="center"/>
          </w:tcPr>
          <w:p w14:paraId="5DD61730" w14:textId="77777777" w:rsidR="00331005" w:rsidRPr="0016361A" w:rsidRDefault="00331005" w:rsidP="000C34E7">
            <w:pPr>
              <w:pStyle w:val="TAC"/>
            </w:pPr>
            <w:r>
              <w:t>O</w:t>
            </w:r>
          </w:p>
        </w:tc>
        <w:tc>
          <w:tcPr>
            <w:tcW w:w="1134" w:type="dxa"/>
            <w:vAlign w:val="center"/>
          </w:tcPr>
          <w:p w14:paraId="794473E9" w14:textId="77777777" w:rsidR="00331005" w:rsidRPr="0016361A" w:rsidRDefault="00331005" w:rsidP="000C34E7">
            <w:pPr>
              <w:pStyle w:val="TAL"/>
              <w:jc w:val="center"/>
            </w:pPr>
            <w:r>
              <w:t>0..1</w:t>
            </w:r>
          </w:p>
        </w:tc>
        <w:tc>
          <w:tcPr>
            <w:tcW w:w="3686" w:type="dxa"/>
            <w:vAlign w:val="center"/>
          </w:tcPr>
          <w:p w14:paraId="521FABED" w14:textId="77777777" w:rsidR="00331005" w:rsidRPr="0016361A" w:rsidRDefault="00331005" w:rsidP="000C34E7">
            <w:pPr>
              <w:pStyle w:val="TAL"/>
              <w:rPr>
                <w:rFonts w:cs="Arial"/>
                <w:szCs w:val="18"/>
              </w:rPr>
            </w:pPr>
            <w:r>
              <w:rPr>
                <w:rFonts w:cs="Arial"/>
                <w:szCs w:val="18"/>
              </w:rPr>
              <w:t>Contains the connection information to be used to establish connectivity to the application service.</w:t>
            </w:r>
          </w:p>
        </w:tc>
        <w:tc>
          <w:tcPr>
            <w:tcW w:w="1310" w:type="dxa"/>
            <w:vAlign w:val="center"/>
          </w:tcPr>
          <w:p w14:paraId="24138DB9" w14:textId="77777777" w:rsidR="00331005" w:rsidRPr="0016361A" w:rsidRDefault="00331005" w:rsidP="000C34E7">
            <w:pPr>
              <w:pStyle w:val="TAL"/>
              <w:rPr>
                <w:rFonts w:cs="Arial"/>
                <w:szCs w:val="18"/>
              </w:rPr>
            </w:pPr>
          </w:p>
        </w:tc>
      </w:tr>
    </w:tbl>
    <w:p w14:paraId="710B7CD1" w14:textId="77777777" w:rsidR="00331005" w:rsidRDefault="00331005" w:rsidP="00331005">
      <w:pPr>
        <w:rPr>
          <w:lang w:val="en-US"/>
        </w:rPr>
      </w:pPr>
    </w:p>
    <w:p w14:paraId="60C059B5" w14:textId="013687CB" w:rsidR="00331005" w:rsidRDefault="00331005" w:rsidP="004C6078">
      <w:pPr>
        <w:pStyle w:val="H6"/>
      </w:pPr>
      <w:bookmarkStart w:id="275" w:name="_Toc191382301"/>
      <w:r>
        <w:lastRenderedPageBreak/>
        <w:t>6.1.1.6.2.5</w:t>
      </w:r>
      <w:r>
        <w:tab/>
        <w:t>Type: ServConnectInfo</w:t>
      </w:r>
      <w:bookmarkEnd w:id="275"/>
    </w:p>
    <w:p w14:paraId="4E3E514A" w14:textId="0195E902" w:rsidR="00331005" w:rsidRDefault="00331005" w:rsidP="00331005">
      <w:pPr>
        <w:pStyle w:val="TH"/>
      </w:pPr>
      <w:r>
        <w:rPr>
          <w:noProof/>
        </w:rPr>
        <w:t>Table </w:t>
      </w:r>
      <w:r>
        <w:t xml:space="preserve">6.1.1.6.2.5-1: </w:t>
      </w:r>
      <w:r>
        <w:rPr>
          <w:noProof/>
        </w:rPr>
        <w:t xml:space="preserve">Definition of type </w:t>
      </w:r>
      <w:r>
        <w:t>ServConnectInfo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3181D91C" w14:textId="77777777" w:rsidTr="000C34E7">
        <w:trPr>
          <w:jc w:val="center"/>
        </w:trPr>
        <w:tc>
          <w:tcPr>
            <w:tcW w:w="1552" w:type="dxa"/>
            <w:shd w:val="clear" w:color="auto" w:fill="C0C0C0"/>
            <w:hideMark/>
          </w:tcPr>
          <w:p w14:paraId="47C16A3C" w14:textId="77777777" w:rsidR="00331005" w:rsidRPr="0016361A" w:rsidRDefault="00331005" w:rsidP="000C34E7">
            <w:pPr>
              <w:pStyle w:val="TAH"/>
            </w:pPr>
            <w:r w:rsidRPr="0016361A">
              <w:t>Attribute name</w:t>
            </w:r>
          </w:p>
        </w:tc>
        <w:tc>
          <w:tcPr>
            <w:tcW w:w="1417" w:type="dxa"/>
            <w:shd w:val="clear" w:color="auto" w:fill="C0C0C0"/>
            <w:hideMark/>
          </w:tcPr>
          <w:p w14:paraId="62155E48" w14:textId="77777777" w:rsidR="00331005" w:rsidRPr="0016361A" w:rsidRDefault="00331005" w:rsidP="000C34E7">
            <w:pPr>
              <w:pStyle w:val="TAH"/>
            </w:pPr>
            <w:r w:rsidRPr="0016361A">
              <w:t>Data type</w:t>
            </w:r>
          </w:p>
        </w:tc>
        <w:tc>
          <w:tcPr>
            <w:tcW w:w="425" w:type="dxa"/>
            <w:shd w:val="clear" w:color="auto" w:fill="C0C0C0"/>
            <w:hideMark/>
          </w:tcPr>
          <w:p w14:paraId="68CECBDE" w14:textId="77777777" w:rsidR="00331005" w:rsidRPr="0016361A" w:rsidRDefault="00331005" w:rsidP="000C34E7">
            <w:pPr>
              <w:pStyle w:val="TAH"/>
            </w:pPr>
            <w:r w:rsidRPr="0016361A">
              <w:t>P</w:t>
            </w:r>
          </w:p>
        </w:tc>
        <w:tc>
          <w:tcPr>
            <w:tcW w:w="1134" w:type="dxa"/>
            <w:shd w:val="clear" w:color="auto" w:fill="C0C0C0"/>
          </w:tcPr>
          <w:p w14:paraId="606FEA13" w14:textId="77777777" w:rsidR="00331005" w:rsidRPr="0016361A" w:rsidRDefault="00331005" w:rsidP="000C34E7">
            <w:pPr>
              <w:pStyle w:val="TAH"/>
            </w:pPr>
            <w:r w:rsidRPr="00F112E4">
              <w:t>Cardinality</w:t>
            </w:r>
          </w:p>
        </w:tc>
        <w:tc>
          <w:tcPr>
            <w:tcW w:w="3686" w:type="dxa"/>
            <w:shd w:val="clear" w:color="auto" w:fill="C0C0C0"/>
            <w:hideMark/>
          </w:tcPr>
          <w:p w14:paraId="4073C05B"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3A73AA7"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59528FD" w14:textId="77777777" w:rsidTr="000C34E7">
        <w:trPr>
          <w:jc w:val="center"/>
        </w:trPr>
        <w:tc>
          <w:tcPr>
            <w:tcW w:w="1552" w:type="dxa"/>
            <w:vAlign w:val="center"/>
          </w:tcPr>
          <w:p w14:paraId="5D72C2BD" w14:textId="77777777" w:rsidR="00331005" w:rsidRPr="0016361A" w:rsidRDefault="00331005" w:rsidP="000C34E7">
            <w:pPr>
              <w:pStyle w:val="TAL"/>
            </w:pPr>
            <w:r>
              <w:t>dnais</w:t>
            </w:r>
          </w:p>
        </w:tc>
        <w:tc>
          <w:tcPr>
            <w:tcW w:w="1417" w:type="dxa"/>
            <w:vAlign w:val="center"/>
          </w:tcPr>
          <w:p w14:paraId="16A5B603" w14:textId="77777777" w:rsidR="00331005" w:rsidRPr="0016361A" w:rsidRDefault="00331005" w:rsidP="000C34E7">
            <w:pPr>
              <w:pStyle w:val="TAL"/>
            </w:pPr>
            <w:r>
              <w:t>array(Dnai)</w:t>
            </w:r>
          </w:p>
        </w:tc>
        <w:tc>
          <w:tcPr>
            <w:tcW w:w="425" w:type="dxa"/>
            <w:vAlign w:val="center"/>
          </w:tcPr>
          <w:p w14:paraId="6E445366" w14:textId="77777777" w:rsidR="00331005" w:rsidRPr="0016361A" w:rsidRDefault="00331005" w:rsidP="000C34E7">
            <w:pPr>
              <w:pStyle w:val="TAC"/>
            </w:pPr>
            <w:r>
              <w:t>C</w:t>
            </w:r>
          </w:p>
        </w:tc>
        <w:tc>
          <w:tcPr>
            <w:tcW w:w="1134" w:type="dxa"/>
            <w:vAlign w:val="center"/>
          </w:tcPr>
          <w:p w14:paraId="4E4066BE" w14:textId="77777777" w:rsidR="00331005" w:rsidRPr="0016361A" w:rsidRDefault="00331005" w:rsidP="000C34E7">
            <w:pPr>
              <w:pStyle w:val="TAL"/>
              <w:jc w:val="center"/>
            </w:pPr>
            <w:r>
              <w:t>1..N</w:t>
            </w:r>
          </w:p>
        </w:tc>
        <w:tc>
          <w:tcPr>
            <w:tcW w:w="3686" w:type="dxa"/>
            <w:vAlign w:val="center"/>
          </w:tcPr>
          <w:p w14:paraId="17B25613" w14:textId="77777777" w:rsidR="00331005" w:rsidRDefault="00331005" w:rsidP="000C34E7">
            <w:pPr>
              <w:pStyle w:val="TAL"/>
            </w:pPr>
            <w:r>
              <w:rPr>
                <w:rFonts w:cs="Arial"/>
                <w:szCs w:val="18"/>
              </w:rPr>
              <w:t xml:space="preserve">Contains </w:t>
            </w:r>
            <w:r>
              <w:t>the target DNAI(s).</w:t>
            </w:r>
          </w:p>
          <w:p w14:paraId="2F9CE295" w14:textId="77777777" w:rsidR="00331005" w:rsidRDefault="00331005" w:rsidP="000C34E7">
            <w:pPr>
              <w:pStyle w:val="TAL"/>
              <w:rPr>
                <w:rFonts w:cs="Arial"/>
                <w:szCs w:val="18"/>
              </w:rPr>
            </w:pPr>
          </w:p>
          <w:p w14:paraId="30AD3324"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7F8FAAB7" w14:textId="77777777" w:rsidR="00331005" w:rsidRPr="0016361A" w:rsidRDefault="00331005" w:rsidP="000C34E7">
            <w:pPr>
              <w:pStyle w:val="TAL"/>
              <w:rPr>
                <w:rFonts w:cs="Arial"/>
                <w:szCs w:val="18"/>
              </w:rPr>
            </w:pPr>
          </w:p>
        </w:tc>
      </w:tr>
      <w:tr w:rsidR="00331005" w:rsidRPr="00B54FF5" w14:paraId="2A8F39CB" w14:textId="77777777" w:rsidTr="000C34E7">
        <w:trPr>
          <w:jc w:val="center"/>
        </w:trPr>
        <w:tc>
          <w:tcPr>
            <w:tcW w:w="1552" w:type="dxa"/>
            <w:vAlign w:val="center"/>
          </w:tcPr>
          <w:p w14:paraId="06524B27" w14:textId="77777777" w:rsidR="00331005" w:rsidRPr="0016361A" w:rsidRDefault="00331005" w:rsidP="000C34E7">
            <w:pPr>
              <w:pStyle w:val="TAL"/>
            </w:pPr>
            <w:r>
              <w:t>dnn</w:t>
            </w:r>
          </w:p>
        </w:tc>
        <w:tc>
          <w:tcPr>
            <w:tcW w:w="1417" w:type="dxa"/>
            <w:vAlign w:val="center"/>
          </w:tcPr>
          <w:p w14:paraId="1E19D775" w14:textId="77777777" w:rsidR="00331005" w:rsidRPr="0016361A" w:rsidRDefault="00331005" w:rsidP="000C34E7">
            <w:pPr>
              <w:pStyle w:val="TAL"/>
            </w:pPr>
            <w:r>
              <w:rPr>
                <w:lang w:eastAsia="zh-CN"/>
              </w:rPr>
              <w:t>Dnn</w:t>
            </w:r>
          </w:p>
        </w:tc>
        <w:tc>
          <w:tcPr>
            <w:tcW w:w="425" w:type="dxa"/>
            <w:vAlign w:val="center"/>
          </w:tcPr>
          <w:p w14:paraId="606B777F" w14:textId="77777777" w:rsidR="00331005" w:rsidRPr="0016361A" w:rsidRDefault="00331005" w:rsidP="000C34E7">
            <w:pPr>
              <w:pStyle w:val="TAC"/>
            </w:pPr>
            <w:r>
              <w:t>C</w:t>
            </w:r>
          </w:p>
        </w:tc>
        <w:tc>
          <w:tcPr>
            <w:tcW w:w="1134" w:type="dxa"/>
            <w:vAlign w:val="center"/>
          </w:tcPr>
          <w:p w14:paraId="15D434BB" w14:textId="77777777" w:rsidR="00331005" w:rsidRPr="0016361A" w:rsidRDefault="00331005" w:rsidP="000C34E7">
            <w:pPr>
              <w:pStyle w:val="TAL"/>
              <w:jc w:val="center"/>
            </w:pPr>
            <w:r>
              <w:t>0..1</w:t>
            </w:r>
          </w:p>
        </w:tc>
        <w:tc>
          <w:tcPr>
            <w:tcW w:w="3686" w:type="dxa"/>
            <w:vAlign w:val="center"/>
          </w:tcPr>
          <w:p w14:paraId="08F7AB80" w14:textId="77777777" w:rsidR="00331005" w:rsidRDefault="00331005" w:rsidP="000C34E7">
            <w:pPr>
              <w:pStyle w:val="TAL"/>
            </w:pPr>
            <w:r>
              <w:rPr>
                <w:rFonts w:cs="Arial"/>
                <w:szCs w:val="18"/>
              </w:rPr>
              <w:t>Contains</w:t>
            </w:r>
            <w:r>
              <w:rPr>
                <w:lang w:val="sv-SE"/>
              </w:rPr>
              <w:t xml:space="preserve"> the target DNN</w:t>
            </w:r>
            <w:r>
              <w:rPr>
                <w:kern w:val="2"/>
                <w:lang w:eastAsia="de-DE"/>
              </w:rPr>
              <w:t>.</w:t>
            </w:r>
          </w:p>
          <w:p w14:paraId="207AFE81" w14:textId="77777777" w:rsidR="00331005" w:rsidRDefault="00331005" w:rsidP="000C34E7">
            <w:pPr>
              <w:pStyle w:val="TAL"/>
              <w:rPr>
                <w:rFonts w:cs="Arial"/>
                <w:szCs w:val="18"/>
              </w:rPr>
            </w:pPr>
          </w:p>
          <w:p w14:paraId="29826C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B933CC6" w14:textId="77777777" w:rsidR="00331005" w:rsidRPr="0016361A" w:rsidRDefault="00331005" w:rsidP="000C34E7">
            <w:pPr>
              <w:pStyle w:val="TAL"/>
              <w:rPr>
                <w:rFonts w:cs="Arial"/>
                <w:szCs w:val="18"/>
              </w:rPr>
            </w:pPr>
          </w:p>
        </w:tc>
      </w:tr>
      <w:tr w:rsidR="00331005" w:rsidRPr="00B54FF5" w14:paraId="12B0D48A" w14:textId="77777777" w:rsidTr="000C34E7">
        <w:trPr>
          <w:jc w:val="center"/>
        </w:trPr>
        <w:tc>
          <w:tcPr>
            <w:tcW w:w="9524" w:type="dxa"/>
            <w:gridSpan w:val="6"/>
            <w:vAlign w:val="center"/>
          </w:tcPr>
          <w:p w14:paraId="53A8ED9F" w14:textId="77777777" w:rsidR="00331005" w:rsidRPr="0016361A" w:rsidRDefault="00331005" w:rsidP="000C34E7">
            <w:pPr>
              <w:pStyle w:val="TAN"/>
            </w:pPr>
            <w:r>
              <w:t>NOTE:</w:t>
            </w:r>
            <w:r>
              <w:tab/>
              <w:t>At least one of these attributes shall be present.</w:t>
            </w:r>
          </w:p>
        </w:tc>
      </w:tr>
    </w:tbl>
    <w:p w14:paraId="24D67B91" w14:textId="77777777" w:rsidR="00331005" w:rsidRDefault="00331005" w:rsidP="00331005">
      <w:pPr>
        <w:rPr>
          <w:lang w:val="en-US"/>
        </w:rPr>
      </w:pPr>
    </w:p>
    <w:p w14:paraId="534F1D73" w14:textId="7AA2484E" w:rsidR="00331005" w:rsidRDefault="00331005" w:rsidP="004C6078">
      <w:pPr>
        <w:pStyle w:val="H6"/>
      </w:pPr>
      <w:bookmarkStart w:id="276" w:name="_Toc191382302"/>
      <w:r>
        <w:t>6.1.1.6.2.6</w:t>
      </w:r>
      <w:r>
        <w:tab/>
        <w:t>Type: SpatialAnchor</w:t>
      </w:r>
      <w:bookmarkEnd w:id="276"/>
    </w:p>
    <w:p w14:paraId="1D29B253" w14:textId="38A2AA93" w:rsidR="00331005" w:rsidRDefault="00331005" w:rsidP="00331005">
      <w:pPr>
        <w:pStyle w:val="TH"/>
      </w:pPr>
      <w:r>
        <w:rPr>
          <w:noProof/>
        </w:rPr>
        <w:t>Table </w:t>
      </w:r>
      <w:r>
        <w:t xml:space="preserve">6.1.1.6.2.6-1: </w:t>
      </w:r>
      <w:r>
        <w:rPr>
          <w:noProof/>
        </w:rPr>
        <w:t xml:space="preserve">Definition of type </w:t>
      </w:r>
      <w:r>
        <w:t>SpatialAnchor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2CF74CCC" w14:textId="77777777" w:rsidTr="000C34E7">
        <w:trPr>
          <w:jc w:val="center"/>
        </w:trPr>
        <w:tc>
          <w:tcPr>
            <w:tcW w:w="1552" w:type="dxa"/>
            <w:shd w:val="clear" w:color="auto" w:fill="C0C0C0"/>
            <w:hideMark/>
          </w:tcPr>
          <w:p w14:paraId="63AAE30E" w14:textId="77777777" w:rsidR="00331005" w:rsidRPr="0016361A" w:rsidRDefault="00331005" w:rsidP="000C34E7">
            <w:pPr>
              <w:pStyle w:val="TAH"/>
            </w:pPr>
            <w:r w:rsidRPr="0016361A">
              <w:t>Attribute name</w:t>
            </w:r>
          </w:p>
        </w:tc>
        <w:tc>
          <w:tcPr>
            <w:tcW w:w="1417" w:type="dxa"/>
            <w:shd w:val="clear" w:color="auto" w:fill="C0C0C0"/>
            <w:hideMark/>
          </w:tcPr>
          <w:p w14:paraId="2DD5862D" w14:textId="77777777" w:rsidR="00331005" w:rsidRPr="0016361A" w:rsidRDefault="00331005" w:rsidP="000C34E7">
            <w:pPr>
              <w:pStyle w:val="TAH"/>
            </w:pPr>
            <w:r w:rsidRPr="0016361A">
              <w:t>Data type</w:t>
            </w:r>
          </w:p>
        </w:tc>
        <w:tc>
          <w:tcPr>
            <w:tcW w:w="425" w:type="dxa"/>
            <w:shd w:val="clear" w:color="auto" w:fill="C0C0C0"/>
            <w:hideMark/>
          </w:tcPr>
          <w:p w14:paraId="73892A03" w14:textId="77777777" w:rsidR="00331005" w:rsidRPr="0016361A" w:rsidRDefault="00331005" w:rsidP="000C34E7">
            <w:pPr>
              <w:pStyle w:val="TAH"/>
            </w:pPr>
            <w:r w:rsidRPr="0016361A">
              <w:t>P</w:t>
            </w:r>
          </w:p>
        </w:tc>
        <w:tc>
          <w:tcPr>
            <w:tcW w:w="1134" w:type="dxa"/>
            <w:shd w:val="clear" w:color="auto" w:fill="C0C0C0"/>
          </w:tcPr>
          <w:p w14:paraId="701DA1BC" w14:textId="77777777" w:rsidR="00331005" w:rsidRPr="0016361A" w:rsidRDefault="00331005" w:rsidP="000C34E7">
            <w:pPr>
              <w:pStyle w:val="TAH"/>
            </w:pPr>
            <w:r w:rsidRPr="00F112E4">
              <w:t>Cardinality</w:t>
            </w:r>
          </w:p>
        </w:tc>
        <w:tc>
          <w:tcPr>
            <w:tcW w:w="3686" w:type="dxa"/>
            <w:shd w:val="clear" w:color="auto" w:fill="C0C0C0"/>
            <w:hideMark/>
          </w:tcPr>
          <w:p w14:paraId="3BD291D3"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18310E1E"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46040E82" w14:textId="77777777" w:rsidTr="000C34E7">
        <w:trPr>
          <w:jc w:val="center"/>
        </w:trPr>
        <w:tc>
          <w:tcPr>
            <w:tcW w:w="1552" w:type="dxa"/>
            <w:vAlign w:val="center"/>
          </w:tcPr>
          <w:p w14:paraId="2649F4EB" w14:textId="77777777" w:rsidR="00331005" w:rsidRDefault="00331005" w:rsidP="000C34E7">
            <w:pPr>
              <w:pStyle w:val="TAL"/>
            </w:pPr>
            <w:r>
              <w:t>anchorId</w:t>
            </w:r>
          </w:p>
        </w:tc>
        <w:tc>
          <w:tcPr>
            <w:tcW w:w="1417" w:type="dxa"/>
            <w:vAlign w:val="center"/>
          </w:tcPr>
          <w:p w14:paraId="7E45A7CB" w14:textId="77777777" w:rsidR="00331005" w:rsidRDefault="00331005" w:rsidP="000C34E7">
            <w:pPr>
              <w:pStyle w:val="TAL"/>
            </w:pPr>
            <w:r>
              <w:rPr>
                <w:lang w:eastAsia="zh-CN"/>
              </w:rPr>
              <w:t>SpatialAnchorId</w:t>
            </w:r>
          </w:p>
        </w:tc>
        <w:tc>
          <w:tcPr>
            <w:tcW w:w="425" w:type="dxa"/>
            <w:vAlign w:val="center"/>
          </w:tcPr>
          <w:p w14:paraId="51432170" w14:textId="77777777" w:rsidR="00331005" w:rsidRDefault="00331005" w:rsidP="000C34E7">
            <w:pPr>
              <w:pStyle w:val="TAC"/>
            </w:pPr>
            <w:r>
              <w:t>C</w:t>
            </w:r>
          </w:p>
        </w:tc>
        <w:tc>
          <w:tcPr>
            <w:tcW w:w="1134" w:type="dxa"/>
            <w:vAlign w:val="center"/>
          </w:tcPr>
          <w:p w14:paraId="1766A7EC" w14:textId="77777777" w:rsidR="00331005" w:rsidDel="00613DB9" w:rsidRDefault="00331005" w:rsidP="000C34E7">
            <w:pPr>
              <w:pStyle w:val="TAL"/>
              <w:jc w:val="center"/>
            </w:pPr>
            <w:r>
              <w:t>0..1</w:t>
            </w:r>
          </w:p>
        </w:tc>
        <w:tc>
          <w:tcPr>
            <w:tcW w:w="3686" w:type="dxa"/>
            <w:vAlign w:val="center"/>
          </w:tcPr>
          <w:p w14:paraId="5844C13B" w14:textId="77777777" w:rsidR="00331005" w:rsidRDefault="00331005" w:rsidP="000C34E7">
            <w:pPr>
              <w:pStyle w:val="TAL"/>
            </w:pPr>
            <w:r>
              <w:t>Contains the identifier of the spatial anchor.</w:t>
            </w:r>
          </w:p>
          <w:p w14:paraId="60B5CC9F" w14:textId="77777777" w:rsidR="00331005" w:rsidRDefault="00331005" w:rsidP="000C34E7">
            <w:pPr>
              <w:pStyle w:val="TAL"/>
            </w:pPr>
          </w:p>
          <w:p w14:paraId="3977E7F3" w14:textId="77777777" w:rsidR="00331005" w:rsidRDefault="00331005" w:rsidP="000C34E7">
            <w:pPr>
              <w:pStyle w:val="TAL"/>
            </w:pPr>
            <w:r>
              <w:t>This attribute shall always be present except in a Spatial Anchors List creation request.</w:t>
            </w:r>
          </w:p>
        </w:tc>
        <w:tc>
          <w:tcPr>
            <w:tcW w:w="1310" w:type="dxa"/>
            <w:vAlign w:val="center"/>
          </w:tcPr>
          <w:p w14:paraId="480A163D" w14:textId="77777777" w:rsidR="00331005" w:rsidRPr="0016361A" w:rsidRDefault="00331005" w:rsidP="000C34E7">
            <w:pPr>
              <w:pStyle w:val="TAL"/>
              <w:rPr>
                <w:rFonts w:cs="Arial"/>
                <w:szCs w:val="18"/>
              </w:rPr>
            </w:pPr>
          </w:p>
        </w:tc>
      </w:tr>
      <w:tr w:rsidR="00331005" w:rsidRPr="00B54FF5" w14:paraId="3F27B16A" w14:textId="77777777" w:rsidTr="000C34E7">
        <w:trPr>
          <w:jc w:val="center"/>
        </w:trPr>
        <w:tc>
          <w:tcPr>
            <w:tcW w:w="1552" w:type="dxa"/>
            <w:vAlign w:val="center"/>
          </w:tcPr>
          <w:p w14:paraId="24AD5DBB" w14:textId="77777777" w:rsidR="00331005" w:rsidRPr="0016361A" w:rsidRDefault="00331005" w:rsidP="000C34E7">
            <w:pPr>
              <w:pStyle w:val="TAL"/>
            </w:pPr>
            <w:r>
              <w:t>posInfo</w:t>
            </w:r>
          </w:p>
        </w:tc>
        <w:tc>
          <w:tcPr>
            <w:tcW w:w="1417" w:type="dxa"/>
            <w:vAlign w:val="center"/>
          </w:tcPr>
          <w:p w14:paraId="29F193DF" w14:textId="77777777" w:rsidR="00331005" w:rsidRPr="0016361A" w:rsidRDefault="00331005" w:rsidP="000C34E7">
            <w:pPr>
              <w:pStyle w:val="TAL"/>
            </w:pPr>
            <w:r>
              <w:t>PositionInfo</w:t>
            </w:r>
          </w:p>
        </w:tc>
        <w:tc>
          <w:tcPr>
            <w:tcW w:w="425" w:type="dxa"/>
            <w:vAlign w:val="center"/>
          </w:tcPr>
          <w:p w14:paraId="33C289AF" w14:textId="77777777" w:rsidR="00331005" w:rsidRPr="0016361A" w:rsidRDefault="00331005" w:rsidP="000C34E7">
            <w:pPr>
              <w:pStyle w:val="TAC"/>
            </w:pPr>
            <w:r>
              <w:t>M</w:t>
            </w:r>
          </w:p>
        </w:tc>
        <w:tc>
          <w:tcPr>
            <w:tcW w:w="1134" w:type="dxa"/>
            <w:vAlign w:val="center"/>
          </w:tcPr>
          <w:p w14:paraId="4928D6D7" w14:textId="77777777" w:rsidR="00331005" w:rsidRPr="0016361A" w:rsidRDefault="00331005" w:rsidP="000C34E7">
            <w:pPr>
              <w:pStyle w:val="TAL"/>
              <w:jc w:val="center"/>
            </w:pPr>
            <w:r>
              <w:t>1</w:t>
            </w:r>
          </w:p>
        </w:tc>
        <w:tc>
          <w:tcPr>
            <w:tcW w:w="3686" w:type="dxa"/>
            <w:vAlign w:val="center"/>
          </w:tcPr>
          <w:p w14:paraId="3EC6CEE5" w14:textId="77777777" w:rsidR="00331005" w:rsidRPr="0016361A" w:rsidRDefault="00331005" w:rsidP="000C34E7">
            <w:pPr>
              <w:pStyle w:val="TAL"/>
              <w:rPr>
                <w:rFonts w:cs="Arial"/>
                <w:szCs w:val="18"/>
              </w:rPr>
            </w:pPr>
            <w:r>
              <w:t>Contains the position related information of the spatial anchor.</w:t>
            </w:r>
          </w:p>
        </w:tc>
        <w:tc>
          <w:tcPr>
            <w:tcW w:w="1310" w:type="dxa"/>
            <w:vAlign w:val="center"/>
          </w:tcPr>
          <w:p w14:paraId="6BFC0A65" w14:textId="77777777" w:rsidR="00331005" w:rsidRPr="0016361A" w:rsidRDefault="00331005" w:rsidP="000C34E7">
            <w:pPr>
              <w:pStyle w:val="TAL"/>
              <w:rPr>
                <w:rFonts w:cs="Arial"/>
                <w:szCs w:val="18"/>
              </w:rPr>
            </w:pPr>
          </w:p>
        </w:tc>
      </w:tr>
      <w:tr w:rsidR="00331005" w:rsidRPr="0016361A" w14:paraId="39E3ADF3" w14:textId="77777777" w:rsidTr="000C34E7">
        <w:trPr>
          <w:jc w:val="center"/>
        </w:trPr>
        <w:tc>
          <w:tcPr>
            <w:tcW w:w="1552" w:type="dxa"/>
            <w:vAlign w:val="center"/>
          </w:tcPr>
          <w:p w14:paraId="70CDF88F" w14:textId="77777777" w:rsidR="00331005" w:rsidRDefault="00331005" w:rsidP="000C34E7">
            <w:pPr>
              <w:pStyle w:val="TAL"/>
            </w:pPr>
            <w:r>
              <w:t>specInfo</w:t>
            </w:r>
          </w:p>
        </w:tc>
        <w:tc>
          <w:tcPr>
            <w:tcW w:w="1417" w:type="dxa"/>
            <w:vAlign w:val="center"/>
          </w:tcPr>
          <w:p w14:paraId="28C589FA" w14:textId="77777777" w:rsidR="00331005" w:rsidRPr="007C1AFD" w:rsidRDefault="00331005" w:rsidP="000C34E7">
            <w:pPr>
              <w:pStyle w:val="TAL"/>
              <w:rPr>
                <w:lang w:eastAsia="zh-CN"/>
              </w:rPr>
            </w:pPr>
            <w:r>
              <w:rPr>
                <w:lang w:eastAsia="zh-CN"/>
              </w:rPr>
              <w:t>Bytes</w:t>
            </w:r>
          </w:p>
        </w:tc>
        <w:tc>
          <w:tcPr>
            <w:tcW w:w="425" w:type="dxa"/>
            <w:vAlign w:val="center"/>
          </w:tcPr>
          <w:p w14:paraId="3D4AF165" w14:textId="77777777" w:rsidR="00331005" w:rsidRDefault="00331005" w:rsidP="000C34E7">
            <w:pPr>
              <w:pStyle w:val="TAC"/>
            </w:pPr>
            <w:r>
              <w:t>O</w:t>
            </w:r>
          </w:p>
        </w:tc>
        <w:tc>
          <w:tcPr>
            <w:tcW w:w="1134" w:type="dxa"/>
            <w:vAlign w:val="center"/>
          </w:tcPr>
          <w:p w14:paraId="7F1B84A8" w14:textId="77777777" w:rsidR="00331005" w:rsidRDefault="00331005" w:rsidP="000C34E7">
            <w:pPr>
              <w:pStyle w:val="TAL"/>
              <w:jc w:val="center"/>
            </w:pPr>
            <w:r>
              <w:t>0..1</w:t>
            </w:r>
          </w:p>
        </w:tc>
        <w:tc>
          <w:tcPr>
            <w:tcW w:w="3686" w:type="dxa"/>
            <w:vAlign w:val="center"/>
          </w:tcPr>
          <w:p w14:paraId="5DBD207C" w14:textId="77777777" w:rsidR="00331005" w:rsidRDefault="00331005" w:rsidP="000C34E7">
            <w:pPr>
              <w:pStyle w:val="TAL"/>
              <w:rPr>
                <w:rFonts w:cs="Arial"/>
                <w:szCs w:val="18"/>
              </w:rPr>
            </w:pPr>
            <w:r>
              <w:rPr>
                <w:rFonts w:cs="Arial"/>
                <w:szCs w:val="18"/>
              </w:rPr>
              <w:t>Contains a container for application specific information of the spatial anchor.</w:t>
            </w:r>
          </w:p>
        </w:tc>
        <w:tc>
          <w:tcPr>
            <w:tcW w:w="1310" w:type="dxa"/>
            <w:vAlign w:val="center"/>
          </w:tcPr>
          <w:p w14:paraId="3B940DD6" w14:textId="77777777" w:rsidR="00331005" w:rsidRPr="0016361A" w:rsidRDefault="00331005" w:rsidP="000C34E7">
            <w:pPr>
              <w:pStyle w:val="TAL"/>
              <w:rPr>
                <w:rFonts w:cs="Arial"/>
                <w:szCs w:val="18"/>
              </w:rPr>
            </w:pPr>
          </w:p>
        </w:tc>
      </w:tr>
      <w:tr w:rsidR="00331005" w:rsidRPr="00B54FF5" w14:paraId="34CFC6C1" w14:textId="77777777" w:rsidTr="000C34E7">
        <w:trPr>
          <w:jc w:val="center"/>
        </w:trPr>
        <w:tc>
          <w:tcPr>
            <w:tcW w:w="1552" w:type="dxa"/>
            <w:vAlign w:val="center"/>
          </w:tcPr>
          <w:p w14:paraId="6E9509A2" w14:textId="77777777" w:rsidR="00331005" w:rsidRDefault="00331005" w:rsidP="000C34E7">
            <w:pPr>
              <w:pStyle w:val="TAL"/>
            </w:pPr>
            <w:r>
              <w:t>svcArea</w:t>
            </w:r>
          </w:p>
        </w:tc>
        <w:tc>
          <w:tcPr>
            <w:tcW w:w="1417" w:type="dxa"/>
            <w:vAlign w:val="center"/>
          </w:tcPr>
          <w:p w14:paraId="669F7B31" w14:textId="77777777" w:rsidR="00331005" w:rsidRPr="007C1AFD" w:rsidRDefault="00331005" w:rsidP="000C34E7">
            <w:pPr>
              <w:pStyle w:val="TAL"/>
              <w:rPr>
                <w:lang w:eastAsia="zh-CN"/>
              </w:rPr>
            </w:pPr>
            <w:r>
              <w:t>ServiceArea</w:t>
            </w:r>
          </w:p>
        </w:tc>
        <w:tc>
          <w:tcPr>
            <w:tcW w:w="425" w:type="dxa"/>
            <w:vAlign w:val="center"/>
          </w:tcPr>
          <w:p w14:paraId="0F460402" w14:textId="77777777" w:rsidR="00331005" w:rsidRDefault="00331005" w:rsidP="000C34E7">
            <w:pPr>
              <w:pStyle w:val="TAC"/>
            </w:pPr>
            <w:r>
              <w:t>O</w:t>
            </w:r>
          </w:p>
        </w:tc>
        <w:tc>
          <w:tcPr>
            <w:tcW w:w="1134" w:type="dxa"/>
            <w:vAlign w:val="center"/>
          </w:tcPr>
          <w:p w14:paraId="0C148836" w14:textId="77777777" w:rsidR="00331005" w:rsidRDefault="00331005" w:rsidP="000C34E7">
            <w:pPr>
              <w:pStyle w:val="TAL"/>
              <w:jc w:val="center"/>
            </w:pPr>
            <w:r>
              <w:t>0..1</w:t>
            </w:r>
          </w:p>
        </w:tc>
        <w:tc>
          <w:tcPr>
            <w:tcW w:w="3686" w:type="dxa"/>
            <w:vAlign w:val="center"/>
          </w:tcPr>
          <w:p w14:paraId="0ABA3E09" w14:textId="77777777" w:rsidR="00331005" w:rsidRDefault="00331005" w:rsidP="000C34E7">
            <w:pPr>
              <w:pStyle w:val="TAL"/>
              <w:rPr>
                <w:rFonts w:cs="Arial"/>
                <w:szCs w:val="18"/>
              </w:rPr>
            </w:pPr>
            <w:r>
              <w:rPr>
                <w:rFonts w:cs="Arial"/>
                <w:szCs w:val="18"/>
              </w:rPr>
              <w:t xml:space="preserve">Contains </w:t>
            </w:r>
            <w:r>
              <w:t>the service area where the spatial anchor is accessible.</w:t>
            </w:r>
          </w:p>
        </w:tc>
        <w:tc>
          <w:tcPr>
            <w:tcW w:w="1310" w:type="dxa"/>
            <w:vAlign w:val="center"/>
          </w:tcPr>
          <w:p w14:paraId="25EA9E83" w14:textId="77777777" w:rsidR="00331005" w:rsidRPr="0016361A" w:rsidRDefault="00331005" w:rsidP="000C34E7">
            <w:pPr>
              <w:pStyle w:val="TAL"/>
              <w:rPr>
                <w:rFonts w:cs="Arial"/>
                <w:szCs w:val="18"/>
              </w:rPr>
            </w:pPr>
          </w:p>
        </w:tc>
      </w:tr>
      <w:tr w:rsidR="00331005" w:rsidRPr="00B54FF5" w14:paraId="48C224CE" w14:textId="77777777" w:rsidTr="000C34E7">
        <w:trPr>
          <w:jc w:val="center"/>
        </w:trPr>
        <w:tc>
          <w:tcPr>
            <w:tcW w:w="1552" w:type="dxa"/>
            <w:vAlign w:val="center"/>
          </w:tcPr>
          <w:p w14:paraId="2208B8AD" w14:textId="77777777" w:rsidR="00331005" w:rsidRDefault="00331005" w:rsidP="000C34E7">
            <w:pPr>
              <w:pStyle w:val="TAL"/>
            </w:pPr>
            <w:r>
              <w:t>accessCtrlRules</w:t>
            </w:r>
          </w:p>
        </w:tc>
        <w:tc>
          <w:tcPr>
            <w:tcW w:w="1417" w:type="dxa"/>
            <w:vAlign w:val="center"/>
          </w:tcPr>
          <w:p w14:paraId="43A1812A" w14:textId="77777777" w:rsidR="00331005" w:rsidRDefault="00331005" w:rsidP="000C34E7">
            <w:pPr>
              <w:pStyle w:val="TAL"/>
            </w:pPr>
            <w:r>
              <w:t>AccessCtrlRules</w:t>
            </w:r>
          </w:p>
        </w:tc>
        <w:tc>
          <w:tcPr>
            <w:tcW w:w="425" w:type="dxa"/>
            <w:vAlign w:val="center"/>
          </w:tcPr>
          <w:p w14:paraId="25E50A91" w14:textId="77777777" w:rsidR="00331005" w:rsidRDefault="00331005" w:rsidP="000C34E7">
            <w:pPr>
              <w:pStyle w:val="TAC"/>
            </w:pPr>
            <w:r>
              <w:t>O</w:t>
            </w:r>
          </w:p>
        </w:tc>
        <w:tc>
          <w:tcPr>
            <w:tcW w:w="1134" w:type="dxa"/>
            <w:vAlign w:val="center"/>
          </w:tcPr>
          <w:p w14:paraId="5ED31C23" w14:textId="77777777" w:rsidR="00331005" w:rsidRDefault="00331005" w:rsidP="000C34E7">
            <w:pPr>
              <w:pStyle w:val="TAL"/>
              <w:jc w:val="center"/>
            </w:pPr>
            <w:r>
              <w:t>0..1</w:t>
            </w:r>
          </w:p>
        </w:tc>
        <w:tc>
          <w:tcPr>
            <w:tcW w:w="3686" w:type="dxa"/>
            <w:vAlign w:val="center"/>
          </w:tcPr>
          <w:p w14:paraId="63EB6525" w14:textId="77777777" w:rsidR="00331005" w:rsidRDefault="00331005" w:rsidP="000C34E7">
            <w:pPr>
              <w:pStyle w:val="TAL"/>
            </w:pPr>
            <w:r>
              <w:rPr>
                <w:rFonts w:cs="Arial"/>
                <w:szCs w:val="18"/>
              </w:rPr>
              <w:t>Contains the access control rules of the spatial anchor</w:t>
            </w:r>
            <w:r w:rsidRPr="00CB5A26">
              <w:rPr>
                <w:rFonts w:cs="Arial"/>
                <w:szCs w:val="18"/>
              </w:rPr>
              <w:t>.</w:t>
            </w:r>
          </w:p>
        </w:tc>
        <w:tc>
          <w:tcPr>
            <w:tcW w:w="1310" w:type="dxa"/>
            <w:vAlign w:val="center"/>
          </w:tcPr>
          <w:p w14:paraId="58943500" w14:textId="77777777" w:rsidR="00331005" w:rsidRPr="0016361A" w:rsidRDefault="00331005" w:rsidP="000C34E7">
            <w:pPr>
              <w:pStyle w:val="TAL"/>
              <w:rPr>
                <w:rFonts w:cs="Arial"/>
                <w:szCs w:val="18"/>
              </w:rPr>
            </w:pPr>
          </w:p>
        </w:tc>
      </w:tr>
    </w:tbl>
    <w:p w14:paraId="5B0ACA93" w14:textId="77777777" w:rsidR="00331005" w:rsidRDefault="00331005" w:rsidP="00331005">
      <w:pPr>
        <w:rPr>
          <w:lang w:val="en-US"/>
        </w:rPr>
      </w:pPr>
    </w:p>
    <w:p w14:paraId="480A5E24" w14:textId="4F3F1F12" w:rsidR="00331005" w:rsidRDefault="00331005" w:rsidP="004C6078">
      <w:pPr>
        <w:pStyle w:val="H6"/>
      </w:pPr>
      <w:bookmarkStart w:id="277" w:name="_Toc191382303"/>
      <w:r>
        <w:t>6.1.1.6.2.7</w:t>
      </w:r>
      <w:r>
        <w:tab/>
        <w:t>Type: SpatialAnchorRm</w:t>
      </w:r>
      <w:bookmarkEnd w:id="277"/>
    </w:p>
    <w:p w14:paraId="50CA64C4" w14:textId="6A1F8CFC" w:rsidR="00331005" w:rsidRDefault="00331005" w:rsidP="00331005">
      <w:pPr>
        <w:rPr>
          <w:noProof/>
          <w:lang w:eastAsia="zh-CN"/>
        </w:rPr>
      </w:pPr>
      <w:r>
        <w:rPr>
          <w:rFonts w:cs="Arial"/>
          <w:szCs w:val="18"/>
        </w:rPr>
        <w:t xml:space="preserve">This data structure is defined in the same way as the </w:t>
      </w:r>
      <w:r>
        <w:t>SpatialAnchor data structure defined in clause 6.1.1.6.2.6 but with the OpenAPI "nullable" property set to "true"</w:t>
      </w:r>
      <w:r>
        <w:rPr>
          <w:rFonts w:cs="Arial"/>
          <w:szCs w:val="18"/>
        </w:rPr>
        <w:t>.</w:t>
      </w:r>
    </w:p>
    <w:p w14:paraId="7F889D4C" w14:textId="57DA47AB" w:rsidR="00331005" w:rsidRDefault="00331005" w:rsidP="004C6078">
      <w:pPr>
        <w:pStyle w:val="H6"/>
      </w:pPr>
      <w:bookmarkStart w:id="278" w:name="_Toc191382304"/>
      <w:r>
        <w:t>6.1.1.6.2.8</w:t>
      </w:r>
      <w:r>
        <w:tab/>
        <w:t>Type: AccessCtrlRules</w:t>
      </w:r>
      <w:bookmarkEnd w:id="278"/>
    </w:p>
    <w:p w14:paraId="3707749B" w14:textId="624629F3" w:rsidR="00331005" w:rsidRDefault="00331005" w:rsidP="00331005">
      <w:pPr>
        <w:pStyle w:val="TH"/>
      </w:pPr>
      <w:r>
        <w:rPr>
          <w:noProof/>
        </w:rPr>
        <w:t>Table </w:t>
      </w:r>
      <w:r>
        <w:t xml:space="preserve">6.1.1.6.2.8-1: </w:t>
      </w:r>
      <w:r>
        <w:rPr>
          <w:noProof/>
        </w:rPr>
        <w:t xml:space="preserve">Definition of type </w:t>
      </w:r>
      <w:r>
        <w:t>AccessCtrlRules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9934AC6" w14:textId="77777777" w:rsidTr="000C34E7">
        <w:trPr>
          <w:jc w:val="center"/>
        </w:trPr>
        <w:tc>
          <w:tcPr>
            <w:tcW w:w="1552" w:type="dxa"/>
            <w:shd w:val="clear" w:color="auto" w:fill="C0C0C0"/>
            <w:hideMark/>
          </w:tcPr>
          <w:p w14:paraId="34112BDC" w14:textId="77777777" w:rsidR="00331005" w:rsidRPr="0016361A" w:rsidRDefault="00331005" w:rsidP="000C34E7">
            <w:pPr>
              <w:pStyle w:val="TAH"/>
            </w:pPr>
            <w:r w:rsidRPr="0016361A">
              <w:t>Attribute name</w:t>
            </w:r>
          </w:p>
        </w:tc>
        <w:tc>
          <w:tcPr>
            <w:tcW w:w="1417" w:type="dxa"/>
            <w:shd w:val="clear" w:color="auto" w:fill="C0C0C0"/>
            <w:hideMark/>
          </w:tcPr>
          <w:p w14:paraId="11CC70B0" w14:textId="77777777" w:rsidR="00331005" w:rsidRPr="0016361A" w:rsidRDefault="00331005" w:rsidP="000C34E7">
            <w:pPr>
              <w:pStyle w:val="TAH"/>
            </w:pPr>
            <w:r w:rsidRPr="0016361A">
              <w:t>Data type</w:t>
            </w:r>
          </w:p>
        </w:tc>
        <w:tc>
          <w:tcPr>
            <w:tcW w:w="425" w:type="dxa"/>
            <w:shd w:val="clear" w:color="auto" w:fill="C0C0C0"/>
            <w:hideMark/>
          </w:tcPr>
          <w:p w14:paraId="6B0BDAA4" w14:textId="77777777" w:rsidR="00331005" w:rsidRPr="0016361A" w:rsidRDefault="00331005" w:rsidP="000C34E7">
            <w:pPr>
              <w:pStyle w:val="TAH"/>
            </w:pPr>
            <w:r w:rsidRPr="0016361A">
              <w:t>P</w:t>
            </w:r>
          </w:p>
        </w:tc>
        <w:tc>
          <w:tcPr>
            <w:tcW w:w="1134" w:type="dxa"/>
            <w:shd w:val="clear" w:color="auto" w:fill="C0C0C0"/>
          </w:tcPr>
          <w:p w14:paraId="40CFA317" w14:textId="77777777" w:rsidR="00331005" w:rsidRPr="0016361A" w:rsidRDefault="00331005" w:rsidP="000C34E7">
            <w:pPr>
              <w:pStyle w:val="TAH"/>
            </w:pPr>
            <w:r w:rsidRPr="00F112E4">
              <w:t>Cardinality</w:t>
            </w:r>
          </w:p>
        </w:tc>
        <w:tc>
          <w:tcPr>
            <w:tcW w:w="3686" w:type="dxa"/>
            <w:shd w:val="clear" w:color="auto" w:fill="C0C0C0"/>
            <w:hideMark/>
          </w:tcPr>
          <w:p w14:paraId="78B07734"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24D9FB88"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0D861535" w14:textId="77777777" w:rsidTr="000C34E7">
        <w:trPr>
          <w:jc w:val="center"/>
        </w:trPr>
        <w:tc>
          <w:tcPr>
            <w:tcW w:w="1552" w:type="dxa"/>
            <w:vAlign w:val="center"/>
          </w:tcPr>
          <w:p w14:paraId="02A87AE1" w14:textId="77777777" w:rsidR="00331005" w:rsidRPr="0016361A" w:rsidRDefault="00331005" w:rsidP="000C34E7">
            <w:pPr>
              <w:pStyle w:val="TAL"/>
            </w:pPr>
            <w:r>
              <w:t>allowedEntities</w:t>
            </w:r>
          </w:p>
        </w:tc>
        <w:tc>
          <w:tcPr>
            <w:tcW w:w="1417" w:type="dxa"/>
            <w:vAlign w:val="center"/>
          </w:tcPr>
          <w:p w14:paraId="147EC143" w14:textId="5E845F16" w:rsidR="00331005" w:rsidRPr="0016361A" w:rsidRDefault="00331005" w:rsidP="000C34E7">
            <w:pPr>
              <w:pStyle w:val="TAL"/>
            </w:pPr>
            <w:r>
              <w:t>array(AllowedEntity)</w:t>
            </w:r>
          </w:p>
        </w:tc>
        <w:tc>
          <w:tcPr>
            <w:tcW w:w="425" w:type="dxa"/>
            <w:vAlign w:val="center"/>
          </w:tcPr>
          <w:p w14:paraId="5DC8F1AB" w14:textId="77777777" w:rsidR="00331005" w:rsidRPr="0016361A" w:rsidRDefault="00331005" w:rsidP="000C34E7">
            <w:pPr>
              <w:pStyle w:val="TAC"/>
            </w:pPr>
            <w:r>
              <w:t>C</w:t>
            </w:r>
          </w:p>
        </w:tc>
        <w:tc>
          <w:tcPr>
            <w:tcW w:w="1134" w:type="dxa"/>
            <w:vAlign w:val="center"/>
          </w:tcPr>
          <w:p w14:paraId="00EC2529" w14:textId="77777777" w:rsidR="00331005" w:rsidRPr="0016361A" w:rsidRDefault="00331005" w:rsidP="000C34E7">
            <w:pPr>
              <w:pStyle w:val="TAL"/>
              <w:jc w:val="center"/>
            </w:pPr>
            <w:r>
              <w:t>1..N</w:t>
            </w:r>
          </w:p>
        </w:tc>
        <w:tc>
          <w:tcPr>
            <w:tcW w:w="3686" w:type="dxa"/>
            <w:vAlign w:val="center"/>
          </w:tcPr>
          <w:p w14:paraId="7E5A48EB" w14:textId="77777777" w:rsidR="00331005" w:rsidRDefault="00331005" w:rsidP="000C34E7">
            <w:pPr>
              <w:pStyle w:val="TAL"/>
              <w:rPr>
                <w:rFonts w:cs="Arial"/>
                <w:szCs w:val="18"/>
              </w:rPr>
            </w:pPr>
            <w:r>
              <w:rPr>
                <w:rFonts w:cs="Arial"/>
                <w:szCs w:val="18"/>
              </w:rPr>
              <w:t>Contains the list of the entities that are allowed to discover the spatial anchor.</w:t>
            </w:r>
          </w:p>
          <w:p w14:paraId="68AC53F5" w14:textId="77777777" w:rsidR="00331005" w:rsidRDefault="00331005" w:rsidP="000C34E7">
            <w:pPr>
              <w:pStyle w:val="TAL"/>
              <w:rPr>
                <w:rFonts w:cs="Arial"/>
                <w:szCs w:val="18"/>
              </w:rPr>
            </w:pPr>
          </w:p>
          <w:p w14:paraId="361DDBA9"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3280AD53" w14:textId="77777777" w:rsidR="00331005" w:rsidRPr="0016361A" w:rsidRDefault="00331005" w:rsidP="000C34E7">
            <w:pPr>
              <w:pStyle w:val="TAL"/>
              <w:rPr>
                <w:rFonts w:cs="Arial"/>
                <w:szCs w:val="18"/>
              </w:rPr>
            </w:pPr>
          </w:p>
        </w:tc>
      </w:tr>
      <w:tr w:rsidR="00331005" w:rsidRPr="00B54FF5" w14:paraId="6FE80360" w14:textId="77777777" w:rsidTr="000C34E7">
        <w:trPr>
          <w:jc w:val="center"/>
        </w:trPr>
        <w:tc>
          <w:tcPr>
            <w:tcW w:w="1552" w:type="dxa"/>
            <w:vAlign w:val="center"/>
          </w:tcPr>
          <w:p w14:paraId="6BE853BD" w14:textId="77777777" w:rsidR="00331005" w:rsidRPr="0016361A" w:rsidRDefault="00331005" w:rsidP="000C34E7">
            <w:pPr>
              <w:pStyle w:val="TAL"/>
            </w:pPr>
            <w:r>
              <w:t>valServiceList</w:t>
            </w:r>
          </w:p>
        </w:tc>
        <w:tc>
          <w:tcPr>
            <w:tcW w:w="1417" w:type="dxa"/>
            <w:vAlign w:val="center"/>
          </w:tcPr>
          <w:p w14:paraId="4AE1706C" w14:textId="77777777" w:rsidR="00331005" w:rsidRPr="0016361A" w:rsidRDefault="00331005" w:rsidP="000C34E7">
            <w:pPr>
              <w:pStyle w:val="TAL"/>
            </w:pPr>
            <w:r>
              <w:t>array (string)</w:t>
            </w:r>
          </w:p>
        </w:tc>
        <w:tc>
          <w:tcPr>
            <w:tcW w:w="425" w:type="dxa"/>
            <w:vAlign w:val="center"/>
          </w:tcPr>
          <w:p w14:paraId="45A2B554" w14:textId="77777777" w:rsidR="00331005" w:rsidRPr="0016361A" w:rsidRDefault="00331005" w:rsidP="000C34E7">
            <w:pPr>
              <w:pStyle w:val="TAC"/>
            </w:pPr>
            <w:r>
              <w:t>C</w:t>
            </w:r>
          </w:p>
        </w:tc>
        <w:tc>
          <w:tcPr>
            <w:tcW w:w="1134" w:type="dxa"/>
            <w:vAlign w:val="center"/>
          </w:tcPr>
          <w:p w14:paraId="0E13260B" w14:textId="77777777" w:rsidR="00331005" w:rsidRPr="0016361A" w:rsidRDefault="00331005" w:rsidP="000C34E7">
            <w:pPr>
              <w:pStyle w:val="TAL"/>
              <w:jc w:val="center"/>
            </w:pPr>
            <w:r>
              <w:t>0..1</w:t>
            </w:r>
          </w:p>
        </w:tc>
        <w:tc>
          <w:tcPr>
            <w:tcW w:w="3686" w:type="dxa"/>
            <w:vAlign w:val="center"/>
          </w:tcPr>
          <w:p w14:paraId="0FA73543" w14:textId="77777777" w:rsidR="00331005" w:rsidRDefault="00331005" w:rsidP="000C34E7">
            <w:pPr>
              <w:pStyle w:val="TAL"/>
              <w:rPr>
                <w:rFonts w:cs="Arial"/>
                <w:szCs w:val="18"/>
              </w:rPr>
            </w:pPr>
            <w:r>
              <w:t>Contains list of the VAL service ID(s) and/or the application service ID(s) of the entities that are allowed to discover the spatial anchor.</w:t>
            </w:r>
          </w:p>
          <w:p w14:paraId="1CB306D6" w14:textId="77777777" w:rsidR="00331005" w:rsidRDefault="00331005" w:rsidP="000C34E7">
            <w:pPr>
              <w:pStyle w:val="TAL"/>
              <w:rPr>
                <w:rFonts w:cs="Arial"/>
                <w:szCs w:val="18"/>
              </w:rPr>
            </w:pPr>
          </w:p>
          <w:p w14:paraId="1B19FBC3"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4EDC2E46" w14:textId="77777777" w:rsidR="00331005" w:rsidRPr="0016361A" w:rsidRDefault="00331005" w:rsidP="000C34E7">
            <w:pPr>
              <w:pStyle w:val="TAL"/>
              <w:rPr>
                <w:rFonts w:cs="Arial"/>
                <w:szCs w:val="18"/>
              </w:rPr>
            </w:pPr>
          </w:p>
        </w:tc>
      </w:tr>
      <w:tr w:rsidR="00331005" w:rsidRPr="0016361A" w14:paraId="67FF4FA1" w14:textId="77777777" w:rsidTr="000C34E7">
        <w:trPr>
          <w:jc w:val="center"/>
        </w:trPr>
        <w:tc>
          <w:tcPr>
            <w:tcW w:w="9524" w:type="dxa"/>
            <w:gridSpan w:val="6"/>
            <w:vAlign w:val="center"/>
          </w:tcPr>
          <w:p w14:paraId="32D672CF" w14:textId="77777777" w:rsidR="00331005" w:rsidRPr="0016361A" w:rsidRDefault="00331005" w:rsidP="000C34E7">
            <w:pPr>
              <w:pStyle w:val="TAN"/>
            </w:pPr>
            <w:r>
              <w:t>NOTE:</w:t>
            </w:r>
            <w:r>
              <w:tab/>
              <w:t>At least one of these attributes shall be present.</w:t>
            </w:r>
          </w:p>
        </w:tc>
      </w:tr>
    </w:tbl>
    <w:p w14:paraId="489ECAEC" w14:textId="77777777" w:rsidR="00331005" w:rsidRPr="00AB4747" w:rsidRDefault="00331005" w:rsidP="00331005"/>
    <w:p w14:paraId="0EDBAE1B" w14:textId="17C88AB4" w:rsidR="00331005" w:rsidRDefault="00331005" w:rsidP="004C6078">
      <w:pPr>
        <w:pStyle w:val="H6"/>
      </w:pPr>
      <w:bookmarkStart w:id="279" w:name="_Toc191382305"/>
      <w:r>
        <w:lastRenderedPageBreak/>
        <w:t>6.1.1.6.2.9</w:t>
      </w:r>
      <w:r>
        <w:tab/>
        <w:t>Type: AllowedEntity</w:t>
      </w:r>
      <w:bookmarkEnd w:id="279"/>
    </w:p>
    <w:p w14:paraId="1CB30AA4" w14:textId="47B15D93" w:rsidR="00331005" w:rsidRDefault="00331005" w:rsidP="00331005">
      <w:pPr>
        <w:pStyle w:val="TH"/>
      </w:pPr>
      <w:r>
        <w:rPr>
          <w:noProof/>
        </w:rPr>
        <w:t>Table </w:t>
      </w:r>
      <w:r>
        <w:t xml:space="preserve">6.1.1.6.2.9-1: </w:t>
      </w:r>
      <w:r>
        <w:rPr>
          <w:noProof/>
        </w:rPr>
        <w:t xml:space="preserve">Definition of type </w:t>
      </w:r>
      <w:r>
        <w:t>AllowedEntity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5443567A" w14:textId="77777777" w:rsidTr="000C34E7">
        <w:trPr>
          <w:jc w:val="center"/>
        </w:trPr>
        <w:tc>
          <w:tcPr>
            <w:tcW w:w="1552" w:type="dxa"/>
            <w:shd w:val="clear" w:color="auto" w:fill="C0C0C0"/>
            <w:hideMark/>
          </w:tcPr>
          <w:p w14:paraId="1BABFE56" w14:textId="77777777" w:rsidR="00331005" w:rsidRPr="0016361A" w:rsidRDefault="00331005" w:rsidP="000C34E7">
            <w:pPr>
              <w:pStyle w:val="TAH"/>
            </w:pPr>
            <w:r w:rsidRPr="0016361A">
              <w:t>Attribute name</w:t>
            </w:r>
          </w:p>
        </w:tc>
        <w:tc>
          <w:tcPr>
            <w:tcW w:w="1417" w:type="dxa"/>
            <w:shd w:val="clear" w:color="auto" w:fill="C0C0C0"/>
            <w:hideMark/>
          </w:tcPr>
          <w:p w14:paraId="3048EB08" w14:textId="77777777" w:rsidR="00331005" w:rsidRPr="0016361A" w:rsidRDefault="00331005" w:rsidP="000C34E7">
            <w:pPr>
              <w:pStyle w:val="TAH"/>
            </w:pPr>
            <w:r w:rsidRPr="0016361A">
              <w:t>Data type</w:t>
            </w:r>
          </w:p>
        </w:tc>
        <w:tc>
          <w:tcPr>
            <w:tcW w:w="425" w:type="dxa"/>
            <w:shd w:val="clear" w:color="auto" w:fill="C0C0C0"/>
            <w:hideMark/>
          </w:tcPr>
          <w:p w14:paraId="786D57D0" w14:textId="77777777" w:rsidR="00331005" w:rsidRPr="0016361A" w:rsidRDefault="00331005" w:rsidP="000C34E7">
            <w:pPr>
              <w:pStyle w:val="TAH"/>
            </w:pPr>
            <w:r w:rsidRPr="0016361A">
              <w:t>P</w:t>
            </w:r>
          </w:p>
        </w:tc>
        <w:tc>
          <w:tcPr>
            <w:tcW w:w="1134" w:type="dxa"/>
            <w:shd w:val="clear" w:color="auto" w:fill="C0C0C0"/>
          </w:tcPr>
          <w:p w14:paraId="15CEB276" w14:textId="77777777" w:rsidR="00331005" w:rsidRPr="0016361A" w:rsidRDefault="00331005" w:rsidP="000C34E7">
            <w:pPr>
              <w:pStyle w:val="TAH"/>
            </w:pPr>
            <w:r w:rsidRPr="00F112E4">
              <w:t>Cardinality</w:t>
            </w:r>
          </w:p>
        </w:tc>
        <w:tc>
          <w:tcPr>
            <w:tcW w:w="3686" w:type="dxa"/>
            <w:shd w:val="clear" w:color="auto" w:fill="C0C0C0"/>
            <w:hideMark/>
          </w:tcPr>
          <w:p w14:paraId="35A121EC"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019F3866"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2AFA276B" w14:textId="77777777" w:rsidTr="000C34E7">
        <w:trPr>
          <w:jc w:val="center"/>
        </w:trPr>
        <w:tc>
          <w:tcPr>
            <w:tcW w:w="1552" w:type="dxa"/>
            <w:vAlign w:val="center"/>
          </w:tcPr>
          <w:p w14:paraId="365973B8" w14:textId="77777777" w:rsidR="00331005" w:rsidRPr="0016361A" w:rsidRDefault="00331005" w:rsidP="000C34E7">
            <w:pPr>
              <w:pStyle w:val="TAL"/>
            </w:pPr>
            <w:r>
              <w:t>type</w:t>
            </w:r>
          </w:p>
        </w:tc>
        <w:tc>
          <w:tcPr>
            <w:tcW w:w="1417" w:type="dxa"/>
            <w:vAlign w:val="center"/>
          </w:tcPr>
          <w:p w14:paraId="20B92047" w14:textId="77777777" w:rsidR="00331005" w:rsidRPr="0016361A" w:rsidRDefault="00331005" w:rsidP="000C34E7">
            <w:pPr>
              <w:pStyle w:val="TAL"/>
            </w:pPr>
            <w:r>
              <w:t>EntityType</w:t>
            </w:r>
          </w:p>
        </w:tc>
        <w:tc>
          <w:tcPr>
            <w:tcW w:w="425" w:type="dxa"/>
            <w:vAlign w:val="center"/>
          </w:tcPr>
          <w:p w14:paraId="791813BD" w14:textId="77777777" w:rsidR="00331005" w:rsidRPr="0016361A" w:rsidRDefault="00331005" w:rsidP="000C34E7">
            <w:pPr>
              <w:pStyle w:val="TAC"/>
            </w:pPr>
            <w:r>
              <w:t>C</w:t>
            </w:r>
          </w:p>
        </w:tc>
        <w:tc>
          <w:tcPr>
            <w:tcW w:w="1134" w:type="dxa"/>
            <w:vAlign w:val="center"/>
          </w:tcPr>
          <w:p w14:paraId="2BBA3299" w14:textId="77777777" w:rsidR="00331005" w:rsidRPr="0016361A" w:rsidRDefault="00331005" w:rsidP="000C34E7">
            <w:pPr>
              <w:pStyle w:val="TAL"/>
              <w:jc w:val="center"/>
            </w:pPr>
            <w:r>
              <w:t>0..1</w:t>
            </w:r>
          </w:p>
        </w:tc>
        <w:tc>
          <w:tcPr>
            <w:tcW w:w="3686" w:type="dxa"/>
            <w:vAlign w:val="center"/>
          </w:tcPr>
          <w:p w14:paraId="2133D1A7" w14:textId="77777777" w:rsidR="00331005" w:rsidRDefault="00331005" w:rsidP="000C34E7">
            <w:pPr>
              <w:pStyle w:val="TAL"/>
              <w:rPr>
                <w:rFonts w:cs="Arial"/>
                <w:szCs w:val="18"/>
              </w:rPr>
            </w:pPr>
            <w:r>
              <w:rPr>
                <w:rFonts w:cs="Arial"/>
                <w:szCs w:val="18"/>
              </w:rPr>
              <w:t>Contains the entity's type.</w:t>
            </w:r>
          </w:p>
          <w:p w14:paraId="5BFEC4BD" w14:textId="77777777" w:rsidR="00331005" w:rsidRDefault="00331005" w:rsidP="000C34E7">
            <w:pPr>
              <w:pStyle w:val="TAL"/>
              <w:rPr>
                <w:rFonts w:cs="Arial"/>
                <w:szCs w:val="18"/>
              </w:rPr>
            </w:pPr>
          </w:p>
          <w:p w14:paraId="57CE7507"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266C7CBD" w14:textId="77777777" w:rsidR="00331005" w:rsidRPr="0016361A" w:rsidRDefault="00331005" w:rsidP="000C34E7">
            <w:pPr>
              <w:pStyle w:val="TAL"/>
              <w:rPr>
                <w:rFonts w:cs="Arial"/>
                <w:szCs w:val="18"/>
              </w:rPr>
            </w:pPr>
          </w:p>
        </w:tc>
      </w:tr>
      <w:tr w:rsidR="00331005" w:rsidRPr="00B54FF5" w14:paraId="1995CEDC" w14:textId="77777777" w:rsidTr="000C34E7">
        <w:trPr>
          <w:jc w:val="center"/>
        </w:trPr>
        <w:tc>
          <w:tcPr>
            <w:tcW w:w="1552" w:type="dxa"/>
            <w:vAlign w:val="center"/>
          </w:tcPr>
          <w:p w14:paraId="59C6F5A8" w14:textId="77777777" w:rsidR="00331005" w:rsidRPr="0016361A" w:rsidRDefault="00331005" w:rsidP="000C34E7">
            <w:pPr>
              <w:pStyle w:val="TAL"/>
            </w:pPr>
            <w:r>
              <w:t>identifier</w:t>
            </w:r>
          </w:p>
        </w:tc>
        <w:tc>
          <w:tcPr>
            <w:tcW w:w="1417" w:type="dxa"/>
            <w:vAlign w:val="center"/>
          </w:tcPr>
          <w:p w14:paraId="40CB1A4E" w14:textId="77777777" w:rsidR="00331005" w:rsidRPr="0016361A" w:rsidRDefault="00331005" w:rsidP="000C34E7">
            <w:pPr>
              <w:pStyle w:val="TAL"/>
            </w:pPr>
            <w:r>
              <w:t>string</w:t>
            </w:r>
          </w:p>
        </w:tc>
        <w:tc>
          <w:tcPr>
            <w:tcW w:w="425" w:type="dxa"/>
            <w:vAlign w:val="center"/>
          </w:tcPr>
          <w:p w14:paraId="4ABCE7DE" w14:textId="77777777" w:rsidR="00331005" w:rsidRPr="0016361A" w:rsidRDefault="00331005" w:rsidP="000C34E7">
            <w:pPr>
              <w:pStyle w:val="TAC"/>
            </w:pPr>
            <w:r>
              <w:t>C</w:t>
            </w:r>
          </w:p>
        </w:tc>
        <w:tc>
          <w:tcPr>
            <w:tcW w:w="1134" w:type="dxa"/>
            <w:vAlign w:val="center"/>
          </w:tcPr>
          <w:p w14:paraId="4C181F11" w14:textId="77777777" w:rsidR="00331005" w:rsidRPr="0016361A" w:rsidRDefault="00331005" w:rsidP="000C34E7">
            <w:pPr>
              <w:pStyle w:val="TAL"/>
              <w:jc w:val="center"/>
            </w:pPr>
            <w:r>
              <w:t>0..1</w:t>
            </w:r>
          </w:p>
        </w:tc>
        <w:tc>
          <w:tcPr>
            <w:tcW w:w="3686" w:type="dxa"/>
            <w:vAlign w:val="center"/>
          </w:tcPr>
          <w:p w14:paraId="546CACD6" w14:textId="77777777" w:rsidR="00331005" w:rsidRDefault="00331005" w:rsidP="000C34E7">
            <w:pPr>
              <w:pStyle w:val="TAL"/>
              <w:rPr>
                <w:rFonts w:cs="Arial"/>
                <w:szCs w:val="18"/>
              </w:rPr>
            </w:pPr>
            <w:r>
              <w:t>Contains the identifier of the entity.</w:t>
            </w:r>
          </w:p>
          <w:p w14:paraId="682F6987" w14:textId="77777777" w:rsidR="00331005" w:rsidRDefault="00331005" w:rsidP="000C34E7">
            <w:pPr>
              <w:pStyle w:val="TAL"/>
              <w:rPr>
                <w:rFonts w:cs="Arial"/>
                <w:szCs w:val="18"/>
              </w:rPr>
            </w:pPr>
          </w:p>
          <w:p w14:paraId="7DF04D6F" w14:textId="77777777" w:rsidR="00331005" w:rsidRPr="0016361A" w:rsidRDefault="00331005" w:rsidP="000C34E7">
            <w:pPr>
              <w:pStyle w:val="TAL"/>
              <w:rPr>
                <w:rFonts w:cs="Arial"/>
                <w:szCs w:val="18"/>
              </w:rPr>
            </w:pPr>
            <w:r>
              <w:rPr>
                <w:rFonts w:cs="Arial"/>
                <w:szCs w:val="18"/>
              </w:rPr>
              <w:t>(NOTE)</w:t>
            </w:r>
          </w:p>
        </w:tc>
        <w:tc>
          <w:tcPr>
            <w:tcW w:w="1310" w:type="dxa"/>
            <w:vAlign w:val="center"/>
          </w:tcPr>
          <w:p w14:paraId="06D7A306" w14:textId="77777777" w:rsidR="00331005" w:rsidRPr="0016361A" w:rsidRDefault="00331005" w:rsidP="000C34E7">
            <w:pPr>
              <w:pStyle w:val="TAL"/>
              <w:rPr>
                <w:rFonts w:cs="Arial"/>
                <w:szCs w:val="18"/>
              </w:rPr>
            </w:pPr>
          </w:p>
        </w:tc>
      </w:tr>
      <w:tr w:rsidR="00331005" w:rsidRPr="0016361A" w14:paraId="263F7B68" w14:textId="77777777" w:rsidTr="000C34E7">
        <w:trPr>
          <w:jc w:val="center"/>
        </w:trPr>
        <w:tc>
          <w:tcPr>
            <w:tcW w:w="9524" w:type="dxa"/>
            <w:gridSpan w:val="6"/>
            <w:vAlign w:val="center"/>
          </w:tcPr>
          <w:p w14:paraId="232D91CF" w14:textId="77777777" w:rsidR="00331005" w:rsidRPr="0016361A" w:rsidRDefault="00331005" w:rsidP="000C34E7">
            <w:pPr>
              <w:pStyle w:val="TAN"/>
            </w:pPr>
            <w:r>
              <w:t>NOTE:</w:t>
            </w:r>
            <w:r>
              <w:tab/>
              <w:t>At least one of these attributes shall be present.</w:t>
            </w:r>
          </w:p>
        </w:tc>
      </w:tr>
    </w:tbl>
    <w:p w14:paraId="6C6E0A03" w14:textId="77777777" w:rsidR="00331005" w:rsidRPr="00AB4747" w:rsidRDefault="00331005" w:rsidP="00331005"/>
    <w:p w14:paraId="54830EFF" w14:textId="1E3E2944" w:rsidR="00331005" w:rsidRDefault="00331005" w:rsidP="004C6078">
      <w:pPr>
        <w:pStyle w:val="H6"/>
      </w:pPr>
      <w:bookmarkStart w:id="280" w:name="_Toc191382306"/>
      <w:r>
        <w:t>6.1.1.6.2.10</w:t>
      </w:r>
      <w:r>
        <w:tab/>
        <w:t>Type: PositionInfo</w:t>
      </w:r>
      <w:bookmarkEnd w:id="280"/>
    </w:p>
    <w:p w14:paraId="42E33ADB" w14:textId="70D1001D" w:rsidR="00331005" w:rsidRDefault="00331005" w:rsidP="00331005">
      <w:pPr>
        <w:pStyle w:val="TH"/>
      </w:pPr>
      <w:r>
        <w:rPr>
          <w:noProof/>
        </w:rPr>
        <w:t>Table </w:t>
      </w:r>
      <w:r>
        <w:t xml:space="preserve">6.1.1.6.2.10-1: </w:t>
      </w:r>
      <w:r>
        <w:rPr>
          <w:noProof/>
        </w:rPr>
        <w:t xml:space="preserve">Definition of type </w:t>
      </w:r>
      <w:r>
        <w:t>PositionInfo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31005" w:rsidRPr="00B54FF5" w14:paraId="7719B67F" w14:textId="77777777" w:rsidTr="000C34E7">
        <w:trPr>
          <w:jc w:val="center"/>
        </w:trPr>
        <w:tc>
          <w:tcPr>
            <w:tcW w:w="1552" w:type="dxa"/>
            <w:shd w:val="clear" w:color="auto" w:fill="C0C0C0"/>
            <w:hideMark/>
          </w:tcPr>
          <w:p w14:paraId="2255C4D1" w14:textId="77777777" w:rsidR="00331005" w:rsidRPr="0016361A" w:rsidRDefault="00331005" w:rsidP="000C34E7">
            <w:pPr>
              <w:pStyle w:val="TAH"/>
            </w:pPr>
            <w:r w:rsidRPr="0016361A">
              <w:t>Attribute name</w:t>
            </w:r>
          </w:p>
        </w:tc>
        <w:tc>
          <w:tcPr>
            <w:tcW w:w="1417" w:type="dxa"/>
            <w:shd w:val="clear" w:color="auto" w:fill="C0C0C0"/>
            <w:hideMark/>
          </w:tcPr>
          <w:p w14:paraId="4F6C56EC" w14:textId="77777777" w:rsidR="00331005" w:rsidRPr="0016361A" w:rsidRDefault="00331005" w:rsidP="000C34E7">
            <w:pPr>
              <w:pStyle w:val="TAH"/>
            </w:pPr>
            <w:r w:rsidRPr="0016361A">
              <w:t>Data type</w:t>
            </w:r>
          </w:p>
        </w:tc>
        <w:tc>
          <w:tcPr>
            <w:tcW w:w="425" w:type="dxa"/>
            <w:shd w:val="clear" w:color="auto" w:fill="C0C0C0"/>
            <w:hideMark/>
          </w:tcPr>
          <w:p w14:paraId="0A4F8324" w14:textId="77777777" w:rsidR="00331005" w:rsidRPr="0016361A" w:rsidRDefault="00331005" w:rsidP="000C34E7">
            <w:pPr>
              <w:pStyle w:val="TAH"/>
            </w:pPr>
            <w:r w:rsidRPr="0016361A">
              <w:t>P</w:t>
            </w:r>
          </w:p>
        </w:tc>
        <w:tc>
          <w:tcPr>
            <w:tcW w:w="1134" w:type="dxa"/>
            <w:shd w:val="clear" w:color="auto" w:fill="C0C0C0"/>
          </w:tcPr>
          <w:p w14:paraId="2766A2AB" w14:textId="77777777" w:rsidR="00331005" w:rsidRPr="0016361A" w:rsidRDefault="00331005" w:rsidP="000C34E7">
            <w:pPr>
              <w:pStyle w:val="TAH"/>
            </w:pPr>
            <w:r w:rsidRPr="00F112E4">
              <w:t>Cardinality</w:t>
            </w:r>
          </w:p>
        </w:tc>
        <w:tc>
          <w:tcPr>
            <w:tcW w:w="3686" w:type="dxa"/>
            <w:shd w:val="clear" w:color="auto" w:fill="C0C0C0"/>
            <w:hideMark/>
          </w:tcPr>
          <w:p w14:paraId="277B4281" w14:textId="77777777" w:rsidR="00331005" w:rsidRPr="0016361A" w:rsidRDefault="00331005" w:rsidP="000C34E7">
            <w:pPr>
              <w:pStyle w:val="TAH"/>
              <w:rPr>
                <w:rFonts w:cs="Arial"/>
                <w:szCs w:val="18"/>
              </w:rPr>
            </w:pPr>
            <w:r w:rsidRPr="0016361A">
              <w:rPr>
                <w:rFonts w:cs="Arial"/>
                <w:szCs w:val="18"/>
              </w:rPr>
              <w:t>Description</w:t>
            </w:r>
          </w:p>
        </w:tc>
        <w:tc>
          <w:tcPr>
            <w:tcW w:w="1310" w:type="dxa"/>
            <w:shd w:val="clear" w:color="auto" w:fill="C0C0C0"/>
          </w:tcPr>
          <w:p w14:paraId="3EB3142C" w14:textId="77777777" w:rsidR="00331005" w:rsidRPr="0016361A" w:rsidRDefault="00331005" w:rsidP="000C34E7">
            <w:pPr>
              <w:pStyle w:val="TAH"/>
              <w:rPr>
                <w:rFonts w:cs="Arial"/>
                <w:szCs w:val="18"/>
              </w:rPr>
            </w:pPr>
            <w:r w:rsidRPr="0016361A">
              <w:rPr>
                <w:rFonts w:cs="Arial"/>
                <w:szCs w:val="18"/>
              </w:rPr>
              <w:t>Applicability</w:t>
            </w:r>
          </w:p>
        </w:tc>
      </w:tr>
      <w:tr w:rsidR="00331005" w:rsidRPr="00B54FF5" w14:paraId="6188DEB8" w14:textId="77777777" w:rsidTr="000C34E7">
        <w:trPr>
          <w:jc w:val="center"/>
        </w:trPr>
        <w:tc>
          <w:tcPr>
            <w:tcW w:w="1552" w:type="dxa"/>
          </w:tcPr>
          <w:p w14:paraId="307B1029" w14:textId="77777777" w:rsidR="00331005" w:rsidRPr="0016361A" w:rsidRDefault="00331005" w:rsidP="000C34E7">
            <w:pPr>
              <w:pStyle w:val="TAL"/>
            </w:pPr>
            <w:r>
              <w:t>pos</w:t>
            </w:r>
          </w:p>
        </w:tc>
        <w:tc>
          <w:tcPr>
            <w:tcW w:w="1417" w:type="dxa"/>
          </w:tcPr>
          <w:p w14:paraId="7C27CFA1" w14:textId="77777777" w:rsidR="00331005" w:rsidRPr="0016361A" w:rsidRDefault="00331005" w:rsidP="000C34E7">
            <w:pPr>
              <w:pStyle w:val="TAL"/>
            </w:pPr>
            <w:r w:rsidRPr="00C21B52">
              <w:t>Local3dPointUncertaintyEllipsoid</w:t>
            </w:r>
          </w:p>
        </w:tc>
        <w:tc>
          <w:tcPr>
            <w:tcW w:w="425" w:type="dxa"/>
          </w:tcPr>
          <w:p w14:paraId="1E55526B" w14:textId="77777777" w:rsidR="00331005" w:rsidRPr="0016361A" w:rsidRDefault="00331005" w:rsidP="000C34E7">
            <w:pPr>
              <w:pStyle w:val="TAC"/>
            </w:pPr>
            <w:r>
              <w:t>O</w:t>
            </w:r>
          </w:p>
        </w:tc>
        <w:tc>
          <w:tcPr>
            <w:tcW w:w="1134" w:type="dxa"/>
          </w:tcPr>
          <w:p w14:paraId="4A47A152" w14:textId="77777777" w:rsidR="00331005" w:rsidRPr="0016361A" w:rsidRDefault="00331005" w:rsidP="000C34E7">
            <w:pPr>
              <w:pStyle w:val="TAL"/>
              <w:jc w:val="center"/>
            </w:pPr>
            <w:r>
              <w:t>0..1</w:t>
            </w:r>
          </w:p>
        </w:tc>
        <w:tc>
          <w:tcPr>
            <w:tcW w:w="3686" w:type="dxa"/>
          </w:tcPr>
          <w:p w14:paraId="3904A773" w14:textId="77777777" w:rsidR="00331005" w:rsidRDefault="00331005" w:rsidP="000C34E7">
            <w:pPr>
              <w:pStyle w:val="TAL"/>
              <w:rPr>
                <w:rFonts w:eastAsia="맑은 고딕"/>
                <w:lang w:val="en-US"/>
              </w:rPr>
            </w:pPr>
            <w:r>
              <w:t xml:space="preserve">The 3D position of the spatial anchor </w:t>
            </w:r>
            <w:r w:rsidRPr="002A14F9">
              <w:t xml:space="preserve">in space </w:t>
            </w:r>
            <w:r>
              <w:rPr>
                <w:rFonts w:eastAsia="맑은 고딕"/>
                <w:lang w:val="en-US"/>
              </w:rPr>
              <w:t>(e.g. x, y and z coordinates)</w:t>
            </w:r>
          </w:p>
          <w:p w14:paraId="0298A665" w14:textId="77777777" w:rsidR="00331005" w:rsidRDefault="00331005" w:rsidP="000C34E7">
            <w:pPr>
              <w:pStyle w:val="TAL"/>
              <w:rPr>
                <w:rFonts w:eastAsia="맑은 고딕"/>
                <w:lang w:val="en-US"/>
              </w:rPr>
            </w:pPr>
          </w:p>
          <w:p w14:paraId="35342C56" w14:textId="77777777" w:rsidR="00331005" w:rsidRPr="0016361A" w:rsidRDefault="00331005" w:rsidP="000C34E7">
            <w:pPr>
              <w:pStyle w:val="TAL"/>
              <w:rPr>
                <w:rFonts w:cs="Arial"/>
                <w:szCs w:val="18"/>
              </w:rPr>
            </w:pPr>
            <w:r>
              <w:rPr>
                <w:rFonts w:eastAsia="맑은 고딕"/>
                <w:lang w:val="en-US"/>
              </w:rPr>
              <w:t>(NOTE)</w:t>
            </w:r>
          </w:p>
        </w:tc>
        <w:tc>
          <w:tcPr>
            <w:tcW w:w="1310" w:type="dxa"/>
          </w:tcPr>
          <w:p w14:paraId="2D95A933" w14:textId="77777777" w:rsidR="00331005" w:rsidRPr="0016361A" w:rsidRDefault="00331005" w:rsidP="000C34E7">
            <w:pPr>
              <w:pStyle w:val="TAL"/>
              <w:rPr>
                <w:rFonts w:cs="Arial"/>
                <w:szCs w:val="18"/>
              </w:rPr>
            </w:pPr>
          </w:p>
        </w:tc>
      </w:tr>
      <w:tr w:rsidR="00331005" w:rsidRPr="00B54FF5" w14:paraId="3E3FD275" w14:textId="77777777" w:rsidTr="000C34E7">
        <w:trPr>
          <w:jc w:val="center"/>
        </w:trPr>
        <w:tc>
          <w:tcPr>
            <w:tcW w:w="9524" w:type="dxa"/>
            <w:gridSpan w:val="6"/>
            <w:vAlign w:val="center"/>
          </w:tcPr>
          <w:p w14:paraId="5AD526D6" w14:textId="77777777" w:rsidR="00331005" w:rsidRDefault="00331005" w:rsidP="000C34E7">
            <w:pPr>
              <w:pStyle w:val="TAN"/>
            </w:pPr>
            <w:r>
              <w:rPr>
                <w:rFonts w:eastAsia="맑은 고딕"/>
                <w:lang w:val="en-US"/>
              </w:rPr>
              <w:t>NOTE:</w:t>
            </w:r>
            <w:r>
              <w:rPr>
                <w:rFonts w:eastAsia="맑은 고딕"/>
                <w:lang w:val="en-US"/>
              </w:rPr>
              <w:tab/>
              <w:t>At least one of these attributes shall be present.</w:t>
            </w:r>
          </w:p>
        </w:tc>
      </w:tr>
    </w:tbl>
    <w:p w14:paraId="725E659F" w14:textId="77777777" w:rsidR="00482537" w:rsidRDefault="00482537" w:rsidP="00482537">
      <w:pPr>
        <w:rPr>
          <w:lang w:val="en-US"/>
        </w:rPr>
      </w:pPr>
      <w:bookmarkStart w:id="281" w:name="_Toc191382307"/>
      <w:bookmarkStart w:id="282" w:name="_Toc191627419"/>
      <w:bookmarkStart w:id="283" w:name="_Toc191637763"/>
    </w:p>
    <w:p w14:paraId="0F2F46D5" w14:textId="27974C7F" w:rsidR="00331005" w:rsidRDefault="00331005" w:rsidP="0089657B">
      <w:pPr>
        <w:pStyle w:val="Heading5"/>
        <w:rPr>
          <w:lang w:val="en-US"/>
        </w:rPr>
      </w:pPr>
      <w:r>
        <w:rPr>
          <w:lang w:val="en-US"/>
        </w:rPr>
        <w:t>6.1.1.6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3"/>
      <w:bookmarkEnd w:id="281"/>
      <w:bookmarkEnd w:id="282"/>
      <w:bookmarkEnd w:id="283"/>
    </w:p>
    <w:p w14:paraId="23BD12DA" w14:textId="16258A03" w:rsidR="00331005" w:rsidRPr="00384E92" w:rsidRDefault="00331005" w:rsidP="004C6078">
      <w:pPr>
        <w:pStyle w:val="H6"/>
      </w:pPr>
      <w:bookmarkStart w:id="284" w:name="_Toc130662220"/>
      <w:bookmarkStart w:id="285" w:name="_Toc191382308"/>
      <w:r>
        <w:t>6.1.1.6.3.1</w:t>
      </w:r>
      <w:r w:rsidRPr="00384E92">
        <w:tab/>
        <w:t>Introduction</w:t>
      </w:r>
      <w:bookmarkEnd w:id="284"/>
      <w:bookmarkEnd w:id="285"/>
    </w:p>
    <w:p w14:paraId="2788F4E3" w14:textId="77777777" w:rsidR="00331005" w:rsidRPr="00384E92" w:rsidRDefault="00331005" w:rsidP="0033100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C276B13" w14:textId="71F65494" w:rsidR="00331005" w:rsidRPr="00384E92" w:rsidRDefault="00331005" w:rsidP="004C6078">
      <w:pPr>
        <w:pStyle w:val="H6"/>
      </w:pPr>
      <w:bookmarkStart w:id="286" w:name="_Toc130662221"/>
      <w:bookmarkStart w:id="287" w:name="_Toc191382309"/>
      <w:r>
        <w:t>6.1.1.6.3.2</w:t>
      </w:r>
      <w:r w:rsidRPr="00384E92">
        <w:tab/>
        <w:t>Simple data types</w:t>
      </w:r>
      <w:bookmarkEnd w:id="286"/>
      <w:bookmarkEnd w:id="287"/>
    </w:p>
    <w:p w14:paraId="1F43A41A" w14:textId="0A828B83" w:rsidR="00331005" w:rsidRPr="00384E92" w:rsidRDefault="00331005" w:rsidP="00331005">
      <w:r w:rsidRPr="00384E92">
        <w:t>The simple data types defined in table</w:t>
      </w:r>
      <w:r>
        <w:t> 6.1.1.6.3.2-1</w:t>
      </w:r>
      <w:r w:rsidRPr="00384E92">
        <w:t xml:space="preserve"> shall be supported.</w:t>
      </w:r>
    </w:p>
    <w:p w14:paraId="00FB3804" w14:textId="0DEC69A4" w:rsidR="00331005" w:rsidRPr="00384E92" w:rsidRDefault="00331005" w:rsidP="00331005">
      <w:pPr>
        <w:pStyle w:val="TH"/>
      </w:pPr>
      <w:r w:rsidRPr="00384E92">
        <w:t>Table</w:t>
      </w:r>
      <w:r>
        <w:t> 6.1.1.6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2"/>
        <w:gridCol w:w="1561"/>
        <w:gridCol w:w="5384"/>
        <w:gridCol w:w="1128"/>
      </w:tblGrid>
      <w:tr w:rsidR="00331005" w:rsidRPr="00B54FF5" w14:paraId="7280B2C8" w14:textId="77777777" w:rsidTr="000C34E7">
        <w:trPr>
          <w:jc w:val="center"/>
        </w:trPr>
        <w:tc>
          <w:tcPr>
            <w:tcW w:w="806" w:type="pct"/>
            <w:shd w:val="clear" w:color="auto" w:fill="C0C0C0"/>
            <w:tcMar>
              <w:top w:w="0" w:type="dxa"/>
              <w:left w:w="108" w:type="dxa"/>
              <w:bottom w:w="0" w:type="dxa"/>
              <w:right w:w="108" w:type="dxa"/>
            </w:tcMar>
          </w:tcPr>
          <w:p w14:paraId="40A09844" w14:textId="77777777" w:rsidR="00331005" w:rsidRPr="0016361A" w:rsidRDefault="00331005" w:rsidP="000C34E7">
            <w:pPr>
              <w:pStyle w:val="TAH"/>
            </w:pPr>
            <w:r w:rsidRPr="0016361A">
              <w:t>Type Name</w:t>
            </w:r>
          </w:p>
        </w:tc>
        <w:tc>
          <w:tcPr>
            <w:tcW w:w="811" w:type="pct"/>
            <w:shd w:val="clear" w:color="auto" w:fill="C0C0C0"/>
            <w:tcMar>
              <w:top w:w="0" w:type="dxa"/>
              <w:left w:w="108" w:type="dxa"/>
              <w:bottom w:w="0" w:type="dxa"/>
              <w:right w:w="108" w:type="dxa"/>
            </w:tcMar>
          </w:tcPr>
          <w:p w14:paraId="6BFE45FD" w14:textId="77777777" w:rsidR="00331005" w:rsidRPr="0016361A" w:rsidRDefault="00331005" w:rsidP="000C34E7">
            <w:pPr>
              <w:pStyle w:val="TAH"/>
            </w:pPr>
            <w:r w:rsidRPr="0016361A">
              <w:t>Type Definition</w:t>
            </w:r>
          </w:p>
        </w:tc>
        <w:tc>
          <w:tcPr>
            <w:tcW w:w="2797" w:type="pct"/>
            <w:shd w:val="clear" w:color="auto" w:fill="C0C0C0"/>
          </w:tcPr>
          <w:p w14:paraId="14CFE5B0" w14:textId="77777777" w:rsidR="00331005" w:rsidRPr="0016361A" w:rsidRDefault="00331005" w:rsidP="000C34E7">
            <w:pPr>
              <w:pStyle w:val="TAH"/>
            </w:pPr>
            <w:r w:rsidRPr="0016361A">
              <w:t>Description</w:t>
            </w:r>
          </w:p>
        </w:tc>
        <w:tc>
          <w:tcPr>
            <w:tcW w:w="586" w:type="pct"/>
            <w:shd w:val="clear" w:color="auto" w:fill="C0C0C0"/>
          </w:tcPr>
          <w:p w14:paraId="06AB3E46" w14:textId="77777777" w:rsidR="00331005" w:rsidRPr="0016361A" w:rsidRDefault="00331005" w:rsidP="000C34E7">
            <w:pPr>
              <w:pStyle w:val="TAH"/>
            </w:pPr>
            <w:r w:rsidRPr="0016361A">
              <w:t>Applicability</w:t>
            </w:r>
          </w:p>
        </w:tc>
      </w:tr>
      <w:tr w:rsidR="00331005" w:rsidRPr="00B54FF5" w14:paraId="13DB9A23" w14:textId="77777777" w:rsidTr="000C34E7">
        <w:trPr>
          <w:jc w:val="center"/>
        </w:trPr>
        <w:tc>
          <w:tcPr>
            <w:tcW w:w="806" w:type="pct"/>
            <w:tcMar>
              <w:top w:w="0" w:type="dxa"/>
              <w:left w:w="108" w:type="dxa"/>
              <w:bottom w:w="0" w:type="dxa"/>
              <w:right w:w="108" w:type="dxa"/>
            </w:tcMar>
            <w:vAlign w:val="center"/>
          </w:tcPr>
          <w:p w14:paraId="4E579B11" w14:textId="77777777" w:rsidR="00331005" w:rsidRPr="0016361A" w:rsidRDefault="00331005" w:rsidP="000C34E7">
            <w:pPr>
              <w:pStyle w:val="TAL"/>
            </w:pPr>
            <w:r>
              <w:rPr>
                <w:lang w:eastAsia="zh-CN"/>
              </w:rPr>
              <w:t>SpatialAnchorId</w:t>
            </w:r>
          </w:p>
        </w:tc>
        <w:tc>
          <w:tcPr>
            <w:tcW w:w="811" w:type="pct"/>
            <w:tcMar>
              <w:top w:w="0" w:type="dxa"/>
              <w:left w:w="108" w:type="dxa"/>
              <w:bottom w:w="0" w:type="dxa"/>
              <w:right w:w="108" w:type="dxa"/>
            </w:tcMar>
            <w:vAlign w:val="center"/>
          </w:tcPr>
          <w:p w14:paraId="11E4B11F" w14:textId="77777777" w:rsidR="00331005" w:rsidRPr="0016361A" w:rsidRDefault="00331005" w:rsidP="000C34E7">
            <w:pPr>
              <w:pStyle w:val="TAL"/>
            </w:pPr>
            <w:r w:rsidRPr="007C1AFD">
              <w:rPr>
                <w:lang w:eastAsia="zh-CN"/>
              </w:rPr>
              <w:t>Uint32</w:t>
            </w:r>
          </w:p>
        </w:tc>
        <w:tc>
          <w:tcPr>
            <w:tcW w:w="2797" w:type="pct"/>
            <w:vAlign w:val="center"/>
          </w:tcPr>
          <w:p w14:paraId="0D6BB2DA" w14:textId="77777777" w:rsidR="00331005" w:rsidRPr="0016361A" w:rsidRDefault="00331005" w:rsidP="000C34E7">
            <w:pPr>
              <w:pStyle w:val="TAL"/>
            </w:pPr>
            <w:r>
              <w:t>Represents the unique identifier of a Spatial Anchor.</w:t>
            </w:r>
          </w:p>
        </w:tc>
        <w:tc>
          <w:tcPr>
            <w:tcW w:w="586" w:type="pct"/>
            <w:vAlign w:val="center"/>
          </w:tcPr>
          <w:p w14:paraId="77B91EB2" w14:textId="77777777" w:rsidR="00331005" w:rsidRPr="0016361A" w:rsidRDefault="00331005" w:rsidP="000C34E7">
            <w:pPr>
              <w:pStyle w:val="TAL"/>
            </w:pPr>
          </w:p>
        </w:tc>
      </w:tr>
    </w:tbl>
    <w:p w14:paraId="6AB4F3C6" w14:textId="77777777" w:rsidR="00331005" w:rsidRPr="00384E92" w:rsidRDefault="00331005" w:rsidP="00331005"/>
    <w:p w14:paraId="3AF8E293" w14:textId="57F40B02" w:rsidR="00331005" w:rsidRPr="00585CA6" w:rsidRDefault="00331005" w:rsidP="004C6078">
      <w:pPr>
        <w:pStyle w:val="H6"/>
      </w:pPr>
      <w:bookmarkStart w:id="288" w:name="_Toc151379361"/>
      <w:bookmarkStart w:id="289" w:name="_Toc151445542"/>
      <w:bookmarkStart w:id="290" w:name="_Toc160470624"/>
      <w:bookmarkStart w:id="291" w:name="_Toc164873768"/>
      <w:bookmarkStart w:id="292" w:name="_Toc180306405"/>
      <w:bookmarkStart w:id="293" w:name="_Toc185511587"/>
      <w:bookmarkStart w:id="294" w:name="_Toc191382310"/>
      <w:bookmarkStart w:id="295" w:name="_Toc180306550"/>
      <w:bookmarkStart w:id="296" w:name="_Toc185511740"/>
      <w:bookmarkStart w:id="297" w:name="_Toc130662227"/>
      <w:r>
        <w:t>6.1.1.6.3</w:t>
      </w:r>
      <w:r w:rsidRPr="00585CA6">
        <w:t>.</w:t>
      </w:r>
      <w:r>
        <w:t>3</w:t>
      </w:r>
      <w:r w:rsidRPr="00585CA6">
        <w:tab/>
        <w:t xml:space="preserve">Enumeration: </w:t>
      </w:r>
      <w:bookmarkEnd w:id="288"/>
      <w:bookmarkEnd w:id="289"/>
      <w:bookmarkEnd w:id="290"/>
      <w:bookmarkEnd w:id="291"/>
      <w:bookmarkEnd w:id="292"/>
      <w:bookmarkEnd w:id="293"/>
      <w:r>
        <w:t>EntityType</w:t>
      </w:r>
      <w:bookmarkEnd w:id="294"/>
    </w:p>
    <w:p w14:paraId="7918ED9A" w14:textId="57A34DBE" w:rsidR="00331005" w:rsidRPr="00585CA6" w:rsidRDefault="00331005" w:rsidP="00331005">
      <w:r w:rsidRPr="00585CA6">
        <w:t xml:space="preserve">The enumeration DataMngtEvent represents the </w:t>
      </w:r>
      <w:r>
        <w:t xml:space="preserve">type of </w:t>
      </w:r>
      <w:r>
        <w:rPr>
          <w:lang w:val="en-US"/>
        </w:rPr>
        <w:t>entity</w:t>
      </w:r>
      <w:r w:rsidRPr="00585CA6">
        <w:t>. It shall comply with the provisions defined in table </w:t>
      </w:r>
      <w:r w:rsidR="00E115B6">
        <w:t>6.1.1</w:t>
      </w:r>
      <w:r>
        <w:t>.6.3</w:t>
      </w:r>
      <w:r w:rsidRPr="00585CA6">
        <w:t>.</w:t>
      </w:r>
      <w:r>
        <w:t>3</w:t>
      </w:r>
      <w:r w:rsidRPr="00585CA6">
        <w:t>-1.</w:t>
      </w:r>
    </w:p>
    <w:p w14:paraId="4C6022BB" w14:textId="4815B2E0" w:rsidR="00331005" w:rsidRPr="00585CA6" w:rsidRDefault="00331005" w:rsidP="00331005">
      <w:pPr>
        <w:pStyle w:val="TH"/>
      </w:pPr>
      <w:r w:rsidRPr="00585CA6">
        <w:t>Table </w:t>
      </w:r>
      <w:r>
        <w:t>6.1.1.6.3</w:t>
      </w:r>
      <w:r w:rsidRPr="00585CA6">
        <w:t>.</w:t>
      </w:r>
      <w:r>
        <w:t>3</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331005" w:rsidRPr="00585CA6" w14:paraId="5B6E846E" w14:textId="77777777" w:rsidTr="000C34E7">
        <w:tc>
          <w:tcPr>
            <w:tcW w:w="1753" w:type="pct"/>
            <w:shd w:val="clear" w:color="auto" w:fill="C0C0C0"/>
            <w:tcMar>
              <w:top w:w="0" w:type="dxa"/>
              <w:left w:w="108" w:type="dxa"/>
              <w:bottom w:w="0" w:type="dxa"/>
              <w:right w:w="108" w:type="dxa"/>
            </w:tcMar>
            <w:vAlign w:val="center"/>
            <w:hideMark/>
          </w:tcPr>
          <w:p w14:paraId="1F214E75" w14:textId="77777777" w:rsidR="00331005" w:rsidRPr="00585CA6" w:rsidRDefault="00331005" w:rsidP="000C34E7">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5BCB8EE8" w14:textId="77777777" w:rsidR="00331005" w:rsidRPr="00585CA6" w:rsidRDefault="00331005" w:rsidP="000C34E7">
            <w:pPr>
              <w:pStyle w:val="TAH"/>
            </w:pPr>
            <w:r w:rsidRPr="00585CA6">
              <w:t>Description</w:t>
            </w:r>
          </w:p>
        </w:tc>
        <w:tc>
          <w:tcPr>
            <w:tcW w:w="628" w:type="pct"/>
            <w:shd w:val="clear" w:color="auto" w:fill="C0C0C0"/>
            <w:vAlign w:val="center"/>
          </w:tcPr>
          <w:p w14:paraId="2B364129" w14:textId="77777777" w:rsidR="00331005" w:rsidRPr="00585CA6" w:rsidRDefault="00331005" w:rsidP="000C34E7">
            <w:pPr>
              <w:pStyle w:val="TAH"/>
            </w:pPr>
            <w:r w:rsidRPr="00585CA6">
              <w:t>Applicability</w:t>
            </w:r>
          </w:p>
        </w:tc>
      </w:tr>
      <w:tr w:rsidR="00331005" w:rsidRPr="00585CA6" w14:paraId="2E64736D" w14:textId="77777777" w:rsidTr="000C34E7">
        <w:tc>
          <w:tcPr>
            <w:tcW w:w="1753" w:type="pct"/>
            <w:tcMar>
              <w:top w:w="0" w:type="dxa"/>
              <w:left w:w="108" w:type="dxa"/>
              <w:bottom w:w="0" w:type="dxa"/>
              <w:right w:w="108" w:type="dxa"/>
            </w:tcMar>
            <w:vAlign w:val="center"/>
          </w:tcPr>
          <w:p w14:paraId="39DB5531" w14:textId="77777777" w:rsidR="00331005" w:rsidRPr="00585CA6" w:rsidRDefault="00331005" w:rsidP="000C34E7">
            <w:pPr>
              <w:pStyle w:val="TAL"/>
              <w:rPr>
                <w:lang w:eastAsia="zh-CN"/>
              </w:rPr>
            </w:pPr>
            <w:r>
              <w:rPr>
                <w:lang w:eastAsia="zh-CN"/>
              </w:rPr>
              <w:t>VAL_SERVER</w:t>
            </w:r>
          </w:p>
        </w:tc>
        <w:tc>
          <w:tcPr>
            <w:tcW w:w="2619" w:type="pct"/>
            <w:tcMar>
              <w:top w:w="0" w:type="dxa"/>
              <w:left w:w="108" w:type="dxa"/>
              <w:bottom w:w="0" w:type="dxa"/>
              <w:right w:w="108" w:type="dxa"/>
            </w:tcMar>
            <w:vAlign w:val="center"/>
          </w:tcPr>
          <w:p w14:paraId="2E5FFB7D" w14:textId="77777777" w:rsidR="00331005" w:rsidRPr="00585CA6" w:rsidRDefault="00331005" w:rsidP="000C34E7">
            <w:pPr>
              <w:pStyle w:val="TAL"/>
              <w:rPr>
                <w:lang w:eastAsia="zh-CN"/>
              </w:rPr>
            </w:pPr>
            <w:r w:rsidRPr="00585CA6">
              <w:rPr>
                <w:lang w:eastAsia="zh-CN"/>
              </w:rPr>
              <w:t xml:space="preserve">Indicates that the </w:t>
            </w:r>
            <w:r>
              <w:t>entity type is a VAL Server</w:t>
            </w:r>
            <w:r w:rsidRPr="00585CA6">
              <w:t>.</w:t>
            </w:r>
          </w:p>
        </w:tc>
        <w:tc>
          <w:tcPr>
            <w:tcW w:w="628" w:type="pct"/>
            <w:vAlign w:val="center"/>
          </w:tcPr>
          <w:p w14:paraId="333FB736" w14:textId="77777777" w:rsidR="00331005" w:rsidRPr="00585CA6" w:rsidRDefault="00331005" w:rsidP="000C34E7">
            <w:pPr>
              <w:pStyle w:val="TAL"/>
            </w:pPr>
          </w:p>
        </w:tc>
      </w:tr>
      <w:tr w:rsidR="00331005" w:rsidRPr="00585CA6" w14:paraId="11822A89" w14:textId="77777777" w:rsidTr="000C34E7">
        <w:tc>
          <w:tcPr>
            <w:tcW w:w="1753" w:type="pct"/>
            <w:tcMar>
              <w:top w:w="0" w:type="dxa"/>
              <w:left w:w="108" w:type="dxa"/>
              <w:bottom w:w="0" w:type="dxa"/>
              <w:right w:w="108" w:type="dxa"/>
            </w:tcMar>
            <w:vAlign w:val="center"/>
          </w:tcPr>
          <w:p w14:paraId="5EACEA26" w14:textId="77777777" w:rsidR="00331005" w:rsidRPr="00585CA6" w:rsidRDefault="00331005" w:rsidP="000C34E7">
            <w:pPr>
              <w:pStyle w:val="TAL"/>
              <w:rPr>
                <w:lang w:eastAsia="zh-CN"/>
              </w:rPr>
            </w:pPr>
            <w:r>
              <w:rPr>
                <w:lang w:eastAsia="zh-CN"/>
              </w:rPr>
              <w:t>ANY</w:t>
            </w:r>
          </w:p>
        </w:tc>
        <w:tc>
          <w:tcPr>
            <w:tcW w:w="2619" w:type="pct"/>
            <w:tcMar>
              <w:top w:w="0" w:type="dxa"/>
              <w:left w:w="108" w:type="dxa"/>
              <w:bottom w:w="0" w:type="dxa"/>
              <w:right w:w="108" w:type="dxa"/>
            </w:tcMar>
            <w:vAlign w:val="center"/>
          </w:tcPr>
          <w:p w14:paraId="2A9F8D92" w14:textId="77777777" w:rsidR="00331005" w:rsidRPr="00585CA6" w:rsidRDefault="00331005" w:rsidP="000C34E7">
            <w:pPr>
              <w:pStyle w:val="TAL"/>
              <w:rPr>
                <w:lang w:eastAsia="zh-CN"/>
              </w:rPr>
            </w:pPr>
            <w:r w:rsidRPr="00585CA6">
              <w:rPr>
                <w:lang w:eastAsia="zh-CN"/>
              </w:rPr>
              <w:t xml:space="preserve">Indicates that the </w:t>
            </w:r>
            <w:r>
              <w:t>entity type is any type of entity.</w:t>
            </w:r>
          </w:p>
        </w:tc>
        <w:tc>
          <w:tcPr>
            <w:tcW w:w="628" w:type="pct"/>
            <w:vAlign w:val="center"/>
          </w:tcPr>
          <w:p w14:paraId="4606E4BE" w14:textId="77777777" w:rsidR="00331005" w:rsidRPr="00585CA6" w:rsidRDefault="00331005" w:rsidP="000C34E7">
            <w:pPr>
              <w:pStyle w:val="TAL"/>
            </w:pPr>
          </w:p>
        </w:tc>
      </w:tr>
    </w:tbl>
    <w:p w14:paraId="49A6979F" w14:textId="77777777" w:rsidR="00331005" w:rsidRPr="00585CA6" w:rsidRDefault="00331005" w:rsidP="00331005"/>
    <w:p w14:paraId="17137E0A" w14:textId="56F904CB" w:rsidR="00331005" w:rsidRPr="000E1D0D" w:rsidRDefault="00331005" w:rsidP="0089657B">
      <w:pPr>
        <w:pStyle w:val="Heading5"/>
        <w:rPr>
          <w:lang w:val="en-US"/>
        </w:rPr>
      </w:pPr>
      <w:bookmarkStart w:id="298" w:name="_Toc191382311"/>
      <w:bookmarkStart w:id="299" w:name="_Toc191627420"/>
      <w:bookmarkStart w:id="300" w:name="_Toc191637764"/>
      <w:r>
        <w:t>6.1.1.6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95"/>
      <w:bookmarkEnd w:id="296"/>
      <w:bookmarkEnd w:id="298"/>
      <w:bookmarkEnd w:id="299"/>
      <w:bookmarkEnd w:id="300"/>
    </w:p>
    <w:p w14:paraId="61D6FFDA" w14:textId="77777777" w:rsidR="00331005" w:rsidRPr="000E1D0D" w:rsidRDefault="00331005" w:rsidP="00331005">
      <w:r w:rsidRPr="000E1D0D">
        <w:t>There are no data types describing alternative data types or combinations of data types defined for this API in this release of the specification.</w:t>
      </w:r>
    </w:p>
    <w:p w14:paraId="10222D35" w14:textId="357FFBE3" w:rsidR="00331005" w:rsidRDefault="00331005" w:rsidP="0089657B">
      <w:pPr>
        <w:pStyle w:val="Heading5"/>
      </w:pPr>
      <w:bookmarkStart w:id="301" w:name="_Toc191382312"/>
      <w:bookmarkStart w:id="302" w:name="_Toc191627421"/>
      <w:bookmarkStart w:id="303" w:name="_Toc191637765"/>
      <w:r>
        <w:lastRenderedPageBreak/>
        <w:t>6.1.1.6.5</w:t>
      </w:r>
      <w:r>
        <w:tab/>
        <w:t>Binary data</w:t>
      </w:r>
      <w:bookmarkEnd w:id="297"/>
      <w:bookmarkEnd w:id="301"/>
      <w:bookmarkEnd w:id="302"/>
      <w:bookmarkEnd w:id="303"/>
    </w:p>
    <w:p w14:paraId="0A2D0A06" w14:textId="49083AD2" w:rsidR="00331005" w:rsidRDefault="00331005" w:rsidP="004C6078">
      <w:pPr>
        <w:pStyle w:val="H6"/>
      </w:pPr>
      <w:bookmarkStart w:id="304" w:name="_Toc130662228"/>
      <w:bookmarkStart w:id="305" w:name="_Toc191382313"/>
      <w:r>
        <w:t>6.1.1.6.5.1</w:t>
      </w:r>
      <w:r>
        <w:tab/>
        <w:t>Binary Data Types</w:t>
      </w:r>
      <w:bookmarkEnd w:id="304"/>
      <w:bookmarkEnd w:id="305"/>
    </w:p>
    <w:p w14:paraId="7CE62B65" w14:textId="7EC1A300" w:rsidR="00331005" w:rsidRPr="00A04126" w:rsidRDefault="00331005" w:rsidP="00331005">
      <w:pPr>
        <w:pStyle w:val="TH"/>
      </w:pPr>
      <w:r w:rsidRPr="00A04126">
        <w:t>Table</w:t>
      </w:r>
      <w:r>
        <w:t> 6.1.1</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31005" w:rsidRPr="00B54FF5" w14:paraId="133B75AD" w14:textId="77777777" w:rsidTr="000C34E7">
        <w:trPr>
          <w:jc w:val="center"/>
        </w:trPr>
        <w:tc>
          <w:tcPr>
            <w:tcW w:w="1977" w:type="dxa"/>
            <w:shd w:val="clear" w:color="auto" w:fill="C0C0C0"/>
          </w:tcPr>
          <w:p w14:paraId="251BA9C5" w14:textId="77777777" w:rsidR="00331005" w:rsidRPr="0016361A" w:rsidRDefault="00331005" w:rsidP="000C34E7">
            <w:pPr>
              <w:pStyle w:val="TAH"/>
            </w:pPr>
            <w:r w:rsidRPr="0016361A">
              <w:t>Name</w:t>
            </w:r>
          </w:p>
        </w:tc>
        <w:tc>
          <w:tcPr>
            <w:tcW w:w="1417" w:type="dxa"/>
            <w:shd w:val="clear" w:color="auto" w:fill="C0C0C0"/>
          </w:tcPr>
          <w:p w14:paraId="314CA995" w14:textId="77777777" w:rsidR="00331005" w:rsidRPr="0016361A" w:rsidRDefault="00331005" w:rsidP="000C34E7">
            <w:pPr>
              <w:pStyle w:val="TAH"/>
            </w:pPr>
            <w:r w:rsidRPr="0016361A">
              <w:t>Clause defined</w:t>
            </w:r>
          </w:p>
        </w:tc>
        <w:tc>
          <w:tcPr>
            <w:tcW w:w="5083" w:type="dxa"/>
            <w:shd w:val="clear" w:color="auto" w:fill="C0C0C0"/>
          </w:tcPr>
          <w:p w14:paraId="651289C0" w14:textId="77777777" w:rsidR="00331005" w:rsidRPr="0016361A" w:rsidRDefault="00331005" w:rsidP="000C34E7">
            <w:pPr>
              <w:pStyle w:val="TAH"/>
            </w:pPr>
            <w:r w:rsidRPr="0016361A">
              <w:t>Content type</w:t>
            </w:r>
          </w:p>
        </w:tc>
      </w:tr>
      <w:tr w:rsidR="00331005" w:rsidRPr="00B54FF5" w14:paraId="26ECDF0E" w14:textId="77777777" w:rsidTr="000C34E7">
        <w:trPr>
          <w:jc w:val="center"/>
        </w:trPr>
        <w:tc>
          <w:tcPr>
            <w:tcW w:w="1977" w:type="dxa"/>
            <w:vAlign w:val="center"/>
          </w:tcPr>
          <w:p w14:paraId="6B1E290A" w14:textId="77777777" w:rsidR="00331005" w:rsidRPr="0016361A" w:rsidRDefault="00331005" w:rsidP="000C34E7">
            <w:pPr>
              <w:pStyle w:val="TAL"/>
            </w:pPr>
            <w:r>
              <w:t>n/a</w:t>
            </w:r>
          </w:p>
        </w:tc>
        <w:tc>
          <w:tcPr>
            <w:tcW w:w="1417" w:type="dxa"/>
            <w:vAlign w:val="center"/>
          </w:tcPr>
          <w:p w14:paraId="7F195180" w14:textId="77777777" w:rsidR="00331005" w:rsidRPr="0016361A" w:rsidRDefault="00331005" w:rsidP="000C34E7">
            <w:pPr>
              <w:pStyle w:val="TAC"/>
            </w:pPr>
          </w:p>
        </w:tc>
        <w:tc>
          <w:tcPr>
            <w:tcW w:w="5083" w:type="dxa"/>
            <w:vAlign w:val="center"/>
          </w:tcPr>
          <w:p w14:paraId="095898DC" w14:textId="77777777" w:rsidR="00331005" w:rsidRPr="0016361A" w:rsidRDefault="00331005" w:rsidP="000C34E7">
            <w:pPr>
              <w:pStyle w:val="TAL"/>
              <w:rPr>
                <w:rFonts w:cs="Arial"/>
                <w:szCs w:val="18"/>
              </w:rPr>
            </w:pPr>
          </w:p>
        </w:tc>
      </w:tr>
    </w:tbl>
    <w:p w14:paraId="6835D93A" w14:textId="77777777" w:rsidR="00331005" w:rsidRPr="00A04126" w:rsidRDefault="00331005" w:rsidP="00331005"/>
    <w:p w14:paraId="74DB684C" w14:textId="1C2B5004" w:rsidR="00331005" w:rsidRDefault="00331005" w:rsidP="0089657B">
      <w:pPr>
        <w:pStyle w:val="Heading4"/>
      </w:pPr>
      <w:bookmarkStart w:id="306" w:name="_Toc130662230"/>
      <w:bookmarkStart w:id="307" w:name="_Toc191382314"/>
      <w:bookmarkStart w:id="308" w:name="_Toc191627422"/>
      <w:bookmarkStart w:id="309" w:name="_Toc191637766"/>
      <w:r>
        <w:t>6.1.1.7</w:t>
      </w:r>
      <w:r>
        <w:tab/>
        <w:t>Error Handling</w:t>
      </w:r>
      <w:bookmarkEnd w:id="306"/>
      <w:bookmarkEnd w:id="307"/>
      <w:bookmarkEnd w:id="308"/>
      <w:bookmarkEnd w:id="309"/>
    </w:p>
    <w:p w14:paraId="203D30D6" w14:textId="40EC42FF" w:rsidR="00331005" w:rsidRPr="00971458" w:rsidRDefault="00331005" w:rsidP="0089657B">
      <w:pPr>
        <w:pStyle w:val="Heading5"/>
      </w:pPr>
      <w:bookmarkStart w:id="310" w:name="_Toc130662231"/>
      <w:bookmarkStart w:id="311" w:name="_Toc191382315"/>
      <w:bookmarkStart w:id="312" w:name="_Toc191627423"/>
      <w:bookmarkStart w:id="313" w:name="_Toc191637767"/>
      <w:r>
        <w:t>6.1.1</w:t>
      </w:r>
      <w:r w:rsidRPr="00971458">
        <w:t>.7.1</w:t>
      </w:r>
      <w:r w:rsidRPr="00971458">
        <w:tab/>
        <w:t>General</w:t>
      </w:r>
      <w:bookmarkEnd w:id="310"/>
      <w:bookmarkEnd w:id="311"/>
      <w:bookmarkEnd w:id="312"/>
      <w:bookmarkEnd w:id="313"/>
    </w:p>
    <w:p w14:paraId="668733B8" w14:textId="464DEEA4" w:rsidR="00331005" w:rsidRDefault="00331005" w:rsidP="00331005">
      <w:r>
        <w:t xml:space="preserve">For the SS_SAnManagement API, </w:t>
      </w:r>
      <w:r w:rsidRPr="000E1D0D">
        <w:t xml:space="preserve">error handling shall be supported as specified in </w:t>
      </w:r>
      <w:r w:rsidRPr="000E1D0D">
        <w:rPr>
          <w:noProof/>
          <w:lang w:eastAsia="zh-CN"/>
        </w:rPr>
        <w:t>clause 6.7 of 3GPP TS 29.549 [1</w:t>
      </w:r>
      <w:r w:rsidR="00580293">
        <w:rPr>
          <w:noProof/>
          <w:lang w:eastAsia="zh-CN"/>
        </w:rPr>
        <w:t>7</w:t>
      </w:r>
      <w:r w:rsidRPr="000E1D0D">
        <w:rPr>
          <w:noProof/>
          <w:lang w:eastAsia="zh-CN"/>
        </w:rPr>
        <w:t>]</w:t>
      </w:r>
      <w:r>
        <w:t>.</w:t>
      </w:r>
    </w:p>
    <w:p w14:paraId="6BD7F99A" w14:textId="77777777" w:rsidR="00331005" w:rsidRPr="00971458" w:rsidRDefault="00331005" w:rsidP="00331005">
      <w:pPr>
        <w:rPr>
          <w:rFonts w:eastAsia="Calibri"/>
        </w:rPr>
      </w:pPr>
      <w:r>
        <w:t>In addition, the requirements in the following clauses are applicable for the SS_SAnManagement API.</w:t>
      </w:r>
    </w:p>
    <w:p w14:paraId="578F6807" w14:textId="6EBC1200" w:rsidR="00331005" w:rsidRPr="00971458" w:rsidRDefault="00331005" w:rsidP="0089657B">
      <w:pPr>
        <w:pStyle w:val="Heading5"/>
      </w:pPr>
      <w:bookmarkStart w:id="314" w:name="_Toc130662232"/>
      <w:bookmarkStart w:id="315" w:name="_Toc191382316"/>
      <w:bookmarkStart w:id="316" w:name="_Toc191627424"/>
      <w:bookmarkStart w:id="317" w:name="_Toc191637768"/>
      <w:r>
        <w:t>6.1.1</w:t>
      </w:r>
      <w:r w:rsidRPr="00971458">
        <w:t>.7.2</w:t>
      </w:r>
      <w:r w:rsidRPr="00971458">
        <w:tab/>
        <w:t>Protocol Errors</w:t>
      </w:r>
      <w:bookmarkEnd w:id="314"/>
      <w:bookmarkEnd w:id="315"/>
      <w:bookmarkEnd w:id="316"/>
      <w:bookmarkEnd w:id="317"/>
    </w:p>
    <w:p w14:paraId="3396C1B7" w14:textId="77777777" w:rsidR="00331005" w:rsidRPr="00971458" w:rsidRDefault="00331005" w:rsidP="00331005">
      <w:r>
        <w:t>No specific procedures for the SS_SAnManagement API are specified.</w:t>
      </w:r>
    </w:p>
    <w:p w14:paraId="399255E8" w14:textId="794943D3" w:rsidR="00331005" w:rsidRDefault="00331005" w:rsidP="0089657B">
      <w:pPr>
        <w:pStyle w:val="Heading5"/>
      </w:pPr>
      <w:bookmarkStart w:id="318" w:name="_Toc130662233"/>
      <w:bookmarkStart w:id="319" w:name="_Toc191382317"/>
      <w:bookmarkStart w:id="320" w:name="_Toc191627425"/>
      <w:bookmarkStart w:id="321" w:name="_Toc191637769"/>
      <w:r>
        <w:t>6.1.1.7.3</w:t>
      </w:r>
      <w:r>
        <w:tab/>
        <w:t>Application Errors</w:t>
      </w:r>
      <w:bookmarkEnd w:id="318"/>
      <w:bookmarkEnd w:id="319"/>
      <w:bookmarkEnd w:id="320"/>
      <w:bookmarkEnd w:id="321"/>
    </w:p>
    <w:p w14:paraId="3DF6899C" w14:textId="4193575C" w:rsidR="00331005" w:rsidRDefault="00331005" w:rsidP="00331005">
      <w:r>
        <w:t>The application errors defined for the SS_SAnManagement API are listed in Table 6.1.1.7.3-1.</w:t>
      </w:r>
    </w:p>
    <w:p w14:paraId="360A07D4" w14:textId="1D85000E" w:rsidR="00331005" w:rsidRDefault="00331005" w:rsidP="00331005">
      <w:pPr>
        <w:pStyle w:val="TH"/>
      </w:pPr>
      <w:r>
        <w:t>Table 6.1.1.7.3-1: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331005" w:rsidRPr="000E1D0D" w14:paraId="0EA2B7E6" w14:textId="77777777" w:rsidTr="000C34E7">
        <w:trPr>
          <w:jc w:val="center"/>
        </w:trPr>
        <w:tc>
          <w:tcPr>
            <w:tcW w:w="2260" w:type="dxa"/>
            <w:shd w:val="clear" w:color="auto" w:fill="C0C0C0"/>
            <w:vAlign w:val="center"/>
            <w:hideMark/>
          </w:tcPr>
          <w:p w14:paraId="39DB27E8" w14:textId="77777777" w:rsidR="00331005" w:rsidRPr="000E1D0D" w:rsidRDefault="00331005" w:rsidP="000C34E7">
            <w:pPr>
              <w:pStyle w:val="TAH"/>
            </w:pPr>
            <w:r w:rsidRPr="000E1D0D">
              <w:t>Application Error</w:t>
            </w:r>
          </w:p>
        </w:tc>
        <w:tc>
          <w:tcPr>
            <w:tcW w:w="1701" w:type="dxa"/>
            <w:shd w:val="clear" w:color="auto" w:fill="C0C0C0"/>
            <w:vAlign w:val="center"/>
            <w:hideMark/>
          </w:tcPr>
          <w:p w14:paraId="2796CB98" w14:textId="77777777" w:rsidR="00331005" w:rsidRPr="000E1D0D" w:rsidRDefault="00331005" w:rsidP="000C34E7">
            <w:pPr>
              <w:pStyle w:val="TAH"/>
            </w:pPr>
            <w:r w:rsidRPr="000E1D0D">
              <w:t>HTTP status code</w:t>
            </w:r>
          </w:p>
        </w:tc>
        <w:tc>
          <w:tcPr>
            <w:tcW w:w="4395" w:type="dxa"/>
            <w:shd w:val="clear" w:color="auto" w:fill="C0C0C0"/>
            <w:vAlign w:val="center"/>
            <w:hideMark/>
          </w:tcPr>
          <w:p w14:paraId="5F0D57AA" w14:textId="77777777" w:rsidR="00331005" w:rsidRPr="000E1D0D" w:rsidRDefault="00331005" w:rsidP="000C34E7">
            <w:pPr>
              <w:pStyle w:val="TAH"/>
            </w:pPr>
            <w:r w:rsidRPr="000E1D0D">
              <w:t>Description</w:t>
            </w:r>
          </w:p>
        </w:tc>
        <w:tc>
          <w:tcPr>
            <w:tcW w:w="1267" w:type="dxa"/>
            <w:shd w:val="clear" w:color="auto" w:fill="C0C0C0"/>
            <w:vAlign w:val="center"/>
          </w:tcPr>
          <w:p w14:paraId="1DE8FF9C" w14:textId="77777777" w:rsidR="00331005" w:rsidRPr="000E1D0D" w:rsidRDefault="00331005" w:rsidP="000C34E7">
            <w:pPr>
              <w:pStyle w:val="TAH"/>
            </w:pPr>
            <w:r w:rsidRPr="000E1D0D">
              <w:t>Applicability</w:t>
            </w:r>
          </w:p>
        </w:tc>
      </w:tr>
      <w:tr w:rsidR="00331005" w:rsidRPr="000E1D0D" w14:paraId="5E52083F" w14:textId="77777777" w:rsidTr="000C34E7">
        <w:trPr>
          <w:jc w:val="center"/>
        </w:trPr>
        <w:tc>
          <w:tcPr>
            <w:tcW w:w="2260" w:type="dxa"/>
            <w:vAlign w:val="center"/>
          </w:tcPr>
          <w:p w14:paraId="1375BD30" w14:textId="77777777" w:rsidR="00331005" w:rsidRPr="000E1D0D" w:rsidRDefault="00331005" w:rsidP="000C34E7">
            <w:pPr>
              <w:pStyle w:val="TAL"/>
            </w:pPr>
          </w:p>
        </w:tc>
        <w:tc>
          <w:tcPr>
            <w:tcW w:w="1701" w:type="dxa"/>
            <w:vAlign w:val="center"/>
          </w:tcPr>
          <w:p w14:paraId="26E78A9E" w14:textId="77777777" w:rsidR="00331005" w:rsidRPr="000E1D0D" w:rsidRDefault="00331005" w:rsidP="000C34E7">
            <w:pPr>
              <w:pStyle w:val="TAL"/>
            </w:pPr>
          </w:p>
        </w:tc>
        <w:tc>
          <w:tcPr>
            <w:tcW w:w="4395" w:type="dxa"/>
            <w:vAlign w:val="center"/>
          </w:tcPr>
          <w:p w14:paraId="1BBDA15F" w14:textId="77777777" w:rsidR="00331005" w:rsidRPr="000E1D0D" w:rsidRDefault="00331005" w:rsidP="000C34E7">
            <w:pPr>
              <w:pStyle w:val="TAL"/>
              <w:rPr>
                <w:rFonts w:cs="Arial"/>
                <w:szCs w:val="18"/>
              </w:rPr>
            </w:pPr>
          </w:p>
        </w:tc>
        <w:tc>
          <w:tcPr>
            <w:tcW w:w="1267" w:type="dxa"/>
            <w:vAlign w:val="center"/>
          </w:tcPr>
          <w:p w14:paraId="54E48869" w14:textId="77777777" w:rsidR="00331005" w:rsidRPr="000E1D0D" w:rsidRDefault="00331005" w:rsidP="000C34E7">
            <w:pPr>
              <w:pStyle w:val="TAL"/>
              <w:rPr>
                <w:rFonts w:cs="Arial"/>
                <w:szCs w:val="18"/>
              </w:rPr>
            </w:pPr>
          </w:p>
        </w:tc>
      </w:tr>
    </w:tbl>
    <w:p w14:paraId="0C134C81" w14:textId="77777777" w:rsidR="00331005" w:rsidRDefault="00331005" w:rsidP="00331005"/>
    <w:p w14:paraId="5B6AAEC1" w14:textId="63D5145A" w:rsidR="00331005" w:rsidRPr="0023018E" w:rsidRDefault="00331005" w:rsidP="0089657B">
      <w:pPr>
        <w:pStyle w:val="Heading4"/>
        <w:rPr>
          <w:lang w:eastAsia="zh-CN"/>
        </w:rPr>
      </w:pPr>
      <w:bookmarkStart w:id="322" w:name="_Toc130662234"/>
      <w:bookmarkStart w:id="323" w:name="_Toc191382318"/>
      <w:bookmarkStart w:id="324" w:name="_Toc191627426"/>
      <w:bookmarkStart w:id="325" w:name="_Toc191637770"/>
      <w:r>
        <w:t>6.1.1.8</w:t>
      </w:r>
      <w:r w:rsidRPr="0023018E">
        <w:rPr>
          <w:lang w:eastAsia="zh-CN"/>
        </w:rPr>
        <w:tab/>
        <w:t>Feature negotiation</w:t>
      </w:r>
      <w:bookmarkEnd w:id="322"/>
      <w:bookmarkEnd w:id="323"/>
      <w:bookmarkEnd w:id="324"/>
      <w:bookmarkEnd w:id="325"/>
    </w:p>
    <w:p w14:paraId="26BEFD4E" w14:textId="32D45F83" w:rsidR="00331005" w:rsidRDefault="00331005" w:rsidP="00331005">
      <w:r>
        <w:t xml:space="preserve">The optional features in table 6.1.1.8-1 are defined for the SS_SAnManagement </w:t>
      </w:r>
      <w:r w:rsidRPr="002002FF">
        <w:rPr>
          <w:lang w:eastAsia="zh-CN"/>
        </w:rPr>
        <w:t>API</w:t>
      </w:r>
      <w:r>
        <w:rPr>
          <w:lang w:eastAsia="zh-CN"/>
        </w:rPr>
        <w:t xml:space="preserve">. They shall be negotiated using the </w:t>
      </w:r>
      <w:r>
        <w:t xml:space="preserve">extensibility mechanism defined in </w:t>
      </w:r>
      <w:r w:rsidR="00580293">
        <w:rPr>
          <w:noProof/>
          <w:lang w:eastAsia="zh-CN"/>
        </w:rPr>
        <w:t>clause 6.8 of 3GPP TS 29.549 [17</w:t>
      </w:r>
      <w:r w:rsidRPr="000E1D0D">
        <w:rPr>
          <w:noProof/>
          <w:lang w:eastAsia="zh-CN"/>
        </w:rPr>
        <w:t>]</w:t>
      </w:r>
      <w:r>
        <w:t>.</w:t>
      </w:r>
    </w:p>
    <w:p w14:paraId="08084EFD" w14:textId="37884E4A" w:rsidR="00331005" w:rsidRPr="002002FF" w:rsidRDefault="00331005" w:rsidP="00331005">
      <w:pPr>
        <w:pStyle w:val="TH"/>
      </w:pPr>
      <w:r w:rsidRPr="002002FF">
        <w:t>Table</w:t>
      </w:r>
      <w:r>
        <w:t> 6.1.1.8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1005" w:rsidRPr="00B54FF5" w14:paraId="483B1A36" w14:textId="77777777" w:rsidTr="000C34E7">
        <w:trPr>
          <w:jc w:val="center"/>
        </w:trPr>
        <w:tc>
          <w:tcPr>
            <w:tcW w:w="1529" w:type="dxa"/>
            <w:shd w:val="clear" w:color="auto" w:fill="C0C0C0"/>
            <w:vAlign w:val="center"/>
            <w:hideMark/>
          </w:tcPr>
          <w:p w14:paraId="41CAF57C" w14:textId="77777777" w:rsidR="00331005" w:rsidRPr="0016361A" w:rsidRDefault="00331005" w:rsidP="000C34E7">
            <w:pPr>
              <w:pStyle w:val="TAH"/>
            </w:pPr>
            <w:r w:rsidRPr="0016361A">
              <w:t>Feature number</w:t>
            </w:r>
          </w:p>
        </w:tc>
        <w:tc>
          <w:tcPr>
            <w:tcW w:w="2207" w:type="dxa"/>
            <w:shd w:val="clear" w:color="auto" w:fill="C0C0C0"/>
            <w:vAlign w:val="center"/>
            <w:hideMark/>
          </w:tcPr>
          <w:p w14:paraId="22386B05" w14:textId="77777777" w:rsidR="00331005" w:rsidRPr="0016361A" w:rsidRDefault="00331005" w:rsidP="000C34E7">
            <w:pPr>
              <w:pStyle w:val="TAH"/>
            </w:pPr>
            <w:r w:rsidRPr="0016361A">
              <w:t>Feature Name</w:t>
            </w:r>
          </w:p>
        </w:tc>
        <w:tc>
          <w:tcPr>
            <w:tcW w:w="5758" w:type="dxa"/>
            <w:shd w:val="clear" w:color="auto" w:fill="C0C0C0"/>
            <w:vAlign w:val="center"/>
            <w:hideMark/>
          </w:tcPr>
          <w:p w14:paraId="696E518A" w14:textId="77777777" w:rsidR="00331005" w:rsidRPr="0016361A" w:rsidRDefault="00331005" w:rsidP="000C34E7">
            <w:pPr>
              <w:pStyle w:val="TAH"/>
            </w:pPr>
            <w:r w:rsidRPr="0016361A">
              <w:t>Description</w:t>
            </w:r>
          </w:p>
        </w:tc>
      </w:tr>
      <w:tr w:rsidR="00331005" w:rsidRPr="00B54FF5" w14:paraId="22E89B60" w14:textId="77777777" w:rsidTr="000C34E7">
        <w:trPr>
          <w:jc w:val="center"/>
        </w:trPr>
        <w:tc>
          <w:tcPr>
            <w:tcW w:w="1529" w:type="dxa"/>
            <w:vAlign w:val="center"/>
          </w:tcPr>
          <w:p w14:paraId="1E6965DB" w14:textId="77777777" w:rsidR="00331005" w:rsidRPr="0016361A" w:rsidRDefault="00331005" w:rsidP="000C34E7">
            <w:pPr>
              <w:pStyle w:val="TAC"/>
            </w:pPr>
            <w:r>
              <w:t>n/a</w:t>
            </w:r>
          </w:p>
        </w:tc>
        <w:tc>
          <w:tcPr>
            <w:tcW w:w="2207" w:type="dxa"/>
            <w:vAlign w:val="center"/>
          </w:tcPr>
          <w:p w14:paraId="4C754D09" w14:textId="77777777" w:rsidR="00331005" w:rsidRPr="0016361A" w:rsidRDefault="00331005" w:rsidP="000C34E7">
            <w:pPr>
              <w:pStyle w:val="TAL"/>
            </w:pPr>
          </w:p>
        </w:tc>
        <w:tc>
          <w:tcPr>
            <w:tcW w:w="5758" w:type="dxa"/>
            <w:vAlign w:val="center"/>
          </w:tcPr>
          <w:p w14:paraId="4B19413D" w14:textId="77777777" w:rsidR="00331005" w:rsidRPr="0016361A" w:rsidRDefault="00331005" w:rsidP="000C34E7">
            <w:pPr>
              <w:pStyle w:val="TAL"/>
              <w:rPr>
                <w:rFonts w:cs="Arial"/>
                <w:szCs w:val="18"/>
              </w:rPr>
            </w:pPr>
          </w:p>
        </w:tc>
      </w:tr>
    </w:tbl>
    <w:p w14:paraId="509D8006" w14:textId="77777777" w:rsidR="00331005" w:rsidRDefault="00331005" w:rsidP="00331005">
      <w:bookmarkStart w:id="326" w:name="_Toc130662235"/>
    </w:p>
    <w:p w14:paraId="45455154" w14:textId="2BBC66C9" w:rsidR="00331005" w:rsidRPr="001E7573" w:rsidRDefault="00331005" w:rsidP="0089657B">
      <w:pPr>
        <w:pStyle w:val="Heading4"/>
      </w:pPr>
      <w:bookmarkStart w:id="327" w:name="_Toc191382319"/>
      <w:bookmarkStart w:id="328" w:name="_Toc191627427"/>
      <w:bookmarkStart w:id="329" w:name="_Toc191637771"/>
      <w:r>
        <w:t>6.1.1</w:t>
      </w:r>
      <w:r w:rsidR="009D15FB">
        <w:t>.</w:t>
      </w:r>
      <w:r>
        <w:t>9</w:t>
      </w:r>
      <w:r w:rsidRPr="001E7573">
        <w:tab/>
        <w:t>Security</w:t>
      </w:r>
      <w:bookmarkEnd w:id="326"/>
      <w:bookmarkEnd w:id="327"/>
      <w:bookmarkEnd w:id="328"/>
      <w:bookmarkEnd w:id="329"/>
    </w:p>
    <w:p w14:paraId="0F4DD39E" w14:textId="32E01BCD" w:rsidR="00331005" w:rsidRDefault="00331005" w:rsidP="00331005">
      <w:pPr>
        <w:rPr>
          <w:noProof/>
          <w:lang w:eastAsia="zh-CN"/>
        </w:rPr>
      </w:pPr>
      <w:r>
        <w:t xml:space="preserve">The provisions of </w:t>
      </w:r>
      <w:r w:rsidRPr="000E1D0D">
        <w:t>clause 9 of 3GPP TS 29.549 [1</w:t>
      </w:r>
      <w:r w:rsidR="00580293">
        <w:t>7</w:t>
      </w:r>
      <w:r w:rsidRPr="000E1D0D">
        <w:t>]</w:t>
      </w:r>
      <w:r>
        <w:t xml:space="preserve"> shall apply for the SS_SAnManagement</w:t>
      </w:r>
      <w:r w:rsidRPr="002002FF">
        <w:rPr>
          <w:lang w:eastAsia="zh-CN"/>
        </w:rPr>
        <w:t xml:space="preserve"> API</w:t>
      </w:r>
      <w:r>
        <w:rPr>
          <w:noProof/>
          <w:lang w:eastAsia="zh-CN"/>
        </w:rPr>
        <w:t>.</w:t>
      </w:r>
    </w:p>
    <w:p w14:paraId="25911DBD" w14:textId="77777777" w:rsidR="00331005" w:rsidRPr="00331005" w:rsidRDefault="00331005" w:rsidP="00331005"/>
    <w:p w14:paraId="391C9859" w14:textId="056414F3" w:rsidR="008A6D4A" w:rsidRDefault="00EF016A" w:rsidP="00304115">
      <w:pPr>
        <w:pStyle w:val="Heading3"/>
      </w:pPr>
      <w:bookmarkStart w:id="330" w:name="_Toc191382320"/>
      <w:bookmarkStart w:id="331" w:name="_Toc191627428"/>
      <w:bookmarkStart w:id="332" w:name="_Toc191637772"/>
      <w:r>
        <w:t>6.1.X</w:t>
      </w:r>
      <w:r w:rsidR="008A6D4A">
        <w:tab/>
        <w:t>&lt;</w:t>
      </w:r>
      <w:r w:rsidR="008A6D4A" w:rsidRPr="00532024">
        <w:t xml:space="preserve"> </w:t>
      </w:r>
      <w:r w:rsidR="008A6D4A">
        <w:t>Service 1&gt; Service API</w:t>
      </w:r>
      <w:bookmarkEnd w:id="170"/>
      <w:bookmarkEnd w:id="171"/>
      <w:bookmarkEnd w:id="330"/>
      <w:bookmarkEnd w:id="331"/>
      <w:bookmarkEnd w:id="332"/>
    </w:p>
    <w:p w14:paraId="190D55F7" w14:textId="137BDEBA" w:rsidR="008A6D4A" w:rsidRDefault="008A6D4A" w:rsidP="008A6D4A">
      <w:pPr>
        <w:pStyle w:val="Guidance"/>
      </w:pPr>
      <w:r>
        <w:t xml:space="preserve">One clause per service, where &lt;service 1&gt; is to be replaced by the service name (e.g. </w:t>
      </w:r>
      <w:r w:rsidR="001E47DF" w:rsidRPr="002410D5">
        <w:t>UAE_C2OperationModeManagement</w:t>
      </w:r>
      <w:r>
        <w:t>).</w:t>
      </w:r>
    </w:p>
    <w:p w14:paraId="2FA7B115" w14:textId="46D58E35" w:rsidR="008A6D4A" w:rsidRDefault="00EF016A" w:rsidP="00304115">
      <w:pPr>
        <w:pStyle w:val="Heading4"/>
      </w:pPr>
      <w:bookmarkStart w:id="333" w:name="_Toc510696599"/>
      <w:bookmarkStart w:id="334" w:name="_Toc35971391"/>
      <w:bookmarkStart w:id="335" w:name="_Toc191382321"/>
      <w:bookmarkStart w:id="336" w:name="_Toc191627429"/>
      <w:bookmarkStart w:id="337" w:name="_Toc191637773"/>
      <w:r>
        <w:t>6.1.X</w:t>
      </w:r>
      <w:r w:rsidR="008A6D4A">
        <w:t>.1</w:t>
      </w:r>
      <w:r w:rsidR="008A6D4A">
        <w:tab/>
        <w:t>Introduction</w:t>
      </w:r>
      <w:bookmarkEnd w:id="333"/>
      <w:bookmarkEnd w:id="334"/>
      <w:bookmarkEnd w:id="335"/>
      <w:bookmarkEnd w:id="336"/>
      <w:bookmarkEnd w:id="33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33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lastRenderedPageBreak/>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54A3C23E"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0F7311">
        <w:rPr>
          <w:noProof/>
          <w:lang w:eastAsia="zh-CN"/>
        </w:rPr>
        <w:t>5.2.1</w:t>
      </w:r>
      <w:r>
        <w:rPr>
          <w:noProof/>
          <w:lang w:eastAsia="zh-CN"/>
        </w:rPr>
        <w:t>.4 of 3GPP TS 29.122 [2],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6678F25" w:rsidR="002641DF" w:rsidRDefault="002641DF" w:rsidP="002641D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0F7311">
        <w:rPr>
          <w:noProof/>
          <w:lang w:eastAsia="zh-CN"/>
        </w:rPr>
        <w:t>5.2.1</w:t>
      </w:r>
      <w:r>
        <w:rPr>
          <w:noProof/>
          <w:lang w:eastAsia="zh-CN"/>
        </w:rPr>
        <w:t>.4 of 3GPP TS 29.122 [2].</w:t>
      </w:r>
    </w:p>
    <w:p w14:paraId="5FF8FBED" w14:textId="77777777" w:rsidR="002641DF" w:rsidRPr="00E23840" w:rsidRDefault="002641DF" w:rsidP="002641D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7B5024C1" w14:textId="77777777" w:rsidR="002641DF" w:rsidRDefault="002641DF" w:rsidP="002641DF">
      <w:pPr>
        <w:pStyle w:val="B1"/>
        <w:rPr>
          <w:noProof/>
        </w:rPr>
      </w:pPr>
      <w:r>
        <w:rPr>
          <w:noProof/>
        </w:rPr>
        <w:t>-</w:t>
      </w:r>
      <w:r>
        <w:rPr>
          <w:noProof/>
        </w:rPr>
        <w:tab/>
        <w:t>The &lt;apiVersion&gt; shall be "v1".</w:t>
      </w:r>
    </w:p>
    <w:p w14:paraId="4C9F033D" w14:textId="2775E18A" w:rsidR="002641DF" w:rsidRDefault="002641DF" w:rsidP="002641DF">
      <w:pPr>
        <w:pStyle w:val="B1"/>
        <w:rPr>
          <w:noProof/>
          <w:lang w:eastAsia="zh-CN"/>
        </w:rPr>
      </w:pPr>
      <w:r>
        <w:rPr>
          <w:noProof/>
        </w:rPr>
        <w:t>-</w:t>
      </w:r>
      <w:r>
        <w:rPr>
          <w:noProof/>
        </w:rPr>
        <w:tab/>
        <w:t xml:space="preserve">The &lt;apiSpecificSuffixes&gt; shall be set as described in </w:t>
      </w:r>
      <w:r>
        <w:rPr>
          <w:noProof/>
          <w:lang w:eastAsia="zh-CN"/>
        </w:rPr>
        <w:t>clause </w:t>
      </w:r>
      <w:r w:rsidR="000F7311">
        <w:rPr>
          <w:noProof/>
          <w:lang w:eastAsia="zh-CN"/>
        </w:rPr>
        <w:t>5.2.1</w:t>
      </w:r>
      <w:r>
        <w:rPr>
          <w:noProof/>
          <w:lang w:eastAsia="zh-CN"/>
        </w:rPr>
        <w:t>.4 of 3GPP TS 29.122 [2]</w:t>
      </w:r>
      <w:r>
        <w:rPr>
          <w:noProof/>
        </w:rPr>
        <w:t>.</w:t>
      </w:r>
    </w:p>
    <w:p w14:paraId="4188D1DC" w14:textId="629D5971" w:rsidR="002641DF" w:rsidRDefault="002641DF" w:rsidP="002641DF">
      <w:pPr>
        <w:pStyle w:val="NO"/>
      </w:pPr>
      <w:bookmarkStart w:id="339" w:name="_Toc35971392"/>
      <w:r>
        <w:t>NOTE:</w:t>
      </w:r>
      <w:r>
        <w:tab/>
        <w:t xml:space="preserve">When 3GPP TS 29.122 [2] is referenced for the common protocol and interface aspects for API definition in the clauses under clause 5, the service producer (i.e. </w:t>
      </w:r>
      <w:r w:rsidR="00CC4850">
        <w:t>&lt;NF or Entity, e.g. UAE Server&gt;</w:t>
      </w:r>
      <w:r>
        <w:t xml:space="preserve">) takes the role of the SCEF and the service consumer (i.e. </w:t>
      </w:r>
      <w:r w:rsidR="000A573D">
        <w:t>&lt;provide examples of service consumers&gt;</w:t>
      </w:r>
      <w:r>
        <w:t>) takes the role of the SCS/AS.</w:t>
      </w:r>
    </w:p>
    <w:p w14:paraId="3FF0D67A" w14:textId="6B3BD187" w:rsidR="008A6D4A" w:rsidRDefault="00EF016A" w:rsidP="00304115">
      <w:pPr>
        <w:pStyle w:val="Heading4"/>
      </w:pPr>
      <w:bookmarkStart w:id="340" w:name="_Toc191382322"/>
      <w:bookmarkStart w:id="341" w:name="_Toc191627430"/>
      <w:bookmarkStart w:id="342" w:name="_Toc191637774"/>
      <w:r>
        <w:t>6.1.X</w:t>
      </w:r>
      <w:r w:rsidR="008A6D4A">
        <w:t>.2</w:t>
      </w:r>
      <w:r w:rsidR="008A6D4A">
        <w:tab/>
        <w:t>Usage of HTTP</w:t>
      </w:r>
      <w:bookmarkEnd w:id="338"/>
      <w:bookmarkEnd w:id="339"/>
      <w:r w:rsidR="00B24F88">
        <w:t xml:space="preserve"> and common API related aspects</w:t>
      </w:r>
      <w:bookmarkEnd w:id="340"/>
      <w:bookmarkEnd w:id="341"/>
      <w:bookmarkEnd w:id="342"/>
    </w:p>
    <w:p w14:paraId="398F53F7" w14:textId="32E66AB0" w:rsidR="00D21645" w:rsidRPr="001F47A6" w:rsidRDefault="00D21645" w:rsidP="00D21645">
      <w:bookmarkStart w:id="343" w:name="_Toc510696607"/>
      <w:bookmarkStart w:id="344" w:name="_Toc35971398"/>
      <w:r>
        <w:t>The provisions of clause </w:t>
      </w:r>
      <w:r w:rsidR="000F7311">
        <w:t>5.2.1</w:t>
      </w:r>
      <w:r>
        <w:t xml:space="preserve"> of 3GPP TS 29.122 [2] shall apply for the </w:t>
      </w:r>
      <w:r w:rsidR="00FE5A2A">
        <w:rPr>
          <w:noProof/>
        </w:rPr>
        <w:t>&lt;Service 1&gt;</w:t>
      </w:r>
      <w:r w:rsidR="00FE5A2A" w:rsidRPr="00E23840">
        <w:rPr>
          <w:noProof/>
        </w:rPr>
        <w:t xml:space="preserve"> </w:t>
      </w:r>
      <w:r w:rsidR="00FE5A2A" w:rsidRPr="00E23840">
        <w:rPr>
          <w:noProof/>
          <w:lang w:eastAsia="zh-CN"/>
        </w:rPr>
        <w:t>API</w:t>
      </w:r>
      <w:r>
        <w:rPr>
          <w:noProof/>
          <w:lang w:eastAsia="zh-CN"/>
        </w:rPr>
        <w:t>.</w:t>
      </w:r>
    </w:p>
    <w:p w14:paraId="43502844" w14:textId="37E1FAB5" w:rsidR="008A6D4A" w:rsidRDefault="00354013" w:rsidP="00304115">
      <w:pPr>
        <w:pStyle w:val="Heading4"/>
      </w:pPr>
      <w:bookmarkStart w:id="345" w:name="_Toc191382323"/>
      <w:bookmarkStart w:id="346" w:name="_Toc191627431"/>
      <w:bookmarkStart w:id="347" w:name="_Toc191637775"/>
      <w:r>
        <w:t>6.1.</w:t>
      </w:r>
      <w:r w:rsidR="00EF016A">
        <w:t>X</w:t>
      </w:r>
      <w:r w:rsidR="008A6D4A">
        <w:t>.3</w:t>
      </w:r>
      <w:r w:rsidR="008A6D4A">
        <w:tab/>
        <w:t>Resources</w:t>
      </w:r>
      <w:bookmarkEnd w:id="343"/>
      <w:bookmarkEnd w:id="344"/>
      <w:bookmarkEnd w:id="345"/>
      <w:bookmarkEnd w:id="346"/>
      <w:bookmarkEnd w:id="347"/>
    </w:p>
    <w:p w14:paraId="3A809721" w14:textId="53165CA7" w:rsidR="006E186B" w:rsidRPr="000A7435" w:rsidRDefault="00EF016A" w:rsidP="00304115">
      <w:pPr>
        <w:pStyle w:val="Heading5"/>
      </w:pPr>
      <w:bookmarkStart w:id="348" w:name="_Toc510696608"/>
      <w:bookmarkStart w:id="349" w:name="_Toc35971399"/>
      <w:bookmarkStart w:id="350" w:name="_Toc191382324"/>
      <w:bookmarkStart w:id="351" w:name="_Toc191627432"/>
      <w:bookmarkStart w:id="352" w:name="_Toc191637776"/>
      <w:bookmarkStart w:id="353" w:name="_Toc510696609"/>
      <w:bookmarkStart w:id="354" w:name="_Toc35971400"/>
      <w:r>
        <w:t>6.1.X</w:t>
      </w:r>
      <w:r w:rsidR="006E186B">
        <w:t>.3.1</w:t>
      </w:r>
      <w:r w:rsidR="006E186B">
        <w:tab/>
        <w:t>Overview</w:t>
      </w:r>
      <w:bookmarkEnd w:id="348"/>
      <w:bookmarkEnd w:id="349"/>
      <w:bookmarkEnd w:id="350"/>
      <w:bookmarkEnd w:id="351"/>
      <w:bookmarkEnd w:id="352"/>
    </w:p>
    <w:p w14:paraId="723298E3" w14:textId="77777777" w:rsidR="006E186B" w:rsidRDefault="006E186B" w:rsidP="006E186B">
      <w:pPr>
        <w:pStyle w:val="Guidance"/>
      </w:pPr>
      <w:r>
        <w:t>This clause will describe the structure for the Resource URIs and the resources and methods used for the service.</w:t>
      </w:r>
    </w:p>
    <w:p w14:paraId="1A203CBF" w14:textId="77777777" w:rsidR="006E186B" w:rsidRDefault="006E186B" w:rsidP="006E186B">
      <w:r>
        <w:t>This clause describes the structure for the Resource URIs and the resources and methods used for the service.</w:t>
      </w:r>
    </w:p>
    <w:p w14:paraId="61C71DA9" w14:textId="4480175D" w:rsidR="006E186B" w:rsidRDefault="006E186B" w:rsidP="006E186B">
      <w:r>
        <w:t>Figure </w:t>
      </w:r>
      <w:r w:rsidR="00EF016A">
        <w:t>6.1.X</w:t>
      </w:r>
      <w:r>
        <w:t>.3.1-1 depicts the resource URIs structure for the &lt;Service1&gt; API.</w:t>
      </w:r>
    </w:p>
    <w:p w14:paraId="2EC9D807" w14:textId="77777777" w:rsidR="006E186B" w:rsidRPr="0085686F" w:rsidRDefault="006E186B" w:rsidP="006E186B">
      <w:pPr>
        <w:pStyle w:val="EX"/>
      </w:pPr>
      <w:r w:rsidRPr="0085686F">
        <w:t>Example:</w:t>
      </w:r>
    </w:p>
    <w:p w14:paraId="10715325" w14:textId="77777777" w:rsidR="006E186B" w:rsidRPr="00A258AF" w:rsidRDefault="006E186B" w:rsidP="006E186B">
      <w:pPr>
        <w:pStyle w:val="TH"/>
        <w:rPr>
          <w:lang w:val="en-US"/>
        </w:rPr>
      </w:pPr>
      <w:r w:rsidRPr="0069718D">
        <w:object w:dxaOrig="11952" w:dyaOrig="9564" w14:anchorId="4C9991F1">
          <v:shape id="_x0000_i1033" type="#_x0000_t75" style="width:434.35pt;height:348.3pt" o:ole="">
            <v:imagedata r:id="rId26" o:title=""/>
          </v:shape>
          <o:OLEObject Type="Embed" ProgID="Visio.Drawing.11" ShapeID="_x0000_i1033" DrawAspect="Content" ObjectID="_1802510876" r:id="rId27"/>
        </w:object>
      </w:r>
    </w:p>
    <w:p w14:paraId="668F7AAC" w14:textId="4A6BF87A" w:rsidR="006E186B" w:rsidRPr="008C18E3" w:rsidRDefault="006E186B" w:rsidP="006E186B">
      <w:pPr>
        <w:pStyle w:val="TF"/>
      </w:pPr>
      <w:r w:rsidRPr="008C18E3">
        <w:t>Figure</w:t>
      </w:r>
      <w:r>
        <w:t> </w:t>
      </w:r>
      <w:r w:rsidR="00EF016A">
        <w:t>6.1.X</w:t>
      </w:r>
      <w:r>
        <w:t>.3.1</w:t>
      </w:r>
      <w:r w:rsidRPr="008C18E3">
        <w:t xml:space="preserve">-1: </w:t>
      </w:r>
      <w:r>
        <w:t xml:space="preserve">Resource </w:t>
      </w:r>
      <w:r w:rsidRPr="008C18E3">
        <w:t xml:space="preserve">URI structure of the </w:t>
      </w:r>
      <w:r>
        <w:t>&lt;xyz &gt;</w:t>
      </w:r>
      <w:r w:rsidRPr="008C18E3">
        <w:t xml:space="preserve"> API</w:t>
      </w:r>
    </w:p>
    <w:p w14:paraId="2961F639" w14:textId="4513D206" w:rsidR="006E186B" w:rsidRDefault="006E186B" w:rsidP="006E186B">
      <w:pPr>
        <w:pStyle w:val="Guidance"/>
      </w:pPr>
      <w:r w:rsidRPr="008C18E3">
        <w:t xml:space="preserve">Figure </w:t>
      </w:r>
      <w:r w:rsidR="00EF016A">
        <w:t>6.1.X</w:t>
      </w:r>
      <w:r>
        <w:t>.3.1</w:t>
      </w:r>
      <w:r w:rsidRPr="008C18E3">
        <w:t>-1</w:t>
      </w:r>
      <w:r>
        <w:t xml:space="preserve"> illustrates resource </w:t>
      </w:r>
      <w:r w:rsidRPr="008C18E3">
        <w:t xml:space="preserve">URI structure </w:t>
      </w:r>
      <w:r>
        <w:t>with an example. Clause </w:t>
      </w:r>
      <w:r w:rsidR="000F7311">
        <w:rPr>
          <w:lang w:eastAsia="zh-CN"/>
        </w:rPr>
        <w:t>5.2.1</w:t>
      </w:r>
      <w:r>
        <w:rPr>
          <w:lang w:eastAsia="zh-CN"/>
        </w:rPr>
        <w:t>.1</w:t>
      </w:r>
      <w:r w:rsidRPr="008C18E3">
        <w:t>-1</w:t>
      </w:r>
      <w:r>
        <w:t xml:space="preserve"> in 3GPP TS 29.501 [</w:t>
      </w:r>
      <w:r w:rsidR="00B00B60">
        <w:t>3</w:t>
      </w:r>
      <w:r>
        <w:t xml:space="preserve">] </w:t>
      </w:r>
      <w:r>
        <w:rPr>
          <w:lang w:eastAsia="zh-CN"/>
        </w:rPr>
        <w:t xml:space="preserve">specifies graphical conventions used in the </w:t>
      </w:r>
      <w:r>
        <w:t>r</w:t>
      </w:r>
      <w:r w:rsidRPr="00BD4298">
        <w:t>esource URI structure</w:t>
      </w:r>
      <w:r>
        <w:t>s.</w:t>
      </w:r>
    </w:p>
    <w:p w14:paraId="2E2FA51A" w14:textId="1DCE9F05" w:rsidR="006E186B" w:rsidRDefault="006E186B" w:rsidP="006E186B">
      <w:r>
        <w:t>Table </w:t>
      </w:r>
      <w:r w:rsidR="00EF016A">
        <w:t>6.1.X</w:t>
      </w:r>
      <w:r>
        <w:t>.3.1-1 provides an overview of the resources and applicable HTTP methods.</w:t>
      </w:r>
    </w:p>
    <w:p w14:paraId="79605D07" w14:textId="4F8B44FA" w:rsidR="0038612E" w:rsidRPr="00384E92" w:rsidRDefault="0038612E" w:rsidP="0038612E">
      <w:pPr>
        <w:pStyle w:val="TH"/>
      </w:pPr>
      <w:r w:rsidRPr="00384E92">
        <w:t>Table</w:t>
      </w:r>
      <w:r w:rsidR="003E58FE">
        <w:t> </w:t>
      </w:r>
      <w:r w:rsidR="00EF016A">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14:paraId="72433805" w14:textId="77777777" w:rsidTr="00D569BD">
        <w:trPr>
          <w:jc w:val="center"/>
        </w:trPr>
        <w:tc>
          <w:tcPr>
            <w:tcW w:w="1339" w:type="pct"/>
            <w:shd w:val="clear" w:color="auto" w:fill="C0C0C0"/>
            <w:vAlign w:val="center"/>
            <w:hideMark/>
          </w:tcPr>
          <w:p w14:paraId="00DDD839" w14:textId="77777777" w:rsidR="0038612E" w:rsidRPr="0016361A" w:rsidRDefault="0038612E" w:rsidP="00127679">
            <w:pPr>
              <w:pStyle w:val="TAH"/>
            </w:pPr>
            <w:r w:rsidRPr="008C18E3">
              <w:t xml:space="preserve">Resource </w:t>
            </w:r>
            <w:r>
              <w:t>purpose/</w:t>
            </w:r>
            <w:r w:rsidRPr="008C18E3">
              <w:t>name</w:t>
            </w:r>
          </w:p>
        </w:tc>
        <w:tc>
          <w:tcPr>
            <w:tcW w:w="1501"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04"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56"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265AB8">
        <w:trPr>
          <w:jc w:val="center"/>
        </w:trPr>
        <w:tc>
          <w:tcPr>
            <w:tcW w:w="1339" w:type="pct"/>
            <w:vMerge w:val="restart"/>
            <w:vAlign w:val="center"/>
            <w:hideMark/>
          </w:tcPr>
          <w:p w14:paraId="17C90404" w14:textId="77777777" w:rsidR="0038612E" w:rsidRPr="0016361A" w:rsidRDefault="0038612E" w:rsidP="00265AB8">
            <w:pPr>
              <w:pStyle w:val="TAL"/>
            </w:pPr>
            <w:r w:rsidRPr="0016361A">
              <w:t>&lt;Resource name&gt;</w:t>
            </w:r>
          </w:p>
        </w:tc>
        <w:tc>
          <w:tcPr>
            <w:tcW w:w="1501" w:type="pct"/>
            <w:vMerge w:val="restart"/>
            <w:vAlign w:val="center"/>
            <w:hideMark/>
          </w:tcPr>
          <w:p w14:paraId="15ABCC05" w14:textId="77777777" w:rsidR="0038612E" w:rsidRPr="0016361A" w:rsidRDefault="0038612E" w:rsidP="00265AB8">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7ABEA8FD" w14:textId="77777777" w:rsidR="0038612E" w:rsidRPr="0016361A" w:rsidRDefault="0038612E" w:rsidP="00265AB8">
            <w:pPr>
              <w:pStyle w:val="TAC"/>
            </w:pPr>
            <w:r w:rsidRPr="0016361A">
              <w:t>GET</w:t>
            </w:r>
          </w:p>
        </w:tc>
        <w:tc>
          <w:tcPr>
            <w:tcW w:w="1656" w:type="pct"/>
            <w:vAlign w:val="center"/>
            <w:hideMark/>
          </w:tcPr>
          <w:p w14:paraId="7F65F58E" w14:textId="77777777" w:rsidR="0038612E" w:rsidRPr="0016361A" w:rsidRDefault="0038612E" w:rsidP="00265AB8">
            <w:pPr>
              <w:pStyle w:val="TAL"/>
            </w:pPr>
            <w:r w:rsidRPr="0016361A">
              <w:t>&lt;Operation executed by GET&gt;</w:t>
            </w:r>
          </w:p>
        </w:tc>
      </w:tr>
      <w:tr w:rsidR="0038612E" w:rsidRPr="00B54FF5" w14:paraId="4351DE75" w14:textId="77777777" w:rsidTr="00265AB8">
        <w:trPr>
          <w:jc w:val="center"/>
        </w:trPr>
        <w:tc>
          <w:tcPr>
            <w:tcW w:w="0" w:type="auto"/>
            <w:vMerge/>
            <w:vAlign w:val="center"/>
            <w:hideMark/>
          </w:tcPr>
          <w:p w14:paraId="25EBF590" w14:textId="77777777" w:rsidR="0038612E" w:rsidRPr="0016361A" w:rsidRDefault="0038612E" w:rsidP="00127679">
            <w:pPr>
              <w:pStyle w:val="TAL"/>
            </w:pPr>
          </w:p>
        </w:tc>
        <w:tc>
          <w:tcPr>
            <w:tcW w:w="0" w:type="auto"/>
            <w:vMerge/>
            <w:vAlign w:val="center"/>
            <w:hideMark/>
          </w:tcPr>
          <w:p w14:paraId="68385141" w14:textId="77777777" w:rsidR="0038612E" w:rsidRPr="0016361A" w:rsidRDefault="0038612E" w:rsidP="00127679">
            <w:pPr>
              <w:pStyle w:val="TAL"/>
            </w:pPr>
          </w:p>
        </w:tc>
        <w:tc>
          <w:tcPr>
            <w:tcW w:w="504" w:type="pct"/>
            <w:vAlign w:val="center"/>
            <w:hideMark/>
          </w:tcPr>
          <w:p w14:paraId="53921071" w14:textId="77777777" w:rsidR="0038612E" w:rsidRPr="0016361A" w:rsidRDefault="0038612E" w:rsidP="00265AB8">
            <w:pPr>
              <w:pStyle w:val="TAC"/>
            </w:pPr>
            <w:r w:rsidRPr="0016361A">
              <w:t>PUT</w:t>
            </w:r>
          </w:p>
        </w:tc>
        <w:tc>
          <w:tcPr>
            <w:tcW w:w="1656" w:type="pct"/>
            <w:vAlign w:val="center"/>
            <w:hideMark/>
          </w:tcPr>
          <w:p w14:paraId="258D931F" w14:textId="77777777" w:rsidR="0038612E" w:rsidRPr="0016361A" w:rsidRDefault="0038612E" w:rsidP="00265AB8">
            <w:pPr>
              <w:pStyle w:val="TAL"/>
            </w:pPr>
            <w:r w:rsidRPr="0016361A">
              <w:t>&lt;Operation executed by PUT&gt;</w:t>
            </w:r>
          </w:p>
        </w:tc>
      </w:tr>
      <w:tr w:rsidR="0038612E" w:rsidRPr="00B54FF5" w14:paraId="7C166A9D" w14:textId="77777777" w:rsidTr="00265AB8">
        <w:trPr>
          <w:jc w:val="center"/>
        </w:trPr>
        <w:tc>
          <w:tcPr>
            <w:tcW w:w="0" w:type="auto"/>
            <w:vMerge/>
            <w:vAlign w:val="center"/>
            <w:hideMark/>
          </w:tcPr>
          <w:p w14:paraId="36D0124F" w14:textId="77777777" w:rsidR="0038612E" w:rsidRPr="0016361A" w:rsidRDefault="0038612E" w:rsidP="00127679">
            <w:pPr>
              <w:pStyle w:val="TAL"/>
            </w:pPr>
          </w:p>
        </w:tc>
        <w:tc>
          <w:tcPr>
            <w:tcW w:w="0" w:type="auto"/>
            <w:vMerge/>
            <w:vAlign w:val="center"/>
            <w:hideMark/>
          </w:tcPr>
          <w:p w14:paraId="675B3870" w14:textId="77777777" w:rsidR="0038612E" w:rsidRPr="0016361A" w:rsidRDefault="0038612E" w:rsidP="00127679">
            <w:pPr>
              <w:pStyle w:val="TAL"/>
            </w:pPr>
          </w:p>
        </w:tc>
        <w:tc>
          <w:tcPr>
            <w:tcW w:w="504" w:type="pct"/>
            <w:vAlign w:val="center"/>
            <w:hideMark/>
          </w:tcPr>
          <w:p w14:paraId="3191156D" w14:textId="77777777" w:rsidR="0038612E" w:rsidRPr="0016361A" w:rsidRDefault="0038612E" w:rsidP="00265AB8">
            <w:pPr>
              <w:pStyle w:val="TAC"/>
            </w:pPr>
            <w:r w:rsidRPr="0016361A">
              <w:t>PATCH</w:t>
            </w:r>
          </w:p>
        </w:tc>
        <w:tc>
          <w:tcPr>
            <w:tcW w:w="1656" w:type="pct"/>
            <w:vAlign w:val="center"/>
            <w:hideMark/>
          </w:tcPr>
          <w:p w14:paraId="25EFD04A" w14:textId="77777777" w:rsidR="0038612E" w:rsidRPr="0016361A" w:rsidRDefault="0038612E" w:rsidP="00265AB8">
            <w:pPr>
              <w:pStyle w:val="TAL"/>
            </w:pPr>
            <w:r w:rsidRPr="0016361A">
              <w:t>&lt;Operation executed by PATCH&gt;</w:t>
            </w:r>
          </w:p>
        </w:tc>
      </w:tr>
      <w:tr w:rsidR="0038612E" w:rsidRPr="00B54FF5" w14:paraId="54618B3E" w14:textId="77777777" w:rsidTr="00265AB8">
        <w:trPr>
          <w:jc w:val="center"/>
        </w:trPr>
        <w:tc>
          <w:tcPr>
            <w:tcW w:w="0" w:type="auto"/>
            <w:vMerge/>
            <w:vAlign w:val="center"/>
            <w:hideMark/>
          </w:tcPr>
          <w:p w14:paraId="03051109" w14:textId="77777777" w:rsidR="0038612E" w:rsidRPr="0016361A" w:rsidRDefault="0038612E" w:rsidP="00127679">
            <w:pPr>
              <w:pStyle w:val="TAL"/>
            </w:pPr>
          </w:p>
        </w:tc>
        <w:tc>
          <w:tcPr>
            <w:tcW w:w="0" w:type="auto"/>
            <w:vMerge/>
            <w:vAlign w:val="center"/>
            <w:hideMark/>
          </w:tcPr>
          <w:p w14:paraId="746B2D74" w14:textId="77777777" w:rsidR="0038612E" w:rsidRPr="0016361A" w:rsidRDefault="0038612E" w:rsidP="00127679">
            <w:pPr>
              <w:pStyle w:val="TAL"/>
            </w:pPr>
          </w:p>
        </w:tc>
        <w:tc>
          <w:tcPr>
            <w:tcW w:w="504" w:type="pct"/>
            <w:vAlign w:val="center"/>
            <w:hideMark/>
          </w:tcPr>
          <w:p w14:paraId="4EBBBB45" w14:textId="77777777" w:rsidR="0038612E" w:rsidRPr="0016361A" w:rsidRDefault="0038612E" w:rsidP="00265AB8">
            <w:pPr>
              <w:pStyle w:val="TAC"/>
            </w:pPr>
            <w:r w:rsidRPr="0016361A">
              <w:t>POST</w:t>
            </w:r>
          </w:p>
        </w:tc>
        <w:tc>
          <w:tcPr>
            <w:tcW w:w="1656" w:type="pct"/>
            <w:vAlign w:val="center"/>
            <w:hideMark/>
          </w:tcPr>
          <w:p w14:paraId="130C27DA" w14:textId="77777777" w:rsidR="0038612E" w:rsidRPr="0016361A" w:rsidRDefault="0038612E" w:rsidP="00265AB8">
            <w:pPr>
              <w:pStyle w:val="TAL"/>
            </w:pPr>
            <w:r w:rsidRPr="0016361A">
              <w:t>&lt;Operation executed by POST&gt;</w:t>
            </w:r>
          </w:p>
        </w:tc>
      </w:tr>
      <w:tr w:rsidR="0038612E" w:rsidRPr="00B54FF5" w14:paraId="4C0E3646" w14:textId="77777777" w:rsidTr="00265AB8">
        <w:trPr>
          <w:jc w:val="center"/>
        </w:trPr>
        <w:tc>
          <w:tcPr>
            <w:tcW w:w="0" w:type="auto"/>
            <w:vMerge/>
            <w:vAlign w:val="center"/>
            <w:hideMark/>
          </w:tcPr>
          <w:p w14:paraId="3D27BA71" w14:textId="77777777" w:rsidR="0038612E" w:rsidRPr="0016361A" w:rsidRDefault="0038612E" w:rsidP="00127679">
            <w:pPr>
              <w:pStyle w:val="TAL"/>
            </w:pPr>
          </w:p>
        </w:tc>
        <w:tc>
          <w:tcPr>
            <w:tcW w:w="0" w:type="auto"/>
            <w:vMerge/>
            <w:vAlign w:val="center"/>
            <w:hideMark/>
          </w:tcPr>
          <w:p w14:paraId="382850A0" w14:textId="77777777" w:rsidR="0038612E" w:rsidRPr="0016361A" w:rsidRDefault="0038612E" w:rsidP="00127679">
            <w:pPr>
              <w:pStyle w:val="TAL"/>
            </w:pPr>
          </w:p>
        </w:tc>
        <w:tc>
          <w:tcPr>
            <w:tcW w:w="504" w:type="pct"/>
            <w:vAlign w:val="center"/>
            <w:hideMark/>
          </w:tcPr>
          <w:p w14:paraId="7DA9E037" w14:textId="77777777" w:rsidR="0038612E" w:rsidRPr="0016361A" w:rsidRDefault="0038612E" w:rsidP="00265AB8">
            <w:pPr>
              <w:pStyle w:val="TAC"/>
            </w:pPr>
            <w:r w:rsidRPr="0016361A">
              <w:t>DELETE</w:t>
            </w:r>
          </w:p>
        </w:tc>
        <w:tc>
          <w:tcPr>
            <w:tcW w:w="1656" w:type="pct"/>
            <w:vAlign w:val="center"/>
            <w:hideMark/>
          </w:tcPr>
          <w:p w14:paraId="790B92DE" w14:textId="77777777" w:rsidR="0038612E" w:rsidRPr="0016361A" w:rsidRDefault="0038612E" w:rsidP="00265AB8">
            <w:pPr>
              <w:pStyle w:val="TAL"/>
            </w:pPr>
            <w:r w:rsidRPr="0016361A">
              <w:t>&lt;Operation executed by DELETE&gt;</w:t>
            </w:r>
          </w:p>
        </w:tc>
      </w:tr>
      <w:tr w:rsidR="0038612E" w:rsidRPr="00B54FF5" w14:paraId="7E4A2AE1" w14:textId="77777777" w:rsidTr="00265AB8">
        <w:trPr>
          <w:jc w:val="center"/>
        </w:trPr>
        <w:tc>
          <w:tcPr>
            <w:tcW w:w="0" w:type="auto"/>
            <w:vMerge/>
            <w:vAlign w:val="center"/>
          </w:tcPr>
          <w:p w14:paraId="5844FD5C" w14:textId="77777777" w:rsidR="0038612E" w:rsidRPr="0016361A" w:rsidRDefault="0038612E" w:rsidP="00127679">
            <w:pPr>
              <w:pStyle w:val="TAL"/>
            </w:pPr>
          </w:p>
        </w:tc>
        <w:tc>
          <w:tcPr>
            <w:tcW w:w="0" w:type="auto"/>
            <w:vMerge/>
            <w:vAlign w:val="center"/>
          </w:tcPr>
          <w:p w14:paraId="69B89BC5" w14:textId="77777777" w:rsidR="0038612E" w:rsidRPr="0016361A" w:rsidRDefault="0038612E" w:rsidP="00127679">
            <w:pPr>
              <w:pStyle w:val="TAL"/>
            </w:pPr>
          </w:p>
        </w:tc>
        <w:tc>
          <w:tcPr>
            <w:tcW w:w="504" w:type="pct"/>
            <w:vAlign w:val="center"/>
          </w:tcPr>
          <w:p w14:paraId="6A3CBD3D" w14:textId="77777777" w:rsidR="0038612E" w:rsidRPr="0016361A" w:rsidRDefault="0038612E" w:rsidP="00265AB8">
            <w:pPr>
              <w:pStyle w:val="TAC"/>
            </w:pPr>
            <w:r w:rsidRPr="0016361A">
              <w:t>Custom operation</w:t>
            </w:r>
          </w:p>
        </w:tc>
        <w:tc>
          <w:tcPr>
            <w:tcW w:w="1656" w:type="pct"/>
            <w:vAlign w:val="center"/>
          </w:tcPr>
          <w:p w14:paraId="3734C3D9" w14:textId="77777777" w:rsidR="0038612E" w:rsidRPr="0016361A" w:rsidRDefault="0038612E" w:rsidP="00265AB8">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461608DE" w:rsidR="008A6D4A" w:rsidRDefault="00EF016A" w:rsidP="00C13872">
      <w:pPr>
        <w:pStyle w:val="Heading5"/>
      </w:pPr>
      <w:bookmarkStart w:id="355" w:name="_Toc191382325"/>
      <w:bookmarkStart w:id="356" w:name="_Toc191627433"/>
      <w:bookmarkStart w:id="357" w:name="_Toc191637777"/>
      <w:r>
        <w:t>6.1.X</w:t>
      </w:r>
      <w:r w:rsidR="008A6D4A">
        <w:t>.3.2</w:t>
      </w:r>
      <w:r w:rsidR="008A6D4A">
        <w:tab/>
        <w:t>Resource: &lt;resource 1&gt;</w:t>
      </w:r>
      <w:bookmarkEnd w:id="353"/>
      <w:bookmarkEnd w:id="354"/>
      <w:bookmarkEnd w:id="355"/>
      <w:bookmarkEnd w:id="356"/>
      <w:bookmarkEnd w:id="357"/>
    </w:p>
    <w:p w14:paraId="09F6D710" w14:textId="7416FC8F" w:rsidR="008A6D4A" w:rsidRDefault="008A6D4A" w:rsidP="008A6D4A">
      <w:pPr>
        <w:pStyle w:val="Guidance"/>
      </w:pPr>
      <w:r>
        <w:t xml:space="preserve">Where &lt;resource 1&gt; is to be replaced by the resource name, e.g. </w:t>
      </w:r>
      <w:r w:rsidR="00D42ABC">
        <w:t>"</w:t>
      </w:r>
      <w:r w:rsidR="00D42ABC" w:rsidRPr="00D42ABC">
        <w:t>Real-time UAV Status Subscriptions</w:t>
      </w:r>
      <w:r w:rsidR="00D42ABC">
        <w:t>"</w:t>
      </w:r>
      <w:r>
        <w:t>.</w:t>
      </w:r>
    </w:p>
    <w:p w14:paraId="5DA53F4D" w14:textId="6846B6B3" w:rsidR="008A6D4A" w:rsidRDefault="00EF016A" w:rsidP="004C6078">
      <w:pPr>
        <w:pStyle w:val="H6"/>
        <w:rPr>
          <w:lang w:eastAsia="en-US"/>
        </w:rPr>
      </w:pPr>
      <w:bookmarkStart w:id="358" w:name="_Toc510696610"/>
      <w:bookmarkStart w:id="359" w:name="_Toc35971401"/>
      <w:bookmarkStart w:id="360" w:name="_Toc191382326"/>
      <w:r>
        <w:rPr>
          <w:lang w:eastAsia="en-US"/>
        </w:rPr>
        <w:t>6.1.X</w:t>
      </w:r>
      <w:r w:rsidR="008A6D4A">
        <w:rPr>
          <w:lang w:eastAsia="en-US"/>
        </w:rPr>
        <w:t>.3.2.1</w:t>
      </w:r>
      <w:r w:rsidR="008A6D4A">
        <w:rPr>
          <w:lang w:eastAsia="en-US"/>
        </w:rPr>
        <w:tab/>
        <w:t>Description</w:t>
      </w:r>
      <w:bookmarkEnd w:id="358"/>
      <w:bookmarkEnd w:id="359"/>
      <w:bookmarkEnd w:id="360"/>
    </w:p>
    <w:p w14:paraId="277A598C" w14:textId="77777777" w:rsidR="008A6D4A" w:rsidRDefault="008A6D4A" w:rsidP="008A6D4A">
      <w:pPr>
        <w:pStyle w:val="Guidance"/>
      </w:pPr>
      <w:r>
        <w:t>This clause will specify what the resource represents or what it is used for.</w:t>
      </w:r>
    </w:p>
    <w:p w14:paraId="1259AE86" w14:textId="1B1ED8B8" w:rsidR="006E186B" w:rsidRDefault="00EF016A" w:rsidP="004C6078">
      <w:pPr>
        <w:pStyle w:val="H6"/>
        <w:rPr>
          <w:lang w:eastAsia="en-US"/>
        </w:rPr>
      </w:pPr>
      <w:bookmarkStart w:id="361" w:name="_Toc35971402"/>
      <w:bookmarkStart w:id="362" w:name="_Toc191382327"/>
      <w:bookmarkStart w:id="363" w:name="_Toc510696612"/>
      <w:bookmarkStart w:id="364" w:name="_Toc35971403"/>
      <w:r>
        <w:rPr>
          <w:lang w:eastAsia="en-US"/>
        </w:rPr>
        <w:lastRenderedPageBreak/>
        <w:t>6.1.X</w:t>
      </w:r>
      <w:r w:rsidR="006E186B">
        <w:rPr>
          <w:lang w:eastAsia="en-US"/>
        </w:rPr>
        <w:t>.3.2.2</w:t>
      </w:r>
      <w:r w:rsidR="006E186B">
        <w:rPr>
          <w:lang w:eastAsia="en-US"/>
        </w:rPr>
        <w:tab/>
        <w:t>Resource Definition</w:t>
      </w:r>
      <w:bookmarkEnd w:id="361"/>
      <w:bookmarkEnd w:id="362"/>
    </w:p>
    <w:p w14:paraId="1588F325" w14:textId="3314E83A" w:rsidR="006E186B" w:rsidRDefault="006E186B" w:rsidP="006E186B">
      <w:pPr>
        <w:pStyle w:val="Guidance"/>
      </w:pPr>
      <w:r>
        <w:t>This clause will describe the Resource URI and the supported resource variables. "&lt;apiName&gt;" and "&lt;apiVersion&gt;" are placeholders (not resource URI variables) which are ultimately replaced by their values defined in clause </w:t>
      </w:r>
      <w:r w:rsidR="00EF016A">
        <w:t>6.1.X</w:t>
      </w:r>
      <w:r>
        <w:t xml:space="preserve">.1. The "&lt;apiName&gt;" placeholder should hence be replaced by its value (e.g. </w:t>
      </w:r>
      <w:r w:rsidR="00526EE3">
        <w:rPr>
          <w:noProof/>
        </w:rPr>
        <w:t>"</w:t>
      </w:r>
      <w:r w:rsidR="00526EE3" w:rsidRPr="00D927F0">
        <w:rPr>
          <w:noProof/>
        </w:rPr>
        <w:t>uae-c2opmode-mngt</w:t>
      </w:r>
      <w:r w:rsidR="00526EE3">
        <w:rPr>
          <w:noProof/>
        </w:rPr>
        <w:t>"</w:t>
      </w:r>
      <w:r>
        <w:t>) as defined in clause </w:t>
      </w:r>
      <w:r w:rsidR="00EF016A">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Default="006E186B" w:rsidP="006E186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7770D459" w14:textId="3C4D49AF" w:rsidR="006E186B" w:rsidRDefault="006E186B" w:rsidP="006E186B">
      <w:pPr>
        <w:rPr>
          <w:rFonts w:ascii="Arial" w:hAnsi="Arial" w:cs="Arial"/>
        </w:rPr>
      </w:pPr>
      <w:r w:rsidRPr="00F112E4">
        <w:t>This resource shall support the resource URI variables defined in table </w:t>
      </w:r>
      <w:r w:rsidR="00EF016A">
        <w:t>6.1.X</w:t>
      </w:r>
      <w:r w:rsidRPr="00F112E4">
        <w:t>.3.2.2-1.</w:t>
      </w:r>
    </w:p>
    <w:p w14:paraId="3E8F6493" w14:textId="1FE975F6" w:rsidR="006E186B" w:rsidRDefault="006E186B" w:rsidP="006E186B">
      <w:pPr>
        <w:pStyle w:val="TH"/>
        <w:rPr>
          <w:rFonts w:cs="Arial"/>
        </w:rPr>
      </w:pPr>
      <w:r>
        <w:t>Table </w:t>
      </w:r>
      <w:r w:rsidR="00EF016A">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16361A" w:rsidRDefault="006E186B" w:rsidP="00265AB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16361A" w:rsidRDefault="006E186B" w:rsidP="00265AB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FE5BFC8" w:rsidR="006E186B" w:rsidRPr="0016361A" w:rsidRDefault="006E186B" w:rsidP="00265AB8">
            <w:pPr>
              <w:pStyle w:val="TAL"/>
            </w:pPr>
            <w:r w:rsidRPr="0016361A">
              <w:t>See clause</w:t>
            </w:r>
            <w:r w:rsidRPr="0016361A">
              <w:rPr>
                <w:lang w:val="en-US" w:eastAsia="zh-CN"/>
              </w:rPr>
              <w:t> </w:t>
            </w:r>
            <w:r w:rsidR="00EF016A">
              <w:t>6.1.X</w:t>
            </w:r>
            <w:r w:rsidRPr="0016361A">
              <w:t>.1</w:t>
            </w:r>
          </w:p>
        </w:tc>
      </w:tr>
      <w:tr w:rsidR="006E186B" w:rsidRPr="00B54FF5"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16361A" w:rsidRDefault="006E186B" w:rsidP="00265AB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16361A" w:rsidRDefault="006E186B" w:rsidP="00265AB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16361A" w:rsidRDefault="006E186B" w:rsidP="00265AB8">
            <w:pPr>
              <w:pStyle w:val="TAL"/>
            </w:pPr>
            <w:r w:rsidRPr="0016361A">
              <w:t>&lt;definition&gt;</w:t>
            </w:r>
          </w:p>
        </w:tc>
      </w:tr>
    </w:tbl>
    <w:p w14:paraId="4DC505EB" w14:textId="77777777" w:rsidR="006E186B" w:rsidRPr="00384E92" w:rsidRDefault="006E186B" w:rsidP="006E186B"/>
    <w:p w14:paraId="41B82903" w14:textId="5D58FC00" w:rsidR="008A6D4A" w:rsidRDefault="00EF016A" w:rsidP="004C6078">
      <w:pPr>
        <w:pStyle w:val="H6"/>
        <w:rPr>
          <w:lang w:eastAsia="en-US"/>
        </w:rPr>
      </w:pPr>
      <w:bookmarkStart w:id="365" w:name="_Toc191382328"/>
      <w:r>
        <w:rPr>
          <w:lang w:eastAsia="en-US"/>
        </w:rPr>
        <w:t>6.1.X</w:t>
      </w:r>
      <w:r w:rsidR="008A6D4A">
        <w:rPr>
          <w:lang w:eastAsia="en-US"/>
        </w:rPr>
        <w:t>.3.2.3</w:t>
      </w:r>
      <w:r w:rsidR="008A6D4A">
        <w:rPr>
          <w:lang w:eastAsia="en-US"/>
        </w:rPr>
        <w:tab/>
        <w:t>Resource Standard Methods</w:t>
      </w:r>
      <w:bookmarkEnd w:id="363"/>
      <w:bookmarkEnd w:id="364"/>
      <w:bookmarkEnd w:id="36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129E9382" w:rsidR="003E58FE" w:rsidRPr="00384E92" w:rsidRDefault="00EF016A" w:rsidP="00C809DA">
      <w:pPr>
        <w:pStyle w:val="H6"/>
      </w:pPr>
      <w:bookmarkStart w:id="366" w:name="_Toc510696613"/>
      <w:bookmarkStart w:id="367" w:name="_Toc35971404"/>
      <w:bookmarkStart w:id="368" w:name="_Toc510696635"/>
      <w:bookmarkStart w:id="369" w:name="_Toc35971430"/>
      <w:r>
        <w:t>6.1.X</w:t>
      </w:r>
      <w:r w:rsidR="003E58FE">
        <w:t>.3.2.3</w:t>
      </w:r>
      <w:r w:rsidR="003E58FE" w:rsidRPr="00384E92">
        <w:t>.1</w:t>
      </w:r>
      <w:r w:rsidR="003E58FE" w:rsidRPr="00384E92">
        <w:tab/>
      </w:r>
      <w:r w:rsidR="003E58FE">
        <w:t>&lt; method 1 &gt;</w:t>
      </w:r>
      <w:bookmarkEnd w:id="366"/>
      <w:bookmarkEnd w:id="367"/>
    </w:p>
    <w:p w14:paraId="33E9F00D" w14:textId="77777777" w:rsidR="003E58FE" w:rsidRDefault="003E58FE" w:rsidP="003E58FE">
      <w:pPr>
        <w:pStyle w:val="Guidance"/>
      </w:pPr>
      <w:r>
        <w:t>This clause will specify the meaning of the method applied on the resource.</w:t>
      </w:r>
    </w:p>
    <w:p w14:paraId="30AAF824" w14:textId="09C4A18A" w:rsidR="003E58FE" w:rsidRDefault="003E58FE" w:rsidP="003E58FE">
      <w:r>
        <w:t>This method shall support the URI query parameters specified in table </w:t>
      </w:r>
      <w:r w:rsidR="00354013">
        <w:t>6.1.</w:t>
      </w:r>
      <w:r w:rsidR="00EF016A">
        <w:t>X</w:t>
      </w:r>
      <w:r>
        <w:t>.3.2.3.1-1.</w:t>
      </w:r>
    </w:p>
    <w:p w14:paraId="29FE599E" w14:textId="7F2694CF" w:rsidR="003E58FE" w:rsidRPr="00384E92" w:rsidRDefault="003E58FE" w:rsidP="003E58FE">
      <w:pPr>
        <w:pStyle w:val="TH"/>
        <w:rPr>
          <w:rFonts w:cs="Arial"/>
        </w:rPr>
      </w:pPr>
      <w:r w:rsidRPr="00384E92">
        <w:t>Table</w:t>
      </w:r>
      <w:r>
        <w:t> </w:t>
      </w:r>
      <w:r w:rsidR="00EF016A">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265AB8">
        <w:trPr>
          <w:jc w:val="center"/>
        </w:trPr>
        <w:tc>
          <w:tcPr>
            <w:tcW w:w="825" w:type="pct"/>
            <w:shd w:val="clear" w:color="auto" w:fill="auto"/>
            <w:vAlign w:val="center"/>
          </w:tcPr>
          <w:p w14:paraId="0D6B16E3" w14:textId="77777777" w:rsidR="003E58FE" w:rsidRPr="0016361A" w:rsidRDefault="003E58FE" w:rsidP="00265AB8">
            <w:pPr>
              <w:pStyle w:val="TAL"/>
            </w:pPr>
            <w:r w:rsidRPr="0016361A">
              <w:t>&lt;name&gt; or n/a</w:t>
            </w:r>
          </w:p>
        </w:tc>
        <w:tc>
          <w:tcPr>
            <w:tcW w:w="731" w:type="pct"/>
            <w:vAlign w:val="center"/>
          </w:tcPr>
          <w:p w14:paraId="6059B9AF" w14:textId="77777777" w:rsidR="003E58FE" w:rsidRPr="0016361A" w:rsidRDefault="003E58FE" w:rsidP="00265AB8">
            <w:pPr>
              <w:pStyle w:val="TAL"/>
            </w:pPr>
            <w:r w:rsidRPr="0016361A">
              <w:t>&lt;type&gt; or &lt;leave empty&gt;</w:t>
            </w:r>
          </w:p>
        </w:tc>
        <w:tc>
          <w:tcPr>
            <w:tcW w:w="215" w:type="pct"/>
            <w:vAlign w:val="center"/>
          </w:tcPr>
          <w:p w14:paraId="6D3569C1" w14:textId="77777777" w:rsidR="003E58FE" w:rsidRPr="0016361A" w:rsidRDefault="003E58FE" w:rsidP="00265AB8">
            <w:pPr>
              <w:pStyle w:val="TAC"/>
            </w:pPr>
            <w:r w:rsidRPr="0016361A">
              <w:t>&lt;M, C or O&gt;</w:t>
            </w:r>
          </w:p>
        </w:tc>
        <w:tc>
          <w:tcPr>
            <w:tcW w:w="580" w:type="pct"/>
            <w:vAlign w:val="center"/>
          </w:tcPr>
          <w:p w14:paraId="352702A1" w14:textId="77777777" w:rsidR="003E58FE" w:rsidRPr="0016361A" w:rsidRDefault="003E58FE" w:rsidP="00265AB8">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49CBB85" w14:textId="77777777" w:rsidR="003E58FE" w:rsidRPr="0016361A" w:rsidRDefault="003E58FE" w:rsidP="00265AB8">
            <w:pPr>
              <w:pStyle w:val="TAL"/>
            </w:pPr>
            <w:r w:rsidRPr="0016361A">
              <w:t>&lt;only if applicable&gt;</w:t>
            </w:r>
          </w:p>
        </w:tc>
        <w:tc>
          <w:tcPr>
            <w:tcW w:w="796" w:type="pct"/>
            <w:vAlign w:val="center"/>
          </w:tcPr>
          <w:p w14:paraId="7BD2BFC5" w14:textId="77777777" w:rsidR="003E58FE" w:rsidRPr="0016361A" w:rsidRDefault="003E58FE" w:rsidP="00265AB8">
            <w:pPr>
              <w:pStyle w:val="TAL"/>
            </w:pPr>
          </w:p>
        </w:tc>
      </w:tr>
    </w:tbl>
    <w:p w14:paraId="17F874C9" w14:textId="77777777" w:rsidR="003E58FE" w:rsidRDefault="003E58FE" w:rsidP="003E58FE"/>
    <w:p w14:paraId="31A4F692" w14:textId="51245D74" w:rsidR="003E58FE" w:rsidRPr="00384E92" w:rsidRDefault="003E58FE" w:rsidP="003E58FE">
      <w:r>
        <w:t>This method shall support the request data structures specified in table </w:t>
      </w:r>
      <w:r w:rsidR="00354013">
        <w:t>6.1.</w:t>
      </w:r>
      <w:r w:rsidR="00EF016A">
        <w:t>X</w:t>
      </w:r>
      <w:r>
        <w:t>.3.2.3.1-2 and the response data structures and response codes specified in table </w:t>
      </w:r>
      <w:r w:rsidR="00EF016A">
        <w:t>6.1.X</w:t>
      </w:r>
      <w:r>
        <w:t>.3.2.3.1-3.</w:t>
      </w:r>
    </w:p>
    <w:p w14:paraId="209417AE" w14:textId="520E5A8D" w:rsidR="003E58FE" w:rsidRPr="001769FF" w:rsidRDefault="003E58FE" w:rsidP="003E58FE">
      <w:pPr>
        <w:pStyle w:val="TH"/>
      </w:pPr>
      <w:r w:rsidRPr="001769FF">
        <w:t>Table</w:t>
      </w:r>
      <w:r>
        <w:t> </w:t>
      </w:r>
      <w:r w:rsidR="00EF016A">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127679">
            <w:pPr>
              <w:pStyle w:val="TAH"/>
            </w:pPr>
            <w:r w:rsidRPr="0016361A">
              <w:t>Data type</w:t>
            </w:r>
          </w:p>
        </w:tc>
        <w:tc>
          <w:tcPr>
            <w:tcW w:w="425" w:type="dxa"/>
            <w:shd w:val="clear" w:color="auto" w:fill="C0C0C0"/>
          </w:tcPr>
          <w:p w14:paraId="50F29448" w14:textId="77777777" w:rsidR="003E58FE" w:rsidRPr="0016361A" w:rsidRDefault="003E58FE" w:rsidP="00127679">
            <w:pPr>
              <w:pStyle w:val="TAH"/>
            </w:pPr>
            <w:r w:rsidRPr="0016361A">
              <w:t>P</w:t>
            </w:r>
          </w:p>
        </w:tc>
        <w:tc>
          <w:tcPr>
            <w:tcW w:w="1276" w:type="dxa"/>
            <w:shd w:val="clear" w:color="auto" w:fill="C0C0C0"/>
          </w:tcPr>
          <w:p w14:paraId="052F7CD4" w14:textId="77777777" w:rsidR="003E58FE" w:rsidRPr="0016361A" w:rsidRDefault="003E58FE" w:rsidP="00127679">
            <w:pPr>
              <w:pStyle w:val="TAH"/>
            </w:pPr>
            <w:r w:rsidRPr="0016361A">
              <w:t>Cardinality</w:t>
            </w:r>
          </w:p>
        </w:tc>
        <w:tc>
          <w:tcPr>
            <w:tcW w:w="6447" w:type="dxa"/>
            <w:shd w:val="clear" w:color="auto" w:fill="C0C0C0"/>
            <w:vAlign w:val="center"/>
          </w:tcPr>
          <w:p w14:paraId="09D48F5C" w14:textId="77777777" w:rsidR="003E58FE" w:rsidRPr="0016361A" w:rsidRDefault="003E58FE" w:rsidP="00127679">
            <w:pPr>
              <w:pStyle w:val="TAH"/>
            </w:pPr>
            <w:r w:rsidRPr="0016361A">
              <w:t>Description</w:t>
            </w:r>
          </w:p>
        </w:tc>
      </w:tr>
      <w:tr w:rsidR="003E58FE" w:rsidRPr="00B54FF5" w14:paraId="41712EF2" w14:textId="77777777" w:rsidTr="00265AB8">
        <w:trPr>
          <w:jc w:val="center"/>
        </w:trPr>
        <w:tc>
          <w:tcPr>
            <w:tcW w:w="1627" w:type="dxa"/>
            <w:shd w:val="clear" w:color="auto" w:fill="auto"/>
            <w:vAlign w:val="center"/>
          </w:tcPr>
          <w:p w14:paraId="396593F3" w14:textId="77777777" w:rsidR="003E58FE" w:rsidRPr="0016361A" w:rsidRDefault="003E58FE" w:rsidP="00265AB8">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08E9AF77" w14:textId="77777777" w:rsidR="003E58FE" w:rsidRPr="0016361A" w:rsidRDefault="003E58FE" w:rsidP="00265AB8">
            <w:pPr>
              <w:pStyle w:val="TAC"/>
            </w:pPr>
            <w:r w:rsidRPr="0016361A">
              <w:t>"M", "C" or "O"</w:t>
            </w:r>
          </w:p>
        </w:tc>
        <w:tc>
          <w:tcPr>
            <w:tcW w:w="1276" w:type="dxa"/>
            <w:vAlign w:val="center"/>
          </w:tcPr>
          <w:p w14:paraId="07FD2813"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5F70B17" w14:textId="77777777" w:rsidR="003E58FE" w:rsidRPr="0016361A" w:rsidRDefault="003E58FE" w:rsidP="00265AB8">
            <w:pPr>
              <w:pStyle w:val="TAL"/>
            </w:pPr>
            <w:r w:rsidRPr="0016361A">
              <w:t>&lt;only if applicable&gt;</w:t>
            </w:r>
          </w:p>
        </w:tc>
      </w:tr>
    </w:tbl>
    <w:p w14:paraId="2E22DF98" w14:textId="77777777" w:rsidR="003E58FE" w:rsidRDefault="003E58FE" w:rsidP="003E58FE"/>
    <w:p w14:paraId="0AE8905B" w14:textId="4EA3D936" w:rsidR="003E58FE" w:rsidRPr="001769FF" w:rsidRDefault="003E58FE" w:rsidP="003E58FE">
      <w:pPr>
        <w:pStyle w:val="TH"/>
      </w:pPr>
      <w:r w:rsidRPr="001769FF">
        <w:lastRenderedPageBreak/>
        <w:t>Table</w:t>
      </w:r>
      <w:r>
        <w:t> </w:t>
      </w:r>
      <w:r w:rsidR="00EF016A">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127679">
            <w:pPr>
              <w:pStyle w:val="TAH"/>
            </w:pPr>
            <w:r w:rsidRPr="0016361A">
              <w:t>Response</w:t>
            </w:r>
          </w:p>
          <w:p w14:paraId="3F5A1E7F"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127679">
            <w:pPr>
              <w:pStyle w:val="TAH"/>
            </w:pPr>
            <w:r w:rsidRPr="0016361A">
              <w:t>Description</w:t>
            </w:r>
          </w:p>
        </w:tc>
      </w:tr>
      <w:tr w:rsidR="003E58FE" w:rsidRPr="00B54FF5"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16361A" w:rsidRDefault="003E58FE" w:rsidP="00265AB8">
            <w:pPr>
              <w:pStyle w:val="TAL"/>
            </w:pPr>
            <w:r w:rsidRPr="0016361A">
              <w:t>&lt;Meaning of the success case&gt;</w:t>
            </w:r>
          </w:p>
          <w:p w14:paraId="5869F32E" w14:textId="77777777" w:rsidR="003E58FE" w:rsidRPr="0016361A" w:rsidRDefault="003E58FE" w:rsidP="00265AB8">
            <w:pPr>
              <w:pStyle w:val="TAL"/>
            </w:pPr>
            <w:r w:rsidRPr="0016361A">
              <w:t>or</w:t>
            </w:r>
          </w:p>
          <w:p w14:paraId="73A30313" w14:textId="77777777" w:rsidR="003E58FE" w:rsidRPr="0016361A" w:rsidRDefault="003E58FE" w:rsidP="00265AB8">
            <w:pPr>
              <w:pStyle w:val="TAL"/>
            </w:pPr>
            <w:r w:rsidRPr="0016361A">
              <w:t>&lt;Meaning of the error case with additional statement regarding error handling&gt;</w:t>
            </w:r>
          </w:p>
        </w:tc>
      </w:tr>
      <w:tr w:rsidR="003E58FE"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3CE980A6"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w:t>
            </w:r>
            <w:r w:rsidR="000D6D21">
              <w:t xml:space="preserve">HTTP </w:t>
            </w:r>
            <w:r w:rsidRPr="0016361A">
              <w:t xml:space="preserve">&lt;method 1&gt;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63523886" w14:textId="77777777" w:rsidR="003E58FE" w:rsidRDefault="003E58FE" w:rsidP="003E58FE"/>
    <w:p w14:paraId="644F54D4" w14:textId="259DC2DE" w:rsidR="003E58FE" w:rsidRPr="00A04126" w:rsidRDefault="003E58FE" w:rsidP="003E58FE">
      <w:pPr>
        <w:pStyle w:val="TH"/>
        <w:rPr>
          <w:rFonts w:cs="Arial"/>
        </w:rPr>
      </w:pPr>
      <w:r w:rsidRPr="00A04126">
        <w:t>Table</w:t>
      </w:r>
      <w:r>
        <w:t> </w:t>
      </w:r>
      <w:r w:rsidR="00EF016A">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14:paraId="547158BC" w14:textId="77777777" w:rsidTr="00D569BD">
        <w:trPr>
          <w:jc w:val="center"/>
        </w:trPr>
        <w:tc>
          <w:tcPr>
            <w:tcW w:w="982" w:type="pct"/>
            <w:shd w:val="clear" w:color="auto" w:fill="C0C0C0"/>
          </w:tcPr>
          <w:p w14:paraId="52763549" w14:textId="77777777" w:rsidR="003E58FE" w:rsidRPr="0016361A" w:rsidRDefault="003E58FE" w:rsidP="00127679">
            <w:pPr>
              <w:pStyle w:val="TAH"/>
            </w:pPr>
            <w:r w:rsidRPr="0016361A">
              <w:t>Name</w:t>
            </w:r>
          </w:p>
        </w:tc>
        <w:tc>
          <w:tcPr>
            <w:tcW w:w="790" w:type="pct"/>
            <w:shd w:val="clear" w:color="auto" w:fill="C0C0C0"/>
          </w:tcPr>
          <w:p w14:paraId="1BE71D6B" w14:textId="77777777" w:rsidR="003E58FE" w:rsidRPr="0016361A" w:rsidRDefault="003E58FE" w:rsidP="00127679">
            <w:pPr>
              <w:pStyle w:val="TAH"/>
            </w:pPr>
            <w:r w:rsidRPr="0016361A">
              <w:t>Data type</w:t>
            </w:r>
          </w:p>
        </w:tc>
        <w:tc>
          <w:tcPr>
            <w:tcW w:w="335" w:type="pct"/>
            <w:shd w:val="clear" w:color="auto" w:fill="C0C0C0"/>
          </w:tcPr>
          <w:p w14:paraId="0C605AEE" w14:textId="77777777" w:rsidR="003E58FE" w:rsidRPr="0016361A" w:rsidRDefault="003E58FE" w:rsidP="00127679">
            <w:pPr>
              <w:pStyle w:val="TAH"/>
            </w:pPr>
            <w:r w:rsidRPr="0016361A">
              <w:t>P</w:t>
            </w:r>
          </w:p>
        </w:tc>
        <w:tc>
          <w:tcPr>
            <w:tcW w:w="690" w:type="pct"/>
            <w:shd w:val="clear" w:color="auto" w:fill="C0C0C0"/>
          </w:tcPr>
          <w:p w14:paraId="678D13C2" w14:textId="77777777" w:rsidR="003E58FE" w:rsidRPr="0016361A" w:rsidRDefault="003E58FE" w:rsidP="00127679">
            <w:pPr>
              <w:pStyle w:val="TAH"/>
            </w:pPr>
            <w:r w:rsidRPr="0016361A">
              <w:t>Cardinality</w:t>
            </w:r>
          </w:p>
        </w:tc>
        <w:tc>
          <w:tcPr>
            <w:tcW w:w="2202" w:type="pct"/>
            <w:shd w:val="clear" w:color="auto" w:fill="C0C0C0"/>
            <w:vAlign w:val="center"/>
          </w:tcPr>
          <w:p w14:paraId="2A3BD544" w14:textId="77777777" w:rsidR="003E58FE" w:rsidRPr="0016361A" w:rsidRDefault="003E58FE" w:rsidP="00127679">
            <w:pPr>
              <w:pStyle w:val="TAH"/>
            </w:pPr>
            <w:r w:rsidRPr="0016361A">
              <w:t>Description</w:t>
            </w:r>
          </w:p>
        </w:tc>
      </w:tr>
      <w:tr w:rsidR="003E58FE" w:rsidRPr="00B54FF5" w14:paraId="379238FB" w14:textId="77777777" w:rsidTr="00265AB8">
        <w:trPr>
          <w:jc w:val="center"/>
        </w:trPr>
        <w:tc>
          <w:tcPr>
            <w:tcW w:w="982" w:type="pct"/>
            <w:shd w:val="clear" w:color="auto" w:fill="auto"/>
            <w:vAlign w:val="center"/>
          </w:tcPr>
          <w:p w14:paraId="1B6605A2" w14:textId="77777777" w:rsidR="003E58FE" w:rsidRPr="0016361A" w:rsidRDefault="003E58FE" w:rsidP="00265AB8">
            <w:pPr>
              <w:pStyle w:val="TAL"/>
            </w:pPr>
            <w:r w:rsidRPr="0016361A">
              <w:t xml:space="preserve">&lt;header name&gt; </w:t>
            </w:r>
          </w:p>
        </w:tc>
        <w:tc>
          <w:tcPr>
            <w:tcW w:w="790" w:type="pct"/>
            <w:vAlign w:val="center"/>
          </w:tcPr>
          <w:p w14:paraId="33F2C975" w14:textId="77777777" w:rsidR="003E58FE" w:rsidRPr="0016361A" w:rsidRDefault="003E58FE" w:rsidP="00265AB8">
            <w:pPr>
              <w:pStyle w:val="TAL"/>
            </w:pPr>
            <w:r w:rsidRPr="0016361A">
              <w:t>&lt;data type&gt;</w:t>
            </w:r>
          </w:p>
          <w:p w14:paraId="04274A6D" w14:textId="77777777" w:rsidR="003E58FE" w:rsidRPr="0016361A" w:rsidRDefault="003E58FE" w:rsidP="00265AB8">
            <w:pPr>
              <w:pStyle w:val="TAL"/>
            </w:pPr>
            <w:r w:rsidRPr="0016361A">
              <w:t>e.g. string</w:t>
            </w:r>
          </w:p>
        </w:tc>
        <w:tc>
          <w:tcPr>
            <w:tcW w:w="335" w:type="pct"/>
            <w:vAlign w:val="center"/>
          </w:tcPr>
          <w:p w14:paraId="725EDE8F" w14:textId="77777777" w:rsidR="003E58FE" w:rsidRPr="0016361A" w:rsidRDefault="003E58FE" w:rsidP="00265AB8">
            <w:pPr>
              <w:pStyle w:val="TAC"/>
            </w:pPr>
            <w:r w:rsidRPr="0016361A">
              <w:t>"M", "C" or "O"</w:t>
            </w:r>
          </w:p>
        </w:tc>
        <w:tc>
          <w:tcPr>
            <w:tcW w:w="690" w:type="pct"/>
            <w:vAlign w:val="center"/>
          </w:tcPr>
          <w:p w14:paraId="3C8CFF2C" w14:textId="77777777" w:rsidR="003E58FE" w:rsidRPr="0016361A" w:rsidRDefault="003E58FE" w:rsidP="00265AB8">
            <w:pPr>
              <w:pStyle w:val="TAL"/>
              <w:jc w:val="center"/>
            </w:pPr>
            <w:r w:rsidRPr="0016361A">
              <w:t>"0..1", "1", "1..N",  "1..N", or &lt;leave empty&gt;</w:t>
            </w:r>
          </w:p>
        </w:tc>
        <w:tc>
          <w:tcPr>
            <w:tcW w:w="2202" w:type="pct"/>
            <w:shd w:val="clear" w:color="auto" w:fill="auto"/>
            <w:vAlign w:val="center"/>
          </w:tcPr>
          <w:p w14:paraId="08261221" w14:textId="77777777" w:rsidR="003E58FE" w:rsidRPr="0016361A" w:rsidRDefault="003E58FE" w:rsidP="00127679">
            <w:pPr>
              <w:pStyle w:val="TAL"/>
            </w:pPr>
            <w:r w:rsidRPr="0016361A">
              <w:t>&lt;description&gt;</w:t>
            </w:r>
          </w:p>
        </w:tc>
      </w:tr>
    </w:tbl>
    <w:p w14:paraId="7FA0C979" w14:textId="77777777" w:rsidR="003E58FE" w:rsidRPr="00A04126" w:rsidRDefault="003E58FE" w:rsidP="003E58FE"/>
    <w:p w14:paraId="565E346C" w14:textId="16EACEAE" w:rsidR="003E58FE" w:rsidRPr="00A04126" w:rsidRDefault="003E58FE" w:rsidP="003E58FE">
      <w:pPr>
        <w:pStyle w:val="TH"/>
        <w:rPr>
          <w:rFonts w:cs="Arial"/>
        </w:rPr>
      </w:pPr>
      <w:r w:rsidRPr="00A04126">
        <w:t>Table</w:t>
      </w:r>
      <w:r>
        <w:t> </w:t>
      </w:r>
      <w:r w:rsidR="00EF016A">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127679">
            <w:pPr>
              <w:pStyle w:val="TAH"/>
            </w:pPr>
            <w:r w:rsidRPr="0016361A">
              <w:t>Name</w:t>
            </w:r>
          </w:p>
        </w:tc>
        <w:tc>
          <w:tcPr>
            <w:tcW w:w="871" w:type="pct"/>
            <w:shd w:val="clear" w:color="auto" w:fill="C0C0C0"/>
          </w:tcPr>
          <w:p w14:paraId="6BF0C7B6" w14:textId="77777777" w:rsidR="003E58FE" w:rsidRPr="0016361A" w:rsidRDefault="003E58FE" w:rsidP="00127679">
            <w:pPr>
              <w:pStyle w:val="TAH"/>
            </w:pPr>
            <w:r w:rsidRPr="0016361A">
              <w:t>Data type</w:t>
            </w:r>
          </w:p>
        </w:tc>
        <w:tc>
          <w:tcPr>
            <w:tcW w:w="256" w:type="pct"/>
            <w:shd w:val="clear" w:color="auto" w:fill="C0C0C0"/>
          </w:tcPr>
          <w:p w14:paraId="0F2A7B72" w14:textId="77777777" w:rsidR="003E58FE" w:rsidRPr="0016361A" w:rsidRDefault="003E58FE" w:rsidP="00127679">
            <w:pPr>
              <w:pStyle w:val="TAH"/>
            </w:pPr>
            <w:r w:rsidRPr="0016361A">
              <w:t>P</w:t>
            </w:r>
          </w:p>
        </w:tc>
        <w:tc>
          <w:tcPr>
            <w:tcW w:w="776" w:type="pct"/>
            <w:shd w:val="clear" w:color="auto" w:fill="C0C0C0"/>
          </w:tcPr>
          <w:p w14:paraId="6BCE6E4C" w14:textId="77777777" w:rsidR="003E58FE" w:rsidRPr="0016361A" w:rsidRDefault="003E58FE" w:rsidP="00127679">
            <w:pPr>
              <w:pStyle w:val="TAH"/>
            </w:pPr>
            <w:r w:rsidRPr="0016361A">
              <w:t>Cardinality</w:t>
            </w:r>
          </w:p>
        </w:tc>
        <w:tc>
          <w:tcPr>
            <w:tcW w:w="2117" w:type="pct"/>
            <w:shd w:val="clear" w:color="auto" w:fill="C0C0C0"/>
            <w:vAlign w:val="center"/>
          </w:tcPr>
          <w:p w14:paraId="696A480D" w14:textId="77777777" w:rsidR="003E58FE" w:rsidRPr="0016361A" w:rsidRDefault="003E58FE" w:rsidP="00127679">
            <w:pPr>
              <w:pStyle w:val="TAH"/>
            </w:pPr>
            <w:r w:rsidRPr="0016361A">
              <w:t>Description</w:t>
            </w:r>
          </w:p>
        </w:tc>
      </w:tr>
      <w:tr w:rsidR="003E58FE" w:rsidRPr="00B54FF5" w14:paraId="7547FACD" w14:textId="77777777" w:rsidTr="00265AB8">
        <w:trPr>
          <w:jc w:val="center"/>
        </w:trPr>
        <w:tc>
          <w:tcPr>
            <w:tcW w:w="981" w:type="pct"/>
            <w:shd w:val="clear" w:color="auto" w:fill="auto"/>
            <w:vAlign w:val="center"/>
          </w:tcPr>
          <w:p w14:paraId="10C21064" w14:textId="24A8C9FA" w:rsidR="003E58FE" w:rsidRPr="0016361A" w:rsidRDefault="003E58FE" w:rsidP="00265AB8">
            <w:pPr>
              <w:pStyle w:val="TAL"/>
            </w:pPr>
            <w:r w:rsidRPr="0016361A">
              <w:t>&lt;header name&gt;</w:t>
            </w:r>
          </w:p>
        </w:tc>
        <w:tc>
          <w:tcPr>
            <w:tcW w:w="871" w:type="pct"/>
            <w:vAlign w:val="center"/>
          </w:tcPr>
          <w:p w14:paraId="70BB987A" w14:textId="77777777" w:rsidR="003E58FE" w:rsidRPr="0016361A" w:rsidRDefault="003E58FE" w:rsidP="00265AB8">
            <w:pPr>
              <w:pStyle w:val="TAL"/>
            </w:pPr>
            <w:r w:rsidRPr="0016361A">
              <w:t>&lt;data type&gt;</w:t>
            </w:r>
          </w:p>
          <w:p w14:paraId="67D56ED6" w14:textId="77777777" w:rsidR="003E58FE" w:rsidRPr="0016361A" w:rsidRDefault="003E58FE" w:rsidP="00265AB8">
            <w:pPr>
              <w:pStyle w:val="TAL"/>
            </w:pPr>
            <w:r w:rsidRPr="0016361A">
              <w:t>e.g. string</w:t>
            </w:r>
          </w:p>
        </w:tc>
        <w:tc>
          <w:tcPr>
            <w:tcW w:w="256" w:type="pct"/>
            <w:vAlign w:val="center"/>
          </w:tcPr>
          <w:p w14:paraId="020A04F4" w14:textId="77777777" w:rsidR="003E58FE" w:rsidRPr="0016361A" w:rsidRDefault="003E58FE" w:rsidP="00265AB8">
            <w:pPr>
              <w:pStyle w:val="TAC"/>
            </w:pPr>
            <w:r w:rsidRPr="0016361A">
              <w:t>"M", "C" or "O"</w:t>
            </w:r>
          </w:p>
        </w:tc>
        <w:tc>
          <w:tcPr>
            <w:tcW w:w="776" w:type="pct"/>
            <w:vAlign w:val="center"/>
          </w:tcPr>
          <w:p w14:paraId="441FE842" w14:textId="77777777" w:rsidR="003E58FE" w:rsidRPr="0016361A" w:rsidRDefault="003E58FE" w:rsidP="00265AB8">
            <w:pPr>
              <w:pStyle w:val="TAL"/>
              <w:jc w:val="center"/>
            </w:pPr>
            <w:r w:rsidRPr="0016361A">
              <w:t>"0..1", "1", "1..N",  "1..N", or &lt;leave empty&gt;</w:t>
            </w:r>
          </w:p>
        </w:tc>
        <w:tc>
          <w:tcPr>
            <w:tcW w:w="2117" w:type="pct"/>
            <w:shd w:val="clear" w:color="auto" w:fill="auto"/>
            <w:vAlign w:val="center"/>
          </w:tcPr>
          <w:p w14:paraId="171E0239" w14:textId="77777777" w:rsidR="003E58FE" w:rsidRPr="0016361A" w:rsidRDefault="003E58FE" w:rsidP="00127679">
            <w:pPr>
              <w:pStyle w:val="TAL"/>
            </w:pPr>
            <w:r w:rsidRPr="0016361A">
              <w:t>&lt;description&gt;</w:t>
            </w:r>
          </w:p>
        </w:tc>
      </w:tr>
    </w:tbl>
    <w:p w14:paraId="656D9038" w14:textId="77777777" w:rsidR="003E58FE" w:rsidRPr="00A04126" w:rsidRDefault="003E58FE" w:rsidP="003E58FE"/>
    <w:p w14:paraId="37429706" w14:textId="0DF6E456" w:rsidR="003E58FE" w:rsidRPr="00A04126" w:rsidRDefault="003E58FE" w:rsidP="003E58FE">
      <w:pPr>
        <w:pStyle w:val="TH"/>
      </w:pPr>
      <w:r w:rsidRPr="00A04126">
        <w:t>Table</w:t>
      </w:r>
      <w:r>
        <w:t> </w:t>
      </w:r>
      <w:r w:rsidR="00EF016A">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14:paraId="32D4AD10" w14:textId="77777777" w:rsidTr="00D569BD">
        <w:trPr>
          <w:jc w:val="center"/>
        </w:trPr>
        <w:tc>
          <w:tcPr>
            <w:tcW w:w="698" w:type="pct"/>
            <w:shd w:val="clear" w:color="auto" w:fill="C0C0C0"/>
          </w:tcPr>
          <w:p w14:paraId="10A8A37D" w14:textId="77777777" w:rsidR="003E58FE" w:rsidRPr="0016361A" w:rsidRDefault="003E58FE" w:rsidP="00127679">
            <w:pPr>
              <w:pStyle w:val="TAH"/>
            </w:pPr>
            <w:r w:rsidRPr="0016361A">
              <w:t>Name</w:t>
            </w:r>
          </w:p>
        </w:tc>
        <w:tc>
          <w:tcPr>
            <w:tcW w:w="904" w:type="pct"/>
            <w:shd w:val="clear" w:color="auto" w:fill="C0C0C0"/>
          </w:tcPr>
          <w:p w14:paraId="3094B1E0" w14:textId="77777777" w:rsidR="003E58FE" w:rsidRPr="0016361A" w:rsidRDefault="003E58FE" w:rsidP="00127679">
            <w:pPr>
              <w:pStyle w:val="TAH"/>
            </w:pPr>
            <w:r w:rsidRPr="0016361A">
              <w:t>Resource name</w:t>
            </w:r>
          </w:p>
        </w:tc>
        <w:tc>
          <w:tcPr>
            <w:tcW w:w="679" w:type="pct"/>
            <w:shd w:val="clear" w:color="auto" w:fill="C0C0C0"/>
          </w:tcPr>
          <w:p w14:paraId="5378B272" w14:textId="77777777" w:rsidR="003E58FE" w:rsidRPr="0016361A" w:rsidRDefault="003E58FE" w:rsidP="00127679">
            <w:pPr>
              <w:pStyle w:val="TAH"/>
            </w:pPr>
            <w:r w:rsidRPr="0016361A">
              <w:t>HTTP method or custom operation</w:t>
            </w:r>
          </w:p>
        </w:tc>
        <w:tc>
          <w:tcPr>
            <w:tcW w:w="764" w:type="pct"/>
            <w:shd w:val="clear" w:color="auto" w:fill="C0C0C0"/>
          </w:tcPr>
          <w:p w14:paraId="5862919C" w14:textId="77777777" w:rsidR="003E58FE" w:rsidRPr="0016361A" w:rsidRDefault="003E58FE" w:rsidP="00127679">
            <w:pPr>
              <w:pStyle w:val="TAH"/>
            </w:pPr>
            <w:r w:rsidRPr="0016361A">
              <w:t>Link parameter(s)</w:t>
            </w:r>
          </w:p>
        </w:tc>
        <w:tc>
          <w:tcPr>
            <w:tcW w:w="1955" w:type="pct"/>
            <w:shd w:val="clear" w:color="auto" w:fill="C0C0C0"/>
            <w:vAlign w:val="center"/>
          </w:tcPr>
          <w:p w14:paraId="5878F17A" w14:textId="77777777" w:rsidR="003E58FE" w:rsidRPr="0016361A" w:rsidRDefault="003E58FE" w:rsidP="00127679">
            <w:pPr>
              <w:pStyle w:val="TAH"/>
            </w:pPr>
            <w:r w:rsidRPr="0016361A">
              <w:t>Description</w:t>
            </w:r>
          </w:p>
        </w:tc>
      </w:tr>
      <w:tr w:rsidR="003E58FE" w:rsidRPr="00B54FF5" w14:paraId="66439463" w14:textId="77777777" w:rsidTr="00265AB8">
        <w:trPr>
          <w:jc w:val="center"/>
        </w:trPr>
        <w:tc>
          <w:tcPr>
            <w:tcW w:w="698" w:type="pct"/>
            <w:shd w:val="clear" w:color="auto" w:fill="auto"/>
            <w:vAlign w:val="center"/>
          </w:tcPr>
          <w:p w14:paraId="24000D31" w14:textId="77777777" w:rsidR="003E58FE" w:rsidRPr="0016361A" w:rsidRDefault="003E58FE" w:rsidP="00265AB8">
            <w:pPr>
              <w:pStyle w:val="TAL"/>
            </w:pPr>
            <w:r w:rsidRPr="0016361A">
              <w:t>&lt;link name&gt;</w:t>
            </w:r>
          </w:p>
          <w:p w14:paraId="3106C421" w14:textId="77777777" w:rsidR="003E58FE" w:rsidRPr="0016361A" w:rsidRDefault="003E58FE" w:rsidP="00265AB8">
            <w:pPr>
              <w:pStyle w:val="TAL"/>
            </w:pPr>
            <w:r w:rsidRPr="0016361A">
              <w:t>e.g. search</w:t>
            </w:r>
          </w:p>
        </w:tc>
        <w:tc>
          <w:tcPr>
            <w:tcW w:w="904" w:type="pct"/>
            <w:vAlign w:val="center"/>
          </w:tcPr>
          <w:p w14:paraId="6B9EE9B9" w14:textId="77777777" w:rsidR="003E58FE" w:rsidRPr="0016361A" w:rsidRDefault="003E58FE" w:rsidP="00265AB8">
            <w:pPr>
              <w:pStyle w:val="TAL"/>
            </w:pPr>
            <w:r w:rsidRPr="0016361A">
              <w:t>&lt;resource 1&gt;</w:t>
            </w:r>
          </w:p>
          <w:p w14:paraId="4A793FD7" w14:textId="77777777" w:rsidR="003E58FE" w:rsidRPr="0016361A" w:rsidRDefault="003E58FE" w:rsidP="00265AB8">
            <w:pPr>
              <w:pStyle w:val="TAL"/>
            </w:pPr>
            <w:r w:rsidRPr="0016361A">
              <w:t>e.g. Stored Search (Document)</w:t>
            </w:r>
          </w:p>
        </w:tc>
        <w:tc>
          <w:tcPr>
            <w:tcW w:w="679" w:type="pct"/>
            <w:vAlign w:val="center"/>
          </w:tcPr>
          <w:p w14:paraId="2892E8A8" w14:textId="77777777" w:rsidR="003E58FE" w:rsidRPr="0016361A" w:rsidRDefault="003E58FE" w:rsidP="00265AB8">
            <w:pPr>
              <w:pStyle w:val="TAC"/>
            </w:pPr>
            <w:r w:rsidRPr="0016361A">
              <w:t>&lt;method 1&gt;</w:t>
            </w:r>
          </w:p>
          <w:p w14:paraId="26F44ECC" w14:textId="77777777" w:rsidR="003E58FE" w:rsidRPr="0016361A" w:rsidRDefault="003E58FE" w:rsidP="00265AB8">
            <w:pPr>
              <w:pStyle w:val="TAC"/>
            </w:pPr>
            <w:r w:rsidRPr="0016361A">
              <w:t>e.g. GET</w:t>
            </w:r>
          </w:p>
        </w:tc>
        <w:tc>
          <w:tcPr>
            <w:tcW w:w="764" w:type="pct"/>
            <w:vAlign w:val="center"/>
          </w:tcPr>
          <w:p w14:paraId="057FB2D1" w14:textId="77777777" w:rsidR="003E58FE" w:rsidRPr="0016361A" w:rsidRDefault="003E58FE" w:rsidP="00265AB8">
            <w:pPr>
              <w:pStyle w:val="TAL"/>
            </w:pPr>
            <w:r w:rsidRPr="0016361A">
              <w:t>&lt;parameter&gt;</w:t>
            </w:r>
          </w:p>
          <w:p w14:paraId="0EFBB314" w14:textId="77777777" w:rsidR="003E58FE" w:rsidRPr="0016361A" w:rsidRDefault="003E58FE" w:rsidP="00265AB8">
            <w:pPr>
              <w:pStyle w:val="TAL"/>
            </w:pPr>
            <w:r w:rsidRPr="0016361A">
              <w:t>e.g. searchId</w:t>
            </w:r>
          </w:p>
        </w:tc>
        <w:tc>
          <w:tcPr>
            <w:tcW w:w="1955" w:type="pct"/>
            <w:shd w:val="clear" w:color="auto" w:fill="auto"/>
            <w:vAlign w:val="center"/>
          </w:tcPr>
          <w:p w14:paraId="6911ADC0" w14:textId="77777777" w:rsidR="003E58FE" w:rsidRPr="0016361A" w:rsidRDefault="003E58FE" w:rsidP="00265AB8">
            <w:pPr>
              <w:pStyle w:val="TAL"/>
            </w:pPr>
            <w:r w:rsidRPr="0016361A">
              <w:t>&lt;description of the link&gt;</w:t>
            </w:r>
          </w:p>
        </w:tc>
      </w:tr>
    </w:tbl>
    <w:p w14:paraId="49A07A8C" w14:textId="77777777" w:rsidR="003E58FE" w:rsidRPr="00384E92" w:rsidRDefault="003E58FE" w:rsidP="003E58FE"/>
    <w:p w14:paraId="2C8A2BDF" w14:textId="616B96D2" w:rsidR="003E58FE" w:rsidRPr="00384E92" w:rsidRDefault="00EF016A" w:rsidP="00D9151D">
      <w:pPr>
        <w:pStyle w:val="H6"/>
      </w:pPr>
      <w:bookmarkStart w:id="370" w:name="_Toc510696614"/>
      <w:bookmarkStart w:id="371" w:name="_Toc35971405"/>
      <w:r>
        <w:t>6.1.X</w:t>
      </w:r>
      <w:r w:rsidR="003E58FE">
        <w:t>.3.2.3</w:t>
      </w:r>
      <w:r w:rsidR="003E58FE" w:rsidRPr="00384E92">
        <w:t>.</w:t>
      </w:r>
      <w:r w:rsidR="003E58FE">
        <w:t>2</w:t>
      </w:r>
      <w:r w:rsidR="003E58FE" w:rsidRPr="00384E92">
        <w:tab/>
      </w:r>
      <w:r w:rsidR="003E58FE">
        <w:t>&lt; method 2 &gt;</w:t>
      </w:r>
      <w:bookmarkEnd w:id="370"/>
      <w:bookmarkEnd w:id="371"/>
    </w:p>
    <w:p w14:paraId="4BC1C9C6" w14:textId="0A11180B" w:rsidR="003E58FE" w:rsidRPr="00384E92" w:rsidRDefault="003E58FE" w:rsidP="003E58FE">
      <w:pPr>
        <w:pStyle w:val="Guidance"/>
      </w:pPr>
      <w:r>
        <w:t xml:space="preserve">And so on if there are more than two methods supported by the resource. Same structure as in clause </w:t>
      </w:r>
      <w:r w:rsidR="00354013">
        <w:t>6.1.1</w:t>
      </w:r>
      <w:r>
        <w:t>.3.2.3.1.</w:t>
      </w:r>
    </w:p>
    <w:p w14:paraId="6466A0DF" w14:textId="5A2390AB" w:rsidR="003E58FE" w:rsidRDefault="00EF016A" w:rsidP="004C6078">
      <w:pPr>
        <w:pStyle w:val="H6"/>
        <w:rPr>
          <w:lang w:eastAsia="en-US"/>
        </w:rPr>
      </w:pPr>
      <w:bookmarkStart w:id="372" w:name="_Toc510696615"/>
      <w:bookmarkStart w:id="373" w:name="_Toc35971406"/>
      <w:bookmarkStart w:id="374" w:name="_Toc191382329"/>
      <w:r>
        <w:rPr>
          <w:lang w:eastAsia="en-US"/>
        </w:rPr>
        <w:t>6.1.X</w:t>
      </w:r>
      <w:r w:rsidR="003E58FE">
        <w:rPr>
          <w:lang w:eastAsia="en-US"/>
        </w:rPr>
        <w:t>.3.2.4</w:t>
      </w:r>
      <w:r w:rsidR="003E58FE">
        <w:rPr>
          <w:lang w:eastAsia="en-US"/>
        </w:rPr>
        <w:tab/>
        <w:t>Resource Custom Operations</w:t>
      </w:r>
      <w:bookmarkEnd w:id="372"/>
      <w:bookmarkEnd w:id="373"/>
      <w:bookmarkEnd w:id="374"/>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1EE6F28B" w:rsidR="003E58FE" w:rsidRPr="00384E92" w:rsidRDefault="00EF016A" w:rsidP="00C809DA">
      <w:pPr>
        <w:pStyle w:val="H6"/>
      </w:pPr>
      <w:bookmarkStart w:id="375" w:name="_Toc510696616"/>
      <w:bookmarkStart w:id="376" w:name="_Toc35971407"/>
      <w:r>
        <w:lastRenderedPageBreak/>
        <w:t>6.1.X</w:t>
      </w:r>
      <w:r w:rsidR="003E58FE">
        <w:t>.3.2.4</w:t>
      </w:r>
      <w:r w:rsidR="003E58FE" w:rsidRPr="00384E92">
        <w:t>.1</w:t>
      </w:r>
      <w:r w:rsidR="003E58FE" w:rsidRPr="00384E92">
        <w:tab/>
      </w:r>
      <w:r w:rsidR="003E58FE">
        <w:t>Overview</w:t>
      </w:r>
      <w:bookmarkEnd w:id="375"/>
      <w:bookmarkEnd w:id="376"/>
    </w:p>
    <w:p w14:paraId="30590A63" w14:textId="451AE3F2" w:rsidR="003E58FE" w:rsidRPr="00384E92" w:rsidRDefault="003E58FE" w:rsidP="003E58FE">
      <w:pPr>
        <w:pStyle w:val="TH"/>
      </w:pPr>
      <w:bookmarkStart w:id="377" w:name="_Toc510696617"/>
      <w:r w:rsidRPr="00384E92">
        <w:t>Table</w:t>
      </w:r>
      <w:r>
        <w:t> </w:t>
      </w:r>
      <w:r w:rsidR="00354013">
        <w:t>6.1.</w:t>
      </w:r>
      <w:r w:rsidR="00EF016A">
        <w:t>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14:paraId="5014AF1D" w14:textId="77777777" w:rsidTr="00D569BD">
        <w:trPr>
          <w:jc w:val="center"/>
        </w:trPr>
        <w:tc>
          <w:tcPr>
            <w:tcW w:w="1214" w:type="pct"/>
            <w:shd w:val="clear" w:color="auto" w:fill="C0C0C0"/>
          </w:tcPr>
          <w:p w14:paraId="62F032C8" w14:textId="77777777" w:rsidR="003E58FE" w:rsidRPr="0016361A" w:rsidRDefault="003E58FE" w:rsidP="00127679">
            <w:pPr>
              <w:pStyle w:val="TAH"/>
            </w:pPr>
            <w:r w:rsidRPr="0016361A">
              <w:t>Operation name</w:t>
            </w:r>
          </w:p>
        </w:tc>
        <w:tc>
          <w:tcPr>
            <w:tcW w:w="1214" w:type="pct"/>
            <w:shd w:val="clear" w:color="auto" w:fill="C0C0C0"/>
            <w:vAlign w:val="center"/>
            <w:hideMark/>
          </w:tcPr>
          <w:p w14:paraId="33D9130D" w14:textId="77777777" w:rsidR="003E58FE" w:rsidRPr="0016361A" w:rsidRDefault="003E58FE" w:rsidP="00127679">
            <w:pPr>
              <w:pStyle w:val="TAH"/>
            </w:pPr>
            <w:r w:rsidRPr="0016361A">
              <w:t>Custom operaration URI</w:t>
            </w:r>
          </w:p>
        </w:tc>
        <w:tc>
          <w:tcPr>
            <w:tcW w:w="796" w:type="pct"/>
            <w:shd w:val="clear" w:color="auto" w:fill="C0C0C0"/>
            <w:vAlign w:val="center"/>
            <w:hideMark/>
          </w:tcPr>
          <w:p w14:paraId="29BC9EE2" w14:textId="77777777" w:rsidR="003E58FE" w:rsidRPr="0016361A" w:rsidRDefault="003E58FE" w:rsidP="00127679">
            <w:pPr>
              <w:pStyle w:val="TAH"/>
            </w:pPr>
            <w:r w:rsidRPr="0016361A">
              <w:t>Mapped HTTP method</w:t>
            </w:r>
          </w:p>
        </w:tc>
        <w:tc>
          <w:tcPr>
            <w:tcW w:w="1776" w:type="pct"/>
            <w:shd w:val="clear" w:color="auto" w:fill="C0C0C0"/>
            <w:vAlign w:val="center"/>
            <w:hideMark/>
          </w:tcPr>
          <w:p w14:paraId="442810AE" w14:textId="77777777" w:rsidR="003E58FE" w:rsidRPr="0016361A" w:rsidRDefault="003E58FE" w:rsidP="00127679">
            <w:pPr>
              <w:pStyle w:val="TAH"/>
            </w:pPr>
            <w:r w:rsidRPr="0016361A">
              <w:t>Description</w:t>
            </w:r>
          </w:p>
        </w:tc>
      </w:tr>
      <w:tr w:rsidR="003E58FE" w:rsidRPr="00B54FF5" w14:paraId="6CEDE970" w14:textId="77777777" w:rsidTr="00265AB8">
        <w:trPr>
          <w:jc w:val="center"/>
        </w:trPr>
        <w:tc>
          <w:tcPr>
            <w:tcW w:w="1214" w:type="pct"/>
            <w:vAlign w:val="center"/>
          </w:tcPr>
          <w:p w14:paraId="448EC573" w14:textId="77777777" w:rsidR="003E58FE" w:rsidRPr="0016361A" w:rsidRDefault="003E58FE" w:rsidP="00265AB8">
            <w:pPr>
              <w:pStyle w:val="TAL"/>
            </w:pPr>
            <w:r w:rsidRPr="0016361A">
              <w:t>&lt;custom operation name&gt;</w:t>
            </w:r>
          </w:p>
        </w:tc>
        <w:tc>
          <w:tcPr>
            <w:tcW w:w="1214" w:type="pct"/>
            <w:vAlign w:val="center"/>
            <w:hideMark/>
          </w:tcPr>
          <w:p w14:paraId="3439A56B" w14:textId="77777777" w:rsidR="003E58FE" w:rsidRPr="0016361A" w:rsidRDefault="003E58FE" w:rsidP="00265AB8">
            <w:pPr>
              <w:pStyle w:val="TAL"/>
            </w:pPr>
            <w:r w:rsidRPr="0016361A">
              <w:t>&lt;custom operation URI&gt;</w:t>
            </w:r>
          </w:p>
        </w:tc>
        <w:tc>
          <w:tcPr>
            <w:tcW w:w="796" w:type="pct"/>
            <w:vAlign w:val="center"/>
            <w:hideMark/>
          </w:tcPr>
          <w:p w14:paraId="228BCF24" w14:textId="77777777" w:rsidR="003E58FE" w:rsidRPr="0016361A" w:rsidRDefault="003E58FE" w:rsidP="00265AB8">
            <w:pPr>
              <w:pStyle w:val="TAC"/>
            </w:pPr>
            <w:r w:rsidRPr="0016361A">
              <w:t>e.g.</w:t>
            </w:r>
            <w:r w:rsidRPr="00265AB8">
              <w:t>POST</w:t>
            </w:r>
          </w:p>
        </w:tc>
        <w:tc>
          <w:tcPr>
            <w:tcW w:w="1776" w:type="pct"/>
            <w:vAlign w:val="center"/>
            <w:hideMark/>
          </w:tcPr>
          <w:p w14:paraId="689666AD" w14:textId="77777777" w:rsidR="003E58FE" w:rsidRPr="0016361A" w:rsidRDefault="003E58FE" w:rsidP="00265AB8">
            <w:pPr>
              <w:pStyle w:val="TAL"/>
            </w:pPr>
            <w:r w:rsidRPr="0016361A">
              <w:t>&lt;Operation executed by Custom operation&gt;</w:t>
            </w:r>
          </w:p>
        </w:tc>
      </w:tr>
    </w:tbl>
    <w:p w14:paraId="02ACDFCB" w14:textId="77777777" w:rsidR="003E58FE" w:rsidRDefault="003E58FE" w:rsidP="003E58FE"/>
    <w:p w14:paraId="3D1225D2" w14:textId="029D749B" w:rsidR="003E58FE" w:rsidRPr="00384E92" w:rsidRDefault="00354013" w:rsidP="00C809DA">
      <w:pPr>
        <w:pStyle w:val="H6"/>
      </w:pPr>
      <w:bookmarkStart w:id="378" w:name="_Toc35971408"/>
      <w:r>
        <w:t>6.1.</w:t>
      </w:r>
      <w:r w:rsidR="00EF016A">
        <w:t>X</w:t>
      </w:r>
      <w:r w:rsidR="003E58FE">
        <w:t>.3.2.4</w:t>
      </w:r>
      <w:r w:rsidR="003E58FE" w:rsidRPr="00384E92">
        <w:t>.</w:t>
      </w:r>
      <w:r w:rsidR="003E58FE">
        <w:t>2</w:t>
      </w:r>
      <w:r w:rsidR="003E58FE" w:rsidRPr="00384E92">
        <w:tab/>
      </w:r>
      <w:r w:rsidR="003E58FE">
        <w:t>Operation: &lt; operation 1 &gt;</w:t>
      </w:r>
      <w:bookmarkEnd w:id="377"/>
      <w:bookmarkEnd w:id="378"/>
    </w:p>
    <w:p w14:paraId="7C41B02C" w14:textId="77777777" w:rsidR="003E58FE" w:rsidRDefault="003E58FE" w:rsidP="003E58FE">
      <w:pPr>
        <w:pStyle w:val="Guidance"/>
      </w:pPr>
      <w:r>
        <w:t>This clause will specify the meaning of the operation applied on the resource.</w:t>
      </w:r>
    </w:p>
    <w:p w14:paraId="3500F0BF" w14:textId="3AF07B7E" w:rsidR="003E58FE" w:rsidRPr="00384E92" w:rsidRDefault="000B1EFE" w:rsidP="003E58FE">
      <w:pPr>
        <w:pStyle w:val="Guidance"/>
      </w:pPr>
      <w:r>
        <w:t>D</w:t>
      </w:r>
      <w:r w:rsidR="003E58FE">
        <w:t>escribe the custom operation and what it is used for, and the custom operation's URI.</w:t>
      </w:r>
    </w:p>
    <w:p w14:paraId="7BB91966" w14:textId="49BEA7A1" w:rsidR="003E58FE" w:rsidRPr="00384E92" w:rsidRDefault="000B1EFE" w:rsidP="003E58FE">
      <w:pPr>
        <w:pStyle w:val="Guidance"/>
      </w:pPr>
      <w:r>
        <w:t>S</w:t>
      </w:r>
      <w:r w:rsidR="003E58FE">
        <w:t>pecif</w:t>
      </w:r>
      <w:r>
        <w:t>ies</w:t>
      </w:r>
      <w:r w:rsidR="003E58FE">
        <w:t xml:space="preserve"> the custom operation and the HTTP method on which it is mapped.</w:t>
      </w:r>
    </w:p>
    <w:p w14:paraId="07106767" w14:textId="227DD5AC" w:rsidR="003E58FE" w:rsidRPr="00384E92" w:rsidRDefault="003E58FE" w:rsidP="003E58FE">
      <w:r>
        <w:t>This operation shall support the request data structures specified in table </w:t>
      </w:r>
      <w:r w:rsidR="00EF016A">
        <w:t>6.1.X</w:t>
      </w:r>
      <w:r>
        <w:t>.3.2.4.2.2-1 and the response data structure and response codes specified in table </w:t>
      </w:r>
      <w:r w:rsidR="00EF016A">
        <w:t>6.1.X</w:t>
      </w:r>
      <w:r>
        <w:t>.3.2.4.2.2-2.</w:t>
      </w:r>
    </w:p>
    <w:p w14:paraId="1B5B9A56" w14:textId="69359230" w:rsidR="003E58FE" w:rsidRPr="001769FF" w:rsidRDefault="003E58FE" w:rsidP="003E58FE">
      <w:pPr>
        <w:pStyle w:val="TH"/>
      </w:pPr>
      <w:r w:rsidRPr="001769FF">
        <w:t>Table</w:t>
      </w:r>
      <w:r>
        <w:t> </w:t>
      </w:r>
      <w:r w:rsidR="00EF016A">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7647E07A" w14:textId="77777777" w:rsidTr="00D569BD">
        <w:trPr>
          <w:jc w:val="center"/>
        </w:trPr>
        <w:tc>
          <w:tcPr>
            <w:tcW w:w="1627" w:type="dxa"/>
            <w:shd w:val="clear" w:color="auto" w:fill="C0C0C0"/>
          </w:tcPr>
          <w:p w14:paraId="243C8666" w14:textId="77777777" w:rsidR="003E58FE" w:rsidRPr="0016361A" w:rsidRDefault="003E58FE" w:rsidP="00127679">
            <w:pPr>
              <w:pStyle w:val="TAH"/>
            </w:pPr>
            <w:r w:rsidRPr="0016361A">
              <w:t>Data type</w:t>
            </w:r>
          </w:p>
        </w:tc>
        <w:tc>
          <w:tcPr>
            <w:tcW w:w="425" w:type="dxa"/>
            <w:shd w:val="clear" w:color="auto" w:fill="C0C0C0"/>
          </w:tcPr>
          <w:p w14:paraId="40FCB086" w14:textId="77777777" w:rsidR="003E58FE" w:rsidRPr="0016361A" w:rsidRDefault="003E58FE" w:rsidP="00127679">
            <w:pPr>
              <w:pStyle w:val="TAH"/>
            </w:pPr>
            <w:r w:rsidRPr="0016361A">
              <w:t>P</w:t>
            </w:r>
          </w:p>
        </w:tc>
        <w:tc>
          <w:tcPr>
            <w:tcW w:w="1276" w:type="dxa"/>
            <w:shd w:val="clear" w:color="auto" w:fill="C0C0C0"/>
          </w:tcPr>
          <w:p w14:paraId="390CEABC" w14:textId="77777777" w:rsidR="003E58FE" w:rsidRPr="0016361A" w:rsidRDefault="003E58FE" w:rsidP="00127679">
            <w:pPr>
              <w:pStyle w:val="TAH"/>
            </w:pPr>
            <w:r w:rsidRPr="0016361A">
              <w:t>Cardinality</w:t>
            </w:r>
          </w:p>
        </w:tc>
        <w:tc>
          <w:tcPr>
            <w:tcW w:w="6447" w:type="dxa"/>
            <w:shd w:val="clear" w:color="auto" w:fill="C0C0C0"/>
            <w:vAlign w:val="center"/>
          </w:tcPr>
          <w:p w14:paraId="3F95F0E9" w14:textId="77777777" w:rsidR="003E58FE" w:rsidRPr="0016361A" w:rsidRDefault="003E58FE" w:rsidP="00127679">
            <w:pPr>
              <w:pStyle w:val="TAH"/>
            </w:pPr>
            <w:r w:rsidRPr="0016361A">
              <w:t>Description</w:t>
            </w:r>
          </w:p>
        </w:tc>
      </w:tr>
      <w:tr w:rsidR="003E58FE" w:rsidRPr="00B54FF5" w14:paraId="5E70E3FC" w14:textId="77777777" w:rsidTr="00265AB8">
        <w:trPr>
          <w:jc w:val="center"/>
        </w:trPr>
        <w:tc>
          <w:tcPr>
            <w:tcW w:w="1627" w:type="dxa"/>
            <w:shd w:val="clear" w:color="auto" w:fill="auto"/>
            <w:vAlign w:val="center"/>
          </w:tcPr>
          <w:p w14:paraId="3E7B8D40"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4E69D81" w14:textId="77777777" w:rsidR="003E58FE" w:rsidRPr="0016361A" w:rsidRDefault="003E58FE" w:rsidP="00265AB8">
            <w:pPr>
              <w:pStyle w:val="TAC"/>
            </w:pPr>
            <w:r w:rsidRPr="0016361A">
              <w:t>"M", "C" or "O"</w:t>
            </w:r>
          </w:p>
        </w:tc>
        <w:tc>
          <w:tcPr>
            <w:tcW w:w="1276" w:type="dxa"/>
            <w:vAlign w:val="center"/>
          </w:tcPr>
          <w:p w14:paraId="3E351BC1"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676964E" w14:textId="77777777" w:rsidR="003E58FE" w:rsidRPr="0016361A" w:rsidRDefault="003E58FE" w:rsidP="00265AB8">
            <w:pPr>
              <w:pStyle w:val="TAL"/>
            </w:pPr>
            <w:r w:rsidRPr="0016361A">
              <w:t>&lt;only if applicable&gt;</w:t>
            </w:r>
          </w:p>
        </w:tc>
      </w:tr>
    </w:tbl>
    <w:p w14:paraId="2BE7167C" w14:textId="77777777" w:rsidR="003E58FE" w:rsidRDefault="003E58FE" w:rsidP="003E58FE"/>
    <w:p w14:paraId="5B566804" w14:textId="796C4B61" w:rsidR="003E58FE" w:rsidRPr="001769FF" w:rsidRDefault="003E58FE" w:rsidP="003E58FE">
      <w:pPr>
        <w:pStyle w:val="TH"/>
      </w:pPr>
      <w:r w:rsidRPr="001769FF">
        <w:t>Table</w:t>
      </w:r>
      <w:r>
        <w:t> </w:t>
      </w:r>
      <w:r w:rsidR="00EF016A">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4126410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77777777" w:rsidR="003E58FE" w:rsidRPr="0016361A" w:rsidRDefault="003E58FE" w:rsidP="00127679">
            <w:pPr>
              <w:pStyle w:val="TAH"/>
            </w:pPr>
            <w:r w:rsidRPr="0016361A">
              <w:t>Response</w:t>
            </w:r>
          </w:p>
          <w:p w14:paraId="27A87A3D"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77777777" w:rsidR="003E58FE" w:rsidRPr="0016361A" w:rsidRDefault="003E58FE" w:rsidP="00127679">
            <w:pPr>
              <w:pStyle w:val="TAH"/>
            </w:pPr>
            <w:r w:rsidRPr="0016361A">
              <w:t>Description</w:t>
            </w:r>
          </w:p>
        </w:tc>
      </w:tr>
      <w:tr w:rsidR="003E58FE" w:rsidRPr="00B54FF5"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16361A" w:rsidRDefault="003E58FE" w:rsidP="00265AB8">
            <w:pPr>
              <w:pStyle w:val="TAL"/>
            </w:pPr>
            <w:r w:rsidRPr="0016361A">
              <w:t>&lt;Meaning of the success case&gt;</w:t>
            </w:r>
          </w:p>
          <w:p w14:paraId="589F6E39" w14:textId="77777777" w:rsidR="003E58FE" w:rsidRPr="0016361A" w:rsidRDefault="003E58FE" w:rsidP="00265AB8">
            <w:pPr>
              <w:pStyle w:val="TAL"/>
            </w:pPr>
            <w:r w:rsidRPr="0016361A">
              <w:t>or</w:t>
            </w:r>
          </w:p>
          <w:p w14:paraId="775468C8" w14:textId="77777777" w:rsidR="003E58FE" w:rsidRPr="0016361A" w:rsidRDefault="003E58FE" w:rsidP="00265AB8">
            <w:pPr>
              <w:pStyle w:val="TAL"/>
            </w:pPr>
            <w:r w:rsidRPr="0016361A">
              <w:t>&lt;Meaning of the error case with additional statement regarding error handling&gt;</w:t>
            </w:r>
          </w:p>
        </w:tc>
      </w:tr>
      <w:tr w:rsidR="003E58FE" w:rsidRPr="00B54FF5" w14:paraId="3597E6F0"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9F9805" w14:textId="470A9CB1"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9873B3">
              <w:t xml:space="preserve">HTTP </w:t>
            </w:r>
            <w:r w:rsidRPr="0016361A">
              <w:t xml:space="preserve">POST&gt; method listed in </w:t>
            </w:r>
            <w:r w:rsidR="008D24E0">
              <w:t>table </w:t>
            </w:r>
            <w:r w:rsidR="000F7311">
              <w:t>5.2.1</w:t>
            </w:r>
            <w:r w:rsidR="008D24E0" w:rsidRPr="008B7662">
              <w:t>.6-1 of 3GPP</w:t>
            </w:r>
            <w:r w:rsidR="008D24E0">
              <w:t> TS </w:t>
            </w:r>
            <w:r w:rsidR="008D24E0" w:rsidRPr="008B7662">
              <w:t>29.122</w:t>
            </w:r>
            <w:r w:rsidR="008D24E0">
              <w:t> </w:t>
            </w:r>
            <w:r w:rsidR="008D24E0" w:rsidRPr="008B7662">
              <w:t>[2] also apply</w:t>
            </w:r>
            <w:r w:rsidR="008D24E0" w:rsidRPr="0016361A">
              <w:t>.</w:t>
            </w:r>
          </w:p>
        </w:tc>
      </w:tr>
    </w:tbl>
    <w:p w14:paraId="1F83470D" w14:textId="77777777" w:rsidR="003E58FE" w:rsidRPr="00384E92" w:rsidRDefault="003E58FE" w:rsidP="003E58FE"/>
    <w:p w14:paraId="0A498A9A" w14:textId="3B04313A" w:rsidR="003E58FE" w:rsidRPr="00384E92" w:rsidRDefault="00EF016A" w:rsidP="00C809DA">
      <w:pPr>
        <w:pStyle w:val="H6"/>
      </w:pPr>
      <w:bookmarkStart w:id="379" w:name="_Toc510696620"/>
      <w:bookmarkStart w:id="380" w:name="_Toc35971411"/>
      <w:r>
        <w:t>6.1.X</w:t>
      </w:r>
      <w:r w:rsidR="003E58FE">
        <w:t>.3.2.4</w:t>
      </w:r>
      <w:r w:rsidR="003E58FE" w:rsidRPr="00384E92">
        <w:t>.</w:t>
      </w:r>
      <w:r w:rsidR="003E58FE">
        <w:t>3</w:t>
      </w:r>
      <w:r w:rsidR="003E58FE" w:rsidRPr="00384E92">
        <w:tab/>
      </w:r>
      <w:r w:rsidR="003E58FE">
        <w:t>Operation: &lt; operation 2 &gt;</w:t>
      </w:r>
      <w:bookmarkEnd w:id="379"/>
      <w:bookmarkEnd w:id="380"/>
    </w:p>
    <w:p w14:paraId="4256F75C" w14:textId="23493B69" w:rsidR="003E58FE" w:rsidRDefault="003E58FE" w:rsidP="003E58FE">
      <w:pPr>
        <w:pStyle w:val="Guidance"/>
      </w:pPr>
      <w:r>
        <w:t xml:space="preserve">And so on if there are more than two operations supported by the resource. Same structure as in clause </w:t>
      </w:r>
      <w:r w:rsidR="00EF016A">
        <w:t>6.1.X</w:t>
      </w:r>
      <w:r>
        <w:t>.3.2.4.1.</w:t>
      </w:r>
    </w:p>
    <w:p w14:paraId="1D5C4DDB" w14:textId="3D0059E9" w:rsidR="003E58FE" w:rsidRDefault="00EF016A" w:rsidP="00C809DA">
      <w:pPr>
        <w:pStyle w:val="Heading5"/>
      </w:pPr>
      <w:bookmarkStart w:id="381" w:name="_Toc510696621"/>
      <w:bookmarkStart w:id="382" w:name="_Toc35971412"/>
      <w:bookmarkStart w:id="383" w:name="_Toc191382330"/>
      <w:bookmarkStart w:id="384" w:name="_Toc191627434"/>
      <w:bookmarkStart w:id="385" w:name="_Toc191637778"/>
      <w:r>
        <w:t>6.1.X</w:t>
      </w:r>
      <w:r w:rsidR="003E58FE">
        <w:t>.3.3</w:t>
      </w:r>
      <w:r w:rsidR="003E58FE">
        <w:tab/>
        <w:t>Resource: &lt;resource 2&gt;</w:t>
      </w:r>
      <w:bookmarkEnd w:id="381"/>
      <w:bookmarkEnd w:id="382"/>
      <w:bookmarkEnd w:id="383"/>
      <w:bookmarkEnd w:id="384"/>
      <w:bookmarkEnd w:id="385"/>
    </w:p>
    <w:p w14:paraId="79237E55" w14:textId="02B849DD" w:rsidR="003E58FE" w:rsidRPr="00384E92" w:rsidRDefault="003E58FE" w:rsidP="003E58FE">
      <w:pPr>
        <w:pStyle w:val="Guidance"/>
      </w:pPr>
      <w:r>
        <w:t xml:space="preserve">And so on if there are more than two resources supported by the service. Same structure as in clause </w:t>
      </w:r>
      <w:r w:rsidR="00EF016A">
        <w:t>6.1.X</w:t>
      </w:r>
      <w:r>
        <w:t>.3.2.</w:t>
      </w:r>
    </w:p>
    <w:p w14:paraId="61B2706C" w14:textId="0285091C" w:rsidR="003E58FE" w:rsidRDefault="00EF016A" w:rsidP="00C809DA">
      <w:pPr>
        <w:pStyle w:val="Heading4"/>
      </w:pPr>
      <w:bookmarkStart w:id="386" w:name="_Toc510696622"/>
      <w:bookmarkStart w:id="387" w:name="_Toc35971413"/>
      <w:bookmarkStart w:id="388" w:name="_Toc191382331"/>
      <w:bookmarkStart w:id="389" w:name="_Toc191627435"/>
      <w:bookmarkStart w:id="390" w:name="_Toc191637779"/>
      <w:r>
        <w:t>6.1.X</w:t>
      </w:r>
      <w:r w:rsidR="003E58FE">
        <w:t>.4</w:t>
      </w:r>
      <w:r w:rsidR="003E58FE">
        <w:tab/>
        <w:t>Custom Operations without associated resources</w:t>
      </w:r>
      <w:bookmarkEnd w:id="386"/>
      <w:bookmarkEnd w:id="387"/>
      <w:bookmarkEnd w:id="388"/>
      <w:bookmarkEnd w:id="389"/>
      <w:bookmarkEnd w:id="390"/>
    </w:p>
    <w:p w14:paraId="158FCEA8" w14:textId="79541737" w:rsidR="003E58FE" w:rsidRPr="000A7435" w:rsidRDefault="00EF016A" w:rsidP="00C809DA">
      <w:pPr>
        <w:pStyle w:val="Heading5"/>
      </w:pPr>
      <w:bookmarkStart w:id="391" w:name="_Toc510696623"/>
      <w:bookmarkStart w:id="392" w:name="_Toc35971414"/>
      <w:bookmarkStart w:id="393" w:name="_Toc191382332"/>
      <w:bookmarkStart w:id="394" w:name="_Toc191627436"/>
      <w:bookmarkStart w:id="395" w:name="_Toc191637780"/>
      <w:r>
        <w:t>6.1.X</w:t>
      </w:r>
      <w:r w:rsidR="003E58FE">
        <w:t>.4.1</w:t>
      </w:r>
      <w:r w:rsidR="003E58FE">
        <w:tab/>
        <w:t>Overview</w:t>
      </w:r>
      <w:bookmarkEnd w:id="391"/>
      <w:bookmarkEnd w:id="392"/>
      <w:bookmarkEnd w:id="393"/>
      <w:bookmarkEnd w:id="394"/>
      <w:bookmarkEnd w:id="395"/>
    </w:p>
    <w:p w14:paraId="48F7BA54" w14:textId="77777777" w:rsidR="003E58FE" w:rsidRDefault="003E58FE" w:rsidP="003E58FE">
      <w:pPr>
        <w:pStyle w:val="Guidance"/>
      </w:pPr>
      <w:r>
        <w:t>This clause will specify custom operations without any associated resource (i.e. RPC) supported by this API.</w:t>
      </w:r>
    </w:p>
    <w:p w14:paraId="62B4044D" w14:textId="3B0EBC68" w:rsidR="003E58FE" w:rsidRPr="00384E92" w:rsidRDefault="003E58FE" w:rsidP="003E58FE">
      <w:pPr>
        <w:pStyle w:val="TH"/>
      </w:pPr>
      <w:r w:rsidRPr="00384E92">
        <w:lastRenderedPageBreak/>
        <w:t>Table</w:t>
      </w:r>
      <w:r>
        <w:t> </w:t>
      </w:r>
      <w:r w:rsidR="00EF016A">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14:paraId="4F72B7BC" w14:textId="77777777" w:rsidTr="00D569BD">
        <w:trPr>
          <w:jc w:val="center"/>
        </w:trPr>
        <w:tc>
          <w:tcPr>
            <w:tcW w:w="1851" w:type="pct"/>
            <w:shd w:val="clear" w:color="auto" w:fill="C0C0C0"/>
            <w:vAlign w:val="center"/>
            <w:hideMark/>
          </w:tcPr>
          <w:p w14:paraId="2F15EB5F" w14:textId="77777777" w:rsidR="003E58FE" w:rsidRPr="0016361A" w:rsidRDefault="003E58FE" w:rsidP="00127679">
            <w:pPr>
              <w:pStyle w:val="TAH"/>
            </w:pPr>
            <w:r w:rsidRPr="0016361A">
              <w:t>Custom operation URI</w:t>
            </w:r>
          </w:p>
        </w:tc>
        <w:tc>
          <w:tcPr>
            <w:tcW w:w="964" w:type="pct"/>
            <w:shd w:val="clear" w:color="auto" w:fill="C0C0C0"/>
            <w:vAlign w:val="center"/>
            <w:hideMark/>
          </w:tcPr>
          <w:p w14:paraId="76F3567A" w14:textId="77777777" w:rsidR="003E58FE" w:rsidRPr="0016361A" w:rsidRDefault="003E58FE" w:rsidP="00127679">
            <w:pPr>
              <w:pStyle w:val="TAH"/>
            </w:pPr>
            <w:r w:rsidRPr="0016361A">
              <w:t>Mapped HTTP method</w:t>
            </w:r>
          </w:p>
        </w:tc>
        <w:tc>
          <w:tcPr>
            <w:tcW w:w="2185" w:type="pct"/>
            <w:shd w:val="clear" w:color="auto" w:fill="C0C0C0"/>
            <w:vAlign w:val="center"/>
            <w:hideMark/>
          </w:tcPr>
          <w:p w14:paraId="704984A6" w14:textId="77777777" w:rsidR="003E58FE" w:rsidRPr="0016361A" w:rsidRDefault="003E58FE" w:rsidP="00127679">
            <w:pPr>
              <w:pStyle w:val="TAH"/>
            </w:pPr>
            <w:r w:rsidRPr="0016361A">
              <w:t>Description</w:t>
            </w:r>
          </w:p>
        </w:tc>
      </w:tr>
      <w:tr w:rsidR="003E58FE" w:rsidRPr="00B54FF5" w14:paraId="43E31D15" w14:textId="77777777" w:rsidTr="00265AB8">
        <w:trPr>
          <w:jc w:val="center"/>
        </w:trPr>
        <w:tc>
          <w:tcPr>
            <w:tcW w:w="1851" w:type="pct"/>
            <w:vAlign w:val="center"/>
            <w:hideMark/>
          </w:tcPr>
          <w:p w14:paraId="7EFF82A2" w14:textId="77777777" w:rsidR="003E58FE" w:rsidRPr="0016361A" w:rsidRDefault="003E58FE" w:rsidP="00265AB8">
            <w:pPr>
              <w:pStyle w:val="TAL"/>
            </w:pPr>
            <w:r w:rsidRPr="0016361A">
              <w:t>&lt;custom operation URI&gt;</w:t>
            </w:r>
          </w:p>
        </w:tc>
        <w:tc>
          <w:tcPr>
            <w:tcW w:w="964" w:type="pct"/>
            <w:vAlign w:val="center"/>
            <w:hideMark/>
          </w:tcPr>
          <w:p w14:paraId="2B436ACD" w14:textId="77777777" w:rsidR="003E58FE" w:rsidRPr="0016361A" w:rsidRDefault="003E58FE" w:rsidP="00265AB8">
            <w:pPr>
              <w:pStyle w:val="TAC"/>
            </w:pPr>
            <w:r w:rsidRPr="0016361A">
              <w:t>e.g.POST</w:t>
            </w:r>
          </w:p>
        </w:tc>
        <w:tc>
          <w:tcPr>
            <w:tcW w:w="2185" w:type="pct"/>
            <w:vAlign w:val="center"/>
            <w:hideMark/>
          </w:tcPr>
          <w:p w14:paraId="54650E51" w14:textId="77777777" w:rsidR="003E58FE" w:rsidRPr="0016361A" w:rsidRDefault="003E58FE" w:rsidP="00265AB8">
            <w:pPr>
              <w:pStyle w:val="TAL"/>
            </w:pPr>
            <w:r w:rsidRPr="0016361A">
              <w:t>&lt;Operation executed by Custom operation&gt;</w:t>
            </w:r>
          </w:p>
        </w:tc>
      </w:tr>
    </w:tbl>
    <w:p w14:paraId="6146F7B3" w14:textId="77777777" w:rsidR="003E58FE" w:rsidRPr="00384E92" w:rsidRDefault="003E58FE" w:rsidP="003E58FE"/>
    <w:p w14:paraId="7A997E1E" w14:textId="6980D451" w:rsidR="003E58FE" w:rsidRDefault="00EF016A" w:rsidP="00C809DA">
      <w:pPr>
        <w:pStyle w:val="Heading5"/>
      </w:pPr>
      <w:bookmarkStart w:id="396" w:name="_Toc510696624"/>
      <w:bookmarkStart w:id="397" w:name="_Toc35971415"/>
      <w:bookmarkStart w:id="398" w:name="_Toc191382333"/>
      <w:bookmarkStart w:id="399" w:name="_Toc191627437"/>
      <w:bookmarkStart w:id="400" w:name="_Toc191637781"/>
      <w:r>
        <w:t>6.1.X</w:t>
      </w:r>
      <w:r w:rsidR="003E58FE">
        <w:t>.4.2</w:t>
      </w:r>
      <w:r w:rsidR="003E58FE">
        <w:tab/>
        <w:t>Operation: &lt;operation 1&gt;</w:t>
      </w:r>
      <w:bookmarkEnd w:id="396"/>
      <w:bookmarkEnd w:id="397"/>
      <w:bookmarkEnd w:id="398"/>
      <w:bookmarkEnd w:id="399"/>
      <w:bookmarkEnd w:id="400"/>
    </w:p>
    <w:p w14:paraId="6D883AE8" w14:textId="0E6158B2" w:rsidR="003E58FE" w:rsidRDefault="003E58FE" w:rsidP="003E58FE">
      <w:pPr>
        <w:pStyle w:val="Guidance"/>
      </w:pPr>
      <w:r>
        <w:t>Where &lt;operation 1&gt; is to be replaced by the name of the custom operation, e.g.</w:t>
      </w:r>
      <w:r w:rsidRPr="00662956">
        <w:t xml:space="preserve"> </w:t>
      </w:r>
      <w:r w:rsidR="00253665">
        <w:t>Initiate</w:t>
      </w:r>
      <w:r w:rsidR="00631736">
        <w:t>, Allocate</w:t>
      </w:r>
      <w:r>
        <w: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D5F8863" w:rsidR="003E58FE" w:rsidRDefault="00EF016A" w:rsidP="004C6078">
      <w:pPr>
        <w:pStyle w:val="H6"/>
        <w:rPr>
          <w:lang w:eastAsia="en-US"/>
        </w:rPr>
      </w:pPr>
      <w:bookmarkStart w:id="401" w:name="_Toc510696625"/>
      <w:bookmarkStart w:id="402" w:name="_Toc35971416"/>
      <w:bookmarkStart w:id="403" w:name="_Toc191382334"/>
      <w:r>
        <w:rPr>
          <w:lang w:eastAsia="en-US"/>
        </w:rPr>
        <w:t>6.1.X</w:t>
      </w:r>
      <w:r w:rsidR="003E58FE">
        <w:rPr>
          <w:lang w:eastAsia="en-US"/>
        </w:rPr>
        <w:t>.4.2.1</w:t>
      </w:r>
      <w:r w:rsidR="003E58FE">
        <w:rPr>
          <w:lang w:eastAsia="en-US"/>
        </w:rPr>
        <w:tab/>
        <w:t>Description</w:t>
      </w:r>
      <w:bookmarkEnd w:id="401"/>
      <w:bookmarkEnd w:id="402"/>
      <w:bookmarkEnd w:id="403"/>
    </w:p>
    <w:p w14:paraId="49FF934B" w14:textId="0B551A34" w:rsidR="003E58FE" w:rsidRPr="00384E92" w:rsidRDefault="003E58FE" w:rsidP="003E58FE">
      <w:pPr>
        <w:pStyle w:val="Guidance"/>
      </w:pPr>
      <w:r>
        <w:t xml:space="preserve">This </w:t>
      </w:r>
      <w:r w:rsidR="00046ACF">
        <w:t>c</w:t>
      </w:r>
      <w:r>
        <w:t>lause will describe the custom operation and what it is used for, and the custom operation's URI.</w:t>
      </w:r>
    </w:p>
    <w:p w14:paraId="6CC27EFB" w14:textId="7BB91C00" w:rsidR="003E58FE" w:rsidRDefault="00EF016A" w:rsidP="004C6078">
      <w:pPr>
        <w:pStyle w:val="H6"/>
        <w:rPr>
          <w:lang w:eastAsia="en-US"/>
        </w:rPr>
      </w:pPr>
      <w:bookmarkStart w:id="404" w:name="_Toc510696626"/>
      <w:bookmarkStart w:id="405" w:name="_Toc35971417"/>
      <w:bookmarkStart w:id="406" w:name="_Toc191382335"/>
      <w:r>
        <w:rPr>
          <w:lang w:eastAsia="en-US"/>
        </w:rPr>
        <w:t>6.1.X</w:t>
      </w:r>
      <w:r w:rsidR="003E58FE">
        <w:rPr>
          <w:lang w:eastAsia="en-US"/>
        </w:rPr>
        <w:t>.4.2.2</w:t>
      </w:r>
      <w:r w:rsidR="003E58FE">
        <w:rPr>
          <w:lang w:eastAsia="en-US"/>
        </w:rPr>
        <w:tab/>
        <w:t>Operation Definition</w:t>
      </w:r>
      <w:bookmarkEnd w:id="404"/>
      <w:bookmarkEnd w:id="405"/>
      <w:bookmarkEnd w:id="406"/>
    </w:p>
    <w:p w14:paraId="7C8E621C" w14:textId="77777777" w:rsidR="003E58FE" w:rsidRPr="00384E92" w:rsidRDefault="003E58FE" w:rsidP="003E58FE">
      <w:pPr>
        <w:pStyle w:val="Guidance"/>
      </w:pPr>
      <w:r>
        <w:t>This clause will specify the custom operation and the HTTP method on which it is mapped.</w:t>
      </w:r>
    </w:p>
    <w:p w14:paraId="7D56C0FB" w14:textId="56DB1200" w:rsidR="003E58FE" w:rsidRPr="00384E92" w:rsidRDefault="003E58FE" w:rsidP="003E58FE">
      <w:r>
        <w:t>This operation shall support the response data structures and response codes specified in tables </w:t>
      </w:r>
      <w:r w:rsidR="00EF016A">
        <w:t>6.1.X</w:t>
      </w:r>
      <w:r>
        <w:t xml:space="preserve">.4.2.2-1 and </w:t>
      </w:r>
      <w:r w:rsidR="00EF016A">
        <w:t>6.1.X</w:t>
      </w:r>
      <w:r>
        <w:t>.4.2.2-2.</w:t>
      </w:r>
    </w:p>
    <w:p w14:paraId="04366449" w14:textId="29070828" w:rsidR="003E58FE" w:rsidRPr="001769FF" w:rsidRDefault="003E58FE" w:rsidP="003E58FE">
      <w:pPr>
        <w:pStyle w:val="TH"/>
      </w:pPr>
      <w:r w:rsidRPr="001769FF">
        <w:t>Table</w:t>
      </w:r>
      <w:r>
        <w:t> </w:t>
      </w:r>
      <w:r w:rsidR="00EF016A">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D569BD">
        <w:trPr>
          <w:jc w:val="center"/>
        </w:trPr>
        <w:tc>
          <w:tcPr>
            <w:tcW w:w="1627" w:type="dxa"/>
            <w:shd w:val="clear" w:color="auto" w:fill="C0C0C0"/>
          </w:tcPr>
          <w:p w14:paraId="35B1E4D1" w14:textId="77777777" w:rsidR="003E58FE" w:rsidRPr="0016361A" w:rsidRDefault="003E58FE" w:rsidP="00127679">
            <w:pPr>
              <w:pStyle w:val="TAH"/>
            </w:pPr>
            <w:r w:rsidRPr="0016361A">
              <w:t>Data type</w:t>
            </w:r>
          </w:p>
        </w:tc>
        <w:tc>
          <w:tcPr>
            <w:tcW w:w="425" w:type="dxa"/>
            <w:shd w:val="clear" w:color="auto" w:fill="C0C0C0"/>
          </w:tcPr>
          <w:p w14:paraId="04A3E46C" w14:textId="77777777" w:rsidR="003E58FE" w:rsidRPr="0016361A" w:rsidRDefault="003E58FE" w:rsidP="00127679">
            <w:pPr>
              <w:pStyle w:val="TAH"/>
            </w:pPr>
            <w:r w:rsidRPr="0016361A">
              <w:t>P</w:t>
            </w:r>
          </w:p>
        </w:tc>
        <w:tc>
          <w:tcPr>
            <w:tcW w:w="1276" w:type="dxa"/>
            <w:shd w:val="clear" w:color="auto" w:fill="C0C0C0"/>
          </w:tcPr>
          <w:p w14:paraId="1E7EA315" w14:textId="77777777" w:rsidR="003E58FE" w:rsidRPr="0016361A" w:rsidRDefault="003E58FE" w:rsidP="00127679">
            <w:pPr>
              <w:pStyle w:val="TAH"/>
            </w:pPr>
            <w:r w:rsidRPr="0016361A">
              <w:t>Cardinality</w:t>
            </w:r>
          </w:p>
        </w:tc>
        <w:tc>
          <w:tcPr>
            <w:tcW w:w="6447" w:type="dxa"/>
            <w:shd w:val="clear" w:color="auto" w:fill="C0C0C0"/>
            <w:vAlign w:val="center"/>
          </w:tcPr>
          <w:p w14:paraId="7B4317AB" w14:textId="77777777" w:rsidR="003E58FE" w:rsidRPr="0016361A" w:rsidRDefault="003E58FE" w:rsidP="00127679">
            <w:pPr>
              <w:pStyle w:val="TAH"/>
            </w:pPr>
            <w:r w:rsidRPr="0016361A">
              <w:t>Description</w:t>
            </w:r>
          </w:p>
        </w:tc>
      </w:tr>
      <w:tr w:rsidR="003E58FE" w:rsidRPr="00B54FF5" w14:paraId="2A5011B9" w14:textId="77777777" w:rsidTr="00265AB8">
        <w:trPr>
          <w:jc w:val="center"/>
        </w:trPr>
        <w:tc>
          <w:tcPr>
            <w:tcW w:w="1627" w:type="dxa"/>
            <w:shd w:val="clear" w:color="auto" w:fill="auto"/>
            <w:vAlign w:val="center"/>
          </w:tcPr>
          <w:p w14:paraId="2D4CE81B"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7A712879" w14:textId="77777777" w:rsidR="003E58FE" w:rsidRPr="0016361A" w:rsidRDefault="003E58FE" w:rsidP="00265AB8">
            <w:pPr>
              <w:pStyle w:val="TAC"/>
            </w:pPr>
            <w:r w:rsidRPr="0016361A">
              <w:t>"M", "C" or "O"</w:t>
            </w:r>
          </w:p>
        </w:tc>
        <w:tc>
          <w:tcPr>
            <w:tcW w:w="1276" w:type="dxa"/>
            <w:vAlign w:val="center"/>
          </w:tcPr>
          <w:p w14:paraId="622AB3E6" w14:textId="77777777" w:rsidR="003E58FE" w:rsidRPr="0016361A" w:rsidRDefault="003E58FE" w:rsidP="00265AB8">
            <w:pPr>
              <w:pStyle w:val="TAL"/>
              <w:jc w:val="center"/>
            </w:pPr>
            <w:r w:rsidRPr="0016361A">
              <w:t>"0..1", "1", or "M..N", or &lt;leave empty&gt;</w:t>
            </w:r>
          </w:p>
        </w:tc>
        <w:tc>
          <w:tcPr>
            <w:tcW w:w="6447" w:type="dxa"/>
            <w:shd w:val="clear" w:color="auto" w:fill="auto"/>
            <w:vAlign w:val="center"/>
          </w:tcPr>
          <w:p w14:paraId="1B4467D5" w14:textId="77777777" w:rsidR="003E58FE" w:rsidRPr="0016361A" w:rsidRDefault="003E58FE" w:rsidP="00265AB8">
            <w:pPr>
              <w:pStyle w:val="TAL"/>
            </w:pPr>
            <w:r w:rsidRPr="0016361A">
              <w:t>&lt;only if applicable&gt;</w:t>
            </w:r>
          </w:p>
        </w:tc>
      </w:tr>
    </w:tbl>
    <w:p w14:paraId="5CC4BAA6" w14:textId="77777777" w:rsidR="003E58FE" w:rsidRDefault="003E58FE" w:rsidP="003E58FE"/>
    <w:p w14:paraId="02396759" w14:textId="69AE3AD8" w:rsidR="003E58FE" w:rsidRPr="001769FF" w:rsidRDefault="003E58FE" w:rsidP="003E58FE">
      <w:pPr>
        <w:pStyle w:val="TH"/>
      </w:pPr>
      <w:r w:rsidRPr="001769FF">
        <w:t>Table</w:t>
      </w:r>
      <w:r>
        <w:t> </w:t>
      </w:r>
      <w:r w:rsidR="00EF016A">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16361A" w:rsidRDefault="003E58FE" w:rsidP="001276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16361A" w:rsidRDefault="003E58FE" w:rsidP="001276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16361A" w:rsidRDefault="003E58FE" w:rsidP="001276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16361A" w:rsidRDefault="003E58FE" w:rsidP="00127679">
            <w:pPr>
              <w:pStyle w:val="TAH"/>
            </w:pPr>
            <w:r w:rsidRPr="0016361A">
              <w:t>Response</w:t>
            </w:r>
          </w:p>
          <w:p w14:paraId="7C30E49E" w14:textId="77777777" w:rsidR="003E58FE" w:rsidRPr="0016361A" w:rsidRDefault="003E58FE" w:rsidP="001276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16361A" w:rsidRDefault="003E58FE" w:rsidP="00127679">
            <w:pPr>
              <w:pStyle w:val="TAH"/>
            </w:pPr>
            <w:r w:rsidRPr="0016361A">
              <w:t>Description</w:t>
            </w:r>
          </w:p>
        </w:tc>
      </w:tr>
      <w:tr w:rsidR="003E58FE" w:rsidRPr="00B54FF5"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16361A" w:rsidRDefault="003E58FE"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16361A" w:rsidRDefault="003E58FE" w:rsidP="00265AB8">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16361A" w:rsidRDefault="003E58FE" w:rsidP="00265AB8">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16361A" w:rsidRDefault="003E58FE" w:rsidP="00265AB8">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16361A" w:rsidRDefault="003E58FE" w:rsidP="00265AB8">
            <w:pPr>
              <w:pStyle w:val="TAL"/>
            </w:pPr>
            <w:r w:rsidRPr="0016361A">
              <w:t>&lt;Meaning of the success case&gt;</w:t>
            </w:r>
          </w:p>
          <w:p w14:paraId="6E8CF967" w14:textId="77777777" w:rsidR="003E58FE" w:rsidRPr="0016361A" w:rsidRDefault="003E58FE" w:rsidP="00265AB8">
            <w:pPr>
              <w:pStyle w:val="TAL"/>
            </w:pPr>
            <w:r w:rsidRPr="0016361A">
              <w:t>or</w:t>
            </w:r>
          </w:p>
          <w:p w14:paraId="3148CFCB" w14:textId="77777777" w:rsidR="003E58FE" w:rsidRPr="0016361A" w:rsidRDefault="003E58FE" w:rsidP="00265AB8">
            <w:pPr>
              <w:pStyle w:val="TAL"/>
            </w:pPr>
            <w:r w:rsidRPr="0016361A">
              <w:t>&lt;Meaning of the error case with additional statement regarding error handling&gt;</w:t>
            </w:r>
          </w:p>
        </w:tc>
      </w:tr>
      <w:tr w:rsidR="003E58FE" w:rsidRPr="00B54FF5"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60652FB" w14:textId="52AA6108" w:rsidR="003E58FE" w:rsidRPr="0016361A" w:rsidRDefault="003E58FE" w:rsidP="00127679">
            <w:pPr>
              <w:pStyle w:val="TAN"/>
            </w:pPr>
            <w:r w:rsidRPr="0016361A">
              <w:t>NOTE:</w:t>
            </w:r>
            <w:r w:rsidRPr="0016361A">
              <w:rPr>
                <w:noProof/>
              </w:rPr>
              <w:tab/>
              <w:t xml:space="preserve">The manadatory </w:t>
            </w:r>
            <w:r w:rsidRPr="0016361A">
              <w:t xml:space="preserve">HTTP error status code for the &lt;e.g. </w:t>
            </w:r>
            <w:r w:rsidR="00D53543">
              <w:t xml:space="preserve">HTTP </w:t>
            </w:r>
            <w:r w:rsidRPr="0016361A">
              <w:t xml:space="preserve">POST&gt; method listed in </w:t>
            </w:r>
            <w:r w:rsidR="000E50F1">
              <w:t>table </w:t>
            </w:r>
            <w:r w:rsidR="000F7311">
              <w:t>5.2.1</w:t>
            </w:r>
            <w:r w:rsidR="000E50F1" w:rsidRPr="008B7662">
              <w:t>.6-1 of 3GPP</w:t>
            </w:r>
            <w:r w:rsidR="000E50F1">
              <w:t> TS </w:t>
            </w:r>
            <w:r w:rsidR="000E50F1" w:rsidRPr="008B7662">
              <w:t>29.122</w:t>
            </w:r>
            <w:r w:rsidR="000E50F1">
              <w:t> </w:t>
            </w:r>
            <w:r w:rsidR="000E50F1" w:rsidRPr="008B7662">
              <w:t>[2] also apply</w:t>
            </w:r>
            <w:r w:rsidR="000E50F1" w:rsidRPr="0016361A">
              <w:t>.</w:t>
            </w:r>
          </w:p>
        </w:tc>
      </w:tr>
    </w:tbl>
    <w:p w14:paraId="4CD55D21" w14:textId="77777777" w:rsidR="003E58FE" w:rsidRPr="00384E92" w:rsidRDefault="003E58FE" w:rsidP="003E58FE"/>
    <w:p w14:paraId="30628FBC" w14:textId="08060825" w:rsidR="003E58FE" w:rsidRDefault="00EF016A" w:rsidP="00C809DA">
      <w:pPr>
        <w:pStyle w:val="Heading5"/>
      </w:pPr>
      <w:bookmarkStart w:id="407" w:name="_Toc510696627"/>
      <w:bookmarkStart w:id="408" w:name="_Toc35971418"/>
      <w:bookmarkStart w:id="409" w:name="_Toc191382336"/>
      <w:bookmarkStart w:id="410" w:name="_Toc191627438"/>
      <w:bookmarkStart w:id="411" w:name="_Toc191637782"/>
      <w:r>
        <w:t>6.1.X</w:t>
      </w:r>
      <w:r w:rsidR="003E58FE">
        <w:t>.4.3</w:t>
      </w:r>
      <w:r w:rsidR="003E58FE">
        <w:tab/>
        <w:t>Operation: &lt; operation 2&gt;</w:t>
      </w:r>
      <w:bookmarkEnd w:id="407"/>
      <w:bookmarkEnd w:id="408"/>
      <w:bookmarkEnd w:id="409"/>
      <w:bookmarkEnd w:id="410"/>
      <w:bookmarkEnd w:id="411"/>
    </w:p>
    <w:p w14:paraId="5030E37B" w14:textId="1650FC0F" w:rsidR="003E58FE" w:rsidRDefault="003E58FE" w:rsidP="003E58FE">
      <w:pPr>
        <w:pStyle w:val="Guidance"/>
      </w:pPr>
      <w:r>
        <w:t xml:space="preserve">And so on if there are more than one custom operations supported by the service. Same structure as in clause </w:t>
      </w:r>
      <w:r w:rsidR="00354013">
        <w:t>6.1.</w:t>
      </w:r>
      <w:r w:rsidR="00570E6D">
        <w:t>X</w:t>
      </w:r>
      <w:r>
        <w:t>.4.2.</w:t>
      </w:r>
    </w:p>
    <w:p w14:paraId="7E93CAC2" w14:textId="2BE8F546" w:rsidR="003E58FE" w:rsidRDefault="00EF016A" w:rsidP="00C809DA">
      <w:pPr>
        <w:pStyle w:val="Heading4"/>
      </w:pPr>
      <w:bookmarkStart w:id="412" w:name="_Toc510696628"/>
      <w:bookmarkStart w:id="413" w:name="_Toc35971419"/>
      <w:bookmarkStart w:id="414" w:name="_Toc191382337"/>
      <w:bookmarkStart w:id="415" w:name="_Toc191627439"/>
      <w:bookmarkStart w:id="416" w:name="_Toc191637783"/>
      <w:r>
        <w:t>6.1.X</w:t>
      </w:r>
      <w:r w:rsidR="003E58FE">
        <w:t>.5</w:t>
      </w:r>
      <w:r w:rsidR="003E58FE">
        <w:tab/>
        <w:t>Notifications</w:t>
      </w:r>
      <w:bookmarkEnd w:id="412"/>
      <w:bookmarkEnd w:id="413"/>
      <w:bookmarkEnd w:id="414"/>
      <w:bookmarkEnd w:id="415"/>
      <w:bookmarkEnd w:id="416"/>
    </w:p>
    <w:p w14:paraId="06D675F5" w14:textId="2A361527" w:rsidR="003E58FE" w:rsidRPr="000A7435" w:rsidRDefault="00EF016A" w:rsidP="00C809DA">
      <w:pPr>
        <w:pStyle w:val="Heading5"/>
      </w:pPr>
      <w:bookmarkStart w:id="417" w:name="_Toc510696629"/>
      <w:bookmarkStart w:id="418" w:name="_Toc35971420"/>
      <w:bookmarkStart w:id="419" w:name="_Toc191382338"/>
      <w:bookmarkStart w:id="420" w:name="_Toc191627440"/>
      <w:bookmarkStart w:id="421" w:name="_Toc191637784"/>
      <w:r>
        <w:t>6.1.X</w:t>
      </w:r>
      <w:r w:rsidR="003E58FE">
        <w:t>.5.1</w:t>
      </w:r>
      <w:r w:rsidR="003E58FE">
        <w:tab/>
        <w:t>General</w:t>
      </w:r>
      <w:bookmarkEnd w:id="417"/>
      <w:bookmarkEnd w:id="418"/>
      <w:bookmarkEnd w:id="419"/>
      <w:bookmarkEnd w:id="420"/>
      <w:bookmarkEnd w:id="421"/>
    </w:p>
    <w:p w14:paraId="6C77E6AF" w14:textId="170163F5" w:rsidR="003E58FE" w:rsidRPr="00384E92" w:rsidRDefault="003E58FE" w:rsidP="003E58FE">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t>Northbound and Application Layer Interfaces/APIs (NBI)</w:t>
      </w:r>
      <w:r>
        <w:t xml:space="preserve"> specified in </w:t>
      </w:r>
      <w:r w:rsidR="001940BE">
        <w:rPr>
          <w:noProof/>
        </w:rPr>
        <w:t>clause </w:t>
      </w:r>
      <w:r w:rsidR="000F7311">
        <w:rPr>
          <w:noProof/>
        </w:rPr>
        <w:t>5.2.1</w:t>
      </w:r>
      <w:r w:rsidR="001940BE">
        <w:rPr>
          <w:noProof/>
        </w:rPr>
        <w:t>.5 of 3GPP TS 29.122 [2]</w:t>
      </w:r>
      <w:r>
        <w:t>.</w:t>
      </w:r>
    </w:p>
    <w:p w14:paraId="138BE634" w14:textId="44B78076" w:rsidR="00461EB1" w:rsidRDefault="00461EB1" w:rsidP="00461EB1">
      <w:pPr>
        <w:rPr>
          <w:noProof/>
        </w:rPr>
      </w:pPr>
      <w:bookmarkStart w:id="422" w:name="_Toc510696630"/>
      <w:bookmarkStart w:id="423" w:name="_Toc510696632"/>
      <w:r>
        <w:rPr>
          <w:noProof/>
        </w:rPr>
        <w:lastRenderedPageBreak/>
        <w:t>Notifications shall comply to clause </w:t>
      </w:r>
      <w:r w:rsidR="000F7311">
        <w:rPr>
          <w:noProof/>
        </w:rPr>
        <w:t>5.2.1</w:t>
      </w:r>
      <w:r>
        <w:rPr>
          <w:noProof/>
        </w:rPr>
        <w:t>.5 of 3GPP TS 29.122 [2].</w:t>
      </w:r>
    </w:p>
    <w:p w14:paraId="0F00C699" w14:textId="2124A2FA" w:rsidR="003E58FE" w:rsidRPr="00A04126" w:rsidRDefault="003E58FE" w:rsidP="003E58FE">
      <w:pPr>
        <w:pStyle w:val="TH"/>
      </w:pPr>
      <w:r w:rsidRPr="00A04126">
        <w:t>Table</w:t>
      </w:r>
      <w:r>
        <w:t> </w:t>
      </w:r>
      <w:r w:rsidR="00EF016A">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14:paraId="75D8B206" w14:textId="77777777" w:rsidTr="00195960">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208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709"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1116"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3E58FE" w:rsidRPr="00B54FF5" w14:paraId="483F2443" w14:textId="77777777" w:rsidTr="00195960">
        <w:trPr>
          <w:jc w:val="center"/>
        </w:trPr>
        <w:tc>
          <w:tcPr>
            <w:tcW w:w="1092" w:type="pct"/>
            <w:vAlign w:val="center"/>
          </w:tcPr>
          <w:p w14:paraId="1532933B" w14:textId="77777777" w:rsidR="003E58FE" w:rsidRPr="0016361A" w:rsidRDefault="003E58FE" w:rsidP="00265AB8">
            <w:pPr>
              <w:pStyle w:val="TAL"/>
              <w:rPr>
                <w:lang w:val="en-US"/>
              </w:rPr>
            </w:pPr>
            <w:r w:rsidRPr="0016361A">
              <w:rPr>
                <w:lang w:val="en-US"/>
              </w:rPr>
              <w:t>&lt;notification 1&gt;</w:t>
            </w:r>
          </w:p>
          <w:p w14:paraId="50B4DB89" w14:textId="0445DDE2" w:rsidR="003E58FE" w:rsidRPr="0016361A" w:rsidRDefault="003E58FE" w:rsidP="00265AB8">
            <w:pPr>
              <w:pStyle w:val="TAL"/>
              <w:rPr>
                <w:lang w:val="en-US"/>
              </w:rPr>
            </w:pPr>
            <w:r w:rsidRPr="0016361A">
              <w:rPr>
                <w:lang w:val="en-US"/>
              </w:rPr>
              <w:t>e.g. Status Change Notification</w:t>
            </w:r>
          </w:p>
        </w:tc>
        <w:tc>
          <w:tcPr>
            <w:tcW w:w="2083" w:type="pct"/>
            <w:vAlign w:val="center"/>
          </w:tcPr>
          <w:p w14:paraId="4556EF1C" w14:textId="77777777" w:rsidR="003E58FE" w:rsidRPr="0016361A" w:rsidRDefault="003E58FE" w:rsidP="00127679">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127679">
            <w:pPr>
              <w:pStyle w:val="TAL"/>
              <w:rPr>
                <w:lang w:val="en-US"/>
              </w:rPr>
            </w:pPr>
            <w:r w:rsidRPr="0016361A">
              <w:rPr>
                <w:lang w:val="en-US"/>
              </w:rPr>
              <w:t>e.g. {StatusCallbackUri}</w:t>
            </w:r>
          </w:p>
        </w:tc>
        <w:tc>
          <w:tcPr>
            <w:tcW w:w="709" w:type="pct"/>
            <w:vAlign w:val="center"/>
          </w:tcPr>
          <w:p w14:paraId="7B778A97" w14:textId="77777777" w:rsidR="003E58FE" w:rsidRPr="0016361A" w:rsidRDefault="003E58FE" w:rsidP="00C2496B">
            <w:pPr>
              <w:pStyle w:val="TAC"/>
              <w:rPr>
                <w:lang w:val="fr-FR"/>
              </w:rPr>
            </w:pPr>
            <w:r w:rsidRPr="0016361A">
              <w:rPr>
                <w:lang w:val="fr-FR"/>
              </w:rPr>
              <w:t>e.g POST</w:t>
            </w:r>
          </w:p>
        </w:tc>
        <w:tc>
          <w:tcPr>
            <w:tcW w:w="1116" w:type="pct"/>
            <w:vAlign w:val="center"/>
          </w:tcPr>
          <w:p w14:paraId="65960B5F" w14:textId="77777777" w:rsidR="003E58FE" w:rsidRPr="0016361A" w:rsidRDefault="003E58FE">
            <w:pPr>
              <w:pStyle w:val="TAL"/>
              <w:rPr>
                <w:lang w:val="en-US"/>
              </w:rPr>
            </w:pPr>
            <w:r w:rsidRPr="0016361A">
              <w:rPr>
                <w:lang w:val="en-US"/>
              </w:rPr>
              <w:t xml:space="preserve">e.g. Notify Event </w:t>
            </w:r>
          </w:p>
        </w:tc>
      </w:tr>
    </w:tbl>
    <w:p w14:paraId="78389CD8" w14:textId="77777777" w:rsidR="003E58FE" w:rsidRPr="00986E88" w:rsidRDefault="003E58FE" w:rsidP="003E58FE">
      <w:pPr>
        <w:rPr>
          <w:noProof/>
        </w:rPr>
      </w:pPr>
    </w:p>
    <w:p w14:paraId="2EE5FF5C" w14:textId="468A5227" w:rsidR="003E58FE" w:rsidRDefault="00354013" w:rsidP="00C809DA">
      <w:pPr>
        <w:pStyle w:val="Heading5"/>
        <w:rPr>
          <w:lang w:eastAsia="en-US"/>
        </w:rPr>
      </w:pPr>
      <w:bookmarkStart w:id="424" w:name="_Toc35971421"/>
      <w:bookmarkStart w:id="425" w:name="_Toc191382339"/>
      <w:bookmarkStart w:id="426" w:name="_Toc191627441"/>
      <w:bookmarkStart w:id="427" w:name="_Toc191637785"/>
      <w:r>
        <w:rPr>
          <w:lang w:eastAsia="en-US"/>
        </w:rPr>
        <w:t>6.1.</w:t>
      </w:r>
      <w:r w:rsidR="00EF016A">
        <w:rPr>
          <w:lang w:eastAsia="en-US"/>
        </w:rPr>
        <w:t>X</w:t>
      </w:r>
      <w:r w:rsidR="003E58FE">
        <w:rPr>
          <w:lang w:eastAsia="en-US"/>
        </w:rPr>
        <w:t>.</w:t>
      </w:r>
      <w:r w:rsidR="000F7311">
        <w:rPr>
          <w:lang w:eastAsia="en-US"/>
        </w:rPr>
        <w:t>5.2</w:t>
      </w:r>
      <w:r w:rsidR="003E58FE">
        <w:rPr>
          <w:lang w:eastAsia="en-US"/>
        </w:rPr>
        <w:tab/>
        <w:t>&lt;notification 1&gt;</w:t>
      </w:r>
      <w:bookmarkEnd w:id="422"/>
      <w:bookmarkEnd w:id="424"/>
      <w:bookmarkEnd w:id="425"/>
      <w:bookmarkEnd w:id="426"/>
      <w:bookmarkEnd w:id="427"/>
    </w:p>
    <w:p w14:paraId="48822DAF" w14:textId="78A4654C" w:rsidR="003E58FE" w:rsidRPr="00986E88" w:rsidRDefault="00EF016A" w:rsidP="004C6078">
      <w:pPr>
        <w:pStyle w:val="H6"/>
        <w:rPr>
          <w:noProof/>
        </w:rPr>
      </w:pPr>
      <w:bookmarkStart w:id="428" w:name="_Toc532994455"/>
      <w:bookmarkStart w:id="429" w:name="_Toc35971422"/>
      <w:bookmarkStart w:id="430" w:name="_Toc191382340"/>
      <w:bookmarkStart w:id="431" w:name="_Toc510696631"/>
      <w:r>
        <w:t>6.1.X</w:t>
      </w:r>
      <w:r w:rsidR="003E58FE">
        <w:t>.</w:t>
      </w:r>
      <w:r w:rsidR="000F7311">
        <w:t>5.2.1</w:t>
      </w:r>
      <w:r w:rsidR="003E58FE" w:rsidRPr="00986E88">
        <w:rPr>
          <w:noProof/>
        </w:rPr>
        <w:tab/>
      </w:r>
      <w:r w:rsidR="003E58FE" w:rsidRPr="00986E88">
        <w:rPr>
          <w:lang w:eastAsia="zh-CN"/>
        </w:rPr>
        <w:t>Description</w:t>
      </w:r>
      <w:bookmarkEnd w:id="428"/>
      <w:bookmarkEnd w:id="429"/>
      <w:bookmarkEnd w:id="43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059EBEF" w:rsidR="003E58FE" w:rsidRPr="00986E88" w:rsidRDefault="00EF016A" w:rsidP="004C6078">
      <w:pPr>
        <w:pStyle w:val="H6"/>
      </w:pPr>
      <w:bookmarkStart w:id="432" w:name="_Toc532994456"/>
      <w:bookmarkStart w:id="433" w:name="_Toc35971423"/>
      <w:bookmarkStart w:id="434" w:name="_Toc191382341"/>
      <w:r>
        <w:t>6.1.X</w:t>
      </w:r>
      <w:r w:rsidR="003E58FE">
        <w:t>.</w:t>
      </w:r>
      <w:r w:rsidR="000F7311">
        <w:t>5.2.</w:t>
      </w:r>
      <w:r w:rsidR="008E5C50">
        <w:t>2</w:t>
      </w:r>
      <w:r w:rsidR="003E58FE" w:rsidRPr="00986E88">
        <w:tab/>
        <w:t>Target URI</w:t>
      </w:r>
      <w:bookmarkEnd w:id="432"/>
      <w:bookmarkEnd w:id="433"/>
      <w:bookmarkEnd w:id="434"/>
    </w:p>
    <w:p w14:paraId="5B0F3066" w14:textId="4FC286D8"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EF016A">
        <w:t>6.1.X</w:t>
      </w:r>
      <w:r w:rsidRPr="00F112E4">
        <w:t>.</w:t>
      </w:r>
      <w:r w:rsidR="000F7311">
        <w:t>5.2.1</w:t>
      </w:r>
      <w:r w:rsidRPr="00F112E4">
        <w:t>.2-1.</w:t>
      </w:r>
    </w:p>
    <w:p w14:paraId="70C0AF5D" w14:textId="059B84BE" w:rsidR="003E58FE" w:rsidRPr="00986E88" w:rsidRDefault="003E58FE" w:rsidP="003E58FE">
      <w:pPr>
        <w:pStyle w:val="TH"/>
        <w:rPr>
          <w:rFonts w:cs="Arial"/>
          <w:noProof/>
        </w:rPr>
      </w:pPr>
      <w:r w:rsidRPr="00986E88">
        <w:rPr>
          <w:noProof/>
        </w:rPr>
        <w:t>Table </w:t>
      </w:r>
      <w:r w:rsidR="00EF016A">
        <w:t>6.1.X</w:t>
      </w:r>
      <w:r>
        <w:t>.</w:t>
      </w:r>
      <w:r w:rsidR="000F7311">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D569BD">
        <w:trPr>
          <w:jc w:val="center"/>
        </w:trPr>
        <w:tc>
          <w:tcPr>
            <w:tcW w:w="1924" w:type="dxa"/>
            <w:shd w:val="clear" w:color="auto" w:fill="C0C0C0"/>
            <w:hideMark/>
          </w:tcPr>
          <w:p w14:paraId="2B147BB9" w14:textId="77777777" w:rsidR="003E58FE" w:rsidRPr="0016361A" w:rsidRDefault="003E58FE" w:rsidP="00127679">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127679">
            <w:pPr>
              <w:pStyle w:val="TAH"/>
              <w:rPr>
                <w:noProof/>
              </w:rPr>
            </w:pPr>
            <w:r w:rsidRPr="0016361A">
              <w:rPr>
                <w:noProof/>
              </w:rPr>
              <w:t>Definition</w:t>
            </w:r>
          </w:p>
        </w:tc>
      </w:tr>
      <w:tr w:rsidR="003E58FE" w:rsidRPr="00B54FF5" w14:paraId="33035A0B" w14:textId="77777777" w:rsidTr="00265AB8">
        <w:trPr>
          <w:jc w:val="center"/>
        </w:trPr>
        <w:tc>
          <w:tcPr>
            <w:tcW w:w="1924" w:type="dxa"/>
            <w:vAlign w:val="center"/>
            <w:hideMark/>
          </w:tcPr>
          <w:p w14:paraId="2312E2A8" w14:textId="77777777" w:rsidR="003E58FE" w:rsidRPr="0016361A" w:rsidRDefault="003E58FE" w:rsidP="00265AB8">
            <w:pPr>
              <w:pStyle w:val="TAL"/>
              <w:rPr>
                <w:noProof/>
              </w:rPr>
            </w:pPr>
            <w:r w:rsidRPr="0016361A">
              <w:rPr>
                <w:noProof/>
              </w:rPr>
              <w:t>notifUri</w:t>
            </w:r>
          </w:p>
        </w:tc>
        <w:tc>
          <w:tcPr>
            <w:tcW w:w="7814" w:type="dxa"/>
            <w:vAlign w:val="center"/>
            <w:hideMark/>
          </w:tcPr>
          <w:p w14:paraId="268E0FDD" w14:textId="77777777" w:rsidR="003E58FE" w:rsidRPr="0016361A" w:rsidRDefault="003E58FE" w:rsidP="00265AB8">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50220D34" w:rsidR="003E58FE" w:rsidRPr="002900A9" w:rsidRDefault="00EF016A" w:rsidP="004C6078">
      <w:pPr>
        <w:pStyle w:val="H6"/>
      </w:pPr>
      <w:bookmarkStart w:id="435" w:name="_Toc532994457"/>
      <w:bookmarkStart w:id="436" w:name="_Toc35971424"/>
      <w:bookmarkStart w:id="437" w:name="_Toc191382342"/>
      <w:r>
        <w:t>6.1.X</w:t>
      </w:r>
      <w:r w:rsidR="003E58FE" w:rsidRPr="002900A9">
        <w:t>.</w:t>
      </w:r>
      <w:r w:rsidR="000F7311" w:rsidRPr="002900A9">
        <w:t>5.2.</w:t>
      </w:r>
      <w:r w:rsidR="008E5C50" w:rsidRPr="002900A9">
        <w:t>3</w:t>
      </w:r>
      <w:r w:rsidR="003E58FE" w:rsidRPr="002900A9">
        <w:tab/>
        <w:t>Standard Methods</w:t>
      </w:r>
      <w:bookmarkEnd w:id="435"/>
      <w:bookmarkEnd w:id="436"/>
      <w:bookmarkEnd w:id="437"/>
    </w:p>
    <w:p w14:paraId="5C57E4FE" w14:textId="4244FB86" w:rsidR="003E58FE" w:rsidRPr="00986E88" w:rsidRDefault="00EF016A" w:rsidP="00C809DA">
      <w:pPr>
        <w:pStyle w:val="H6"/>
        <w:rPr>
          <w:noProof/>
        </w:rPr>
      </w:pPr>
      <w:bookmarkStart w:id="438" w:name="_Toc532994458"/>
      <w:bookmarkStart w:id="439" w:name="_Toc35971425"/>
      <w:r>
        <w:t>6.1.X</w:t>
      </w:r>
      <w:r w:rsidR="003E58FE">
        <w:t>.</w:t>
      </w:r>
      <w:r w:rsidR="000F7311">
        <w:t>5.2.</w:t>
      </w:r>
      <w:r w:rsidR="008E5C50">
        <w:t>3.1</w:t>
      </w:r>
      <w:r w:rsidR="003E58FE" w:rsidRPr="00986E88">
        <w:rPr>
          <w:noProof/>
        </w:rPr>
        <w:tab/>
      </w:r>
      <w:r w:rsidR="003E58FE" w:rsidRPr="00986E88">
        <w:rPr>
          <w:lang w:eastAsia="zh-CN"/>
        </w:rPr>
        <w:t>POST</w:t>
      </w:r>
      <w:bookmarkEnd w:id="438"/>
      <w:bookmarkEnd w:id="439"/>
    </w:p>
    <w:p w14:paraId="32F8D3B1" w14:textId="35ACC47C" w:rsidR="003E58FE" w:rsidRPr="00986E88" w:rsidRDefault="003E58FE" w:rsidP="003E58FE">
      <w:pPr>
        <w:rPr>
          <w:noProof/>
        </w:rPr>
      </w:pPr>
      <w:r w:rsidRPr="00986E88">
        <w:rPr>
          <w:noProof/>
        </w:rPr>
        <w:t>This method shall support the request data structures specified in table </w:t>
      </w:r>
      <w:r w:rsidR="00EF016A">
        <w:t>6.1.X</w:t>
      </w:r>
      <w:r w:rsidR="008E5C50">
        <w:t>.5.2.3.1</w:t>
      </w:r>
      <w:r w:rsidRPr="00986E88">
        <w:rPr>
          <w:noProof/>
        </w:rPr>
        <w:t>-</w:t>
      </w:r>
      <w:r>
        <w:rPr>
          <w:noProof/>
        </w:rPr>
        <w:t>1</w:t>
      </w:r>
      <w:r w:rsidRPr="00986E88">
        <w:rPr>
          <w:noProof/>
        </w:rPr>
        <w:t xml:space="preserve"> and the response data structures and response codes specified in table </w:t>
      </w:r>
      <w:r w:rsidR="00EF016A">
        <w:t>6.1.X</w:t>
      </w:r>
      <w:r w:rsidR="008E5C50">
        <w:t>.5.2.3.1</w:t>
      </w:r>
      <w:r w:rsidRPr="00986E88">
        <w:rPr>
          <w:noProof/>
        </w:rPr>
        <w:t>-</w:t>
      </w:r>
      <w:r>
        <w:rPr>
          <w:noProof/>
        </w:rPr>
        <w:t>1</w:t>
      </w:r>
      <w:r w:rsidRPr="00986E88">
        <w:rPr>
          <w:noProof/>
        </w:rPr>
        <w:t>.</w:t>
      </w:r>
    </w:p>
    <w:p w14:paraId="0EDE0AF7" w14:textId="7773EFF7" w:rsidR="003E58FE" w:rsidRPr="00986E88" w:rsidRDefault="003E58FE" w:rsidP="003E58FE">
      <w:pPr>
        <w:pStyle w:val="TH"/>
        <w:rPr>
          <w:noProof/>
        </w:rPr>
      </w:pPr>
      <w:r w:rsidRPr="00986E88">
        <w:rPr>
          <w:noProof/>
        </w:rPr>
        <w:t>Table </w:t>
      </w:r>
      <w:r w:rsidR="00EF016A">
        <w:t>6.1.X</w:t>
      </w:r>
      <w:r w:rsidR="008E5C50">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D569BD">
        <w:trPr>
          <w:jc w:val="center"/>
        </w:trPr>
        <w:tc>
          <w:tcPr>
            <w:tcW w:w="2899" w:type="dxa"/>
            <w:shd w:val="clear" w:color="auto" w:fill="C0C0C0"/>
            <w:hideMark/>
          </w:tcPr>
          <w:p w14:paraId="77575B27" w14:textId="77777777" w:rsidR="003E58FE" w:rsidRPr="0016361A" w:rsidRDefault="003E58FE" w:rsidP="00127679">
            <w:pPr>
              <w:pStyle w:val="TAH"/>
              <w:rPr>
                <w:noProof/>
              </w:rPr>
            </w:pPr>
            <w:r w:rsidRPr="0016361A">
              <w:rPr>
                <w:noProof/>
              </w:rPr>
              <w:t>Data type</w:t>
            </w:r>
          </w:p>
        </w:tc>
        <w:tc>
          <w:tcPr>
            <w:tcW w:w="450" w:type="dxa"/>
            <w:shd w:val="clear" w:color="auto" w:fill="C0C0C0"/>
            <w:hideMark/>
          </w:tcPr>
          <w:p w14:paraId="6D50D490" w14:textId="77777777" w:rsidR="003E58FE" w:rsidRPr="0016361A" w:rsidRDefault="003E58FE" w:rsidP="00127679">
            <w:pPr>
              <w:pStyle w:val="TAH"/>
              <w:rPr>
                <w:noProof/>
              </w:rPr>
            </w:pPr>
            <w:r w:rsidRPr="0016361A">
              <w:rPr>
                <w:noProof/>
              </w:rPr>
              <w:t>P</w:t>
            </w:r>
          </w:p>
        </w:tc>
        <w:tc>
          <w:tcPr>
            <w:tcW w:w="1170" w:type="dxa"/>
            <w:shd w:val="clear" w:color="auto" w:fill="C0C0C0"/>
            <w:hideMark/>
          </w:tcPr>
          <w:p w14:paraId="50F779A5" w14:textId="77777777" w:rsidR="003E58FE" w:rsidRPr="0016361A" w:rsidRDefault="003E58FE" w:rsidP="00127679">
            <w:pPr>
              <w:pStyle w:val="TAH"/>
              <w:rPr>
                <w:noProof/>
              </w:rPr>
            </w:pPr>
            <w:r w:rsidRPr="0016361A">
              <w:rPr>
                <w:noProof/>
              </w:rPr>
              <w:t>Cardinality</w:t>
            </w:r>
          </w:p>
        </w:tc>
        <w:tc>
          <w:tcPr>
            <w:tcW w:w="5160" w:type="dxa"/>
            <w:shd w:val="clear" w:color="auto" w:fill="C0C0C0"/>
            <w:vAlign w:val="center"/>
            <w:hideMark/>
          </w:tcPr>
          <w:p w14:paraId="410286FB" w14:textId="77777777" w:rsidR="003E58FE" w:rsidRPr="0016361A" w:rsidRDefault="003E58FE" w:rsidP="00127679">
            <w:pPr>
              <w:pStyle w:val="TAH"/>
              <w:rPr>
                <w:noProof/>
              </w:rPr>
            </w:pPr>
            <w:r w:rsidRPr="0016361A">
              <w:rPr>
                <w:noProof/>
              </w:rPr>
              <w:t>Description</w:t>
            </w:r>
          </w:p>
        </w:tc>
      </w:tr>
      <w:tr w:rsidR="003E58FE" w:rsidRPr="00B54FF5" w14:paraId="7A2AE011" w14:textId="77777777" w:rsidTr="00265AB8">
        <w:trPr>
          <w:jc w:val="center"/>
        </w:trPr>
        <w:tc>
          <w:tcPr>
            <w:tcW w:w="2899" w:type="dxa"/>
            <w:vAlign w:val="center"/>
            <w:hideMark/>
          </w:tcPr>
          <w:p w14:paraId="5E6BAC87"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63C6A2A3" w14:textId="77777777" w:rsidR="003E58FE" w:rsidRPr="0016361A" w:rsidRDefault="003E58FE" w:rsidP="00265AB8">
            <w:pPr>
              <w:pStyle w:val="TAC"/>
              <w:rPr>
                <w:noProof/>
              </w:rPr>
            </w:pPr>
            <w:r w:rsidRPr="0016361A">
              <w:t>"M", "C" or "O"</w:t>
            </w:r>
          </w:p>
        </w:tc>
        <w:tc>
          <w:tcPr>
            <w:tcW w:w="1170" w:type="dxa"/>
            <w:vAlign w:val="center"/>
            <w:hideMark/>
          </w:tcPr>
          <w:p w14:paraId="565A411F" w14:textId="77777777" w:rsidR="003E58FE" w:rsidRPr="0016361A" w:rsidRDefault="003E58FE" w:rsidP="00265AB8">
            <w:pPr>
              <w:pStyle w:val="TAC"/>
              <w:rPr>
                <w:noProof/>
              </w:rPr>
            </w:pPr>
            <w:r w:rsidRPr="0016361A">
              <w:t>"0..1", "1", or "M..N", or &lt;leave empty&gt;</w:t>
            </w:r>
          </w:p>
        </w:tc>
        <w:tc>
          <w:tcPr>
            <w:tcW w:w="5160" w:type="dxa"/>
            <w:vAlign w:val="center"/>
            <w:hideMark/>
          </w:tcPr>
          <w:p w14:paraId="5F813068" w14:textId="77777777" w:rsidR="003E58FE" w:rsidRPr="0016361A" w:rsidRDefault="003E58FE" w:rsidP="00265AB8">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3C9F0970" w:rsidR="003E58FE" w:rsidRPr="00986E88" w:rsidRDefault="003E58FE" w:rsidP="003E58FE">
      <w:pPr>
        <w:pStyle w:val="TH"/>
        <w:rPr>
          <w:noProof/>
        </w:rPr>
      </w:pPr>
      <w:r w:rsidRPr="00986E88">
        <w:rPr>
          <w:noProof/>
        </w:rPr>
        <w:t>Table </w:t>
      </w:r>
      <w:r w:rsidR="00EF016A">
        <w:t>6.1.X</w:t>
      </w:r>
      <w:r w:rsidR="008E5C50">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D569B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16361A" w:rsidRDefault="003E58FE" w:rsidP="00127679">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16361A" w:rsidRDefault="003E58FE" w:rsidP="00127679">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16361A" w:rsidRDefault="003E58FE" w:rsidP="00127679">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16361A" w:rsidRDefault="003E58FE" w:rsidP="00127679">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16361A" w:rsidRDefault="003E58FE" w:rsidP="00127679">
            <w:pPr>
              <w:pStyle w:val="TAH"/>
              <w:rPr>
                <w:noProof/>
              </w:rPr>
            </w:pPr>
            <w:r w:rsidRPr="0016361A">
              <w:rPr>
                <w:noProof/>
              </w:rPr>
              <w:t>Description</w:t>
            </w:r>
          </w:p>
        </w:tc>
      </w:tr>
      <w:tr w:rsidR="003E58FE" w:rsidRPr="00B54FF5"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16361A" w:rsidRDefault="003E58FE" w:rsidP="00265AB8">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16361A" w:rsidRDefault="003E58FE" w:rsidP="00265AB8">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16361A" w:rsidRDefault="003E58FE" w:rsidP="00265AB8">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16361A" w:rsidRDefault="003E58FE" w:rsidP="00265AB8">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16361A" w:rsidRDefault="003E58FE" w:rsidP="00265AB8">
            <w:pPr>
              <w:pStyle w:val="TAL"/>
            </w:pPr>
            <w:r w:rsidRPr="0016361A">
              <w:t>&lt;Meaning of the success case&gt;</w:t>
            </w:r>
          </w:p>
          <w:p w14:paraId="1D8507FD" w14:textId="77777777" w:rsidR="003E58FE" w:rsidRPr="0016361A" w:rsidRDefault="003E58FE" w:rsidP="00265AB8">
            <w:pPr>
              <w:pStyle w:val="TAL"/>
            </w:pPr>
            <w:r w:rsidRPr="0016361A">
              <w:t>or</w:t>
            </w:r>
          </w:p>
          <w:p w14:paraId="1390332E" w14:textId="77777777" w:rsidR="003E58FE" w:rsidRPr="0016361A" w:rsidRDefault="003E58FE" w:rsidP="00265AB8">
            <w:pPr>
              <w:pStyle w:val="TAL"/>
              <w:rPr>
                <w:noProof/>
              </w:rPr>
            </w:pPr>
            <w:r w:rsidRPr="0016361A">
              <w:t>&lt;Meaning of the error case with additional statement regarding error handling&gt;</w:t>
            </w:r>
          </w:p>
        </w:tc>
      </w:tr>
      <w:tr w:rsidR="003E58FE" w:rsidRPr="00B54FF5" w14:paraId="20117ABC" w14:textId="77777777" w:rsidTr="00D569BD">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2E92681B"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0F7311">
              <w:t>5.2.1</w:t>
            </w:r>
            <w:r w:rsidR="004C533C" w:rsidRPr="008B7662">
              <w:t>.6-1 of 3GPP</w:t>
            </w:r>
            <w:r w:rsidR="004C533C">
              <w:t> TS </w:t>
            </w:r>
            <w:r w:rsidR="004C533C" w:rsidRPr="008B7662">
              <w:t>29.122</w:t>
            </w:r>
            <w:r w:rsidR="004C533C">
              <w:t> </w:t>
            </w:r>
            <w:r w:rsidR="004C533C" w:rsidRPr="008B7662">
              <w:t>[2] also apply</w:t>
            </w:r>
            <w:r w:rsidR="004C533C" w:rsidRPr="0016361A">
              <w:t>.</w:t>
            </w:r>
          </w:p>
        </w:tc>
      </w:tr>
    </w:tbl>
    <w:p w14:paraId="599E41A8" w14:textId="77777777" w:rsidR="003E58FE" w:rsidRPr="00986E88" w:rsidRDefault="003E58FE" w:rsidP="003E58FE">
      <w:pPr>
        <w:rPr>
          <w:noProof/>
        </w:rPr>
      </w:pPr>
    </w:p>
    <w:p w14:paraId="2749AF30" w14:textId="18AD10FD" w:rsidR="003E58FE" w:rsidRDefault="00354013" w:rsidP="00C809DA">
      <w:pPr>
        <w:pStyle w:val="Heading5"/>
      </w:pPr>
      <w:bookmarkStart w:id="440" w:name="_Toc35971426"/>
      <w:bookmarkStart w:id="441" w:name="_Toc191382343"/>
      <w:bookmarkStart w:id="442" w:name="_Toc191627442"/>
      <w:bookmarkStart w:id="443" w:name="_Toc191637786"/>
      <w:r>
        <w:lastRenderedPageBreak/>
        <w:t>6.1.</w:t>
      </w:r>
      <w:r w:rsidR="00EF016A">
        <w:t>X</w:t>
      </w:r>
      <w:r w:rsidR="003E58FE">
        <w:t>.5.3</w:t>
      </w:r>
      <w:r w:rsidR="003E58FE">
        <w:tab/>
        <w:t>&lt;notification 2&gt;</w:t>
      </w:r>
      <w:bookmarkEnd w:id="431"/>
      <w:bookmarkEnd w:id="440"/>
      <w:bookmarkEnd w:id="441"/>
      <w:bookmarkEnd w:id="442"/>
      <w:bookmarkEnd w:id="443"/>
    </w:p>
    <w:p w14:paraId="50D28028" w14:textId="3AAFF398" w:rsidR="003E58FE" w:rsidRDefault="003E58FE" w:rsidP="003E58FE">
      <w:pPr>
        <w:pStyle w:val="Guidance"/>
      </w:pPr>
      <w:r>
        <w:t xml:space="preserve">And so on if there are more than one notifications supported by the service. Same structure as in clause </w:t>
      </w:r>
      <w:r w:rsidR="00354013">
        <w:t>6.1.</w:t>
      </w:r>
      <w:r w:rsidR="00EF016A">
        <w:t>X</w:t>
      </w:r>
      <w:r>
        <w:t>.</w:t>
      </w:r>
      <w:r w:rsidR="000F7311">
        <w:t>5.2.1</w:t>
      </w:r>
      <w:r>
        <w:t>.</w:t>
      </w:r>
    </w:p>
    <w:p w14:paraId="368B4F74" w14:textId="2BD9EEFA" w:rsidR="003E58FE" w:rsidRDefault="00354013" w:rsidP="00C809DA">
      <w:pPr>
        <w:pStyle w:val="Heading4"/>
      </w:pPr>
      <w:bookmarkStart w:id="444" w:name="_Toc35971427"/>
      <w:bookmarkStart w:id="445" w:name="_Toc191382344"/>
      <w:bookmarkStart w:id="446" w:name="_Toc191627443"/>
      <w:bookmarkStart w:id="447" w:name="_Toc191637787"/>
      <w:r>
        <w:t>6.1.</w:t>
      </w:r>
      <w:r w:rsidR="00EF016A">
        <w:t>X</w:t>
      </w:r>
      <w:r w:rsidR="003E58FE">
        <w:t>.6</w:t>
      </w:r>
      <w:r w:rsidR="003E58FE">
        <w:tab/>
        <w:t>Data Model</w:t>
      </w:r>
      <w:bookmarkEnd w:id="423"/>
      <w:bookmarkEnd w:id="444"/>
      <w:bookmarkEnd w:id="445"/>
      <w:bookmarkEnd w:id="446"/>
      <w:bookmarkEnd w:id="447"/>
    </w:p>
    <w:p w14:paraId="0E711D33" w14:textId="1088EAC6" w:rsidR="006E186B" w:rsidRDefault="00EF016A" w:rsidP="00C809DA">
      <w:pPr>
        <w:pStyle w:val="Heading5"/>
      </w:pPr>
      <w:bookmarkStart w:id="448" w:name="_Toc510696633"/>
      <w:bookmarkStart w:id="449" w:name="_Toc35971428"/>
      <w:bookmarkStart w:id="450" w:name="_Toc191382345"/>
      <w:bookmarkStart w:id="451" w:name="_Toc191627444"/>
      <w:bookmarkStart w:id="452" w:name="_Toc191637788"/>
      <w:bookmarkStart w:id="453" w:name="_Toc510696634"/>
      <w:bookmarkStart w:id="454" w:name="_Toc35971429"/>
      <w:r>
        <w:t>6.1.X</w:t>
      </w:r>
      <w:r w:rsidR="006E186B">
        <w:t>.</w:t>
      </w:r>
      <w:r w:rsidR="00354013">
        <w:t>6.1</w:t>
      </w:r>
      <w:r w:rsidR="006E186B">
        <w:tab/>
        <w:t>General</w:t>
      </w:r>
      <w:bookmarkEnd w:id="448"/>
      <w:bookmarkEnd w:id="449"/>
      <w:bookmarkEnd w:id="450"/>
      <w:bookmarkEnd w:id="451"/>
      <w:bookmarkEnd w:id="452"/>
    </w:p>
    <w:p w14:paraId="2479D517" w14:textId="77777777" w:rsidR="006E186B" w:rsidRDefault="006E186B" w:rsidP="006E186B">
      <w:r>
        <w:t>This clause specifies the application data model supported by the API.</w:t>
      </w:r>
    </w:p>
    <w:p w14:paraId="70F0A998" w14:textId="77777777" w:rsidR="006E186B" w:rsidRDefault="006E186B" w:rsidP="006E186B">
      <w:pPr>
        <w:pStyle w:val="Guidance"/>
      </w:pPr>
      <w:r>
        <w:t>Data types that may be common to multiple APIs (offered by the same or different NFs) should be specified in a new separate TS (similar approach as for TS 29.230 for Diameter AVPs).</w:t>
      </w:r>
    </w:p>
    <w:p w14:paraId="5BA72F0B" w14:textId="474233AA" w:rsidR="006E186B" w:rsidRDefault="006E186B" w:rsidP="006E186B">
      <w:r>
        <w:t>T</w:t>
      </w:r>
      <w:r w:rsidRPr="009C4D60">
        <w:t>able</w:t>
      </w:r>
      <w:r>
        <w:t> </w:t>
      </w:r>
      <w:r w:rsidR="00EF016A">
        <w:t>6.1.X</w:t>
      </w:r>
      <w:r w:rsidR="00E55350">
        <w:t>.6.1</w:t>
      </w:r>
      <w:r>
        <w:t xml:space="preserve">-1 specifies </w:t>
      </w:r>
      <w:r w:rsidRPr="009C4D60">
        <w:t xml:space="preserve">the </w:t>
      </w:r>
      <w:r>
        <w:t>data types</w:t>
      </w:r>
      <w:r w:rsidRPr="009C4D60">
        <w:t xml:space="preserve"> defined for the </w:t>
      </w:r>
      <w:r>
        <w:t xml:space="preserve">&lt;Service </w:t>
      </w:r>
      <w:r w:rsidR="005F2BF0">
        <w:t>1</w:t>
      </w:r>
      <w:r>
        <w:t>&gt;</w:t>
      </w:r>
      <w:r w:rsidRPr="009C4D60">
        <w:t xml:space="preserve"> </w:t>
      </w:r>
      <w:r w:rsidR="005F2BF0">
        <w:t>API</w:t>
      </w:r>
      <w:r>
        <w:t>.</w:t>
      </w:r>
    </w:p>
    <w:p w14:paraId="0C1C6397" w14:textId="6D6A4442" w:rsidR="006E186B" w:rsidRPr="009C4D60" w:rsidRDefault="006E186B" w:rsidP="006E186B">
      <w:pPr>
        <w:pStyle w:val="TH"/>
      </w:pPr>
      <w:r w:rsidRPr="009C4D60">
        <w:t>Table</w:t>
      </w:r>
      <w:r>
        <w:t> </w:t>
      </w:r>
      <w:r w:rsidR="00EF016A">
        <w:t>6.1.X</w:t>
      </w:r>
      <w:r w:rsidR="00E55350">
        <w:t>.6.1</w:t>
      </w:r>
      <w:r>
        <w:t>-</w:t>
      </w:r>
      <w:r w:rsidRPr="009C4D60">
        <w:t xml:space="preserve">1: </w:t>
      </w:r>
      <w:r w:rsidRPr="007D2AA8">
        <w:t xml:space="preserve">&lt;Service </w:t>
      </w:r>
      <w:r w:rsidR="007654CF">
        <w:t>1</w:t>
      </w:r>
      <w:r w:rsidRPr="007D2AA8">
        <w:t>&gt;</w:t>
      </w:r>
      <w:r>
        <w:t xml:space="preserve"> </w:t>
      </w:r>
      <w:r w:rsidR="00DB1658">
        <w:t xml:space="preserve">API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30AA4AE2"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12767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12767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127679">
            <w:pPr>
              <w:pStyle w:val="TAH"/>
            </w:pPr>
            <w:r w:rsidRPr="0016361A">
              <w:t>Applicability</w:t>
            </w:r>
          </w:p>
        </w:tc>
      </w:tr>
      <w:tr w:rsidR="006E186B" w:rsidRPr="00B54FF5"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16361A" w:rsidRDefault="006E186B" w:rsidP="00265AB8">
            <w:pPr>
              <w:pStyle w:val="TAL"/>
              <w:rPr>
                <w:rFonts w:cs="Arial"/>
                <w:szCs w:val="18"/>
              </w:rPr>
            </w:pPr>
          </w:p>
        </w:tc>
      </w:tr>
    </w:tbl>
    <w:p w14:paraId="4841D80E" w14:textId="77777777" w:rsidR="006E186B" w:rsidRDefault="006E186B" w:rsidP="006E186B"/>
    <w:p w14:paraId="210A5F3D" w14:textId="440291E6" w:rsidR="006E186B" w:rsidRDefault="006E186B" w:rsidP="006E186B">
      <w:r>
        <w:t>T</w:t>
      </w:r>
      <w:r w:rsidRPr="009C4D60">
        <w:t>able</w:t>
      </w:r>
      <w:r>
        <w:t> </w:t>
      </w:r>
      <w:r w:rsidR="00E55350">
        <w:t>6.1.</w:t>
      </w:r>
      <w:r w:rsidR="00EF016A">
        <w:t>X</w:t>
      </w:r>
      <w:r w:rsidR="00E55350">
        <w:t>.6.1</w:t>
      </w:r>
      <w:r>
        <w:t>-2 specifies data types</w:t>
      </w:r>
      <w:r w:rsidRPr="009C4D60">
        <w:t xml:space="preserve"> </w:t>
      </w:r>
      <w:r>
        <w:t xml:space="preserve">re-used by </w:t>
      </w:r>
      <w:r w:rsidRPr="009C4D60">
        <w:t xml:space="preserve">the </w:t>
      </w:r>
      <w:r>
        <w:t xml:space="preserve">&lt;Service </w:t>
      </w:r>
      <w:r w:rsidR="009E4E96">
        <w:t>1</w:t>
      </w:r>
      <w:r>
        <w:t xml:space="preserve">&gt; </w:t>
      </w:r>
      <w:r w:rsidR="009E4E96">
        <w:t>API</w:t>
      </w:r>
      <w:r>
        <w:t xml:space="preserve"> from other specifications, including a reference to their respective specifications</w:t>
      </w:r>
      <w:r w:rsidR="000D5857">
        <w:t>,</w:t>
      </w:r>
      <w:r>
        <w:t xml:space="preserve"> and when needed, a short description of their use within the &lt;Service </w:t>
      </w:r>
      <w:r w:rsidR="000D5857">
        <w:t>1</w:t>
      </w:r>
      <w:r>
        <w:t xml:space="preserve">&gt; </w:t>
      </w:r>
      <w:r w:rsidR="000D5857">
        <w:t>API</w:t>
      </w:r>
      <w:r>
        <w:t>.</w:t>
      </w:r>
    </w:p>
    <w:p w14:paraId="25F46BF2" w14:textId="5A252FBB" w:rsidR="006E186B" w:rsidRPr="009C4D60" w:rsidRDefault="006E186B" w:rsidP="006E186B">
      <w:pPr>
        <w:pStyle w:val="TH"/>
      </w:pPr>
      <w:r w:rsidRPr="009C4D60">
        <w:t>Table</w:t>
      </w:r>
      <w:r>
        <w:t> </w:t>
      </w:r>
      <w:r w:rsidR="00EF016A">
        <w:t>6.1.X</w:t>
      </w:r>
      <w:r w:rsidR="00E55350">
        <w:t>.6.1</w:t>
      </w:r>
      <w:r>
        <w:t>-2</w:t>
      </w:r>
      <w:r w:rsidRPr="009C4D60">
        <w:t xml:space="preserve">: </w:t>
      </w:r>
      <w:r w:rsidRPr="007D2AA8">
        <w:t xml:space="preserve">&lt;Service </w:t>
      </w:r>
      <w:r w:rsidR="00DB1658">
        <w:t>1</w:t>
      </w:r>
      <w:r w:rsidRPr="007D2AA8">
        <w:t>&gt;</w:t>
      </w:r>
      <w:r>
        <w:t xml:space="preserve"> </w:t>
      </w:r>
      <w:r w:rsidR="00DB1658">
        <w:t xml:space="preserve">API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B54FF5" w14:paraId="4533F14B"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12767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12767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12767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127679">
            <w:pPr>
              <w:pStyle w:val="TAH"/>
            </w:pPr>
            <w:r w:rsidRPr="0016361A">
              <w:t>Applicability</w:t>
            </w:r>
          </w:p>
        </w:tc>
      </w:tr>
      <w:tr w:rsidR="006E186B" w:rsidRPr="00B54FF5"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16361A"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16361A"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16361A"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16361A" w:rsidRDefault="006E186B" w:rsidP="00265AB8">
            <w:pPr>
              <w:pStyle w:val="TAL"/>
              <w:rPr>
                <w:rFonts w:cs="Arial"/>
                <w:szCs w:val="18"/>
              </w:rPr>
            </w:pPr>
          </w:p>
        </w:tc>
      </w:tr>
    </w:tbl>
    <w:p w14:paraId="1F6C4667" w14:textId="77777777" w:rsidR="006E186B" w:rsidRPr="006B5418" w:rsidRDefault="006E186B" w:rsidP="006E186B">
      <w:pPr>
        <w:rPr>
          <w:lang w:val="en-US"/>
        </w:rPr>
      </w:pPr>
    </w:p>
    <w:p w14:paraId="38BCB7DE" w14:textId="0B8BCEB3" w:rsidR="003E58FE" w:rsidRDefault="00354013" w:rsidP="00533135">
      <w:pPr>
        <w:pStyle w:val="Heading5"/>
        <w:rPr>
          <w:lang w:val="en-US"/>
        </w:rPr>
      </w:pPr>
      <w:bookmarkStart w:id="455" w:name="_Toc191382346"/>
      <w:bookmarkStart w:id="456" w:name="_Toc191627445"/>
      <w:bookmarkStart w:id="457" w:name="_Toc191637789"/>
      <w:r>
        <w:rPr>
          <w:lang w:val="en-US"/>
        </w:rPr>
        <w:t>6.1.</w:t>
      </w:r>
      <w:r w:rsidR="00EF016A">
        <w:rPr>
          <w:lang w:val="en-US"/>
        </w:rPr>
        <w:t>X</w:t>
      </w:r>
      <w:r w:rsidR="003E58FE">
        <w:rPr>
          <w:lang w:val="en-US"/>
        </w:rPr>
        <w:t>.6</w:t>
      </w:r>
      <w:r w:rsidR="003E58FE" w:rsidRPr="00445F4F">
        <w:rPr>
          <w:lang w:val="en-US"/>
        </w:rPr>
        <w:t>.2</w:t>
      </w:r>
      <w:r w:rsidR="003E58FE" w:rsidRPr="00445F4F">
        <w:rPr>
          <w:lang w:val="en-US"/>
        </w:rPr>
        <w:tab/>
      </w:r>
      <w:r w:rsidR="003E58FE">
        <w:rPr>
          <w:lang w:val="en-US"/>
        </w:rPr>
        <w:t>Structured</w:t>
      </w:r>
      <w:r w:rsidR="003E58FE" w:rsidRPr="00445F4F">
        <w:rPr>
          <w:lang w:val="en-US"/>
        </w:rPr>
        <w:t xml:space="preserve"> </w:t>
      </w:r>
      <w:r w:rsidR="003E58FE">
        <w:rPr>
          <w:lang w:val="en-US"/>
        </w:rPr>
        <w:t>d</w:t>
      </w:r>
      <w:r w:rsidR="003E58FE" w:rsidRPr="00445F4F">
        <w:rPr>
          <w:lang w:val="en-US"/>
        </w:rPr>
        <w:t>ata types</w:t>
      </w:r>
      <w:bookmarkEnd w:id="453"/>
      <w:bookmarkEnd w:id="454"/>
      <w:bookmarkEnd w:id="455"/>
      <w:bookmarkEnd w:id="456"/>
      <w:bookmarkEnd w:id="457"/>
    </w:p>
    <w:p w14:paraId="3AE69105" w14:textId="77777777" w:rsidR="003E58FE" w:rsidRPr="00BA4F07" w:rsidRDefault="003E58FE" w:rsidP="003E58FE">
      <w:pPr>
        <w:pStyle w:val="Guidance"/>
      </w:pPr>
      <w:r>
        <w:t>This clause will specify the structured data types.</w:t>
      </w:r>
    </w:p>
    <w:p w14:paraId="672B9C59" w14:textId="494062F2" w:rsidR="008A6D4A" w:rsidRDefault="00EF016A" w:rsidP="004C6078">
      <w:pPr>
        <w:pStyle w:val="H6"/>
        <w:rPr>
          <w:lang w:eastAsia="zh-CN"/>
        </w:rPr>
      </w:pPr>
      <w:bookmarkStart w:id="458" w:name="_Toc191382347"/>
      <w:r>
        <w:rPr>
          <w:lang w:eastAsia="zh-CN"/>
        </w:rPr>
        <w:t>6.1.X</w:t>
      </w:r>
      <w:r w:rsidR="008A6D4A">
        <w:rPr>
          <w:lang w:eastAsia="zh-CN"/>
        </w:rPr>
        <w:t>.6.2.1</w:t>
      </w:r>
      <w:r w:rsidR="008A6D4A">
        <w:rPr>
          <w:lang w:eastAsia="zh-CN"/>
        </w:rPr>
        <w:tab/>
        <w:t>Introduction</w:t>
      </w:r>
      <w:bookmarkEnd w:id="368"/>
      <w:bookmarkEnd w:id="369"/>
      <w:bookmarkEnd w:id="458"/>
    </w:p>
    <w:p w14:paraId="0F19E52A" w14:textId="77777777" w:rsidR="008A6D4A" w:rsidRDefault="008A6D4A" w:rsidP="008A6D4A">
      <w:r>
        <w:t>This clause defines the structures to be used in resource representations.</w:t>
      </w:r>
    </w:p>
    <w:p w14:paraId="6F794622" w14:textId="4766D55B" w:rsidR="008A6D4A" w:rsidRDefault="00EF016A" w:rsidP="004C6078">
      <w:pPr>
        <w:pStyle w:val="H6"/>
      </w:pPr>
      <w:bookmarkStart w:id="459" w:name="_Toc510696636"/>
      <w:bookmarkStart w:id="460" w:name="_Toc35971431"/>
      <w:bookmarkStart w:id="461" w:name="_Toc191382348"/>
      <w:r>
        <w:t>6.1.X</w:t>
      </w:r>
      <w:r w:rsidR="008A6D4A">
        <w:t>.6.2.2</w:t>
      </w:r>
      <w:r w:rsidR="008A6D4A">
        <w:tab/>
        <w:t>Type: &lt;TypeName 1&gt;</w:t>
      </w:r>
      <w:bookmarkEnd w:id="459"/>
      <w:bookmarkEnd w:id="460"/>
      <w:bookmarkEnd w:id="461"/>
    </w:p>
    <w:p w14:paraId="525156BE" w14:textId="2440604F" w:rsidR="008A6D4A" w:rsidRDefault="008A6D4A" w:rsidP="008A6D4A">
      <w:pPr>
        <w:pStyle w:val="TH"/>
      </w:pPr>
      <w:r>
        <w:rPr>
          <w:noProof/>
        </w:rPr>
        <w:t>Table </w:t>
      </w:r>
      <w:r w:rsidR="00EF016A">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B54FF5" w14:paraId="4EE40AF1" w14:textId="77777777" w:rsidTr="00A806D3">
        <w:trPr>
          <w:jc w:val="center"/>
        </w:trPr>
        <w:tc>
          <w:tcPr>
            <w:tcW w:w="1552" w:type="dxa"/>
            <w:shd w:val="clear" w:color="auto" w:fill="C0C0C0"/>
            <w:hideMark/>
          </w:tcPr>
          <w:p w14:paraId="15798F5E" w14:textId="77777777" w:rsidR="008A6D4A" w:rsidRPr="0016361A" w:rsidRDefault="008A6D4A" w:rsidP="00D66618">
            <w:pPr>
              <w:pStyle w:val="TAH"/>
            </w:pPr>
            <w:r w:rsidRPr="0016361A">
              <w:t>Attribute name</w:t>
            </w:r>
          </w:p>
        </w:tc>
        <w:tc>
          <w:tcPr>
            <w:tcW w:w="1417"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686"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A806D3">
        <w:trPr>
          <w:jc w:val="center"/>
        </w:trPr>
        <w:tc>
          <w:tcPr>
            <w:tcW w:w="1552" w:type="dxa"/>
            <w:vAlign w:val="center"/>
          </w:tcPr>
          <w:p w14:paraId="1D849772" w14:textId="77777777" w:rsidR="008A6D4A" w:rsidRPr="0016361A" w:rsidRDefault="008A6D4A" w:rsidP="00265AB8">
            <w:pPr>
              <w:pStyle w:val="TAL"/>
            </w:pPr>
            <w:r w:rsidRPr="0016361A">
              <w:t>&lt;</w:t>
            </w:r>
            <w:r w:rsidRPr="0016361A">
              <w:rPr>
                <w:i/>
              </w:rPr>
              <w:t>attribute name</w:t>
            </w:r>
            <w:r w:rsidRPr="0016361A">
              <w:t>&gt;</w:t>
            </w:r>
          </w:p>
        </w:tc>
        <w:tc>
          <w:tcPr>
            <w:tcW w:w="1417" w:type="dxa"/>
            <w:vAlign w:val="center"/>
          </w:tcPr>
          <w:p w14:paraId="02B2A65E" w14:textId="77777777" w:rsidR="008A6D4A" w:rsidRPr="0016361A" w:rsidRDefault="008A6D4A" w:rsidP="00265AB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AA50F3C" w14:textId="77777777" w:rsidR="008A6D4A" w:rsidRPr="0016361A" w:rsidRDefault="008A6D4A" w:rsidP="00265AB8">
            <w:pPr>
              <w:pStyle w:val="TAC"/>
            </w:pPr>
            <w:r w:rsidRPr="0016361A">
              <w:t>"M", "C" or "O"</w:t>
            </w:r>
          </w:p>
        </w:tc>
        <w:tc>
          <w:tcPr>
            <w:tcW w:w="1134" w:type="dxa"/>
            <w:vAlign w:val="center"/>
          </w:tcPr>
          <w:p w14:paraId="49463549" w14:textId="77777777" w:rsidR="008A6D4A" w:rsidRPr="0016361A" w:rsidRDefault="008A6D4A" w:rsidP="00265AB8">
            <w:pPr>
              <w:pStyle w:val="TAL"/>
              <w:jc w:val="center"/>
            </w:pPr>
            <w:r w:rsidRPr="0016361A">
              <w:t>"0..1", "1" or "M..N"</w:t>
            </w:r>
          </w:p>
        </w:tc>
        <w:tc>
          <w:tcPr>
            <w:tcW w:w="3686" w:type="dxa"/>
            <w:vAlign w:val="center"/>
          </w:tcPr>
          <w:p w14:paraId="2576FCC0" w14:textId="77777777" w:rsidR="008A6D4A" w:rsidRPr="0016361A" w:rsidRDefault="008A6D4A" w:rsidP="00265AB8">
            <w:pPr>
              <w:pStyle w:val="TAL"/>
              <w:rPr>
                <w:rFonts w:cs="Arial"/>
                <w:szCs w:val="18"/>
              </w:rPr>
            </w:pPr>
            <w:r w:rsidRPr="0016361A">
              <w:t>&lt;only if applicable&gt;</w:t>
            </w:r>
          </w:p>
        </w:tc>
        <w:tc>
          <w:tcPr>
            <w:tcW w:w="1310" w:type="dxa"/>
            <w:vAlign w:val="center"/>
          </w:tcPr>
          <w:p w14:paraId="60CB1350" w14:textId="77777777" w:rsidR="008A6D4A" w:rsidRPr="0016361A" w:rsidRDefault="008A6D4A" w:rsidP="00265AB8">
            <w:pPr>
              <w:pStyle w:val="TAL"/>
              <w:rPr>
                <w:rFonts w:cs="Arial"/>
                <w:szCs w:val="18"/>
              </w:rPr>
            </w:pPr>
          </w:p>
        </w:tc>
      </w:tr>
      <w:tr w:rsidR="008A6D4A" w:rsidRPr="00B54FF5" w14:paraId="5584BFE4" w14:textId="77777777" w:rsidTr="00A806D3">
        <w:trPr>
          <w:jc w:val="center"/>
        </w:trPr>
        <w:tc>
          <w:tcPr>
            <w:tcW w:w="1552" w:type="dxa"/>
            <w:vAlign w:val="center"/>
          </w:tcPr>
          <w:p w14:paraId="3C133CDC" w14:textId="77777777" w:rsidR="008A6D4A" w:rsidRPr="0016361A" w:rsidRDefault="008A6D4A" w:rsidP="00265AB8">
            <w:pPr>
              <w:pStyle w:val="TAL"/>
            </w:pPr>
          </w:p>
        </w:tc>
        <w:tc>
          <w:tcPr>
            <w:tcW w:w="1417" w:type="dxa"/>
            <w:vAlign w:val="center"/>
          </w:tcPr>
          <w:p w14:paraId="49128BDA" w14:textId="77777777" w:rsidR="008A6D4A" w:rsidRPr="0016361A" w:rsidRDefault="008A6D4A" w:rsidP="00265AB8">
            <w:pPr>
              <w:pStyle w:val="TAL"/>
            </w:pPr>
          </w:p>
        </w:tc>
        <w:tc>
          <w:tcPr>
            <w:tcW w:w="425" w:type="dxa"/>
            <w:vAlign w:val="center"/>
          </w:tcPr>
          <w:p w14:paraId="678C126B" w14:textId="77777777" w:rsidR="008A6D4A" w:rsidRPr="0016361A" w:rsidRDefault="008A6D4A" w:rsidP="00265AB8">
            <w:pPr>
              <w:pStyle w:val="TAC"/>
            </w:pPr>
          </w:p>
        </w:tc>
        <w:tc>
          <w:tcPr>
            <w:tcW w:w="1134" w:type="dxa"/>
            <w:vAlign w:val="center"/>
          </w:tcPr>
          <w:p w14:paraId="03AB861D" w14:textId="77777777" w:rsidR="008A6D4A" w:rsidRPr="0016361A" w:rsidRDefault="008A6D4A" w:rsidP="00265AB8">
            <w:pPr>
              <w:pStyle w:val="TAL"/>
              <w:jc w:val="center"/>
            </w:pPr>
          </w:p>
        </w:tc>
        <w:tc>
          <w:tcPr>
            <w:tcW w:w="3686" w:type="dxa"/>
            <w:vAlign w:val="center"/>
          </w:tcPr>
          <w:p w14:paraId="6644C7F2" w14:textId="77777777" w:rsidR="008A6D4A" w:rsidRPr="0016361A" w:rsidRDefault="008A6D4A" w:rsidP="00265AB8">
            <w:pPr>
              <w:pStyle w:val="TAL"/>
              <w:rPr>
                <w:rFonts w:cs="Arial"/>
                <w:szCs w:val="18"/>
              </w:rPr>
            </w:pPr>
          </w:p>
        </w:tc>
        <w:tc>
          <w:tcPr>
            <w:tcW w:w="1310" w:type="dxa"/>
            <w:vAlign w:val="center"/>
          </w:tcPr>
          <w:p w14:paraId="77B77EB4" w14:textId="77777777" w:rsidR="008A6D4A" w:rsidRPr="0016361A" w:rsidRDefault="008A6D4A" w:rsidP="00265AB8">
            <w:pPr>
              <w:pStyle w:val="TAL"/>
              <w:rPr>
                <w:rFonts w:cs="Arial"/>
                <w:szCs w:val="18"/>
              </w:rPr>
            </w:pPr>
          </w:p>
        </w:tc>
      </w:tr>
      <w:tr w:rsidR="008A6D4A" w:rsidRPr="00B54FF5" w14:paraId="204A20AB" w14:textId="77777777" w:rsidTr="00A806D3">
        <w:trPr>
          <w:jc w:val="center"/>
        </w:trPr>
        <w:tc>
          <w:tcPr>
            <w:tcW w:w="1552" w:type="dxa"/>
            <w:vAlign w:val="center"/>
          </w:tcPr>
          <w:p w14:paraId="60C27B72" w14:textId="77777777" w:rsidR="008A6D4A" w:rsidRPr="0016361A" w:rsidRDefault="008A6D4A" w:rsidP="00265AB8">
            <w:pPr>
              <w:pStyle w:val="TAL"/>
            </w:pPr>
          </w:p>
        </w:tc>
        <w:tc>
          <w:tcPr>
            <w:tcW w:w="1417" w:type="dxa"/>
            <w:vAlign w:val="center"/>
          </w:tcPr>
          <w:p w14:paraId="2006BAA7" w14:textId="77777777" w:rsidR="008A6D4A" w:rsidRPr="0016361A" w:rsidRDefault="008A6D4A" w:rsidP="00265AB8">
            <w:pPr>
              <w:pStyle w:val="TAL"/>
            </w:pPr>
          </w:p>
        </w:tc>
        <w:tc>
          <w:tcPr>
            <w:tcW w:w="425" w:type="dxa"/>
            <w:vAlign w:val="center"/>
          </w:tcPr>
          <w:p w14:paraId="3D336445" w14:textId="77777777" w:rsidR="008A6D4A" w:rsidRPr="0016361A" w:rsidRDefault="008A6D4A" w:rsidP="00265AB8">
            <w:pPr>
              <w:pStyle w:val="TAC"/>
            </w:pPr>
          </w:p>
        </w:tc>
        <w:tc>
          <w:tcPr>
            <w:tcW w:w="1134" w:type="dxa"/>
            <w:vAlign w:val="center"/>
          </w:tcPr>
          <w:p w14:paraId="779A8F78" w14:textId="77777777" w:rsidR="008A6D4A" w:rsidRPr="0016361A" w:rsidRDefault="008A6D4A" w:rsidP="00265AB8">
            <w:pPr>
              <w:pStyle w:val="TAL"/>
              <w:jc w:val="center"/>
            </w:pPr>
          </w:p>
        </w:tc>
        <w:tc>
          <w:tcPr>
            <w:tcW w:w="3686" w:type="dxa"/>
            <w:vAlign w:val="center"/>
          </w:tcPr>
          <w:p w14:paraId="7F7ED7B7" w14:textId="77777777" w:rsidR="008A6D4A" w:rsidRPr="0016361A" w:rsidRDefault="008A6D4A" w:rsidP="00265AB8">
            <w:pPr>
              <w:pStyle w:val="TAL"/>
              <w:rPr>
                <w:rFonts w:cs="Arial"/>
                <w:szCs w:val="18"/>
              </w:rPr>
            </w:pPr>
          </w:p>
        </w:tc>
        <w:tc>
          <w:tcPr>
            <w:tcW w:w="1310" w:type="dxa"/>
            <w:vAlign w:val="center"/>
          </w:tcPr>
          <w:p w14:paraId="402681B0" w14:textId="77777777" w:rsidR="008A6D4A" w:rsidRPr="0016361A" w:rsidRDefault="008A6D4A" w:rsidP="00265AB8">
            <w:pPr>
              <w:pStyle w:val="TAL"/>
              <w:rPr>
                <w:rFonts w:cs="Arial"/>
                <w:szCs w:val="18"/>
              </w:rPr>
            </w:pPr>
          </w:p>
        </w:tc>
      </w:tr>
    </w:tbl>
    <w:p w14:paraId="56D410E5" w14:textId="77777777" w:rsidR="008A6D4A" w:rsidRDefault="008A6D4A" w:rsidP="000602BD">
      <w:pPr>
        <w:rPr>
          <w:lang w:val="en-US"/>
        </w:rPr>
      </w:pPr>
    </w:p>
    <w:p w14:paraId="2098F3B1" w14:textId="4E188D27" w:rsidR="008A6D4A" w:rsidRDefault="00EF016A" w:rsidP="004C6078">
      <w:pPr>
        <w:pStyle w:val="H6"/>
      </w:pPr>
      <w:bookmarkStart w:id="462" w:name="_Toc510696637"/>
      <w:bookmarkStart w:id="463" w:name="_Toc35971432"/>
      <w:bookmarkStart w:id="464" w:name="_Toc191382349"/>
      <w:r>
        <w:t>6.1.X</w:t>
      </w:r>
      <w:r w:rsidR="008A6D4A">
        <w:t>.6.2.3</w:t>
      </w:r>
      <w:r w:rsidR="008A6D4A">
        <w:tab/>
        <w:t>Type: &lt;TypeName 2&gt;</w:t>
      </w:r>
      <w:bookmarkEnd w:id="462"/>
      <w:bookmarkEnd w:id="463"/>
      <w:bookmarkEnd w:id="464"/>
    </w:p>
    <w:p w14:paraId="26C98041" w14:textId="77777777" w:rsidR="008A6D4A" w:rsidRPr="00387BE7" w:rsidRDefault="008A6D4A" w:rsidP="008A6D4A">
      <w:pPr>
        <w:pStyle w:val="Guidance"/>
      </w:pPr>
      <w:r>
        <w:t>And so on if there are more types to specify.</w:t>
      </w:r>
    </w:p>
    <w:p w14:paraId="1B4A04DF" w14:textId="24688C24" w:rsidR="008A6D4A" w:rsidRDefault="00EF016A" w:rsidP="00533135">
      <w:pPr>
        <w:pStyle w:val="Heading5"/>
        <w:rPr>
          <w:lang w:val="en-US"/>
        </w:rPr>
      </w:pPr>
      <w:bookmarkStart w:id="465" w:name="_Toc510696638"/>
      <w:bookmarkStart w:id="466" w:name="_Toc35971433"/>
      <w:bookmarkStart w:id="467" w:name="_Toc191382350"/>
      <w:bookmarkStart w:id="468" w:name="_Toc191627446"/>
      <w:bookmarkStart w:id="469" w:name="_Toc191637790"/>
      <w:r>
        <w:rPr>
          <w:lang w:val="en-US"/>
        </w:rPr>
        <w:t>6.1.X</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65"/>
      <w:bookmarkEnd w:id="466"/>
      <w:bookmarkEnd w:id="467"/>
      <w:bookmarkEnd w:id="468"/>
      <w:bookmarkEnd w:id="46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1B7D3DAD" w:rsidR="008A6D4A" w:rsidRPr="00384E92" w:rsidRDefault="00EF016A" w:rsidP="004C6078">
      <w:pPr>
        <w:pStyle w:val="H6"/>
      </w:pPr>
      <w:bookmarkStart w:id="470" w:name="_Toc510696639"/>
      <w:bookmarkStart w:id="471" w:name="_Toc35971434"/>
      <w:bookmarkStart w:id="472" w:name="_Toc191382351"/>
      <w:r>
        <w:lastRenderedPageBreak/>
        <w:t>6.1.X</w:t>
      </w:r>
      <w:r w:rsidR="008A6D4A">
        <w:t>.6.3.1</w:t>
      </w:r>
      <w:r w:rsidR="008A6D4A" w:rsidRPr="00384E92">
        <w:tab/>
        <w:t>Introduction</w:t>
      </w:r>
      <w:bookmarkEnd w:id="470"/>
      <w:bookmarkEnd w:id="471"/>
      <w:bookmarkEnd w:id="47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4309D7E3" w:rsidR="008A6D4A" w:rsidRPr="00384E92" w:rsidRDefault="00EF016A" w:rsidP="004C6078">
      <w:pPr>
        <w:pStyle w:val="H6"/>
      </w:pPr>
      <w:bookmarkStart w:id="473" w:name="_Toc510696640"/>
      <w:bookmarkStart w:id="474" w:name="_Toc35971435"/>
      <w:bookmarkStart w:id="475" w:name="_Toc191382352"/>
      <w:r>
        <w:t>6.1.X</w:t>
      </w:r>
      <w:r w:rsidR="008A6D4A">
        <w:t>.6.3.2</w:t>
      </w:r>
      <w:r w:rsidR="008A6D4A" w:rsidRPr="00384E92">
        <w:tab/>
        <w:t>Simple data types</w:t>
      </w:r>
      <w:bookmarkEnd w:id="473"/>
      <w:bookmarkEnd w:id="474"/>
      <w:bookmarkEnd w:id="475"/>
    </w:p>
    <w:p w14:paraId="3E57B034" w14:textId="278839C8" w:rsidR="003E58FE" w:rsidRPr="00384E92" w:rsidRDefault="003E58FE" w:rsidP="003E58FE">
      <w:bookmarkStart w:id="476" w:name="_Toc510696641"/>
      <w:bookmarkStart w:id="477" w:name="_Toc35971436"/>
      <w:r w:rsidRPr="00384E92">
        <w:t>The simple data types defined in table</w:t>
      </w:r>
      <w:r>
        <w:t> </w:t>
      </w:r>
      <w:r w:rsidR="00EF016A">
        <w:t>6.1.X</w:t>
      </w:r>
      <w:r>
        <w:t>.6.3.2-1</w:t>
      </w:r>
      <w:r w:rsidRPr="00384E92">
        <w:t xml:space="preserve"> shall be supported.</w:t>
      </w:r>
    </w:p>
    <w:p w14:paraId="450F994D" w14:textId="3333F6C5" w:rsidR="003E58FE" w:rsidRPr="00384E92" w:rsidRDefault="003E58FE" w:rsidP="003E58FE">
      <w:pPr>
        <w:pStyle w:val="TH"/>
      </w:pPr>
      <w:r w:rsidRPr="00384E92">
        <w:t>Table</w:t>
      </w:r>
      <w:r>
        <w:t> </w:t>
      </w:r>
      <w:r w:rsidR="00EF016A">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B54FF5" w14:paraId="13EC63CB" w14:textId="77777777" w:rsidTr="000C7405">
        <w:trPr>
          <w:jc w:val="center"/>
        </w:trPr>
        <w:tc>
          <w:tcPr>
            <w:tcW w:w="659" w:type="pct"/>
            <w:shd w:val="clear" w:color="auto" w:fill="C0C0C0"/>
            <w:tcMar>
              <w:top w:w="0" w:type="dxa"/>
              <w:left w:w="108" w:type="dxa"/>
              <w:bottom w:w="0" w:type="dxa"/>
              <w:right w:w="108" w:type="dxa"/>
            </w:tcMar>
          </w:tcPr>
          <w:p w14:paraId="0278F3B8" w14:textId="77777777" w:rsidR="003E58FE" w:rsidRPr="0016361A" w:rsidRDefault="003E58FE" w:rsidP="00127679">
            <w:pPr>
              <w:pStyle w:val="TAH"/>
            </w:pPr>
            <w:r w:rsidRPr="0016361A">
              <w:t>Type Name</w:t>
            </w:r>
          </w:p>
        </w:tc>
        <w:tc>
          <w:tcPr>
            <w:tcW w:w="883" w:type="pct"/>
            <w:shd w:val="clear" w:color="auto" w:fill="C0C0C0"/>
            <w:tcMar>
              <w:top w:w="0" w:type="dxa"/>
              <w:left w:w="108" w:type="dxa"/>
              <w:bottom w:w="0" w:type="dxa"/>
              <w:right w:w="108" w:type="dxa"/>
            </w:tcMar>
          </w:tcPr>
          <w:p w14:paraId="752A9E07" w14:textId="77777777" w:rsidR="003E58FE" w:rsidRPr="0016361A" w:rsidRDefault="003E58FE" w:rsidP="00127679">
            <w:pPr>
              <w:pStyle w:val="TAH"/>
            </w:pPr>
            <w:r w:rsidRPr="0016361A">
              <w:t>Type Definition</w:t>
            </w:r>
          </w:p>
        </w:tc>
        <w:tc>
          <w:tcPr>
            <w:tcW w:w="2872" w:type="pct"/>
            <w:shd w:val="clear" w:color="auto" w:fill="C0C0C0"/>
          </w:tcPr>
          <w:p w14:paraId="7EFD579F" w14:textId="77777777" w:rsidR="003E58FE" w:rsidRPr="0016361A" w:rsidRDefault="003E58FE" w:rsidP="00127679">
            <w:pPr>
              <w:pStyle w:val="TAH"/>
            </w:pPr>
            <w:r w:rsidRPr="0016361A">
              <w:t>Description</w:t>
            </w:r>
          </w:p>
        </w:tc>
        <w:tc>
          <w:tcPr>
            <w:tcW w:w="586" w:type="pct"/>
            <w:shd w:val="clear" w:color="auto" w:fill="C0C0C0"/>
          </w:tcPr>
          <w:p w14:paraId="581760E0" w14:textId="77777777" w:rsidR="003E58FE" w:rsidRPr="0016361A" w:rsidRDefault="003E58FE" w:rsidP="00127679">
            <w:pPr>
              <w:pStyle w:val="TAH"/>
            </w:pPr>
            <w:r w:rsidRPr="0016361A">
              <w:t>Applicability</w:t>
            </w:r>
          </w:p>
        </w:tc>
      </w:tr>
      <w:tr w:rsidR="003E58FE" w:rsidRPr="00B54FF5"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16361A"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16361A" w:rsidRDefault="003E58FE" w:rsidP="004677D3">
            <w:pPr>
              <w:pStyle w:val="TAL"/>
            </w:pPr>
            <w:r w:rsidRPr="0016361A">
              <w:t>&lt;one simple data type, i.e. boolean, integer, number, or string&gt;</w:t>
            </w:r>
          </w:p>
        </w:tc>
        <w:tc>
          <w:tcPr>
            <w:tcW w:w="2872" w:type="pct"/>
            <w:vAlign w:val="center"/>
          </w:tcPr>
          <w:p w14:paraId="20A96E42" w14:textId="77777777" w:rsidR="003E58FE" w:rsidRPr="0016361A" w:rsidRDefault="003E58FE" w:rsidP="004677D3">
            <w:pPr>
              <w:pStyle w:val="TAL"/>
            </w:pPr>
          </w:p>
        </w:tc>
        <w:tc>
          <w:tcPr>
            <w:tcW w:w="586" w:type="pct"/>
            <w:vAlign w:val="center"/>
          </w:tcPr>
          <w:p w14:paraId="1EF7A881" w14:textId="77777777" w:rsidR="003E58FE" w:rsidRPr="0016361A" w:rsidRDefault="003E58FE" w:rsidP="004677D3">
            <w:pPr>
              <w:pStyle w:val="TAL"/>
            </w:pPr>
          </w:p>
        </w:tc>
      </w:tr>
    </w:tbl>
    <w:p w14:paraId="3878937B" w14:textId="77777777" w:rsidR="003E58FE" w:rsidRPr="00384E92" w:rsidRDefault="003E58FE" w:rsidP="003E58FE"/>
    <w:p w14:paraId="38A1B740" w14:textId="648047C4" w:rsidR="008A6D4A" w:rsidRPr="00BC662F" w:rsidRDefault="00EF016A" w:rsidP="004C6078">
      <w:pPr>
        <w:pStyle w:val="H6"/>
      </w:pPr>
      <w:bookmarkStart w:id="478" w:name="_Toc191382353"/>
      <w:r>
        <w:t>6.1.X</w:t>
      </w:r>
      <w:r w:rsidR="008A6D4A">
        <w:t>.6.3.3</w:t>
      </w:r>
      <w:r w:rsidR="008A6D4A" w:rsidRPr="00BC662F">
        <w:tab/>
        <w:t>Enumeration: &lt;EnumType1&gt;</w:t>
      </w:r>
      <w:bookmarkEnd w:id="476"/>
      <w:bookmarkEnd w:id="477"/>
      <w:bookmarkEnd w:id="478"/>
    </w:p>
    <w:p w14:paraId="2EFFD90F" w14:textId="1CD0242A" w:rsidR="008A6D4A" w:rsidRPr="00384E92" w:rsidRDefault="008A6D4A" w:rsidP="008A6D4A">
      <w:r w:rsidRPr="00384E92">
        <w:t>The enumeration &lt;EnumType1&gt; represents &lt;something&gt;. It shall comply with the provisions defined in table</w:t>
      </w:r>
      <w:r w:rsidR="00FF0335">
        <w:t> </w:t>
      </w:r>
      <w:r w:rsidR="00354013">
        <w:t>6.1.1</w:t>
      </w:r>
      <w:r>
        <w:t>.</w:t>
      </w:r>
      <w:r w:rsidR="00355B47">
        <w:t>6.</w:t>
      </w:r>
      <w:r>
        <w:t>3.3</w:t>
      </w:r>
      <w:r w:rsidRPr="00384E92">
        <w:t>-1.</w:t>
      </w:r>
    </w:p>
    <w:p w14:paraId="2836E0E1" w14:textId="2F5DE6E4" w:rsidR="008A6D4A" w:rsidRDefault="008A6D4A" w:rsidP="008A6D4A">
      <w:pPr>
        <w:pStyle w:val="TH"/>
      </w:pPr>
      <w:r>
        <w:t>Table </w:t>
      </w:r>
      <w:r w:rsidR="00EF016A">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B54FF5" w14:paraId="4AD60810" w14:textId="77777777" w:rsidTr="000C7405">
        <w:tc>
          <w:tcPr>
            <w:tcW w:w="1309"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306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630"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0C7405">
        <w:tc>
          <w:tcPr>
            <w:tcW w:w="1309" w:type="pct"/>
            <w:tcMar>
              <w:top w:w="0" w:type="dxa"/>
              <w:left w:w="108" w:type="dxa"/>
              <w:bottom w:w="0" w:type="dxa"/>
              <w:right w:w="108" w:type="dxa"/>
            </w:tcMar>
            <w:vAlign w:val="center"/>
          </w:tcPr>
          <w:p w14:paraId="10001F43" w14:textId="77777777" w:rsidR="008A6D4A" w:rsidRPr="0016361A"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16361A" w:rsidRDefault="008A6D4A" w:rsidP="000C7405">
            <w:pPr>
              <w:pStyle w:val="TAL"/>
            </w:pPr>
          </w:p>
        </w:tc>
        <w:tc>
          <w:tcPr>
            <w:tcW w:w="630" w:type="pct"/>
            <w:vAlign w:val="center"/>
          </w:tcPr>
          <w:p w14:paraId="1D04A63E" w14:textId="77777777" w:rsidR="008A6D4A" w:rsidRPr="0016361A" w:rsidRDefault="008A6D4A" w:rsidP="000C7405">
            <w:pPr>
              <w:pStyle w:val="TAL"/>
            </w:pPr>
          </w:p>
        </w:tc>
      </w:tr>
    </w:tbl>
    <w:p w14:paraId="4A6D8595" w14:textId="77777777" w:rsidR="008A6D4A" w:rsidRDefault="008A6D4A" w:rsidP="008A6D4A">
      <w:pPr>
        <w:rPr>
          <w:lang w:val="en-US"/>
        </w:rPr>
      </w:pPr>
    </w:p>
    <w:p w14:paraId="66AA72FA" w14:textId="54BE5BD9" w:rsidR="008A6D4A" w:rsidRPr="00BC662F" w:rsidRDefault="00EF016A" w:rsidP="004C6078">
      <w:pPr>
        <w:pStyle w:val="H6"/>
      </w:pPr>
      <w:bookmarkStart w:id="479" w:name="_Toc510696642"/>
      <w:bookmarkStart w:id="480" w:name="_Toc35971437"/>
      <w:bookmarkStart w:id="481" w:name="_Toc191382354"/>
      <w:r>
        <w:t>6.1.X</w:t>
      </w:r>
      <w:r w:rsidR="008A6D4A">
        <w:t>.6.3.4</w:t>
      </w:r>
      <w:r w:rsidR="008A6D4A" w:rsidRPr="00BC662F">
        <w:tab/>
        <w:t>Enumeration: &lt;EnumType</w:t>
      </w:r>
      <w:r w:rsidR="008A6D4A">
        <w:t>2</w:t>
      </w:r>
      <w:r w:rsidR="008A6D4A" w:rsidRPr="00BC662F">
        <w:t>&gt;</w:t>
      </w:r>
      <w:bookmarkEnd w:id="479"/>
      <w:bookmarkEnd w:id="480"/>
      <w:bookmarkEnd w:id="481"/>
    </w:p>
    <w:p w14:paraId="3409D675" w14:textId="77777777" w:rsidR="008A6D4A" w:rsidRPr="00387BE7" w:rsidRDefault="008A6D4A" w:rsidP="008A6D4A">
      <w:pPr>
        <w:pStyle w:val="Guidance"/>
      </w:pPr>
      <w:r>
        <w:t>And so on if there are more enumerations to define.</w:t>
      </w:r>
    </w:p>
    <w:p w14:paraId="78752715" w14:textId="464DD5BC" w:rsidR="008A6D4A" w:rsidRDefault="00EF016A" w:rsidP="000C6BE4">
      <w:pPr>
        <w:pStyle w:val="Heading5"/>
        <w:rPr>
          <w:lang w:val="en-US"/>
        </w:rPr>
      </w:pPr>
      <w:bookmarkStart w:id="482" w:name="_Toc510696643"/>
      <w:bookmarkStart w:id="483" w:name="_Toc35971438"/>
      <w:bookmarkStart w:id="484" w:name="_Toc191382355"/>
      <w:bookmarkStart w:id="485" w:name="_Toc191627447"/>
      <w:bookmarkStart w:id="486" w:name="_Toc191637791"/>
      <w:r>
        <w:rPr>
          <w:lang w:val="en-US"/>
        </w:rPr>
        <w:t>6.1.X</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82"/>
      <w:bookmarkEnd w:id="483"/>
      <w:bookmarkEnd w:id="484"/>
      <w:bookmarkEnd w:id="485"/>
      <w:bookmarkEnd w:id="486"/>
    </w:p>
    <w:p w14:paraId="41695600" w14:textId="1A7FC5EE" w:rsidR="008A6D4A" w:rsidRDefault="00EF016A" w:rsidP="004C6078">
      <w:pPr>
        <w:pStyle w:val="H6"/>
      </w:pPr>
      <w:bookmarkStart w:id="487" w:name="_Toc510696644"/>
      <w:bookmarkStart w:id="488" w:name="_Toc35971439"/>
      <w:bookmarkStart w:id="489" w:name="_Toc191382356"/>
      <w:r>
        <w:t>6.1.X</w:t>
      </w:r>
      <w:r w:rsidR="008A6D4A">
        <w:t>.6.4.1</w:t>
      </w:r>
      <w:r w:rsidR="008A6D4A">
        <w:tab/>
        <w:t>Type: &lt;TypeName 1&gt;</w:t>
      </w:r>
      <w:bookmarkEnd w:id="487"/>
      <w:bookmarkEnd w:id="488"/>
      <w:bookmarkEnd w:id="489"/>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275AC0B1" w:rsidR="008A6D4A" w:rsidRDefault="008A6D4A" w:rsidP="008A6D4A">
      <w:pPr>
        <w:pStyle w:val="TH"/>
      </w:pPr>
      <w:r>
        <w:rPr>
          <w:noProof/>
        </w:rPr>
        <w:t>Table </w:t>
      </w:r>
      <w:r w:rsidR="00EF016A">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569BD">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0C7405">
        <w:trPr>
          <w:jc w:val="center"/>
        </w:trPr>
        <w:tc>
          <w:tcPr>
            <w:tcW w:w="2482" w:type="dxa"/>
            <w:vAlign w:val="center"/>
          </w:tcPr>
          <w:p w14:paraId="62A73DB8" w14:textId="77777777" w:rsidR="008A6D4A" w:rsidRPr="0016361A" w:rsidRDefault="008A6D4A" w:rsidP="000C7405">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44F7971B" w14:textId="77777777" w:rsidR="008A6D4A" w:rsidRPr="0016361A" w:rsidRDefault="008A6D4A" w:rsidP="000C7405">
            <w:pPr>
              <w:pStyle w:val="TAC"/>
            </w:pPr>
            <w:r w:rsidRPr="0016361A">
              <w:t>"1" or "</w:t>
            </w:r>
            <w:r w:rsidRPr="0016361A">
              <w:rPr>
                <w:i/>
              </w:rPr>
              <w:t>M</w:t>
            </w:r>
            <w:r w:rsidRPr="0016361A">
              <w:t>..</w:t>
            </w:r>
            <w:r w:rsidRPr="0016361A">
              <w:rPr>
                <w:i/>
              </w:rPr>
              <w:t>N</w:t>
            </w:r>
            <w:r w:rsidRPr="0016361A">
              <w:t>"</w:t>
            </w:r>
          </w:p>
        </w:tc>
        <w:tc>
          <w:tcPr>
            <w:tcW w:w="3827" w:type="dxa"/>
            <w:vAlign w:val="center"/>
          </w:tcPr>
          <w:p w14:paraId="696CC9C9" w14:textId="77777777" w:rsidR="008A6D4A" w:rsidRPr="0016361A" w:rsidRDefault="008A6D4A" w:rsidP="000C7405">
            <w:pPr>
              <w:pStyle w:val="TAL"/>
              <w:rPr>
                <w:rFonts w:cs="Arial"/>
                <w:szCs w:val="18"/>
              </w:rPr>
            </w:pPr>
            <w:r w:rsidRPr="0016361A">
              <w:t>&lt;only if applicable&gt;</w:t>
            </w:r>
          </w:p>
        </w:tc>
        <w:tc>
          <w:tcPr>
            <w:tcW w:w="2092" w:type="dxa"/>
            <w:vAlign w:val="center"/>
          </w:tcPr>
          <w:p w14:paraId="0D862234" w14:textId="77777777" w:rsidR="008A6D4A" w:rsidRPr="0016361A" w:rsidRDefault="008A6D4A" w:rsidP="000C7405">
            <w:pPr>
              <w:pStyle w:val="TAL"/>
            </w:pPr>
          </w:p>
        </w:tc>
      </w:tr>
    </w:tbl>
    <w:p w14:paraId="7EFEE794" w14:textId="77777777" w:rsidR="008A6D4A" w:rsidRDefault="008A6D4A" w:rsidP="008A6D4A"/>
    <w:p w14:paraId="14070364" w14:textId="21845082" w:rsidR="008A6D4A" w:rsidRDefault="00EF016A" w:rsidP="004C6078">
      <w:pPr>
        <w:pStyle w:val="H6"/>
      </w:pPr>
      <w:bookmarkStart w:id="490" w:name="_Toc510696645"/>
      <w:bookmarkStart w:id="491" w:name="_Toc35971440"/>
      <w:bookmarkStart w:id="492" w:name="_Toc191382357"/>
      <w:r>
        <w:lastRenderedPageBreak/>
        <w:t>6.1.X</w:t>
      </w:r>
      <w:r w:rsidR="008A6D4A">
        <w:t>.6.4.2</w:t>
      </w:r>
      <w:r w:rsidR="008A6D4A">
        <w:tab/>
        <w:t>Type: &lt;TypeName 2&gt;</w:t>
      </w:r>
      <w:bookmarkEnd w:id="490"/>
      <w:bookmarkEnd w:id="491"/>
      <w:bookmarkEnd w:id="492"/>
    </w:p>
    <w:p w14:paraId="6C19D916" w14:textId="77777777" w:rsidR="008A6D4A" w:rsidRPr="00387BE7" w:rsidRDefault="008A6D4A" w:rsidP="008A6D4A">
      <w:pPr>
        <w:pStyle w:val="Guidance"/>
      </w:pPr>
      <w:r>
        <w:t>And so on if there are more types to specify.</w:t>
      </w:r>
    </w:p>
    <w:p w14:paraId="36A9FEF4" w14:textId="65FA2314" w:rsidR="008A6D4A" w:rsidRDefault="00EF016A" w:rsidP="000C6BE4">
      <w:pPr>
        <w:pStyle w:val="Heading5"/>
      </w:pPr>
      <w:bookmarkStart w:id="493" w:name="_Toc510696646"/>
      <w:bookmarkStart w:id="494" w:name="_Toc35971441"/>
      <w:bookmarkStart w:id="495" w:name="_Toc191382358"/>
      <w:bookmarkStart w:id="496" w:name="_Toc191627448"/>
      <w:bookmarkStart w:id="497" w:name="_Toc191637792"/>
      <w:r>
        <w:t>6.1.X</w:t>
      </w:r>
      <w:r w:rsidR="008A6D4A">
        <w:t>.6.5</w:t>
      </w:r>
      <w:r w:rsidR="008A6D4A">
        <w:tab/>
        <w:t>Binary data</w:t>
      </w:r>
      <w:bookmarkEnd w:id="493"/>
      <w:bookmarkEnd w:id="494"/>
      <w:bookmarkEnd w:id="495"/>
      <w:bookmarkEnd w:id="496"/>
      <w:bookmarkEnd w:id="497"/>
    </w:p>
    <w:p w14:paraId="3E8B3ED7" w14:textId="65E4643A" w:rsidR="008A6D4A" w:rsidRDefault="00EF016A" w:rsidP="004C6078">
      <w:pPr>
        <w:pStyle w:val="H6"/>
      </w:pPr>
      <w:bookmarkStart w:id="498" w:name="_Toc35971442"/>
      <w:bookmarkStart w:id="499" w:name="_Toc191382359"/>
      <w:r>
        <w:t>6.1.X</w:t>
      </w:r>
      <w:r w:rsidR="008A6D4A">
        <w:t>.6.5.1</w:t>
      </w:r>
      <w:r w:rsidR="008A6D4A">
        <w:tab/>
        <w:t>Binary Data Types</w:t>
      </w:r>
      <w:bookmarkEnd w:id="498"/>
      <w:bookmarkEnd w:id="499"/>
    </w:p>
    <w:p w14:paraId="3F3349B8" w14:textId="1CA557D7" w:rsidR="003E58FE" w:rsidRPr="00A04126" w:rsidRDefault="003E58FE" w:rsidP="003E58FE">
      <w:pPr>
        <w:pStyle w:val="TH"/>
      </w:pPr>
      <w:bookmarkStart w:id="500" w:name="_Toc20131002"/>
      <w:r w:rsidRPr="00A04126">
        <w:t>Table</w:t>
      </w:r>
      <w:r>
        <w:t> </w:t>
      </w:r>
      <w:r w:rsidR="00EF016A">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B54FF5" w14:paraId="44B24785" w14:textId="77777777" w:rsidTr="000C7405">
        <w:trPr>
          <w:jc w:val="center"/>
        </w:trPr>
        <w:tc>
          <w:tcPr>
            <w:tcW w:w="1977" w:type="dxa"/>
            <w:shd w:val="clear" w:color="auto" w:fill="C0C0C0"/>
          </w:tcPr>
          <w:p w14:paraId="2D9FE432" w14:textId="77777777" w:rsidR="003E58FE" w:rsidRPr="0016361A" w:rsidRDefault="003E58FE" w:rsidP="00127679">
            <w:pPr>
              <w:pStyle w:val="TAH"/>
            </w:pPr>
            <w:r w:rsidRPr="0016361A">
              <w:t>Name</w:t>
            </w:r>
          </w:p>
        </w:tc>
        <w:tc>
          <w:tcPr>
            <w:tcW w:w="1417" w:type="dxa"/>
            <w:shd w:val="clear" w:color="auto" w:fill="C0C0C0"/>
          </w:tcPr>
          <w:p w14:paraId="6A022F86" w14:textId="77777777" w:rsidR="003E58FE" w:rsidRPr="0016361A" w:rsidRDefault="003E58FE" w:rsidP="00127679">
            <w:pPr>
              <w:pStyle w:val="TAH"/>
            </w:pPr>
            <w:r w:rsidRPr="0016361A">
              <w:t>Clause defined</w:t>
            </w:r>
          </w:p>
        </w:tc>
        <w:tc>
          <w:tcPr>
            <w:tcW w:w="5083" w:type="dxa"/>
            <w:shd w:val="clear" w:color="auto" w:fill="C0C0C0"/>
          </w:tcPr>
          <w:p w14:paraId="70E60DF4" w14:textId="77777777" w:rsidR="003E58FE" w:rsidRPr="0016361A" w:rsidRDefault="003E58FE" w:rsidP="00127679">
            <w:pPr>
              <w:pStyle w:val="TAH"/>
            </w:pPr>
            <w:r w:rsidRPr="0016361A">
              <w:t>Content type</w:t>
            </w:r>
          </w:p>
        </w:tc>
      </w:tr>
      <w:tr w:rsidR="003E58FE" w:rsidRPr="00B54FF5" w14:paraId="7151A188" w14:textId="77777777" w:rsidTr="000C7405">
        <w:trPr>
          <w:jc w:val="center"/>
        </w:trPr>
        <w:tc>
          <w:tcPr>
            <w:tcW w:w="1977" w:type="dxa"/>
            <w:vAlign w:val="center"/>
          </w:tcPr>
          <w:p w14:paraId="066E9927" w14:textId="77777777" w:rsidR="003E58FE" w:rsidRPr="0016361A" w:rsidRDefault="003E58FE" w:rsidP="000C7405">
            <w:pPr>
              <w:pStyle w:val="TAL"/>
            </w:pPr>
            <w:r w:rsidRPr="0016361A">
              <w:t>&lt; Binary Data 1 &gt;</w:t>
            </w:r>
          </w:p>
          <w:p w14:paraId="0E23B689" w14:textId="2CBE3E7F" w:rsidR="003E58FE" w:rsidRPr="0016361A" w:rsidRDefault="003E58FE" w:rsidP="000C7405">
            <w:pPr>
              <w:pStyle w:val="TAL"/>
            </w:pPr>
            <w:r w:rsidRPr="0016361A">
              <w:t>e.g. N1 SM Message</w:t>
            </w:r>
          </w:p>
        </w:tc>
        <w:tc>
          <w:tcPr>
            <w:tcW w:w="1417" w:type="dxa"/>
            <w:vAlign w:val="center"/>
          </w:tcPr>
          <w:p w14:paraId="0B1E6B9B" w14:textId="77777777" w:rsidR="003E58FE" w:rsidRPr="0016361A" w:rsidRDefault="003E58FE" w:rsidP="000C7405">
            <w:pPr>
              <w:pStyle w:val="TAC"/>
            </w:pPr>
            <w:r w:rsidRPr="0016361A">
              <w:t>&lt; clause &gt;</w:t>
            </w:r>
          </w:p>
          <w:p w14:paraId="2912D7E0" w14:textId="759A3904" w:rsidR="003E58FE" w:rsidRPr="0016361A" w:rsidRDefault="003E58FE" w:rsidP="000C7405">
            <w:pPr>
              <w:pStyle w:val="TAC"/>
            </w:pPr>
            <w:r w:rsidRPr="0016361A">
              <w:t xml:space="preserve">e.g. </w:t>
            </w:r>
            <w:r w:rsidR="00354013">
              <w:t>6.1.1</w:t>
            </w:r>
            <w:r w:rsidRPr="0016361A">
              <w:t>.6.</w:t>
            </w:r>
            <w:r w:rsidR="000F7311">
              <w:t>5.2.1</w:t>
            </w:r>
          </w:p>
        </w:tc>
        <w:tc>
          <w:tcPr>
            <w:tcW w:w="5083" w:type="dxa"/>
            <w:vAlign w:val="center"/>
          </w:tcPr>
          <w:p w14:paraId="52F0798D" w14:textId="77777777" w:rsidR="003E58FE" w:rsidRPr="0016361A" w:rsidRDefault="003E58FE" w:rsidP="000C7405">
            <w:pPr>
              <w:pStyle w:val="TAL"/>
              <w:rPr>
                <w:rFonts w:cs="Arial"/>
                <w:szCs w:val="18"/>
              </w:rPr>
            </w:pPr>
            <w:r w:rsidRPr="0016361A">
              <w:rPr>
                <w:rFonts w:cs="Arial"/>
                <w:szCs w:val="18"/>
              </w:rPr>
              <w:t>&lt;content type&gt;</w:t>
            </w:r>
          </w:p>
          <w:p w14:paraId="6E73F382" w14:textId="77777777" w:rsidR="003E58FE" w:rsidRPr="0016361A" w:rsidRDefault="003E58FE" w:rsidP="000C7405">
            <w:pPr>
              <w:pStyle w:val="TAL"/>
              <w:rPr>
                <w:rFonts w:cs="Arial"/>
                <w:szCs w:val="18"/>
              </w:rPr>
            </w:pPr>
            <w:r w:rsidRPr="0016361A">
              <w:rPr>
                <w:rFonts w:cs="Arial"/>
                <w:szCs w:val="18"/>
              </w:rPr>
              <w:t>e.g. vnd.3gpp.5gnas</w:t>
            </w:r>
          </w:p>
        </w:tc>
      </w:tr>
    </w:tbl>
    <w:p w14:paraId="4189511E" w14:textId="77777777" w:rsidR="003E58FE" w:rsidRPr="00A04126" w:rsidRDefault="003E58FE" w:rsidP="003E58FE"/>
    <w:p w14:paraId="137F2DF1" w14:textId="008EE10C" w:rsidR="008A6D4A" w:rsidRDefault="00354013" w:rsidP="004321D2">
      <w:pPr>
        <w:pStyle w:val="H6"/>
        <w:rPr>
          <w:lang w:eastAsia="zh-CN"/>
        </w:rPr>
      </w:pPr>
      <w:r>
        <w:rPr>
          <w:lang w:eastAsia="zh-CN"/>
        </w:rPr>
        <w:t>6.1.</w:t>
      </w:r>
      <w:r w:rsidR="00EF016A">
        <w:rPr>
          <w:lang w:eastAsia="zh-CN"/>
        </w:rPr>
        <w:t>X</w:t>
      </w:r>
      <w:r w:rsidR="008A6D4A">
        <w:rPr>
          <w:lang w:eastAsia="zh-CN"/>
        </w:rPr>
        <w:t>.6.</w:t>
      </w:r>
      <w:r w:rsidR="000F7311">
        <w:rPr>
          <w:lang w:eastAsia="zh-CN"/>
        </w:rPr>
        <w:t>5.2.1</w:t>
      </w:r>
      <w:r w:rsidR="008A6D4A">
        <w:rPr>
          <w:lang w:eastAsia="zh-CN"/>
        </w:rPr>
        <w:tab/>
      </w:r>
      <w:bookmarkEnd w:id="500"/>
      <w:r w:rsidR="008A6D4A">
        <w:rPr>
          <w:lang w:eastAsia="zh-CN"/>
        </w:rPr>
        <w:t>&lt; Binary Data 1 &gt;</w:t>
      </w:r>
    </w:p>
    <w:p w14:paraId="11124561" w14:textId="77777777" w:rsidR="008A6D4A" w:rsidRPr="000602BD" w:rsidRDefault="008A6D4A" w:rsidP="000602BD">
      <w:pPr>
        <w:pStyle w:val="Guidance"/>
      </w:pPr>
      <w:r w:rsidRPr="000602BD">
        <w:t>And so on if there are more binary data to specify</w:t>
      </w:r>
    </w:p>
    <w:p w14:paraId="04FC5104" w14:textId="2BF125D3" w:rsidR="008A6D4A" w:rsidRDefault="00354013" w:rsidP="004321D2">
      <w:pPr>
        <w:pStyle w:val="Heading4"/>
      </w:pPr>
      <w:bookmarkStart w:id="501" w:name="_Toc510696647"/>
      <w:bookmarkStart w:id="502" w:name="_Toc35971443"/>
      <w:bookmarkStart w:id="503" w:name="_Toc191382360"/>
      <w:bookmarkStart w:id="504" w:name="_Toc191627449"/>
      <w:bookmarkStart w:id="505" w:name="_Toc191637793"/>
      <w:r>
        <w:t>6.1.</w:t>
      </w:r>
      <w:r w:rsidR="00EF016A">
        <w:t>X</w:t>
      </w:r>
      <w:r w:rsidR="008A6D4A">
        <w:t>.7</w:t>
      </w:r>
      <w:r w:rsidR="008A6D4A">
        <w:tab/>
        <w:t>Error Handling</w:t>
      </w:r>
      <w:bookmarkEnd w:id="501"/>
      <w:bookmarkEnd w:id="502"/>
      <w:bookmarkEnd w:id="503"/>
      <w:bookmarkEnd w:id="504"/>
      <w:bookmarkEnd w:id="505"/>
    </w:p>
    <w:p w14:paraId="5EBCB176" w14:textId="189FB9F1" w:rsidR="008A6D4A" w:rsidRDefault="008A6D4A" w:rsidP="008A6D4A">
      <w:pPr>
        <w:pStyle w:val="Guidance"/>
      </w:pPr>
      <w:r>
        <w:t xml:space="preserve">This clause will include a reference to the general error handling principles specified in </w:t>
      </w:r>
      <w:r w:rsidR="003E58FE">
        <w:t>TS 2</w:t>
      </w:r>
      <w:r>
        <w:t>9.</w:t>
      </w:r>
      <w:r w:rsidR="00A22900">
        <w:t>122</w:t>
      </w:r>
      <w:r>
        <w:t xml:space="preserve">, and further specify any general error handling aspect specific to the API, if any Error handling specific to each method (and resource) is specified in clauses </w:t>
      </w:r>
      <w:r w:rsidR="00354013">
        <w:t>6.1.1</w:t>
      </w:r>
      <w:r>
        <w:t xml:space="preserve">.3. and </w:t>
      </w:r>
      <w:r w:rsidR="00354013">
        <w:t>6.1.1</w:t>
      </w:r>
      <w:r>
        <w:t>.4.</w:t>
      </w:r>
    </w:p>
    <w:p w14:paraId="07F0DFC0" w14:textId="6AC10799" w:rsidR="008A6D4A" w:rsidRPr="00971458" w:rsidRDefault="00EF016A" w:rsidP="004321D2">
      <w:pPr>
        <w:pStyle w:val="Heading5"/>
      </w:pPr>
      <w:bookmarkStart w:id="506" w:name="_Toc35971444"/>
      <w:bookmarkStart w:id="507" w:name="_Toc191382361"/>
      <w:bookmarkStart w:id="508" w:name="_Toc191627450"/>
      <w:bookmarkStart w:id="509" w:name="_Toc191637794"/>
      <w:r>
        <w:t>6.1.X</w:t>
      </w:r>
      <w:r w:rsidR="008A6D4A" w:rsidRPr="00971458">
        <w:t>.7.1</w:t>
      </w:r>
      <w:r w:rsidR="008A6D4A" w:rsidRPr="00971458">
        <w:tab/>
        <w:t>General</w:t>
      </w:r>
      <w:bookmarkEnd w:id="506"/>
      <w:bookmarkEnd w:id="507"/>
      <w:bookmarkEnd w:id="508"/>
      <w:bookmarkEnd w:id="509"/>
    </w:p>
    <w:p w14:paraId="3EC48119" w14:textId="045BC81D" w:rsidR="008A6D4A" w:rsidRDefault="008A6D4A" w:rsidP="008A6D4A">
      <w:r>
        <w:t xml:space="preserve">For the </w:t>
      </w:r>
      <w:r>
        <w:rPr>
          <w:noProof/>
        </w:rPr>
        <w:t>&lt;API Name&gt;</w:t>
      </w:r>
      <w:r>
        <w:t xml:space="preserve"> API, </w:t>
      </w:r>
      <w:r w:rsidR="00A22900">
        <w:t>HTTP error responses shall be supported as specified in clause </w:t>
      </w:r>
      <w:r w:rsidR="000F7311">
        <w:t>5.2.1</w:t>
      </w:r>
      <w:r w:rsidR="00A22900">
        <w:t>.6 of 3GPP TS 29.122 [2]. Protocol errors and application errors specified in clause </w:t>
      </w:r>
      <w:r w:rsidR="000F7311">
        <w:t>5.2.1</w:t>
      </w:r>
      <w:r w:rsidR="00A22900">
        <w:t>.6 of 3GPP TS 29.122 [2] shall be supported for the HTTP status codes specified in table </w:t>
      </w:r>
      <w:r w:rsidR="000F7311">
        <w:t>5.2.1</w:t>
      </w:r>
      <w:r w:rsidR="00A22900">
        <w:t>.6-1 of 3GPP TS 29.122 [2].</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2FF082AC" w:rsidR="008A6D4A" w:rsidRPr="00971458" w:rsidRDefault="00EF016A" w:rsidP="004321D2">
      <w:pPr>
        <w:pStyle w:val="Heading5"/>
      </w:pPr>
      <w:bookmarkStart w:id="510" w:name="_Toc35971445"/>
      <w:bookmarkStart w:id="511" w:name="_Toc191382362"/>
      <w:bookmarkStart w:id="512" w:name="_Toc191627451"/>
      <w:bookmarkStart w:id="513" w:name="_Toc191637795"/>
      <w:r>
        <w:t>6.1.X</w:t>
      </w:r>
      <w:r w:rsidR="008A6D4A" w:rsidRPr="00971458">
        <w:t>.7.2</w:t>
      </w:r>
      <w:r w:rsidR="008A6D4A" w:rsidRPr="00971458">
        <w:tab/>
        <w:t>Protocol Errors</w:t>
      </w:r>
      <w:bookmarkEnd w:id="510"/>
      <w:bookmarkEnd w:id="511"/>
      <w:bookmarkEnd w:id="512"/>
      <w:bookmarkEnd w:id="513"/>
    </w:p>
    <w:p w14:paraId="033F55EB" w14:textId="34320329" w:rsidR="008A6D4A" w:rsidRPr="00971458" w:rsidRDefault="008A6D4A" w:rsidP="008A6D4A">
      <w:r>
        <w:t xml:space="preserve">No specific procedures for the </w:t>
      </w:r>
      <w:r>
        <w:rPr>
          <w:noProof/>
        </w:rPr>
        <w:t>&lt;API name&gt;</w:t>
      </w:r>
      <w:r>
        <w:t xml:space="preserve"> </w:t>
      </w:r>
      <w:r w:rsidR="00BF427A">
        <w:t>API</w:t>
      </w:r>
      <w:r>
        <w:t xml:space="preserve"> are specified.</w:t>
      </w:r>
    </w:p>
    <w:p w14:paraId="2FCFBF1C" w14:textId="77777777" w:rsidR="008A6D4A" w:rsidRDefault="008A6D4A" w:rsidP="008A6D4A">
      <w:pPr>
        <w:pStyle w:val="Guidance"/>
      </w:pPr>
      <w:r>
        <w:t>Or add specific information for the API if applicable.</w:t>
      </w:r>
    </w:p>
    <w:p w14:paraId="4FE36B7E" w14:textId="771ED401" w:rsidR="008A6D4A" w:rsidRDefault="00EF016A" w:rsidP="004321D2">
      <w:pPr>
        <w:pStyle w:val="Heading5"/>
      </w:pPr>
      <w:bookmarkStart w:id="514" w:name="_Toc35971446"/>
      <w:bookmarkStart w:id="515" w:name="_Toc191382363"/>
      <w:bookmarkStart w:id="516" w:name="_Toc191627452"/>
      <w:bookmarkStart w:id="517" w:name="_Toc191637796"/>
      <w:r>
        <w:t>6.1.X</w:t>
      </w:r>
      <w:r w:rsidR="008A6D4A">
        <w:t>.7.3</w:t>
      </w:r>
      <w:r w:rsidR="008A6D4A">
        <w:tab/>
        <w:t>Application Errors</w:t>
      </w:r>
      <w:bookmarkEnd w:id="514"/>
      <w:bookmarkEnd w:id="515"/>
      <w:bookmarkEnd w:id="516"/>
      <w:bookmarkEnd w:id="517"/>
    </w:p>
    <w:p w14:paraId="5079977D" w14:textId="439496F2" w:rsidR="003E58FE" w:rsidRDefault="003E58FE" w:rsidP="00127679">
      <w:r>
        <w:t>The application errors defined for the &lt;API name&gt;</w:t>
      </w:r>
      <w:r w:rsidRPr="002002FF">
        <w:rPr>
          <w:lang w:eastAsia="zh-CN"/>
        </w:rPr>
        <w:t xml:space="preserve"> </w:t>
      </w:r>
      <w:r w:rsidR="00BF427A">
        <w:t>API</w:t>
      </w:r>
      <w:r>
        <w:t xml:space="preserve"> are listed in Table </w:t>
      </w:r>
      <w:r w:rsidR="00354013">
        <w:t>6.1.</w:t>
      </w:r>
      <w:r w:rsidR="00570E6D">
        <w:t>X</w:t>
      </w:r>
      <w:r>
        <w:t>.7.3-1.</w:t>
      </w:r>
    </w:p>
    <w:p w14:paraId="63B57006" w14:textId="2DB17876" w:rsidR="003E58FE" w:rsidRDefault="003E58FE" w:rsidP="00127679">
      <w:pPr>
        <w:pStyle w:val="TH"/>
      </w:pPr>
      <w:r>
        <w:t>Table </w:t>
      </w:r>
      <w:r w:rsidR="00EF016A">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195960">
        <w:trPr>
          <w:jc w:val="center"/>
        </w:trPr>
        <w:tc>
          <w:tcPr>
            <w:tcW w:w="2337" w:type="dxa"/>
            <w:shd w:val="clear" w:color="auto" w:fill="C0C0C0"/>
            <w:vAlign w:val="center"/>
            <w:hideMark/>
          </w:tcPr>
          <w:p w14:paraId="4297794F" w14:textId="77777777" w:rsidR="003E58FE" w:rsidRPr="0016361A" w:rsidRDefault="003E58FE" w:rsidP="00C2496B">
            <w:pPr>
              <w:pStyle w:val="TAH"/>
            </w:pPr>
            <w:r w:rsidRPr="0016361A">
              <w:t>Application Error</w:t>
            </w:r>
          </w:p>
        </w:tc>
        <w:tc>
          <w:tcPr>
            <w:tcW w:w="1701" w:type="dxa"/>
            <w:shd w:val="clear" w:color="auto" w:fill="C0C0C0"/>
            <w:vAlign w:val="center"/>
            <w:hideMark/>
          </w:tcPr>
          <w:p w14:paraId="4815B174" w14:textId="77777777" w:rsidR="003E58FE" w:rsidRPr="0016361A" w:rsidRDefault="003E58FE">
            <w:pPr>
              <w:pStyle w:val="TAH"/>
            </w:pPr>
            <w:r w:rsidRPr="0016361A">
              <w:t>HTTP status code</w:t>
            </w:r>
          </w:p>
        </w:tc>
        <w:tc>
          <w:tcPr>
            <w:tcW w:w="5456" w:type="dxa"/>
            <w:shd w:val="clear" w:color="auto" w:fill="C0C0C0"/>
            <w:vAlign w:val="center"/>
            <w:hideMark/>
          </w:tcPr>
          <w:p w14:paraId="03457C3F" w14:textId="77777777" w:rsidR="003E58FE" w:rsidRPr="0016361A" w:rsidRDefault="003E58FE">
            <w:pPr>
              <w:pStyle w:val="TAH"/>
            </w:pPr>
            <w:r w:rsidRPr="0016361A">
              <w:t>Description</w:t>
            </w:r>
          </w:p>
        </w:tc>
      </w:tr>
      <w:tr w:rsidR="003E58FE" w:rsidRPr="00B54FF5" w14:paraId="7576A7B6" w14:textId="77777777" w:rsidTr="009818FE">
        <w:trPr>
          <w:jc w:val="center"/>
        </w:trPr>
        <w:tc>
          <w:tcPr>
            <w:tcW w:w="2337" w:type="dxa"/>
            <w:vAlign w:val="center"/>
          </w:tcPr>
          <w:p w14:paraId="1D11178A" w14:textId="77777777" w:rsidR="003E58FE" w:rsidRPr="0016361A" w:rsidRDefault="003E58FE" w:rsidP="009818FE">
            <w:pPr>
              <w:pStyle w:val="TAL"/>
            </w:pPr>
          </w:p>
        </w:tc>
        <w:tc>
          <w:tcPr>
            <w:tcW w:w="1701" w:type="dxa"/>
            <w:vAlign w:val="center"/>
          </w:tcPr>
          <w:p w14:paraId="33C0D509" w14:textId="77777777" w:rsidR="003E58FE" w:rsidRPr="0016361A" w:rsidRDefault="003E58FE" w:rsidP="009818FE">
            <w:pPr>
              <w:pStyle w:val="TAL"/>
            </w:pPr>
          </w:p>
        </w:tc>
        <w:tc>
          <w:tcPr>
            <w:tcW w:w="5456" w:type="dxa"/>
            <w:vAlign w:val="center"/>
          </w:tcPr>
          <w:p w14:paraId="07B99430" w14:textId="77777777" w:rsidR="003E58FE" w:rsidRPr="0016361A" w:rsidRDefault="003E58FE" w:rsidP="009818FE">
            <w:pPr>
              <w:pStyle w:val="TAL"/>
              <w:rPr>
                <w:rFonts w:cs="Arial"/>
                <w:szCs w:val="18"/>
              </w:rPr>
            </w:pPr>
          </w:p>
        </w:tc>
      </w:tr>
    </w:tbl>
    <w:p w14:paraId="640CECBF" w14:textId="77777777" w:rsidR="003E58FE" w:rsidRDefault="003E58FE" w:rsidP="00127679">
      <w:bookmarkStart w:id="518" w:name="_Toc492899751"/>
      <w:bookmarkStart w:id="519" w:name="_Toc492900030"/>
      <w:bookmarkStart w:id="520" w:name="_Toc492967832"/>
      <w:bookmarkStart w:id="521" w:name="_Toc492972920"/>
      <w:bookmarkStart w:id="522" w:name="_Toc492973140"/>
      <w:bookmarkStart w:id="523" w:name="_Toc493774060"/>
      <w:bookmarkStart w:id="524" w:name="_Toc508285804"/>
      <w:bookmarkStart w:id="525" w:name="_Toc508287269"/>
      <w:bookmarkStart w:id="526" w:name="_Toc510696648"/>
      <w:bookmarkStart w:id="527" w:name="_Toc35971447"/>
    </w:p>
    <w:p w14:paraId="5EE35080" w14:textId="29318B2D" w:rsidR="003E58FE" w:rsidRPr="0023018E" w:rsidRDefault="00EF016A" w:rsidP="004321D2">
      <w:pPr>
        <w:pStyle w:val="Heading4"/>
        <w:rPr>
          <w:lang w:eastAsia="zh-CN"/>
        </w:rPr>
      </w:pPr>
      <w:bookmarkStart w:id="528" w:name="_Toc191382364"/>
      <w:bookmarkStart w:id="529" w:name="_Toc191627453"/>
      <w:bookmarkStart w:id="530" w:name="_Toc191637797"/>
      <w:r>
        <w:t>6.1.X</w:t>
      </w:r>
      <w:r w:rsidR="003E58FE">
        <w:t>.8</w:t>
      </w:r>
      <w:r w:rsidR="003E58FE" w:rsidRPr="0023018E">
        <w:rPr>
          <w:lang w:eastAsia="zh-CN"/>
        </w:rPr>
        <w:tab/>
        <w:t>Feature negotiation</w:t>
      </w:r>
      <w:bookmarkEnd w:id="518"/>
      <w:bookmarkEnd w:id="519"/>
      <w:bookmarkEnd w:id="520"/>
      <w:bookmarkEnd w:id="521"/>
      <w:bookmarkEnd w:id="522"/>
      <w:bookmarkEnd w:id="523"/>
      <w:bookmarkEnd w:id="524"/>
      <w:bookmarkEnd w:id="525"/>
      <w:bookmarkEnd w:id="526"/>
      <w:bookmarkEnd w:id="527"/>
      <w:bookmarkEnd w:id="528"/>
      <w:bookmarkEnd w:id="529"/>
      <w:bookmarkEnd w:id="530"/>
    </w:p>
    <w:p w14:paraId="519414AB" w14:textId="5807D77D" w:rsidR="003E58FE" w:rsidRDefault="003E58FE" w:rsidP="00127679">
      <w:r>
        <w:t>The optional features in table </w:t>
      </w:r>
      <w:r w:rsidR="00354013">
        <w:t>6.1.1</w:t>
      </w:r>
      <w:r>
        <w:t>.8-1 are defined for the &lt;API name&gt;</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0F7311">
        <w:t>5.2.1</w:t>
      </w:r>
      <w:r w:rsidR="00A56231">
        <w:t>.7 of 3GPP TS 29.122 [2].</w:t>
      </w:r>
    </w:p>
    <w:p w14:paraId="38E9B99D" w14:textId="1F50E6D4" w:rsidR="003E58FE" w:rsidRPr="002002FF" w:rsidRDefault="003E58FE" w:rsidP="003E58FE">
      <w:pPr>
        <w:pStyle w:val="TH"/>
      </w:pPr>
      <w:r w:rsidRPr="002002FF">
        <w:t>Table</w:t>
      </w:r>
      <w:r>
        <w:t> </w:t>
      </w:r>
      <w:r w:rsidR="00354013">
        <w:t>6.1.</w:t>
      </w:r>
      <w:r w:rsidR="00EF016A">
        <w:t>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195960">
        <w:trPr>
          <w:jc w:val="center"/>
        </w:trPr>
        <w:tc>
          <w:tcPr>
            <w:tcW w:w="1529" w:type="dxa"/>
            <w:shd w:val="clear" w:color="auto" w:fill="C0C0C0"/>
            <w:vAlign w:val="center"/>
            <w:hideMark/>
          </w:tcPr>
          <w:p w14:paraId="3583C01B" w14:textId="77777777" w:rsidR="008A6D4A" w:rsidRPr="0016361A" w:rsidRDefault="008A6D4A" w:rsidP="00C2496B">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9818FE">
        <w:trPr>
          <w:jc w:val="center"/>
        </w:trPr>
        <w:tc>
          <w:tcPr>
            <w:tcW w:w="1529" w:type="dxa"/>
            <w:vAlign w:val="center"/>
          </w:tcPr>
          <w:p w14:paraId="258BFDBE" w14:textId="77777777" w:rsidR="008A6D4A" w:rsidRPr="0016361A" w:rsidRDefault="008A6D4A" w:rsidP="009818FE">
            <w:pPr>
              <w:pStyle w:val="TAC"/>
            </w:pPr>
          </w:p>
        </w:tc>
        <w:tc>
          <w:tcPr>
            <w:tcW w:w="2207" w:type="dxa"/>
            <w:vAlign w:val="center"/>
          </w:tcPr>
          <w:p w14:paraId="06923858" w14:textId="77777777" w:rsidR="008A6D4A" w:rsidRPr="0016361A" w:rsidRDefault="008A6D4A" w:rsidP="009818FE">
            <w:pPr>
              <w:pStyle w:val="TAL"/>
            </w:pPr>
          </w:p>
        </w:tc>
        <w:tc>
          <w:tcPr>
            <w:tcW w:w="5758" w:type="dxa"/>
            <w:vAlign w:val="center"/>
          </w:tcPr>
          <w:p w14:paraId="32884509" w14:textId="77777777" w:rsidR="008A6D4A" w:rsidRPr="0016361A" w:rsidRDefault="008A6D4A" w:rsidP="009818FE">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lastRenderedPageBreak/>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44D90F99" w:rsidR="008A6D4A" w:rsidRPr="001E7573" w:rsidRDefault="00354013" w:rsidP="004321D2">
      <w:pPr>
        <w:pStyle w:val="Heading4"/>
      </w:pPr>
      <w:bookmarkStart w:id="531" w:name="_Toc532994477"/>
      <w:bookmarkStart w:id="532" w:name="_Toc35971448"/>
      <w:bookmarkStart w:id="533" w:name="_Toc191382365"/>
      <w:bookmarkStart w:id="534" w:name="_Toc191627454"/>
      <w:bookmarkStart w:id="535" w:name="_Toc191637798"/>
      <w:r>
        <w:t>6.1.</w:t>
      </w:r>
      <w:r w:rsidR="00EF016A">
        <w:t>X</w:t>
      </w:r>
      <w:r w:rsidR="008A6D4A">
        <w:t>.9</w:t>
      </w:r>
      <w:r w:rsidR="008A6D4A" w:rsidRPr="001E7573">
        <w:tab/>
        <w:t>Security</w:t>
      </w:r>
      <w:bookmarkStart w:id="536" w:name="_Toc510696649"/>
      <w:bookmarkEnd w:id="531"/>
      <w:bookmarkEnd w:id="532"/>
      <w:bookmarkEnd w:id="533"/>
      <w:bookmarkEnd w:id="534"/>
      <w:bookmarkEnd w:id="535"/>
    </w:p>
    <w:p w14:paraId="2E802522" w14:textId="75998BE9" w:rsidR="00712608" w:rsidRDefault="00712608" w:rsidP="00712608">
      <w:pPr>
        <w:rPr>
          <w:noProof/>
          <w:lang w:eastAsia="zh-CN"/>
        </w:rPr>
      </w:pPr>
      <w:bookmarkStart w:id="537" w:name="_Toc35971449"/>
      <w:r>
        <w:t xml:space="preserve">The provisions of clause 6 of 3GPP TS 29.122 [2] shall apply for the </w:t>
      </w:r>
      <w:r w:rsidR="00A35695">
        <w:t>&lt;API name&gt;</w:t>
      </w:r>
      <w:r w:rsidR="00A35695" w:rsidRPr="002002FF">
        <w:rPr>
          <w:lang w:eastAsia="zh-CN"/>
        </w:rPr>
        <w:t xml:space="preserve"> API</w:t>
      </w:r>
      <w:r>
        <w:rPr>
          <w:noProof/>
          <w:lang w:eastAsia="zh-CN"/>
        </w:rPr>
        <w:t>.</w:t>
      </w:r>
    </w:p>
    <w:p w14:paraId="4EF53D3E" w14:textId="745745C0" w:rsidR="008A6D4A" w:rsidRDefault="004859EC" w:rsidP="007A4424">
      <w:pPr>
        <w:pStyle w:val="Heading2"/>
      </w:pPr>
      <w:r w:rsidRPr="004D3578">
        <w:br w:type="page"/>
      </w:r>
      <w:bookmarkStart w:id="538" w:name="_Toc191382366"/>
      <w:bookmarkStart w:id="539" w:name="_Toc191627455"/>
      <w:bookmarkStart w:id="540" w:name="_Toc191637799"/>
      <w:r w:rsidR="008A6D4A">
        <w:lastRenderedPageBreak/>
        <w:t>6.2</w:t>
      </w:r>
      <w:r w:rsidR="008A6D4A">
        <w:tab/>
      </w:r>
      <w:bookmarkEnd w:id="536"/>
      <w:bookmarkEnd w:id="537"/>
      <w:r w:rsidR="00EF016A">
        <w:t>Spatial Map Server</w:t>
      </w:r>
      <w:r w:rsidR="006B354A">
        <w:t xml:space="preserve"> APIs</w:t>
      </w:r>
      <w:bookmarkEnd w:id="538"/>
      <w:bookmarkEnd w:id="539"/>
      <w:bookmarkEnd w:id="540"/>
    </w:p>
    <w:p w14:paraId="313B4832" w14:textId="09C13E0F"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354013">
        <w:t>6.1.1</w:t>
      </w:r>
      <w:r>
        <w:t>.</w:t>
      </w:r>
    </w:p>
    <w:p w14:paraId="705FA5A5" w14:textId="4B60DAA7" w:rsidR="00B46DC8" w:rsidRDefault="00B46DC8" w:rsidP="00B46DC8">
      <w:pPr>
        <w:pStyle w:val="Heading3"/>
      </w:pPr>
      <w:bookmarkStart w:id="541" w:name="_Toc191382367"/>
      <w:bookmarkStart w:id="542" w:name="_Toc191627456"/>
      <w:bookmarkStart w:id="543" w:name="_Toc191637800"/>
      <w:r>
        <w:t>6.2.X</w:t>
      </w:r>
      <w:r>
        <w:tab/>
        <w:t>&lt;</w:t>
      </w:r>
      <w:r w:rsidRPr="00532024">
        <w:t xml:space="preserve"> </w:t>
      </w:r>
      <w:r>
        <w:t>Service 1&gt; Service API</w:t>
      </w:r>
      <w:bookmarkEnd w:id="541"/>
      <w:bookmarkEnd w:id="542"/>
      <w:bookmarkEnd w:id="543"/>
    </w:p>
    <w:p w14:paraId="2062AAD9" w14:textId="77777777" w:rsidR="00B46DC8" w:rsidRDefault="00B46DC8" w:rsidP="00B46DC8">
      <w:pPr>
        <w:pStyle w:val="Guidance"/>
      </w:pPr>
      <w:r>
        <w:t xml:space="preserve">One clause per service, where &lt;service 1&gt; is to be replaced by the service name (e.g. </w:t>
      </w:r>
      <w:r w:rsidRPr="002410D5">
        <w:t>UAE_C2OperationModeManagement</w:t>
      </w:r>
      <w:r>
        <w:t>).</w:t>
      </w:r>
    </w:p>
    <w:p w14:paraId="0440FCB6" w14:textId="394D947B" w:rsidR="00B46DC8" w:rsidRDefault="00B46DC8" w:rsidP="00B46DC8">
      <w:pPr>
        <w:pStyle w:val="Heading4"/>
      </w:pPr>
      <w:bookmarkStart w:id="544" w:name="_Toc191382368"/>
      <w:bookmarkStart w:id="545" w:name="_Toc191627457"/>
      <w:bookmarkStart w:id="546" w:name="_Toc191637801"/>
      <w:r>
        <w:t>6.2.X.1</w:t>
      </w:r>
      <w:r>
        <w:tab/>
        <w:t>Introduction</w:t>
      </w:r>
      <w:bookmarkEnd w:id="544"/>
      <w:bookmarkEnd w:id="545"/>
      <w:bookmarkEnd w:id="546"/>
    </w:p>
    <w:p w14:paraId="4C2B763B" w14:textId="77777777" w:rsidR="00B46DC8" w:rsidRDefault="00B46DC8" w:rsidP="00B46DC8">
      <w:pPr>
        <w:pStyle w:val="Guidance"/>
      </w:pPr>
      <w:r>
        <w:t>This clause specifies the API Name and Version.</w:t>
      </w:r>
    </w:p>
    <w:p w14:paraId="3A63A467" w14:textId="77777777" w:rsidR="00B46DC8" w:rsidRDefault="00B46DC8" w:rsidP="00B46DC8">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1BA6DDA2" w14:textId="77777777" w:rsidR="00B46DC8" w:rsidRDefault="00B46DC8" w:rsidP="00B46DC8">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6B915E00" w14:textId="77777777" w:rsidR="00B46DC8" w:rsidRPr="00E23840" w:rsidRDefault="00B46DC8" w:rsidP="00B46DC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2D01126" w14:textId="77777777" w:rsidR="00B46DC8" w:rsidRDefault="00B46DC8" w:rsidP="00B46DC8">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432EAF0E" w14:textId="77777777" w:rsidR="00B46DC8" w:rsidRDefault="00B46DC8" w:rsidP="00B46DC8">
      <w:pPr>
        <w:rPr>
          <w:b/>
          <w:noProof/>
        </w:rPr>
      </w:pPr>
      <w:r>
        <w:rPr>
          <w:b/>
          <w:noProof/>
        </w:rPr>
        <w:t>{apiRoot}/&lt;apiName&gt;/&lt;apiVersion&gt;/&lt;apiSpecificSuffixes&gt;</w:t>
      </w:r>
    </w:p>
    <w:p w14:paraId="70FE742A" w14:textId="77777777" w:rsidR="00B46DC8" w:rsidRDefault="00B46DC8" w:rsidP="00B46DC8">
      <w:pPr>
        <w:rPr>
          <w:noProof/>
          <w:lang w:eastAsia="zh-CN"/>
        </w:rPr>
      </w:pPr>
      <w:r>
        <w:rPr>
          <w:noProof/>
          <w:lang w:eastAsia="zh-CN"/>
        </w:rPr>
        <w:t>with the following components:</w:t>
      </w:r>
    </w:p>
    <w:p w14:paraId="6CBB656B" w14:textId="77777777" w:rsidR="00B46DC8" w:rsidRDefault="00B46DC8" w:rsidP="00B46DC8">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6C2EA4F1" w14:textId="77777777" w:rsidR="00B46DC8" w:rsidRPr="00E23840" w:rsidRDefault="00B46DC8" w:rsidP="00B46DC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547AA11E" w14:textId="77777777" w:rsidR="00B46DC8" w:rsidRDefault="00B46DC8" w:rsidP="00B46DC8">
      <w:pPr>
        <w:pStyle w:val="B1"/>
        <w:rPr>
          <w:noProof/>
        </w:rPr>
      </w:pPr>
      <w:r>
        <w:rPr>
          <w:noProof/>
        </w:rPr>
        <w:t>-</w:t>
      </w:r>
      <w:r>
        <w:rPr>
          <w:noProof/>
        </w:rPr>
        <w:tab/>
        <w:t>The &lt;apiVersion&gt; shall be "v1".</w:t>
      </w:r>
    </w:p>
    <w:p w14:paraId="7F83E791" w14:textId="77777777" w:rsidR="00B46DC8" w:rsidRDefault="00B46DC8" w:rsidP="00B46DC8">
      <w:pPr>
        <w:pStyle w:val="B1"/>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0257A68E" w14:textId="77777777" w:rsidR="00B46DC8" w:rsidRDefault="00B46DC8" w:rsidP="00B46DC8">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9D593E" w14:textId="2788D6D2" w:rsidR="00B46DC8" w:rsidRDefault="00B46DC8" w:rsidP="00B46DC8">
      <w:pPr>
        <w:pStyle w:val="Heading4"/>
      </w:pPr>
      <w:bookmarkStart w:id="547" w:name="_Toc191382369"/>
      <w:bookmarkStart w:id="548" w:name="_Toc191627458"/>
      <w:bookmarkStart w:id="549" w:name="_Toc191637802"/>
      <w:r>
        <w:t>6.2.X.2</w:t>
      </w:r>
      <w:r>
        <w:tab/>
        <w:t>Usage of HTTP and common API related aspects</w:t>
      </w:r>
      <w:bookmarkEnd w:id="547"/>
      <w:bookmarkEnd w:id="548"/>
      <w:bookmarkEnd w:id="549"/>
    </w:p>
    <w:p w14:paraId="6A75A08D" w14:textId="77777777" w:rsidR="00B46DC8" w:rsidRPr="001F47A6" w:rsidRDefault="00B46DC8" w:rsidP="00B46DC8">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3D9D29E6" w14:textId="35CC8BD3" w:rsidR="00B46DC8" w:rsidRDefault="00B46DC8" w:rsidP="00B46DC8">
      <w:pPr>
        <w:pStyle w:val="Heading4"/>
      </w:pPr>
      <w:bookmarkStart w:id="550" w:name="_Toc191382370"/>
      <w:bookmarkStart w:id="551" w:name="_Toc191627459"/>
      <w:bookmarkStart w:id="552" w:name="_Toc191637803"/>
      <w:r>
        <w:t>6.2.X.3</w:t>
      </w:r>
      <w:r>
        <w:tab/>
        <w:t>Resources</w:t>
      </w:r>
      <w:bookmarkEnd w:id="550"/>
      <w:bookmarkEnd w:id="551"/>
      <w:bookmarkEnd w:id="552"/>
    </w:p>
    <w:p w14:paraId="515D2CE1" w14:textId="0DB15D5C" w:rsidR="00B46DC8" w:rsidRPr="000A7435" w:rsidRDefault="00B46DC8" w:rsidP="00B46DC8">
      <w:pPr>
        <w:pStyle w:val="Heading5"/>
      </w:pPr>
      <w:bookmarkStart w:id="553" w:name="_Toc191382371"/>
      <w:bookmarkStart w:id="554" w:name="_Toc191627460"/>
      <w:bookmarkStart w:id="555" w:name="_Toc191637804"/>
      <w:r>
        <w:t>6.2.X.3.1</w:t>
      </w:r>
      <w:r>
        <w:tab/>
        <w:t>Overview</w:t>
      </w:r>
      <w:bookmarkEnd w:id="553"/>
      <w:bookmarkEnd w:id="554"/>
      <w:bookmarkEnd w:id="555"/>
    </w:p>
    <w:p w14:paraId="7E8F82C9" w14:textId="77777777" w:rsidR="00B46DC8" w:rsidRDefault="00B46DC8" w:rsidP="00B46DC8">
      <w:pPr>
        <w:pStyle w:val="Guidance"/>
      </w:pPr>
      <w:r>
        <w:t>This clause will describe the structure for the Resource URIs and the resources and methods used for the service.</w:t>
      </w:r>
    </w:p>
    <w:p w14:paraId="62994B0F" w14:textId="77777777" w:rsidR="00B46DC8" w:rsidRDefault="00B46DC8" w:rsidP="00B46DC8">
      <w:r>
        <w:t>This clause describes the structure for the Resource URIs and the resources and methods used for the service.</w:t>
      </w:r>
    </w:p>
    <w:p w14:paraId="2DE169F9" w14:textId="67B6C745" w:rsidR="00B46DC8" w:rsidRDefault="00B46DC8" w:rsidP="00B46DC8">
      <w:r>
        <w:t>Figure 6.2.X.3.1-1 depicts the resource URIs structure for the &lt;Service1&gt; API.</w:t>
      </w:r>
    </w:p>
    <w:p w14:paraId="3BAB4209" w14:textId="77777777" w:rsidR="00B46DC8" w:rsidRPr="0085686F" w:rsidRDefault="00B46DC8" w:rsidP="00B46DC8">
      <w:pPr>
        <w:pStyle w:val="EX"/>
      </w:pPr>
      <w:r w:rsidRPr="0085686F">
        <w:t>Example:</w:t>
      </w:r>
    </w:p>
    <w:p w14:paraId="34111F2C" w14:textId="77777777" w:rsidR="00B46DC8" w:rsidRPr="00A258AF" w:rsidRDefault="00B46DC8" w:rsidP="00B46DC8">
      <w:pPr>
        <w:pStyle w:val="TH"/>
        <w:rPr>
          <w:lang w:val="en-US"/>
        </w:rPr>
      </w:pPr>
      <w:r w:rsidRPr="0069718D">
        <w:object w:dxaOrig="11952" w:dyaOrig="9564" w14:anchorId="4C519220">
          <v:shape id="_x0000_i1034" type="#_x0000_t75" style="width:434.35pt;height:348.3pt" o:ole="">
            <v:imagedata r:id="rId26" o:title=""/>
          </v:shape>
          <o:OLEObject Type="Embed" ProgID="Visio.Drawing.11" ShapeID="_x0000_i1034" DrawAspect="Content" ObjectID="_1802510877" r:id="rId28"/>
        </w:object>
      </w:r>
    </w:p>
    <w:p w14:paraId="0FE5B4E7" w14:textId="18660E74" w:rsidR="00B46DC8" w:rsidRPr="008C18E3" w:rsidRDefault="00B46DC8" w:rsidP="00B46DC8">
      <w:pPr>
        <w:pStyle w:val="TF"/>
      </w:pPr>
      <w:r w:rsidRPr="008C18E3">
        <w:t>Figure</w:t>
      </w:r>
      <w:r>
        <w:t> 6.2.X.3.1</w:t>
      </w:r>
      <w:r w:rsidRPr="008C18E3">
        <w:t xml:space="preserve">-1: </w:t>
      </w:r>
      <w:r>
        <w:t xml:space="preserve">Resource </w:t>
      </w:r>
      <w:r w:rsidRPr="008C18E3">
        <w:t xml:space="preserve">URI structure of the </w:t>
      </w:r>
      <w:r>
        <w:t>&lt;xyz &gt;</w:t>
      </w:r>
      <w:r w:rsidRPr="008C18E3">
        <w:t xml:space="preserve"> API</w:t>
      </w:r>
    </w:p>
    <w:p w14:paraId="7A59B431" w14:textId="286E707D" w:rsidR="00B46DC8" w:rsidRDefault="00B46DC8" w:rsidP="00B46DC8">
      <w:pPr>
        <w:pStyle w:val="Guidance"/>
      </w:pPr>
      <w:r w:rsidRPr="008C18E3">
        <w:t xml:space="preserve">Figure </w:t>
      </w:r>
      <w:r>
        <w:t>6.2.X.3.1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5E62B76E" w14:textId="30A1B2E5" w:rsidR="00B46DC8" w:rsidRDefault="00B46DC8" w:rsidP="00B46DC8">
      <w:r>
        <w:t>Table 6.2.X.3.1-1 provides an overview of the resources and applicable HTTP methods.</w:t>
      </w:r>
    </w:p>
    <w:p w14:paraId="0C23EC14" w14:textId="377BFE00" w:rsidR="00B46DC8" w:rsidRPr="00384E92" w:rsidRDefault="00B46DC8" w:rsidP="00B46DC8">
      <w:pPr>
        <w:pStyle w:val="TH"/>
      </w:pPr>
      <w:r w:rsidRPr="00384E92">
        <w:t>Table</w:t>
      </w:r>
      <w:r>
        <w:t> 6.2.X.3.1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B46DC8" w:rsidRPr="00B54FF5" w14:paraId="5197F0CF" w14:textId="77777777" w:rsidTr="000C34E7">
        <w:trPr>
          <w:jc w:val="center"/>
        </w:trPr>
        <w:tc>
          <w:tcPr>
            <w:tcW w:w="1339" w:type="pct"/>
            <w:shd w:val="clear" w:color="auto" w:fill="C0C0C0"/>
            <w:vAlign w:val="center"/>
            <w:hideMark/>
          </w:tcPr>
          <w:p w14:paraId="59246B12" w14:textId="77777777" w:rsidR="00B46DC8" w:rsidRPr="0016361A" w:rsidRDefault="00B46DC8" w:rsidP="000C34E7">
            <w:pPr>
              <w:pStyle w:val="TAH"/>
            </w:pPr>
            <w:r w:rsidRPr="008C18E3">
              <w:t xml:space="preserve">Resource </w:t>
            </w:r>
            <w:r>
              <w:t>purpose/</w:t>
            </w:r>
            <w:r w:rsidRPr="008C18E3">
              <w:t>name</w:t>
            </w:r>
          </w:p>
        </w:tc>
        <w:tc>
          <w:tcPr>
            <w:tcW w:w="1501" w:type="pct"/>
            <w:shd w:val="clear" w:color="auto" w:fill="C0C0C0"/>
            <w:vAlign w:val="center"/>
            <w:hideMark/>
          </w:tcPr>
          <w:p w14:paraId="652C6708" w14:textId="77777777" w:rsidR="00B46DC8" w:rsidRPr="0016361A" w:rsidRDefault="00B46DC8" w:rsidP="000C34E7">
            <w:pPr>
              <w:pStyle w:val="TAH"/>
            </w:pPr>
            <w:r w:rsidRPr="008C18E3">
              <w:t>Resource URI</w:t>
            </w:r>
            <w:r>
              <w:t xml:space="preserve"> (relative path after API URI)</w:t>
            </w:r>
          </w:p>
        </w:tc>
        <w:tc>
          <w:tcPr>
            <w:tcW w:w="504" w:type="pct"/>
            <w:shd w:val="clear" w:color="auto" w:fill="C0C0C0"/>
            <w:vAlign w:val="center"/>
            <w:hideMark/>
          </w:tcPr>
          <w:p w14:paraId="73798169" w14:textId="77777777" w:rsidR="00B46DC8" w:rsidRPr="0016361A" w:rsidRDefault="00B46DC8" w:rsidP="000C34E7">
            <w:pPr>
              <w:pStyle w:val="TAH"/>
            </w:pPr>
            <w:r w:rsidRPr="008C18E3">
              <w:t>HTTP method</w:t>
            </w:r>
            <w:r>
              <w:t xml:space="preserve"> or custom operation</w:t>
            </w:r>
          </w:p>
        </w:tc>
        <w:tc>
          <w:tcPr>
            <w:tcW w:w="1656" w:type="pct"/>
            <w:shd w:val="clear" w:color="auto" w:fill="C0C0C0"/>
            <w:vAlign w:val="center"/>
            <w:hideMark/>
          </w:tcPr>
          <w:p w14:paraId="17667B61" w14:textId="77777777" w:rsidR="00B46DC8" w:rsidRPr="0016361A" w:rsidRDefault="00B46DC8" w:rsidP="000C34E7">
            <w:pPr>
              <w:pStyle w:val="TAH"/>
            </w:pPr>
            <w:r>
              <w:t>Description (service operation)</w:t>
            </w:r>
          </w:p>
        </w:tc>
      </w:tr>
      <w:tr w:rsidR="00B46DC8" w:rsidRPr="00B54FF5" w14:paraId="60A7570F" w14:textId="77777777" w:rsidTr="000C34E7">
        <w:trPr>
          <w:jc w:val="center"/>
        </w:trPr>
        <w:tc>
          <w:tcPr>
            <w:tcW w:w="1339" w:type="pct"/>
            <w:vMerge w:val="restart"/>
            <w:vAlign w:val="center"/>
            <w:hideMark/>
          </w:tcPr>
          <w:p w14:paraId="4CFE145C" w14:textId="77777777" w:rsidR="00B46DC8" w:rsidRPr="0016361A" w:rsidRDefault="00B46DC8" w:rsidP="000C34E7">
            <w:pPr>
              <w:pStyle w:val="TAL"/>
            </w:pPr>
            <w:r w:rsidRPr="0016361A">
              <w:t>&lt;Resource name&gt;</w:t>
            </w:r>
          </w:p>
        </w:tc>
        <w:tc>
          <w:tcPr>
            <w:tcW w:w="1501" w:type="pct"/>
            <w:vMerge w:val="restart"/>
            <w:vAlign w:val="center"/>
            <w:hideMark/>
          </w:tcPr>
          <w:p w14:paraId="4A5FDB1F" w14:textId="77777777" w:rsidR="00B46DC8" w:rsidRPr="0016361A" w:rsidRDefault="00B46DC8" w:rsidP="000C34E7">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5A661BF6" w14:textId="77777777" w:rsidR="00B46DC8" w:rsidRPr="0016361A" w:rsidRDefault="00B46DC8" w:rsidP="000C34E7">
            <w:pPr>
              <w:pStyle w:val="TAC"/>
            </w:pPr>
            <w:r w:rsidRPr="0016361A">
              <w:t>GET</w:t>
            </w:r>
          </w:p>
        </w:tc>
        <w:tc>
          <w:tcPr>
            <w:tcW w:w="1656" w:type="pct"/>
            <w:vAlign w:val="center"/>
            <w:hideMark/>
          </w:tcPr>
          <w:p w14:paraId="1A4B9532" w14:textId="77777777" w:rsidR="00B46DC8" w:rsidRPr="0016361A" w:rsidRDefault="00B46DC8" w:rsidP="000C34E7">
            <w:pPr>
              <w:pStyle w:val="TAL"/>
            </w:pPr>
            <w:r w:rsidRPr="0016361A">
              <w:t>&lt;Operation executed by GET&gt;</w:t>
            </w:r>
          </w:p>
        </w:tc>
      </w:tr>
      <w:tr w:rsidR="00B46DC8" w:rsidRPr="00B54FF5" w14:paraId="37FD5251" w14:textId="77777777" w:rsidTr="000C34E7">
        <w:trPr>
          <w:jc w:val="center"/>
        </w:trPr>
        <w:tc>
          <w:tcPr>
            <w:tcW w:w="0" w:type="auto"/>
            <w:vMerge/>
            <w:vAlign w:val="center"/>
            <w:hideMark/>
          </w:tcPr>
          <w:p w14:paraId="0EC3C7A0" w14:textId="77777777" w:rsidR="00B46DC8" w:rsidRPr="0016361A" w:rsidRDefault="00B46DC8" w:rsidP="000C34E7">
            <w:pPr>
              <w:pStyle w:val="TAL"/>
            </w:pPr>
          </w:p>
        </w:tc>
        <w:tc>
          <w:tcPr>
            <w:tcW w:w="0" w:type="auto"/>
            <w:vMerge/>
            <w:vAlign w:val="center"/>
            <w:hideMark/>
          </w:tcPr>
          <w:p w14:paraId="07CDEB31" w14:textId="77777777" w:rsidR="00B46DC8" w:rsidRPr="0016361A" w:rsidRDefault="00B46DC8" w:rsidP="000C34E7">
            <w:pPr>
              <w:pStyle w:val="TAL"/>
            </w:pPr>
          </w:p>
        </w:tc>
        <w:tc>
          <w:tcPr>
            <w:tcW w:w="504" w:type="pct"/>
            <w:vAlign w:val="center"/>
            <w:hideMark/>
          </w:tcPr>
          <w:p w14:paraId="01C474C5" w14:textId="77777777" w:rsidR="00B46DC8" w:rsidRPr="0016361A" w:rsidRDefault="00B46DC8" w:rsidP="000C34E7">
            <w:pPr>
              <w:pStyle w:val="TAC"/>
            </w:pPr>
            <w:r w:rsidRPr="0016361A">
              <w:t>PUT</w:t>
            </w:r>
          </w:p>
        </w:tc>
        <w:tc>
          <w:tcPr>
            <w:tcW w:w="1656" w:type="pct"/>
            <w:vAlign w:val="center"/>
            <w:hideMark/>
          </w:tcPr>
          <w:p w14:paraId="68C0655B" w14:textId="77777777" w:rsidR="00B46DC8" w:rsidRPr="0016361A" w:rsidRDefault="00B46DC8" w:rsidP="000C34E7">
            <w:pPr>
              <w:pStyle w:val="TAL"/>
            </w:pPr>
            <w:r w:rsidRPr="0016361A">
              <w:t>&lt;Operation executed by PUT&gt;</w:t>
            </w:r>
          </w:p>
        </w:tc>
      </w:tr>
      <w:tr w:rsidR="00B46DC8" w:rsidRPr="00B54FF5" w14:paraId="1DCDA5C0" w14:textId="77777777" w:rsidTr="000C34E7">
        <w:trPr>
          <w:jc w:val="center"/>
        </w:trPr>
        <w:tc>
          <w:tcPr>
            <w:tcW w:w="0" w:type="auto"/>
            <w:vMerge/>
            <w:vAlign w:val="center"/>
            <w:hideMark/>
          </w:tcPr>
          <w:p w14:paraId="0C4BBA61" w14:textId="77777777" w:rsidR="00B46DC8" w:rsidRPr="0016361A" w:rsidRDefault="00B46DC8" w:rsidP="000C34E7">
            <w:pPr>
              <w:pStyle w:val="TAL"/>
            </w:pPr>
          </w:p>
        </w:tc>
        <w:tc>
          <w:tcPr>
            <w:tcW w:w="0" w:type="auto"/>
            <w:vMerge/>
            <w:vAlign w:val="center"/>
            <w:hideMark/>
          </w:tcPr>
          <w:p w14:paraId="5039E39E" w14:textId="77777777" w:rsidR="00B46DC8" w:rsidRPr="0016361A" w:rsidRDefault="00B46DC8" w:rsidP="000C34E7">
            <w:pPr>
              <w:pStyle w:val="TAL"/>
            </w:pPr>
          </w:p>
        </w:tc>
        <w:tc>
          <w:tcPr>
            <w:tcW w:w="504" w:type="pct"/>
            <w:vAlign w:val="center"/>
            <w:hideMark/>
          </w:tcPr>
          <w:p w14:paraId="57DE1012" w14:textId="77777777" w:rsidR="00B46DC8" w:rsidRPr="0016361A" w:rsidRDefault="00B46DC8" w:rsidP="000C34E7">
            <w:pPr>
              <w:pStyle w:val="TAC"/>
            </w:pPr>
            <w:r w:rsidRPr="0016361A">
              <w:t>PATCH</w:t>
            </w:r>
          </w:p>
        </w:tc>
        <w:tc>
          <w:tcPr>
            <w:tcW w:w="1656" w:type="pct"/>
            <w:vAlign w:val="center"/>
            <w:hideMark/>
          </w:tcPr>
          <w:p w14:paraId="7D1B5D0D" w14:textId="77777777" w:rsidR="00B46DC8" w:rsidRPr="0016361A" w:rsidRDefault="00B46DC8" w:rsidP="000C34E7">
            <w:pPr>
              <w:pStyle w:val="TAL"/>
            </w:pPr>
            <w:r w:rsidRPr="0016361A">
              <w:t>&lt;Operation executed by PATCH&gt;</w:t>
            </w:r>
          </w:p>
        </w:tc>
      </w:tr>
      <w:tr w:rsidR="00B46DC8" w:rsidRPr="00B54FF5" w14:paraId="1FDE2A22" w14:textId="77777777" w:rsidTr="000C34E7">
        <w:trPr>
          <w:jc w:val="center"/>
        </w:trPr>
        <w:tc>
          <w:tcPr>
            <w:tcW w:w="0" w:type="auto"/>
            <w:vMerge/>
            <w:vAlign w:val="center"/>
            <w:hideMark/>
          </w:tcPr>
          <w:p w14:paraId="755C6B1F" w14:textId="77777777" w:rsidR="00B46DC8" w:rsidRPr="0016361A" w:rsidRDefault="00B46DC8" w:rsidP="000C34E7">
            <w:pPr>
              <w:pStyle w:val="TAL"/>
            </w:pPr>
          </w:p>
        </w:tc>
        <w:tc>
          <w:tcPr>
            <w:tcW w:w="0" w:type="auto"/>
            <w:vMerge/>
            <w:vAlign w:val="center"/>
            <w:hideMark/>
          </w:tcPr>
          <w:p w14:paraId="75868330" w14:textId="77777777" w:rsidR="00B46DC8" w:rsidRPr="0016361A" w:rsidRDefault="00B46DC8" w:rsidP="000C34E7">
            <w:pPr>
              <w:pStyle w:val="TAL"/>
            </w:pPr>
          </w:p>
        </w:tc>
        <w:tc>
          <w:tcPr>
            <w:tcW w:w="504" w:type="pct"/>
            <w:vAlign w:val="center"/>
            <w:hideMark/>
          </w:tcPr>
          <w:p w14:paraId="4463BD40" w14:textId="77777777" w:rsidR="00B46DC8" w:rsidRPr="0016361A" w:rsidRDefault="00B46DC8" w:rsidP="000C34E7">
            <w:pPr>
              <w:pStyle w:val="TAC"/>
            </w:pPr>
            <w:r w:rsidRPr="0016361A">
              <w:t>POST</w:t>
            </w:r>
          </w:p>
        </w:tc>
        <w:tc>
          <w:tcPr>
            <w:tcW w:w="1656" w:type="pct"/>
            <w:vAlign w:val="center"/>
            <w:hideMark/>
          </w:tcPr>
          <w:p w14:paraId="416020FC" w14:textId="77777777" w:rsidR="00B46DC8" w:rsidRPr="0016361A" w:rsidRDefault="00B46DC8" w:rsidP="000C34E7">
            <w:pPr>
              <w:pStyle w:val="TAL"/>
            </w:pPr>
            <w:r w:rsidRPr="0016361A">
              <w:t>&lt;Operation executed by POST&gt;</w:t>
            </w:r>
          </w:p>
        </w:tc>
      </w:tr>
      <w:tr w:rsidR="00B46DC8" w:rsidRPr="00B54FF5" w14:paraId="40D33293" w14:textId="77777777" w:rsidTr="000C34E7">
        <w:trPr>
          <w:jc w:val="center"/>
        </w:trPr>
        <w:tc>
          <w:tcPr>
            <w:tcW w:w="0" w:type="auto"/>
            <w:vMerge/>
            <w:vAlign w:val="center"/>
            <w:hideMark/>
          </w:tcPr>
          <w:p w14:paraId="290311E0" w14:textId="77777777" w:rsidR="00B46DC8" w:rsidRPr="0016361A" w:rsidRDefault="00B46DC8" w:rsidP="000C34E7">
            <w:pPr>
              <w:pStyle w:val="TAL"/>
            </w:pPr>
          </w:p>
        </w:tc>
        <w:tc>
          <w:tcPr>
            <w:tcW w:w="0" w:type="auto"/>
            <w:vMerge/>
            <w:vAlign w:val="center"/>
            <w:hideMark/>
          </w:tcPr>
          <w:p w14:paraId="75D188B3" w14:textId="77777777" w:rsidR="00B46DC8" w:rsidRPr="0016361A" w:rsidRDefault="00B46DC8" w:rsidP="000C34E7">
            <w:pPr>
              <w:pStyle w:val="TAL"/>
            </w:pPr>
          </w:p>
        </w:tc>
        <w:tc>
          <w:tcPr>
            <w:tcW w:w="504" w:type="pct"/>
            <w:vAlign w:val="center"/>
            <w:hideMark/>
          </w:tcPr>
          <w:p w14:paraId="0276426D" w14:textId="77777777" w:rsidR="00B46DC8" w:rsidRPr="0016361A" w:rsidRDefault="00B46DC8" w:rsidP="000C34E7">
            <w:pPr>
              <w:pStyle w:val="TAC"/>
            </w:pPr>
            <w:r w:rsidRPr="0016361A">
              <w:t>DELETE</w:t>
            </w:r>
          </w:p>
        </w:tc>
        <w:tc>
          <w:tcPr>
            <w:tcW w:w="1656" w:type="pct"/>
            <w:vAlign w:val="center"/>
            <w:hideMark/>
          </w:tcPr>
          <w:p w14:paraId="0DDF0BC5" w14:textId="77777777" w:rsidR="00B46DC8" w:rsidRPr="0016361A" w:rsidRDefault="00B46DC8" w:rsidP="000C34E7">
            <w:pPr>
              <w:pStyle w:val="TAL"/>
            </w:pPr>
            <w:r w:rsidRPr="0016361A">
              <w:t>&lt;Operation executed by DELETE&gt;</w:t>
            </w:r>
          </w:p>
        </w:tc>
      </w:tr>
      <w:tr w:rsidR="00B46DC8" w:rsidRPr="00B54FF5" w14:paraId="2FF9E984" w14:textId="77777777" w:rsidTr="000C34E7">
        <w:trPr>
          <w:jc w:val="center"/>
        </w:trPr>
        <w:tc>
          <w:tcPr>
            <w:tcW w:w="0" w:type="auto"/>
            <w:vMerge/>
            <w:vAlign w:val="center"/>
          </w:tcPr>
          <w:p w14:paraId="0148101E" w14:textId="77777777" w:rsidR="00B46DC8" w:rsidRPr="0016361A" w:rsidRDefault="00B46DC8" w:rsidP="000C34E7">
            <w:pPr>
              <w:pStyle w:val="TAL"/>
            </w:pPr>
          </w:p>
        </w:tc>
        <w:tc>
          <w:tcPr>
            <w:tcW w:w="0" w:type="auto"/>
            <w:vMerge/>
            <w:vAlign w:val="center"/>
          </w:tcPr>
          <w:p w14:paraId="449EF2CA" w14:textId="77777777" w:rsidR="00B46DC8" w:rsidRPr="0016361A" w:rsidRDefault="00B46DC8" w:rsidP="000C34E7">
            <w:pPr>
              <w:pStyle w:val="TAL"/>
            </w:pPr>
          </w:p>
        </w:tc>
        <w:tc>
          <w:tcPr>
            <w:tcW w:w="504" w:type="pct"/>
            <w:vAlign w:val="center"/>
          </w:tcPr>
          <w:p w14:paraId="20D50973" w14:textId="77777777" w:rsidR="00B46DC8" w:rsidRPr="0016361A" w:rsidRDefault="00B46DC8" w:rsidP="000C34E7">
            <w:pPr>
              <w:pStyle w:val="TAC"/>
            </w:pPr>
            <w:r w:rsidRPr="0016361A">
              <w:t>Custom operation</w:t>
            </w:r>
          </w:p>
        </w:tc>
        <w:tc>
          <w:tcPr>
            <w:tcW w:w="1656" w:type="pct"/>
            <w:vAlign w:val="center"/>
          </w:tcPr>
          <w:p w14:paraId="27D84C75" w14:textId="77777777" w:rsidR="00B46DC8" w:rsidRPr="0016361A" w:rsidRDefault="00B46DC8" w:rsidP="000C34E7">
            <w:pPr>
              <w:pStyle w:val="TAL"/>
            </w:pPr>
            <w:r w:rsidRPr="0016361A">
              <w:t>&lt;Operation executed by custom operation&gt;</w:t>
            </w:r>
          </w:p>
        </w:tc>
      </w:tr>
    </w:tbl>
    <w:p w14:paraId="21802B98" w14:textId="77777777" w:rsidR="00B46DC8" w:rsidRPr="006B5418" w:rsidRDefault="00B46DC8" w:rsidP="00B46DC8">
      <w:pPr>
        <w:rPr>
          <w:lang w:val="en-US"/>
        </w:rPr>
      </w:pPr>
    </w:p>
    <w:p w14:paraId="4D153A5D" w14:textId="1F599751" w:rsidR="00B46DC8" w:rsidRDefault="00B46DC8" w:rsidP="00B46DC8">
      <w:pPr>
        <w:pStyle w:val="Heading5"/>
      </w:pPr>
      <w:bookmarkStart w:id="556" w:name="_Toc191382372"/>
      <w:bookmarkStart w:id="557" w:name="_Toc191627461"/>
      <w:bookmarkStart w:id="558" w:name="_Toc191637805"/>
      <w:r>
        <w:t>6.2.X.3.2</w:t>
      </w:r>
      <w:r>
        <w:tab/>
        <w:t>Resource: &lt;resource 1&gt;</w:t>
      </w:r>
      <w:bookmarkEnd w:id="556"/>
      <w:bookmarkEnd w:id="557"/>
      <w:bookmarkEnd w:id="558"/>
    </w:p>
    <w:p w14:paraId="426CDAF3" w14:textId="77777777" w:rsidR="00B46DC8" w:rsidRDefault="00B46DC8" w:rsidP="00B46DC8">
      <w:pPr>
        <w:pStyle w:val="Guidance"/>
      </w:pPr>
      <w:r>
        <w:t>Where &lt;resource 1&gt; is to be replaced by the resource name, e.g. "</w:t>
      </w:r>
      <w:r w:rsidRPr="00D42ABC">
        <w:t>Real-time UAV Status Subscriptions</w:t>
      </w:r>
      <w:r>
        <w:t>".</w:t>
      </w:r>
    </w:p>
    <w:p w14:paraId="65187BF5" w14:textId="037C432D" w:rsidR="00B46DC8" w:rsidRDefault="00B46DC8" w:rsidP="004C6078">
      <w:pPr>
        <w:pStyle w:val="H6"/>
        <w:rPr>
          <w:lang w:eastAsia="en-US"/>
        </w:rPr>
      </w:pPr>
      <w:bookmarkStart w:id="559" w:name="_Toc191382373"/>
      <w:r>
        <w:rPr>
          <w:lang w:eastAsia="en-US"/>
        </w:rPr>
        <w:t>6.2.X.3.2.1</w:t>
      </w:r>
      <w:r>
        <w:rPr>
          <w:lang w:eastAsia="en-US"/>
        </w:rPr>
        <w:tab/>
        <w:t>Description</w:t>
      </w:r>
      <w:bookmarkEnd w:id="559"/>
    </w:p>
    <w:p w14:paraId="7758647B" w14:textId="77777777" w:rsidR="00B46DC8" w:rsidRDefault="00B46DC8" w:rsidP="00B46DC8">
      <w:pPr>
        <w:pStyle w:val="Guidance"/>
      </w:pPr>
      <w:r>
        <w:t>This clause will specify what the resource represents or what it is used for.</w:t>
      </w:r>
    </w:p>
    <w:p w14:paraId="1513B3E7" w14:textId="4F5C74C9" w:rsidR="00B46DC8" w:rsidRDefault="00B46DC8" w:rsidP="004C6078">
      <w:pPr>
        <w:pStyle w:val="H6"/>
        <w:rPr>
          <w:lang w:eastAsia="en-US"/>
        </w:rPr>
      </w:pPr>
      <w:bookmarkStart w:id="560" w:name="_Toc191382374"/>
      <w:r>
        <w:rPr>
          <w:lang w:eastAsia="en-US"/>
        </w:rPr>
        <w:lastRenderedPageBreak/>
        <w:t>6.2.X.3.2.2</w:t>
      </w:r>
      <w:r>
        <w:rPr>
          <w:lang w:eastAsia="en-US"/>
        </w:rPr>
        <w:tab/>
        <w:t>Resource Definition</w:t>
      </w:r>
      <w:bookmarkEnd w:id="560"/>
    </w:p>
    <w:p w14:paraId="2FE96A14" w14:textId="77777777" w:rsidR="00B46DC8" w:rsidRDefault="00B46DC8" w:rsidP="00B46DC8">
      <w:pPr>
        <w:pStyle w:val="Guidance"/>
      </w:pPr>
      <w:r>
        <w:t xml:space="preserve">This clause will describe the Resource URI and the supported resource variables. "&lt;apiName&gt;" and "&lt;apiVersion&gt;" are placeholders (not resource URI variables) which are ultimately replaced by their values defined in clause 6.1.X.1. The "&lt;apiName&gt;" placeholder should hence be replaced by its value (e.g. </w:t>
      </w:r>
      <w:r>
        <w:rPr>
          <w:noProof/>
        </w:rPr>
        <w:t>"</w:t>
      </w:r>
      <w:r w:rsidRPr="00D927F0">
        <w:rPr>
          <w:noProof/>
        </w:rPr>
        <w:t>uae-c2opmode-mngt</w:t>
      </w:r>
      <w:r>
        <w:rPr>
          <w:noProof/>
        </w:rPr>
        <w:t>"</w:t>
      </w:r>
      <w:r>
        <w:t>) as defined in clause 6.1.X.1. However, for the sake of simplicity and in order to avoid to have to update all the occurrences of the API version when the latter is changed, the "&lt;apiVersion&gt;" should be kept in the resource URI when present in the core of the specification.</w:t>
      </w:r>
    </w:p>
    <w:p w14:paraId="28974DD8" w14:textId="77777777" w:rsidR="00B46DC8" w:rsidRDefault="00B46DC8" w:rsidP="00B46DC8">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4F92235F" w14:textId="47E6C21A" w:rsidR="00B46DC8" w:rsidRDefault="00B46DC8" w:rsidP="00B46DC8">
      <w:pPr>
        <w:rPr>
          <w:rFonts w:ascii="Arial" w:hAnsi="Arial" w:cs="Arial"/>
        </w:rPr>
      </w:pPr>
      <w:r w:rsidRPr="00F112E4">
        <w:t>This resource shall support the resource URI variables defined in table </w:t>
      </w:r>
      <w:r w:rsidR="0059685C">
        <w:t>6.2</w:t>
      </w:r>
      <w:r>
        <w:t>.X</w:t>
      </w:r>
      <w:r w:rsidRPr="00F112E4">
        <w:t>.3.2.2-1.</w:t>
      </w:r>
    </w:p>
    <w:p w14:paraId="3463CD6D" w14:textId="38FC215A" w:rsidR="00B46DC8" w:rsidRDefault="00B46DC8" w:rsidP="00B46DC8">
      <w:pPr>
        <w:pStyle w:val="TH"/>
        <w:rPr>
          <w:rFonts w:cs="Arial"/>
        </w:rPr>
      </w:pPr>
      <w:r>
        <w:t>Table </w:t>
      </w:r>
      <w:r w:rsidR="0059685C">
        <w:t>6.2</w:t>
      </w:r>
      <w:r>
        <w:t>.X.3.2.2-1: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46DC8" w:rsidRPr="00B54FF5" w14:paraId="5C54C24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3CCA73C" w14:textId="77777777" w:rsidR="00B46DC8" w:rsidRPr="0016361A" w:rsidRDefault="00B46DC8" w:rsidP="000C34E7">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D38A46F" w14:textId="77777777" w:rsidR="00B46DC8" w:rsidRPr="0016361A" w:rsidRDefault="00B46DC8" w:rsidP="000C34E7">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08DEB6" w14:textId="77777777" w:rsidR="00B46DC8" w:rsidRPr="0016361A" w:rsidRDefault="00B46DC8" w:rsidP="000C34E7">
            <w:pPr>
              <w:pStyle w:val="TAH"/>
            </w:pPr>
            <w:r w:rsidRPr="0016361A">
              <w:t>Definition</w:t>
            </w:r>
          </w:p>
        </w:tc>
      </w:tr>
      <w:tr w:rsidR="00B46DC8" w:rsidRPr="00B54FF5" w14:paraId="098645A4"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AAE4003" w14:textId="77777777" w:rsidR="00B46DC8" w:rsidRPr="0016361A" w:rsidRDefault="00B46DC8" w:rsidP="000C34E7">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9DA9698" w14:textId="77777777" w:rsidR="00B46DC8" w:rsidRPr="0016361A" w:rsidRDefault="00B46DC8" w:rsidP="000C34E7">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D02773" w14:textId="6E974A3C" w:rsidR="00B46DC8" w:rsidRPr="0016361A" w:rsidRDefault="00B46DC8" w:rsidP="000C34E7">
            <w:pPr>
              <w:pStyle w:val="TAL"/>
            </w:pPr>
            <w:r w:rsidRPr="0016361A">
              <w:t>See clause</w:t>
            </w:r>
            <w:r w:rsidRPr="0016361A">
              <w:rPr>
                <w:lang w:val="en-US" w:eastAsia="zh-CN"/>
              </w:rPr>
              <w:t> </w:t>
            </w:r>
            <w:r w:rsidR="0059685C">
              <w:t>6.2</w:t>
            </w:r>
            <w:r>
              <w:t>.X</w:t>
            </w:r>
            <w:r w:rsidRPr="0016361A">
              <w:t>.1</w:t>
            </w:r>
          </w:p>
        </w:tc>
      </w:tr>
      <w:tr w:rsidR="00B46DC8" w:rsidRPr="00B54FF5" w14:paraId="59C6FF69" w14:textId="77777777" w:rsidTr="000C34E7">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7F2A5667" w14:textId="77777777" w:rsidR="00B46DC8" w:rsidRPr="0016361A" w:rsidRDefault="00B46DC8" w:rsidP="000C34E7">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1641A59B" w14:textId="77777777" w:rsidR="00B46DC8" w:rsidRPr="0016361A" w:rsidRDefault="00B46DC8" w:rsidP="000C34E7">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6F7AEC45" w14:textId="77777777" w:rsidR="00B46DC8" w:rsidRPr="0016361A" w:rsidRDefault="00B46DC8" w:rsidP="000C34E7">
            <w:pPr>
              <w:pStyle w:val="TAL"/>
            </w:pPr>
            <w:r w:rsidRPr="0016361A">
              <w:t>&lt;definition&gt;</w:t>
            </w:r>
          </w:p>
        </w:tc>
      </w:tr>
    </w:tbl>
    <w:p w14:paraId="42415229" w14:textId="77777777" w:rsidR="00B46DC8" w:rsidRPr="00384E92" w:rsidRDefault="00B46DC8" w:rsidP="00B46DC8"/>
    <w:p w14:paraId="5EF9C1C3" w14:textId="3F41DC43" w:rsidR="00B46DC8" w:rsidRDefault="0059685C" w:rsidP="004C6078">
      <w:pPr>
        <w:pStyle w:val="H6"/>
        <w:rPr>
          <w:lang w:eastAsia="en-US"/>
        </w:rPr>
      </w:pPr>
      <w:bookmarkStart w:id="561" w:name="_Toc191382375"/>
      <w:r>
        <w:rPr>
          <w:lang w:eastAsia="en-US"/>
        </w:rPr>
        <w:t>6.2</w:t>
      </w:r>
      <w:r w:rsidR="00B46DC8">
        <w:rPr>
          <w:lang w:eastAsia="en-US"/>
        </w:rPr>
        <w:t>.X.3.2.3</w:t>
      </w:r>
      <w:r w:rsidR="00B46DC8">
        <w:rPr>
          <w:lang w:eastAsia="en-US"/>
        </w:rPr>
        <w:tab/>
        <w:t>Resource Standard Methods</w:t>
      </w:r>
      <w:bookmarkEnd w:id="561"/>
    </w:p>
    <w:p w14:paraId="2E8B51FF" w14:textId="77777777" w:rsidR="00B46DC8" w:rsidRDefault="00B46DC8" w:rsidP="00B46DC8">
      <w:pPr>
        <w:pStyle w:val="Guidance"/>
      </w:pPr>
      <w:r>
        <w:t>The following clauses will specify the standard methods supported by the resource.</w:t>
      </w:r>
    </w:p>
    <w:p w14:paraId="31D57CA7" w14:textId="77777777" w:rsidR="00B46DC8" w:rsidRDefault="00B46DC8" w:rsidP="00B46DC8">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661BE46A" w14:textId="6E86E896" w:rsidR="00B46DC8" w:rsidRPr="00384E92" w:rsidRDefault="00B46DC8" w:rsidP="00B46DC8">
      <w:pPr>
        <w:pStyle w:val="H6"/>
      </w:pPr>
      <w:r>
        <w:t>6.</w:t>
      </w:r>
      <w:r w:rsidR="0059685C">
        <w:t>2</w:t>
      </w:r>
      <w:r>
        <w:t>.X.3.2.3</w:t>
      </w:r>
      <w:r w:rsidRPr="00384E92">
        <w:t>.1</w:t>
      </w:r>
      <w:r w:rsidRPr="00384E92">
        <w:tab/>
      </w:r>
      <w:r>
        <w:t>&lt; method 1 &gt;</w:t>
      </w:r>
    </w:p>
    <w:p w14:paraId="571696DD" w14:textId="77777777" w:rsidR="00B46DC8" w:rsidRDefault="00B46DC8" w:rsidP="00B46DC8">
      <w:pPr>
        <w:pStyle w:val="Guidance"/>
      </w:pPr>
      <w:r>
        <w:t>This clause will specify the meaning of the method applied on the resource.</w:t>
      </w:r>
    </w:p>
    <w:p w14:paraId="18A68CC1" w14:textId="5DA7B8D9" w:rsidR="00B46DC8" w:rsidRDefault="00B46DC8" w:rsidP="00B46DC8">
      <w:r>
        <w:t>This method shall support the URI query parameters specified in table </w:t>
      </w:r>
      <w:r w:rsidR="0059685C">
        <w:t>6.2</w:t>
      </w:r>
      <w:r>
        <w:t>.X.3.2.3.1-1.</w:t>
      </w:r>
    </w:p>
    <w:p w14:paraId="4872943E" w14:textId="12D91526" w:rsidR="00B46DC8" w:rsidRPr="00384E92" w:rsidRDefault="00B46DC8" w:rsidP="00B46DC8">
      <w:pPr>
        <w:pStyle w:val="TH"/>
        <w:rPr>
          <w:rFonts w:cs="Arial"/>
        </w:rPr>
      </w:pPr>
      <w:r w:rsidRPr="00384E92">
        <w:t>Table</w:t>
      </w:r>
      <w:r>
        <w:t> </w:t>
      </w:r>
      <w:r w:rsidR="0059685C">
        <w:t>6.2</w:t>
      </w:r>
      <w:r>
        <w:t>.X.3.2.3.1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46DC8" w:rsidRPr="00B54FF5" w14:paraId="1E5ED43C" w14:textId="77777777" w:rsidTr="000C34E7">
        <w:trPr>
          <w:jc w:val="center"/>
        </w:trPr>
        <w:tc>
          <w:tcPr>
            <w:tcW w:w="825" w:type="pct"/>
            <w:shd w:val="clear" w:color="auto" w:fill="C0C0C0"/>
          </w:tcPr>
          <w:p w14:paraId="6EADD6FA" w14:textId="77777777" w:rsidR="00B46DC8" w:rsidRPr="0016361A" w:rsidRDefault="00B46DC8" w:rsidP="000C34E7">
            <w:pPr>
              <w:pStyle w:val="TAH"/>
            </w:pPr>
            <w:r w:rsidRPr="0016361A">
              <w:t>Name</w:t>
            </w:r>
          </w:p>
        </w:tc>
        <w:tc>
          <w:tcPr>
            <w:tcW w:w="731" w:type="pct"/>
            <w:shd w:val="clear" w:color="auto" w:fill="C0C0C0"/>
          </w:tcPr>
          <w:p w14:paraId="1E1D2777" w14:textId="77777777" w:rsidR="00B46DC8" w:rsidRPr="0016361A" w:rsidRDefault="00B46DC8" w:rsidP="000C34E7">
            <w:pPr>
              <w:pStyle w:val="TAH"/>
            </w:pPr>
            <w:r w:rsidRPr="0016361A">
              <w:t>Data type</w:t>
            </w:r>
          </w:p>
        </w:tc>
        <w:tc>
          <w:tcPr>
            <w:tcW w:w="215" w:type="pct"/>
            <w:shd w:val="clear" w:color="auto" w:fill="C0C0C0"/>
          </w:tcPr>
          <w:p w14:paraId="5F7FB068" w14:textId="77777777" w:rsidR="00B46DC8" w:rsidRPr="0016361A" w:rsidRDefault="00B46DC8" w:rsidP="000C34E7">
            <w:pPr>
              <w:pStyle w:val="TAH"/>
            </w:pPr>
            <w:r w:rsidRPr="0016361A">
              <w:t>P</w:t>
            </w:r>
          </w:p>
        </w:tc>
        <w:tc>
          <w:tcPr>
            <w:tcW w:w="580" w:type="pct"/>
            <w:shd w:val="clear" w:color="auto" w:fill="C0C0C0"/>
          </w:tcPr>
          <w:p w14:paraId="409F7E1E" w14:textId="77777777" w:rsidR="00B46DC8" w:rsidRPr="0016361A" w:rsidRDefault="00B46DC8" w:rsidP="000C34E7">
            <w:pPr>
              <w:pStyle w:val="TAH"/>
            </w:pPr>
            <w:r w:rsidRPr="0016361A">
              <w:t>Cardinality</w:t>
            </w:r>
          </w:p>
        </w:tc>
        <w:tc>
          <w:tcPr>
            <w:tcW w:w="1852" w:type="pct"/>
            <w:shd w:val="clear" w:color="auto" w:fill="C0C0C0"/>
            <w:vAlign w:val="center"/>
          </w:tcPr>
          <w:p w14:paraId="41B613CC" w14:textId="77777777" w:rsidR="00B46DC8" w:rsidRPr="0016361A" w:rsidRDefault="00B46DC8" w:rsidP="000C34E7">
            <w:pPr>
              <w:pStyle w:val="TAH"/>
            </w:pPr>
            <w:r w:rsidRPr="0016361A">
              <w:t>Description</w:t>
            </w:r>
          </w:p>
        </w:tc>
        <w:tc>
          <w:tcPr>
            <w:tcW w:w="796" w:type="pct"/>
            <w:shd w:val="clear" w:color="auto" w:fill="C0C0C0"/>
          </w:tcPr>
          <w:p w14:paraId="01225D38" w14:textId="77777777" w:rsidR="00B46DC8" w:rsidRPr="0016361A" w:rsidRDefault="00B46DC8" w:rsidP="000C34E7">
            <w:pPr>
              <w:pStyle w:val="TAH"/>
            </w:pPr>
            <w:r w:rsidRPr="0016361A">
              <w:t>Applicability</w:t>
            </w:r>
          </w:p>
        </w:tc>
      </w:tr>
      <w:tr w:rsidR="00B46DC8" w:rsidRPr="00B54FF5" w14:paraId="54717B60" w14:textId="77777777" w:rsidTr="000C34E7">
        <w:trPr>
          <w:jc w:val="center"/>
        </w:trPr>
        <w:tc>
          <w:tcPr>
            <w:tcW w:w="825" w:type="pct"/>
            <w:shd w:val="clear" w:color="auto" w:fill="auto"/>
            <w:vAlign w:val="center"/>
          </w:tcPr>
          <w:p w14:paraId="3700BFB1" w14:textId="77777777" w:rsidR="00B46DC8" w:rsidRPr="0016361A" w:rsidRDefault="00B46DC8" w:rsidP="000C34E7">
            <w:pPr>
              <w:pStyle w:val="TAL"/>
            </w:pPr>
            <w:r w:rsidRPr="0016361A">
              <w:t>&lt;name&gt; or n/a</w:t>
            </w:r>
          </w:p>
        </w:tc>
        <w:tc>
          <w:tcPr>
            <w:tcW w:w="731" w:type="pct"/>
            <w:vAlign w:val="center"/>
          </w:tcPr>
          <w:p w14:paraId="32C6A9A1" w14:textId="77777777" w:rsidR="00B46DC8" w:rsidRPr="0016361A" w:rsidRDefault="00B46DC8" w:rsidP="000C34E7">
            <w:pPr>
              <w:pStyle w:val="TAL"/>
            </w:pPr>
            <w:r w:rsidRPr="0016361A">
              <w:t>&lt;type&gt; or &lt;leave empty&gt;</w:t>
            </w:r>
          </w:p>
        </w:tc>
        <w:tc>
          <w:tcPr>
            <w:tcW w:w="215" w:type="pct"/>
            <w:vAlign w:val="center"/>
          </w:tcPr>
          <w:p w14:paraId="0A6649D4" w14:textId="77777777" w:rsidR="00B46DC8" w:rsidRPr="0016361A" w:rsidRDefault="00B46DC8" w:rsidP="000C34E7">
            <w:pPr>
              <w:pStyle w:val="TAC"/>
            </w:pPr>
            <w:r w:rsidRPr="0016361A">
              <w:t>&lt;M, C or O&gt;</w:t>
            </w:r>
          </w:p>
        </w:tc>
        <w:tc>
          <w:tcPr>
            <w:tcW w:w="580" w:type="pct"/>
            <w:vAlign w:val="center"/>
          </w:tcPr>
          <w:p w14:paraId="112AF04F" w14:textId="77777777" w:rsidR="00B46DC8" w:rsidRPr="0016361A" w:rsidRDefault="00B46DC8" w:rsidP="000C34E7">
            <w:pPr>
              <w:pStyle w:val="TAC"/>
            </w:pPr>
            <w:r w:rsidRPr="0016361A">
              <w:t>0..1</w:t>
            </w:r>
            <w:r w:rsidRPr="0016361A" w:rsidDel="00444E50">
              <w:t xml:space="preserve"> </w:t>
            </w:r>
            <w:r w:rsidRPr="0016361A">
              <w:t>or 1 or 0..N or 1..N or &lt;leave empty&gt;</w:t>
            </w:r>
          </w:p>
        </w:tc>
        <w:tc>
          <w:tcPr>
            <w:tcW w:w="1852" w:type="pct"/>
            <w:shd w:val="clear" w:color="auto" w:fill="auto"/>
            <w:vAlign w:val="center"/>
          </w:tcPr>
          <w:p w14:paraId="3751B335" w14:textId="77777777" w:rsidR="00B46DC8" w:rsidRPr="0016361A" w:rsidRDefault="00B46DC8" w:rsidP="000C34E7">
            <w:pPr>
              <w:pStyle w:val="TAL"/>
            </w:pPr>
            <w:r w:rsidRPr="0016361A">
              <w:t>&lt;only if applicable&gt;</w:t>
            </w:r>
          </w:p>
        </w:tc>
        <w:tc>
          <w:tcPr>
            <w:tcW w:w="796" w:type="pct"/>
            <w:vAlign w:val="center"/>
          </w:tcPr>
          <w:p w14:paraId="5454CE0C" w14:textId="77777777" w:rsidR="00B46DC8" w:rsidRPr="0016361A" w:rsidRDefault="00B46DC8" w:rsidP="000C34E7">
            <w:pPr>
              <w:pStyle w:val="TAL"/>
            </w:pPr>
          </w:p>
        </w:tc>
      </w:tr>
    </w:tbl>
    <w:p w14:paraId="2096E3A0" w14:textId="77777777" w:rsidR="00B46DC8" w:rsidRDefault="00B46DC8" w:rsidP="00B46DC8"/>
    <w:p w14:paraId="57A72B1E" w14:textId="610B78F5" w:rsidR="00B46DC8" w:rsidRPr="00384E92" w:rsidRDefault="00B46DC8" w:rsidP="00B46DC8">
      <w:r>
        <w:t>This method shall support the request data structures specified in table </w:t>
      </w:r>
      <w:r w:rsidR="0059685C">
        <w:t>6.2</w:t>
      </w:r>
      <w:r>
        <w:t>.X.3.2.3.1-2 and the response data structures and response codes specified in table </w:t>
      </w:r>
      <w:r w:rsidR="0059685C">
        <w:t>6.2</w:t>
      </w:r>
      <w:r>
        <w:t>.X.3.2.3.1-3.</w:t>
      </w:r>
    </w:p>
    <w:p w14:paraId="432E0E5E" w14:textId="51F76CF0" w:rsidR="00B46DC8" w:rsidRPr="001769FF" w:rsidRDefault="00B46DC8" w:rsidP="00B46DC8">
      <w:pPr>
        <w:pStyle w:val="TH"/>
      </w:pPr>
      <w:r w:rsidRPr="001769FF">
        <w:t>Table</w:t>
      </w:r>
      <w:r>
        <w:t> </w:t>
      </w:r>
      <w:r w:rsidR="0059685C">
        <w:t>6.2</w:t>
      </w:r>
      <w:r>
        <w:t>.X.3.2.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18F208BA" w14:textId="77777777" w:rsidTr="000C34E7">
        <w:trPr>
          <w:jc w:val="center"/>
        </w:trPr>
        <w:tc>
          <w:tcPr>
            <w:tcW w:w="1627" w:type="dxa"/>
            <w:shd w:val="clear" w:color="auto" w:fill="C0C0C0"/>
          </w:tcPr>
          <w:p w14:paraId="58E9F846" w14:textId="77777777" w:rsidR="00B46DC8" w:rsidRPr="0016361A" w:rsidRDefault="00B46DC8" w:rsidP="000C34E7">
            <w:pPr>
              <w:pStyle w:val="TAH"/>
            </w:pPr>
            <w:r w:rsidRPr="0016361A">
              <w:t>Data type</w:t>
            </w:r>
          </w:p>
        </w:tc>
        <w:tc>
          <w:tcPr>
            <w:tcW w:w="425" w:type="dxa"/>
            <w:shd w:val="clear" w:color="auto" w:fill="C0C0C0"/>
          </w:tcPr>
          <w:p w14:paraId="22E68440" w14:textId="77777777" w:rsidR="00B46DC8" w:rsidRPr="0016361A" w:rsidRDefault="00B46DC8" w:rsidP="000C34E7">
            <w:pPr>
              <w:pStyle w:val="TAH"/>
            </w:pPr>
            <w:r w:rsidRPr="0016361A">
              <w:t>P</w:t>
            </w:r>
          </w:p>
        </w:tc>
        <w:tc>
          <w:tcPr>
            <w:tcW w:w="1276" w:type="dxa"/>
            <w:shd w:val="clear" w:color="auto" w:fill="C0C0C0"/>
          </w:tcPr>
          <w:p w14:paraId="006C5788" w14:textId="77777777" w:rsidR="00B46DC8" w:rsidRPr="0016361A" w:rsidRDefault="00B46DC8" w:rsidP="000C34E7">
            <w:pPr>
              <w:pStyle w:val="TAH"/>
            </w:pPr>
            <w:r w:rsidRPr="0016361A">
              <w:t>Cardinality</w:t>
            </w:r>
          </w:p>
        </w:tc>
        <w:tc>
          <w:tcPr>
            <w:tcW w:w="6447" w:type="dxa"/>
            <w:shd w:val="clear" w:color="auto" w:fill="C0C0C0"/>
            <w:vAlign w:val="center"/>
          </w:tcPr>
          <w:p w14:paraId="5766AC6F" w14:textId="77777777" w:rsidR="00B46DC8" w:rsidRPr="0016361A" w:rsidRDefault="00B46DC8" w:rsidP="000C34E7">
            <w:pPr>
              <w:pStyle w:val="TAH"/>
            </w:pPr>
            <w:r w:rsidRPr="0016361A">
              <w:t>Description</w:t>
            </w:r>
          </w:p>
        </w:tc>
      </w:tr>
      <w:tr w:rsidR="00B46DC8" w:rsidRPr="00B54FF5" w14:paraId="749205AA" w14:textId="77777777" w:rsidTr="000C34E7">
        <w:trPr>
          <w:jc w:val="center"/>
        </w:trPr>
        <w:tc>
          <w:tcPr>
            <w:tcW w:w="1627" w:type="dxa"/>
            <w:shd w:val="clear" w:color="auto" w:fill="auto"/>
            <w:vAlign w:val="center"/>
          </w:tcPr>
          <w:p w14:paraId="184583D1" w14:textId="77777777" w:rsidR="00B46DC8" w:rsidRPr="0016361A" w:rsidRDefault="00B46DC8" w:rsidP="000C34E7">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3DDE9DE7" w14:textId="77777777" w:rsidR="00B46DC8" w:rsidRPr="0016361A" w:rsidRDefault="00B46DC8" w:rsidP="000C34E7">
            <w:pPr>
              <w:pStyle w:val="TAC"/>
            </w:pPr>
            <w:r w:rsidRPr="0016361A">
              <w:t>"M", "C" or "O"</w:t>
            </w:r>
          </w:p>
        </w:tc>
        <w:tc>
          <w:tcPr>
            <w:tcW w:w="1276" w:type="dxa"/>
            <w:vAlign w:val="center"/>
          </w:tcPr>
          <w:p w14:paraId="205C6A81"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146EAA90" w14:textId="77777777" w:rsidR="00B46DC8" w:rsidRPr="0016361A" w:rsidRDefault="00B46DC8" w:rsidP="000C34E7">
            <w:pPr>
              <w:pStyle w:val="TAL"/>
            </w:pPr>
            <w:r w:rsidRPr="0016361A">
              <w:t>&lt;only if applicable&gt;</w:t>
            </w:r>
          </w:p>
        </w:tc>
      </w:tr>
    </w:tbl>
    <w:p w14:paraId="20F0432B" w14:textId="77777777" w:rsidR="00B46DC8" w:rsidRDefault="00B46DC8" w:rsidP="00B46DC8"/>
    <w:p w14:paraId="3C4D9E90" w14:textId="3EE40185" w:rsidR="00B46DC8" w:rsidRPr="001769FF" w:rsidRDefault="00B46DC8" w:rsidP="00B46DC8">
      <w:pPr>
        <w:pStyle w:val="TH"/>
      </w:pPr>
      <w:r w:rsidRPr="001769FF">
        <w:lastRenderedPageBreak/>
        <w:t>Table</w:t>
      </w:r>
      <w:r>
        <w:t> </w:t>
      </w:r>
      <w:r w:rsidR="0059685C">
        <w:t>6.2</w:t>
      </w:r>
      <w:r>
        <w:t>.X.3.2.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118834FA"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8C8E145"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D76B736"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5F4D5C"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27ABD8" w14:textId="77777777" w:rsidR="00B46DC8" w:rsidRPr="0016361A" w:rsidRDefault="00B46DC8" w:rsidP="000C34E7">
            <w:pPr>
              <w:pStyle w:val="TAH"/>
            </w:pPr>
            <w:r w:rsidRPr="0016361A">
              <w:t>Response</w:t>
            </w:r>
          </w:p>
          <w:p w14:paraId="61F86D2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2819D9C" w14:textId="77777777" w:rsidR="00B46DC8" w:rsidRPr="0016361A" w:rsidRDefault="00B46DC8" w:rsidP="000C34E7">
            <w:pPr>
              <w:pStyle w:val="TAH"/>
            </w:pPr>
            <w:r w:rsidRPr="0016361A">
              <w:t>Description</w:t>
            </w:r>
          </w:p>
        </w:tc>
      </w:tr>
      <w:tr w:rsidR="00B46DC8" w:rsidRPr="00B54FF5" w14:paraId="5024ED3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165235A"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100A06F2"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BB91DD2"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37B9EC10"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72A1F581" w14:textId="77777777" w:rsidR="00B46DC8" w:rsidRPr="0016361A" w:rsidRDefault="00B46DC8" w:rsidP="000C34E7">
            <w:pPr>
              <w:pStyle w:val="TAL"/>
            </w:pPr>
            <w:r w:rsidRPr="0016361A">
              <w:t>&lt;Meaning of the success case&gt;</w:t>
            </w:r>
          </w:p>
          <w:p w14:paraId="4A5451F2" w14:textId="77777777" w:rsidR="00B46DC8" w:rsidRPr="0016361A" w:rsidRDefault="00B46DC8" w:rsidP="000C34E7">
            <w:pPr>
              <w:pStyle w:val="TAL"/>
            </w:pPr>
            <w:r w:rsidRPr="0016361A">
              <w:t>or</w:t>
            </w:r>
          </w:p>
          <w:p w14:paraId="1FD882F6" w14:textId="77777777" w:rsidR="00B46DC8" w:rsidRPr="0016361A" w:rsidRDefault="00B46DC8" w:rsidP="000C34E7">
            <w:pPr>
              <w:pStyle w:val="TAL"/>
            </w:pPr>
            <w:r w:rsidRPr="0016361A">
              <w:t>&lt;Meaning of the error case with additional statement regarding error handling&gt;</w:t>
            </w:r>
          </w:p>
        </w:tc>
      </w:tr>
      <w:tr w:rsidR="00B46DC8" w:rsidRPr="00B54FF5" w14:paraId="33E12448"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3ADF6C8"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5F39BEE3" w14:textId="77777777" w:rsidR="00B46DC8" w:rsidRDefault="00B46DC8" w:rsidP="00B46DC8"/>
    <w:p w14:paraId="455CF769" w14:textId="545B3D50" w:rsidR="00B46DC8" w:rsidRPr="00A04126" w:rsidRDefault="00B46DC8" w:rsidP="00B46DC8">
      <w:pPr>
        <w:pStyle w:val="TH"/>
        <w:rPr>
          <w:rFonts w:cs="Arial"/>
        </w:rPr>
      </w:pPr>
      <w:r w:rsidRPr="00A04126">
        <w:t>Table</w:t>
      </w:r>
      <w:r>
        <w:t> 6.</w:t>
      </w:r>
      <w:r w:rsidR="0059685C">
        <w:t>2</w:t>
      </w:r>
      <w:r>
        <w:t>.X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B46DC8" w:rsidRPr="00B54FF5" w14:paraId="49961B40" w14:textId="77777777" w:rsidTr="000C34E7">
        <w:trPr>
          <w:jc w:val="center"/>
        </w:trPr>
        <w:tc>
          <w:tcPr>
            <w:tcW w:w="982" w:type="pct"/>
            <w:shd w:val="clear" w:color="auto" w:fill="C0C0C0"/>
          </w:tcPr>
          <w:p w14:paraId="1A8C5508" w14:textId="77777777" w:rsidR="00B46DC8" w:rsidRPr="0016361A" w:rsidRDefault="00B46DC8" w:rsidP="000C34E7">
            <w:pPr>
              <w:pStyle w:val="TAH"/>
            </w:pPr>
            <w:r w:rsidRPr="0016361A">
              <w:t>Name</w:t>
            </w:r>
          </w:p>
        </w:tc>
        <w:tc>
          <w:tcPr>
            <w:tcW w:w="790" w:type="pct"/>
            <w:shd w:val="clear" w:color="auto" w:fill="C0C0C0"/>
          </w:tcPr>
          <w:p w14:paraId="14A6DE3D" w14:textId="77777777" w:rsidR="00B46DC8" w:rsidRPr="0016361A" w:rsidRDefault="00B46DC8" w:rsidP="000C34E7">
            <w:pPr>
              <w:pStyle w:val="TAH"/>
            </w:pPr>
            <w:r w:rsidRPr="0016361A">
              <w:t>Data type</w:t>
            </w:r>
          </w:p>
        </w:tc>
        <w:tc>
          <w:tcPr>
            <w:tcW w:w="335" w:type="pct"/>
            <w:shd w:val="clear" w:color="auto" w:fill="C0C0C0"/>
          </w:tcPr>
          <w:p w14:paraId="60A884D4" w14:textId="77777777" w:rsidR="00B46DC8" w:rsidRPr="0016361A" w:rsidRDefault="00B46DC8" w:rsidP="000C34E7">
            <w:pPr>
              <w:pStyle w:val="TAH"/>
            </w:pPr>
            <w:r w:rsidRPr="0016361A">
              <w:t>P</w:t>
            </w:r>
          </w:p>
        </w:tc>
        <w:tc>
          <w:tcPr>
            <w:tcW w:w="690" w:type="pct"/>
            <w:shd w:val="clear" w:color="auto" w:fill="C0C0C0"/>
          </w:tcPr>
          <w:p w14:paraId="3BFC9B79" w14:textId="77777777" w:rsidR="00B46DC8" w:rsidRPr="0016361A" w:rsidRDefault="00B46DC8" w:rsidP="000C34E7">
            <w:pPr>
              <w:pStyle w:val="TAH"/>
            </w:pPr>
            <w:r w:rsidRPr="0016361A">
              <w:t>Cardinality</w:t>
            </w:r>
          </w:p>
        </w:tc>
        <w:tc>
          <w:tcPr>
            <w:tcW w:w="2202" w:type="pct"/>
            <w:shd w:val="clear" w:color="auto" w:fill="C0C0C0"/>
            <w:vAlign w:val="center"/>
          </w:tcPr>
          <w:p w14:paraId="64E53E5B" w14:textId="77777777" w:rsidR="00B46DC8" w:rsidRPr="0016361A" w:rsidRDefault="00B46DC8" w:rsidP="000C34E7">
            <w:pPr>
              <w:pStyle w:val="TAH"/>
            </w:pPr>
            <w:r w:rsidRPr="0016361A">
              <w:t>Description</w:t>
            </w:r>
          </w:p>
        </w:tc>
      </w:tr>
      <w:tr w:rsidR="00B46DC8" w:rsidRPr="00B54FF5" w14:paraId="4209EC6F" w14:textId="77777777" w:rsidTr="000C34E7">
        <w:trPr>
          <w:jc w:val="center"/>
        </w:trPr>
        <w:tc>
          <w:tcPr>
            <w:tcW w:w="982" w:type="pct"/>
            <w:shd w:val="clear" w:color="auto" w:fill="auto"/>
            <w:vAlign w:val="center"/>
          </w:tcPr>
          <w:p w14:paraId="1EA03933" w14:textId="77777777" w:rsidR="00B46DC8" w:rsidRPr="0016361A" w:rsidRDefault="00B46DC8" w:rsidP="000C34E7">
            <w:pPr>
              <w:pStyle w:val="TAL"/>
            </w:pPr>
            <w:r w:rsidRPr="0016361A">
              <w:t xml:space="preserve">&lt;header name&gt; </w:t>
            </w:r>
          </w:p>
        </w:tc>
        <w:tc>
          <w:tcPr>
            <w:tcW w:w="790" w:type="pct"/>
            <w:vAlign w:val="center"/>
          </w:tcPr>
          <w:p w14:paraId="03BF0FEE" w14:textId="77777777" w:rsidR="00B46DC8" w:rsidRPr="0016361A" w:rsidRDefault="00B46DC8" w:rsidP="000C34E7">
            <w:pPr>
              <w:pStyle w:val="TAL"/>
            </w:pPr>
            <w:r w:rsidRPr="0016361A">
              <w:t>&lt;data type&gt;</w:t>
            </w:r>
          </w:p>
          <w:p w14:paraId="53D2CBFE" w14:textId="77777777" w:rsidR="00B46DC8" w:rsidRPr="0016361A" w:rsidRDefault="00B46DC8" w:rsidP="000C34E7">
            <w:pPr>
              <w:pStyle w:val="TAL"/>
            </w:pPr>
            <w:r w:rsidRPr="0016361A">
              <w:t>e.g. string</w:t>
            </w:r>
          </w:p>
        </w:tc>
        <w:tc>
          <w:tcPr>
            <w:tcW w:w="335" w:type="pct"/>
            <w:vAlign w:val="center"/>
          </w:tcPr>
          <w:p w14:paraId="58E8A165" w14:textId="77777777" w:rsidR="00B46DC8" w:rsidRPr="0016361A" w:rsidRDefault="00B46DC8" w:rsidP="000C34E7">
            <w:pPr>
              <w:pStyle w:val="TAC"/>
            </w:pPr>
            <w:r w:rsidRPr="0016361A">
              <w:t>"M", "C" or "O"</w:t>
            </w:r>
          </w:p>
        </w:tc>
        <w:tc>
          <w:tcPr>
            <w:tcW w:w="690" w:type="pct"/>
            <w:vAlign w:val="center"/>
          </w:tcPr>
          <w:p w14:paraId="6F847C86" w14:textId="77777777" w:rsidR="00B46DC8" w:rsidRPr="0016361A" w:rsidRDefault="00B46DC8" w:rsidP="000C34E7">
            <w:pPr>
              <w:pStyle w:val="TAL"/>
              <w:jc w:val="center"/>
            </w:pPr>
            <w:r w:rsidRPr="0016361A">
              <w:t>"0..1", "1", "1..N",  "1..N", or &lt;leave empty&gt;</w:t>
            </w:r>
          </w:p>
        </w:tc>
        <w:tc>
          <w:tcPr>
            <w:tcW w:w="2202" w:type="pct"/>
            <w:shd w:val="clear" w:color="auto" w:fill="auto"/>
            <w:vAlign w:val="center"/>
          </w:tcPr>
          <w:p w14:paraId="48AA22E8" w14:textId="77777777" w:rsidR="00B46DC8" w:rsidRPr="0016361A" w:rsidRDefault="00B46DC8" w:rsidP="000C34E7">
            <w:pPr>
              <w:pStyle w:val="TAL"/>
            </w:pPr>
            <w:r w:rsidRPr="0016361A">
              <w:t>&lt;description&gt;</w:t>
            </w:r>
          </w:p>
        </w:tc>
      </w:tr>
    </w:tbl>
    <w:p w14:paraId="11C0231D" w14:textId="77777777" w:rsidR="00B46DC8" w:rsidRPr="00A04126" w:rsidRDefault="00B46DC8" w:rsidP="00B46DC8"/>
    <w:p w14:paraId="130FB946" w14:textId="0D1ECA3C" w:rsidR="00B46DC8" w:rsidRPr="00A04126" w:rsidRDefault="00B46DC8" w:rsidP="00B46DC8">
      <w:pPr>
        <w:pStyle w:val="TH"/>
        <w:rPr>
          <w:rFonts w:cs="Arial"/>
        </w:rPr>
      </w:pPr>
      <w:r w:rsidRPr="00A04126">
        <w:t>Table</w:t>
      </w:r>
      <w:r>
        <w:t> </w:t>
      </w:r>
      <w:r w:rsidR="0059685C">
        <w:t>6.2</w:t>
      </w:r>
      <w:r>
        <w:t>.X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B46DC8" w:rsidRPr="00B54FF5" w14:paraId="6761C33D" w14:textId="77777777" w:rsidTr="000C34E7">
        <w:trPr>
          <w:jc w:val="center"/>
        </w:trPr>
        <w:tc>
          <w:tcPr>
            <w:tcW w:w="981" w:type="pct"/>
            <w:shd w:val="clear" w:color="auto" w:fill="C0C0C0"/>
          </w:tcPr>
          <w:p w14:paraId="5D436C93" w14:textId="77777777" w:rsidR="00B46DC8" w:rsidRPr="0016361A" w:rsidRDefault="00B46DC8" w:rsidP="000C34E7">
            <w:pPr>
              <w:pStyle w:val="TAH"/>
            </w:pPr>
            <w:r w:rsidRPr="0016361A">
              <w:t>Name</w:t>
            </w:r>
          </w:p>
        </w:tc>
        <w:tc>
          <w:tcPr>
            <w:tcW w:w="871" w:type="pct"/>
            <w:shd w:val="clear" w:color="auto" w:fill="C0C0C0"/>
          </w:tcPr>
          <w:p w14:paraId="7EA91B71" w14:textId="77777777" w:rsidR="00B46DC8" w:rsidRPr="0016361A" w:rsidRDefault="00B46DC8" w:rsidP="000C34E7">
            <w:pPr>
              <w:pStyle w:val="TAH"/>
            </w:pPr>
            <w:r w:rsidRPr="0016361A">
              <w:t>Data type</w:t>
            </w:r>
          </w:p>
        </w:tc>
        <w:tc>
          <w:tcPr>
            <w:tcW w:w="256" w:type="pct"/>
            <w:shd w:val="clear" w:color="auto" w:fill="C0C0C0"/>
          </w:tcPr>
          <w:p w14:paraId="388EA84D" w14:textId="77777777" w:rsidR="00B46DC8" w:rsidRPr="0016361A" w:rsidRDefault="00B46DC8" w:rsidP="000C34E7">
            <w:pPr>
              <w:pStyle w:val="TAH"/>
            </w:pPr>
            <w:r w:rsidRPr="0016361A">
              <w:t>P</w:t>
            </w:r>
          </w:p>
        </w:tc>
        <w:tc>
          <w:tcPr>
            <w:tcW w:w="776" w:type="pct"/>
            <w:shd w:val="clear" w:color="auto" w:fill="C0C0C0"/>
          </w:tcPr>
          <w:p w14:paraId="53DB5B54" w14:textId="77777777" w:rsidR="00B46DC8" w:rsidRPr="0016361A" w:rsidRDefault="00B46DC8" w:rsidP="000C34E7">
            <w:pPr>
              <w:pStyle w:val="TAH"/>
            </w:pPr>
            <w:r w:rsidRPr="0016361A">
              <w:t>Cardinality</w:t>
            </w:r>
          </w:p>
        </w:tc>
        <w:tc>
          <w:tcPr>
            <w:tcW w:w="2117" w:type="pct"/>
            <w:shd w:val="clear" w:color="auto" w:fill="C0C0C0"/>
            <w:vAlign w:val="center"/>
          </w:tcPr>
          <w:p w14:paraId="214B78B0" w14:textId="77777777" w:rsidR="00B46DC8" w:rsidRPr="0016361A" w:rsidRDefault="00B46DC8" w:rsidP="000C34E7">
            <w:pPr>
              <w:pStyle w:val="TAH"/>
            </w:pPr>
            <w:r w:rsidRPr="0016361A">
              <w:t>Description</w:t>
            </w:r>
          </w:p>
        </w:tc>
      </w:tr>
      <w:tr w:rsidR="00B46DC8" w:rsidRPr="00B54FF5" w14:paraId="68C438F1" w14:textId="77777777" w:rsidTr="000C34E7">
        <w:trPr>
          <w:jc w:val="center"/>
        </w:trPr>
        <w:tc>
          <w:tcPr>
            <w:tcW w:w="981" w:type="pct"/>
            <w:shd w:val="clear" w:color="auto" w:fill="auto"/>
            <w:vAlign w:val="center"/>
          </w:tcPr>
          <w:p w14:paraId="2C8BEA0E" w14:textId="77777777" w:rsidR="00B46DC8" w:rsidRPr="0016361A" w:rsidRDefault="00B46DC8" w:rsidP="000C34E7">
            <w:pPr>
              <w:pStyle w:val="TAL"/>
            </w:pPr>
            <w:r w:rsidRPr="0016361A">
              <w:t>&lt;header name&gt;</w:t>
            </w:r>
          </w:p>
        </w:tc>
        <w:tc>
          <w:tcPr>
            <w:tcW w:w="871" w:type="pct"/>
            <w:vAlign w:val="center"/>
          </w:tcPr>
          <w:p w14:paraId="0E9EEE56" w14:textId="77777777" w:rsidR="00B46DC8" w:rsidRPr="0016361A" w:rsidRDefault="00B46DC8" w:rsidP="000C34E7">
            <w:pPr>
              <w:pStyle w:val="TAL"/>
            </w:pPr>
            <w:r w:rsidRPr="0016361A">
              <w:t>&lt;data type&gt;</w:t>
            </w:r>
          </w:p>
          <w:p w14:paraId="022A0527" w14:textId="77777777" w:rsidR="00B46DC8" w:rsidRPr="0016361A" w:rsidRDefault="00B46DC8" w:rsidP="000C34E7">
            <w:pPr>
              <w:pStyle w:val="TAL"/>
            </w:pPr>
            <w:r w:rsidRPr="0016361A">
              <w:t>e.g. string</w:t>
            </w:r>
          </w:p>
        </w:tc>
        <w:tc>
          <w:tcPr>
            <w:tcW w:w="256" w:type="pct"/>
            <w:vAlign w:val="center"/>
          </w:tcPr>
          <w:p w14:paraId="21146D94" w14:textId="77777777" w:rsidR="00B46DC8" w:rsidRPr="0016361A" w:rsidRDefault="00B46DC8" w:rsidP="000C34E7">
            <w:pPr>
              <w:pStyle w:val="TAC"/>
            </w:pPr>
            <w:r w:rsidRPr="0016361A">
              <w:t>"M", "C" or "O"</w:t>
            </w:r>
          </w:p>
        </w:tc>
        <w:tc>
          <w:tcPr>
            <w:tcW w:w="776" w:type="pct"/>
            <w:vAlign w:val="center"/>
          </w:tcPr>
          <w:p w14:paraId="27BC9A64" w14:textId="77777777" w:rsidR="00B46DC8" w:rsidRPr="0016361A" w:rsidRDefault="00B46DC8" w:rsidP="000C34E7">
            <w:pPr>
              <w:pStyle w:val="TAL"/>
              <w:jc w:val="center"/>
            </w:pPr>
            <w:r w:rsidRPr="0016361A">
              <w:t>"0..1", "1", "1..N",  "1..N", or &lt;leave empty&gt;</w:t>
            </w:r>
          </w:p>
        </w:tc>
        <w:tc>
          <w:tcPr>
            <w:tcW w:w="2117" w:type="pct"/>
            <w:shd w:val="clear" w:color="auto" w:fill="auto"/>
            <w:vAlign w:val="center"/>
          </w:tcPr>
          <w:p w14:paraId="097BADB9" w14:textId="77777777" w:rsidR="00B46DC8" w:rsidRPr="0016361A" w:rsidRDefault="00B46DC8" w:rsidP="000C34E7">
            <w:pPr>
              <w:pStyle w:val="TAL"/>
            </w:pPr>
            <w:r w:rsidRPr="0016361A">
              <w:t>&lt;description&gt;</w:t>
            </w:r>
          </w:p>
        </w:tc>
      </w:tr>
    </w:tbl>
    <w:p w14:paraId="4AC9723B" w14:textId="77777777" w:rsidR="00B46DC8" w:rsidRPr="00A04126" w:rsidRDefault="00B46DC8" w:rsidP="00B46DC8"/>
    <w:p w14:paraId="2D3024DD" w14:textId="1124A34D" w:rsidR="00B46DC8" w:rsidRPr="00A04126" w:rsidRDefault="00B46DC8" w:rsidP="00B46DC8">
      <w:pPr>
        <w:pStyle w:val="TH"/>
      </w:pPr>
      <w:r w:rsidRPr="00A04126">
        <w:t>Table</w:t>
      </w:r>
      <w:r>
        <w:t> </w:t>
      </w:r>
      <w:r w:rsidR="0059685C">
        <w:t>6.2</w:t>
      </w:r>
      <w:r>
        <w:t>.X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B46DC8" w:rsidRPr="00B54FF5" w14:paraId="296CA5DB" w14:textId="77777777" w:rsidTr="000C34E7">
        <w:trPr>
          <w:jc w:val="center"/>
        </w:trPr>
        <w:tc>
          <w:tcPr>
            <w:tcW w:w="698" w:type="pct"/>
            <w:shd w:val="clear" w:color="auto" w:fill="C0C0C0"/>
          </w:tcPr>
          <w:p w14:paraId="2B030D8D" w14:textId="77777777" w:rsidR="00B46DC8" w:rsidRPr="0016361A" w:rsidRDefault="00B46DC8" w:rsidP="000C34E7">
            <w:pPr>
              <w:pStyle w:val="TAH"/>
            </w:pPr>
            <w:r w:rsidRPr="0016361A">
              <w:t>Name</w:t>
            </w:r>
          </w:p>
        </w:tc>
        <w:tc>
          <w:tcPr>
            <w:tcW w:w="904" w:type="pct"/>
            <w:shd w:val="clear" w:color="auto" w:fill="C0C0C0"/>
          </w:tcPr>
          <w:p w14:paraId="2F2B96D7" w14:textId="77777777" w:rsidR="00B46DC8" w:rsidRPr="0016361A" w:rsidRDefault="00B46DC8" w:rsidP="000C34E7">
            <w:pPr>
              <w:pStyle w:val="TAH"/>
            </w:pPr>
            <w:r w:rsidRPr="0016361A">
              <w:t>Resource name</w:t>
            </w:r>
          </w:p>
        </w:tc>
        <w:tc>
          <w:tcPr>
            <w:tcW w:w="679" w:type="pct"/>
            <w:shd w:val="clear" w:color="auto" w:fill="C0C0C0"/>
          </w:tcPr>
          <w:p w14:paraId="36468DEC" w14:textId="77777777" w:rsidR="00B46DC8" w:rsidRPr="0016361A" w:rsidRDefault="00B46DC8" w:rsidP="000C34E7">
            <w:pPr>
              <w:pStyle w:val="TAH"/>
            </w:pPr>
            <w:r w:rsidRPr="0016361A">
              <w:t>HTTP method or custom operation</w:t>
            </w:r>
          </w:p>
        </w:tc>
        <w:tc>
          <w:tcPr>
            <w:tcW w:w="764" w:type="pct"/>
            <w:shd w:val="clear" w:color="auto" w:fill="C0C0C0"/>
          </w:tcPr>
          <w:p w14:paraId="4BBF6C14" w14:textId="77777777" w:rsidR="00B46DC8" w:rsidRPr="0016361A" w:rsidRDefault="00B46DC8" w:rsidP="000C34E7">
            <w:pPr>
              <w:pStyle w:val="TAH"/>
            </w:pPr>
            <w:r w:rsidRPr="0016361A">
              <w:t>Link parameter(s)</w:t>
            </w:r>
          </w:p>
        </w:tc>
        <w:tc>
          <w:tcPr>
            <w:tcW w:w="1955" w:type="pct"/>
            <w:shd w:val="clear" w:color="auto" w:fill="C0C0C0"/>
            <w:vAlign w:val="center"/>
          </w:tcPr>
          <w:p w14:paraId="09A210D6" w14:textId="77777777" w:rsidR="00B46DC8" w:rsidRPr="0016361A" w:rsidRDefault="00B46DC8" w:rsidP="000C34E7">
            <w:pPr>
              <w:pStyle w:val="TAH"/>
            </w:pPr>
            <w:r w:rsidRPr="0016361A">
              <w:t>Description</w:t>
            </w:r>
          </w:p>
        </w:tc>
      </w:tr>
      <w:tr w:rsidR="00B46DC8" w:rsidRPr="00B54FF5" w14:paraId="53FE1913" w14:textId="77777777" w:rsidTr="000C34E7">
        <w:trPr>
          <w:jc w:val="center"/>
        </w:trPr>
        <w:tc>
          <w:tcPr>
            <w:tcW w:w="698" w:type="pct"/>
            <w:shd w:val="clear" w:color="auto" w:fill="auto"/>
            <w:vAlign w:val="center"/>
          </w:tcPr>
          <w:p w14:paraId="48237A4E" w14:textId="77777777" w:rsidR="00B46DC8" w:rsidRPr="0016361A" w:rsidRDefault="00B46DC8" w:rsidP="000C34E7">
            <w:pPr>
              <w:pStyle w:val="TAL"/>
            </w:pPr>
            <w:r w:rsidRPr="0016361A">
              <w:t>&lt;link name&gt;</w:t>
            </w:r>
          </w:p>
          <w:p w14:paraId="1417E193" w14:textId="77777777" w:rsidR="00B46DC8" w:rsidRPr="0016361A" w:rsidRDefault="00B46DC8" w:rsidP="000C34E7">
            <w:pPr>
              <w:pStyle w:val="TAL"/>
            </w:pPr>
            <w:r w:rsidRPr="0016361A">
              <w:t>e.g. search</w:t>
            </w:r>
          </w:p>
        </w:tc>
        <w:tc>
          <w:tcPr>
            <w:tcW w:w="904" w:type="pct"/>
            <w:vAlign w:val="center"/>
          </w:tcPr>
          <w:p w14:paraId="733572B5" w14:textId="77777777" w:rsidR="00B46DC8" w:rsidRPr="0016361A" w:rsidRDefault="00B46DC8" w:rsidP="000C34E7">
            <w:pPr>
              <w:pStyle w:val="TAL"/>
            </w:pPr>
            <w:r w:rsidRPr="0016361A">
              <w:t>&lt;resource 1&gt;</w:t>
            </w:r>
          </w:p>
          <w:p w14:paraId="647E6D55" w14:textId="77777777" w:rsidR="00B46DC8" w:rsidRPr="0016361A" w:rsidRDefault="00B46DC8" w:rsidP="000C34E7">
            <w:pPr>
              <w:pStyle w:val="TAL"/>
            </w:pPr>
            <w:r w:rsidRPr="0016361A">
              <w:t>e.g. Stored Search (Document)</w:t>
            </w:r>
          </w:p>
        </w:tc>
        <w:tc>
          <w:tcPr>
            <w:tcW w:w="679" w:type="pct"/>
            <w:vAlign w:val="center"/>
          </w:tcPr>
          <w:p w14:paraId="61353F27" w14:textId="77777777" w:rsidR="00B46DC8" w:rsidRPr="0016361A" w:rsidRDefault="00B46DC8" w:rsidP="000C34E7">
            <w:pPr>
              <w:pStyle w:val="TAC"/>
            </w:pPr>
            <w:r w:rsidRPr="0016361A">
              <w:t>&lt;method 1&gt;</w:t>
            </w:r>
          </w:p>
          <w:p w14:paraId="52C49CE0" w14:textId="77777777" w:rsidR="00B46DC8" w:rsidRPr="0016361A" w:rsidRDefault="00B46DC8" w:rsidP="000C34E7">
            <w:pPr>
              <w:pStyle w:val="TAC"/>
            </w:pPr>
            <w:r w:rsidRPr="0016361A">
              <w:t>e.g. GET</w:t>
            </w:r>
          </w:p>
        </w:tc>
        <w:tc>
          <w:tcPr>
            <w:tcW w:w="764" w:type="pct"/>
            <w:vAlign w:val="center"/>
          </w:tcPr>
          <w:p w14:paraId="5BC311D1" w14:textId="77777777" w:rsidR="00B46DC8" w:rsidRPr="0016361A" w:rsidRDefault="00B46DC8" w:rsidP="000C34E7">
            <w:pPr>
              <w:pStyle w:val="TAL"/>
            </w:pPr>
            <w:r w:rsidRPr="0016361A">
              <w:t>&lt;parameter&gt;</w:t>
            </w:r>
          </w:p>
          <w:p w14:paraId="658F73F6" w14:textId="77777777" w:rsidR="00B46DC8" w:rsidRPr="0016361A" w:rsidRDefault="00B46DC8" w:rsidP="000C34E7">
            <w:pPr>
              <w:pStyle w:val="TAL"/>
            </w:pPr>
            <w:r w:rsidRPr="0016361A">
              <w:t>e.g. searchId</w:t>
            </w:r>
          </w:p>
        </w:tc>
        <w:tc>
          <w:tcPr>
            <w:tcW w:w="1955" w:type="pct"/>
            <w:shd w:val="clear" w:color="auto" w:fill="auto"/>
            <w:vAlign w:val="center"/>
          </w:tcPr>
          <w:p w14:paraId="4B6099EE" w14:textId="77777777" w:rsidR="00B46DC8" w:rsidRPr="0016361A" w:rsidRDefault="00B46DC8" w:rsidP="000C34E7">
            <w:pPr>
              <w:pStyle w:val="TAL"/>
            </w:pPr>
            <w:r w:rsidRPr="0016361A">
              <w:t>&lt;description of the link&gt;</w:t>
            </w:r>
          </w:p>
        </w:tc>
      </w:tr>
    </w:tbl>
    <w:p w14:paraId="5614D108" w14:textId="77777777" w:rsidR="00B46DC8" w:rsidRPr="00384E92" w:rsidRDefault="00B46DC8" w:rsidP="00B46DC8"/>
    <w:p w14:paraId="77A405A8" w14:textId="2E9A6915" w:rsidR="00B46DC8" w:rsidRPr="00384E92" w:rsidRDefault="0059685C" w:rsidP="00B46DC8">
      <w:pPr>
        <w:pStyle w:val="H6"/>
      </w:pPr>
      <w:r>
        <w:t>6.2</w:t>
      </w:r>
      <w:r w:rsidR="00B46DC8">
        <w:t>.X.3.2.3</w:t>
      </w:r>
      <w:r w:rsidR="00B46DC8" w:rsidRPr="00384E92">
        <w:t>.</w:t>
      </w:r>
      <w:r w:rsidR="00B46DC8">
        <w:t>2</w:t>
      </w:r>
      <w:r w:rsidR="00B46DC8" w:rsidRPr="00384E92">
        <w:tab/>
      </w:r>
      <w:r w:rsidR="00B46DC8">
        <w:t>&lt; method 2 &gt;</w:t>
      </w:r>
    </w:p>
    <w:p w14:paraId="6A79F17E" w14:textId="77777777" w:rsidR="00B46DC8" w:rsidRPr="00384E92" w:rsidRDefault="00B46DC8" w:rsidP="00B46DC8">
      <w:pPr>
        <w:pStyle w:val="Guidance"/>
      </w:pPr>
      <w:r>
        <w:t>And so on if there are more than two methods supported by the resource. Same structure as in clause 6.1.1.3.2.3.1.</w:t>
      </w:r>
    </w:p>
    <w:p w14:paraId="63326B87" w14:textId="7A0D699B" w:rsidR="00B46DC8" w:rsidRDefault="0059685C" w:rsidP="004C6078">
      <w:pPr>
        <w:pStyle w:val="H6"/>
        <w:rPr>
          <w:lang w:eastAsia="en-US"/>
        </w:rPr>
      </w:pPr>
      <w:bookmarkStart w:id="562" w:name="_Toc191382376"/>
      <w:r>
        <w:rPr>
          <w:lang w:eastAsia="en-US"/>
        </w:rPr>
        <w:t>6.2</w:t>
      </w:r>
      <w:r w:rsidR="00B46DC8">
        <w:rPr>
          <w:lang w:eastAsia="en-US"/>
        </w:rPr>
        <w:t>.X.3.2.4</w:t>
      </w:r>
      <w:r w:rsidR="00B46DC8">
        <w:rPr>
          <w:lang w:eastAsia="en-US"/>
        </w:rPr>
        <w:tab/>
        <w:t>Resource Custom Operations</w:t>
      </w:r>
      <w:bookmarkEnd w:id="562"/>
    </w:p>
    <w:p w14:paraId="20540472" w14:textId="77777777" w:rsidR="00B46DC8" w:rsidRDefault="00B46DC8" w:rsidP="00B46DC8">
      <w:pPr>
        <w:pStyle w:val="Guidance"/>
      </w:pPr>
      <w:r>
        <w:t>The following clauses will specify the custom operations supported by the resource.</w:t>
      </w:r>
    </w:p>
    <w:p w14:paraId="523B3A31"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5344D28" w14:textId="45061F3B" w:rsidR="00B46DC8" w:rsidRPr="00384E92" w:rsidRDefault="0059685C" w:rsidP="00B46DC8">
      <w:pPr>
        <w:pStyle w:val="H6"/>
      </w:pPr>
      <w:r>
        <w:lastRenderedPageBreak/>
        <w:t>6.2</w:t>
      </w:r>
      <w:r w:rsidR="00B46DC8">
        <w:t>.X.3.2.4</w:t>
      </w:r>
      <w:r w:rsidR="00B46DC8" w:rsidRPr="00384E92">
        <w:t>.1</w:t>
      </w:r>
      <w:r w:rsidR="00B46DC8" w:rsidRPr="00384E92">
        <w:tab/>
      </w:r>
      <w:r w:rsidR="00B46DC8">
        <w:t>Overview</w:t>
      </w:r>
    </w:p>
    <w:p w14:paraId="0280CBD4" w14:textId="048F0101" w:rsidR="00B46DC8" w:rsidRPr="00384E92" w:rsidRDefault="00B46DC8" w:rsidP="00B46DC8">
      <w:pPr>
        <w:pStyle w:val="TH"/>
      </w:pPr>
      <w:r w:rsidRPr="00384E92">
        <w:t>Table</w:t>
      </w:r>
      <w:r>
        <w:t> </w:t>
      </w:r>
      <w:r w:rsidR="0059685C">
        <w:t>6.2</w:t>
      </w:r>
      <w:r>
        <w:t>.X.3.2.4.1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B46DC8" w:rsidRPr="00B54FF5" w14:paraId="06D33351" w14:textId="77777777" w:rsidTr="000C34E7">
        <w:trPr>
          <w:jc w:val="center"/>
        </w:trPr>
        <w:tc>
          <w:tcPr>
            <w:tcW w:w="1214" w:type="pct"/>
            <w:shd w:val="clear" w:color="auto" w:fill="C0C0C0"/>
          </w:tcPr>
          <w:p w14:paraId="221844C1" w14:textId="77777777" w:rsidR="00B46DC8" w:rsidRPr="0016361A" w:rsidRDefault="00B46DC8" w:rsidP="000C34E7">
            <w:pPr>
              <w:pStyle w:val="TAH"/>
            </w:pPr>
            <w:r w:rsidRPr="0016361A">
              <w:t>Operation name</w:t>
            </w:r>
          </w:p>
        </w:tc>
        <w:tc>
          <w:tcPr>
            <w:tcW w:w="1214" w:type="pct"/>
            <w:shd w:val="clear" w:color="auto" w:fill="C0C0C0"/>
            <w:vAlign w:val="center"/>
            <w:hideMark/>
          </w:tcPr>
          <w:p w14:paraId="1812778F" w14:textId="77777777" w:rsidR="00B46DC8" w:rsidRPr="0016361A" w:rsidRDefault="00B46DC8" w:rsidP="000C34E7">
            <w:pPr>
              <w:pStyle w:val="TAH"/>
            </w:pPr>
            <w:r w:rsidRPr="0016361A">
              <w:t>Custom operaration URI</w:t>
            </w:r>
          </w:p>
        </w:tc>
        <w:tc>
          <w:tcPr>
            <w:tcW w:w="796" w:type="pct"/>
            <w:shd w:val="clear" w:color="auto" w:fill="C0C0C0"/>
            <w:vAlign w:val="center"/>
            <w:hideMark/>
          </w:tcPr>
          <w:p w14:paraId="17817275" w14:textId="77777777" w:rsidR="00B46DC8" w:rsidRPr="0016361A" w:rsidRDefault="00B46DC8" w:rsidP="000C34E7">
            <w:pPr>
              <w:pStyle w:val="TAH"/>
            </w:pPr>
            <w:r w:rsidRPr="0016361A">
              <w:t>Mapped HTTP method</w:t>
            </w:r>
          </w:p>
        </w:tc>
        <w:tc>
          <w:tcPr>
            <w:tcW w:w="1776" w:type="pct"/>
            <w:shd w:val="clear" w:color="auto" w:fill="C0C0C0"/>
            <w:vAlign w:val="center"/>
            <w:hideMark/>
          </w:tcPr>
          <w:p w14:paraId="5C10AD3F" w14:textId="77777777" w:rsidR="00B46DC8" w:rsidRPr="0016361A" w:rsidRDefault="00B46DC8" w:rsidP="000C34E7">
            <w:pPr>
              <w:pStyle w:val="TAH"/>
            </w:pPr>
            <w:r w:rsidRPr="0016361A">
              <w:t>Description</w:t>
            </w:r>
          </w:p>
        </w:tc>
      </w:tr>
      <w:tr w:rsidR="00B46DC8" w:rsidRPr="00B54FF5" w14:paraId="00DC4681" w14:textId="77777777" w:rsidTr="000C34E7">
        <w:trPr>
          <w:jc w:val="center"/>
        </w:trPr>
        <w:tc>
          <w:tcPr>
            <w:tcW w:w="1214" w:type="pct"/>
            <w:vAlign w:val="center"/>
          </w:tcPr>
          <w:p w14:paraId="6F644D57" w14:textId="77777777" w:rsidR="00B46DC8" w:rsidRPr="0016361A" w:rsidRDefault="00B46DC8" w:rsidP="000C34E7">
            <w:pPr>
              <w:pStyle w:val="TAL"/>
            </w:pPr>
            <w:r w:rsidRPr="0016361A">
              <w:t>&lt;custom operation name&gt;</w:t>
            </w:r>
          </w:p>
        </w:tc>
        <w:tc>
          <w:tcPr>
            <w:tcW w:w="1214" w:type="pct"/>
            <w:vAlign w:val="center"/>
            <w:hideMark/>
          </w:tcPr>
          <w:p w14:paraId="75F7F52B" w14:textId="77777777" w:rsidR="00B46DC8" w:rsidRPr="0016361A" w:rsidRDefault="00B46DC8" w:rsidP="000C34E7">
            <w:pPr>
              <w:pStyle w:val="TAL"/>
            </w:pPr>
            <w:r w:rsidRPr="0016361A">
              <w:t>&lt;custom operation URI&gt;</w:t>
            </w:r>
          </w:p>
        </w:tc>
        <w:tc>
          <w:tcPr>
            <w:tcW w:w="796" w:type="pct"/>
            <w:vAlign w:val="center"/>
            <w:hideMark/>
          </w:tcPr>
          <w:p w14:paraId="4485687C" w14:textId="77777777" w:rsidR="00B46DC8" w:rsidRPr="0016361A" w:rsidRDefault="00B46DC8" w:rsidP="000C34E7">
            <w:pPr>
              <w:pStyle w:val="TAC"/>
            </w:pPr>
            <w:r w:rsidRPr="0016361A">
              <w:t>e.g.</w:t>
            </w:r>
            <w:r w:rsidRPr="00265AB8">
              <w:t>POST</w:t>
            </w:r>
          </w:p>
        </w:tc>
        <w:tc>
          <w:tcPr>
            <w:tcW w:w="1776" w:type="pct"/>
            <w:vAlign w:val="center"/>
            <w:hideMark/>
          </w:tcPr>
          <w:p w14:paraId="4D062C3F" w14:textId="77777777" w:rsidR="00B46DC8" w:rsidRPr="0016361A" w:rsidRDefault="00B46DC8" w:rsidP="000C34E7">
            <w:pPr>
              <w:pStyle w:val="TAL"/>
            </w:pPr>
            <w:r w:rsidRPr="0016361A">
              <w:t>&lt;Operation executed by Custom operation&gt;</w:t>
            </w:r>
          </w:p>
        </w:tc>
      </w:tr>
    </w:tbl>
    <w:p w14:paraId="1D897FA2" w14:textId="77777777" w:rsidR="00B46DC8" w:rsidRDefault="00B46DC8" w:rsidP="00B46DC8"/>
    <w:p w14:paraId="3EF2293E" w14:textId="27B838C8" w:rsidR="00B46DC8" w:rsidRPr="00384E92" w:rsidRDefault="0059685C" w:rsidP="00B46DC8">
      <w:pPr>
        <w:pStyle w:val="H6"/>
      </w:pPr>
      <w:r>
        <w:t>6.2</w:t>
      </w:r>
      <w:r w:rsidR="00B46DC8">
        <w:t>.X.3.2.4</w:t>
      </w:r>
      <w:r w:rsidR="00B46DC8" w:rsidRPr="00384E92">
        <w:t>.</w:t>
      </w:r>
      <w:r w:rsidR="00B46DC8">
        <w:t>2</w:t>
      </w:r>
      <w:r w:rsidR="00B46DC8" w:rsidRPr="00384E92">
        <w:tab/>
      </w:r>
      <w:r w:rsidR="00B46DC8">
        <w:t>Operation: &lt; operation 1 &gt;</w:t>
      </w:r>
    </w:p>
    <w:p w14:paraId="6B250820" w14:textId="77777777" w:rsidR="00B46DC8" w:rsidRDefault="00B46DC8" w:rsidP="00B46DC8">
      <w:pPr>
        <w:pStyle w:val="Guidance"/>
      </w:pPr>
      <w:r>
        <w:t>This clause will specify the meaning of the operation applied on the resource.</w:t>
      </w:r>
    </w:p>
    <w:p w14:paraId="06B598A2" w14:textId="77777777" w:rsidR="00B46DC8" w:rsidRPr="00384E92" w:rsidRDefault="00B46DC8" w:rsidP="00B46DC8">
      <w:pPr>
        <w:pStyle w:val="Guidance"/>
      </w:pPr>
      <w:r>
        <w:t>Describe the custom operation and what it is used for, and the custom operation's URI.</w:t>
      </w:r>
    </w:p>
    <w:p w14:paraId="7FAD2CA1" w14:textId="77777777" w:rsidR="00B46DC8" w:rsidRPr="00384E92" w:rsidRDefault="00B46DC8" w:rsidP="00B46DC8">
      <w:pPr>
        <w:pStyle w:val="Guidance"/>
      </w:pPr>
      <w:r>
        <w:t>Specifies the custom operation and the HTTP method on which it is mapped.</w:t>
      </w:r>
    </w:p>
    <w:p w14:paraId="31961C04" w14:textId="47E47B59" w:rsidR="00B46DC8" w:rsidRPr="00384E92" w:rsidRDefault="00B46DC8" w:rsidP="00B46DC8">
      <w:r>
        <w:t>This operation shall support the request data structures specified in table </w:t>
      </w:r>
      <w:r w:rsidR="0059685C">
        <w:t>6.2</w:t>
      </w:r>
      <w:r>
        <w:t>.X.3.2.4.2.2-1 and the response data structure and response codes specified in table 6.</w:t>
      </w:r>
      <w:r w:rsidR="0059685C">
        <w:t>2</w:t>
      </w:r>
      <w:r>
        <w:t>.X.3.2.4.2.2-2.</w:t>
      </w:r>
    </w:p>
    <w:p w14:paraId="66BDA549" w14:textId="44E2C327" w:rsidR="00B46DC8" w:rsidRPr="001769FF" w:rsidRDefault="00B46DC8" w:rsidP="00B46DC8">
      <w:pPr>
        <w:pStyle w:val="TH"/>
      </w:pPr>
      <w:r w:rsidRPr="001769FF">
        <w:t>Table</w:t>
      </w:r>
      <w:r>
        <w:t> 6.</w:t>
      </w:r>
      <w:r w:rsidR="0059685C">
        <w:t>2</w:t>
      </w:r>
      <w:r>
        <w:t>.X.3.2.4.2.2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2BD269F4" w14:textId="77777777" w:rsidTr="000C34E7">
        <w:trPr>
          <w:jc w:val="center"/>
        </w:trPr>
        <w:tc>
          <w:tcPr>
            <w:tcW w:w="1627" w:type="dxa"/>
            <w:shd w:val="clear" w:color="auto" w:fill="C0C0C0"/>
          </w:tcPr>
          <w:p w14:paraId="147AC793" w14:textId="77777777" w:rsidR="00B46DC8" w:rsidRPr="0016361A" w:rsidRDefault="00B46DC8" w:rsidP="000C34E7">
            <w:pPr>
              <w:pStyle w:val="TAH"/>
            </w:pPr>
            <w:r w:rsidRPr="0016361A">
              <w:t>Data type</w:t>
            </w:r>
          </w:p>
        </w:tc>
        <w:tc>
          <w:tcPr>
            <w:tcW w:w="425" w:type="dxa"/>
            <w:shd w:val="clear" w:color="auto" w:fill="C0C0C0"/>
          </w:tcPr>
          <w:p w14:paraId="45471503" w14:textId="77777777" w:rsidR="00B46DC8" w:rsidRPr="0016361A" w:rsidRDefault="00B46DC8" w:rsidP="000C34E7">
            <w:pPr>
              <w:pStyle w:val="TAH"/>
            </w:pPr>
            <w:r w:rsidRPr="0016361A">
              <w:t>P</w:t>
            </w:r>
          </w:p>
        </w:tc>
        <w:tc>
          <w:tcPr>
            <w:tcW w:w="1276" w:type="dxa"/>
            <w:shd w:val="clear" w:color="auto" w:fill="C0C0C0"/>
          </w:tcPr>
          <w:p w14:paraId="52FE0049" w14:textId="77777777" w:rsidR="00B46DC8" w:rsidRPr="0016361A" w:rsidRDefault="00B46DC8" w:rsidP="000C34E7">
            <w:pPr>
              <w:pStyle w:val="TAH"/>
            </w:pPr>
            <w:r w:rsidRPr="0016361A">
              <w:t>Cardinality</w:t>
            </w:r>
          </w:p>
        </w:tc>
        <w:tc>
          <w:tcPr>
            <w:tcW w:w="6447" w:type="dxa"/>
            <w:shd w:val="clear" w:color="auto" w:fill="C0C0C0"/>
            <w:vAlign w:val="center"/>
          </w:tcPr>
          <w:p w14:paraId="755DD572" w14:textId="77777777" w:rsidR="00B46DC8" w:rsidRPr="0016361A" w:rsidRDefault="00B46DC8" w:rsidP="000C34E7">
            <w:pPr>
              <w:pStyle w:val="TAH"/>
            </w:pPr>
            <w:r w:rsidRPr="0016361A">
              <w:t>Description</w:t>
            </w:r>
          </w:p>
        </w:tc>
      </w:tr>
      <w:tr w:rsidR="00B46DC8" w:rsidRPr="00B54FF5" w14:paraId="7D7350D3" w14:textId="77777777" w:rsidTr="000C34E7">
        <w:trPr>
          <w:jc w:val="center"/>
        </w:trPr>
        <w:tc>
          <w:tcPr>
            <w:tcW w:w="1627" w:type="dxa"/>
            <w:shd w:val="clear" w:color="auto" w:fill="auto"/>
            <w:vAlign w:val="center"/>
          </w:tcPr>
          <w:p w14:paraId="42379314"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9122D25" w14:textId="77777777" w:rsidR="00B46DC8" w:rsidRPr="0016361A" w:rsidRDefault="00B46DC8" w:rsidP="000C34E7">
            <w:pPr>
              <w:pStyle w:val="TAC"/>
            </w:pPr>
            <w:r w:rsidRPr="0016361A">
              <w:t>"M", "C" or "O"</w:t>
            </w:r>
          </w:p>
        </w:tc>
        <w:tc>
          <w:tcPr>
            <w:tcW w:w="1276" w:type="dxa"/>
            <w:vAlign w:val="center"/>
          </w:tcPr>
          <w:p w14:paraId="795ADE32"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2E0B2ABD" w14:textId="77777777" w:rsidR="00B46DC8" w:rsidRPr="0016361A" w:rsidRDefault="00B46DC8" w:rsidP="000C34E7">
            <w:pPr>
              <w:pStyle w:val="TAL"/>
            </w:pPr>
            <w:r w:rsidRPr="0016361A">
              <w:t>&lt;only if applicable&gt;</w:t>
            </w:r>
          </w:p>
        </w:tc>
      </w:tr>
    </w:tbl>
    <w:p w14:paraId="4BF0A962" w14:textId="77777777" w:rsidR="00B46DC8" w:rsidRDefault="00B46DC8" w:rsidP="00B46DC8"/>
    <w:p w14:paraId="6A9F02D2" w14:textId="22888FC5" w:rsidR="00B46DC8" w:rsidRPr="001769FF" w:rsidRDefault="00B46DC8" w:rsidP="00B46DC8">
      <w:pPr>
        <w:pStyle w:val="TH"/>
      </w:pPr>
      <w:r w:rsidRPr="001769FF">
        <w:t>Table</w:t>
      </w:r>
      <w:r>
        <w:t> 6.</w:t>
      </w:r>
      <w:r w:rsidR="0059685C">
        <w:t>2</w:t>
      </w:r>
      <w:r>
        <w:t>.X.3.2.4.2.2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3D572E2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13C138B"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8C6B2DC"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C86308"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78C2430" w14:textId="77777777" w:rsidR="00B46DC8" w:rsidRPr="0016361A" w:rsidRDefault="00B46DC8" w:rsidP="000C34E7">
            <w:pPr>
              <w:pStyle w:val="TAH"/>
            </w:pPr>
            <w:r w:rsidRPr="0016361A">
              <w:t>Response</w:t>
            </w:r>
          </w:p>
          <w:p w14:paraId="6655300F"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D219B7E" w14:textId="77777777" w:rsidR="00B46DC8" w:rsidRPr="0016361A" w:rsidRDefault="00B46DC8" w:rsidP="000C34E7">
            <w:pPr>
              <w:pStyle w:val="TAH"/>
            </w:pPr>
            <w:r w:rsidRPr="0016361A">
              <w:t>Description</w:t>
            </w:r>
          </w:p>
        </w:tc>
      </w:tr>
      <w:tr w:rsidR="00B46DC8" w:rsidRPr="00B54FF5" w14:paraId="1403E9A1"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4917D7B"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6C87BB30"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E2502AB"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5CE4390E"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A6DAD3F" w14:textId="77777777" w:rsidR="00B46DC8" w:rsidRPr="0016361A" w:rsidRDefault="00B46DC8" w:rsidP="000C34E7">
            <w:pPr>
              <w:pStyle w:val="TAL"/>
            </w:pPr>
            <w:r w:rsidRPr="0016361A">
              <w:t>&lt;Meaning of the success case&gt;</w:t>
            </w:r>
          </w:p>
          <w:p w14:paraId="1C9C1797" w14:textId="77777777" w:rsidR="00B46DC8" w:rsidRPr="0016361A" w:rsidRDefault="00B46DC8" w:rsidP="000C34E7">
            <w:pPr>
              <w:pStyle w:val="TAL"/>
            </w:pPr>
            <w:r w:rsidRPr="0016361A">
              <w:t>or</w:t>
            </w:r>
          </w:p>
          <w:p w14:paraId="2B41BD32" w14:textId="77777777" w:rsidR="00B46DC8" w:rsidRPr="0016361A" w:rsidRDefault="00B46DC8" w:rsidP="000C34E7">
            <w:pPr>
              <w:pStyle w:val="TAL"/>
            </w:pPr>
            <w:r w:rsidRPr="0016361A">
              <w:t>&lt;Meaning of the error case with additional statement regarding error handling&gt;</w:t>
            </w:r>
          </w:p>
        </w:tc>
      </w:tr>
      <w:tr w:rsidR="00B46DC8" w:rsidRPr="00B54FF5" w14:paraId="60A505C5"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5267D62"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35DB496F" w14:textId="77777777" w:rsidR="00B46DC8" w:rsidRPr="00384E92" w:rsidRDefault="00B46DC8" w:rsidP="00B46DC8"/>
    <w:p w14:paraId="389CEC42" w14:textId="1C57A8EA" w:rsidR="00B46DC8" w:rsidRPr="00384E92" w:rsidRDefault="0059685C" w:rsidP="00B46DC8">
      <w:pPr>
        <w:pStyle w:val="H6"/>
      </w:pPr>
      <w:r>
        <w:t>6.2</w:t>
      </w:r>
      <w:r w:rsidR="00B46DC8">
        <w:t>.X.3.2.4</w:t>
      </w:r>
      <w:r w:rsidR="00B46DC8" w:rsidRPr="00384E92">
        <w:t>.</w:t>
      </w:r>
      <w:r w:rsidR="00B46DC8">
        <w:t>3</w:t>
      </w:r>
      <w:r w:rsidR="00B46DC8" w:rsidRPr="00384E92">
        <w:tab/>
      </w:r>
      <w:r w:rsidR="00B46DC8">
        <w:t>Operation: &lt; operation 2 &gt;</w:t>
      </w:r>
    </w:p>
    <w:p w14:paraId="77207E02" w14:textId="77777777" w:rsidR="00B46DC8" w:rsidRDefault="00B46DC8" w:rsidP="00B46DC8">
      <w:pPr>
        <w:pStyle w:val="Guidance"/>
      </w:pPr>
      <w:r>
        <w:t>And so on if there are more than two operations supported by the resource. Same structure as in clause 6.1.X.3.2.4.1.</w:t>
      </w:r>
    </w:p>
    <w:p w14:paraId="348F115B" w14:textId="24734C40" w:rsidR="00B46DC8" w:rsidRDefault="0059685C" w:rsidP="00B46DC8">
      <w:pPr>
        <w:pStyle w:val="Heading5"/>
      </w:pPr>
      <w:bookmarkStart w:id="563" w:name="_Toc191382377"/>
      <w:bookmarkStart w:id="564" w:name="_Toc191627462"/>
      <w:bookmarkStart w:id="565" w:name="_Toc191637806"/>
      <w:r>
        <w:t>6.2</w:t>
      </w:r>
      <w:r w:rsidR="00B46DC8">
        <w:t>.X.3.3</w:t>
      </w:r>
      <w:r w:rsidR="00B46DC8">
        <w:tab/>
        <w:t>Resource: &lt;resource 2&gt;</w:t>
      </w:r>
      <w:bookmarkEnd w:id="563"/>
      <w:bookmarkEnd w:id="564"/>
      <w:bookmarkEnd w:id="565"/>
    </w:p>
    <w:p w14:paraId="6F99A8FF" w14:textId="77777777" w:rsidR="00B46DC8" w:rsidRPr="00384E92" w:rsidRDefault="00B46DC8" w:rsidP="00B46DC8">
      <w:pPr>
        <w:pStyle w:val="Guidance"/>
      </w:pPr>
      <w:r>
        <w:t>And so on if there are more than two resources supported by the service. Same structure as in clause 6.1.X.3.2.</w:t>
      </w:r>
    </w:p>
    <w:p w14:paraId="74F52FC7" w14:textId="10A1C55D" w:rsidR="00B46DC8" w:rsidRDefault="0059685C" w:rsidP="00B46DC8">
      <w:pPr>
        <w:pStyle w:val="Heading4"/>
      </w:pPr>
      <w:bookmarkStart w:id="566" w:name="_Toc191382378"/>
      <w:bookmarkStart w:id="567" w:name="_Toc191627463"/>
      <w:bookmarkStart w:id="568" w:name="_Toc191637807"/>
      <w:r>
        <w:t>6.2</w:t>
      </w:r>
      <w:r w:rsidR="00B46DC8">
        <w:t>.X.4</w:t>
      </w:r>
      <w:r w:rsidR="00B46DC8">
        <w:tab/>
        <w:t>Custom Operations without associated resources</w:t>
      </w:r>
      <w:bookmarkEnd w:id="566"/>
      <w:bookmarkEnd w:id="567"/>
      <w:bookmarkEnd w:id="568"/>
    </w:p>
    <w:p w14:paraId="7D36C9EB" w14:textId="0AD4604E" w:rsidR="00B46DC8" w:rsidRPr="000A7435" w:rsidRDefault="0059685C" w:rsidP="00B46DC8">
      <w:pPr>
        <w:pStyle w:val="Heading5"/>
      </w:pPr>
      <w:bookmarkStart w:id="569" w:name="_Toc191382379"/>
      <w:bookmarkStart w:id="570" w:name="_Toc191627464"/>
      <w:bookmarkStart w:id="571" w:name="_Toc191637808"/>
      <w:r>
        <w:t>6.2</w:t>
      </w:r>
      <w:r w:rsidR="00B46DC8">
        <w:t>.X.4.1</w:t>
      </w:r>
      <w:r w:rsidR="00B46DC8">
        <w:tab/>
        <w:t>Overview</w:t>
      </w:r>
      <w:bookmarkEnd w:id="569"/>
      <w:bookmarkEnd w:id="570"/>
      <w:bookmarkEnd w:id="571"/>
    </w:p>
    <w:p w14:paraId="39ED3A7A" w14:textId="77777777" w:rsidR="00B46DC8" w:rsidRDefault="00B46DC8" w:rsidP="00B46DC8">
      <w:pPr>
        <w:pStyle w:val="Guidance"/>
      </w:pPr>
      <w:r>
        <w:t>This clause will specify custom operations without any associated resource (i.e. RPC) supported by this API.</w:t>
      </w:r>
    </w:p>
    <w:p w14:paraId="5CE928C5" w14:textId="71BDB54C" w:rsidR="00B46DC8" w:rsidRPr="00384E92" w:rsidRDefault="00B46DC8" w:rsidP="00B46DC8">
      <w:pPr>
        <w:pStyle w:val="TH"/>
      </w:pPr>
      <w:r w:rsidRPr="00384E92">
        <w:lastRenderedPageBreak/>
        <w:t>Table</w:t>
      </w:r>
      <w:r>
        <w:t> </w:t>
      </w:r>
      <w:r w:rsidR="0059685C">
        <w:t>6.2</w:t>
      </w:r>
      <w:r>
        <w:t>.X.4.1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B46DC8" w:rsidRPr="00B54FF5" w14:paraId="50D762F4" w14:textId="77777777" w:rsidTr="000C34E7">
        <w:trPr>
          <w:jc w:val="center"/>
        </w:trPr>
        <w:tc>
          <w:tcPr>
            <w:tcW w:w="1851" w:type="pct"/>
            <w:shd w:val="clear" w:color="auto" w:fill="C0C0C0"/>
            <w:vAlign w:val="center"/>
            <w:hideMark/>
          </w:tcPr>
          <w:p w14:paraId="77CDEE39" w14:textId="77777777" w:rsidR="00B46DC8" w:rsidRPr="0016361A" w:rsidRDefault="00B46DC8" w:rsidP="000C34E7">
            <w:pPr>
              <w:pStyle w:val="TAH"/>
            </w:pPr>
            <w:r w:rsidRPr="0016361A">
              <w:t>Custom operation URI</w:t>
            </w:r>
          </w:p>
        </w:tc>
        <w:tc>
          <w:tcPr>
            <w:tcW w:w="964" w:type="pct"/>
            <w:shd w:val="clear" w:color="auto" w:fill="C0C0C0"/>
            <w:vAlign w:val="center"/>
            <w:hideMark/>
          </w:tcPr>
          <w:p w14:paraId="3238E6B0" w14:textId="77777777" w:rsidR="00B46DC8" w:rsidRPr="0016361A" w:rsidRDefault="00B46DC8" w:rsidP="000C34E7">
            <w:pPr>
              <w:pStyle w:val="TAH"/>
            </w:pPr>
            <w:r w:rsidRPr="0016361A">
              <w:t>Mapped HTTP method</w:t>
            </w:r>
          </w:p>
        </w:tc>
        <w:tc>
          <w:tcPr>
            <w:tcW w:w="2185" w:type="pct"/>
            <w:shd w:val="clear" w:color="auto" w:fill="C0C0C0"/>
            <w:vAlign w:val="center"/>
            <w:hideMark/>
          </w:tcPr>
          <w:p w14:paraId="4BF6A9A8" w14:textId="77777777" w:rsidR="00B46DC8" w:rsidRPr="0016361A" w:rsidRDefault="00B46DC8" w:rsidP="000C34E7">
            <w:pPr>
              <w:pStyle w:val="TAH"/>
            </w:pPr>
            <w:r w:rsidRPr="0016361A">
              <w:t>Description</w:t>
            </w:r>
          </w:p>
        </w:tc>
      </w:tr>
      <w:tr w:rsidR="00B46DC8" w:rsidRPr="00B54FF5" w14:paraId="0B3BBBAA" w14:textId="77777777" w:rsidTr="000C34E7">
        <w:trPr>
          <w:jc w:val="center"/>
        </w:trPr>
        <w:tc>
          <w:tcPr>
            <w:tcW w:w="1851" w:type="pct"/>
            <w:vAlign w:val="center"/>
            <w:hideMark/>
          </w:tcPr>
          <w:p w14:paraId="71FC0B12" w14:textId="77777777" w:rsidR="00B46DC8" w:rsidRPr="0016361A" w:rsidRDefault="00B46DC8" w:rsidP="000C34E7">
            <w:pPr>
              <w:pStyle w:val="TAL"/>
            </w:pPr>
            <w:r w:rsidRPr="0016361A">
              <w:t>&lt;custom operation URI&gt;</w:t>
            </w:r>
          </w:p>
        </w:tc>
        <w:tc>
          <w:tcPr>
            <w:tcW w:w="964" w:type="pct"/>
            <w:vAlign w:val="center"/>
            <w:hideMark/>
          </w:tcPr>
          <w:p w14:paraId="6D41A8F9" w14:textId="77777777" w:rsidR="00B46DC8" w:rsidRPr="0016361A" w:rsidRDefault="00B46DC8" w:rsidP="000C34E7">
            <w:pPr>
              <w:pStyle w:val="TAC"/>
            </w:pPr>
            <w:r w:rsidRPr="0016361A">
              <w:t>e.g.POST</w:t>
            </w:r>
          </w:p>
        </w:tc>
        <w:tc>
          <w:tcPr>
            <w:tcW w:w="2185" w:type="pct"/>
            <w:vAlign w:val="center"/>
            <w:hideMark/>
          </w:tcPr>
          <w:p w14:paraId="0AFC46FB" w14:textId="77777777" w:rsidR="00B46DC8" w:rsidRPr="0016361A" w:rsidRDefault="00B46DC8" w:rsidP="000C34E7">
            <w:pPr>
              <w:pStyle w:val="TAL"/>
            </w:pPr>
            <w:r w:rsidRPr="0016361A">
              <w:t>&lt;Operation executed by Custom operation&gt;</w:t>
            </w:r>
          </w:p>
        </w:tc>
      </w:tr>
    </w:tbl>
    <w:p w14:paraId="0D9B303E" w14:textId="77777777" w:rsidR="00B46DC8" w:rsidRPr="00384E92" w:rsidRDefault="00B46DC8" w:rsidP="00B46DC8"/>
    <w:p w14:paraId="159678F1" w14:textId="2491BA1E" w:rsidR="00B46DC8" w:rsidRDefault="0059685C" w:rsidP="00B46DC8">
      <w:pPr>
        <w:pStyle w:val="Heading5"/>
      </w:pPr>
      <w:bookmarkStart w:id="572" w:name="_Toc191382380"/>
      <w:bookmarkStart w:id="573" w:name="_Toc191627465"/>
      <w:bookmarkStart w:id="574" w:name="_Toc191637809"/>
      <w:r>
        <w:t>6.2</w:t>
      </w:r>
      <w:r w:rsidR="00B46DC8">
        <w:t>.X.4.2</w:t>
      </w:r>
      <w:r w:rsidR="00B46DC8">
        <w:tab/>
        <w:t>Operation: &lt;operation 1&gt;</w:t>
      </w:r>
      <w:bookmarkEnd w:id="572"/>
      <w:bookmarkEnd w:id="573"/>
      <w:bookmarkEnd w:id="574"/>
    </w:p>
    <w:p w14:paraId="48AA74CA" w14:textId="77777777" w:rsidR="00B46DC8" w:rsidRDefault="00B46DC8" w:rsidP="00B46DC8">
      <w:pPr>
        <w:pStyle w:val="Guidance"/>
      </w:pPr>
      <w:r>
        <w:t>Where &lt;operation 1&gt; is to be replaced by the name of the custom operation, e.g.</w:t>
      </w:r>
      <w:r w:rsidRPr="00662956">
        <w:t xml:space="preserve"> </w:t>
      </w:r>
      <w:r>
        <w:t>Initiate, Allocate.</w:t>
      </w:r>
    </w:p>
    <w:p w14:paraId="4E4F4EE9" w14:textId="77777777" w:rsidR="00B46DC8" w:rsidRDefault="00B46DC8" w:rsidP="00B46DC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3931F34" w14:textId="75D31AA5" w:rsidR="00B46DC8" w:rsidRDefault="0059685C" w:rsidP="004C6078">
      <w:pPr>
        <w:pStyle w:val="H6"/>
        <w:rPr>
          <w:lang w:eastAsia="en-US"/>
        </w:rPr>
      </w:pPr>
      <w:bookmarkStart w:id="575" w:name="_Toc191382381"/>
      <w:r>
        <w:rPr>
          <w:lang w:eastAsia="en-US"/>
        </w:rPr>
        <w:t>6.2</w:t>
      </w:r>
      <w:r w:rsidR="00B46DC8">
        <w:rPr>
          <w:lang w:eastAsia="en-US"/>
        </w:rPr>
        <w:t>.X.4.2.1</w:t>
      </w:r>
      <w:r w:rsidR="00B46DC8">
        <w:rPr>
          <w:lang w:eastAsia="en-US"/>
        </w:rPr>
        <w:tab/>
        <w:t>Description</w:t>
      </w:r>
      <w:bookmarkEnd w:id="575"/>
    </w:p>
    <w:p w14:paraId="4E20F092" w14:textId="77777777" w:rsidR="00B46DC8" w:rsidRPr="00384E92" w:rsidRDefault="00B46DC8" w:rsidP="00B46DC8">
      <w:pPr>
        <w:pStyle w:val="Guidance"/>
      </w:pPr>
      <w:r>
        <w:t>This clause will describe the custom operation and what it is used for, and the custom operation's URI.</w:t>
      </w:r>
    </w:p>
    <w:p w14:paraId="60B9F358" w14:textId="6E985601" w:rsidR="00B46DC8" w:rsidRDefault="0059685C" w:rsidP="004C6078">
      <w:pPr>
        <w:pStyle w:val="H6"/>
        <w:rPr>
          <w:lang w:eastAsia="en-US"/>
        </w:rPr>
      </w:pPr>
      <w:bookmarkStart w:id="576" w:name="_Toc191382382"/>
      <w:r>
        <w:rPr>
          <w:lang w:eastAsia="en-US"/>
        </w:rPr>
        <w:t>6.2</w:t>
      </w:r>
      <w:r w:rsidR="00B46DC8">
        <w:rPr>
          <w:lang w:eastAsia="en-US"/>
        </w:rPr>
        <w:t>.X.4.2.2</w:t>
      </w:r>
      <w:r w:rsidR="00B46DC8">
        <w:rPr>
          <w:lang w:eastAsia="en-US"/>
        </w:rPr>
        <w:tab/>
        <w:t>Operation Definition</w:t>
      </w:r>
      <w:bookmarkEnd w:id="576"/>
    </w:p>
    <w:p w14:paraId="58B95CCC" w14:textId="77777777" w:rsidR="00B46DC8" w:rsidRPr="00384E92" w:rsidRDefault="00B46DC8" w:rsidP="00B46DC8">
      <w:pPr>
        <w:pStyle w:val="Guidance"/>
      </w:pPr>
      <w:r>
        <w:t>This clause will specify the custom operation and the HTTP method on which it is mapped.</w:t>
      </w:r>
    </w:p>
    <w:p w14:paraId="5A29D22D" w14:textId="707BD8F0" w:rsidR="00B46DC8" w:rsidRPr="00384E92" w:rsidRDefault="00B46DC8" w:rsidP="00B46DC8">
      <w:r>
        <w:t>This operation shall support the response data structures and response codes specified in tables </w:t>
      </w:r>
      <w:r w:rsidR="0059685C">
        <w:t>6.2</w:t>
      </w:r>
      <w:r>
        <w:t xml:space="preserve">.X.4.2.2-1 and </w:t>
      </w:r>
      <w:r w:rsidR="0059685C">
        <w:t>6.2</w:t>
      </w:r>
      <w:r>
        <w:t>.X.4.2.2-2.</w:t>
      </w:r>
    </w:p>
    <w:p w14:paraId="117100E9" w14:textId="4F080BA4" w:rsidR="00B46DC8" w:rsidRPr="001769FF" w:rsidRDefault="00B46DC8" w:rsidP="00B46DC8">
      <w:pPr>
        <w:pStyle w:val="TH"/>
      </w:pPr>
      <w:r w:rsidRPr="001769FF">
        <w:t>Table</w:t>
      </w:r>
      <w:r>
        <w:t> 6.</w:t>
      </w:r>
      <w:r w:rsidR="0059685C">
        <w:t>2</w:t>
      </w:r>
      <w:r>
        <w:t>.X.4.2.2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46DC8" w:rsidRPr="00B54FF5" w14:paraId="495FC315" w14:textId="77777777" w:rsidTr="000C34E7">
        <w:trPr>
          <w:jc w:val="center"/>
        </w:trPr>
        <w:tc>
          <w:tcPr>
            <w:tcW w:w="1627" w:type="dxa"/>
            <w:shd w:val="clear" w:color="auto" w:fill="C0C0C0"/>
          </w:tcPr>
          <w:p w14:paraId="373CA816" w14:textId="77777777" w:rsidR="00B46DC8" w:rsidRPr="0016361A" w:rsidRDefault="00B46DC8" w:rsidP="000C34E7">
            <w:pPr>
              <w:pStyle w:val="TAH"/>
            </w:pPr>
            <w:r w:rsidRPr="0016361A">
              <w:t>Data type</w:t>
            </w:r>
          </w:p>
        </w:tc>
        <w:tc>
          <w:tcPr>
            <w:tcW w:w="425" w:type="dxa"/>
            <w:shd w:val="clear" w:color="auto" w:fill="C0C0C0"/>
          </w:tcPr>
          <w:p w14:paraId="2D092BBC" w14:textId="77777777" w:rsidR="00B46DC8" w:rsidRPr="0016361A" w:rsidRDefault="00B46DC8" w:rsidP="000C34E7">
            <w:pPr>
              <w:pStyle w:val="TAH"/>
            </w:pPr>
            <w:r w:rsidRPr="0016361A">
              <w:t>P</w:t>
            </w:r>
          </w:p>
        </w:tc>
        <w:tc>
          <w:tcPr>
            <w:tcW w:w="1276" w:type="dxa"/>
            <w:shd w:val="clear" w:color="auto" w:fill="C0C0C0"/>
          </w:tcPr>
          <w:p w14:paraId="53DF99AC" w14:textId="77777777" w:rsidR="00B46DC8" w:rsidRPr="0016361A" w:rsidRDefault="00B46DC8" w:rsidP="000C34E7">
            <w:pPr>
              <w:pStyle w:val="TAH"/>
            </w:pPr>
            <w:r w:rsidRPr="0016361A">
              <w:t>Cardinality</w:t>
            </w:r>
          </w:p>
        </w:tc>
        <w:tc>
          <w:tcPr>
            <w:tcW w:w="6447" w:type="dxa"/>
            <w:shd w:val="clear" w:color="auto" w:fill="C0C0C0"/>
            <w:vAlign w:val="center"/>
          </w:tcPr>
          <w:p w14:paraId="4417352C" w14:textId="77777777" w:rsidR="00B46DC8" w:rsidRPr="0016361A" w:rsidRDefault="00B46DC8" w:rsidP="000C34E7">
            <w:pPr>
              <w:pStyle w:val="TAH"/>
            </w:pPr>
            <w:r w:rsidRPr="0016361A">
              <w:t>Description</w:t>
            </w:r>
          </w:p>
        </w:tc>
      </w:tr>
      <w:tr w:rsidR="00B46DC8" w:rsidRPr="00B54FF5" w14:paraId="6BED00D2" w14:textId="77777777" w:rsidTr="000C34E7">
        <w:trPr>
          <w:jc w:val="center"/>
        </w:trPr>
        <w:tc>
          <w:tcPr>
            <w:tcW w:w="1627" w:type="dxa"/>
            <w:shd w:val="clear" w:color="auto" w:fill="auto"/>
            <w:vAlign w:val="center"/>
          </w:tcPr>
          <w:p w14:paraId="79CBDE42"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D1A7DD1" w14:textId="77777777" w:rsidR="00B46DC8" w:rsidRPr="0016361A" w:rsidRDefault="00B46DC8" w:rsidP="000C34E7">
            <w:pPr>
              <w:pStyle w:val="TAC"/>
            </w:pPr>
            <w:r w:rsidRPr="0016361A">
              <w:t>"M", "C" or "O"</w:t>
            </w:r>
          </w:p>
        </w:tc>
        <w:tc>
          <w:tcPr>
            <w:tcW w:w="1276" w:type="dxa"/>
            <w:vAlign w:val="center"/>
          </w:tcPr>
          <w:p w14:paraId="1C598DE0" w14:textId="77777777" w:rsidR="00B46DC8" w:rsidRPr="0016361A" w:rsidRDefault="00B46DC8" w:rsidP="000C34E7">
            <w:pPr>
              <w:pStyle w:val="TAL"/>
              <w:jc w:val="center"/>
            </w:pPr>
            <w:r w:rsidRPr="0016361A">
              <w:t>"0..1", "1", or "M..N", or &lt;leave empty&gt;</w:t>
            </w:r>
          </w:p>
        </w:tc>
        <w:tc>
          <w:tcPr>
            <w:tcW w:w="6447" w:type="dxa"/>
            <w:shd w:val="clear" w:color="auto" w:fill="auto"/>
            <w:vAlign w:val="center"/>
          </w:tcPr>
          <w:p w14:paraId="32A480C6" w14:textId="77777777" w:rsidR="00B46DC8" w:rsidRPr="0016361A" w:rsidRDefault="00B46DC8" w:rsidP="000C34E7">
            <w:pPr>
              <w:pStyle w:val="TAL"/>
            </w:pPr>
            <w:r w:rsidRPr="0016361A">
              <w:t>&lt;only if applicable&gt;</w:t>
            </w:r>
          </w:p>
        </w:tc>
      </w:tr>
    </w:tbl>
    <w:p w14:paraId="7E4570C5" w14:textId="77777777" w:rsidR="00B46DC8" w:rsidRDefault="00B46DC8" w:rsidP="00B46DC8"/>
    <w:p w14:paraId="490438C4" w14:textId="6C284B46" w:rsidR="00B46DC8" w:rsidRPr="001769FF" w:rsidRDefault="00B46DC8" w:rsidP="00B46DC8">
      <w:pPr>
        <w:pStyle w:val="TH"/>
      </w:pPr>
      <w:r w:rsidRPr="001769FF">
        <w:t>Table</w:t>
      </w:r>
      <w:r>
        <w:t> 6.</w:t>
      </w:r>
      <w:r w:rsidR="0059685C">
        <w:t>2</w:t>
      </w:r>
      <w:r>
        <w:t>.X.4.2.2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46DC8" w:rsidRPr="00B54FF5" w14:paraId="4C3476EC"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42029324" w14:textId="77777777" w:rsidR="00B46DC8" w:rsidRPr="0016361A" w:rsidRDefault="00B46DC8" w:rsidP="000C34E7">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7D3A10B" w14:textId="77777777" w:rsidR="00B46DC8" w:rsidRPr="0016361A" w:rsidRDefault="00B46DC8" w:rsidP="000C34E7">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CD62274" w14:textId="77777777" w:rsidR="00B46DC8" w:rsidRPr="0016361A" w:rsidRDefault="00B46DC8" w:rsidP="000C34E7">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DF46E92" w14:textId="77777777" w:rsidR="00B46DC8" w:rsidRPr="0016361A" w:rsidRDefault="00B46DC8" w:rsidP="000C34E7">
            <w:pPr>
              <w:pStyle w:val="TAH"/>
            </w:pPr>
            <w:r w:rsidRPr="0016361A">
              <w:t>Response</w:t>
            </w:r>
          </w:p>
          <w:p w14:paraId="754293E1" w14:textId="77777777" w:rsidR="00B46DC8" w:rsidRPr="0016361A" w:rsidRDefault="00B46DC8" w:rsidP="000C34E7">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6300B76" w14:textId="77777777" w:rsidR="00B46DC8" w:rsidRPr="0016361A" w:rsidRDefault="00B46DC8" w:rsidP="000C34E7">
            <w:pPr>
              <w:pStyle w:val="TAH"/>
            </w:pPr>
            <w:r w:rsidRPr="0016361A">
              <w:t>Description</w:t>
            </w:r>
          </w:p>
        </w:tc>
      </w:tr>
      <w:tr w:rsidR="00B46DC8" w:rsidRPr="00B54FF5" w14:paraId="51C59653" w14:textId="77777777" w:rsidTr="000C34E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3C31966"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3EB2137B" w14:textId="77777777" w:rsidR="00B46DC8" w:rsidRPr="0016361A" w:rsidRDefault="00B46DC8" w:rsidP="000C34E7">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0A21CB7" w14:textId="77777777" w:rsidR="00B46DC8" w:rsidRPr="0016361A" w:rsidRDefault="00B46DC8" w:rsidP="000C34E7">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63479CF" w14:textId="77777777" w:rsidR="00B46DC8" w:rsidRPr="0016361A" w:rsidRDefault="00B46DC8" w:rsidP="000C34E7">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5631F887" w14:textId="77777777" w:rsidR="00B46DC8" w:rsidRPr="0016361A" w:rsidRDefault="00B46DC8" w:rsidP="000C34E7">
            <w:pPr>
              <w:pStyle w:val="TAL"/>
            </w:pPr>
            <w:r w:rsidRPr="0016361A">
              <w:t>&lt;Meaning of the success case&gt;</w:t>
            </w:r>
          </w:p>
          <w:p w14:paraId="56183679" w14:textId="77777777" w:rsidR="00B46DC8" w:rsidRPr="0016361A" w:rsidRDefault="00B46DC8" w:rsidP="000C34E7">
            <w:pPr>
              <w:pStyle w:val="TAL"/>
            </w:pPr>
            <w:r w:rsidRPr="0016361A">
              <w:t>or</w:t>
            </w:r>
          </w:p>
          <w:p w14:paraId="79EE9B37" w14:textId="77777777" w:rsidR="00B46DC8" w:rsidRPr="0016361A" w:rsidRDefault="00B46DC8" w:rsidP="000C34E7">
            <w:pPr>
              <w:pStyle w:val="TAL"/>
            </w:pPr>
            <w:r w:rsidRPr="0016361A">
              <w:t>&lt;Meaning of the error case with additional statement regarding error handling&gt;</w:t>
            </w:r>
          </w:p>
        </w:tc>
      </w:tr>
      <w:tr w:rsidR="00B46DC8" w:rsidRPr="00B54FF5" w14:paraId="31CE704F" w14:textId="77777777" w:rsidTr="000C34E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424C60C" w14:textId="77777777" w:rsidR="00B46DC8" w:rsidRPr="0016361A" w:rsidRDefault="00B46DC8" w:rsidP="000C34E7">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57B75825" w14:textId="77777777" w:rsidR="00B46DC8" w:rsidRPr="00384E92" w:rsidRDefault="00B46DC8" w:rsidP="00B46DC8"/>
    <w:p w14:paraId="2FBD6E4A" w14:textId="52B8395C" w:rsidR="00B46DC8" w:rsidRDefault="0059685C" w:rsidP="00B46DC8">
      <w:pPr>
        <w:pStyle w:val="Heading5"/>
      </w:pPr>
      <w:bookmarkStart w:id="577" w:name="_Toc191382383"/>
      <w:bookmarkStart w:id="578" w:name="_Toc191627466"/>
      <w:bookmarkStart w:id="579" w:name="_Toc191637810"/>
      <w:r>
        <w:t>6.2</w:t>
      </w:r>
      <w:r w:rsidR="00B46DC8">
        <w:t>.X.4.3</w:t>
      </w:r>
      <w:r w:rsidR="00B46DC8">
        <w:tab/>
        <w:t>Operation: &lt; operation 2&gt;</w:t>
      </w:r>
      <w:bookmarkEnd w:id="577"/>
      <w:bookmarkEnd w:id="578"/>
      <w:bookmarkEnd w:id="579"/>
    </w:p>
    <w:p w14:paraId="113CE779" w14:textId="6D6A81B4" w:rsidR="00B46DC8" w:rsidRDefault="00B46DC8" w:rsidP="00B46DC8">
      <w:pPr>
        <w:pStyle w:val="Guidance"/>
      </w:pPr>
      <w:r>
        <w:t>And so on if there are more than one custom operations supported by the service. Same structure as in clause 6.</w:t>
      </w:r>
      <w:r w:rsidR="0059685C">
        <w:t>2.X</w:t>
      </w:r>
      <w:r>
        <w:t>.4.</w:t>
      </w:r>
      <w:r w:rsidR="0059685C">
        <w:t>3</w:t>
      </w:r>
      <w:r>
        <w:t>.</w:t>
      </w:r>
    </w:p>
    <w:p w14:paraId="6888D795" w14:textId="1D15E95E" w:rsidR="00B46DC8" w:rsidRDefault="0059685C" w:rsidP="00B46DC8">
      <w:pPr>
        <w:pStyle w:val="Heading4"/>
      </w:pPr>
      <w:bookmarkStart w:id="580" w:name="_Toc191382384"/>
      <w:bookmarkStart w:id="581" w:name="_Toc191627467"/>
      <w:bookmarkStart w:id="582" w:name="_Toc191637811"/>
      <w:r>
        <w:t>6.2</w:t>
      </w:r>
      <w:r w:rsidR="00B46DC8">
        <w:t>.X.5</w:t>
      </w:r>
      <w:r w:rsidR="00B46DC8">
        <w:tab/>
        <w:t>Notifications</w:t>
      </w:r>
      <w:bookmarkEnd w:id="580"/>
      <w:bookmarkEnd w:id="581"/>
      <w:bookmarkEnd w:id="582"/>
    </w:p>
    <w:p w14:paraId="64C36C08" w14:textId="0759050D" w:rsidR="00B46DC8" w:rsidRPr="000A7435" w:rsidRDefault="0059685C" w:rsidP="00B46DC8">
      <w:pPr>
        <w:pStyle w:val="Heading5"/>
      </w:pPr>
      <w:bookmarkStart w:id="583" w:name="_Toc191382385"/>
      <w:bookmarkStart w:id="584" w:name="_Toc191627468"/>
      <w:bookmarkStart w:id="585" w:name="_Toc191637812"/>
      <w:r>
        <w:t>6.2</w:t>
      </w:r>
      <w:r w:rsidR="00B46DC8">
        <w:t>.X.5.1</w:t>
      </w:r>
      <w:r w:rsidR="00B46DC8">
        <w:tab/>
        <w:t>General</w:t>
      </w:r>
      <w:bookmarkEnd w:id="583"/>
      <w:bookmarkEnd w:id="584"/>
      <w:bookmarkEnd w:id="585"/>
    </w:p>
    <w:p w14:paraId="3814673E" w14:textId="77777777" w:rsidR="00B46DC8" w:rsidRPr="00384E92" w:rsidRDefault="00B46DC8" w:rsidP="00B46DC8">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01C9846D" w14:textId="77777777" w:rsidR="00B46DC8" w:rsidRDefault="00B46DC8" w:rsidP="00B46DC8">
      <w:pPr>
        <w:rPr>
          <w:noProof/>
        </w:rPr>
      </w:pPr>
      <w:r>
        <w:rPr>
          <w:noProof/>
        </w:rPr>
        <w:lastRenderedPageBreak/>
        <w:t>Notifications shall comply to clause 5.2.1.5 of 3GPP TS 29.122 [2].</w:t>
      </w:r>
    </w:p>
    <w:p w14:paraId="2AEA0757" w14:textId="367B92E5" w:rsidR="00B46DC8" w:rsidRPr="00A04126" w:rsidRDefault="00B46DC8" w:rsidP="00B46DC8">
      <w:pPr>
        <w:pStyle w:val="TH"/>
      </w:pPr>
      <w:r w:rsidRPr="00A04126">
        <w:t>Table</w:t>
      </w:r>
      <w:r>
        <w:t> </w:t>
      </w:r>
      <w:r w:rsidR="0059685C">
        <w:t>6.2</w:t>
      </w:r>
      <w:r>
        <w:t>.X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B46DC8" w:rsidRPr="00B54FF5" w14:paraId="5BBB04A3" w14:textId="77777777" w:rsidTr="000C34E7">
        <w:trPr>
          <w:jc w:val="center"/>
        </w:trPr>
        <w:tc>
          <w:tcPr>
            <w:tcW w:w="1092" w:type="pct"/>
            <w:shd w:val="clear" w:color="auto" w:fill="C0C0C0"/>
            <w:vAlign w:val="center"/>
            <w:hideMark/>
          </w:tcPr>
          <w:p w14:paraId="6F2861DB" w14:textId="77777777" w:rsidR="00B46DC8" w:rsidRPr="0016361A" w:rsidRDefault="00B46DC8" w:rsidP="000C34E7">
            <w:pPr>
              <w:pStyle w:val="TAH"/>
            </w:pPr>
            <w:r w:rsidRPr="0016361A">
              <w:t>Notification</w:t>
            </w:r>
          </w:p>
        </w:tc>
        <w:tc>
          <w:tcPr>
            <w:tcW w:w="2083" w:type="pct"/>
            <w:shd w:val="clear" w:color="auto" w:fill="C0C0C0"/>
            <w:vAlign w:val="center"/>
            <w:hideMark/>
          </w:tcPr>
          <w:p w14:paraId="7B3F09D0" w14:textId="77777777" w:rsidR="00B46DC8" w:rsidRPr="0016361A" w:rsidRDefault="00B46DC8" w:rsidP="000C34E7">
            <w:pPr>
              <w:pStyle w:val="TAH"/>
            </w:pPr>
            <w:r>
              <w:t>Callback</w:t>
            </w:r>
            <w:r w:rsidRPr="0016361A">
              <w:t xml:space="preserve"> URI</w:t>
            </w:r>
          </w:p>
        </w:tc>
        <w:tc>
          <w:tcPr>
            <w:tcW w:w="709" w:type="pct"/>
            <w:shd w:val="clear" w:color="auto" w:fill="C0C0C0"/>
            <w:vAlign w:val="center"/>
            <w:hideMark/>
          </w:tcPr>
          <w:p w14:paraId="3C68691F" w14:textId="77777777" w:rsidR="00B46DC8" w:rsidRPr="0016361A" w:rsidRDefault="00B46DC8" w:rsidP="000C34E7">
            <w:pPr>
              <w:pStyle w:val="TAH"/>
            </w:pPr>
            <w:r w:rsidRPr="0016361A">
              <w:t>HTTP method or custom operation</w:t>
            </w:r>
          </w:p>
        </w:tc>
        <w:tc>
          <w:tcPr>
            <w:tcW w:w="1116" w:type="pct"/>
            <w:shd w:val="clear" w:color="auto" w:fill="C0C0C0"/>
            <w:vAlign w:val="center"/>
            <w:hideMark/>
          </w:tcPr>
          <w:p w14:paraId="0C95AE25" w14:textId="77777777" w:rsidR="00B46DC8" w:rsidRPr="0016361A" w:rsidRDefault="00B46DC8" w:rsidP="000C34E7">
            <w:pPr>
              <w:pStyle w:val="TAH"/>
            </w:pPr>
            <w:r w:rsidRPr="0016361A">
              <w:t>Description</w:t>
            </w:r>
          </w:p>
          <w:p w14:paraId="654679C9" w14:textId="77777777" w:rsidR="00B46DC8" w:rsidRPr="0016361A" w:rsidRDefault="00B46DC8" w:rsidP="000C34E7">
            <w:pPr>
              <w:pStyle w:val="TAH"/>
            </w:pPr>
            <w:r w:rsidRPr="0016361A">
              <w:t>(service operation)</w:t>
            </w:r>
          </w:p>
        </w:tc>
      </w:tr>
      <w:tr w:rsidR="00B46DC8" w:rsidRPr="00B54FF5" w14:paraId="4A9056F7" w14:textId="77777777" w:rsidTr="000C34E7">
        <w:trPr>
          <w:jc w:val="center"/>
        </w:trPr>
        <w:tc>
          <w:tcPr>
            <w:tcW w:w="1092" w:type="pct"/>
            <w:vAlign w:val="center"/>
          </w:tcPr>
          <w:p w14:paraId="30ADBB48" w14:textId="77777777" w:rsidR="00B46DC8" w:rsidRPr="0016361A" w:rsidRDefault="00B46DC8" w:rsidP="000C34E7">
            <w:pPr>
              <w:pStyle w:val="TAL"/>
              <w:rPr>
                <w:lang w:val="en-US"/>
              </w:rPr>
            </w:pPr>
            <w:r w:rsidRPr="0016361A">
              <w:rPr>
                <w:lang w:val="en-US"/>
              </w:rPr>
              <w:t>&lt;notification 1&gt;</w:t>
            </w:r>
          </w:p>
          <w:p w14:paraId="13F6795F" w14:textId="77777777" w:rsidR="00B46DC8" w:rsidRPr="0016361A" w:rsidRDefault="00B46DC8" w:rsidP="000C34E7">
            <w:pPr>
              <w:pStyle w:val="TAL"/>
              <w:rPr>
                <w:lang w:val="en-US"/>
              </w:rPr>
            </w:pPr>
            <w:r w:rsidRPr="0016361A">
              <w:rPr>
                <w:lang w:val="en-US"/>
              </w:rPr>
              <w:t>e.g. Status Change Notification</w:t>
            </w:r>
          </w:p>
        </w:tc>
        <w:tc>
          <w:tcPr>
            <w:tcW w:w="2083" w:type="pct"/>
            <w:vAlign w:val="center"/>
          </w:tcPr>
          <w:p w14:paraId="719AFE89" w14:textId="77777777" w:rsidR="00B46DC8" w:rsidRPr="0016361A" w:rsidRDefault="00B46DC8" w:rsidP="000C34E7">
            <w:pPr>
              <w:pStyle w:val="TAL"/>
              <w:rPr>
                <w:lang w:val="en-US"/>
              </w:rPr>
            </w:pPr>
            <w:r w:rsidRPr="0016361A">
              <w:rPr>
                <w:lang w:val="en-US"/>
              </w:rPr>
              <w:t xml:space="preserve">&lt; </w:t>
            </w:r>
            <w:r>
              <w:rPr>
                <w:lang w:val="en-US"/>
              </w:rPr>
              <w:t>Callback</w:t>
            </w:r>
            <w:r w:rsidRPr="0016361A">
              <w:rPr>
                <w:lang w:val="en-US"/>
              </w:rPr>
              <w:t xml:space="preserve"> URI &gt;</w:t>
            </w:r>
          </w:p>
          <w:p w14:paraId="6223C37B" w14:textId="77777777" w:rsidR="00B46DC8" w:rsidRPr="0016361A" w:rsidDel="005E0502" w:rsidRDefault="00B46DC8" w:rsidP="000C34E7">
            <w:pPr>
              <w:pStyle w:val="TAL"/>
              <w:rPr>
                <w:lang w:val="en-US"/>
              </w:rPr>
            </w:pPr>
            <w:r w:rsidRPr="0016361A">
              <w:rPr>
                <w:lang w:val="en-US"/>
              </w:rPr>
              <w:t>e.g. {StatusCallbackUri}</w:t>
            </w:r>
          </w:p>
        </w:tc>
        <w:tc>
          <w:tcPr>
            <w:tcW w:w="709" w:type="pct"/>
            <w:vAlign w:val="center"/>
          </w:tcPr>
          <w:p w14:paraId="110F2D50" w14:textId="77777777" w:rsidR="00B46DC8" w:rsidRPr="0016361A" w:rsidRDefault="00B46DC8" w:rsidP="000C34E7">
            <w:pPr>
              <w:pStyle w:val="TAC"/>
              <w:rPr>
                <w:lang w:val="fr-FR"/>
              </w:rPr>
            </w:pPr>
            <w:r w:rsidRPr="0016361A">
              <w:rPr>
                <w:lang w:val="fr-FR"/>
              </w:rPr>
              <w:t>e.g POST</w:t>
            </w:r>
          </w:p>
        </w:tc>
        <w:tc>
          <w:tcPr>
            <w:tcW w:w="1116" w:type="pct"/>
            <w:vAlign w:val="center"/>
          </w:tcPr>
          <w:p w14:paraId="0E4A118F" w14:textId="77777777" w:rsidR="00B46DC8" w:rsidRPr="0016361A" w:rsidRDefault="00B46DC8" w:rsidP="000C34E7">
            <w:pPr>
              <w:pStyle w:val="TAL"/>
              <w:rPr>
                <w:lang w:val="en-US"/>
              </w:rPr>
            </w:pPr>
            <w:r w:rsidRPr="0016361A">
              <w:rPr>
                <w:lang w:val="en-US"/>
              </w:rPr>
              <w:t xml:space="preserve">e.g. Notify Event </w:t>
            </w:r>
          </w:p>
        </w:tc>
      </w:tr>
    </w:tbl>
    <w:p w14:paraId="1E652E87" w14:textId="77777777" w:rsidR="00B46DC8" w:rsidRPr="00986E88" w:rsidRDefault="00B46DC8" w:rsidP="00B46DC8">
      <w:pPr>
        <w:rPr>
          <w:noProof/>
        </w:rPr>
      </w:pPr>
    </w:p>
    <w:p w14:paraId="2AB6C0FE" w14:textId="3C72C66C" w:rsidR="00B46DC8" w:rsidRDefault="00B46DC8" w:rsidP="00B46DC8">
      <w:pPr>
        <w:pStyle w:val="Heading5"/>
        <w:rPr>
          <w:lang w:eastAsia="en-US"/>
        </w:rPr>
      </w:pPr>
      <w:bookmarkStart w:id="586" w:name="_Toc191382386"/>
      <w:bookmarkStart w:id="587" w:name="_Toc191627469"/>
      <w:bookmarkStart w:id="588" w:name="_Toc191637813"/>
      <w:r>
        <w:rPr>
          <w:lang w:eastAsia="en-US"/>
        </w:rPr>
        <w:t>6.</w:t>
      </w:r>
      <w:r w:rsidR="0059685C">
        <w:rPr>
          <w:lang w:eastAsia="en-US"/>
        </w:rPr>
        <w:t>2</w:t>
      </w:r>
      <w:r>
        <w:rPr>
          <w:lang w:eastAsia="en-US"/>
        </w:rPr>
        <w:t>.X.5.2</w:t>
      </w:r>
      <w:r>
        <w:rPr>
          <w:lang w:eastAsia="en-US"/>
        </w:rPr>
        <w:tab/>
        <w:t>&lt;notification 1&gt;</w:t>
      </w:r>
      <w:bookmarkEnd w:id="586"/>
      <w:bookmarkEnd w:id="587"/>
      <w:bookmarkEnd w:id="588"/>
    </w:p>
    <w:p w14:paraId="4016A2D8" w14:textId="35615839" w:rsidR="00B46DC8" w:rsidRPr="00986E88" w:rsidRDefault="00B46DC8" w:rsidP="004C6078">
      <w:pPr>
        <w:pStyle w:val="H6"/>
        <w:rPr>
          <w:noProof/>
        </w:rPr>
      </w:pPr>
      <w:bookmarkStart w:id="589" w:name="_Toc191382387"/>
      <w:r>
        <w:t>6.</w:t>
      </w:r>
      <w:r w:rsidR="0059685C">
        <w:t>2</w:t>
      </w:r>
      <w:r>
        <w:t>.X.5.2.1</w:t>
      </w:r>
      <w:r w:rsidRPr="00986E88">
        <w:rPr>
          <w:noProof/>
        </w:rPr>
        <w:tab/>
      </w:r>
      <w:r w:rsidRPr="00986E88">
        <w:rPr>
          <w:lang w:eastAsia="zh-CN"/>
        </w:rPr>
        <w:t>Description</w:t>
      </w:r>
      <w:bookmarkEnd w:id="589"/>
    </w:p>
    <w:p w14:paraId="3F7218C1" w14:textId="77777777" w:rsidR="00B46DC8" w:rsidRPr="00986E88" w:rsidRDefault="00B46DC8" w:rsidP="00B46DC8">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72C6740" w14:textId="541B24C7" w:rsidR="00B46DC8" w:rsidRPr="00986E88" w:rsidRDefault="0059685C" w:rsidP="004C6078">
      <w:pPr>
        <w:pStyle w:val="H6"/>
      </w:pPr>
      <w:bookmarkStart w:id="590" w:name="_Toc191382388"/>
      <w:r>
        <w:t>6.2</w:t>
      </w:r>
      <w:r w:rsidR="00B46DC8">
        <w:t>.X.5.2.2</w:t>
      </w:r>
      <w:r w:rsidR="00B46DC8" w:rsidRPr="00986E88">
        <w:tab/>
        <w:t>Target URI</w:t>
      </w:r>
      <w:bookmarkEnd w:id="590"/>
    </w:p>
    <w:p w14:paraId="1D81D280" w14:textId="385C5231" w:rsidR="00B46DC8" w:rsidRPr="00986E88" w:rsidRDefault="00B46DC8" w:rsidP="00B46DC8">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59685C">
        <w:t>6.2</w:t>
      </w:r>
      <w:r>
        <w:t>.X</w:t>
      </w:r>
      <w:r w:rsidRPr="00F112E4">
        <w:t>.</w:t>
      </w:r>
      <w:r>
        <w:t>5.2.1</w:t>
      </w:r>
      <w:r w:rsidRPr="00F112E4">
        <w:t>.2-1.</w:t>
      </w:r>
    </w:p>
    <w:p w14:paraId="18754095" w14:textId="5266DCBB" w:rsidR="00B46DC8" w:rsidRPr="00986E88" w:rsidRDefault="00B46DC8" w:rsidP="00B46DC8">
      <w:pPr>
        <w:pStyle w:val="TH"/>
        <w:rPr>
          <w:rFonts w:cs="Arial"/>
          <w:noProof/>
        </w:rPr>
      </w:pPr>
      <w:r w:rsidRPr="00986E88">
        <w:rPr>
          <w:noProof/>
        </w:rPr>
        <w:t>Table </w:t>
      </w:r>
      <w:r w:rsidR="0059685C">
        <w:t>6.2</w:t>
      </w:r>
      <w:r>
        <w:t>.X.5.2.1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B46DC8" w:rsidRPr="00B54FF5" w14:paraId="5CDA8F3E" w14:textId="77777777" w:rsidTr="000C34E7">
        <w:trPr>
          <w:jc w:val="center"/>
        </w:trPr>
        <w:tc>
          <w:tcPr>
            <w:tcW w:w="1924" w:type="dxa"/>
            <w:shd w:val="clear" w:color="auto" w:fill="C0C0C0"/>
            <w:hideMark/>
          </w:tcPr>
          <w:p w14:paraId="653B63ED" w14:textId="77777777" w:rsidR="00B46DC8" w:rsidRPr="0016361A" w:rsidRDefault="00B46DC8" w:rsidP="000C34E7">
            <w:pPr>
              <w:pStyle w:val="TAH"/>
              <w:rPr>
                <w:noProof/>
              </w:rPr>
            </w:pPr>
            <w:r w:rsidRPr="0016361A">
              <w:rPr>
                <w:noProof/>
              </w:rPr>
              <w:t>Name</w:t>
            </w:r>
          </w:p>
        </w:tc>
        <w:tc>
          <w:tcPr>
            <w:tcW w:w="7814" w:type="dxa"/>
            <w:shd w:val="clear" w:color="auto" w:fill="C0C0C0"/>
            <w:vAlign w:val="center"/>
            <w:hideMark/>
          </w:tcPr>
          <w:p w14:paraId="32756619" w14:textId="77777777" w:rsidR="00B46DC8" w:rsidRPr="0016361A" w:rsidRDefault="00B46DC8" w:rsidP="000C34E7">
            <w:pPr>
              <w:pStyle w:val="TAH"/>
              <w:rPr>
                <w:noProof/>
              </w:rPr>
            </w:pPr>
            <w:r w:rsidRPr="0016361A">
              <w:rPr>
                <w:noProof/>
              </w:rPr>
              <w:t>Definition</w:t>
            </w:r>
          </w:p>
        </w:tc>
      </w:tr>
      <w:tr w:rsidR="00B46DC8" w:rsidRPr="00B54FF5" w14:paraId="0B2BDE24" w14:textId="77777777" w:rsidTr="000C34E7">
        <w:trPr>
          <w:jc w:val="center"/>
        </w:trPr>
        <w:tc>
          <w:tcPr>
            <w:tcW w:w="1924" w:type="dxa"/>
            <w:vAlign w:val="center"/>
            <w:hideMark/>
          </w:tcPr>
          <w:p w14:paraId="47B62646" w14:textId="77777777" w:rsidR="00B46DC8" w:rsidRPr="0016361A" w:rsidRDefault="00B46DC8" w:rsidP="000C34E7">
            <w:pPr>
              <w:pStyle w:val="TAL"/>
              <w:rPr>
                <w:noProof/>
              </w:rPr>
            </w:pPr>
            <w:r w:rsidRPr="0016361A">
              <w:rPr>
                <w:noProof/>
              </w:rPr>
              <w:t>notifUri</w:t>
            </w:r>
          </w:p>
        </w:tc>
        <w:tc>
          <w:tcPr>
            <w:tcW w:w="7814" w:type="dxa"/>
            <w:vAlign w:val="center"/>
            <w:hideMark/>
          </w:tcPr>
          <w:p w14:paraId="31E722B9" w14:textId="77777777" w:rsidR="00B46DC8" w:rsidRPr="0016361A" w:rsidRDefault="00B46DC8" w:rsidP="000C34E7">
            <w:pPr>
              <w:pStyle w:val="TAL"/>
              <w:rPr>
                <w:noProof/>
              </w:rPr>
            </w:pPr>
            <w:r w:rsidRPr="0016361A">
              <w:rPr>
                <w:noProof/>
              </w:rPr>
              <w:t xml:space="preserve">String formatted as URI with the </w:t>
            </w:r>
            <w:r>
              <w:rPr>
                <w:noProof/>
              </w:rPr>
              <w:t>Callback</w:t>
            </w:r>
            <w:r w:rsidRPr="0016361A">
              <w:rPr>
                <w:noProof/>
              </w:rPr>
              <w:t xml:space="preserve"> Uri</w:t>
            </w:r>
          </w:p>
        </w:tc>
      </w:tr>
    </w:tbl>
    <w:p w14:paraId="2CF5B0C5" w14:textId="77777777" w:rsidR="00B46DC8" w:rsidRPr="00986E88" w:rsidRDefault="00B46DC8" w:rsidP="00B46DC8">
      <w:pPr>
        <w:rPr>
          <w:noProof/>
        </w:rPr>
      </w:pPr>
    </w:p>
    <w:p w14:paraId="688B370D" w14:textId="46701AA4" w:rsidR="00B46DC8" w:rsidRPr="002900A9" w:rsidRDefault="0059685C" w:rsidP="004C6078">
      <w:pPr>
        <w:pStyle w:val="H6"/>
      </w:pPr>
      <w:bookmarkStart w:id="591" w:name="_Toc191382389"/>
      <w:r>
        <w:t>6.2</w:t>
      </w:r>
      <w:r w:rsidR="00B46DC8">
        <w:t>.X</w:t>
      </w:r>
      <w:r w:rsidR="00B46DC8" w:rsidRPr="002900A9">
        <w:t>.5.2.3</w:t>
      </w:r>
      <w:r w:rsidR="00B46DC8" w:rsidRPr="002900A9">
        <w:tab/>
        <w:t>Standard Methods</w:t>
      </w:r>
      <w:bookmarkEnd w:id="591"/>
    </w:p>
    <w:p w14:paraId="3FCBE47C" w14:textId="158FEA0C" w:rsidR="00B46DC8" w:rsidRPr="00986E88" w:rsidRDefault="0059685C" w:rsidP="00B46DC8">
      <w:pPr>
        <w:pStyle w:val="H6"/>
        <w:rPr>
          <w:noProof/>
        </w:rPr>
      </w:pPr>
      <w:r>
        <w:t>6.2</w:t>
      </w:r>
      <w:r w:rsidR="00B46DC8">
        <w:t>.X.5.2.3.1</w:t>
      </w:r>
      <w:r w:rsidR="00B46DC8" w:rsidRPr="00986E88">
        <w:rPr>
          <w:noProof/>
        </w:rPr>
        <w:tab/>
      </w:r>
      <w:r w:rsidR="00B46DC8" w:rsidRPr="00986E88">
        <w:rPr>
          <w:lang w:eastAsia="zh-CN"/>
        </w:rPr>
        <w:t>POST</w:t>
      </w:r>
    </w:p>
    <w:p w14:paraId="0C093F11" w14:textId="3616D773" w:rsidR="00B46DC8" w:rsidRPr="00986E88" w:rsidRDefault="00B46DC8" w:rsidP="00B46DC8">
      <w:pPr>
        <w:rPr>
          <w:noProof/>
        </w:rPr>
      </w:pPr>
      <w:r w:rsidRPr="00986E88">
        <w:rPr>
          <w:noProof/>
        </w:rPr>
        <w:t>This method shall support the request data structures specified in table </w:t>
      </w:r>
      <w:r w:rsidR="0059685C">
        <w:t>6.2</w:t>
      </w:r>
      <w:r>
        <w:t>.X.5.2.3.1</w:t>
      </w:r>
      <w:r w:rsidRPr="00986E88">
        <w:rPr>
          <w:noProof/>
        </w:rPr>
        <w:t>-</w:t>
      </w:r>
      <w:r>
        <w:rPr>
          <w:noProof/>
        </w:rPr>
        <w:t>1</w:t>
      </w:r>
      <w:r w:rsidRPr="00986E88">
        <w:rPr>
          <w:noProof/>
        </w:rPr>
        <w:t xml:space="preserve"> and the response data structures and response codes specified in table </w:t>
      </w:r>
      <w:r w:rsidR="0059685C">
        <w:t>6.2</w:t>
      </w:r>
      <w:r>
        <w:t>.X.5.2.3.1</w:t>
      </w:r>
      <w:r w:rsidRPr="00986E88">
        <w:rPr>
          <w:noProof/>
        </w:rPr>
        <w:t>-</w:t>
      </w:r>
      <w:r>
        <w:rPr>
          <w:noProof/>
        </w:rPr>
        <w:t>1</w:t>
      </w:r>
      <w:r w:rsidRPr="00986E88">
        <w:rPr>
          <w:noProof/>
        </w:rPr>
        <w:t>.</w:t>
      </w:r>
    </w:p>
    <w:p w14:paraId="59C536BB" w14:textId="0145BDEC" w:rsidR="00B46DC8" w:rsidRPr="00986E88" w:rsidRDefault="00B46DC8" w:rsidP="00B46DC8">
      <w:pPr>
        <w:pStyle w:val="TH"/>
        <w:rPr>
          <w:noProof/>
        </w:rPr>
      </w:pPr>
      <w:r w:rsidRPr="00986E88">
        <w:rPr>
          <w:noProof/>
        </w:rPr>
        <w:t>Table </w:t>
      </w:r>
      <w:r w:rsidR="0059685C">
        <w:t>6.2</w:t>
      </w:r>
      <w:r>
        <w:t>.X.5.2.3.1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46DC8" w:rsidRPr="00B54FF5" w14:paraId="6C29025F" w14:textId="77777777" w:rsidTr="000C34E7">
        <w:trPr>
          <w:jc w:val="center"/>
        </w:trPr>
        <w:tc>
          <w:tcPr>
            <w:tcW w:w="2899" w:type="dxa"/>
            <w:shd w:val="clear" w:color="auto" w:fill="C0C0C0"/>
            <w:hideMark/>
          </w:tcPr>
          <w:p w14:paraId="7DD18FAD" w14:textId="77777777" w:rsidR="00B46DC8" w:rsidRPr="0016361A" w:rsidRDefault="00B46DC8" w:rsidP="000C34E7">
            <w:pPr>
              <w:pStyle w:val="TAH"/>
              <w:rPr>
                <w:noProof/>
              </w:rPr>
            </w:pPr>
            <w:r w:rsidRPr="0016361A">
              <w:rPr>
                <w:noProof/>
              </w:rPr>
              <w:t>Data type</w:t>
            </w:r>
          </w:p>
        </w:tc>
        <w:tc>
          <w:tcPr>
            <w:tcW w:w="450" w:type="dxa"/>
            <w:shd w:val="clear" w:color="auto" w:fill="C0C0C0"/>
            <w:hideMark/>
          </w:tcPr>
          <w:p w14:paraId="6B81E7B1" w14:textId="77777777" w:rsidR="00B46DC8" w:rsidRPr="0016361A" w:rsidRDefault="00B46DC8" w:rsidP="000C34E7">
            <w:pPr>
              <w:pStyle w:val="TAH"/>
              <w:rPr>
                <w:noProof/>
              </w:rPr>
            </w:pPr>
            <w:r w:rsidRPr="0016361A">
              <w:rPr>
                <w:noProof/>
              </w:rPr>
              <w:t>P</w:t>
            </w:r>
          </w:p>
        </w:tc>
        <w:tc>
          <w:tcPr>
            <w:tcW w:w="1170" w:type="dxa"/>
            <w:shd w:val="clear" w:color="auto" w:fill="C0C0C0"/>
            <w:hideMark/>
          </w:tcPr>
          <w:p w14:paraId="71A25747" w14:textId="77777777" w:rsidR="00B46DC8" w:rsidRPr="0016361A" w:rsidRDefault="00B46DC8" w:rsidP="000C34E7">
            <w:pPr>
              <w:pStyle w:val="TAH"/>
              <w:rPr>
                <w:noProof/>
              </w:rPr>
            </w:pPr>
            <w:r w:rsidRPr="0016361A">
              <w:rPr>
                <w:noProof/>
              </w:rPr>
              <w:t>Cardinality</w:t>
            </w:r>
          </w:p>
        </w:tc>
        <w:tc>
          <w:tcPr>
            <w:tcW w:w="5160" w:type="dxa"/>
            <w:shd w:val="clear" w:color="auto" w:fill="C0C0C0"/>
            <w:vAlign w:val="center"/>
            <w:hideMark/>
          </w:tcPr>
          <w:p w14:paraId="7BFB20DF" w14:textId="77777777" w:rsidR="00B46DC8" w:rsidRPr="0016361A" w:rsidRDefault="00B46DC8" w:rsidP="000C34E7">
            <w:pPr>
              <w:pStyle w:val="TAH"/>
              <w:rPr>
                <w:noProof/>
              </w:rPr>
            </w:pPr>
            <w:r w:rsidRPr="0016361A">
              <w:rPr>
                <w:noProof/>
              </w:rPr>
              <w:t>Description</w:t>
            </w:r>
          </w:p>
        </w:tc>
      </w:tr>
      <w:tr w:rsidR="00B46DC8" w:rsidRPr="00B54FF5" w14:paraId="530A756D" w14:textId="77777777" w:rsidTr="000C34E7">
        <w:trPr>
          <w:jc w:val="center"/>
        </w:trPr>
        <w:tc>
          <w:tcPr>
            <w:tcW w:w="2899" w:type="dxa"/>
            <w:vAlign w:val="center"/>
            <w:hideMark/>
          </w:tcPr>
          <w:p w14:paraId="7C4CDDFC"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2BED06E8" w14:textId="77777777" w:rsidR="00B46DC8" w:rsidRPr="0016361A" w:rsidRDefault="00B46DC8" w:rsidP="000C34E7">
            <w:pPr>
              <w:pStyle w:val="TAC"/>
              <w:rPr>
                <w:noProof/>
              </w:rPr>
            </w:pPr>
            <w:r w:rsidRPr="0016361A">
              <w:t>"M", "C" or "O"</w:t>
            </w:r>
          </w:p>
        </w:tc>
        <w:tc>
          <w:tcPr>
            <w:tcW w:w="1170" w:type="dxa"/>
            <w:vAlign w:val="center"/>
            <w:hideMark/>
          </w:tcPr>
          <w:p w14:paraId="3F2EBD96" w14:textId="77777777" w:rsidR="00B46DC8" w:rsidRPr="0016361A" w:rsidRDefault="00B46DC8" w:rsidP="000C34E7">
            <w:pPr>
              <w:pStyle w:val="TAC"/>
              <w:rPr>
                <w:noProof/>
              </w:rPr>
            </w:pPr>
            <w:r w:rsidRPr="0016361A">
              <w:t>"0..1", "1", or "M..N", or &lt;leave empty&gt;</w:t>
            </w:r>
          </w:p>
        </w:tc>
        <w:tc>
          <w:tcPr>
            <w:tcW w:w="5160" w:type="dxa"/>
            <w:vAlign w:val="center"/>
            <w:hideMark/>
          </w:tcPr>
          <w:p w14:paraId="7F2BEC05" w14:textId="77777777" w:rsidR="00B46DC8" w:rsidRPr="0016361A" w:rsidRDefault="00B46DC8" w:rsidP="000C34E7">
            <w:pPr>
              <w:pStyle w:val="TAL"/>
              <w:rPr>
                <w:noProof/>
              </w:rPr>
            </w:pPr>
            <w:r w:rsidRPr="0016361A">
              <w:t>&lt;only if applicable&gt;</w:t>
            </w:r>
          </w:p>
        </w:tc>
      </w:tr>
    </w:tbl>
    <w:p w14:paraId="5347A8F1" w14:textId="77777777" w:rsidR="00B46DC8" w:rsidRPr="00986E88" w:rsidRDefault="00B46DC8" w:rsidP="00B46DC8">
      <w:pPr>
        <w:rPr>
          <w:noProof/>
        </w:rPr>
      </w:pPr>
    </w:p>
    <w:p w14:paraId="7F29174A" w14:textId="69FDD760" w:rsidR="00B46DC8" w:rsidRPr="00986E88" w:rsidRDefault="00B46DC8" w:rsidP="00B46DC8">
      <w:pPr>
        <w:pStyle w:val="TH"/>
        <w:rPr>
          <w:noProof/>
        </w:rPr>
      </w:pPr>
      <w:r w:rsidRPr="00986E88">
        <w:rPr>
          <w:noProof/>
        </w:rPr>
        <w:t>Table </w:t>
      </w:r>
      <w:r w:rsidR="0059685C">
        <w:t>6.2</w:t>
      </w:r>
      <w:r>
        <w:t>.X.5.2.3.1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46DC8" w:rsidRPr="00B54FF5" w14:paraId="2AC581A7"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66F67BE" w14:textId="77777777" w:rsidR="00B46DC8" w:rsidRPr="0016361A" w:rsidRDefault="00B46DC8" w:rsidP="000C34E7">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AEBD996" w14:textId="77777777" w:rsidR="00B46DC8" w:rsidRPr="0016361A" w:rsidRDefault="00B46DC8" w:rsidP="000C34E7">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507291C" w14:textId="77777777" w:rsidR="00B46DC8" w:rsidRPr="0016361A" w:rsidRDefault="00B46DC8" w:rsidP="000C34E7">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EC0D3F1" w14:textId="77777777" w:rsidR="00B46DC8" w:rsidRPr="0016361A" w:rsidRDefault="00B46DC8" w:rsidP="000C34E7">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68F83F0" w14:textId="77777777" w:rsidR="00B46DC8" w:rsidRPr="0016361A" w:rsidRDefault="00B46DC8" w:rsidP="000C34E7">
            <w:pPr>
              <w:pStyle w:val="TAH"/>
              <w:rPr>
                <w:noProof/>
              </w:rPr>
            </w:pPr>
            <w:r w:rsidRPr="0016361A">
              <w:rPr>
                <w:noProof/>
              </w:rPr>
              <w:t>Description</w:t>
            </w:r>
          </w:p>
        </w:tc>
      </w:tr>
      <w:tr w:rsidR="00B46DC8" w:rsidRPr="00B54FF5" w14:paraId="2A2DC47C" w14:textId="77777777" w:rsidTr="000C34E7">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60BB9FB" w14:textId="77777777" w:rsidR="00B46DC8" w:rsidRPr="0016361A" w:rsidRDefault="00B46DC8" w:rsidP="000C34E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3AEADBFA" w14:textId="77777777" w:rsidR="00B46DC8" w:rsidRPr="0016361A" w:rsidRDefault="00B46DC8" w:rsidP="000C34E7">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F05E128" w14:textId="77777777" w:rsidR="00B46DC8" w:rsidRPr="0016361A" w:rsidRDefault="00B46DC8" w:rsidP="000C34E7">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7F9BA57A" w14:textId="77777777" w:rsidR="00B46DC8" w:rsidRPr="0016361A" w:rsidRDefault="00B46DC8" w:rsidP="000C34E7">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1283362" w14:textId="77777777" w:rsidR="00B46DC8" w:rsidRPr="0016361A" w:rsidRDefault="00B46DC8" w:rsidP="000C34E7">
            <w:pPr>
              <w:pStyle w:val="TAL"/>
            </w:pPr>
            <w:r w:rsidRPr="0016361A">
              <w:t>&lt;Meaning of the success case&gt;</w:t>
            </w:r>
          </w:p>
          <w:p w14:paraId="4E47E608" w14:textId="77777777" w:rsidR="00B46DC8" w:rsidRPr="0016361A" w:rsidRDefault="00B46DC8" w:rsidP="000C34E7">
            <w:pPr>
              <w:pStyle w:val="TAL"/>
            </w:pPr>
            <w:r w:rsidRPr="0016361A">
              <w:t>or</w:t>
            </w:r>
          </w:p>
          <w:p w14:paraId="375099EC" w14:textId="77777777" w:rsidR="00B46DC8" w:rsidRPr="0016361A" w:rsidRDefault="00B46DC8" w:rsidP="000C34E7">
            <w:pPr>
              <w:pStyle w:val="TAL"/>
              <w:rPr>
                <w:noProof/>
              </w:rPr>
            </w:pPr>
            <w:r w:rsidRPr="0016361A">
              <w:t>&lt;Meaning of the error case with additional statement regarding error handling&gt;</w:t>
            </w:r>
          </w:p>
        </w:tc>
      </w:tr>
      <w:tr w:rsidR="00B46DC8" w:rsidRPr="00B54FF5" w14:paraId="3ECB071A" w14:textId="77777777" w:rsidTr="000C34E7">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D7830B" w14:textId="77777777" w:rsidR="00B46DC8" w:rsidRPr="0016361A" w:rsidRDefault="00B46DC8" w:rsidP="000C34E7">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DDC3C93" w14:textId="77777777" w:rsidR="00B46DC8" w:rsidRPr="00986E88" w:rsidRDefault="00B46DC8" w:rsidP="00B46DC8">
      <w:pPr>
        <w:rPr>
          <w:noProof/>
        </w:rPr>
      </w:pPr>
    </w:p>
    <w:p w14:paraId="550C9BDB" w14:textId="3BB6B838" w:rsidR="00B46DC8" w:rsidRDefault="0059685C" w:rsidP="00B46DC8">
      <w:pPr>
        <w:pStyle w:val="Heading5"/>
      </w:pPr>
      <w:bookmarkStart w:id="592" w:name="_Toc191382390"/>
      <w:bookmarkStart w:id="593" w:name="_Toc191627470"/>
      <w:bookmarkStart w:id="594" w:name="_Toc191637814"/>
      <w:r>
        <w:lastRenderedPageBreak/>
        <w:t>6.2</w:t>
      </w:r>
      <w:r w:rsidR="00B46DC8">
        <w:t>.X.5.3</w:t>
      </w:r>
      <w:r w:rsidR="00B46DC8">
        <w:tab/>
        <w:t>&lt;notification 2&gt;</w:t>
      </w:r>
      <w:bookmarkEnd w:id="592"/>
      <w:bookmarkEnd w:id="593"/>
      <w:bookmarkEnd w:id="594"/>
    </w:p>
    <w:p w14:paraId="5FC41332" w14:textId="688E4E41" w:rsidR="00B46DC8" w:rsidRDefault="00B46DC8" w:rsidP="00B46DC8">
      <w:pPr>
        <w:pStyle w:val="Guidance"/>
      </w:pPr>
      <w:r>
        <w:t>And so on if there are more than one notifications supported by the service. Same structure as in clause 6.</w:t>
      </w:r>
      <w:r w:rsidR="0059685C">
        <w:t>2</w:t>
      </w:r>
      <w:r>
        <w:t>.X.5.2.1.</w:t>
      </w:r>
    </w:p>
    <w:p w14:paraId="002161ED" w14:textId="1CDA1719" w:rsidR="00B46DC8" w:rsidRDefault="0059685C" w:rsidP="00B46DC8">
      <w:pPr>
        <w:pStyle w:val="Heading4"/>
      </w:pPr>
      <w:bookmarkStart w:id="595" w:name="_Toc191382391"/>
      <w:bookmarkStart w:id="596" w:name="_Toc191627471"/>
      <w:bookmarkStart w:id="597" w:name="_Toc191637815"/>
      <w:r>
        <w:t>6.2</w:t>
      </w:r>
      <w:r w:rsidR="00B46DC8">
        <w:t>.X.6</w:t>
      </w:r>
      <w:r w:rsidR="00B46DC8">
        <w:tab/>
        <w:t>Data Model</w:t>
      </w:r>
      <w:bookmarkEnd w:id="595"/>
      <w:bookmarkEnd w:id="596"/>
      <w:bookmarkEnd w:id="597"/>
    </w:p>
    <w:p w14:paraId="1BB65EC6" w14:textId="237D442E" w:rsidR="00B46DC8" w:rsidRDefault="0059685C" w:rsidP="00B46DC8">
      <w:pPr>
        <w:pStyle w:val="Heading5"/>
      </w:pPr>
      <w:bookmarkStart w:id="598" w:name="_Toc191382392"/>
      <w:bookmarkStart w:id="599" w:name="_Toc191627472"/>
      <w:bookmarkStart w:id="600" w:name="_Toc191637816"/>
      <w:r>
        <w:t>6.2</w:t>
      </w:r>
      <w:r w:rsidR="00B46DC8">
        <w:t>.X.6.1</w:t>
      </w:r>
      <w:r w:rsidR="00B46DC8">
        <w:tab/>
        <w:t>General</w:t>
      </w:r>
      <w:bookmarkEnd w:id="598"/>
      <w:bookmarkEnd w:id="599"/>
      <w:bookmarkEnd w:id="600"/>
    </w:p>
    <w:p w14:paraId="3E5E82B6" w14:textId="77777777" w:rsidR="00B46DC8" w:rsidRDefault="00B46DC8" w:rsidP="00B46DC8">
      <w:r>
        <w:t>This clause specifies the application data model supported by the API.</w:t>
      </w:r>
    </w:p>
    <w:p w14:paraId="4AC94B7F" w14:textId="77777777" w:rsidR="00B46DC8" w:rsidRDefault="00B46DC8" w:rsidP="00B46DC8">
      <w:pPr>
        <w:pStyle w:val="Guidance"/>
      </w:pPr>
      <w:r>
        <w:t>Data types that may be common to multiple APIs (offered by the same or different NFs) should be specified in a new separate TS (similar approach as for TS 29.230 for Diameter AVPs).</w:t>
      </w:r>
    </w:p>
    <w:p w14:paraId="276216A3" w14:textId="25729EE4" w:rsidR="00B46DC8" w:rsidRDefault="00B46DC8" w:rsidP="00B46DC8">
      <w:r>
        <w:t>T</w:t>
      </w:r>
      <w:r w:rsidRPr="009C4D60">
        <w:t>able</w:t>
      </w:r>
      <w:r>
        <w:t> 6.</w:t>
      </w:r>
      <w:r w:rsidR="0059685C">
        <w:t>2</w:t>
      </w:r>
      <w:r>
        <w:t xml:space="preserve">.X.6.1-1 specifies </w:t>
      </w:r>
      <w:r w:rsidRPr="009C4D60">
        <w:t xml:space="preserve">the </w:t>
      </w:r>
      <w:r>
        <w:t>data types</w:t>
      </w:r>
      <w:r w:rsidRPr="009C4D60">
        <w:t xml:space="preserve"> defined for the </w:t>
      </w:r>
      <w:r>
        <w:t>&lt;Service 1&gt;</w:t>
      </w:r>
      <w:r w:rsidRPr="009C4D60">
        <w:t xml:space="preserve"> </w:t>
      </w:r>
      <w:r>
        <w:t>API.</w:t>
      </w:r>
    </w:p>
    <w:p w14:paraId="790B3A56" w14:textId="32634DF6" w:rsidR="00B46DC8" w:rsidRPr="009C4D60" w:rsidRDefault="00B46DC8" w:rsidP="00B46DC8">
      <w:pPr>
        <w:pStyle w:val="TH"/>
      </w:pPr>
      <w:r w:rsidRPr="009C4D60">
        <w:t>Table</w:t>
      </w:r>
      <w:r>
        <w:t> </w:t>
      </w:r>
      <w:r w:rsidR="0059685C">
        <w:t>6.2</w:t>
      </w:r>
      <w:r>
        <w:t>.X.6.1-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43321B8C"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EC9EE40"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C5F493" w14:textId="77777777" w:rsidR="00B46DC8" w:rsidRPr="0016361A" w:rsidRDefault="00B46DC8" w:rsidP="000C34E7">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C4497C0" w14:textId="77777777" w:rsidR="00B46DC8" w:rsidRPr="0016361A" w:rsidRDefault="00B46DC8" w:rsidP="000C34E7">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E7E6D41" w14:textId="77777777" w:rsidR="00B46DC8" w:rsidRPr="0016361A" w:rsidRDefault="00B46DC8" w:rsidP="000C34E7">
            <w:pPr>
              <w:pStyle w:val="TAH"/>
            </w:pPr>
            <w:r w:rsidRPr="0016361A">
              <w:t>Applicability</w:t>
            </w:r>
          </w:p>
        </w:tc>
      </w:tr>
      <w:tr w:rsidR="00B46DC8" w:rsidRPr="00B54FF5" w14:paraId="4659E948"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57A7E4"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1D0D475"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3736572"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D079132" w14:textId="77777777" w:rsidR="00B46DC8" w:rsidRPr="0016361A" w:rsidRDefault="00B46DC8" w:rsidP="000C34E7">
            <w:pPr>
              <w:pStyle w:val="TAL"/>
              <w:rPr>
                <w:rFonts w:cs="Arial"/>
                <w:szCs w:val="18"/>
              </w:rPr>
            </w:pPr>
          </w:p>
        </w:tc>
      </w:tr>
    </w:tbl>
    <w:p w14:paraId="025738E4" w14:textId="77777777" w:rsidR="00B46DC8" w:rsidRDefault="00B46DC8" w:rsidP="00B46DC8"/>
    <w:p w14:paraId="672E2C1D" w14:textId="06B7DE98" w:rsidR="00B46DC8" w:rsidRDefault="00B46DC8" w:rsidP="00B46DC8">
      <w:r>
        <w:t>T</w:t>
      </w:r>
      <w:r w:rsidRPr="009C4D60">
        <w:t>able</w:t>
      </w:r>
      <w:r>
        <w:t> </w:t>
      </w:r>
      <w:r w:rsidR="0059685C">
        <w:t>6.2</w:t>
      </w:r>
      <w:r>
        <w:t>.X.6.1-2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15F3199" w14:textId="4A8D24A9" w:rsidR="00B46DC8" w:rsidRPr="009C4D60" w:rsidRDefault="00B46DC8" w:rsidP="00B46DC8">
      <w:pPr>
        <w:pStyle w:val="TH"/>
      </w:pPr>
      <w:r w:rsidRPr="009C4D60">
        <w:t>Table</w:t>
      </w:r>
      <w:r>
        <w:t> </w:t>
      </w:r>
      <w:r w:rsidR="0059685C">
        <w:t>6.2</w:t>
      </w:r>
      <w:r>
        <w:t>.X.6.1-2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46DC8" w:rsidRPr="00B54FF5" w14:paraId="281E512E"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FE9BFD" w14:textId="77777777" w:rsidR="00B46DC8" w:rsidRPr="0016361A" w:rsidRDefault="00B46DC8" w:rsidP="000C34E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1B317D9" w14:textId="77777777" w:rsidR="00B46DC8" w:rsidRPr="0016361A" w:rsidRDefault="00B46DC8" w:rsidP="000C34E7">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EA698B3" w14:textId="77777777" w:rsidR="00B46DC8" w:rsidRPr="0016361A" w:rsidRDefault="00B46DC8" w:rsidP="000C34E7">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3D0610" w14:textId="77777777" w:rsidR="00B46DC8" w:rsidRPr="0016361A" w:rsidRDefault="00B46DC8" w:rsidP="000C34E7">
            <w:pPr>
              <w:pStyle w:val="TAH"/>
            </w:pPr>
            <w:r w:rsidRPr="0016361A">
              <w:t>Applicability</w:t>
            </w:r>
          </w:p>
        </w:tc>
      </w:tr>
      <w:tr w:rsidR="00B46DC8" w:rsidRPr="00B54FF5" w14:paraId="50C4CC29" w14:textId="77777777" w:rsidTr="000C34E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E1D227C" w14:textId="77777777" w:rsidR="00B46DC8" w:rsidRPr="0016361A" w:rsidRDefault="00B46DC8" w:rsidP="000C34E7">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EC0C18B" w14:textId="77777777" w:rsidR="00B46DC8" w:rsidRPr="0016361A" w:rsidRDefault="00B46DC8" w:rsidP="000C34E7">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3CDCAD0" w14:textId="77777777" w:rsidR="00B46DC8" w:rsidRPr="0016361A" w:rsidRDefault="00B46DC8" w:rsidP="000C34E7">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78EA54D1" w14:textId="77777777" w:rsidR="00B46DC8" w:rsidRPr="0016361A" w:rsidRDefault="00B46DC8" w:rsidP="000C34E7">
            <w:pPr>
              <w:pStyle w:val="TAL"/>
              <w:rPr>
                <w:rFonts w:cs="Arial"/>
                <w:szCs w:val="18"/>
              </w:rPr>
            </w:pPr>
          </w:p>
        </w:tc>
      </w:tr>
    </w:tbl>
    <w:p w14:paraId="28D93303" w14:textId="77777777" w:rsidR="00B46DC8" w:rsidRPr="006B5418" w:rsidRDefault="00B46DC8" w:rsidP="00B46DC8">
      <w:pPr>
        <w:rPr>
          <w:lang w:val="en-US"/>
        </w:rPr>
      </w:pPr>
    </w:p>
    <w:p w14:paraId="2F86C612" w14:textId="6D0C3DC2" w:rsidR="00B46DC8" w:rsidRDefault="00B46DC8" w:rsidP="00B46DC8">
      <w:pPr>
        <w:pStyle w:val="Heading5"/>
        <w:rPr>
          <w:lang w:val="en-US"/>
        </w:rPr>
      </w:pPr>
      <w:bookmarkStart w:id="601" w:name="_Toc191382393"/>
      <w:bookmarkStart w:id="602" w:name="_Toc191627473"/>
      <w:bookmarkStart w:id="603" w:name="_Toc191637817"/>
      <w:r>
        <w:rPr>
          <w:lang w:val="en-US"/>
        </w:rPr>
        <w:t>6.</w:t>
      </w:r>
      <w:r w:rsidR="0059685C">
        <w:rPr>
          <w:lang w:val="en-US"/>
        </w:rPr>
        <w:t>2</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1"/>
      <w:bookmarkEnd w:id="602"/>
      <w:bookmarkEnd w:id="603"/>
    </w:p>
    <w:p w14:paraId="60695B0E" w14:textId="77777777" w:rsidR="00B46DC8" w:rsidRPr="00BA4F07" w:rsidRDefault="00B46DC8" w:rsidP="00B46DC8">
      <w:pPr>
        <w:pStyle w:val="Guidance"/>
      </w:pPr>
      <w:r>
        <w:t>This clause will specify the structured data types.</w:t>
      </w:r>
    </w:p>
    <w:p w14:paraId="44D722F8" w14:textId="5018A502" w:rsidR="00B46DC8" w:rsidRDefault="0059685C" w:rsidP="004C6078">
      <w:pPr>
        <w:pStyle w:val="H6"/>
        <w:rPr>
          <w:lang w:eastAsia="zh-CN"/>
        </w:rPr>
      </w:pPr>
      <w:bookmarkStart w:id="604" w:name="_Toc191382394"/>
      <w:r>
        <w:rPr>
          <w:lang w:eastAsia="zh-CN"/>
        </w:rPr>
        <w:t>6.2</w:t>
      </w:r>
      <w:r w:rsidR="00B46DC8">
        <w:rPr>
          <w:lang w:eastAsia="zh-CN"/>
        </w:rPr>
        <w:t>.X.6.2.1</w:t>
      </w:r>
      <w:r w:rsidR="00B46DC8">
        <w:rPr>
          <w:lang w:eastAsia="zh-CN"/>
        </w:rPr>
        <w:tab/>
        <w:t>Introduction</w:t>
      </w:r>
      <w:bookmarkEnd w:id="604"/>
    </w:p>
    <w:p w14:paraId="0C6559BE" w14:textId="77777777" w:rsidR="00B46DC8" w:rsidRDefault="00B46DC8" w:rsidP="00B46DC8">
      <w:r>
        <w:t>This clause defines the structures to be used in resource representations.</w:t>
      </w:r>
    </w:p>
    <w:p w14:paraId="273072BD" w14:textId="7A33A432" w:rsidR="00B46DC8" w:rsidRDefault="0059685C" w:rsidP="004C6078">
      <w:pPr>
        <w:pStyle w:val="H6"/>
      </w:pPr>
      <w:bookmarkStart w:id="605" w:name="_Toc191382395"/>
      <w:r>
        <w:t>6.2</w:t>
      </w:r>
      <w:r w:rsidR="00B46DC8">
        <w:t>.X.6.2.2</w:t>
      </w:r>
      <w:r w:rsidR="00B46DC8">
        <w:tab/>
        <w:t>Type: &lt;TypeName 1&gt;</w:t>
      </w:r>
      <w:bookmarkEnd w:id="605"/>
    </w:p>
    <w:p w14:paraId="08AE96A7" w14:textId="31EE96F4" w:rsidR="00B46DC8" w:rsidRDefault="00B46DC8" w:rsidP="00B46DC8">
      <w:pPr>
        <w:pStyle w:val="TH"/>
      </w:pPr>
      <w:r>
        <w:rPr>
          <w:noProof/>
        </w:rPr>
        <w:t>Table </w:t>
      </w:r>
      <w:r>
        <w:t>6.</w:t>
      </w:r>
      <w:r w:rsidR="0059685C">
        <w:t>2</w:t>
      </w:r>
      <w:r>
        <w:t xml:space="preserve">.X.6.2.2-1: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B46DC8" w:rsidRPr="00B54FF5" w14:paraId="3519C9A5" w14:textId="77777777" w:rsidTr="000C34E7">
        <w:trPr>
          <w:jc w:val="center"/>
        </w:trPr>
        <w:tc>
          <w:tcPr>
            <w:tcW w:w="1552" w:type="dxa"/>
            <w:shd w:val="clear" w:color="auto" w:fill="C0C0C0"/>
            <w:hideMark/>
          </w:tcPr>
          <w:p w14:paraId="2CD63DEA" w14:textId="77777777" w:rsidR="00B46DC8" w:rsidRPr="0016361A" w:rsidRDefault="00B46DC8" w:rsidP="000C34E7">
            <w:pPr>
              <w:pStyle w:val="TAH"/>
            </w:pPr>
            <w:r w:rsidRPr="0016361A">
              <w:t>Attribute name</w:t>
            </w:r>
          </w:p>
        </w:tc>
        <w:tc>
          <w:tcPr>
            <w:tcW w:w="1417" w:type="dxa"/>
            <w:shd w:val="clear" w:color="auto" w:fill="C0C0C0"/>
            <w:hideMark/>
          </w:tcPr>
          <w:p w14:paraId="32120B28" w14:textId="77777777" w:rsidR="00B46DC8" w:rsidRPr="0016361A" w:rsidRDefault="00B46DC8" w:rsidP="000C34E7">
            <w:pPr>
              <w:pStyle w:val="TAH"/>
            </w:pPr>
            <w:r w:rsidRPr="0016361A">
              <w:t>Data type</w:t>
            </w:r>
          </w:p>
        </w:tc>
        <w:tc>
          <w:tcPr>
            <w:tcW w:w="425" w:type="dxa"/>
            <w:shd w:val="clear" w:color="auto" w:fill="C0C0C0"/>
            <w:hideMark/>
          </w:tcPr>
          <w:p w14:paraId="7942CC81" w14:textId="77777777" w:rsidR="00B46DC8" w:rsidRPr="0016361A" w:rsidRDefault="00B46DC8" w:rsidP="000C34E7">
            <w:pPr>
              <w:pStyle w:val="TAH"/>
            </w:pPr>
            <w:r w:rsidRPr="0016361A">
              <w:t>P</w:t>
            </w:r>
          </w:p>
        </w:tc>
        <w:tc>
          <w:tcPr>
            <w:tcW w:w="1134" w:type="dxa"/>
            <w:shd w:val="clear" w:color="auto" w:fill="C0C0C0"/>
          </w:tcPr>
          <w:p w14:paraId="12AC5BF0" w14:textId="77777777" w:rsidR="00B46DC8" w:rsidRPr="0016361A" w:rsidRDefault="00B46DC8" w:rsidP="000C34E7">
            <w:pPr>
              <w:pStyle w:val="TAH"/>
            </w:pPr>
            <w:r w:rsidRPr="00F112E4">
              <w:t>Cardinality</w:t>
            </w:r>
          </w:p>
        </w:tc>
        <w:tc>
          <w:tcPr>
            <w:tcW w:w="3686" w:type="dxa"/>
            <w:shd w:val="clear" w:color="auto" w:fill="C0C0C0"/>
            <w:hideMark/>
          </w:tcPr>
          <w:p w14:paraId="794FCF64" w14:textId="77777777" w:rsidR="00B46DC8" w:rsidRPr="0016361A" w:rsidRDefault="00B46DC8" w:rsidP="000C34E7">
            <w:pPr>
              <w:pStyle w:val="TAH"/>
              <w:rPr>
                <w:rFonts w:cs="Arial"/>
                <w:szCs w:val="18"/>
              </w:rPr>
            </w:pPr>
            <w:r w:rsidRPr="0016361A">
              <w:rPr>
                <w:rFonts w:cs="Arial"/>
                <w:szCs w:val="18"/>
              </w:rPr>
              <w:t>Description</w:t>
            </w:r>
          </w:p>
        </w:tc>
        <w:tc>
          <w:tcPr>
            <w:tcW w:w="1310" w:type="dxa"/>
            <w:shd w:val="clear" w:color="auto" w:fill="C0C0C0"/>
          </w:tcPr>
          <w:p w14:paraId="05D41AEE"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73148EA0" w14:textId="77777777" w:rsidTr="000C34E7">
        <w:trPr>
          <w:jc w:val="center"/>
        </w:trPr>
        <w:tc>
          <w:tcPr>
            <w:tcW w:w="1552" w:type="dxa"/>
            <w:vAlign w:val="center"/>
          </w:tcPr>
          <w:p w14:paraId="395986B9" w14:textId="77777777" w:rsidR="00B46DC8" w:rsidRPr="0016361A" w:rsidRDefault="00B46DC8" w:rsidP="000C34E7">
            <w:pPr>
              <w:pStyle w:val="TAL"/>
            </w:pPr>
            <w:r w:rsidRPr="0016361A">
              <w:t>&lt;</w:t>
            </w:r>
            <w:r w:rsidRPr="0016361A">
              <w:rPr>
                <w:i/>
              </w:rPr>
              <w:t>attribute name</w:t>
            </w:r>
            <w:r w:rsidRPr="0016361A">
              <w:t>&gt;</w:t>
            </w:r>
          </w:p>
        </w:tc>
        <w:tc>
          <w:tcPr>
            <w:tcW w:w="1417" w:type="dxa"/>
            <w:vAlign w:val="center"/>
          </w:tcPr>
          <w:p w14:paraId="3A92417F"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7E77A42" w14:textId="77777777" w:rsidR="00B46DC8" w:rsidRPr="0016361A" w:rsidRDefault="00B46DC8" w:rsidP="000C34E7">
            <w:pPr>
              <w:pStyle w:val="TAC"/>
            </w:pPr>
            <w:r w:rsidRPr="0016361A">
              <w:t>"M", "C" or "O"</w:t>
            </w:r>
          </w:p>
        </w:tc>
        <w:tc>
          <w:tcPr>
            <w:tcW w:w="1134" w:type="dxa"/>
            <w:vAlign w:val="center"/>
          </w:tcPr>
          <w:p w14:paraId="2649F6A4" w14:textId="77777777" w:rsidR="00B46DC8" w:rsidRPr="0016361A" w:rsidRDefault="00B46DC8" w:rsidP="000C34E7">
            <w:pPr>
              <w:pStyle w:val="TAL"/>
              <w:jc w:val="center"/>
            </w:pPr>
            <w:r w:rsidRPr="0016361A">
              <w:t>"0..1", "1" or "M..N"</w:t>
            </w:r>
          </w:p>
        </w:tc>
        <w:tc>
          <w:tcPr>
            <w:tcW w:w="3686" w:type="dxa"/>
            <w:vAlign w:val="center"/>
          </w:tcPr>
          <w:p w14:paraId="7E87C20C" w14:textId="77777777" w:rsidR="00B46DC8" w:rsidRPr="0016361A" w:rsidRDefault="00B46DC8" w:rsidP="000C34E7">
            <w:pPr>
              <w:pStyle w:val="TAL"/>
              <w:rPr>
                <w:rFonts w:cs="Arial"/>
                <w:szCs w:val="18"/>
              </w:rPr>
            </w:pPr>
            <w:r w:rsidRPr="0016361A">
              <w:t>&lt;only if applicable&gt;</w:t>
            </w:r>
          </w:p>
        </w:tc>
        <w:tc>
          <w:tcPr>
            <w:tcW w:w="1310" w:type="dxa"/>
            <w:vAlign w:val="center"/>
          </w:tcPr>
          <w:p w14:paraId="392C49B6" w14:textId="77777777" w:rsidR="00B46DC8" w:rsidRPr="0016361A" w:rsidRDefault="00B46DC8" w:rsidP="000C34E7">
            <w:pPr>
              <w:pStyle w:val="TAL"/>
              <w:rPr>
                <w:rFonts w:cs="Arial"/>
                <w:szCs w:val="18"/>
              </w:rPr>
            </w:pPr>
          </w:p>
        </w:tc>
      </w:tr>
      <w:tr w:rsidR="00B46DC8" w:rsidRPr="00B54FF5" w14:paraId="0AB72CFE" w14:textId="77777777" w:rsidTr="000C34E7">
        <w:trPr>
          <w:jc w:val="center"/>
        </w:trPr>
        <w:tc>
          <w:tcPr>
            <w:tcW w:w="1552" w:type="dxa"/>
            <w:vAlign w:val="center"/>
          </w:tcPr>
          <w:p w14:paraId="76B08336" w14:textId="77777777" w:rsidR="00B46DC8" w:rsidRPr="0016361A" w:rsidRDefault="00B46DC8" w:rsidP="000C34E7">
            <w:pPr>
              <w:pStyle w:val="TAL"/>
            </w:pPr>
          </w:p>
        </w:tc>
        <w:tc>
          <w:tcPr>
            <w:tcW w:w="1417" w:type="dxa"/>
            <w:vAlign w:val="center"/>
          </w:tcPr>
          <w:p w14:paraId="6CA6AED1" w14:textId="77777777" w:rsidR="00B46DC8" w:rsidRPr="0016361A" w:rsidRDefault="00B46DC8" w:rsidP="000C34E7">
            <w:pPr>
              <w:pStyle w:val="TAL"/>
            </w:pPr>
          </w:p>
        </w:tc>
        <w:tc>
          <w:tcPr>
            <w:tcW w:w="425" w:type="dxa"/>
            <w:vAlign w:val="center"/>
          </w:tcPr>
          <w:p w14:paraId="518D8009" w14:textId="77777777" w:rsidR="00B46DC8" w:rsidRPr="0016361A" w:rsidRDefault="00B46DC8" w:rsidP="000C34E7">
            <w:pPr>
              <w:pStyle w:val="TAC"/>
            </w:pPr>
          </w:p>
        </w:tc>
        <w:tc>
          <w:tcPr>
            <w:tcW w:w="1134" w:type="dxa"/>
            <w:vAlign w:val="center"/>
          </w:tcPr>
          <w:p w14:paraId="3C75B9B4" w14:textId="77777777" w:rsidR="00B46DC8" w:rsidRPr="0016361A" w:rsidRDefault="00B46DC8" w:rsidP="000C34E7">
            <w:pPr>
              <w:pStyle w:val="TAL"/>
              <w:jc w:val="center"/>
            </w:pPr>
          </w:p>
        </w:tc>
        <w:tc>
          <w:tcPr>
            <w:tcW w:w="3686" w:type="dxa"/>
            <w:vAlign w:val="center"/>
          </w:tcPr>
          <w:p w14:paraId="0B61FF77" w14:textId="77777777" w:rsidR="00B46DC8" w:rsidRPr="0016361A" w:rsidRDefault="00B46DC8" w:rsidP="000C34E7">
            <w:pPr>
              <w:pStyle w:val="TAL"/>
              <w:rPr>
                <w:rFonts w:cs="Arial"/>
                <w:szCs w:val="18"/>
              </w:rPr>
            </w:pPr>
          </w:p>
        </w:tc>
        <w:tc>
          <w:tcPr>
            <w:tcW w:w="1310" w:type="dxa"/>
            <w:vAlign w:val="center"/>
          </w:tcPr>
          <w:p w14:paraId="4992403C" w14:textId="77777777" w:rsidR="00B46DC8" w:rsidRPr="0016361A" w:rsidRDefault="00B46DC8" w:rsidP="000C34E7">
            <w:pPr>
              <w:pStyle w:val="TAL"/>
              <w:rPr>
                <w:rFonts w:cs="Arial"/>
                <w:szCs w:val="18"/>
              </w:rPr>
            </w:pPr>
          </w:p>
        </w:tc>
      </w:tr>
      <w:tr w:rsidR="00B46DC8" w:rsidRPr="00B54FF5" w14:paraId="76AAAA09" w14:textId="77777777" w:rsidTr="000C34E7">
        <w:trPr>
          <w:jc w:val="center"/>
        </w:trPr>
        <w:tc>
          <w:tcPr>
            <w:tcW w:w="1552" w:type="dxa"/>
            <w:vAlign w:val="center"/>
          </w:tcPr>
          <w:p w14:paraId="3045D508" w14:textId="77777777" w:rsidR="00B46DC8" w:rsidRPr="0016361A" w:rsidRDefault="00B46DC8" w:rsidP="000C34E7">
            <w:pPr>
              <w:pStyle w:val="TAL"/>
            </w:pPr>
          </w:p>
        </w:tc>
        <w:tc>
          <w:tcPr>
            <w:tcW w:w="1417" w:type="dxa"/>
            <w:vAlign w:val="center"/>
          </w:tcPr>
          <w:p w14:paraId="020A55B3" w14:textId="77777777" w:rsidR="00B46DC8" w:rsidRPr="0016361A" w:rsidRDefault="00B46DC8" w:rsidP="000C34E7">
            <w:pPr>
              <w:pStyle w:val="TAL"/>
            </w:pPr>
          </w:p>
        </w:tc>
        <w:tc>
          <w:tcPr>
            <w:tcW w:w="425" w:type="dxa"/>
            <w:vAlign w:val="center"/>
          </w:tcPr>
          <w:p w14:paraId="61865392" w14:textId="77777777" w:rsidR="00B46DC8" w:rsidRPr="0016361A" w:rsidRDefault="00B46DC8" w:rsidP="000C34E7">
            <w:pPr>
              <w:pStyle w:val="TAC"/>
            </w:pPr>
          </w:p>
        </w:tc>
        <w:tc>
          <w:tcPr>
            <w:tcW w:w="1134" w:type="dxa"/>
            <w:vAlign w:val="center"/>
          </w:tcPr>
          <w:p w14:paraId="7940F3EF" w14:textId="77777777" w:rsidR="00B46DC8" w:rsidRPr="0016361A" w:rsidRDefault="00B46DC8" w:rsidP="000C34E7">
            <w:pPr>
              <w:pStyle w:val="TAL"/>
              <w:jc w:val="center"/>
            </w:pPr>
          </w:p>
        </w:tc>
        <w:tc>
          <w:tcPr>
            <w:tcW w:w="3686" w:type="dxa"/>
            <w:vAlign w:val="center"/>
          </w:tcPr>
          <w:p w14:paraId="4BDB1E3F" w14:textId="77777777" w:rsidR="00B46DC8" w:rsidRPr="0016361A" w:rsidRDefault="00B46DC8" w:rsidP="000C34E7">
            <w:pPr>
              <w:pStyle w:val="TAL"/>
              <w:rPr>
                <w:rFonts w:cs="Arial"/>
                <w:szCs w:val="18"/>
              </w:rPr>
            </w:pPr>
          </w:p>
        </w:tc>
        <w:tc>
          <w:tcPr>
            <w:tcW w:w="1310" w:type="dxa"/>
            <w:vAlign w:val="center"/>
          </w:tcPr>
          <w:p w14:paraId="30242BA2" w14:textId="77777777" w:rsidR="00B46DC8" w:rsidRPr="0016361A" w:rsidRDefault="00B46DC8" w:rsidP="000C34E7">
            <w:pPr>
              <w:pStyle w:val="TAL"/>
              <w:rPr>
                <w:rFonts w:cs="Arial"/>
                <w:szCs w:val="18"/>
              </w:rPr>
            </w:pPr>
          </w:p>
        </w:tc>
      </w:tr>
    </w:tbl>
    <w:p w14:paraId="0C4A005A" w14:textId="77777777" w:rsidR="00B46DC8" w:rsidRDefault="00B46DC8" w:rsidP="00B46DC8">
      <w:pPr>
        <w:rPr>
          <w:lang w:val="en-US"/>
        </w:rPr>
      </w:pPr>
    </w:p>
    <w:p w14:paraId="0DFC3186" w14:textId="2A5EDC1E" w:rsidR="00B46DC8" w:rsidRDefault="00B46DC8" w:rsidP="004C6078">
      <w:pPr>
        <w:pStyle w:val="H6"/>
      </w:pPr>
      <w:bookmarkStart w:id="606" w:name="_Toc191382396"/>
      <w:r>
        <w:t>6.</w:t>
      </w:r>
      <w:r w:rsidR="0059685C">
        <w:t>2</w:t>
      </w:r>
      <w:r>
        <w:t>.X.6.2.3</w:t>
      </w:r>
      <w:r>
        <w:tab/>
        <w:t>Type: &lt;TypeName 2&gt;</w:t>
      </w:r>
      <w:bookmarkEnd w:id="606"/>
    </w:p>
    <w:p w14:paraId="1F049755" w14:textId="77777777" w:rsidR="00B46DC8" w:rsidRPr="00387BE7" w:rsidRDefault="00B46DC8" w:rsidP="00B46DC8">
      <w:pPr>
        <w:pStyle w:val="Guidance"/>
      </w:pPr>
      <w:r>
        <w:t>And so on if there are more types to specify.</w:t>
      </w:r>
    </w:p>
    <w:p w14:paraId="0E2E4D75" w14:textId="4A10CED7" w:rsidR="00B46DC8" w:rsidRDefault="00B46DC8" w:rsidP="00B46DC8">
      <w:pPr>
        <w:pStyle w:val="Heading5"/>
        <w:rPr>
          <w:lang w:val="en-US"/>
        </w:rPr>
      </w:pPr>
      <w:bookmarkStart w:id="607" w:name="_Toc191382397"/>
      <w:bookmarkStart w:id="608" w:name="_Toc191627474"/>
      <w:bookmarkStart w:id="609" w:name="_Toc191637818"/>
      <w:r>
        <w:rPr>
          <w:lang w:val="en-US"/>
        </w:rPr>
        <w:t>6.</w:t>
      </w:r>
      <w:r w:rsidR="0059685C">
        <w:rPr>
          <w:lang w:val="en-US"/>
        </w:rPr>
        <w:t>2</w:t>
      </w:r>
      <w:r>
        <w:rPr>
          <w:lang w:val="en-US"/>
        </w:rPr>
        <w:t>.X.6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7"/>
      <w:bookmarkEnd w:id="608"/>
      <w:bookmarkEnd w:id="609"/>
    </w:p>
    <w:p w14:paraId="215E301D" w14:textId="77777777" w:rsidR="00B46DC8" w:rsidRPr="00FC5F63" w:rsidRDefault="00B46DC8" w:rsidP="00B46DC8">
      <w:pPr>
        <w:pStyle w:val="Guidance"/>
      </w:pPr>
      <w:r>
        <w:t>This clause will define simple data types and enumerations that can be referenced from data structures defined in the previous clauses.</w:t>
      </w:r>
    </w:p>
    <w:p w14:paraId="35687B43" w14:textId="498F5DDE" w:rsidR="00B46DC8" w:rsidRPr="00384E92" w:rsidRDefault="0059685C" w:rsidP="004C6078">
      <w:pPr>
        <w:pStyle w:val="H6"/>
      </w:pPr>
      <w:bookmarkStart w:id="610" w:name="_Toc191382398"/>
      <w:r>
        <w:lastRenderedPageBreak/>
        <w:t>6.2</w:t>
      </w:r>
      <w:r w:rsidR="00B46DC8">
        <w:t>.X.6.3.1</w:t>
      </w:r>
      <w:r w:rsidR="00B46DC8" w:rsidRPr="00384E92">
        <w:tab/>
        <w:t>Introduction</w:t>
      </w:r>
      <w:bookmarkEnd w:id="610"/>
    </w:p>
    <w:p w14:paraId="044D920F" w14:textId="77777777" w:rsidR="00B46DC8" w:rsidRPr="00384E92" w:rsidRDefault="00B46DC8" w:rsidP="00B46DC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EE8FF53" w14:textId="145DFCF0" w:rsidR="00B46DC8" w:rsidRPr="00384E92" w:rsidRDefault="0059685C" w:rsidP="004C6078">
      <w:pPr>
        <w:pStyle w:val="H6"/>
      </w:pPr>
      <w:bookmarkStart w:id="611" w:name="_Toc191382399"/>
      <w:r>
        <w:t>6.2</w:t>
      </w:r>
      <w:r w:rsidR="00B46DC8">
        <w:t>.X.6.3.2</w:t>
      </w:r>
      <w:r w:rsidR="00B46DC8" w:rsidRPr="00384E92">
        <w:tab/>
        <w:t>Simple data types</w:t>
      </w:r>
      <w:bookmarkEnd w:id="611"/>
    </w:p>
    <w:p w14:paraId="3B97DDA2" w14:textId="42E238B5" w:rsidR="00B46DC8" w:rsidRPr="00384E92" w:rsidRDefault="00B46DC8" w:rsidP="00B46DC8">
      <w:r w:rsidRPr="00384E92">
        <w:t>The simple data types defined in table</w:t>
      </w:r>
      <w:r>
        <w:t> 6.</w:t>
      </w:r>
      <w:r w:rsidR="0059685C">
        <w:t>2</w:t>
      </w:r>
      <w:r>
        <w:t>.X.6.3.2-1</w:t>
      </w:r>
      <w:r w:rsidRPr="00384E92">
        <w:t xml:space="preserve"> shall be supported.</w:t>
      </w:r>
    </w:p>
    <w:p w14:paraId="4C1E5875" w14:textId="433D702F" w:rsidR="00B46DC8" w:rsidRPr="00384E92" w:rsidRDefault="00B46DC8" w:rsidP="00B46DC8">
      <w:pPr>
        <w:pStyle w:val="TH"/>
      </w:pPr>
      <w:r w:rsidRPr="00384E92">
        <w:t>Table</w:t>
      </w:r>
      <w:r>
        <w:t> </w:t>
      </w:r>
      <w:r w:rsidR="0059685C">
        <w:t>6.2</w:t>
      </w:r>
      <w:r>
        <w:t>.X.6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B46DC8" w:rsidRPr="00B54FF5" w14:paraId="668FAD62" w14:textId="77777777" w:rsidTr="000C34E7">
        <w:trPr>
          <w:jc w:val="center"/>
        </w:trPr>
        <w:tc>
          <w:tcPr>
            <w:tcW w:w="659" w:type="pct"/>
            <w:shd w:val="clear" w:color="auto" w:fill="C0C0C0"/>
            <w:tcMar>
              <w:top w:w="0" w:type="dxa"/>
              <w:left w:w="108" w:type="dxa"/>
              <w:bottom w:w="0" w:type="dxa"/>
              <w:right w:w="108" w:type="dxa"/>
            </w:tcMar>
          </w:tcPr>
          <w:p w14:paraId="43345AB8" w14:textId="77777777" w:rsidR="00B46DC8" w:rsidRPr="0016361A" w:rsidRDefault="00B46DC8" w:rsidP="000C34E7">
            <w:pPr>
              <w:pStyle w:val="TAH"/>
            </w:pPr>
            <w:r w:rsidRPr="0016361A">
              <w:t>Type Name</w:t>
            </w:r>
          </w:p>
        </w:tc>
        <w:tc>
          <w:tcPr>
            <w:tcW w:w="883" w:type="pct"/>
            <w:shd w:val="clear" w:color="auto" w:fill="C0C0C0"/>
            <w:tcMar>
              <w:top w:w="0" w:type="dxa"/>
              <w:left w:w="108" w:type="dxa"/>
              <w:bottom w:w="0" w:type="dxa"/>
              <w:right w:w="108" w:type="dxa"/>
            </w:tcMar>
          </w:tcPr>
          <w:p w14:paraId="4A8912FE" w14:textId="77777777" w:rsidR="00B46DC8" w:rsidRPr="0016361A" w:rsidRDefault="00B46DC8" w:rsidP="000C34E7">
            <w:pPr>
              <w:pStyle w:val="TAH"/>
            </w:pPr>
            <w:r w:rsidRPr="0016361A">
              <w:t>Type Definition</w:t>
            </w:r>
          </w:p>
        </w:tc>
        <w:tc>
          <w:tcPr>
            <w:tcW w:w="2872" w:type="pct"/>
            <w:shd w:val="clear" w:color="auto" w:fill="C0C0C0"/>
          </w:tcPr>
          <w:p w14:paraId="07AA856D" w14:textId="77777777" w:rsidR="00B46DC8" w:rsidRPr="0016361A" w:rsidRDefault="00B46DC8" w:rsidP="000C34E7">
            <w:pPr>
              <w:pStyle w:val="TAH"/>
            </w:pPr>
            <w:r w:rsidRPr="0016361A">
              <w:t>Description</w:t>
            </w:r>
          </w:p>
        </w:tc>
        <w:tc>
          <w:tcPr>
            <w:tcW w:w="586" w:type="pct"/>
            <w:shd w:val="clear" w:color="auto" w:fill="C0C0C0"/>
          </w:tcPr>
          <w:p w14:paraId="33CD5055" w14:textId="77777777" w:rsidR="00B46DC8" w:rsidRPr="0016361A" w:rsidRDefault="00B46DC8" w:rsidP="000C34E7">
            <w:pPr>
              <w:pStyle w:val="TAH"/>
            </w:pPr>
            <w:r w:rsidRPr="0016361A">
              <w:t>Applicability</w:t>
            </w:r>
          </w:p>
        </w:tc>
      </w:tr>
      <w:tr w:rsidR="00B46DC8" w:rsidRPr="00B54FF5" w14:paraId="0365B007" w14:textId="77777777" w:rsidTr="000C34E7">
        <w:trPr>
          <w:jc w:val="center"/>
        </w:trPr>
        <w:tc>
          <w:tcPr>
            <w:tcW w:w="659" w:type="pct"/>
            <w:tcMar>
              <w:top w:w="0" w:type="dxa"/>
              <w:left w:w="108" w:type="dxa"/>
              <w:bottom w:w="0" w:type="dxa"/>
              <w:right w:w="108" w:type="dxa"/>
            </w:tcMar>
            <w:vAlign w:val="center"/>
          </w:tcPr>
          <w:p w14:paraId="30FB8702" w14:textId="77777777" w:rsidR="00B46DC8" w:rsidRPr="0016361A" w:rsidRDefault="00B46DC8" w:rsidP="000C34E7">
            <w:pPr>
              <w:pStyle w:val="TAL"/>
            </w:pPr>
          </w:p>
        </w:tc>
        <w:tc>
          <w:tcPr>
            <w:tcW w:w="883" w:type="pct"/>
            <w:tcMar>
              <w:top w:w="0" w:type="dxa"/>
              <w:left w:w="108" w:type="dxa"/>
              <w:bottom w:w="0" w:type="dxa"/>
              <w:right w:w="108" w:type="dxa"/>
            </w:tcMar>
            <w:vAlign w:val="center"/>
          </w:tcPr>
          <w:p w14:paraId="3C771B9D" w14:textId="77777777" w:rsidR="00B46DC8" w:rsidRPr="0016361A" w:rsidRDefault="00B46DC8" w:rsidP="000C34E7">
            <w:pPr>
              <w:pStyle w:val="TAL"/>
            </w:pPr>
            <w:r w:rsidRPr="0016361A">
              <w:t>&lt;one simple data type, i.e. boolean, integer, number, or string&gt;</w:t>
            </w:r>
          </w:p>
        </w:tc>
        <w:tc>
          <w:tcPr>
            <w:tcW w:w="2872" w:type="pct"/>
            <w:vAlign w:val="center"/>
          </w:tcPr>
          <w:p w14:paraId="406B1F3E" w14:textId="77777777" w:rsidR="00B46DC8" w:rsidRPr="0016361A" w:rsidRDefault="00B46DC8" w:rsidP="000C34E7">
            <w:pPr>
              <w:pStyle w:val="TAL"/>
            </w:pPr>
          </w:p>
        </w:tc>
        <w:tc>
          <w:tcPr>
            <w:tcW w:w="586" w:type="pct"/>
            <w:vAlign w:val="center"/>
          </w:tcPr>
          <w:p w14:paraId="689A52C1" w14:textId="77777777" w:rsidR="00B46DC8" w:rsidRPr="0016361A" w:rsidRDefault="00B46DC8" w:rsidP="000C34E7">
            <w:pPr>
              <w:pStyle w:val="TAL"/>
            </w:pPr>
          </w:p>
        </w:tc>
      </w:tr>
    </w:tbl>
    <w:p w14:paraId="6F1E9DF5" w14:textId="77777777" w:rsidR="00B46DC8" w:rsidRPr="00384E92" w:rsidRDefault="00B46DC8" w:rsidP="00B46DC8"/>
    <w:p w14:paraId="049EC0A9" w14:textId="425C3D9D" w:rsidR="00B46DC8" w:rsidRPr="00BC662F" w:rsidRDefault="0059685C" w:rsidP="004C6078">
      <w:pPr>
        <w:pStyle w:val="H6"/>
      </w:pPr>
      <w:bookmarkStart w:id="612" w:name="_Toc191382400"/>
      <w:r>
        <w:t>6.2</w:t>
      </w:r>
      <w:r w:rsidR="00B46DC8">
        <w:t>.X.6.3.3</w:t>
      </w:r>
      <w:r w:rsidR="00B46DC8" w:rsidRPr="00BC662F">
        <w:tab/>
        <w:t>Enumeration: &lt;EnumType1&gt;</w:t>
      </w:r>
      <w:bookmarkEnd w:id="612"/>
    </w:p>
    <w:p w14:paraId="5951C239" w14:textId="6FA0CEB0" w:rsidR="00B46DC8" w:rsidRPr="00384E92" w:rsidRDefault="00B46DC8" w:rsidP="00B46DC8">
      <w:r w:rsidRPr="00384E92">
        <w:t>The enumeration &lt;EnumType1&gt; represents &lt;something&gt;. It shall comply with the provisions defined in table</w:t>
      </w:r>
      <w:r>
        <w:t> </w:t>
      </w:r>
      <w:r w:rsidR="0059685C">
        <w:t>6.2.X</w:t>
      </w:r>
      <w:r>
        <w:t>.6.3.3</w:t>
      </w:r>
      <w:r w:rsidRPr="00384E92">
        <w:t>-1.</w:t>
      </w:r>
    </w:p>
    <w:p w14:paraId="3094F2B4" w14:textId="2D9CC518" w:rsidR="00B46DC8" w:rsidRDefault="00B46DC8" w:rsidP="00B46DC8">
      <w:pPr>
        <w:pStyle w:val="TH"/>
      </w:pPr>
      <w:r>
        <w:t>Table </w:t>
      </w:r>
      <w:r w:rsidR="0059685C">
        <w:t>6.2</w:t>
      </w:r>
      <w:r>
        <w:t>.X.6.3.3-1: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B46DC8" w:rsidRPr="00B54FF5" w14:paraId="5DEAA141" w14:textId="77777777" w:rsidTr="000C34E7">
        <w:tc>
          <w:tcPr>
            <w:tcW w:w="1309" w:type="pct"/>
            <w:shd w:val="clear" w:color="auto" w:fill="C0C0C0"/>
            <w:tcMar>
              <w:top w:w="0" w:type="dxa"/>
              <w:left w:w="108" w:type="dxa"/>
              <w:bottom w:w="0" w:type="dxa"/>
              <w:right w:w="108" w:type="dxa"/>
            </w:tcMar>
            <w:hideMark/>
          </w:tcPr>
          <w:p w14:paraId="5D2FAFBE" w14:textId="77777777" w:rsidR="00B46DC8" w:rsidRPr="0016361A" w:rsidRDefault="00B46DC8" w:rsidP="000C34E7">
            <w:pPr>
              <w:pStyle w:val="TAH"/>
            </w:pPr>
            <w:r w:rsidRPr="0016361A">
              <w:t>Enumeration value</w:t>
            </w:r>
          </w:p>
        </w:tc>
        <w:tc>
          <w:tcPr>
            <w:tcW w:w="3062" w:type="pct"/>
            <w:shd w:val="clear" w:color="auto" w:fill="C0C0C0"/>
            <w:tcMar>
              <w:top w:w="0" w:type="dxa"/>
              <w:left w:w="108" w:type="dxa"/>
              <w:bottom w:w="0" w:type="dxa"/>
              <w:right w:w="108" w:type="dxa"/>
            </w:tcMar>
            <w:hideMark/>
          </w:tcPr>
          <w:p w14:paraId="0975E963" w14:textId="77777777" w:rsidR="00B46DC8" w:rsidRPr="0016361A" w:rsidRDefault="00B46DC8" w:rsidP="000C34E7">
            <w:pPr>
              <w:pStyle w:val="TAH"/>
            </w:pPr>
            <w:r w:rsidRPr="0016361A">
              <w:t>Description</w:t>
            </w:r>
          </w:p>
        </w:tc>
        <w:tc>
          <w:tcPr>
            <w:tcW w:w="630" w:type="pct"/>
            <w:shd w:val="clear" w:color="auto" w:fill="C0C0C0"/>
          </w:tcPr>
          <w:p w14:paraId="0B873AE2" w14:textId="77777777" w:rsidR="00B46DC8" w:rsidRPr="0016361A" w:rsidRDefault="00B46DC8" w:rsidP="000C34E7">
            <w:pPr>
              <w:pStyle w:val="TAH"/>
            </w:pPr>
            <w:r w:rsidRPr="0016361A">
              <w:t>Applicability</w:t>
            </w:r>
          </w:p>
        </w:tc>
      </w:tr>
      <w:tr w:rsidR="00B46DC8" w:rsidRPr="00B54FF5" w14:paraId="03BA5217" w14:textId="77777777" w:rsidTr="000C34E7">
        <w:tc>
          <w:tcPr>
            <w:tcW w:w="1309" w:type="pct"/>
            <w:tcMar>
              <w:top w:w="0" w:type="dxa"/>
              <w:left w:w="108" w:type="dxa"/>
              <w:bottom w:w="0" w:type="dxa"/>
              <w:right w:w="108" w:type="dxa"/>
            </w:tcMar>
            <w:vAlign w:val="center"/>
          </w:tcPr>
          <w:p w14:paraId="0D391A73" w14:textId="77777777" w:rsidR="00B46DC8" w:rsidRPr="0016361A" w:rsidRDefault="00B46DC8" w:rsidP="000C34E7">
            <w:pPr>
              <w:pStyle w:val="TAL"/>
            </w:pPr>
          </w:p>
        </w:tc>
        <w:tc>
          <w:tcPr>
            <w:tcW w:w="3062" w:type="pct"/>
            <w:tcMar>
              <w:top w:w="0" w:type="dxa"/>
              <w:left w:w="108" w:type="dxa"/>
              <w:bottom w:w="0" w:type="dxa"/>
              <w:right w:w="108" w:type="dxa"/>
            </w:tcMar>
            <w:vAlign w:val="center"/>
          </w:tcPr>
          <w:p w14:paraId="62B86D77" w14:textId="77777777" w:rsidR="00B46DC8" w:rsidRPr="0016361A" w:rsidRDefault="00B46DC8" w:rsidP="000C34E7">
            <w:pPr>
              <w:pStyle w:val="TAL"/>
            </w:pPr>
          </w:p>
        </w:tc>
        <w:tc>
          <w:tcPr>
            <w:tcW w:w="630" w:type="pct"/>
            <w:vAlign w:val="center"/>
          </w:tcPr>
          <w:p w14:paraId="584C5734" w14:textId="77777777" w:rsidR="00B46DC8" w:rsidRPr="0016361A" w:rsidRDefault="00B46DC8" w:rsidP="000C34E7">
            <w:pPr>
              <w:pStyle w:val="TAL"/>
            </w:pPr>
          </w:p>
        </w:tc>
      </w:tr>
    </w:tbl>
    <w:p w14:paraId="1DEBFAEC" w14:textId="77777777" w:rsidR="00B46DC8" w:rsidRDefault="00B46DC8" w:rsidP="00B46DC8">
      <w:pPr>
        <w:rPr>
          <w:lang w:val="en-US"/>
        </w:rPr>
      </w:pPr>
    </w:p>
    <w:p w14:paraId="0105FCEA" w14:textId="11E3899C" w:rsidR="00B46DC8" w:rsidRPr="00BC662F" w:rsidRDefault="00B46DC8" w:rsidP="004C6078">
      <w:pPr>
        <w:pStyle w:val="H6"/>
      </w:pPr>
      <w:bookmarkStart w:id="613" w:name="_Toc191382401"/>
      <w:r>
        <w:t>6.</w:t>
      </w:r>
      <w:r w:rsidR="0059685C">
        <w:t>2</w:t>
      </w:r>
      <w:r>
        <w:t>.X.6.3.4</w:t>
      </w:r>
      <w:r w:rsidRPr="00BC662F">
        <w:tab/>
        <w:t>Enumeration: &lt;EnumType</w:t>
      </w:r>
      <w:r>
        <w:t>2</w:t>
      </w:r>
      <w:r w:rsidRPr="00BC662F">
        <w:t>&gt;</w:t>
      </w:r>
      <w:bookmarkEnd w:id="613"/>
    </w:p>
    <w:p w14:paraId="5DC453EE" w14:textId="77777777" w:rsidR="00B46DC8" w:rsidRPr="00387BE7" w:rsidRDefault="00B46DC8" w:rsidP="00B46DC8">
      <w:pPr>
        <w:pStyle w:val="Guidance"/>
      </w:pPr>
      <w:r>
        <w:t>And so on if there are more enumerations to define.</w:t>
      </w:r>
    </w:p>
    <w:p w14:paraId="4FD4B0C5" w14:textId="42137BF0" w:rsidR="00B46DC8" w:rsidRDefault="00B46DC8" w:rsidP="00B46DC8">
      <w:pPr>
        <w:pStyle w:val="Heading5"/>
        <w:rPr>
          <w:lang w:val="en-US"/>
        </w:rPr>
      </w:pPr>
      <w:bookmarkStart w:id="614" w:name="_Toc191382402"/>
      <w:bookmarkStart w:id="615" w:name="_Toc191627475"/>
      <w:bookmarkStart w:id="616" w:name="_Toc191637819"/>
      <w:r>
        <w:rPr>
          <w:lang w:val="en-US"/>
        </w:rPr>
        <w:t>6.</w:t>
      </w:r>
      <w:r w:rsidR="0059685C">
        <w:rPr>
          <w:lang w:val="en-US"/>
        </w:rPr>
        <w:t>2</w:t>
      </w:r>
      <w:r>
        <w:rPr>
          <w:lang w:val="en-US"/>
        </w:rPr>
        <w:t>.X.6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14"/>
      <w:bookmarkEnd w:id="615"/>
      <w:bookmarkEnd w:id="616"/>
    </w:p>
    <w:p w14:paraId="2D8E5CAB" w14:textId="636827BF" w:rsidR="00B46DC8" w:rsidRDefault="00B46DC8" w:rsidP="004C6078">
      <w:pPr>
        <w:pStyle w:val="H6"/>
      </w:pPr>
      <w:bookmarkStart w:id="617" w:name="_Toc191382403"/>
      <w:r>
        <w:t>6.</w:t>
      </w:r>
      <w:r w:rsidR="0059685C">
        <w:t>2</w:t>
      </w:r>
      <w:r>
        <w:t>.X.6.4.1</w:t>
      </w:r>
      <w:r>
        <w:tab/>
        <w:t>Type: &lt;TypeName 1&gt;</w:t>
      </w:r>
      <w:bookmarkEnd w:id="617"/>
    </w:p>
    <w:p w14:paraId="4985E390" w14:textId="77777777" w:rsidR="00B46DC8" w:rsidRDefault="00B46DC8" w:rsidP="00B46DC8">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3077E42E" w14:textId="77777777" w:rsidR="00B46DC8" w:rsidRDefault="00B46DC8" w:rsidP="00B46DC8">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02797C86" w14:textId="77777777" w:rsidR="00B46DC8" w:rsidRDefault="00B46DC8" w:rsidP="00B46DC8">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09AAE2EC" w14:textId="77777777" w:rsidR="00B46DC8" w:rsidRPr="00F11739" w:rsidRDefault="00B46DC8" w:rsidP="00B46DC8">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7BD01ABA" w14:textId="55268CD5" w:rsidR="00B46DC8" w:rsidRDefault="00B46DC8" w:rsidP="00B46DC8">
      <w:pPr>
        <w:pStyle w:val="TH"/>
      </w:pPr>
      <w:r>
        <w:rPr>
          <w:noProof/>
        </w:rPr>
        <w:t>Table </w:t>
      </w:r>
      <w:r w:rsidR="0059685C">
        <w:t>6.2</w:t>
      </w:r>
      <w:r>
        <w:t xml:space="preserve">.X.6.4.1-1: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B46DC8" w:rsidRPr="00B54FF5" w14:paraId="4C0665F5" w14:textId="77777777" w:rsidTr="000C34E7">
        <w:trPr>
          <w:jc w:val="center"/>
        </w:trPr>
        <w:tc>
          <w:tcPr>
            <w:tcW w:w="2482" w:type="dxa"/>
            <w:shd w:val="clear" w:color="auto" w:fill="C0C0C0"/>
            <w:hideMark/>
          </w:tcPr>
          <w:p w14:paraId="799E3BBB" w14:textId="77777777" w:rsidR="00B46DC8" w:rsidRPr="0016361A" w:rsidRDefault="00B46DC8" w:rsidP="000C34E7">
            <w:pPr>
              <w:pStyle w:val="TAH"/>
            </w:pPr>
            <w:r w:rsidRPr="0016361A">
              <w:t>Data type</w:t>
            </w:r>
          </w:p>
        </w:tc>
        <w:tc>
          <w:tcPr>
            <w:tcW w:w="1169" w:type="dxa"/>
            <w:shd w:val="clear" w:color="auto" w:fill="C0C0C0"/>
          </w:tcPr>
          <w:p w14:paraId="466674B0" w14:textId="77777777" w:rsidR="00B46DC8" w:rsidRPr="0016361A" w:rsidRDefault="00B46DC8" w:rsidP="000C34E7">
            <w:pPr>
              <w:pStyle w:val="TAH"/>
            </w:pPr>
            <w:r w:rsidRPr="00F112E4">
              <w:t>Cardinality</w:t>
            </w:r>
          </w:p>
        </w:tc>
        <w:tc>
          <w:tcPr>
            <w:tcW w:w="3827" w:type="dxa"/>
            <w:shd w:val="clear" w:color="auto" w:fill="C0C0C0"/>
            <w:hideMark/>
          </w:tcPr>
          <w:p w14:paraId="6397523C" w14:textId="77777777" w:rsidR="00B46DC8" w:rsidRPr="0016361A" w:rsidRDefault="00B46DC8" w:rsidP="000C34E7">
            <w:pPr>
              <w:pStyle w:val="TAH"/>
              <w:rPr>
                <w:rFonts w:cs="Arial"/>
                <w:szCs w:val="18"/>
              </w:rPr>
            </w:pPr>
            <w:r w:rsidRPr="0016361A">
              <w:rPr>
                <w:rFonts w:cs="Arial"/>
                <w:szCs w:val="18"/>
              </w:rPr>
              <w:t>Description</w:t>
            </w:r>
          </w:p>
        </w:tc>
        <w:tc>
          <w:tcPr>
            <w:tcW w:w="2092" w:type="dxa"/>
            <w:shd w:val="clear" w:color="auto" w:fill="C0C0C0"/>
          </w:tcPr>
          <w:p w14:paraId="3F3AC0E2" w14:textId="77777777" w:rsidR="00B46DC8" w:rsidRPr="0016361A" w:rsidRDefault="00B46DC8" w:rsidP="000C34E7">
            <w:pPr>
              <w:pStyle w:val="TAH"/>
              <w:rPr>
                <w:rFonts w:cs="Arial"/>
                <w:szCs w:val="18"/>
              </w:rPr>
            </w:pPr>
            <w:r w:rsidRPr="0016361A">
              <w:rPr>
                <w:rFonts w:cs="Arial"/>
                <w:szCs w:val="18"/>
              </w:rPr>
              <w:t>Applicability</w:t>
            </w:r>
          </w:p>
        </w:tc>
      </w:tr>
      <w:tr w:rsidR="00B46DC8" w:rsidRPr="00B54FF5" w14:paraId="565D41A5" w14:textId="77777777" w:rsidTr="000C34E7">
        <w:trPr>
          <w:jc w:val="center"/>
        </w:trPr>
        <w:tc>
          <w:tcPr>
            <w:tcW w:w="2482" w:type="dxa"/>
            <w:vAlign w:val="center"/>
          </w:tcPr>
          <w:p w14:paraId="2C824943" w14:textId="77777777" w:rsidR="00B46DC8" w:rsidRPr="0016361A" w:rsidRDefault="00B46DC8" w:rsidP="000C34E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1D416057" w14:textId="77777777" w:rsidR="00B46DC8" w:rsidRPr="0016361A" w:rsidRDefault="00B46DC8" w:rsidP="000C34E7">
            <w:pPr>
              <w:pStyle w:val="TAC"/>
            </w:pPr>
            <w:r w:rsidRPr="0016361A">
              <w:t>"1" or "</w:t>
            </w:r>
            <w:r w:rsidRPr="0016361A">
              <w:rPr>
                <w:i/>
              </w:rPr>
              <w:t>M</w:t>
            </w:r>
            <w:r w:rsidRPr="0016361A">
              <w:t>..</w:t>
            </w:r>
            <w:r w:rsidRPr="0016361A">
              <w:rPr>
                <w:i/>
              </w:rPr>
              <w:t>N</w:t>
            </w:r>
            <w:r w:rsidRPr="0016361A">
              <w:t>"</w:t>
            </w:r>
          </w:p>
        </w:tc>
        <w:tc>
          <w:tcPr>
            <w:tcW w:w="3827" w:type="dxa"/>
            <w:vAlign w:val="center"/>
          </w:tcPr>
          <w:p w14:paraId="7019AAA4" w14:textId="77777777" w:rsidR="00B46DC8" w:rsidRPr="0016361A" w:rsidRDefault="00B46DC8" w:rsidP="000C34E7">
            <w:pPr>
              <w:pStyle w:val="TAL"/>
              <w:rPr>
                <w:rFonts w:cs="Arial"/>
                <w:szCs w:val="18"/>
              </w:rPr>
            </w:pPr>
            <w:r w:rsidRPr="0016361A">
              <w:t>&lt;only if applicable&gt;</w:t>
            </w:r>
          </w:p>
        </w:tc>
        <w:tc>
          <w:tcPr>
            <w:tcW w:w="2092" w:type="dxa"/>
            <w:vAlign w:val="center"/>
          </w:tcPr>
          <w:p w14:paraId="23B448E5" w14:textId="77777777" w:rsidR="00B46DC8" w:rsidRPr="0016361A" w:rsidRDefault="00B46DC8" w:rsidP="000C34E7">
            <w:pPr>
              <w:pStyle w:val="TAL"/>
            </w:pPr>
          </w:p>
        </w:tc>
      </w:tr>
    </w:tbl>
    <w:p w14:paraId="52AC4995" w14:textId="77777777" w:rsidR="00B46DC8" w:rsidRDefault="00B46DC8" w:rsidP="00B46DC8"/>
    <w:p w14:paraId="368FAF86" w14:textId="400A4805" w:rsidR="00B46DC8" w:rsidRDefault="00B46DC8" w:rsidP="004C6078">
      <w:pPr>
        <w:pStyle w:val="H6"/>
      </w:pPr>
      <w:bookmarkStart w:id="618" w:name="_Toc191382404"/>
      <w:r>
        <w:lastRenderedPageBreak/>
        <w:t>6.</w:t>
      </w:r>
      <w:r w:rsidR="0059685C">
        <w:t>2</w:t>
      </w:r>
      <w:r>
        <w:t>.X.6.4.2</w:t>
      </w:r>
      <w:r>
        <w:tab/>
        <w:t>Type: &lt;TypeName 2&gt;</w:t>
      </w:r>
      <w:bookmarkEnd w:id="618"/>
    </w:p>
    <w:p w14:paraId="414D6BB7" w14:textId="77777777" w:rsidR="00B46DC8" w:rsidRPr="00387BE7" w:rsidRDefault="00B46DC8" w:rsidP="00B46DC8">
      <w:pPr>
        <w:pStyle w:val="Guidance"/>
      </w:pPr>
      <w:r>
        <w:t>And so on if there are more types to specify.</w:t>
      </w:r>
    </w:p>
    <w:p w14:paraId="522A229F" w14:textId="3E1BDFB1" w:rsidR="00B46DC8" w:rsidRDefault="00B46DC8" w:rsidP="00B46DC8">
      <w:pPr>
        <w:pStyle w:val="Heading5"/>
      </w:pPr>
      <w:bookmarkStart w:id="619" w:name="_Toc191382405"/>
      <w:bookmarkStart w:id="620" w:name="_Toc191627476"/>
      <w:bookmarkStart w:id="621" w:name="_Toc191637820"/>
      <w:r>
        <w:t>6.</w:t>
      </w:r>
      <w:r w:rsidR="0059685C">
        <w:t>2</w:t>
      </w:r>
      <w:r>
        <w:t>.X.6.5</w:t>
      </w:r>
      <w:r>
        <w:tab/>
        <w:t>Binary data</w:t>
      </w:r>
      <w:bookmarkEnd w:id="619"/>
      <w:bookmarkEnd w:id="620"/>
      <w:bookmarkEnd w:id="621"/>
    </w:p>
    <w:p w14:paraId="357F111E" w14:textId="20412A2F" w:rsidR="00B46DC8" w:rsidRDefault="0059685C" w:rsidP="004C6078">
      <w:pPr>
        <w:pStyle w:val="H6"/>
      </w:pPr>
      <w:bookmarkStart w:id="622" w:name="_Toc191382406"/>
      <w:r>
        <w:t>6.2</w:t>
      </w:r>
      <w:r w:rsidR="00B46DC8">
        <w:t>.X.6.5.1</w:t>
      </w:r>
      <w:r w:rsidR="00B46DC8">
        <w:tab/>
        <w:t>Binary Data Types</w:t>
      </w:r>
      <w:bookmarkEnd w:id="622"/>
    </w:p>
    <w:p w14:paraId="66C08031" w14:textId="0797169F" w:rsidR="00B46DC8" w:rsidRPr="00A04126" w:rsidRDefault="00B46DC8" w:rsidP="00B46DC8">
      <w:pPr>
        <w:pStyle w:val="TH"/>
      </w:pPr>
      <w:r w:rsidRPr="00A04126">
        <w:t>Table</w:t>
      </w:r>
      <w:r>
        <w:t> </w:t>
      </w:r>
      <w:r w:rsidR="0059685C">
        <w:t>6.2</w:t>
      </w:r>
      <w:r>
        <w:t>.X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46DC8" w:rsidRPr="00B54FF5" w14:paraId="5CF25EB2" w14:textId="77777777" w:rsidTr="000C34E7">
        <w:trPr>
          <w:jc w:val="center"/>
        </w:trPr>
        <w:tc>
          <w:tcPr>
            <w:tcW w:w="1977" w:type="dxa"/>
            <w:shd w:val="clear" w:color="auto" w:fill="C0C0C0"/>
          </w:tcPr>
          <w:p w14:paraId="0202BEE8" w14:textId="77777777" w:rsidR="00B46DC8" w:rsidRPr="0016361A" w:rsidRDefault="00B46DC8" w:rsidP="000C34E7">
            <w:pPr>
              <w:pStyle w:val="TAH"/>
            </w:pPr>
            <w:r w:rsidRPr="0016361A">
              <w:t>Name</w:t>
            </w:r>
          </w:p>
        </w:tc>
        <w:tc>
          <w:tcPr>
            <w:tcW w:w="1417" w:type="dxa"/>
            <w:shd w:val="clear" w:color="auto" w:fill="C0C0C0"/>
          </w:tcPr>
          <w:p w14:paraId="3E627B5C" w14:textId="77777777" w:rsidR="00B46DC8" w:rsidRPr="0016361A" w:rsidRDefault="00B46DC8" w:rsidP="000C34E7">
            <w:pPr>
              <w:pStyle w:val="TAH"/>
            </w:pPr>
            <w:r w:rsidRPr="0016361A">
              <w:t>Clause defined</w:t>
            </w:r>
          </w:p>
        </w:tc>
        <w:tc>
          <w:tcPr>
            <w:tcW w:w="5083" w:type="dxa"/>
            <w:shd w:val="clear" w:color="auto" w:fill="C0C0C0"/>
          </w:tcPr>
          <w:p w14:paraId="6323514A" w14:textId="77777777" w:rsidR="00B46DC8" w:rsidRPr="0016361A" w:rsidRDefault="00B46DC8" w:rsidP="000C34E7">
            <w:pPr>
              <w:pStyle w:val="TAH"/>
            </w:pPr>
            <w:r w:rsidRPr="0016361A">
              <w:t>Content type</w:t>
            </w:r>
          </w:p>
        </w:tc>
      </w:tr>
      <w:tr w:rsidR="00B46DC8" w:rsidRPr="00B54FF5" w14:paraId="1209BC96" w14:textId="77777777" w:rsidTr="000C34E7">
        <w:trPr>
          <w:jc w:val="center"/>
        </w:trPr>
        <w:tc>
          <w:tcPr>
            <w:tcW w:w="1977" w:type="dxa"/>
            <w:vAlign w:val="center"/>
          </w:tcPr>
          <w:p w14:paraId="5927B232" w14:textId="77777777" w:rsidR="00B46DC8" w:rsidRPr="0016361A" w:rsidRDefault="00B46DC8" w:rsidP="000C34E7">
            <w:pPr>
              <w:pStyle w:val="TAL"/>
            </w:pPr>
            <w:r w:rsidRPr="0016361A">
              <w:t>&lt; Binary Data 1 &gt;</w:t>
            </w:r>
          </w:p>
          <w:p w14:paraId="62EC18B4" w14:textId="77777777" w:rsidR="00B46DC8" w:rsidRPr="0016361A" w:rsidRDefault="00B46DC8" w:rsidP="000C34E7">
            <w:pPr>
              <w:pStyle w:val="TAL"/>
            </w:pPr>
            <w:r w:rsidRPr="0016361A">
              <w:t>e.g. N1 SM Message</w:t>
            </w:r>
          </w:p>
        </w:tc>
        <w:tc>
          <w:tcPr>
            <w:tcW w:w="1417" w:type="dxa"/>
            <w:vAlign w:val="center"/>
          </w:tcPr>
          <w:p w14:paraId="167CAADA" w14:textId="77777777" w:rsidR="00B46DC8" w:rsidRPr="0016361A" w:rsidRDefault="00B46DC8" w:rsidP="000C34E7">
            <w:pPr>
              <w:pStyle w:val="TAC"/>
            </w:pPr>
            <w:r w:rsidRPr="0016361A">
              <w:t>&lt; clause &gt;</w:t>
            </w:r>
          </w:p>
          <w:p w14:paraId="47B33188" w14:textId="77777777" w:rsidR="00B46DC8" w:rsidRPr="0016361A" w:rsidRDefault="00B46DC8" w:rsidP="000C34E7">
            <w:pPr>
              <w:pStyle w:val="TAC"/>
            </w:pPr>
            <w:r w:rsidRPr="0016361A">
              <w:t xml:space="preserve">e.g. </w:t>
            </w:r>
            <w:r>
              <w:t>6.1.1</w:t>
            </w:r>
            <w:r w:rsidRPr="0016361A">
              <w:t>.6.</w:t>
            </w:r>
            <w:r>
              <w:t>5.2.1</w:t>
            </w:r>
          </w:p>
        </w:tc>
        <w:tc>
          <w:tcPr>
            <w:tcW w:w="5083" w:type="dxa"/>
            <w:vAlign w:val="center"/>
          </w:tcPr>
          <w:p w14:paraId="407FFB0F" w14:textId="77777777" w:rsidR="00B46DC8" w:rsidRPr="0016361A" w:rsidRDefault="00B46DC8" w:rsidP="000C34E7">
            <w:pPr>
              <w:pStyle w:val="TAL"/>
              <w:rPr>
                <w:rFonts w:cs="Arial"/>
                <w:szCs w:val="18"/>
              </w:rPr>
            </w:pPr>
            <w:r w:rsidRPr="0016361A">
              <w:rPr>
                <w:rFonts w:cs="Arial"/>
                <w:szCs w:val="18"/>
              </w:rPr>
              <w:t>&lt;content type&gt;</w:t>
            </w:r>
          </w:p>
          <w:p w14:paraId="08CF4153" w14:textId="77777777" w:rsidR="00B46DC8" w:rsidRPr="0016361A" w:rsidRDefault="00B46DC8" w:rsidP="000C34E7">
            <w:pPr>
              <w:pStyle w:val="TAL"/>
              <w:rPr>
                <w:rFonts w:cs="Arial"/>
                <w:szCs w:val="18"/>
              </w:rPr>
            </w:pPr>
            <w:r w:rsidRPr="0016361A">
              <w:rPr>
                <w:rFonts w:cs="Arial"/>
                <w:szCs w:val="18"/>
              </w:rPr>
              <w:t>e.g. vnd.3gpp.5gnas</w:t>
            </w:r>
          </w:p>
        </w:tc>
      </w:tr>
    </w:tbl>
    <w:p w14:paraId="1A947925" w14:textId="77777777" w:rsidR="00B46DC8" w:rsidRPr="00A04126" w:rsidRDefault="00B46DC8" w:rsidP="00B46DC8"/>
    <w:p w14:paraId="4CF85230" w14:textId="012130F1" w:rsidR="00B46DC8" w:rsidRDefault="00B46DC8" w:rsidP="00B46DC8">
      <w:pPr>
        <w:pStyle w:val="H6"/>
        <w:rPr>
          <w:lang w:eastAsia="zh-CN"/>
        </w:rPr>
      </w:pPr>
      <w:r>
        <w:rPr>
          <w:lang w:eastAsia="zh-CN"/>
        </w:rPr>
        <w:t>6.</w:t>
      </w:r>
      <w:r w:rsidR="0059685C">
        <w:rPr>
          <w:lang w:eastAsia="zh-CN"/>
        </w:rPr>
        <w:t>2</w:t>
      </w:r>
      <w:r>
        <w:rPr>
          <w:lang w:eastAsia="zh-CN"/>
        </w:rPr>
        <w:t>.X.6.5.2.1</w:t>
      </w:r>
      <w:r>
        <w:rPr>
          <w:lang w:eastAsia="zh-CN"/>
        </w:rPr>
        <w:tab/>
        <w:t>&lt; Binary Data 1 &gt;</w:t>
      </w:r>
    </w:p>
    <w:p w14:paraId="6D75DBCB" w14:textId="77777777" w:rsidR="00B46DC8" w:rsidRPr="000602BD" w:rsidRDefault="00B46DC8" w:rsidP="00B46DC8">
      <w:pPr>
        <w:pStyle w:val="Guidance"/>
      </w:pPr>
      <w:r w:rsidRPr="000602BD">
        <w:t>And so on if there are more binary data to specify</w:t>
      </w:r>
    </w:p>
    <w:p w14:paraId="5D7DEB36" w14:textId="1D547323" w:rsidR="00B46DC8" w:rsidRDefault="00B46DC8" w:rsidP="00B46DC8">
      <w:pPr>
        <w:pStyle w:val="Heading4"/>
      </w:pPr>
      <w:bookmarkStart w:id="623" w:name="_Toc191382407"/>
      <w:bookmarkStart w:id="624" w:name="_Toc191627477"/>
      <w:bookmarkStart w:id="625" w:name="_Toc191637821"/>
      <w:r>
        <w:t>6.</w:t>
      </w:r>
      <w:r w:rsidR="0059685C">
        <w:t>2</w:t>
      </w:r>
      <w:r>
        <w:t>.X.7</w:t>
      </w:r>
      <w:r>
        <w:tab/>
        <w:t>Error Handling</w:t>
      </w:r>
      <w:bookmarkEnd w:id="623"/>
      <w:bookmarkEnd w:id="624"/>
      <w:bookmarkEnd w:id="625"/>
    </w:p>
    <w:p w14:paraId="42B5692F" w14:textId="5D5ED7DA" w:rsidR="00B46DC8" w:rsidRDefault="00B46DC8" w:rsidP="00B46DC8">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C04735">
        <w:t>6.2.X</w:t>
      </w:r>
      <w:r>
        <w:t xml:space="preserve">.3. and </w:t>
      </w:r>
      <w:r w:rsidR="00C04735">
        <w:t>6.2.X</w:t>
      </w:r>
      <w:r>
        <w:t>.4.</w:t>
      </w:r>
    </w:p>
    <w:p w14:paraId="4490FF80" w14:textId="663CCDCF" w:rsidR="00B46DC8" w:rsidRPr="00971458" w:rsidRDefault="00C04735" w:rsidP="00B46DC8">
      <w:pPr>
        <w:pStyle w:val="Heading5"/>
      </w:pPr>
      <w:bookmarkStart w:id="626" w:name="_Toc191382408"/>
      <w:bookmarkStart w:id="627" w:name="_Toc191627478"/>
      <w:bookmarkStart w:id="628" w:name="_Toc191637822"/>
      <w:r>
        <w:t>6.2</w:t>
      </w:r>
      <w:r w:rsidR="00B46DC8">
        <w:t>.X</w:t>
      </w:r>
      <w:r w:rsidR="00B46DC8" w:rsidRPr="00971458">
        <w:t>.7.1</w:t>
      </w:r>
      <w:r w:rsidR="00B46DC8" w:rsidRPr="00971458">
        <w:tab/>
        <w:t>General</w:t>
      </w:r>
      <w:bookmarkEnd w:id="626"/>
      <w:bookmarkEnd w:id="627"/>
      <w:bookmarkEnd w:id="628"/>
    </w:p>
    <w:p w14:paraId="09A699A9" w14:textId="77777777" w:rsidR="00B46DC8" w:rsidRDefault="00B46DC8" w:rsidP="00B46DC8">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576198CC" w14:textId="77777777" w:rsidR="00B46DC8" w:rsidRPr="00971458" w:rsidRDefault="00B46DC8" w:rsidP="00B46DC8">
      <w:pPr>
        <w:rPr>
          <w:rFonts w:eastAsia="Calibri"/>
        </w:rPr>
      </w:pPr>
      <w:r>
        <w:t xml:space="preserve">In addition, the requirements in the following clauses are applicable for the </w:t>
      </w:r>
      <w:r>
        <w:rPr>
          <w:noProof/>
        </w:rPr>
        <w:t>&lt;API Name&gt;</w:t>
      </w:r>
      <w:r>
        <w:t xml:space="preserve"> API.</w:t>
      </w:r>
    </w:p>
    <w:p w14:paraId="562FB0FC" w14:textId="1DFF89D8" w:rsidR="00B46DC8" w:rsidRPr="00971458" w:rsidRDefault="00C04735" w:rsidP="00B46DC8">
      <w:pPr>
        <w:pStyle w:val="Heading5"/>
      </w:pPr>
      <w:bookmarkStart w:id="629" w:name="_Toc191382409"/>
      <w:bookmarkStart w:id="630" w:name="_Toc191627479"/>
      <w:bookmarkStart w:id="631" w:name="_Toc191637823"/>
      <w:r>
        <w:t>6.2</w:t>
      </w:r>
      <w:r w:rsidR="00B46DC8">
        <w:t>.X</w:t>
      </w:r>
      <w:r w:rsidR="00B46DC8" w:rsidRPr="00971458">
        <w:t>.7.2</w:t>
      </w:r>
      <w:r w:rsidR="00B46DC8" w:rsidRPr="00971458">
        <w:tab/>
        <w:t>Protocol Errors</w:t>
      </w:r>
      <w:bookmarkEnd w:id="629"/>
      <w:bookmarkEnd w:id="630"/>
      <w:bookmarkEnd w:id="631"/>
    </w:p>
    <w:p w14:paraId="7EA59C71" w14:textId="77777777" w:rsidR="00B46DC8" w:rsidRPr="00971458" w:rsidRDefault="00B46DC8" w:rsidP="00B46DC8">
      <w:r>
        <w:t xml:space="preserve">No specific procedures for the </w:t>
      </w:r>
      <w:r>
        <w:rPr>
          <w:noProof/>
        </w:rPr>
        <w:t>&lt;API name&gt;</w:t>
      </w:r>
      <w:r>
        <w:t xml:space="preserve"> API are specified.</w:t>
      </w:r>
    </w:p>
    <w:p w14:paraId="326FA6A5" w14:textId="77777777" w:rsidR="00B46DC8" w:rsidRDefault="00B46DC8" w:rsidP="00B46DC8">
      <w:pPr>
        <w:pStyle w:val="Guidance"/>
      </w:pPr>
      <w:r>
        <w:t>Or add specific information for the API if applicable.</w:t>
      </w:r>
    </w:p>
    <w:p w14:paraId="0058CAB5" w14:textId="09896872" w:rsidR="00B46DC8" w:rsidRDefault="00C04735" w:rsidP="00B46DC8">
      <w:pPr>
        <w:pStyle w:val="Heading5"/>
      </w:pPr>
      <w:bookmarkStart w:id="632" w:name="_Toc191382410"/>
      <w:bookmarkStart w:id="633" w:name="_Toc191627480"/>
      <w:bookmarkStart w:id="634" w:name="_Toc191637824"/>
      <w:r>
        <w:t>6.2</w:t>
      </w:r>
      <w:r w:rsidR="00B46DC8">
        <w:t>.X.7.3</w:t>
      </w:r>
      <w:r w:rsidR="00B46DC8">
        <w:tab/>
        <w:t>Application Errors</w:t>
      </w:r>
      <w:bookmarkEnd w:id="632"/>
      <w:bookmarkEnd w:id="633"/>
      <w:bookmarkEnd w:id="634"/>
    </w:p>
    <w:p w14:paraId="69652F29" w14:textId="1933559C" w:rsidR="00B46DC8" w:rsidRDefault="00B46DC8" w:rsidP="00B46DC8">
      <w:r>
        <w:t>The application errors defined for the &lt;API name&gt;</w:t>
      </w:r>
      <w:r w:rsidRPr="002002FF">
        <w:rPr>
          <w:lang w:eastAsia="zh-CN"/>
        </w:rPr>
        <w:t xml:space="preserve"> </w:t>
      </w:r>
      <w:r>
        <w:t>API are listed in Table </w:t>
      </w:r>
      <w:r w:rsidR="00C04735">
        <w:t>6.2</w:t>
      </w:r>
      <w:r>
        <w:t>.1.7.3-1.</w:t>
      </w:r>
    </w:p>
    <w:p w14:paraId="69CF1494" w14:textId="25E7D1BC" w:rsidR="00B46DC8" w:rsidRDefault="00B46DC8" w:rsidP="00B46DC8">
      <w:pPr>
        <w:pStyle w:val="TH"/>
      </w:pPr>
      <w:r>
        <w:t>Table 6.</w:t>
      </w:r>
      <w:r w:rsidR="00C04735">
        <w:t>2</w:t>
      </w:r>
      <w:r>
        <w:t>.X.7.3-1: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46DC8" w:rsidRPr="00B54FF5" w14:paraId="7D208C22" w14:textId="77777777" w:rsidTr="000C34E7">
        <w:trPr>
          <w:jc w:val="center"/>
        </w:trPr>
        <w:tc>
          <w:tcPr>
            <w:tcW w:w="2337" w:type="dxa"/>
            <w:shd w:val="clear" w:color="auto" w:fill="C0C0C0"/>
            <w:vAlign w:val="center"/>
            <w:hideMark/>
          </w:tcPr>
          <w:p w14:paraId="48557471" w14:textId="77777777" w:rsidR="00B46DC8" w:rsidRPr="0016361A" w:rsidRDefault="00B46DC8" w:rsidP="000C34E7">
            <w:pPr>
              <w:pStyle w:val="TAH"/>
            </w:pPr>
            <w:r w:rsidRPr="0016361A">
              <w:t>Application Error</w:t>
            </w:r>
          </w:p>
        </w:tc>
        <w:tc>
          <w:tcPr>
            <w:tcW w:w="1701" w:type="dxa"/>
            <w:shd w:val="clear" w:color="auto" w:fill="C0C0C0"/>
            <w:vAlign w:val="center"/>
            <w:hideMark/>
          </w:tcPr>
          <w:p w14:paraId="1160E480" w14:textId="77777777" w:rsidR="00B46DC8" w:rsidRPr="0016361A" w:rsidRDefault="00B46DC8" w:rsidP="000C34E7">
            <w:pPr>
              <w:pStyle w:val="TAH"/>
            </w:pPr>
            <w:r w:rsidRPr="0016361A">
              <w:t>HTTP status code</w:t>
            </w:r>
          </w:p>
        </w:tc>
        <w:tc>
          <w:tcPr>
            <w:tcW w:w="5456" w:type="dxa"/>
            <w:shd w:val="clear" w:color="auto" w:fill="C0C0C0"/>
            <w:vAlign w:val="center"/>
            <w:hideMark/>
          </w:tcPr>
          <w:p w14:paraId="4D2AC6FC" w14:textId="77777777" w:rsidR="00B46DC8" w:rsidRPr="0016361A" w:rsidRDefault="00B46DC8" w:rsidP="000C34E7">
            <w:pPr>
              <w:pStyle w:val="TAH"/>
            </w:pPr>
            <w:r w:rsidRPr="0016361A">
              <w:t>Description</w:t>
            </w:r>
          </w:p>
        </w:tc>
      </w:tr>
      <w:tr w:rsidR="00B46DC8" w:rsidRPr="00B54FF5" w14:paraId="08235937" w14:textId="77777777" w:rsidTr="000C34E7">
        <w:trPr>
          <w:jc w:val="center"/>
        </w:trPr>
        <w:tc>
          <w:tcPr>
            <w:tcW w:w="2337" w:type="dxa"/>
            <w:vAlign w:val="center"/>
          </w:tcPr>
          <w:p w14:paraId="64ACE557" w14:textId="77777777" w:rsidR="00B46DC8" w:rsidRPr="0016361A" w:rsidRDefault="00B46DC8" w:rsidP="000C34E7">
            <w:pPr>
              <w:pStyle w:val="TAL"/>
            </w:pPr>
          </w:p>
        </w:tc>
        <w:tc>
          <w:tcPr>
            <w:tcW w:w="1701" w:type="dxa"/>
            <w:vAlign w:val="center"/>
          </w:tcPr>
          <w:p w14:paraId="57E73783" w14:textId="77777777" w:rsidR="00B46DC8" w:rsidRPr="0016361A" w:rsidRDefault="00B46DC8" w:rsidP="000C34E7">
            <w:pPr>
              <w:pStyle w:val="TAL"/>
            </w:pPr>
          </w:p>
        </w:tc>
        <w:tc>
          <w:tcPr>
            <w:tcW w:w="5456" w:type="dxa"/>
            <w:vAlign w:val="center"/>
          </w:tcPr>
          <w:p w14:paraId="5C496E8F" w14:textId="77777777" w:rsidR="00B46DC8" w:rsidRPr="0016361A" w:rsidRDefault="00B46DC8" w:rsidP="000C34E7">
            <w:pPr>
              <w:pStyle w:val="TAL"/>
              <w:rPr>
                <w:rFonts w:cs="Arial"/>
                <w:szCs w:val="18"/>
              </w:rPr>
            </w:pPr>
          </w:p>
        </w:tc>
      </w:tr>
    </w:tbl>
    <w:p w14:paraId="4F2250B9" w14:textId="77777777" w:rsidR="00B46DC8" w:rsidRDefault="00B46DC8" w:rsidP="00B46DC8"/>
    <w:p w14:paraId="727F9675" w14:textId="5D8C8F9A" w:rsidR="00B46DC8" w:rsidRPr="0023018E" w:rsidRDefault="00C04735" w:rsidP="00B46DC8">
      <w:pPr>
        <w:pStyle w:val="Heading4"/>
        <w:rPr>
          <w:lang w:eastAsia="zh-CN"/>
        </w:rPr>
      </w:pPr>
      <w:bookmarkStart w:id="635" w:name="_Toc191382411"/>
      <w:bookmarkStart w:id="636" w:name="_Toc191627481"/>
      <w:bookmarkStart w:id="637" w:name="_Toc191637825"/>
      <w:r>
        <w:t>6.2</w:t>
      </w:r>
      <w:r w:rsidR="00B46DC8">
        <w:t>.X.8</w:t>
      </w:r>
      <w:r w:rsidR="00B46DC8" w:rsidRPr="0023018E">
        <w:rPr>
          <w:lang w:eastAsia="zh-CN"/>
        </w:rPr>
        <w:tab/>
        <w:t>Feature negotiation</w:t>
      </w:r>
      <w:bookmarkEnd w:id="635"/>
      <w:bookmarkEnd w:id="636"/>
      <w:bookmarkEnd w:id="637"/>
    </w:p>
    <w:p w14:paraId="23BBEAC3" w14:textId="77777777" w:rsidR="00B46DC8" w:rsidRDefault="00B46DC8" w:rsidP="00B46DC8">
      <w:r>
        <w:t>The optional features in table 6.1.1.8-1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7B29EFD0" w14:textId="3B359F3A" w:rsidR="00B46DC8" w:rsidRPr="002002FF" w:rsidRDefault="00B46DC8" w:rsidP="00B46DC8">
      <w:pPr>
        <w:pStyle w:val="TH"/>
      </w:pPr>
      <w:r w:rsidRPr="002002FF">
        <w:t>Table</w:t>
      </w:r>
      <w:r>
        <w:t> </w:t>
      </w:r>
      <w:r w:rsidR="00C04735">
        <w:t>6.2</w:t>
      </w:r>
      <w:r>
        <w:t>.X.8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6DC8" w:rsidRPr="00B54FF5" w14:paraId="78301D22" w14:textId="77777777" w:rsidTr="000C34E7">
        <w:trPr>
          <w:jc w:val="center"/>
        </w:trPr>
        <w:tc>
          <w:tcPr>
            <w:tcW w:w="1529" w:type="dxa"/>
            <w:shd w:val="clear" w:color="auto" w:fill="C0C0C0"/>
            <w:vAlign w:val="center"/>
            <w:hideMark/>
          </w:tcPr>
          <w:p w14:paraId="12E1E884" w14:textId="77777777" w:rsidR="00B46DC8" w:rsidRPr="0016361A" w:rsidRDefault="00B46DC8" w:rsidP="000C34E7">
            <w:pPr>
              <w:pStyle w:val="TAH"/>
            </w:pPr>
            <w:r w:rsidRPr="0016361A">
              <w:t>Feature number</w:t>
            </w:r>
          </w:p>
        </w:tc>
        <w:tc>
          <w:tcPr>
            <w:tcW w:w="2207" w:type="dxa"/>
            <w:shd w:val="clear" w:color="auto" w:fill="C0C0C0"/>
            <w:vAlign w:val="center"/>
            <w:hideMark/>
          </w:tcPr>
          <w:p w14:paraId="7FA1BD6E" w14:textId="77777777" w:rsidR="00B46DC8" w:rsidRPr="0016361A" w:rsidRDefault="00B46DC8" w:rsidP="000C34E7">
            <w:pPr>
              <w:pStyle w:val="TAH"/>
            </w:pPr>
            <w:r w:rsidRPr="0016361A">
              <w:t>Feature Name</w:t>
            </w:r>
          </w:p>
        </w:tc>
        <w:tc>
          <w:tcPr>
            <w:tcW w:w="5758" w:type="dxa"/>
            <w:shd w:val="clear" w:color="auto" w:fill="C0C0C0"/>
            <w:vAlign w:val="center"/>
            <w:hideMark/>
          </w:tcPr>
          <w:p w14:paraId="7AED2EFA" w14:textId="77777777" w:rsidR="00B46DC8" w:rsidRPr="0016361A" w:rsidRDefault="00B46DC8" w:rsidP="000C34E7">
            <w:pPr>
              <w:pStyle w:val="TAH"/>
            </w:pPr>
            <w:r w:rsidRPr="0016361A">
              <w:t>Description</w:t>
            </w:r>
          </w:p>
        </w:tc>
      </w:tr>
      <w:tr w:rsidR="00B46DC8" w:rsidRPr="00B54FF5" w14:paraId="49E6DA76" w14:textId="77777777" w:rsidTr="000C34E7">
        <w:trPr>
          <w:jc w:val="center"/>
        </w:trPr>
        <w:tc>
          <w:tcPr>
            <w:tcW w:w="1529" w:type="dxa"/>
            <w:vAlign w:val="center"/>
          </w:tcPr>
          <w:p w14:paraId="68DAAC57" w14:textId="77777777" w:rsidR="00B46DC8" w:rsidRPr="0016361A" w:rsidRDefault="00B46DC8" w:rsidP="000C34E7">
            <w:pPr>
              <w:pStyle w:val="TAC"/>
            </w:pPr>
          </w:p>
        </w:tc>
        <w:tc>
          <w:tcPr>
            <w:tcW w:w="2207" w:type="dxa"/>
            <w:vAlign w:val="center"/>
          </w:tcPr>
          <w:p w14:paraId="281283B6" w14:textId="77777777" w:rsidR="00B46DC8" w:rsidRPr="0016361A" w:rsidRDefault="00B46DC8" w:rsidP="000C34E7">
            <w:pPr>
              <w:pStyle w:val="TAL"/>
            </w:pPr>
          </w:p>
        </w:tc>
        <w:tc>
          <w:tcPr>
            <w:tcW w:w="5758" w:type="dxa"/>
            <w:vAlign w:val="center"/>
          </w:tcPr>
          <w:p w14:paraId="6953AB7D" w14:textId="77777777" w:rsidR="00B46DC8" w:rsidRPr="0016361A" w:rsidRDefault="00B46DC8" w:rsidP="000C34E7">
            <w:pPr>
              <w:pStyle w:val="TAL"/>
              <w:rPr>
                <w:rFonts w:cs="Arial"/>
                <w:szCs w:val="18"/>
              </w:rPr>
            </w:pPr>
          </w:p>
        </w:tc>
      </w:tr>
    </w:tbl>
    <w:p w14:paraId="3857CAF7" w14:textId="77777777" w:rsidR="00B46DC8" w:rsidRDefault="00B46DC8" w:rsidP="00B46DC8">
      <w:pPr>
        <w:pStyle w:val="Guidance"/>
      </w:pPr>
      <w:r>
        <w:t>The feature number is a unique integer number within the API designating the feature. The first feature obtains the number 1, and subsequent features obtain the next numbers (2,3 …).</w:t>
      </w:r>
    </w:p>
    <w:p w14:paraId="1B12475D" w14:textId="77777777" w:rsidR="00B46DC8" w:rsidRDefault="00B46DC8" w:rsidP="00B46DC8">
      <w:pPr>
        <w:pStyle w:val="Guidance"/>
      </w:pPr>
      <w:r>
        <w:lastRenderedPageBreak/>
        <w:t>The feature name is unique name within the API used to designate the feature e.g. in "Applicability" columns of various tables within the API definition.</w:t>
      </w:r>
    </w:p>
    <w:p w14:paraId="27488843" w14:textId="77777777" w:rsidR="00B46DC8" w:rsidRDefault="00B46DC8" w:rsidP="00B46DC8">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24A04523" w14:textId="55A4DAFE" w:rsidR="00B46DC8" w:rsidRPr="001E7573" w:rsidRDefault="00C04735" w:rsidP="00B46DC8">
      <w:pPr>
        <w:pStyle w:val="Heading4"/>
      </w:pPr>
      <w:bookmarkStart w:id="638" w:name="_Toc191382412"/>
      <w:bookmarkStart w:id="639" w:name="_Toc191627482"/>
      <w:bookmarkStart w:id="640" w:name="_Toc191637826"/>
      <w:r>
        <w:t>6.2</w:t>
      </w:r>
      <w:r w:rsidR="00B46DC8">
        <w:t>.X.9</w:t>
      </w:r>
      <w:r w:rsidR="00B46DC8" w:rsidRPr="001E7573">
        <w:tab/>
        <w:t>Security</w:t>
      </w:r>
      <w:bookmarkEnd w:id="638"/>
      <w:bookmarkEnd w:id="639"/>
      <w:bookmarkEnd w:id="640"/>
    </w:p>
    <w:p w14:paraId="55768C2E" w14:textId="33891E8A" w:rsidR="00B46DC8" w:rsidRPr="00B46DC8" w:rsidRDefault="00B46DC8" w:rsidP="00B46DC8">
      <w:pPr>
        <w:pStyle w:val="Guidance"/>
        <w:rPr>
          <w:i w:val="0"/>
        </w:rPr>
      </w:pPr>
      <w:r>
        <w:t>The provisions of clause 6 of 3GPP TS 29.122 [2] shall apply for the &lt;API name&gt;</w:t>
      </w:r>
      <w:r w:rsidRPr="002002FF">
        <w:rPr>
          <w:lang w:eastAsia="zh-CN"/>
        </w:rPr>
        <w:t xml:space="preserve"> API</w:t>
      </w:r>
      <w:r>
        <w:rPr>
          <w:noProof/>
          <w:lang w:eastAsia="zh-CN"/>
        </w:rPr>
        <w:t>.</w:t>
      </w:r>
    </w:p>
    <w:p w14:paraId="69D6A10C" w14:textId="77777777" w:rsidR="001C4032" w:rsidRDefault="008A6D4A" w:rsidP="001C4032">
      <w:pPr>
        <w:pStyle w:val="Heading1"/>
        <w:rPr>
          <w:lang w:eastAsia="zh-CN"/>
        </w:rPr>
      </w:pPr>
      <w:r>
        <w:br w:type="page"/>
      </w:r>
      <w:bookmarkStart w:id="641" w:name="_Toc96843459"/>
      <w:bookmarkStart w:id="642" w:name="_Toc96844434"/>
      <w:bookmarkStart w:id="643" w:name="_Toc100740007"/>
      <w:bookmarkStart w:id="644" w:name="_Toc104332874"/>
      <w:bookmarkStart w:id="645" w:name="_Toc191382413"/>
      <w:bookmarkStart w:id="646" w:name="_Toc191627483"/>
      <w:bookmarkStart w:id="647" w:name="_Toc191637827"/>
      <w:bookmarkStart w:id="648" w:name="_Toc510696650"/>
      <w:bookmarkStart w:id="649" w:name="_Toc35971450"/>
      <w:r w:rsidR="001C4032">
        <w:rPr>
          <w:lang w:eastAsia="zh-CN"/>
        </w:rPr>
        <w:lastRenderedPageBreak/>
        <w:t>7</w:t>
      </w:r>
      <w:r w:rsidR="001C4032">
        <w:rPr>
          <w:lang w:eastAsia="zh-CN"/>
        </w:rPr>
        <w:tab/>
        <w:t>Using Common API Framework</w:t>
      </w:r>
      <w:bookmarkEnd w:id="641"/>
      <w:bookmarkEnd w:id="642"/>
      <w:bookmarkEnd w:id="643"/>
      <w:bookmarkEnd w:id="644"/>
      <w:bookmarkEnd w:id="645"/>
      <w:bookmarkEnd w:id="646"/>
      <w:bookmarkEnd w:id="647"/>
    </w:p>
    <w:p w14:paraId="031B08C3" w14:textId="74F86E3A" w:rsidR="005D4FD5" w:rsidRDefault="005D4FD5" w:rsidP="005D4FD5">
      <w:pPr>
        <w:pStyle w:val="Guidance"/>
      </w:pPr>
      <w:bookmarkStart w:id="650" w:name="_Toc24868675"/>
      <w:bookmarkStart w:id="651" w:name="_Toc34154180"/>
      <w:bookmarkStart w:id="652" w:name="_Toc36041124"/>
      <w:bookmarkStart w:id="653" w:name="_Toc36041437"/>
      <w:bookmarkStart w:id="654" w:name="_Toc43196714"/>
      <w:bookmarkStart w:id="655" w:name="_Toc43481484"/>
      <w:bookmarkStart w:id="656" w:name="_Toc45134761"/>
      <w:bookmarkStart w:id="657" w:name="_Toc51189293"/>
      <w:bookmarkStart w:id="658" w:name="_Toc51763969"/>
      <w:bookmarkStart w:id="659" w:name="_Toc57206201"/>
      <w:bookmarkStart w:id="660" w:name="_Toc59019542"/>
      <w:bookmarkStart w:id="661" w:name="_Toc68170215"/>
      <w:bookmarkStart w:id="662" w:name="_Toc73433953"/>
      <w:bookmarkStart w:id="663" w:name="_Toc73436001"/>
      <w:bookmarkStart w:id="664" w:name="_Toc73437408"/>
      <w:bookmarkStart w:id="665" w:name="_Toc75351818"/>
      <w:bookmarkStart w:id="666" w:name="_Toc83230096"/>
      <w:bookmarkStart w:id="667" w:name="_Toc85528264"/>
      <w:bookmarkStart w:id="668" w:name="_Toc90649889"/>
      <w:bookmarkStart w:id="669" w:name="_Toc96843460"/>
      <w:bookmarkStart w:id="670" w:name="_Toc96844435"/>
      <w:bookmarkStart w:id="671" w:name="_Toc100740008"/>
      <w:bookmarkStart w:id="672" w:name="_Toc104332875"/>
      <w:r>
        <w:t>This clause should be kept if CAPIF framework needs to be supported by the &lt;NF or Entity, e.g. UAE Server&gt;.</w:t>
      </w:r>
    </w:p>
    <w:p w14:paraId="69ED2778" w14:textId="77777777" w:rsidR="001C4032" w:rsidRDefault="001C4032" w:rsidP="001C4032">
      <w:pPr>
        <w:pStyle w:val="Heading2"/>
      </w:pPr>
      <w:bookmarkStart w:id="673" w:name="_Toc191382414"/>
      <w:bookmarkStart w:id="674" w:name="_Toc191627484"/>
      <w:bookmarkStart w:id="675" w:name="_Toc191637828"/>
      <w:r>
        <w:t>7.1</w:t>
      </w:r>
      <w: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
      </w:pPr>
      <w:r>
        <w:t>-</w:t>
      </w:r>
      <w:r>
        <w:tab/>
        <w:t>the API exposing function and the related APIs over CAPIF-2/2e and CAPIF-3/3e reference points;</w:t>
      </w:r>
    </w:p>
    <w:p w14:paraId="4E559F27" w14:textId="77777777" w:rsidR="001C4032" w:rsidRDefault="001C4032" w:rsidP="001C4032">
      <w:pPr>
        <w:pStyle w:val="B1"/>
      </w:pPr>
      <w:r>
        <w:t>-</w:t>
      </w:r>
      <w:r>
        <w:tab/>
        <w:t>the API publishing function and the related APIs over CAPIF-4/4e reference point;</w:t>
      </w:r>
    </w:p>
    <w:p w14:paraId="45C7845E" w14:textId="77777777" w:rsidR="001C4032" w:rsidRDefault="001C4032" w:rsidP="001C4032">
      <w:pPr>
        <w:pStyle w:val="B1"/>
      </w:pPr>
      <w:r>
        <w:t>-</w:t>
      </w:r>
      <w:r>
        <w:tab/>
        <w:t>the API management function and the related APIs over CAPIF-5/5e reference point; and</w:t>
      </w:r>
    </w:p>
    <w:p w14:paraId="122DE4E4" w14:textId="77777777" w:rsidR="001C4032" w:rsidRDefault="001C4032" w:rsidP="001C4032">
      <w:pPr>
        <w:pStyle w:val="B1"/>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676" w:name="_Toc24868676"/>
      <w:bookmarkStart w:id="677" w:name="_Toc34154181"/>
      <w:bookmarkStart w:id="678" w:name="_Toc36041125"/>
      <w:bookmarkStart w:id="679" w:name="_Toc36041438"/>
      <w:bookmarkStart w:id="680" w:name="_Toc43196715"/>
      <w:bookmarkStart w:id="681" w:name="_Toc43481485"/>
      <w:bookmarkStart w:id="682" w:name="_Toc45134762"/>
      <w:bookmarkStart w:id="683" w:name="_Toc51189294"/>
      <w:bookmarkStart w:id="684" w:name="_Toc51763970"/>
      <w:bookmarkStart w:id="685" w:name="_Toc57206202"/>
      <w:bookmarkStart w:id="686" w:name="_Toc59019543"/>
      <w:bookmarkStart w:id="687" w:name="_Toc68170216"/>
      <w:bookmarkStart w:id="688" w:name="_Toc73433954"/>
      <w:bookmarkStart w:id="689" w:name="_Toc73436002"/>
      <w:bookmarkStart w:id="690" w:name="_Toc73437409"/>
      <w:bookmarkStart w:id="691" w:name="_Toc75351819"/>
      <w:bookmarkStart w:id="692" w:name="_Toc83230097"/>
      <w:bookmarkStart w:id="693" w:name="_Toc85528265"/>
      <w:bookmarkStart w:id="694" w:name="_Toc90649890"/>
      <w:bookmarkStart w:id="695" w:name="_Toc96843461"/>
      <w:bookmarkStart w:id="696" w:name="_Toc96844436"/>
      <w:bookmarkStart w:id="697" w:name="_Toc100740009"/>
      <w:bookmarkStart w:id="698" w:name="_Toc104332876"/>
      <w:bookmarkStart w:id="699" w:name="_Toc191382415"/>
      <w:bookmarkStart w:id="700" w:name="_Toc191627485"/>
      <w:bookmarkStart w:id="701" w:name="_Toc191637829"/>
      <w:r>
        <w:t>7.2</w:t>
      </w:r>
      <w:r>
        <w:tab/>
        <w:t>Security</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702" w:name="_Hlk130662105"/>
      <w:r w:rsidR="005D4FD5">
        <w:t>&lt;provide examples of service consumers&gt;</w:t>
      </w:r>
      <w:bookmarkEnd w:id="702"/>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703" w:name="_Toc191382416"/>
      <w:bookmarkStart w:id="704" w:name="_Toc191627486"/>
      <w:bookmarkStart w:id="705" w:name="_Toc191637830"/>
      <w:r w:rsidR="008A6D4A" w:rsidRPr="004D3578">
        <w:lastRenderedPageBreak/>
        <w:t>Annex A (normative):</w:t>
      </w:r>
      <w:r w:rsidR="008A6D4A" w:rsidRPr="004D3578">
        <w:br/>
      </w:r>
      <w:r w:rsidR="008A6D4A">
        <w:t>OpenAPI specification</w:t>
      </w:r>
      <w:bookmarkEnd w:id="648"/>
      <w:bookmarkEnd w:id="649"/>
      <w:bookmarkEnd w:id="703"/>
      <w:bookmarkEnd w:id="704"/>
      <w:bookmarkEnd w:id="705"/>
    </w:p>
    <w:p w14:paraId="03FBDDDC" w14:textId="77777777" w:rsidR="006E186B" w:rsidRDefault="006E186B" w:rsidP="00482537">
      <w:pPr>
        <w:pStyle w:val="Heading1"/>
      </w:pPr>
      <w:bookmarkStart w:id="706" w:name="_Toc510696651"/>
      <w:bookmarkStart w:id="707" w:name="_Toc35971451"/>
      <w:bookmarkStart w:id="708" w:name="_Toc191382417"/>
      <w:bookmarkStart w:id="709" w:name="_Toc191627487"/>
      <w:bookmarkStart w:id="710" w:name="_Toc191637831"/>
      <w:r>
        <w:t>A.1</w:t>
      </w:r>
      <w:r>
        <w:tab/>
        <w:t>General</w:t>
      </w:r>
      <w:bookmarkEnd w:id="706"/>
      <w:bookmarkEnd w:id="707"/>
      <w:bookmarkEnd w:id="708"/>
      <w:bookmarkEnd w:id="709"/>
      <w:bookmarkEnd w:id="710"/>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717F9EB" w:rsidR="006E186B" w:rsidRDefault="00FA3620" w:rsidP="00482537">
      <w:pPr>
        <w:pStyle w:val="Heading1"/>
      </w:pPr>
      <w:r>
        <w:br w:type="page"/>
      </w:r>
      <w:bookmarkStart w:id="711" w:name="_Toc191382418"/>
      <w:bookmarkStart w:id="712" w:name="_Toc191627488"/>
      <w:bookmarkStart w:id="713" w:name="_Toc191637832"/>
      <w:r w:rsidR="006E186B">
        <w:lastRenderedPageBreak/>
        <w:t>A.2</w:t>
      </w:r>
      <w:r w:rsidR="006E186B">
        <w:tab/>
        <w:t>&lt;Service 1&gt; API</w:t>
      </w:r>
      <w:bookmarkStart w:id="714" w:name="_Toc510696653"/>
      <w:bookmarkEnd w:id="711"/>
      <w:bookmarkEnd w:id="712"/>
      <w:bookmarkEnd w:id="713"/>
    </w:p>
    <w:p w14:paraId="28A33246" w14:textId="3E819A9E" w:rsidR="006E186B" w:rsidRDefault="006E186B" w:rsidP="006E186B">
      <w:pPr>
        <w:pStyle w:val="Guidance"/>
      </w:pPr>
      <w:r>
        <w:t xml:space="preserve">Where &lt;Service 1&gt; is to be replaced by the name of the Service (e.g. </w:t>
      </w:r>
      <w:r w:rsidR="001379D6" w:rsidRPr="003E26EA">
        <w:t>UAE_C2OperationModeManagement</w:t>
      </w:r>
      <w:r>
        <w:t>).</w:t>
      </w:r>
    </w:p>
    <w:p w14:paraId="17CC779B" w14:textId="77777777" w:rsidR="006E186B" w:rsidRDefault="006E186B" w:rsidP="006E186B">
      <w:pPr>
        <w:pStyle w:val="Guidance"/>
      </w:pPr>
      <w:r>
        <w:t>One clause is introduced per Service, with the corresponding OpenAPI 3.0.0 Document.</w:t>
      </w:r>
    </w:p>
    <w:p w14:paraId="30943FCB" w14:textId="77777777" w:rsidR="006E186B" w:rsidRPr="00986E88" w:rsidRDefault="006E186B" w:rsidP="006E186B">
      <w:pPr>
        <w:pStyle w:val="PL"/>
      </w:pPr>
      <w:r w:rsidRPr="00986E88">
        <w:t>openapi: 3.0.0</w:t>
      </w:r>
    </w:p>
    <w:p w14:paraId="71412558" w14:textId="77777777" w:rsidR="004428E3" w:rsidRDefault="004428E3" w:rsidP="006E186B">
      <w:pPr>
        <w:pStyle w:val="PL"/>
        <w:rPr>
          <w:lang w:val="en-US"/>
        </w:rPr>
      </w:pPr>
    </w:p>
    <w:p w14:paraId="4260146E" w14:textId="3F2E60B7" w:rsidR="006E186B" w:rsidRPr="00A46BA4" w:rsidRDefault="006E186B" w:rsidP="006E186B">
      <w:pPr>
        <w:pStyle w:val="PL"/>
        <w:rPr>
          <w:lang w:val="en-US"/>
        </w:rPr>
      </w:pPr>
      <w:r w:rsidRPr="00A46BA4">
        <w:rPr>
          <w:lang w:val="en-US"/>
        </w:rPr>
        <w:t>info:</w:t>
      </w:r>
    </w:p>
    <w:p w14:paraId="7AFC96F3" w14:textId="77777777" w:rsidR="006E186B" w:rsidRPr="00A46BA4" w:rsidRDefault="006E186B" w:rsidP="006E186B">
      <w:pPr>
        <w:pStyle w:val="PL"/>
        <w:rPr>
          <w:lang w:val="en-US"/>
        </w:rPr>
      </w:pPr>
      <w:r w:rsidRPr="00A46BA4">
        <w:rPr>
          <w:lang w:val="en-US"/>
        </w:rPr>
        <w:t xml:space="preserve">  title: &lt;API Name&gt;</w:t>
      </w:r>
    </w:p>
    <w:p w14:paraId="4737E40F" w14:textId="77777777" w:rsidR="006E186B" w:rsidRPr="00A46BA4" w:rsidRDefault="006E186B" w:rsidP="006E186B">
      <w:pPr>
        <w:pStyle w:val="PL"/>
        <w:rPr>
          <w:lang w:val="en-US"/>
        </w:rPr>
      </w:pPr>
      <w:r w:rsidRPr="00A46BA4">
        <w:rPr>
          <w:lang w:val="en-US"/>
        </w:rPr>
        <w:t xml:space="preserve">  version: 1.0.0-alpha.1</w:t>
      </w:r>
    </w:p>
    <w:p w14:paraId="4634EFFC" w14:textId="77777777" w:rsidR="006E186B" w:rsidRDefault="006E186B" w:rsidP="006E186B">
      <w:pPr>
        <w:pStyle w:val="PL"/>
      </w:pPr>
      <w:r w:rsidRPr="00A46BA4">
        <w:rPr>
          <w:lang w:val="en-US"/>
        </w:rPr>
        <w:t xml:space="preserve">  description: </w:t>
      </w:r>
      <w:r>
        <w:t>|</w:t>
      </w:r>
    </w:p>
    <w:p w14:paraId="77E77CE5" w14:textId="681254BE" w:rsidR="006E186B" w:rsidRPr="00A46BA4" w:rsidRDefault="006E186B" w:rsidP="006E186B">
      <w:pPr>
        <w:pStyle w:val="PL"/>
        <w:rPr>
          <w:lang w:val="en-US"/>
        </w:rPr>
      </w:pPr>
      <w:r w:rsidRPr="00A46BA4">
        <w:rPr>
          <w:lang w:val="en-US"/>
        </w:rPr>
        <w:t xml:space="preserve">    &lt;API Name&gt; Service.</w:t>
      </w:r>
      <w:r w:rsidR="00C25BC2">
        <w:rPr>
          <w:lang w:val="en-US"/>
        </w:rPr>
        <w:t xml:space="preserve">  </w:t>
      </w:r>
    </w:p>
    <w:p w14:paraId="06AF620B" w14:textId="30D2B78A" w:rsidR="006E186B" w:rsidRDefault="006E186B" w:rsidP="006E186B">
      <w:pPr>
        <w:pStyle w:val="PL"/>
      </w:pPr>
      <w:r>
        <w:t xml:space="preserve">    © &lt;</w:t>
      </w:r>
      <w:r w:rsidR="00E70FD3">
        <w:t>202</w:t>
      </w:r>
      <w:r w:rsidR="00CB4364">
        <w:t>4</w:t>
      </w:r>
      <w:r>
        <w:t>&gt;, 3GPP Organizational Partners (ARIB, ATIS, CCSA, ETSI, TSDSI, TTA, TTC).</w:t>
      </w:r>
      <w:r w:rsidR="00C25BC2">
        <w:t xml:space="preserve">  </w:t>
      </w:r>
    </w:p>
    <w:p w14:paraId="1150F56C" w14:textId="77777777" w:rsidR="006E186B" w:rsidRDefault="006E186B" w:rsidP="006E186B">
      <w:pPr>
        <w:pStyle w:val="PL"/>
      </w:pPr>
      <w:r>
        <w:t xml:space="preserve">    All rights reserved.</w:t>
      </w:r>
    </w:p>
    <w:p w14:paraId="5EF23FBB" w14:textId="77777777" w:rsidR="00950925" w:rsidRDefault="00950925" w:rsidP="000602BD">
      <w:pPr>
        <w:pStyle w:val="PL"/>
      </w:pPr>
    </w:p>
    <w:p w14:paraId="26419CE9" w14:textId="56A6FAD9" w:rsidR="000602BD" w:rsidRPr="00A46BA4" w:rsidRDefault="000602BD" w:rsidP="000602BD">
      <w:pPr>
        <w:pStyle w:val="PL"/>
      </w:pPr>
      <w:r w:rsidRPr="00A46BA4">
        <w:t>externalDocs:</w:t>
      </w:r>
    </w:p>
    <w:p w14:paraId="38DCF897" w14:textId="77777777" w:rsidR="00C25BC2" w:rsidRDefault="008A6D4A" w:rsidP="008A6D4A">
      <w:pPr>
        <w:pStyle w:val="PL"/>
        <w:rPr>
          <w:lang w:val="en-US"/>
        </w:rPr>
      </w:pPr>
      <w:r w:rsidRPr="00A46BA4">
        <w:t xml:space="preserve">  description: </w:t>
      </w:r>
      <w:r w:rsidR="00C25BC2">
        <w:rPr>
          <w:lang w:val="en-US"/>
        </w:rPr>
        <w:t>&gt;</w:t>
      </w:r>
    </w:p>
    <w:p w14:paraId="7163D83E" w14:textId="69D02039" w:rsidR="008A6D4A" w:rsidRPr="00A46BA4" w:rsidRDefault="00C25BC2" w:rsidP="008A6D4A">
      <w:pPr>
        <w:pStyle w:val="PL"/>
      </w:pPr>
      <w:r>
        <w:t xml:space="preserve">    </w:t>
      </w:r>
      <w:r w:rsidR="008A6D4A" w:rsidRPr="00A46BA4">
        <w:t>3GPP TS 29.&lt;xxx&gt; V&lt;x.y.z&gt;; &lt;TS Name&gt;.</w:t>
      </w:r>
    </w:p>
    <w:p w14:paraId="1E6BC5A6" w14:textId="77777777" w:rsidR="008A6D4A" w:rsidRPr="00A46BA4" w:rsidRDefault="008A6D4A" w:rsidP="008A6D4A">
      <w:pPr>
        <w:pStyle w:val="PL"/>
      </w:pPr>
      <w:r w:rsidRPr="00A46BA4">
        <w:t xml:space="preserve">  url: http://www.3gpp.org/ftp/Specs/archive/29_series/29.</w:t>
      </w:r>
      <w:r w:rsidRPr="00950925">
        <w:rPr>
          <w:highlight w:val="yellow"/>
        </w:rPr>
        <w:t>xxx</w:t>
      </w:r>
      <w:r w:rsidRPr="00A46BA4">
        <w:t>/</w:t>
      </w:r>
    </w:p>
    <w:p w14:paraId="4CF77FC2" w14:textId="77777777" w:rsidR="00950925" w:rsidRDefault="00950925" w:rsidP="008A6D4A">
      <w:pPr>
        <w:pStyle w:val="PL"/>
      </w:pPr>
    </w:p>
    <w:p w14:paraId="278A465A" w14:textId="1334002D"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2AD5C3CB" w14:textId="7ADB7340" w:rsidR="00670CC2" w:rsidRDefault="00670CC2" w:rsidP="00670CC2">
      <w:pPr>
        <w:pStyle w:val="PL"/>
      </w:pPr>
      <w:r>
        <w:t xml:space="preserve">        description: apiRoot as defined in clause </w:t>
      </w:r>
      <w:r w:rsidR="000F7311">
        <w:t>5.2.1</w:t>
      </w:r>
      <w:r>
        <w:t>.4 of 3GPP TS 29.122</w:t>
      </w:r>
    </w:p>
    <w:p w14:paraId="45C96739" w14:textId="77777777" w:rsidR="00950925" w:rsidRDefault="00950925" w:rsidP="008A6D4A">
      <w:pPr>
        <w:pStyle w:val="PL"/>
      </w:pPr>
    </w:p>
    <w:p w14:paraId="70C28F62" w14:textId="77777777" w:rsidR="006152FD" w:rsidRDefault="006152FD" w:rsidP="006152FD">
      <w:pPr>
        <w:pStyle w:val="PL"/>
      </w:pPr>
      <w:r>
        <w:t>security:</w:t>
      </w:r>
    </w:p>
    <w:p w14:paraId="73038B0C" w14:textId="77777777" w:rsidR="006152FD" w:rsidRDefault="006152FD" w:rsidP="006152FD">
      <w:pPr>
        <w:pStyle w:val="PL"/>
      </w:pPr>
      <w:r>
        <w:t xml:space="preserve">  - {}</w:t>
      </w:r>
    </w:p>
    <w:p w14:paraId="69FA53A7" w14:textId="77777777" w:rsidR="006152FD" w:rsidRDefault="006152FD" w:rsidP="006152FD">
      <w:pPr>
        <w:pStyle w:val="PL"/>
      </w:pPr>
      <w:r>
        <w:t xml:space="preserve">  - oAuth2ClientCredentials: []</w:t>
      </w:r>
    </w:p>
    <w:p w14:paraId="7CDCE838" w14:textId="77777777" w:rsidR="00950925" w:rsidRDefault="00950925" w:rsidP="008A6D4A">
      <w:pPr>
        <w:pStyle w:val="PL"/>
      </w:pPr>
    </w:p>
    <w:p w14:paraId="68E1A88A" w14:textId="15BC88E8" w:rsidR="008A6D4A" w:rsidRDefault="008A6D4A" w:rsidP="008A6D4A">
      <w:pPr>
        <w:pStyle w:val="PL"/>
      </w:pPr>
      <w:r w:rsidRPr="00986E88">
        <w:t>paths:</w:t>
      </w:r>
    </w:p>
    <w:p w14:paraId="340BB058" w14:textId="707B3307" w:rsidR="008A6D4A" w:rsidRPr="00986E88" w:rsidRDefault="008A6D4A" w:rsidP="008A6D4A">
      <w:pPr>
        <w:pStyle w:val="PL"/>
      </w:pPr>
      <w:r>
        <w:t xml:space="preserve">  # API specific definitions,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450C976F" w14:textId="77777777" w:rsidR="00DB0B49" w:rsidRDefault="008A6D4A" w:rsidP="005A6806">
      <w:pPr>
        <w:pStyle w:val="PL"/>
      </w:pPr>
      <w:r>
        <w:t xml:space="preserve">              description: </w:t>
      </w:r>
      <w:r w:rsidR="00DB0B49">
        <w:t>&gt;</w:t>
      </w:r>
    </w:p>
    <w:p w14:paraId="54ED5D95" w14:textId="77777777" w:rsidR="00CD7427" w:rsidRDefault="00DB0B49" w:rsidP="005A6806">
      <w:pPr>
        <w:pStyle w:val="PL"/>
      </w:pPr>
      <w:r>
        <w:t xml:space="preserve">                </w:t>
      </w:r>
      <w:r w:rsidR="008A6D4A">
        <w:t xml:space="preserve">Contains the URI of the newly created resource, according to the </w:t>
      </w:r>
      <w:r w:rsidR="005A6806">
        <w:t>structure:</w:t>
      </w:r>
    </w:p>
    <w:p w14:paraId="526634CF" w14:textId="4EC683B9" w:rsidR="005A6806" w:rsidRDefault="00CD7427" w:rsidP="005A6806">
      <w:pPr>
        <w:pStyle w:val="PL"/>
      </w:pPr>
      <w:r>
        <w:t xml:space="preserve">                </w:t>
      </w:r>
      <w:r w:rsidR="005A6806">
        <w:t>{apiRoot}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0D3B1F47" w14:textId="77777777" w:rsidR="004428E3" w:rsidRDefault="004428E3" w:rsidP="004428E3">
      <w:pPr>
        <w:pStyle w:val="PL"/>
      </w:pPr>
      <w:r>
        <w:t xml:space="preserve">                '400':</w:t>
      </w:r>
    </w:p>
    <w:p w14:paraId="302BAFA0" w14:textId="77777777" w:rsidR="004428E3" w:rsidRDefault="004428E3" w:rsidP="004428E3">
      <w:pPr>
        <w:pStyle w:val="PL"/>
      </w:pPr>
      <w:r>
        <w:t xml:space="preserve">                  $ref: 'TS29122_CommonData.yaml#/components/responses/400'</w:t>
      </w:r>
    </w:p>
    <w:p w14:paraId="16FD55E2" w14:textId="77777777" w:rsidR="004428E3" w:rsidRDefault="004428E3" w:rsidP="004428E3">
      <w:pPr>
        <w:pStyle w:val="PL"/>
      </w:pPr>
      <w:r>
        <w:t xml:space="preserve">                '401':</w:t>
      </w:r>
    </w:p>
    <w:p w14:paraId="0FD480E4" w14:textId="77777777" w:rsidR="004428E3" w:rsidRDefault="004428E3" w:rsidP="004428E3">
      <w:pPr>
        <w:pStyle w:val="PL"/>
      </w:pPr>
      <w:r>
        <w:t xml:space="preserve">                  $ref: 'TS29122_CommonData.yaml#/components/responses/401'</w:t>
      </w:r>
    </w:p>
    <w:p w14:paraId="666170BC" w14:textId="77777777" w:rsidR="004428E3" w:rsidRDefault="004428E3" w:rsidP="004428E3">
      <w:pPr>
        <w:pStyle w:val="PL"/>
      </w:pPr>
      <w:r>
        <w:t xml:space="preserve">                '403':</w:t>
      </w:r>
    </w:p>
    <w:p w14:paraId="432EC832" w14:textId="77777777" w:rsidR="004428E3" w:rsidRDefault="004428E3" w:rsidP="004428E3">
      <w:pPr>
        <w:pStyle w:val="PL"/>
      </w:pPr>
      <w:r>
        <w:t xml:space="preserve">                  $ref: 'TS29122_CommonData.yaml#/components/responses/403'</w:t>
      </w:r>
    </w:p>
    <w:p w14:paraId="74C2EF37" w14:textId="77777777" w:rsidR="004428E3" w:rsidRDefault="004428E3" w:rsidP="004428E3">
      <w:pPr>
        <w:pStyle w:val="PL"/>
      </w:pPr>
      <w:r>
        <w:t xml:space="preserve">                '404':</w:t>
      </w:r>
    </w:p>
    <w:p w14:paraId="75601500" w14:textId="77777777" w:rsidR="004428E3" w:rsidRDefault="004428E3" w:rsidP="004428E3">
      <w:pPr>
        <w:pStyle w:val="PL"/>
      </w:pPr>
      <w:r>
        <w:t xml:space="preserve">                  $ref: 'TS29122_CommonData.yaml#/components/responses/404'</w:t>
      </w:r>
    </w:p>
    <w:p w14:paraId="0212A34E" w14:textId="77777777" w:rsidR="004428E3" w:rsidRDefault="004428E3" w:rsidP="004428E3">
      <w:pPr>
        <w:pStyle w:val="PL"/>
      </w:pPr>
      <w:r>
        <w:t xml:space="preserve">                '411':</w:t>
      </w:r>
    </w:p>
    <w:p w14:paraId="200F9605" w14:textId="77777777" w:rsidR="004428E3" w:rsidRDefault="004428E3" w:rsidP="004428E3">
      <w:pPr>
        <w:pStyle w:val="PL"/>
      </w:pPr>
      <w:r>
        <w:t xml:space="preserve">                  $ref: 'TS29122_CommonData.yaml#/components/responses/411'</w:t>
      </w:r>
    </w:p>
    <w:p w14:paraId="10FAF784" w14:textId="77777777" w:rsidR="004428E3" w:rsidRDefault="004428E3" w:rsidP="004428E3">
      <w:pPr>
        <w:pStyle w:val="PL"/>
      </w:pPr>
      <w:r>
        <w:t xml:space="preserve">                '413':</w:t>
      </w:r>
    </w:p>
    <w:p w14:paraId="06F64831" w14:textId="77777777" w:rsidR="004428E3" w:rsidRDefault="004428E3" w:rsidP="004428E3">
      <w:pPr>
        <w:pStyle w:val="PL"/>
      </w:pPr>
      <w:r>
        <w:t xml:space="preserve">                  $ref: 'TS29122_CommonData.yaml#/components/responses/413'</w:t>
      </w:r>
    </w:p>
    <w:p w14:paraId="313C2CFC" w14:textId="77777777" w:rsidR="004428E3" w:rsidRDefault="004428E3" w:rsidP="004428E3">
      <w:pPr>
        <w:pStyle w:val="PL"/>
      </w:pPr>
      <w:r>
        <w:t xml:space="preserve">                '415':</w:t>
      </w:r>
    </w:p>
    <w:p w14:paraId="6C968753" w14:textId="77777777" w:rsidR="004428E3" w:rsidRDefault="004428E3" w:rsidP="004428E3">
      <w:pPr>
        <w:pStyle w:val="PL"/>
      </w:pPr>
      <w:r>
        <w:t xml:space="preserve">                  $ref: 'TS29122_CommonData.yaml#/components/responses/415'</w:t>
      </w:r>
    </w:p>
    <w:p w14:paraId="65D27BCD" w14:textId="77777777" w:rsidR="004428E3" w:rsidRDefault="004428E3" w:rsidP="004428E3">
      <w:pPr>
        <w:pStyle w:val="PL"/>
      </w:pPr>
      <w:r>
        <w:lastRenderedPageBreak/>
        <w:t xml:space="preserve">                '429':</w:t>
      </w:r>
    </w:p>
    <w:p w14:paraId="56E46307" w14:textId="77777777" w:rsidR="004428E3" w:rsidRDefault="004428E3" w:rsidP="004428E3">
      <w:pPr>
        <w:pStyle w:val="PL"/>
      </w:pPr>
      <w:r>
        <w:t xml:space="preserve">                  $ref: 'TS29122_CommonData.yaml#/components/responses/429'</w:t>
      </w:r>
    </w:p>
    <w:p w14:paraId="12B7F18A" w14:textId="77777777" w:rsidR="004428E3" w:rsidRDefault="004428E3" w:rsidP="004428E3">
      <w:pPr>
        <w:pStyle w:val="PL"/>
      </w:pPr>
      <w:r>
        <w:t xml:space="preserve">                '500':</w:t>
      </w:r>
    </w:p>
    <w:p w14:paraId="35BA077C" w14:textId="77777777" w:rsidR="004428E3" w:rsidRDefault="004428E3" w:rsidP="004428E3">
      <w:pPr>
        <w:pStyle w:val="PL"/>
      </w:pPr>
      <w:r>
        <w:t xml:space="preserve">                  $ref: 'TS29122_CommonData.yaml#/components/responses/500'</w:t>
      </w:r>
    </w:p>
    <w:p w14:paraId="3CBDFD68" w14:textId="77777777" w:rsidR="004428E3" w:rsidRDefault="004428E3" w:rsidP="004428E3">
      <w:pPr>
        <w:pStyle w:val="PL"/>
      </w:pPr>
      <w:r>
        <w:t xml:space="preserve">                '503':</w:t>
      </w:r>
    </w:p>
    <w:p w14:paraId="5FAF650F" w14:textId="77777777" w:rsidR="004428E3" w:rsidRDefault="004428E3" w:rsidP="004428E3">
      <w:pPr>
        <w:pStyle w:val="PL"/>
      </w:pPr>
      <w:r>
        <w:t xml:space="preserve">                  $ref: 'TS29122_CommonData.yaml#/components/responses/503'</w:t>
      </w:r>
    </w:p>
    <w:p w14:paraId="66C4C7F7" w14:textId="77777777" w:rsidR="004428E3" w:rsidRDefault="004428E3" w:rsidP="004428E3">
      <w:pPr>
        <w:pStyle w:val="PL"/>
      </w:pPr>
      <w:r>
        <w:t xml:space="preserve">                default:</w:t>
      </w:r>
    </w:p>
    <w:p w14:paraId="26382E91" w14:textId="77777777" w:rsidR="004428E3" w:rsidRDefault="004428E3" w:rsidP="004428E3">
      <w:pPr>
        <w:pStyle w:val="PL"/>
      </w:pPr>
      <w:r>
        <w:t xml:space="preserve">                  $ref: 'TS29122_CommonData.yaml#/components/responses/default'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10A99A85" w:rsidR="008A6D4A" w:rsidRPr="00CD7427" w:rsidRDefault="008A6D4A" w:rsidP="008A6D4A">
      <w:pPr>
        <w:pStyle w:val="PL"/>
        <w:rPr>
          <w:lang w:val="en-US"/>
        </w:rPr>
      </w:pPr>
      <w:r w:rsidRPr="00986E88">
        <w:t xml:space="preserve">                  description: No Content, Notification was succesfull</w:t>
      </w:r>
      <w:r w:rsidR="00CD7427">
        <w:rPr>
          <w:lang w:val="en-US"/>
        </w:rPr>
        <w:t>.</w:t>
      </w:r>
    </w:p>
    <w:p w14:paraId="2E7D419A" w14:textId="77777777" w:rsidR="004428E3" w:rsidRDefault="004428E3" w:rsidP="004428E3">
      <w:pPr>
        <w:pStyle w:val="PL"/>
      </w:pPr>
      <w:r>
        <w:t xml:space="preserve">                '400':</w:t>
      </w:r>
    </w:p>
    <w:p w14:paraId="164A8D2F" w14:textId="77777777" w:rsidR="004428E3" w:rsidRDefault="004428E3" w:rsidP="004428E3">
      <w:pPr>
        <w:pStyle w:val="PL"/>
      </w:pPr>
      <w:r>
        <w:t xml:space="preserve">                  $ref: 'TS29122_CommonData.yaml#/components/responses/400'</w:t>
      </w:r>
    </w:p>
    <w:p w14:paraId="45170E8E" w14:textId="77777777" w:rsidR="004428E3" w:rsidRDefault="004428E3" w:rsidP="004428E3">
      <w:pPr>
        <w:pStyle w:val="PL"/>
      </w:pPr>
      <w:r>
        <w:t xml:space="preserve">                '401':</w:t>
      </w:r>
    </w:p>
    <w:p w14:paraId="20962632" w14:textId="77777777" w:rsidR="004428E3" w:rsidRDefault="004428E3" w:rsidP="004428E3">
      <w:pPr>
        <w:pStyle w:val="PL"/>
      </w:pPr>
      <w:r>
        <w:t xml:space="preserve">                  $ref: 'TS29122_CommonData.yaml#/components/responses/401'</w:t>
      </w:r>
    </w:p>
    <w:p w14:paraId="3B440004" w14:textId="77777777" w:rsidR="004428E3" w:rsidRDefault="004428E3" w:rsidP="004428E3">
      <w:pPr>
        <w:pStyle w:val="PL"/>
      </w:pPr>
      <w:r>
        <w:t xml:space="preserve">                '403':</w:t>
      </w:r>
    </w:p>
    <w:p w14:paraId="3AC1679B" w14:textId="77777777" w:rsidR="004428E3" w:rsidRDefault="004428E3" w:rsidP="004428E3">
      <w:pPr>
        <w:pStyle w:val="PL"/>
      </w:pPr>
      <w:r>
        <w:t xml:space="preserve">                  $ref: 'TS29122_CommonData.yaml#/components/responses/403'</w:t>
      </w:r>
    </w:p>
    <w:p w14:paraId="28B06A18" w14:textId="77777777" w:rsidR="004428E3" w:rsidRDefault="004428E3" w:rsidP="004428E3">
      <w:pPr>
        <w:pStyle w:val="PL"/>
      </w:pPr>
      <w:r>
        <w:t xml:space="preserve">                '404':</w:t>
      </w:r>
    </w:p>
    <w:p w14:paraId="12E2EAD2" w14:textId="77777777" w:rsidR="004428E3" w:rsidRDefault="004428E3" w:rsidP="004428E3">
      <w:pPr>
        <w:pStyle w:val="PL"/>
      </w:pPr>
      <w:r>
        <w:t xml:space="preserve">                  $ref: 'TS29122_CommonData.yaml#/components/responses/404'</w:t>
      </w:r>
    </w:p>
    <w:p w14:paraId="2657346F" w14:textId="77777777" w:rsidR="004428E3" w:rsidRDefault="004428E3" w:rsidP="004428E3">
      <w:pPr>
        <w:pStyle w:val="PL"/>
      </w:pPr>
      <w:r>
        <w:t xml:space="preserve">                '411':</w:t>
      </w:r>
    </w:p>
    <w:p w14:paraId="7A835E5D" w14:textId="77777777" w:rsidR="004428E3" w:rsidRDefault="004428E3" w:rsidP="004428E3">
      <w:pPr>
        <w:pStyle w:val="PL"/>
      </w:pPr>
      <w:r>
        <w:t xml:space="preserve">                  $ref: 'TS29122_CommonData.yaml#/components/responses/411'</w:t>
      </w:r>
    </w:p>
    <w:p w14:paraId="1CC80009" w14:textId="77777777" w:rsidR="004428E3" w:rsidRDefault="004428E3" w:rsidP="004428E3">
      <w:pPr>
        <w:pStyle w:val="PL"/>
      </w:pPr>
      <w:r>
        <w:t xml:space="preserve">                '413':</w:t>
      </w:r>
    </w:p>
    <w:p w14:paraId="3FB622A0" w14:textId="77777777" w:rsidR="004428E3" w:rsidRDefault="004428E3" w:rsidP="004428E3">
      <w:pPr>
        <w:pStyle w:val="PL"/>
      </w:pPr>
      <w:r>
        <w:t xml:space="preserve">                  $ref: 'TS29122_CommonData.yaml#/components/responses/413'</w:t>
      </w:r>
    </w:p>
    <w:p w14:paraId="495B274C" w14:textId="77777777" w:rsidR="004428E3" w:rsidRDefault="004428E3" w:rsidP="004428E3">
      <w:pPr>
        <w:pStyle w:val="PL"/>
      </w:pPr>
      <w:r>
        <w:t xml:space="preserve">                '415':</w:t>
      </w:r>
    </w:p>
    <w:p w14:paraId="48FF59E9" w14:textId="77777777" w:rsidR="004428E3" w:rsidRDefault="004428E3" w:rsidP="004428E3">
      <w:pPr>
        <w:pStyle w:val="PL"/>
      </w:pPr>
      <w:r>
        <w:t xml:space="preserve">                  $ref: 'TS29122_CommonData.yaml#/components/responses/415'</w:t>
      </w:r>
    </w:p>
    <w:p w14:paraId="07292E8B" w14:textId="77777777" w:rsidR="004428E3" w:rsidRDefault="004428E3" w:rsidP="004428E3">
      <w:pPr>
        <w:pStyle w:val="PL"/>
      </w:pPr>
      <w:r>
        <w:t xml:space="preserve">                '429':</w:t>
      </w:r>
    </w:p>
    <w:p w14:paraId="51EB3761" w14:textId="77777777" w:rsidR="004428E3" w:rsidRDefault="004428E3" w:rsidP="004428E3">
      <w:pPr>
        <w:pStyle w:val="PL"/>
      </w:pPr>
      <w:r>
        <w:t xml:space="preserve">                  $ref: 'TS29122_CommonData.yaml#/components/responses/429'</w:t>
      </w:r>
    </w:p>
    <w:p w14:paraId="47B85682" w14:textId="77777777" w:rsidR="004428E3" w:rsidRDefault="004428E3" w:rsidP="004428E3">
      <w:pPr>
        <w:pStyle w:val="PL"/>
      </w:pPr>
      <w:r>
        <w:t xml:space="preserve">                '500':</w:t>
      </w:r>
    </w:p>
    <w:p w14:paraId="05DBA401" w14:textId="77777777" w:rsidR="004428E3" w:rsidRDefault="004428E3" w:rsidP="004428E3">
      <w:pPr>
        <w:pStyle w:val="PL"/>
      </w:pPr>
      <w:r>
        <w:t xml:space="preserve">                  $ref: 'TS29122_CommonData.yaml#/components/responses/500'</w:t>
      </w:r>
    </w:p>
    <w:p w14:paraId="562F679E" w14:textId="77777777" w:rsidR="004428E3" w:rsidRDefault="004428E3" w:rsidP="004428E3">
      <w:pPr>
        <w:pStyle w:val="PL"/>
      </w:pPr>
      <w:r>
        <w:t xml:space="preserve">                '503':</w:t>
      </w:r>
    </w:p>
    <w:p w14:paraId="73A70D82" w14:textId="77777777" w:rsidR="004428E3" w:rsidRDefault="004428E3" w:rsidP="004428E3">
      <w:pPr>
        <w:pStyle w:val="PL"/>
      </w:pPr>
      <w:r>
        <w:t xml:space="preserve">                  $ref: 'TS29122_CommonData.yaml#/components/responses/503'</w:t>
      </w:r>
    </w:p>
    <w:p w14:paraId="6ABE30C1" w14:textId="77777777" w:rsidR="004428E3" w:rsidRDefault="004428E3" w:rsidP="004428E3">
      <w:pPr>
        <w:pStyle w:val="PL"/>
      </w:pPr>
      <w:r>
        <w:t xml:space="preserve">                default:</w:t>
      </w:r>
    </w:p>
    <w:p w14:paraId="1D61581F" w14:textId="77777777" w:rsidR="004428E3" w:rsidRDefault="004428E3" w:rsidP="004428E3">
      <w:pPr>
        <w:pStyle w:val="PL"/>
      </w:pPr>
      <w:r>
        <w:t xml:space="preserve">                  $ref: 'TS29122_CommonData.yaml#/components/responses/default'</w:t>
      </w:r>
    </w:p>
    <w:p w14:paraId="56187C10" w14:textId="77777777" w:rsidR="004428E3" w:rsidRDefault="004428E3" w:rsidP="008A6D4A">
      <w:pPr>
        <w:pStyle w:val="PL"/>
      </w:pPr>
    </w:p>
    <w:p w14:paraId="6221B867" w14:textId="1A8E09BE"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609278C4" w14:textId="77777777" w:rsidR="004428E3" w:rsidRDefault="004428E3" w:rsidP="004428E3">
      <w:pPr>
        <w:pStyle w:val="PL"/>
      </w:pPr>
      <w:r>
        <w:t xml:space="preserve">        '307':</w:t>
      </w:r>
    </w:p>
    <w:p w14:paraId="6E2FEF63" w14:textId="77777777" w:rsidR="004428E3" w:rsidRDefault="004428E3" w:rsidP="004428E3">
      <w:pPr>
        <w:pStyle w:val="PL"/>
      </w:pPr>
      <w:r>
        <w:t xml:space="preserve">          $ref: 'TS29122_CommonData.yaml#/components/responses/307'</w:t>
      </w:r>
    </w:p>
    <w:p w14:paraId="3FFFA74B" w14:textId="77777777" w:rsidR="004428E3" w:rsidRDefault="004428E3" w:rsidP="004428E3">
      <w:pPr>
        <w:pStyle w:val="PL"/>
      </w:pPr>
      <w:r>
        <w:t xml:space="preserve">        '308':</w:t>
      </w:r>
    </w:p>
    <w:p w14:paraId="4DC1CBAD" w14:textId="77777777" w:rsidR="004428E3" w:rsidRDefault="004428E3" w:rsidP="004428E3">
      <w:pPr>
        <w:pStyle w:val="PL"/>
      </w:pPr>
      <w:r>
        <w:t xml:space="preserve">          $ref: 'TS29122_CommonData.yaml#/components/responses/308'</w:t>
      </w:r>
    </w:p>
    <w:p w14:paraId="1EAF871D" w14:textId="77777777" w:rsidR="004428E3" w:rsidRDefault="004428E3" w:rsidP="004428E3">
      <w:pPr>
        <w:pStyle w:val="PL"/>
      </w:pPr>
      <w:r>
        <w:t xml:space="preserve">        '400':</w:t>
      </w:r>
    </w:p>
    <w:p w14:paraId="4EDF2027" w14:textId="77777777" w:rsidR="004428E3" w:rsidRDefault="004428E3" w:rsidP="004428E3">
      <w:pPr>
        <w:pStyle w:val="PL"/>
      </w:pPr>
      <w:r>
        <w:t xml:space="preserve">          $ref: 'TS29122_CommonData.yaml#/components/responses/400'</w:t>
      </w:r>
    </w:p>
    <w:p w14:paraId="60E14FFB" w14:textId="77777777" w:rsidR="004428E3" w:rsidRDefault="004428E3" w:rsidP="004428E3">
      <w:pPr>
        <w:pStyle w:val="PL"/>
      </w:pPr>
      <w:r>
        <w:t xml:space="preserve">        '401':</w:t>
      </w:r>
    </w:p>
    <w:p w14:paraId="3EC64BE4" w14:textId="77777777" w:rsidR="004428E3" w:rsidRDefault="004428E3" w:rsidP="004428E3">
      <w:pPr>
        <w:pStyle w:val="PL"/>
      </w:pPr>
      <w:r>
        <w:t xml:space="preserve">          $ref: 'TS29122_CommonData.yaml#/components/responses/401'</w:t>
      </w:r>
    </w:p>
    <w:p w14:paraId="585A3F65" w14:textId="77777777" w:rsidR="004428E3" w:rsidRDefault="004428E3" w:rsidP="004428E3">
      <w:pPr>
        <w:pStyle w:val="PL"/>
      </w:pPr>
      <w:r>
        <w:t xml:space="preserve">        '403':</w:t>
      </w:r>
    </w:p>
    <w:p w14:paraId="193EF02B" w14:textId="77777777" w:rsidR="004428E3" w:rsidRDefault="004428E3" w:rsidP="004428E3">
      <w:pPr>
        <w:pStyle w:val="PL"/>
      </w:pPr>
      <w:r>
        <w:t xml:space="preserve">          $ref: 'TS29122_CommonData.yaml#/components/responses/403'</w:t>
      </w:r>
    </w:p>
    <w:p w14:paraId="1E90595F" w14:textId="77777777" w:rsidR="004428E3" w:rsidRDefault="004428E3" w:rsidP="004428E3">
      <w:pPr>
        <w:pStyle w:val="PL"/>
      </w:pPr>
      <w:r>
        <w:t xml:space="preserve">        '404':</w:t>
      </w:r>
    </w:p>
    <w:p w14:paraId="22C14A62" w14:textId="77777777" w:rsidR="004428E3" w:rsidRDefault="004428E3" w:rsidP="004428E3">
      <w:pPr>
        <w:pStyle w:val="PL"/>
      </w:pPr>
      <w:r>
        <w:t xml:space="preserve">          $ref: 'TS29122_CommonData.yaml#/components/responses/404'</w:t>
      </w:r>
    </w:p>
    <w:p w14:paraId="6C4F6645" w14:textId="77777777" w:rsidR="004428E3" w:rsidRDefault="004428E3" w:rsidP="004428E3">
      <w:pPr>
        <w:pStyle w:val="PL"/>
      </w:pPr>
      <w:r>
        <w:t xml:space="preserve">        '406':</w:t>
      </w:r>
    </w:p>
    <w:p w14:paraId="3D1348A6" w14:textId="77777777" w:rsidR="004428E3" w:rsidRDefault="004428E3" w:rsidP="004428E3">
      <w:pPr>
        <w:pStyle w:val="PL"/>
      </w:pPr>
      <w:r>
        <w:t xml:space="preserve">          $ref: 'TS29122_CommonData.yaml#/components/responses/406'</w:t>
      </w:r>
    </w:p>
    <w:p w14:paraId="27D6CB38" w14:textId="77777777" w:rsidR="004428E3" w:rsidRDefault="004428E3" w:rsidP="004428E3">
      <w:pPr>
        <w:pStyle w:val="PL"/>
      </w:pPr>
      <w:r>
        <w:lastRenderedPageBreak/>
        <w:t xml:space="preserve">        '429':</w:t>
      </w:r>
    </w:p>
    <w:p w14:paraId="763EDEAF" w14:textId="77777777" w:rsidR="004428E3" w:rsidRDefault="004428E3" w:rsidP="004428E3">
      <w:pPr>
        <w:pStyle w:val="PL"/>
      </w:pPr>
      <w:r>
        <w:t xml:space="preserve">          $ref: 'TS29122_CommonData.yaml#/components/responses/429'</w:t>
      </w:r>
    </w:p>
    <w:p w14:paraId="64F1DA61" w14:textId="77777777" w:rsidR="004428E3" w:rsidRDefault="004428E3" w:rsidP="004428E3">
      <w:pPr>
        <w:pStyle w:val="PL"/>
      </w:pPr>
      <w:r>
        <w:t xml:space="preserve">        '500':</w:t>
      </w:r>
    </w:p>
    <w:p w14:paraId="2D53B05A" w14:textId="77777777" w:rsidR="004428E3" w:rsidRDefault="004428E3" w:rsidP="004428E3">
      <w:pPr>
        <w:pStyle w:val="PL"/>
      </w:pPr>
      <w:r>
        <w:t xml:space="preserve">          $ref: 'TS29122_CommonData.yaml#/components/responses/500'</w:t>
      </w:r>
    </w:p>
    <w:p w14:paraId="7EA142DC" w14:textId="77777777" w:rsidR="004428E3" w:rsidRDefault="004428E3" w:rsidP="004428E3">
      <w:pPr>
        <w:pStyle w:val="PL"/>
      </w:pPr>
      <w:r>
        <w:t xml:space="preserve">        '503':</w:t>
      </w:r>
    </w:p>
    <w:p w14:paraId="0B8EEDC8" w14:textId="77777777" w:rsidR="004428E3" w:rsidRDefault="004428E3" w:rsidP="004428E3">
      <w:pPr>
        <w:pStyle w:val="PL"/>
      </w:pPr>
      <w:r>
        <w:t xml:space="preserve">          $ref: 'TS29122_CommonData.yaml#/components/responses/503'</w:t>
      </w:r>
    </w:p>
    <w:p w14:paraId="0544CEE0" w14:textId="77777777" w:rsidR="004428E3" w:rsidRDefault="004428E3" w:rsidP="004428E3">
      <w:pPr>
        <w:pStyle w:val="PL"/>
      </w:pPr>
      <w:r>
        <w:t xml:space="preserve">        default:</w:t>
      </w:r>
    </w:p>
    <w:p w14:paraId="3BC12A36" w14:textId="77777777" w:rsidR="004428E3" w:rsidRDefault="004428E3" w:rsidP="004428E3">
      <w:pPr>
        <w:pStyle w:val="PL"/>
      </w:pPr>
      <w:r>
        <w:t xml:space="preserve">          $ref: 'TS29122_CommonData.yaml#/components/responses/default'</w:t>
      </w:r>
    </w:p>
    <w:p w14:paraId="314C73DE" w14:textId="77777777" w:rsidR="004428E3" w:rsidRDefault="004428E3" w:rsidP="008A6D4A">
      <w:pPr>
        <w:pStyle w:val="PL"/>
      </w:pPr>
    </w:p>
    <w:p w14:paraId="0A33DB85" w14:textId="3A9CED68"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47D14C0E" w14:textId="77777777" w:rsidR="004428E3" w:rsidRDefault="004428E3" w:rsidP="004428E3">
      <w:pPr>
        <w:pStyle w:val="PL"/>
      </w:pPr>
      <w:r>
        <w:t xml:space="preserve">        '307':</w:t>
      </w:r>
    </w:p>
    <w:p w14:paraId="435F8269" w14:textId="77777777" w:rsidR="004428E3" w:rsidRDefault="004428E3" w:rsidP="004428E3">
      <w:pPr>
        <w:pStyle w:val="PL"/>
      </w:pPr>
      <w:r>
        <w:t xml:space="preserve">          $ref: 'TS29122_CommonData.yaml#/components/responses/307'</w:t>
      </w:r>
    </w:p>
    <w:p w14:paraId="421AE15E" w14:textId="77777777" w:rsidR="004428E3" w:rsidRDefault="004428E3" w:rsidP="004428E3">
      <w:pPr>
        <w:pStyle w:val="PL"/>
      </w:pPr>
      <w:r>
        <w:t xml:space="preserve">        '308':</w:t>
      </w:r>
    </w:p>
    <w:p w14:paraId="1C44AA38" w14:textId="77777777" w:rsidR="004428E3" w:rsidRDefault="004428E3" w:rsidP="004428E3">
      <w:pPr>
        <w:pStyle w:val="PL"/>
      </w:pPr>
      <w:r>
        <w:t xml:space="preserve">          $ref: 'TS29122_CommonData.yaml#/components/responses/308'</w:t>
      </w:r>
    </w:p>
    <w:p w14:paraId="1142DC5F" w14:textId="77777777" w:rsidR="004428E3" w:rsidRDefault="004428E3" w:rsidP="004428E3">
      <w:pPr>
        <w:pStyle w:val="PL"/>
      </w:pPr>
      <w:r>
        <w:t xml:space="preserve">        '400':</w:t>
      </w:r>
    </w:p>
    <w:p w14:paraId="4D0CDA90" w14:textId="77777777" w:rsidR="004428E3" w:rsidRDefault="004428E3" w:rsidP="004428E3">
      <w:pPr>
        <w:pStyle w:val="PL"/>
      </w:pPr>
      <w:r>
        <w:t xml:space="preserve">          $ref: 'TS29122_CommonData.yaml#/components/responses/400'</w:t>
      </w:r>
    </w:p>
    <w:p w14:paraId="0129AD0B" w14:textId="77777777" w:rsidR="004428E3" w:rsidRDefault="004428E3" w:rsidP="004428E3">
      <w:pPr>
        <w:pStyle w:val="PL"/>
      </w:pPr>
      <w:r>
        <w:t xml:space="preserve">        '401':</w:t>
      </w:r>
    </w:p>
    <w:p w14:paraId="36E03399" w14:textId="77777777" w:rsidR="004428E3" w:rsidRDefault="004428E3" w:rsidP="004428E3">
      <w:pPr>
        <w:pStyle w:val="PL"/>
      </w:pPr>
      <w:r>
        <w:t xml:space="preserve">          $ref: 'TS29122_CommonData.yaml#/components/responses/401'</w:t>
      </w:r>
    </w:p>
    <w:p w14:paraId="52283BB0" w14:textId="77777777" w:rsidR="004428E3" w:rsidRDefault="004428E3" w:rsidP="004428E3">
      <w:pPr>
        <w:pStyle w:val="PL"/>
      </w:pPr>
      <w:r>
        <w:t xml:space="preserve">        '403':</w:t>
      </w:r>
    </w:p>
    <w:p w14:paraId="6C86C2B3" w14:textId="77777777" w:rsidR="004428E3" w:rsidRDefault="004428E3" w:rsidP="004428E3">
      <w:pPr>
        <w:pStyle w:val="PL"/>
      </w:pPr>
      <w:r>
        <w:t xml:space="preserve">          $ref: 'TS29122_CommonData.yaml#/components/responses/403'</w:t>
      </w:r>
    </w:p>
    <w:p w14:paraId="08E83F39" w14:textId="77777777" w:rsidR="004428E3" w:rsidRDefault="004428E3" w:rsidP="004428E3">
      <w:pPr>
        <w:pStyle w:val="PL"/>
      </w:pPr>
      <w:r>
        <w:t xml:space="preserve">        '404':</w:t>
      </w:r>
    </w:p>
    <w:p w14:paraId="50CE1A4A" w14:textId="77777777" w:rsidR="004428E3" w:rsidRDefault="004428E3" w:rsidP="004428E3">
      <w:pPr>
        <w:pStyle w:val="PL"/>
      </w:pPr>
      <w:r>
        <w:t xml:space="preserve">          $ref: 'TS29122_CommonData.yaml#/components/responses/404'</w:t>
      </w:r>
    </w:p>
    <w:p w14:paraId="0DD365A6" w14:textId="7AE7A7F3" w:rsidR="004428E3" w:rsidRDefault="004428E3" w:rsidP="004428E3">
      <w:pPr>
        <w:pStyle w:val="PL"/>
      </w:pPr>
      <w:r>
        <w:t xml:space="preserve">        '411':</w:t>
      </w:r>
    </w:p>
    <w:p w14:paraId="01EF3FD7" w14:textId="5505BEF9" w:rsidR="004428E3" w:rsidRDefault="004428E3" w:rsidP="004428E3">
      <w:pPr>
        <w:pStyle w:val="PL"/>
      </w:pPr>
      <w:r>
        <w:t xml:space="preserve">          $ref: 'TS29122_CommonData.yaml#/components/responses/411'</w:t>
      </w:r>
    </w:p>
    <w:p w14:paraId="0F170EF6" w14:textId="33291ECC" w:rsidR="004428E3" w:rsidRDefault="004428E3" w:rsidP="004428E3">
      <w:pPr>
        <w:pStyle w:val="PL"/>
      </w:pPr>
      <w:r>
        <w:t xml:space="preserve">        '413':</w:t>
      </w:r>
    </w:p>
    <w:p w14:paraId="02A5B7EE" w14:textId="5BD8F2A2" w:rsidR="004428E3" w:rsidRDefault="004428E3" w:rsidP="004428E3">
      <w:pPr>
        <w:pStyle w:val="PL"/>
      </w:pPr>
      <w:r>
        <w:t xml:space="preserve">          $ref: 'TS29122_CommonData.yaml#/components/responses/413'</w:t>
      </w:r>
    </w:p>
    <w:p w14:paraId="180F27C0" w14:textId="2752D50D" w:rsidR="004428E3" w:rsidRDefault="004428E3" w:rsidP="004428E3">
      <w:pPr>
        <w:pStyle w:val="PL"/>
      </w:pPr>
      <w:r>
        <w:t xml:space="preserve">        '415':</w:t>
      </w:r>
    </w:p>
    <w:p w14:paraId="18749E76" w14:textId="63148A8C" w:rsidR="004428E3" w:rsidRDefault="004428E3" w:rsidP="004428E3">
      <w:pPr>
        <w:pStyle w:val="PL"/>
      </w:pPr>
      <w:r>
        <w:t xml:space="preserve">          $ref: 'TS29122_CommonData.yaml#/components/responses/415'</w:t>
      </w:r>
    </w:p>
    <w:p w14:paraId="5270C6DD" w14:textId="77777777" w:rsidR="004428E3" w:rsidRDefault="004428E3" w:rsidP="004428E3">
      <w:pPr>
        <w:pStyle w:val="PL"/>
      </w:pPr>
      <w:r>
        <w:t xml:space="preserve">        '429':</w:t>
      </w:r>
    </w:p>
    <w:p w14:paraId="4B89E920" w14:textId="77777777" w:rsidR="004428E3" w:rsidRDefault="004428E3" w:rsidP="004428E3">
      <w:pPr>
        <w:pStyle w:val="PL"/>
      </w:pPr>
      <w:r>
        <w:t xml:space="preserve">          $ref: 'TS29122_CommonData.yaml#/components/responses/429'</w:t>
      </w:r>
    </w:p>
    <w:p w14:paraId="04C13D21" w14:textId="77777777" w:rsidR="004428E3" w:rsidRDefault="004428E3" w:rsidP="004428E3">
      <w:pPr>
        <w:pStyle w:val="PL"/>
      </w:pPr>
      <w:r>
        <w:t xml:space="preserve">        '500':</w:t>
      </w:r>
    </w:p>
    <w:p w14:paraId="0452DFED" w14:textId="77777777" w:rsidR="004428E3" w:rsidRDefault="004428E3" w:rsidP="004428E3">
      <w:pPr>
        <w:pStyle w:val="PL"/>
      </w:pPr>
      <w:r>
        <w:t xml:space="preserve">          $ref: 'TS29122_CommonData.yaml#/components/responses/500'</w:t>
      </w:r>
    </w:p>
    <w:p w14:paraId="7A653EC4" w14:textId="77777777" w:rsidR="004428E3" w:rsidRDefault="004428E3" w:rsidP="004428E3">
      <w:pPr>
        <w:pStyle w:val="PL"/>
      </w:pPr>
      <w:r>
        <w:t xml:space="preserve">        '503':</w:t>
      </w:r>
    </w:p>
    <w:p w14:paraId="1925E3D6" w14:textId="77777777" w:rsidR="004428E3" w:rsidRDefault="004428E3" w:rsidP="004428E3">
      <w:pPr>
        <w:pStyle w:val="PL"/>
      </w:pPr>
      <w:r>
        <w:t xml:space="preserve">          $ref: 'TS29122_CommonData.yaml#/components/responses/503'</w:t>
      </w:r>
    </w:p>
    <w:p w14:paraId="5DA23B51" w14:textId="77777777" w:rsidR="004428E3" w:rsidRDefault="004428E3" w:rsidP="004428E3">
      <w:pPr>
        <w:pStyle w:val="PL"/>
      </w:pPr>
      <w:r>
        <w:t xml:space="preserve">        default:</w:t>
      </w:r>
    </w:p>
    <w:p w14:paraId="33CA8392" w14:textId="77777777" w:rsidR="004428E3" w:rsidRDefault="004428E3" w:rsidP="004428E3">
      <w:pPr>
        <w:pStyle w:val="PL"/>
      </w:pPr>
      <w:r>
        <w:t xml:space="preserve">          $ref: 'TS29122_CommonData.yaml#/components/responses/default'</w:t>
      </w:r>
    </w:p>
    <w:p w14:paraId="30A498C4" w14:textId="77777777" w:rsidR="004428E3" w:rsidRDefault="004428E3" w:rsidP="008A6D4A">
      <w:pPr>
        <w:pStyle w:val="PL"/>
      </w:pPr>
    </w:p>
    <w:p w14:paraId="3246F83A" w14:textId="3B75C8C9"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lastRenderedPageBreak/>
        <w:t xml:space="preserve">          description: No Content. Resource was succesfully deleted</w:t>
      </w:r>
    </w:p>
    <w:p w14:paraId="1183CECC" w14:textId="77777777" w:rsidR="004428E3" w:rsidRDefault="004428E3" w:rsidP="004428E3">
      <w:pPr>
        <w:pStyle w:val="PL"/>
      </w:pPr>
      <w:r>
        <w:t xml:space="preserve">        '307':</w:t>
      </w:r>
    </w:p>
    <w:p w14:paraId="08A11A8A" w14:textId="77777777" w:rsidR="004428E3" w:rsidRDefault="004428E3" w:rsidP="004428E3">
      <w:pPr>
        <w:pStyle w:val="PL"/>
      </w:pPr>
      <w:r>
        <w:t xml:space="preserve">          $ref: 'TS29122_CommonData.yaml#/components/responses/307'</w:t>
      </w:r>
    </w:p>
    <w:p w14:paraId="2783DCFA" w14:textId="77777777" w:rsidR="004428E3" w:rsidRDefault="004428E3" w:rsidP="004428E3">
      <w:pPr>
        <w:pStyle w:val="PL"/>
      </w:pPr>
      <w:r>
        <w:t xml:space="preserve">        '308':</w:t>
      </w:r>
    </w:p>
    <w:p w14:paraId="08C1292F" w14:textId="77777777" w:rsidR="004428E3" w:rsidRDefault="004428E3" w:rsidP="004428E3">
      <w:pPr>
        <w:pStyle w:val="PL"/>
      </w:pPr>
      <w:r>
        <w:t xml:space="preserve">          $ref: 'TS29122_CommonData.yaml#/components/responses/308'</w:t>
      </w:r>
    </w:p>
    <w:p w14:paraId="755592B0" w14:textId="77777777" w:rsidR="004428E3" w:rsidRDefault="004428E3" w:rsidP="004428E3">
      <w:pPr>
        <w:pStyle w:val="PL"/>
      </w:pPr>
      <w:r>
        <w:t xml:space="preserve">        '400':</w:t>
      </w:r>
    </w:p>
    <w:p w14:paraId="6EE966FE" w14:textId="77777777" w:rsidR="004428E3" w:rsidRDefault="004428E3" w:rsidP="004428E3">
      <w:pPr>
        <w:pStyle w:val="PL"/>
      </w:pPr>
      <w:r>
        <w:t xml:space="preserve">          $ref: 'TS29122_CommonData.yaml#/components/responses/400'</w:t>
      </w:r>
    </w:p>
    <w:p w14:paraId="0B20FE43" w14:textId="77777777" w:rsidR="004428E3" w:rsidRDefault="004428E3" w:rsidP="004428E3">
      <w:pPr>
        <w:pStyle w:val="PL"/>
      </w:pPr>
      <w:r>
        <w:t xml:space="preserve">        '401':</w:t>
      </w:r>
    </w:p>
    <w:p w14:paraId="0BC6F7AE" w14:textId="77777777" w:rsidR="004428E3" w:rsidRDefault="004428E3" w:rsidP="004428E3">
      <w:pPr>
        <w:pStyle w:val="PL"/>
      </w:pPr>
      <w:r>
        <w:t xml:space="preserve">          $ref: 'TS29122_CommonData.yaml#/components/responses/401'</w:t>
      </w:r>
    </w:p>
    <w:p w14:paraId="6B188F8C" w14:textId="77777777" w:rsidR="004428E3" w:rsidRDefault="004428E3" w:rsidP="004428E3">
      <w:pPr>
        <w:pStyle w:val="PL"/>
      </w:pPr>
      <w:r>
        <w:t xml:space="preserve">        '403':</w:t>
      </w:r>
    </w:p>
    <w:p w14:paraId="2847D6B0" w14:textId="77777777" w:rsidR="004428E3" w:rsidRDefault="004428E3" w:rsidP="004428E3">
      <w:pPr>
        <w:pStyle w:val="PL"/>
      </w:pPr>
      <w:r>
        <w:t xml:space="preserve">          $ref: 'TS29122_CommonData.yaml#/components/responses/403'</w:t>
      </w:r>
    </w:p>
    <w:p w14:paraId="6703D5E8" w14:textId="77777777" w:rsidR="004428E3" w:rsidRDefault="004428E3" w:rsidP="004428E3">
      <w:pPr>
        <w:pStyle w:val="PL"/>
      </w:pPr>
      <w:r>
        <w:t xml:space="preserve">        '404':</w:t>
      </w:r>
    </w:p>
    <w:p w14:paraId="1932196C" w14:textId="77777777" w:rsidR="004428E3" w:rsidRDefault="004428E3" w:rsidP="004428E3">
      <w:pPr>
        <w:pStyle w:val="PL"/>
      </w:pPr>
      <w:r>
        <w:t xml:space="preserve">          $ref: 'TS29122_CommonData.yaml#/components/responses/404'</w:t>
      </w:r>
    </w:p>
    <w:p w14:paraId="23A66661" w14:textId="77777777" w:rsidR="004428E3" w:rsidRDefault="004428E3" w:rsidP="004428E3">
      <w:pPr>
        <w:pStyle w:val="PL"/>
      </w:pPr>
      <w:r>
        <w:t xml:space="preserve">        '429':</w:t>
      </w:r>
    </w:p>
    <w:p w14:paraId="41B25A86" w14:textId="77777777" w:rsidR="004428E3" w:rsidRDefault="004428E3" w:rsidP="004428E3">
      <w:pPr>
        <w:pStyle w:val="PL"/>
      </w:pPr>
      <w:r>
        <w:t xml:space="preserve">          $ref: 'TS29122_CommonData.yaml#/components/responses/429'</w:t>
      </w:r>
    </w:p>
    <w:p w14:paraId="7247A4DD" w14:textId="77777777" w:rsidR="004428E3" w:rsidRDefault="004428E3" w:rsidP="004428E3">
      <w:pPr>
        <w:pStyle w:val="PL"/>
      </w:pPr>
      <w:r>
        <w:t xml:space="preserve">        '500':</w:t>
      </w:r>
    </w:p>
    <w:p w14:paraId="418C987D" w14:textId="77777777" w:rsidR="004428E3" w:rsidRDefault="004428E3" w:rsidP="004428E3">
      <w:pPr>
        <w:pStyle w:val="PL"/>
      </w:pPr>
      <w:r>
        <w:t xml:space="preserve">          $ref: 'TS29122_CommonData.yaml#/components/responses/500'</w:t>
      </w:r>
    </w:p>
    <w:p w14:paraId="49C2C3F5" w14:textId="77777777" w:rsidR="004428E3" w:rsidRDefault="004428E3" w:rsidP="004428E3">
      <w:pPr>
        <w:pStyle w:val="PL"/>
      </w:pPr>
      <w:r>
        <w:t xml:space="preserve">        '503':</w:t>
      </w:r>
    </w:p>
    <w:p w14:paraId="4FE471F5" w14:textId="77777777" w:rsidR="004428E3" w:rsidRDefault="004428E3" w:rsidP="004428E3">
      <w:pPr>
        <w:pStyle w:val="PL"/>
      </w:pPr>
      <w:r>
        <w:t xml:space="preserve">          $ref: 'TS29122_CommonData.yaml#/components/responses/503'</w:t>
      </w:r>
    </w:p>
    <w:p w14:paraId="09F4A9AF" w14:textId="77777777" w:rsidR="004428E3" w:rsidRDefault="004428E3" w:rsidP="004428E3">
      <w:pPr>
        <w:pStyle w:val="PL"/>
      </w:pPr>
      <w:r>
        <w:t xml:space="preserve">        default:</w:t>
      </w:r>
    </w:p>
    <w:p w14:paraId="0A1E64B6" w14:textId="77777777" w:rsidR="004428E3" w:rsidRDefault="004428E3" w:rsidP="004428E3">
      <w:pPr>
        <w:pStyle w:val="PL"/>
      </w:pPr>
      <w:r>
        <w:t xml:space="preserve">          $ref: 'TS29122_CommonData.yaml#/components/responses/default'</w:t>
      </w:r>
    </w:p>
    <w:p w14:paraId="2DF4D561" w14:textId="77777777" w:rsidR="00990A3F" w:rsidRDefault="00990A3F" w:rsidP="008A6D4A">
      <w:pPr>
        <w:pStyle w:val="PL"/>
      </w:pPr>
    </w:p>
    <w:p w14:paraId="43199036" w14:textId="77777777" w:rsidR="00990A3F" w:rsidRDefault="00990A3F" w:rsidP="00990A3F">
      <w:pPr>
        <w:pStyle w:val="PL"/>
      </w:pPr>
      <w:r>
        <w:t>components:</w:t>
      </w:r>
    </w:p>
    <w:p w14:paraId="46BE3744" w14:textId="77777777" w:rsidR="00990A3F" w:rsidRDefault="00990A3F" w:rsidP="00990A3F">
      <w:pPr>
        <w:pStyle w:val="PL"/>
      </w:pPr>
      <w:r>
        <w:t xml:space="preserve">  securitySchemes:</w:t>
      </w:r>
    </w:p>
    <w:p w14:paraId="0A5B08C5" w14:textId="77777777" w:rsidR="00990A3F" w:rsidRDefault="00990A3F" w:rsidP="00990A3F">
      <w:pPr>
        <w:pStyle w:val="PL"/>
      </w:pPr>
      <w:r>
        <w:t xml:space="preserve">    oAuth2ClientCredentials:</w:t>
      </w:r>
    </w:p>
    <w:p w14:paraId="616C119B" w14:textId="77777777" w:rsidR="00990A3F" w:rsidRDefault="00990A3F" w:rsidP="00990A3F">
      <w:pPr>
        <w:pStyle w:val="PL"/>
      </w:pPr>
      <w:r>
        <w:t xml:space="preserve">      type: oauth2</w:t>
      </w:r>
    </w:p>
    <w:p w14:paraId="09EC4F50" w14:textId="77777777" w:rsidR="00990A3F" w:rsidRDefault="00990A3F" w:rsidP="00990A3F">
      <w:pPr>
        <w:pStyle w:val="PL"/>
      </w:pPr>
      <w:r>
        <w:t xml:space="preserve">      flows:</w:t>
      </w:r>
    </w:p>
    <w:p w14:paraId="49AB6809" w14:textId="77777777" w:rsidR="00990A3F" w:rsidRDefault="00990A3F" w:rsidP="00990A3F">
      <w:pPr>
        <w:pStyle w:val="PL"/>
      </w:pPr>
      <w:r>
        <w:t xml:space="preserve">        clientCredentials:</w:t>
      </w:r>
    </w:p>
    <w:p w14:paraId="4FC2EF0B" w14:textId="77777777" w:rsidR="00990A3F" w:rsidRDefault="00990A3F" w:rsidP="00990A3F">
      <w:pPr>
        <w:pStyle w:val="PL"/>
      </w:pPr>
      <w:r>
        <w:t xml:space="preserve">          tokenUrl: '{tokenUrl}'</w:t>
      </w:r>
    </w:p>
    <w:p w14:paraId="045967AB" w14:textId="77777777" w:rsidR="00990A3F" w:rsidRDefault="00990A3F" w:rsidP="00990A3F">
      <w:pPr>
        <w:pStyle w:val="PL"/>
      </w:pPr>
      <w:r>
        <w:t xml:space="preserve">          scopes: {}</w:t>
      </w:r>
    </w:p>
    <w:p w14:paraId="66176C87" w14:textId="77777777" w:rsidR="0043332F" w:rsidRDefault="0043332F" w:rsidP="0043332F">
      <w:pPr>
        <w:pStyle w:val="PL"/>
      </w:pPr>
    </w:p>
    <w:p w14:paraId="2BAB7539" w14:textId="77777777" w:rsidR="0043332F" w:rsidRDefault="0043332F" w:rsidP="0043332F">
      <w:pPr>
        <w:pStyle w:val="PL"/>
      </w:pPr>
      <w:r>
        <w:t xml:space="preserve">  schemas:</w:t>
      </w:r>
    </w:p>
    <w:p w14:paraId="5209710D" w14:textId="10645990"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2F3DD699" w:rsidR="008A6D4A" w:rsidRDefault="00FA3620" w:rsidP="00482537">
      <w:pPr>
        <w:pStyle w:val="Heading1"/>
      </w:pPr>
      <w:bookmarkStart w:id="715" w:name="_Toc35971453"/>
      <w:r>
        <w:br w:type="page"/>
      </w:r>
      <w:bookmarkStart w:id="716" w:name="_Toc191382419"/>
      <w:bookmarkStart w:id="717" w:name="_Toc191627489"/>
      <w:bookmarkStart w:id="718" w:name="_Toc191637833"/>
      <w:r w:rsidR="008A6D4A">
        <w:lastRenderedPageBreak/>
        <w:t>A.3</w:t>
      </w:r>
      <w:r w:rsidR="008A6D4A">
        <w:tab/>
        <w:t>&lt;Service 2&gt; API</w:t>
      </w:r>
      <w:bookmarkEnd w:id="714"/>
      <w:bookmarkEnd w:id="715"/>
      <w:bookmarkEnd w:id="716"/>
      <w:bookmarkEnd w:id="717"/>
      <w:bookmarkEnd w:id="718"/>
    </w:p>
    <w:p w14:paraId="05EB52F0" w14:textId="77777777" w:rsidR="008A6D4A" w:rsidRDefault="008A6D4A" w:rsidP="008A6D4A">
      <w:pPr>
        <w:pStyle w:val="Guidance"/>
      </w:pPr>
      <w:r>
        <w:t>And so on if there are more than two services supported by the NF.</w:t>
      </w:r>
    </w:p>
    <w:p w14:paraId="290AB113" w14:textId="40BA8C60" w:rsidR="00662390" w:rsidRDefault="00FA3620" w:rsidP="007A4424">
      <w:pPr>
        <w:pStyle w:val="Heading8"/>
      </w:pPr>
      <w:r>
        <w:br w:type="page"/>
      </w:r>
      <w:bookmarkStart w:id="719" w:name="_Toc191382420"/>
      <w:bookmarkStart w:id="720" w:name="_Toc191627490"/>
      <w:bookmarkStart w:id="721" w:name="_Toc19163783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719"/>
      <w:bookmarkEnd w:id="720"/>
      <w:bookmarkEnd w:id="721"/>
    </w:p>
    <w:p w14:paraId="1A37F315" w14:textId="77777777" w:rsidR="00662390" w:rsidRDefault="00662390" w:rsidP="00482537">
      <w:pPr>
        <w:pStyle w:val="Heading1"/>
      </w:pPr>
      <w:bookmarkStart w:id="722" w:name="_Toc191382421"/>
      <w:bookmarkStart w:id="723" w:name="_Toc191627491"/>
      <w:bookmarkStart w:id="724" w:name="_Toc191637835"/>
      <w:r>
        <w:t>B.1</w:t>
      </w:r>
      <w:r>
        <w:tab/>
        <w:t>General</w:t>
      </w:r>
      <w:bookmarkEnd w:id="722"/>
      <w:bookmarkEnd w:id="723"/>
      <w:bookmarkEnd w:id="724"/>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482537">
      <w:pPr>
        <w:pStyle w:val="Heading1"/>
      </w:pPr>
      <w:bookmarkStart w:id="725" w:name="_Toc191382422"/>
      <w:bookmarkStart w:id="726" w:name="_Toc191627492"/>
      <w:bookmarkStart w:id="727" w:name="_Toc191637836"/>
      <w:r>
        <w:t>B.2</w:t>
      </w:r>
      <w:r>
        <w:tab/>
        <w:t>&lt;Service 1&gt; API</w:t>
      </w:r>
      <w:bookmarkEnd w:id="725"/>
      <w:bookmarkEnd w:id="726"/>
      <w:bookmarkEnd w:id="727"/>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482537">
      <w:pPr>
        <w:pStyle w:val="Heading1"/>
      </w:pPr>
      <w:bookmarkStart w:id="728" w:name="_Toc191382423"/>
      <w:bookmarkStart w:id="729" w:name="_Toc191627493"/>
      <w:bookmarkStart w:id="730" w:name="_Toc191637837"/>
      <w:r>
        <w:t>B.3</w:t>
      </w:r>
      <w:r>
        <w:tab/>
        <w:t>&lt;Service 2&gt; API</w:t>
      </w:r>
      <w:bookmarkEnd w:id="728"/>
      <w:bookmarkEnd w:id="729"/>
      <w:bookmarkEnd w:id="730"/>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731" w:name="historyclause"/>
      <w:r w:rsidRPr="004D3578">
        <w:br w:type="page"/>
      </w:r>
      <w:bookmarkStart w:id="732" w:name="_Toc2086459"/>
      <w:bookmarkStart w:id="733" w:name="_Toc191382424"/>
      <w:bookmarkStart w:id="734" w:name="_Toc191627494"/>
      <w:bookmarkStart w:id="735" w:name="_Toc191637838"/>
      <w:bookmarkEnd w:id="731"/>
      <w:r w:rsidR="003446B6" w:rsidRPr="004D3578">
        <w:lastRenderedPageBreak/>
        <w:t>Annex &lt;X&gt; (informative):</w:t>
      </w:r>
      <w:r w:rsidR="003446B6" w:rsidRPr="004D3578">
        <w:br/>
        <w:t>Change history</w:t>
      </w:r>
      <w:bookmarkEnd w:id="732"/>
      <w:bookmarkEnd w:id="733"/>
      <w:bookmarkEnd w:id="734"/>
      <w:bookmarkEnd w:id="735"/>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40589AA" w:rsidR="008A6D4A" w:rsidRPr="0016361A" w:rsidRDefault="00ED4916" w:rsidP="00D66618">
            <w:pPr>
              <w:pStyle w:val="TAC"/>
              <w:rPr>
                <w:sz w:val="16"/>
                <w:szCs w:val="16"/>
              </w:rPr>
            </w:pPr>
            <w:r>
              <w:rPr>
                <w:sz w:val="16"/>
                <w:szCs w:val="16"/>
              </w:rPr>
              <w:t>2025-02</w:t>
            </w:r>
          </w:p>
        </w:tc>
        <w:tc>
          <w:tcPr>
            <w:tcW w:w="800" w:type="dxa"/>
            <w:shd w:val="solid" w:color="FFFFFF" w:fill="auto"/>
          </w:tcPr>
          <w:p w14:paraId="29EB6A6D" w14:textId="6CA08829" w:rsidR="008A6D4A" w:rsidRPr="0016361A" w:rsidRDefault="00ED4916" w:rsidP="00D66618">
            <w:pPr>
              <w:pStyle w:val="TAC"/>
              <w:rPr>
                <w:sz w:val="16"/>
                <w:szCs w:val="16"/>
              </w:rPr>
            </w:pPr>
            <w:r>
              <w:rPr>
                <w:sz w:val="16"/>
                <w:szCs w:val="16"/>
              </w:rPr>
              <w:t>CT3#139</w:t>
            </w:r>
          </w:p>
        </w:tc>
        <w:tc>
          <w:tcPr>
            <w:tcW w:w="1094" w:type="dxa"/>
            <w:shd w:val="solid" w:color="FFFFFF" w:fill="auto"/>
          </w:tcPr>
          <w:p w14:paraId="475E8E12" w14:textId="6BA12CA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D3E9025" w14:textId="77777777" w:rsidR="008A6D4A" w:rsidRDefault="002173C8" w:rsidP="00D66618">
            <w:pPr>
              <w:pStyle w:val="TAL"/>
              <w:rPr>
                <w:sz w:val="16"/>
                <w:szCs w:val="16"/>
              </w:rPr>
            </w:pPr>
            <w:r>
              <w:rPr>
                <w:sz w:val="16"/>
                <w:szCs w:val="16"/>
              </w:rPr>
              <w:t>Based on t</w:t>
            </w:r>
            <w:r w:rsidR="00ED4916" w:rsidRPr="00ED4916">
              <w:rPr>
                <w:sz w:val="16"/>
                <w:szCs w:val="16"/>
              </w:rPr>
              <w:t>he skeleton for the new Metaverse Enablement Services TS</w:t>
            </w:r>
            <w:r>
              <w:rPr>
                <w:sz w:val="16"/>
                <w:szCs w:val="16"/>
              </w:rPr>
              <w:t xml:space="preserve"> (C3-250652).</w:t>
            </w:r>
          </w:p>
          <w:p w14:paraId="2B7A24F9" w14:textId="5D5B6A4D" w:rsidR="002173C8" w:rsidRPr="0016361A" w:rsidRDefault="002173C8" w:rsidP="00D66618">
            <w:pPr>
              <w:pStyle w:val="TAL"/>
              <w:rPr>
                <w:sz w:val="16"/>
                <w:szCs w:val="16"/>
              </w:rPr>
            </w:pPr>
            <w:r>
              <w:rPr>
                <w:sz w:val="16"/>
                <w:szCs w:val="16"/>
              </w:rPr>
              <w:t xml:space="preserve">Incorporates agreed pCRs </w:t>
            </w:r>
            <w:r w:rsidRPr="00ED4916">
              <w:rPr>
                <w:sz w:val="16"/>
                <w:szCs w:val="16"/>
              </w:rPr>
              <w:t xml:space="preserve">C3-250511, C3-250512, C3-250649, </w:t>
            </w:r>
            <w:r>
              <w:rPr>
                <w:sz w:val="16"/>
                <w:szCs w:val="16"/>
              </w:rPr>
              <w:br/>
            </w:r>
            <w:r w:rsidRPr="00ED4916">
              <w:rPr>
                <w:sz w:val="16"/>
                <w:szCs w:val="16"/>
              </w:rPr>
              <w:t>C3-250650</w:t>
            </w:r>
            <w:r>
              <w:rPr>
                <w:sz w:val="16"/>
                <w:szCs w:val="16"/>
              </w:rPr>
              <w:t>.</w:t>
            </w:r>
          </w:p>
        </w:tc>
        <w:tc>
          <w:tcPr>
            <w:tcW w:w="708" w:type="dxa"/>
            <w:shd w:val="solid" w:color="FFFFFF" w:fill="auto"/>
          </w:tcPr>
          <w:p w14:paraId="07E91DDB" w14:textId="5D780E33" w:rsidR="008A6D4A" w:rsidRPr="0016361A" w:rsidRDefault="00ED4916" w:rsidP="00D66618">
            <w:pPr>
              <w:pStyle w:val="TAC"/>
              <w:rPr>
                <w:sz w:val="16"/>
                <w:szCs w:val="16"/>
              </w:rPr>
            </w:pPr>
            <w:r>
              <w:rPr>
                <w:sz w:val="16"/>
                <w:szCs w:val="16"/>
              </w:rPr>
              <w:t>0.</w:t>
            </w:r>
            <w:r w:rsidR="002173C8">
              <w:rPr>
                <w:sz w:val="16"/>
                <w:szCs w:val="16"/>
              </w:rPr>
              <w:t>1</w:t>
            </w:r>
            <w:r>
              <w:rPr>
                <w:sz w:val="16"/>
                <w:szCs w:val="16"/>
              </w:rPr>
              <w:t>.0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FECF0" w14:textId="77777777" w:rsidR="00ED4E37" w:rsidRDefault="00ED4E37">
      <w:r>
        <w:separator/>
      </w:r>
    </w:p>
  </w:endnote>
  <w:endnote w:type="continuationSeparator" w:id="0">
    <w:p w14:paraId="25C5C64B" w14:textId="77777777" w:rsidR="00ED4E37" w:rsidRDefault="00ED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0C34E7" w:rsidRDefault="000C34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EDCA" w14:textId="77777777" w:rsidR="00ED4E37" w:rsidRDefault="00ED4E37">
      <w:r>
        <w:separator/>
      </w:r>
    </w:p>
  </w:footnote>
  <w:footnote w:type="continuationSeparator" w:id="0">
    <w:p w14:paraId="5748AA08" w14:textId="77777777" w:rsidR="00ED4E37" w:rsidRDefault="00ED4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38EAEC4" w:rsidR="000C34E7" w:rsidRDefault="000C34E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73C8">
      <w:rPr>
        <w:rFonts w:ascii="Arial" w:hAnsi="Arial" w:cs="Arial"/>
        <w:b/>
        <w:noProof/>
        <w:sz w:val="18"/>
        <w:szCs w:val="18"/>
      </w:rPr>
      <w:t>3GPP TS 29.437 V0.1.0 (2025-02)</w:t>
    </w:r>
    <w:r>
      <w:rPr>
        <w:rFonts w:ascii="Arial" w:hAnsi="Arial" w:cs="Arial"/>
        <w:b/>
        <w:sz w:val="18"/>
        <w:szCs w:val="18"/>
      </w:rPr>
      <w:fldChar w:fldCharType="end"/>
    </w:r>
  </w:p>
  <w:p w14:paraId="0C5EC792" w14:textId="3F72D7CE" w:rsidR="000C34E7" w:rsidRDefault="000C3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39B">
      <w:rPr>
        <w:rFonts w:ascii="Arial" w:hAnsi="Arial" w:cs="Arial"/>
        <w:b/>
        <w:noProof/>
        <w:sz w:val="18"/>
        <w:szCs w:val="18"/>
      </w:rPr>
      <w:t>28</w:t>
    </w:r>
    <w:r>
      <w:rPr>
        <w:rFonts w:ascii="Arial" w:hAnsi="Arial" w:cs="Arial"/>
        <w:b/>
        <w:sz w:val="18"/>
        <w:szCs w:val="18"/>
      </w:rPr>
      <w:fldChar w:fldCharType="end"/>
    </w:r>
  </w:p>
  <w:p w14:paraId="2B1AE9B5" w14:textId="0443290C" w:rsidR="000C34E7" w:rsidRDefault="000C34E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73C8">
      <w:rPr>
        <w:rFonts w:ascii="Arial" w:hAnsi="Arial" w:cs="Arial"/>
        <w:b/>
        <w:noProof/>
        <w:sz w:val="18"/>
        <w:szCs w:val="18"/>
      </w:rPr>
      <w:t>Release</w:t>
    </w:r>
    <w:r>
      <w:rPr>
        <w:rFonts w:ascii="Arial" w:hAnsi="Arial" w:cs="Arial"/>
        <w:b/>
        <w:sz w:val="18"/>
        <w:szCs w:val="18"/>
      </w:rPr>
      <w:fldChar w:fldCharType="end"/>
    </w:r>
  </w:p>
  <w:p w14:paraId="42848B09" w14:textId="77777777" w:rsidR="000C34E7" w:rsidRDefault="000C34E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771204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96042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073251">
    <w:abstractNumId w:val="11"/>
  </w:num>
  <w:num w:numId="4" w16cid:durableId="691759705">
    <w:abstractNumId w:val="14"/>
  </w:num>
  <w:num w:numId="5" w16cid:durableId="1857187544">
    <w:abstractNumId w:val="13"/>
  </w:num>
  <w:num w:numId="6" w16cid:durableId="2091459695">
    <w:abstractNumId w:val="9"/>
  </w:num>
  <w:num w:numId="7" w16cid:durableId="665791325">
    <w:abstractNumId w:val="7"/>
  </w:num>
  <w:num w:numId="8" w16cid:durableId="718089566">
    <w:abstractNumId w:val="6"/>
  </w:num>
  <w:num w:numId="9" w16cid:durableId="702435819">
    <w:abstractNumId w:val="5"/>
  </w:num>
  <w:num w:numId="10" w16cid:durableId="1275094205">
    <w:abstractNumId w:val="4"/>
  </w:num>
  <w:num w:numId="11" w16cid:durableId="1392339392">
    <w:abstractNumId w:val="8"/>
  </w:num>
  <w:num w:numId="12" w16cid:durableId="1794984667">
    <w:abstractNumId w:val="3"/>
  </w:num>
  <w:num w:numId="13" w16cid:durableId="463695187">
    <w:abstractNumId w:val="2"/>
  </w:num>
  <w:num w:numId="14" w16cid:durableId="1037243273">
    <w:abstractNumId w:val="1"/>
  </w:num>
  <w:num w:numId="15" w16cid:durableId="853223413">
    <w:abstractNumId w:val="0"/>
  </w:num>
  <w:num w:numId="16" w16cid:durableId="835076567">
    <w:abstractNumId w:val="15"/>
  </w:num>
  <w:num w:numId="17" w16cid:durableId="16048736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37AD7"/>
    <w:rsid w:val="00040095"/>
    <w:rsid w:val="00046ACF"/>
    <w:rsid w:val="00051834"/>
    <w:rsid w:val="00054A22"/>
    <w:rsid w:val="000602BD"/>
    <w:rsid w:val="00062023"/>
    <w:rsid w:val="000655A6"/>
    <w:rsid w:val="00075651"/>
    <w:rsid w:val="00080512"/>
    <w:rsid w:val="000A573D"/>
    <w:rsid w:val="000B1EFE"/>
    <w:rsid w:val="000B6888"/>
    <w:rsid w:val="000C044A"/>
    <w:rsid w:val="000C2150"/>
    <w:rsid w:val="000C34E7"/>
    <w:rsid w:val="000C3579"/>
    <w:rsid w:val="000C47C3"/>
    <w:rsid w:val="000C6BE4"/>
    <w:rsid w:val="000C7405"/>
    <w:rsid w:val="000D0141"/>
    <w:rsid w:val="000D070A"/>
    <w:rsid w:val="000D3BF0"/>
    <w:rsid w:val="000D5857"/>
    <w:rsid w:val="000D58AB"/>
    <w:rsid w:val="000D6D21"/>
    <w:rsid w:val="000E50F1"/>
    <w:rsid w:val="000E6315"/>
    <w:rsid w:val="000E7488"/>
    <w:rsid w:val="000F7311"/>
    <w:rsid w:val="00111262"/>
    <w:rsid w:val="001128AD"/>
    <w:rsid w:val="00120127"/>
    <w:rsid w:val="001253E1"/>
    <w:rsid w:val="00127679"/>
    <w:rsid w:val="00133525"/>
    <w:rsid w:val="00136A2D"/>
    <w:rsid w:val="001379D6"/>
    <w:rsid w:val="00155B8C"/>
    <w:rsid w:val="00162517"/>
    <w:rsid w:val="0016361A"/>
    <w:rsid w:val="001674E1"/>
    <w:rsid w:val="00177951"/>
    <w:rsid w:val="00184E5B"/>
    <w:rsid w:val="00186054"/>
    <w:rsid w:val="001940BE"/>
    <w:rsid w:val="00195960"/>
    <w:rsid w:val="001A39A2"/>
    <w:rsid w:val="001A3D66"/>
    <w:rsid w:val="001A4C42"/>
    <w:rsid w:val="001A7420"/>
    <w:rsid w:val="001B02CA"/>
    <w:rsid w:val="001B384E"/>
    <w:rsid w:val="001B6637"/>
    <w:rsid w:val="001B6E14"/>
    <w:rsid w:val="001C21C3"/>
    <w:rsid w:val="001C4032"/>
    <w:rsid w:val="001D02C2"/>
    <w:rsid w:val="001E47DF"/>
    <w:rsid w:val="001E6A64"/>
    <w:rsid w:val="001F0C1D"/>
    <w:rsid w:val="001F1132"/>
    <w:rsid w:val="001F168B"/>
    <w:rsid w:val="001F2CDD"/>
    <w:rsid w:val="002035C4"/>
    <w:rsid w:val="002173C8"/>
    <w:rsid w:val="00217BBD"/>
    <w:rsid w:val="00221F95"/>
    <w:rsid w:val="002347A2"/>
    <w:rsid w:val="002410D5"/>
    <w:rsid w:val="00245543"/>
    <w:rsid w:val="00247D2D"/>
    <w:rsid w:val="002529B2"/>
    <w:rsid w:val="00253665"/>
    <w:rsid w:val="00257C56"/>
    <w:rsid w:val="00260E8A"/>
    <w:rsid w:val="002641DF"/>
    <w:rsid w:val="00265AB8"/>
    <w:rsid w:val="002675F0"/>
    <w:rsid w:val="00267EEA"/>
    <w:rsid w:val="002736D4"/>
    <w:rsid w:val="002900A9"/>
    <w:rsid w:val="00297F9E"/>
    <w:rsid w:val="002A4C5D"/>
    <w:rsid w:val="002B6339"/>
    <w:rsid w:val="002D02AF"/>
    <w:rsid w:val="002D3C41"/>
    <w:rsid w:val="002E00EE"/>
    <w:rsid w:val="00304115"/>
    <w:rsid w:val="00314FDF"/>
    <w:rsid w:val="003172DC"/>
    <w:rsid w:val="00325EE9"/>
    <w:rsid w:val="00331005"/>
    <w:rsid w:val="0034404B"/>
    <w:rsid w:val="003446B6"/>
    <w:rsid w:val="003450EF"/>
    <w:rsid w:val="003522ED"/>
    <w:rsid w:val="00354013"/>
    <w:rsid w:val="0035462D"/>
    <w:rsid w:val="00355B47"/>
    <w:rsid w:val="003671C2"/>
    <w:rsid w:val="0037442B"/>
    <w:rsid w:val="003765B8"/>
    <w:rsid w:val="00382A0A"/>
    <w:rsid w:val="00382E38"/>
    <w:rsid w:val="0038612E"/>
    <w:rsid w:val="00386919"/>
    <w:rsid w:val="003A29FF"/>
    <w:rsid w:val="003C3971"/>
    <w:rsid w:val="003C4A89"/>
    <w:rsid w:val="003E58FE"/>
    <w:rsid w:val="003E759B"/>
    <w:rsid w:val="003E7626"/>
    <w:rsid w:val="0040106F"/>
    <w:rsid w:val="00402AA2"/>
    <w:rsid w:val="00423334"/>
    <w:rsid w:val="004321D2"/>
    <w:rsid w:val="0043332F"/>
    <w:rsid w:val="004345EC"/>
    <w:rsid w:val="004428E3"/>
    <w:rsid w:val="004441D1"/>
    <w:rsid w:val="004454EF"/>
    <w:rsid w:val="004506F2"/>
    <w:rsid w:val="00461EB1"/>
    <w:rsid w:val="00465515"/>
    <w:rsid w:val="004677D3"/>
    <w:rsid w:val="00482537"/>
    <w:rsid w:val="004859EC"/>
    <w:rsid w:val="00497FF1"/>
    <w:rsid w:val="004C533C"/>
    <w:rsid w:val="004C6078"/>
    <w:rsid w:val="004C6C11"/>
    <w:rsid w:val="004C6C5F"/>
    <w:rsid w:val="004D3578"/>
    <w:rsid w:val="004E213A"/>
    <w:rsid w:val="004F0988"/>
    <w:rsid w:val="004F3340"/>
    <w:rsid w:val="004F45EE"/>
    <w:rsid w:val="00502441"/>
    <w:rsid w:val="00505054"/>
    <w:rsid w:val="00521E97"/>
    <w:rsid w:val="00526EE3"/>
    <w:rsid w:val="00533135"/>
    <w:rsid w:val="00533523"/>
    <w:rsid w:val="0053388B"/>
    <w:rsid w:val="00535773"/>
    <w:rsid w:val="00535A33"/>
    <w:rsid w:val="00537DFA"/>
    <w:rsid w:val="005402E4"/>
    <w:rsid w:val="005402FD"/>
    <w:rsid w:val="00543323"/>
    <w:rsid w:val="00543E6C"/>
    <w:rsid w:val="00553B69"/>
    <w:rsid w:val="00557BE6"/>
    <w:rsid w:val="00565087"/>
    <w:rsid w:val="00567CC5"/>
    <w:rsid w:val="00570E6D"/>
    <w:rsid w:val="00571AB2"/>
    <w:rsid w:val="00572577"/>
    <w:rsid w:val="00575445"/>
    <w:rsid w:val="00576C1C"/>
    <w:rsid w:val="00580293"/>
    <w:rsid w:val="005812CC"/>
    <w:rsid w:val="00583C98"/>
    <w:rsid w:val="0059685C"/>
    <w:rsid w:val="00597B11"/>
    <w:rsid w:val="005A6806"/>
    <w:rsid w:val="005C7AA0"/>
    <w:rsid w:val="005D2E01"/>
    <w:rsid w:val="005D4FD5"/>
    <w:rsid w:val="005D7526"/>
    <w:rsid w:val="005E187D"/>
    <w:rsid w:val="005E4BB2"/>
    <w:rsid w:val="005F1BFE"/>
    <w:rsid w:val="005F2BF0"/>
    <w:rsid w:val="00600A97"/>
    <w:rsid w:val="00602AEA"/>
    <w:rsid w:val="00614FDF"/>
    <w:rsid w:val="006152FD"/>
    <w:rsid w:val="00615746"/>
    <w:rsid w:val="00620E0A"/>
    <w:rsid w:val="00631736"/>
    <w:rsid w:val="00631990"/>
    <w:rsid w:val="0063543D"/>
    <w:rsid w:val="00640232"/>
    <w:rsid w:val="0064376F"/>
    <w:rsid w:val="00647114"/>
    <w:rsid w:val="0065288C"/>
    <w:rsid w:val="00662390"/>
    <w:rsid w:val="0066329E"/>
    <w:rsid w:val="00663B29"/>
    <w:rsid w:val="00670CC2"/>
    <w:rsid w:val="00671AA6"/>
    <w:rsid w:val="00673DF2"/>
    <w:rsid w:val="00683E31"/>
    <w:rsid w:val="006856A1"/>
    <w:rsid w:val="006857B7"/>
    <w:rsid w:val="006A323F"/>
    <w:rsid w:val="006B30D0"/>
    <w:rsid w:val="006B354A"/>
    <w:rsid w:val="006C3D95"/>
    <w:rsid w:val="006C63B8"/>
    <w:rsid w:val="006D4AE8"/>
    <w:rsid w:val="006E186B"/>
    <w:rsid w:val="006E5985"/>
    <w:rsid w:val="006E5C86"/>
    <w:rsid w:val="006F462E"/>
    <w:rsid w:val="00701116"/>
    <w:rsid w:val="0071146A"/>
    <w:rsid w:val="00712608"/>
    <w:rsid w:val="00713C44"/>
    <w:rsid w:val="00714A23"/>
    <w:rsid w:val="007169BB"/>
    <w:rsid w:val="00720DA8"/>
    <w:rsid w:val="00724D0C"/>
    <w:rsid w:val="00734A5B"/>
    <w:rsid w:val="00736187"/>
    <w:rsid w:val="0074026F"/>
    <w:rsid w:val="00740BD5"/>
    <w:rsid w:val="007429F6"/>
    <w:rsid w:val="00744E76"/>
    <w:rsid w:val="00745A52"/>
    <w:rsid w:val="007620EE"/>
    <w:rsid w:val="007654CF"/>
    <w:rsid w:val="00770056"/>
    <w:rsid w:val="00774DA4"/>
    <w:rsid w:val="00781F0F"/>
    <w:rsid w:val="0079754A"/>
    <w:rsid w:val="007A3F64"/>
    <w:rsid w:val="007A4424"/>
    <w:rsid w:val="007B495F"/>
    <w:rsid w:val="007B600E"/>
    <w:rsid w:val="007C67DC"/>
    <w:rsid w:val="007D331B"/>
    <w:rsid w:val="007F0F4A"/>
    <w:rsid w:val="008028A4"/>
    <w:rsid w:val="008049C2"/>
    <w:rsid w:val="0081221C"/>
    <w:rsid w:val="00814305"/>
    <w:rsid w:val="00825FB0"/>
    <w:rsid w:val="00830747"/>
    <w:rsid w:val="008524D2"/>
    <w:rsid w:val="00855FDA"/>
    <w:rsid w:val="00860309"/>
    <w:rsid w:val="00865D94"/>
    <w:rsid w:val="008768CA"/>
    <w:rsid w:val="00884E62"/>
    <w:rsid w:val="008865C9"/>
    <w:rsid w:val="00886A82"/>
    <w:rsid w:val="008948FC"/>
    <w:rsid w:val="00895190"/>
    <w:rsid w:val="0089657B"/>
    <w:rsid w:val="008A6D4A"/>
    <w:rsid w:val="008B0680"/>
    <w:rsid w:val="008C2AC0"/>
    <w:rsid w:val="008C384C"/>
    <w:rsid w:val="008C708F"/>
    <w:rsid w:val="008D0507"/>
    <w:rsid w:val="008D135B"/>
    <w:rsid w:val="008D24E0"/>
    <w:rsid w:val="008D6F97"/>
    <w:rsid w:val="008D7297"/>
    <w:rsid w:val="008E5C50"/>
    <w:rsid w:val="0090271F"/>
    <w:rsid w:val="00902E23"/>
    <w:rsid w:val="009114D7"/>
    <w:rsid w:val="0091348E"/>
    <w:rsid w:val="0091477C"/>
    <w:rsid w:val="00917CCB"/>
    <w:rsid w:val="009259E1"/>
    <w:rsid w:val="00934D8D"/>
    <w:rsid w:val="00942EC2"/>
    <w:rsid w:val="0094391E"/>
    <w:rsid w:val="00950925"/>
    <w:rsid w:val="00957B2E"/>
    <w:rsid w:val="0096139B"/>
    <w:rsid w:val="00962451"/>
    <w:rsid w:val="00975663"/>
    <w:rsid w:val="009818FE"/>
    <w:rsid w:val="009873B3"/>
    <w:rsid w:val="00990A3F"/>
    <w:rsid w:val="009A5119"/>
    <w:rsid w:val="009B3DF5"/>
    <w:rsid w:val="009C6082"/>
    <w:rsid w:val="009D15FB"/>
    <w:rsid w:val="009E16E8"/>
    <w:rsid w:val="009E4942"/>
    <w:rsid w:val="009E4E96"/>
    <w:rsid w:val="009F37B7"/>
    <w:rsid w:val="00A10D80"/>
    <w:rsid w:val="00A10F02"/>
    <w:rsid w:val="00A10F26"/>
    <w:rsid w:val="00A164B4"/>
    <w:rsid w:val="00A22900"/>
    <w:rsid w:val="00A26956"/>
    <w:rsid w:val="00A27486"/>
    <w:rsid w:val="00A34846"/>
    <w:rsid w:val="00A35695"/>
    <w:rsid w:val="00A37387"/>
    <w:rsid w:val="00A457FC"/>
    <w:rsid w:val="00A46BA4"/>
    <w:rsid w:val="00A53724"/>
    <w:rsid w:val="00A56066"/>
    <w:rsid w:val="00A56231"/>
    <w:rsid w:val="00A628AF"/>
    <w:rsid w:val="00A73129"/>
    <w:rsid w:val="00A7682A"/>
    <w:rsid w:val="00A80278"/>
    <w:rsid w:val="00A806D3"/>
    <w:rsid w:val="00A80910"/>
    <w:rsid w:val="00A82346"/>
    <w:rsid w:val="00A82EA7"/>
    <w:rsid w:val="00A8371D"/>
    <w:rsid w:val="00A87885"/>
    <w:rsid w:val="00A92BA1"/>
    <w:rsid w:val="00A92D7B"/>
    <w:rsid w:val="00AA5B53"/>
    <w:rsid w:val="00AC2304"/>
    <w:rsid w:val="00AC6BC6"/>
    <w:rsid w:val="00AD7D8D"/>
    <w:rsid w:val="00AE65E2"/>
    <w:rsid w:val="00AF3FA1"/>
    <w:rsid w:val="00B00B60"/>
    <w:rsid w:val="00B06319"/>
    <w:rsid w:val="00B15449"/>
    <w:rsid w:val="00B16913"/>
    <w:rsid w:val="00B24F88"/>
    <w:rsid w:val="00B266FB"/>
    <w:rsid w:val="00B46DC8"/>
    <w:rsid w:val="00B5160C"/>
    <w:rsid w:val="00B54FF5"/>
    <w:rsid w:val="00B567D4"/>
    <w:rsid w:val="00B62FF6"/>
    <w:rsid w:val="00B75D4E"/>
    <w:rsid w:val="00B770CB"/>
    <w:rsid w:val="00B8586C"/>
    <w:rsid w:val="00B93086"/>
    <w:rsid w:val="00B93EDE"/>
    <w:rsid w:val="00B966D1"/>
    <w:rsid w:val="00BA138F"/>
    <w:rsid w:val="00BA19ED"/>
    <w:rsid w:val="00BA4B8D"/>
    <w:rsid w:val="00BA66A0"/>
    <w:rsid w:val="00BA6F8A"/>
    <w:rsid w:val="00BC0F7D"/>
    <w:rsid w:val="00BC515C"/>
    <w:rsid w:val="00BD0EA6"/>
    <w:rsid w:val="00BD297D"/>
    <w:rsid w:val="00BD76AB"/>
    <w:rsid w:val="00BD7D31"/>
    <w:rsid w:val="00BE30D3"/>
    <w:rsid w:val="00BE3255"/>
    <w:rsid w:val="00BF0573"/>
    <w:rsid w:val="00BF128E"/>
    <w:rsid w:val="00BF427A"/>
    <w:rsid w:val="00BF523A"/>
    <w:rsid w:val="00C04735"/>
    <w:rsid w:val="00C074DD"/>
    <w:rsid w:val="00C13872"/>
    <w:rsid w:val="00C1496A"/>
    <w:rsid w:val="00C23E05"/>
    <w:rsid w:val="00C2496B"/>
    <w:rsid w:val="00C25BC2"/>
    <w:rsid w:val="00C324C2"/>
    <w:rsid w:val="00C33079"/>
    <w:rsid w:val="00C360A6"/>
    <w:rsid w:val="00C36308"/>
    <w:rsid w:val="00C36559"/>
    <w:rsid w:val="00C45231"/>
    <w:rsid w:val="00C539FB"/>
    <w:rsid w:val="00C607E3"/>
    <w:rsid w:val="00C66C6E"/>
    <w:rsid w:val="00C72833"/>
    <w:rsid w:val="00C809DA"/>
    <w:rsid w:val="00C80F1D"/>
    <w:rsid w:val="00C835D2"/>
    <w:rsid w:val="00C93F40"/>
    <w:rsid w:val="00C96BB8"/>
    <w:rsid w:val="00CA3D0C"/>
    <w:rsid w:val="00CB2AD6"/>
    <w:rsid w:val="00CB4364"/>
    <w:rsid w:val="00CC4850"/>
    <w:rsid w:val="00CD7427"/>
    <w:rsid w:val="00CE5A78"/>
    <w:rsid w:val="00CF40AF"/>
    <w:rsid w:val="00CF6ED5"/>
    <w:rsid w:val="00D03A15"/>
    <w:rsid w:val="00D04C2B"/>
    <w:rsid w:val="00D21645"/>
    <w:rsid w:val="00D3634B"/>
    <w:rsid w:val="00D42ABC"/>
    <w:rsid w:val="00D42C57"/>
    <w:rsid w:val="00D50887"/>
    <w:rsid w:val="00D53543"/>
    <w:rsid w:val="00D569BD"/>
    <w:rsid w:val="00D57972"/>
    <w:rsid w:val="00D61C6F"/>
    <w:rsid w:val="00D636AC"/>
    <w:rsid w:val="00D66618"/>
    <w:rsid w:val="00D675A9"/>
    <w:rsid w:val="00D738D6"/>
    <w:rsid w:val="00D73FA1"/>
    <w:rsid w:val="00D755EB"/>
    <w:rsid w:val="00D76048"/>
    <w:rsid w:val="00D77BDA"/>
    <w:rsid w:val="00D81A09"/>
    <w:rsid w:val="00D87E00"/>
    <w:rsid w:val="00D9134D"/>
    <w:rsid w:val="00D9151D"/>
    <w:rsid w:val="00D91C27"/>
    <w:rsid w:val="00D930BF"/>
    <w:rsid w:val="00D94B99"/>
    <w:rsid w:val="00D97349"/>
    <w:rsid w:val="00DA7A03"/>
    <w:rsid w:val="00DB0B49"/>
    <w:rsid w:val="00DB1658"/>
    <w:rsid w:val="00DB1818"/>
    <w:rsid w:val="00DC309B"/>
    <w:rsid w:val="00DC4DA2"/>
    <w:rsid w:val="00DD0EAE"/>
    <w:rsid w:val="00DD4C17"/>
    <w:rsid w:val="00DD74A5"/>
    <w:rsid w:val="00DD7A42"/>
    <w:rsid w:val="00DF1B75"/>
    <w:rsid w:val="00DF201D"/>
    <w:rsid w:val="00DF2B1F"/>
    <w:rsid w:val="00DF62CD"/>
    <w:rsid w:val="00E02AB5"/>
    <w:rsid w:val="00E0356A"/>
    <w:rsid w:val="00E105F0"/>
    <w:rsid w:val="00E115B6"/>
    <w:rsid w:val="00E116CB"/>
    <w:rsid w:val="00E1316F"/>
    <w:rsid w:val="00E16509"/>
    <w:rsid w:val="00E2211C"/>
    <w:rsid w:val="00E2654F"/>
    <w:rsid w:val="00E27121"/>
    <w:rsid w:val="00E31489"/>
    <w:rsid w:val="00E32B12"/>
    <w:rsid w:val="00E32BC9"/>
    <w:rsid w:val="00E41FAC"/>
    <w:rsid w:val="00E43488"/>
    <w:rsid w:val="00E43492"/>
    <w:rsid w:val="00E44582"/>
    <w:rsid w:val="00E55350"/>
    <w:rsid w:val="00E5739B"/>
    <w:rsid w:val="00E60061"/>
    <w:rsid w:val="00E70FD3"/>
    <w:rsid w:val="00E714C8"/>
    <w:rsid w:val="00E77645"/>
    <w:rsid w:val="00E85326"/>
    <w:rsid w:val="00E95B72"/>
    <w:rsid w:val="00EA15B0"/>
    <w:rsid w:val="00EA1BCD"/>
    <w:rsid w:val="00EA5EA7"/>
    <w:rsid w:val="00EC4A25"/>
    <w:rsid w:val="00ED4916"/>
    <w:rsid w:val="00ED4E37"/>
    <w:rsid w:val="00EE28C6"/>
    <w:rsid w:val="00EE4459"/>
    <w:rsid w:val="00EF016A"/>
    <w:rsid w:val="00EF485E"/>
    <w:rsid w:val="00F025A2"/>
    <w:rsid w:val="00F04712"/>
    <w:rsid w:val="00F112E4"/>
    <w:rsid w:val="00F13360"/>
    <w:rsid w:val="00F13778"/>
    <w:rsid w:val="00F2132F"/>
    <w:rsid w:val="00F22EC7"/>
    <w:rsid w:val="00F3075A"/>
    <w:rsid w:val="00F325C8"/>
    <w:rsid w:val="00F333F8"/>
    <w:rsid w:val="00F33894"/>
    <w:rsid w:val="00F37983"/>
    <w:rsid w:val="00F463F6"/>
    <w:rsid w:val="00F6269F"/>
    <w:rsid w:val="00F653B8"/>
    <w:rsid w:val="00F659B6"/>
    <w:rsid w:val="00F7689D"/>
    <w:rsid w:val="00F8128E"/>
    <w:rsid w:val="00F9008D"/>
    <w:rsid w:val="00F931ED"/>
    <w:rsid w:val="00FA0F00"/>
    <w:rsid w:val="00FA1266"/>
    <w:rsid w:val="00FA3620"/>
    <w:rsid w:val="00FB4846"/>
    <w:rsid w:val="00FB4DD5"/>
    <w:rsid w:val="00FC1192"/>
    <w:rsid w:val="00FC6367"/>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B2Char">
    <w:name w:val="B2 Char"/>
    <w:link w:val="B2"/>
    <w:qFormat/>
    <w:rsid w:val="00A457F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457FC"/>
    <w:rPr>
      <w:rFonts w:ascii="Arial" w:eastAsia="Times New Roman" w:hAnsi="Arial"/>
      <w:b/>
    </w:rPr>
  </w:style>
  <w:style w:type="paragraph" w:customStyle="1" w:styleId="ZH">
    <w:name w:val="ZH"/>
    <w:rsid w:val="00331005"/>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331005"/>
    <w:rPr>
      <w:b/>
      <w:position w:val="6"/>
      <w:sz w:val="16"/>
    </w:rPr>
  </w:style>
  <w:style w:type="paragraph" w:customStyle="1" w:styleId="ZD">
    <w:name w:val="ZD"/>
    <w:rsid w:val="00331005"/>
    <w:pPr>
      <w:framePr w:wrap="notBeside" w:vAnchor="page" w:hAnchor="margin" w:y="15764"/>
      <w:widowControl w:val="0"/>
    </w:pPr>
    <w:rPr>
      <w:rFonts w:ascii="Arial" w:eastAsia="SimSun" w:hAnsi="Arial"/>
      <w:noProof/>
      <w:sz w:val="32"/>
      <w:lang w:eastAsia="en-US"/>
    </w:rPr>
  </w:style>
  <w:style w:type="paragraph" w:customStyle="1" w:styleId="ZG">
    <w:name w:val="ZG"/>
    <w:rsid w:val="00331005"/>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331005"/>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331005"/>
    <w:pPr>
      <w:spacing w:after="120"/>
    </w:pPr>
    <w:rPr>
      <w:rFonts w:ascii="Arial" w:eastAsia="SimSun" w:hAnsi="Arial"/>
      <w:lang w:eastAsia="en-US"/>
    </w:rPr>
  </w:style>
  <w:style w:type="paragraph" w:customStyle="1" w:styleId="tdoc-header">
    <w:name w:val="tdoc-header"/>
    <w:rsid w:val="00331005"/>
    <w:rPr>
      <w:rFonts w:ascii="Arial" w:eastAsia="SimSun" w:hAnsi="Arial"/>
      <w:sz w:val="24"/>
      <w:lang w:eastAsia="en-US"/>
    </w:rPr>
  </w:style>
  <w:style w:type="character" w:styleId="CommentReference">
    <w:name w:val="annotation reference"/>
    <w:semiHidden/>
    <w:rsid w:val="00331005"/>
    <w:rPr>
      <w:sz w:val="16"/>
    </w:rPr>
  </w:style>
  <w:style w:type="character" w:styleId="FollowedHyperlink">
    <w:name w:val="FollowedHyperlink"/>
    <w:rsid w:val="00331005"/>
    <w:rPr>
      <w:color w:val="800080"/>
      <w:u w:val="single"/>
    </w:rPr>
  </w:style>
  <w:style w:type="character" w:customStyle="1" w:styleId="H60">
    <w:name w:val="H6 (文字)"/>
    <w:link w:val="H6"/>
    <w:rsid w:val="0033100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doc"/><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oleObject" Target="embeddings/Microsoft_Word_97_-_2003_Document1.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2.doc"/><Relationship Id="rId27" Type="http://schemas.openxmlformats.org/officeDocument/2006/relationships/oleObject" Target="embeddings/Microsoft_Visio_2003-2010_Drawing.vsd"/><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4C9A5-1FF9-433F-9AD1-E4DB4902E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61</Pages>
  <Words>15720</Words>
  <Characters>89605</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105115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96</cp:revision>
  <cp:lastPrinted>2019-02-25T14:05:00Z</cp:lastPrinted>
  <dcterms:created xsi:type="dcterms:W3CDTF">2024-11-18T20:23:00Z</dcterms:created>
  <dcterms:modified xsi:type="dcterms:W3CDTF">2025-03-03T11:39:00Z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