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4DC5C080"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6A35CA">
              <w:t>2</w:t>
            </w:r>
            <w:r w:rsidR="00B5731E" w:rsidRPr="00B5731E">
              <w:t>.0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1F6F3B">
              <w:rPr>
                <w:sz w:val="32"/>
              </w:rPr>
              <w:t>5</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0B79BD">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7D703EF0" w14:textId="77777777" w:rsidR="00D57972" w:rsidRDefault="000B79BD" w:rsidP="00133525">
            <w:pPr>
              <w:jc w:val="right"/>
            </w:pPr>
            <w:bookmarkStart w:id="4" w:name="logos"/>
            <w:r>
              <w:pict w14:anchorId="727CD58B">
                <v:shape id="_x0000_i1026" type="#_x0000_t75" style="width:127.8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5DBE8FBE" w14:textId="3750BDEB" w:rsidR="001F6F3B" w:rsidRPr="000B79BD"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1F6F3B">
        <w:t>Foreword</w:t>
      </w:r>
      <w:r w:rsidR="001F6F3B">
        <w:tab/>
      </w:r>
      <w:r w:rsidR="001F6F3B">
        <w:fldChar w:fldCharType="begin" w:fldLock="1"/>
      </w:r>
      <w:r w:rsidR="001F6F3B">
        <w:instrText xml:space="preserve"> PAGEREF _Toc73779689 \h </w:instrText>
      </w:r>
      <w:r w:rsidR="001F6F3B">
        <w:fldChar w:fldCharType="separate"/>
      </w:r>
      <w:r w:rsidR="001F6F3B">
        <w:t>5</w:t>
      </w:r>
      <w:r w:rsidR="001F6F3B">
        <w:fldChar w:fldCharType="end"/>
      </w:r>
    </w:p>
    <w:p w14:paraId="729D6242" w14:textId="56C3E3F8" w:rsidR="001F6F3B" w:rsidRPr="000B79BD" w:rsidRDefault="001F6F3B">
      <w:pPr>
        <w:pStyle w:val="TOC1"/>
        <w:rPr>
          <w:rFonts w:ascii="Calibri" w:hAnsi="Calibri"/>
          <w:szCs w:val="22"/>
          <w:lang w:eastAsia="en-GB"/>
        </w:rPr>
      </w:pPr>
      <w:r>
        <w:t>Introduction</w:t>
      </w:r>
      <w:r>
        <w:tab/>
      </w:r>
      <w:r>
        <w:fldChar w:fldCharType="begin" w:fldLock="1"/>
      </w:r>
      <w:r>
        <w:instrText xml:space="preserve"> PAGEREF _Toc73779690 \h </w:instrText>
      </w:r>
      <w:r>
        <w:fldChar w:fldCharType="separate"/>
      </w:r>
      <w:r>
        <w:t>6</w:t>
      </w:r>
      <w:r>
        <w:fldChar w:fldCharType="end"/>
      </w:r>
    </w:p>
    <w:p w14:paraId="1ACF6FF2" w14:textId="7E31BDEE" w:rsidR="001F6F3B" w:rsidRPr="000B79BD" w:rsidRDefault="001F6F3B">
      <w:pPr>
        <w:pStyle w:val="TOC1"/>
        <w:rPr>
          <w:rFonts w:ascii="Calibri" w:hAnsi="Calibri"/>
          <w:szCs w:val="22"/>
          <w:lang w:eastAsia="en-GB"/>
        </w:rPr>
      </w:pPr>
      <w:r>
        <w:t>1</w:t>
      </w:r>
      <w:r w:rsidRPr="000B79BD">
        <w:rPr>
          <w:rFonts w:ascii="Calibri" w:hAnsi="Calibri"/>
          <w:szCs w:val="22"/>
          <w:lang w:eastAsia="en-GB"/>
        </w:rPr>
        <w:tab/>
      </w:r>
      <w:r>
        <w:t>Scope</w:t>
      </w:r>
      <w:r>
        <w:tab/>
      </w:r>
      <w:r>
        <w:fldChar w:fldCharType="begin" w:fldLock="1"/>
      </w:r>
      <w:r>
        <w:instrText xml:space="preserve"> PAGEREF _Toc73779691 \h </w:instrText>
      </w:r>
      <w:r>
        <w:fldChar w:fldCharType="separate"/>
      </w:r>
      <w:r>
        <w:t>7</w:t>
      </w:r>
      <w:r>
        <w:fldChar w:fldCharType="end"/>
      </w:r>
    </w:p>
    <w:p w14:paraId="23065508" w14:textId="06D724CD" w:rsidR="001F6F3B" w:rsidRPr="000B79BD" w:rsidRDefault="001F6F3B">
      <w:pPr>
        <w:pStyle w:val="TOC1"/>
        <w:rPr>
          <w:rFonts w:ascii="Calibri" w:hAnsi="Calibri"/>
          <w:szCs w:val="22"/>
          <w:lang w:eastAsia="en-GB"/>
        </w:rPr>
      </w:pPr>
      <w:r>
        <w:t>2</w:t>
      </w:r>
      <w:r w:rsidRPr="000B79BD">
        <w:rPr>
          <w:rFonts w:ascii="Calibri" w:hAnsi="Calibri"/>
          <w:szCs w:val="22"/>
          <w:lang w:eastAsia="en-GB"/>
        </w:rPr>
        <w:tab/>
      </w:r>
      <w:r>
        <w:t>References</w:t>
      </w:r>
      <w:r>
        <w:tab/>
      </w:r>
      <w:r>
        <w:fldChar w:fldCharType="begin" w:fldLock="1"/>
      </w:r>
      <w:r>
        <w:instrText xml:space="preserve"> PAGEREF _Toc73779692 \h </w:instrText>
      </w:r>
      <w:r>
        <w:fldChar w:fldCharType="separate"/>
      </w:r>
      <w:r>
        <w:t>7</w:t>
      </w:r>
      <w:r>
        <w:fldChar w:fldCharType="end"/>
      </w:r>
    </w:p>
    <w:p w14:paraId="44F8DDA3" w14:textId="7B194D4D" w:rsidR="001F6F3B" w:rsidRPr="000B79BD" w:rsidRDefault="001F6F3B">
      <w:pPr>
        <w:pStyle w:val="TOC1"/>
        <w:rPr>
          <w:rFonts w:ascii="Calibri" w:hAnsi="Calibri"/>
          <w:szCs w:val="22"/>
          <w:lang w:eastAsia="en-GB"/>
        </w:rPr>
      </w:pPr>
      <w:r>
        <w:t>3</w:t>
      </w:r>
      <w:r w:rsidRPr="000B79BD">
        <w:rPr>
          <w:rFonts w:ascii="Calibri" w:hAnsi="Calibri"/>
          <w:szCs w:val="22"/>
          <w:lang w:eastAsia="en-GB"/>
        </w:rPr>
        <w:tab/>
      </w:r>
      <w:r>
        <w:t>Definitions and abbreviations</w:t>
      </w:r>
      <w:r>
        <w:tab/>
      </w:r>
      <w:r>
        <w:fldChar w:fldCharType="begin" w:fldLock="1"/>
      </w:r>
      <w:r>
        <w:instrText xml:space="preserve"> PAGEREF _Toc73779693 \h </w:instrText>
      </w:r>
      <w:r>
        <w:fldChar w:fldCharType="separate"/>
      </w:r>
      <w:r>
        <w:t>8</w:t>
      </w:r>
      <w:r>
        <w:fldChar w:fldCharType="end"/>
      </w:r>
    </w:p>
    <w:p w14:paraId="1A5B85DE" w14:textId="762A5755" w:rsidR="001F6F3B" w:rsidRPr="000B79BD" w:rsidRDefault="001F6F3B">
      <w:pPr>
        <w:pStyle w:val="TOC2"/>
        <w:rPr>
          <w:rFonts w:ascii="Calibri" w:hAnsi="Calibri"/>
          <w:sz w:val="22"/>
          <w:szCs w:val="22"/>
          <w:lang w:eastAsia="en-GB"/>
        </w:rPr>
      </w:pPr>
      <w:r>
        <w:t>3.1</w:t>
      </w:r>
      <w:r w:rsidRPr="000B79BD">
        <w:rPr>
          <w:rFonts w:ascii="Calibri" w:hAnsi="Calibri"/>
          <w:sz w:val="22"/>
          <w:szCs w:val="22"/>
          <w:lang w:eastAsia="en-GB"/>
        </w:rPr>
        <w:tab/>
      </w:r>
      <w:r>
        <w:t>Definitions</w:t>
      </w:r>
      <w:r>
        <w:tab/>
      </w:r>
      <w:r>
        <w:fldChar w:fldCharType="begin" w:fldLock="1"/>
      </w:r>
      <w:r>
        <w:instrText xml:space="preserve"> PAGEREF _Toc73779694 \h </w:instrText>
      </w:r>
      <w:r>
        <w:fldChar w:fldCharType="separate"/>
      </w:r>
      <w:r>
        <w:t>8</w:t>
      </w:r>
      <w:r>
        <w:fldChar w:fldCharType="end"/>
      </w:r>
    </w:p>
    <w:p w14:paraId="442B4C59" w14:textId="6667F5AA" w:rsidR="001F6F3B" w:rsidRPr="000B79BD" w:rsidRDefault="001F6F3B">
      <w:pPr>
        <w:pStyle w:val="TOC2"/>
        <w:rPr>
          <w:rFonts w:ascii="Calibri" w:hAnsi="Calibri"/>
          <w:sz w:val="22"/>
          <w:szCs w:val="22"/>
          <w:lang w:eastAsia="en-GB"/>
        </w:rPr>
      </w:pPr>
      <w:r>
        <w:t>3.2</w:t>
      </w:r>
      <w:r w:rsidRPr="000B79BD">
        <w:rPr>
          <w:rFonts w:ascii="Calibri" w:hAnsi="Calibri"/>
          <w:sz w:val="22"/>
          <w:szCs w:val="22"/>
          <w:lang w:eastAsia="en-GB"/>
        </w:rPr>
        <w:tab/>
      </w:r>
      <w:r>
        <w:t>Abbreviations</w:t>
      </w:r>
      <w:r>
        <w:tab/>
      </w:r>
      <w:r>
        <w:fldChar w:fldCharType="begin" w:fldLock="1"/>
      </w:r>
      <w:r>
        <w:instrText xml:space="preserve"> PAGEREF _Toc73779695 \h </w:instrText>
      </w:r>
      <w:r>
        <w:fldChar w:fldCharType="separate"/>
      </w:r>
      <w:r>
        <w:t>8</w:t>
      </w:r>
      <w:r>
        <w:fldChar w:fldCharType="end"/>
      </w:r>
    </w:p>
    <w:p w14:paraId="4C1CBCBC" w14:textId="5EAECCFD" w:rsidR="001F6F3B" w:rsidRPr="000B79BD" w:rsidRDefault="001F6F3B">
      <w:pPr>
        <w:pStyle w:val="TOC1"/>
        <w:rPr>
          <w:rFonts w:ascii="Calibri" w:hAnsi="Calibri"/>
          <w:szCs w:val="22"/>
          <w:lang w:eastAsia="en-GB"/>
        </w:rPr>
      </w:pPr>
      <w:r>
        <w:t>4</w:t>
      </w:r>
      <w:r w:rsidRPr="000B79BD">
        <w:rPr>
          <w:rFonts w:ascii="Calibri" w:hAnsi="Calibri"/>
          <w:szCs w:val="22"/>
          <w:lang w:eastAsia="en-GB"/>
        </w:rPr>
        <w:tab/>
      </w:r>
      <w:r>
        <w:t>Overview</w:t>
      </w:r>
      <w:r>
        <w:tab/>
      </w:r>
      <w:r>
        <w:fldChar w:fldCharType="begin" w:fldLock="1"/>
      </w:r>
      <w:r>
        <w:instrText xml:space="preserve"> PAGEREF _Toc73779696 \h </w:instrText>
      </w:r>
      <w:r>
        <w:fldChar w:fldCharType="separate"/>
      </w:r>
      <w:r>
        <w:t>8</w:t>
      </w:r>
      <w:r>
        <w:fldChar w:fldCharType="end"/>
      </w:r>
    </w:p>
    <w:p w14:paraId="0581604D" w14:textId="1E77AE23" w:rsidR="001F6F3B" w:rsidRPr="000B79BD" w:rsidRDefault="001F6F3B">
      <w:pPr>
        <w:pStyle w:val="TOC1"/>
        <w:rPr>
          <w:rFonts w:ascii="Calibri" w:hAnsi="Calibri"/>
          <w:szCs w:val="22"/>
          <w:lang w:eastAsia="en-GB"/>
        </w:rPr>
      </w:pPr>
      <w:r>
        <w:t>5</w:t>
      </w:r>
      <w:r w:rsidRPr="000B79BD">
        <w:rPr>
          <w:rFonts w:ascii="Calibri" w:hAnsi="Calibri"/>
          <w:szCs w:val="22"/>
          <w:lang w:eastAsia="en-GB"/>
        </w:rPr>
        <w:tab/>
      </w:r>
      <w:r>
        <w:t>Services offered by the GBA BSF</w:t>
      </w:r>
      <w:r>
        <w:tab/>
      </w:r>
      <w:r>
        <w:fldChar w:fldCharType="begin" w:fldLock="1"/>
      </w:r>
      <w:r>
        <w:instrText xml:space="preserve"> PAGEREF _Toc73779697 \h </w:instrText>
      </w:r>
      <w:r>
        <w:fldChar w:fldCharType="separate"/>
      </w:r>
      <w:r>
        <w:t>9</w:t>
      </w:r>
      <w:r>
        <w:fldChar w:fldCharType="end"/>
      </w:r>
    </w:p>
    <w:p w14:paraId="4F5821F2" w14:textId="0C1B8CD2" w:rsidR="001F6F3B" w:rsidRPr="000B79BD" w:rsidRDefault="001F6F3B">
      <w:pPr>
        <w:pStyle w:val="TOC2"/>
        <w:rPr>
          <w:rFonts w:ascii="Calibri" w:hAnsi="Calibri"/>
          <w:sz w:val="22"/>
          <w:szCs w:val="22"/>
          <w:lang w:eastAsia="en-GB"/>
        </w:rPr>
      </w:pPr>
      <w:r>
        <w:t>5.1</w:t>
      </w:r>
      <w:r w:rsidRPr="000B79BD">
        <w:rPr>
          <w:rFonts w:ascii="Calibri" w:hAnsi="Calibri"/>
          <w:sz w:val="22"/>
          <w:szCs w:val="22"/>
          <w:lang w:eastAsia="en-GB"/>
        </w:rPr>
        <w:tab/>
      </w:r>
      <w:r>
        <w:t>Introduction</w:t>
      </w:r>
      <w:r>
        <w:tab/>
      </w:r>
      <w:r>
        <w:fldChar w:fldCharType="begin" w:fldLock="1"/>
      </w:r>
      <w:r>
        <w:instrText xml:space="preserve"> PAGEREF _Toc73779698 \h </w:instrText>
      </w:r>
      <w:r>
        <w:fldChar w:fldCharType="separate"/>
      </w:r>
      <w:r>
        <w:t>9</w:t>
      </w:r>
      <w:r>
        <w:fldChar w:fldCharType="end"/>
      </w:r>
    </w:p>
    <w:p w14:paraId="031B0EB2" w14:textId="5CD452BD" w:rsidR="001F6F3B" w:rsidRPr="000B79BD" w:rsidRDefault="001F6F3B">
      <w:pPr>
        <w:pStyle w:val="TOC2"/>
        <w:rPr>
          <w:rFonts w:ascii="Calibri" w:hAnsi="Calibri"/>
          <w:sz w:val="22"/>
          <w:szCs w:val="22"/>
          <w:lang w:eastAsia="en-GB"/>
        </w:rPr>
      </w:pPr>
      <w:r>
        <w:t>5.2</w:t>
      </w:r>
      <w:r w:rsidRPr="000B79BD">
        <w:rPr>
          <w:rFonts w:ascii="Calibri" w:hAnsi="Calibri"/>
          <w:sz w:val="22"/>
          <w:szCs w:val="22"/>
          <w:lang w:eastAsia="en-GB"/>
        </w:rPr>
        <w:tab/>
      </w:r>
      <w:r>
        <w:t>Nbsp_GBA Service</w:t>
      </w:r>
      <w:r>
        <w:tab/>
      </w:r>
      <w:r>
        <w:fldChar w:fldCharType="begin" w:fldLock="1"/>
      </w:r>
      <w:r>
        <w:instrText xml:space="preserve"> PAGEREF _Toc73779699 \h </w:instrText>
      </w:r>
      <w:r>
        <w:fldChar w:fldCharType="separate"/>
      </w:r>
      <w:r>
        <w:t>9</w:t>
      </w:r>
      <w:r>
        <w:fldChar w:fldCharType="end"/>
      </w:r>
    </w:p>
    <w:p w14:paraId="400F649B" w14:textId="7A8E8F2D" w:rsidR="001F6F3B" w:rsidRPr="000B79BD" w:rsidRDefault="001F6F3B">
      <w:pPr>
        <w:pStyle w:val="TOC3"/>
        <w:rPr>
          <w:rFonts w:ascii="Calibri" w:hAnsi="Calibri"/>
          <w:sz w:val="22"/>
          <w:szCs w:val="22"/>
          <w:lang w:eastAsia="en-GB"/>
        </w:rPr>
      </w:pPr>
      <w:r>
        <w:t>5.2.1</w:t>
      </w:r>
      <w:r w:rsidRPr="000B79BD">
        <w:rPr>
          <w:rFonts w:ascii="Calibri" w:hAnsi="Calibri"/>
          <w:sz w:val="22"/>
          <w:szCs w:val="22"/>
          <w:lang w:eastAsia="en-GB"/>
        </w:rPr>
        <w:tab/>
      </w:r>
      <w:r>
        <w:t>Service Description</w:t>
      </w:r>
      <w:r>
        <w:tab/>
      </w:r>
      <w:r>
        <w:fldChar w:fldCharType="begin" w:fldLock="1"/>
      </w:r>
      <w:r>
        <w:instrText xml:space="preserve"> PAGEREF _Toc73779700 \h </w:instrText>
      </w:r>
      <w:r>
        <w:fldChar w:fldCharType="separate"/>
      </w:r>
      <w:r>
        <w:t>9</w:t>
      </w:r>
      <w:r>
        <w:fldChar w:fldCharType="end"/>
      </w:r>
    </w:p>
    <w:p w14:paraId="29937304" w14:textId="149E1763" w:rsidR="001F6F3B" w:rsidRPr="000B79BD" w:rsidRDefault="001F6F3B">
      <w:pPr>
        <w:pStyle w:val="TOC3"/>
        <w:rPr>
          <w:rFonts w:ascii="Calibri" w:hAnsi="Calibri"/>
          <w:sz w:val="22"/>
          <w:szCs w:val="22"/>
          <w:lang w:eastAsia="en-GB"/>
        </w:rPr>
      </w:pPr>
      <w:r>
        <w:t>5.2.2</w:t>
      </w:r>
      <w:r w:rsidRPr="000B79BD">
        <w:rPr>
          <w:rFonts w:ascii="Calibri" w:hAnsi="Calibri"/>
          <w:sz w:val="22"/>
          <w:szCs w:val="22"/>
          <w:lang w:eastAsia="en-GB"/>
        </w:rPr>
        <w:tab/>
      </w:r>
      <w:r>
        <w:t>Service Operations</w:t>
      </w:r>
      <w:r>
        <w:tab/>
      </w:r>
      <w:r>
        <w:fldChar w:fldCharType="begin" w:fldLock="1"/>
      </w:r>
      <w:r>
        <w:instrText xml:space="preserve"> PAGEREF _Toc73779701 \h </w:instrText>
      </w:r>
      <w:r>
        <w:fldChar w:fldCharType="separate"/>
      </w:r>
      <w:r>
        <w:t>9</w:t>
      </w:r>
      <w:r>
        <w:fldChar w:fldCharType="end"/>
      </w:r>
    </w:p>
    <w:p w14:paraId="18B02FBB" w14:textId="7BA2DB40" w:rsidR="001F6F3B" w:rsidRPr="000B79BD" w:rsidRDefault="001F6F3B">
      <w:pPr>
        <w:pStyle w:val="TOC4"/>
        <w:rPr>
          <w:rFonts w:ascii="Calibri" w:hAnsi="Calibri"/>
          <w:sz w:val="22"/>
          <w:szCs w:val="22"/>
          <w:lang w:eastAsia="en-GB"/>
        </w:rPr>
      </w:pPr>
      <w:r>
        <w:t>5.2.2.1</w:t>
      </w:r>
      <w:r w:rsidRPr="000B79BD">
        <w:rPr>
          <w:rFonts w:ascii="Calibri" w:hAnsi="Calibri"/>
          <w:sz w:val="22"/>
          <w:szCs w:val="22"/>
          <w:lang w:eastAsia="en-GB"/>
        </w:rPr>
        <w:tab/>
      </w:r>
      <w:r>
        <w:t>Introduction</w:t>
      </w:r>
      <w:r>
        <w:tab/>
      </w:r>
      <w:r>
        <w:fldChar w:fldCharType="begin" w:fldLock="1"/>
      </w:r>
      <w:r>
        <w:instrText xml:space="preserve"> PAGEREF _Toc73779702 \h </w:instrText>
      </w:r>
      <w:r>
        <w:fldChar w:fldCharType="separate"/>
      </w:r>
      <w:r>
        <w:t>9</w:t>
      </w:r>
      <w:r>
        <w:fldChar w:fldCharType="end"/>
      </w:r>
    </w:p>
    <w:p w14:paraId="3A23D327" w14:textId="01579BED" w:rsidR="001F6F3B" w:rsidRPr="000B79BD" w:rsidRDefault="001F6F3B">
      <w:pPr>
        <w:pStyle w:val="TOC4"/>
        <w:rPr>
          <w:rFonts w:ascii="Calibri" w:hAnsi="Calibri"/>
          <w:sz w:val="22"/>
          <w:szCs w:val="22"/>
          <w:lang w:eastAsia="en-GB"/>
        </w:rPr>
      </w:pPr>
      <w:r>
        <w:t>5.2.2.2</w:t>
      </w:r>
      <w:r w:rsidRPr="000B79BD">
        <w:rPr>
          <w:rFonts w:ascii="Calibri" w:hAnsi="Calibri"/>
          <w:sz w:val="22"/>
          <w:szCs w:val="22"/>
          <w:lang w:eastAsia="en-GB"/>
        </w:rPr>
        <w:tab/>
      </w:r>
      <w:r>
        <w:t>BootstrapInfo</w:t>
      </w:r>
      <w:r>
        <w:tab/>
      </w:r>
      <w:r>
        <w:fldChar w:fldCharType="begin" w:fldLock="1"/>
      </w:r>
      <w:r>
        <w:instrText xml:space="preserve"> PAGEREF _Toc73779703 \h </w:instrText>
      </w:r>
      <w:r>
        <w:fldChar w:fldCharType="separate"/>
      </w:r>
      <w:r>
        <w:t>10</w:t>
      </w:r>
      <w:r>
        <w:fldChar w:fldCharType="end"/>
      </w:r>
    </w:p>
    <w:p w14:paraId="0B685E2E" w14:textId="3116F2BA" w:rsidR="001F6F3B" w:rsidRPr="000B79BD" w:rsidRDefault="001F6F3B">
      <w:pPr>
        <w:pStyle w:val="TOC5"/>
        <w:rPr>
          <w:rFonts w:ascii="Calibri" w:hAnsi="Calibri"/>
          <w:sz w:val="22"/>
          <w:szCs w:val="22"/>
          <w:lang w:eastAsia="en-GB"/>
        </w:rPr>
      </w:pPr>
      <w:r>
        <w:t>5.2.2.2.1</w:t>
      </w:r>
      <w:r w:rsidRPr="000B79BD">
        <w:rPr>
          <w:rFonts w:ascii="Calibri" w:hAnsi="Calibri"/>
          <w:sz w:val="22"/>
          <w:szCs w:val="22"/>
          <w:lang w:eastAsia="en-GB"/>
        </w:rPr>
        <w:tab/>
      </w:r>
      <w:r>
        <w:t>General</w:t>
      </w:r>
      <w:r>
        <w:tab/>
      </w:r>
      <w:r>
        <w:fldChar w:fldCharType="begin" w:fldLock="1"/>
      </w:r>
      <w:r>
        <w:instrText xml:space="preserve"> PAGEREF _Toc73779704 \h </w:instrText>
      </w:r>
      <w:r>
        <w:fldChar w:fldCharType="separate"/>
      </w:r>
      <w:r>
        <w:t>10</w:t>
      </w:r>
      <w:r>
        <w:fldChar w:fldCharType="end"/>
      </w:r>
    </w:p>
    <w:p w14:paraId="3DF1CA7A" w14:textId="3D6931D3" w:rsidR="001F6F3B" w:rsidRPr="000B79BD" w:rsidRDefault="001F6F3B">
      <w:pPr>
        <w:pStyle w:val="TOC5"/>
        <w:rPr>
          <w:rFonts w:ascii="Calibri" w:hAnsi="Calibri"/>
          <w:sz w:val="22"/>
          <w:szCs w:val="22"/>
          <w:lang w:eastAsia="en-GB"/>
        </w:rPr>
      </w:pPr>
      <w:r>
        <w:t>5.2.2.2.2</w:t>
      </w:r>
      <w:r w:rsidRPr="000B79BD">
        <w:rPr>
          <w:rFonts w:ascii="Calibri" w:hAnsi="Calibri"/>
          <w:sz w:val="22"/>
          <w:szCs w:val="22"/>
          <w:lang w:eastAsia="en-GB"/>
        </w:rPr>
        <w:tab/>
      </w:r>
      <w:r>
        <w:t>Boostrapping Info Retrieval</w:t>
      </w:r>
      <w:r>
        <w:tab/>
      </w:r>
      <w:r>
        <w:fldChar w:fldCharType="begin" w:fldLock="1"/>
      </w:r>
      <w:r>
        <w:instrText xml:space="preserve"> PAGEREF _Toc73779705 \h </w:instrText>
      </w:r>
      <w:r>
        <w:fldChar w:fldCharType="separate"/>
      </w:r>
      <w:r>
        <w:t>10</w:t>
      </w:r>
      <w:r>
        <w:fldChar w:fldCharType="end"/>
      </w:r>
    </w:p>
    <w:p w14:paraId="7FF173E5" w14:textId="4CD58DEB" w:rsidR="001F6F3B" w:rsidRPr="000B79BD" w:rsidRDefault="001F6F3B">
      <w:pPr>
        <w:pStyle w:val="TOC4"/>
        <w:rPr>
          <w:rFonts w:ascii="Calibri" w:hAnsi="Calibri"/>
          <w:sz w:val="22"/>
          <w:szCs w:val="22"/>
          <w:lang w:eastAsia="en-GB"/>
        </w:rPr>
      </w:pPr>
      <w:r>
        <w:t>5.2.2.3</w:t>
      </w:r>
      <w:r w:rsidRPr="000B79BD">
        <w:rPr>
          <w:rFonts w:ascii="Calibri" w:hAnsi="Calibri"/>
          <w:sz w:val="22"/>
          <w:szCs w:val="22"/>
          <w:lang w:eastAsia="en-GB"/>
        </w:rPr>
        <w:tab/>
      </w:r>
      <w:r>
        <w:t>PushInfo</w:t>
      </w:r>
      <w:r>
        <w:tab/>
      </w:r>
      <w:r>
        <w:fldChar w:fldCharType="begin" w:fldLock="1"/>
      </w:r>
      <w:r>
        <w:instrText xml:space="preserve"> PAGEREF _Toc73779706 \h </w:instrText>
      </w:r>
      <w:r>
        <w:fldChar w:fldCharType="separate"/>
      </w:r>
      <w:r>
        <w:t>10</w:t>
      </w:r>
      <w:r>
        <w:fldChar w:fldCharType="end"/>
      </w:r>
    </w:p>
    <w:p w14:paraId="6CF826A1" w14:textId="5C64CE11" w:rsidR="001F6F3B" w:rsidRPr="000B79BD" w:rsidRDefault="001F6F3B">
      <w:pPr>
        <w:pStyle w:val="TOC5"/>
        <w:rPr>
          <w:rFonts w:ascii="Calibri" w:hAnsi="Calibri"/>
          <w:sz w:val="22"/>
          <w:szCs w:val="22"/>
          <w:lang w:eastAsia="en-GB"/>
        </w:rPr>
      </w:pPr>
      <w:r>
        <w:t>5.2.2.3.1</w:t>
      </w:r>
      <w:r w:rsidRPr="000B79BD">
        <w:rPr>
          <w:rFonts w:ascii="Calibri" w:hAnsi="Calibri"/>
          <w:sz w:val="22"/>
          <w:szCs w:val="22"/>
          <w:lang w:eastAsia="en-GB"/>
        </w:rPr>
        <w:tab/>
      </w:r>
      <w:r>
        <w:t>General</w:t>
      </w:r>
      <w:r>
        <w:tab/>
      </w:r>
      <w:r>
        <w:fldChar w:fldCharType="begin" w:fldLock="1"/>
      </w:r>
      <w:r>
        <w:instrText xml:space="preserve"> PAGEREF _Toc73779707 \h </w:instrText>
      </w:r>
      <w:r>
        <w:fldChar w:fldCharType="separate"/>
      </w:r>
      <w:r>
        <w:t>10</w:t>
      </w:r>
      <w:r>
        <w:fldChar w:fldCharType="end"/>
      </w:r>
    </w:p>
    <w:p w14:paraId="06EED3DF" w14:textId="5911E243" w:rsidR="001F6F3B" w:rsidRPr="000B79BD" w:rsidRDefault="001F6F3B">
      <w:pPr>
        <w:pStyle w:val="TOC5"/>
        <w:rPr>
          <w:rFonts w:ascii="Calibri" w:hAnsi="Calibri"/>
          <w:sz w:val="22"/>
          <w:szCs w:val="22"/>
          <w:lang w:eastAsia="en-GB"/>
        </w:rPr>
      </w:pPr>
      <w:r>
        <w:t>5.2.2.3.2</w:t>
      </w:r>
      <w:r w:rsidRPr="000B79BD">
        <w:rPr>
          <w:rFonts w:ascii="Calibri" w:hAnsi="Calibri"/>
          <w:sz w:val="22"/>
          <w:szCs w:val="22"/>
          <w:lang w:eastAsia="en-GB"/>
        </w:rPr>
        <w:tab/>
      </w:r>
      <w:r>
        <w:t>Push Info Retrieval</w:t>
      </w:r>
      <w:r>
        <w:tab/>
      </w:r>
      <w:r>
        <w:fldChar w:fldCharType="begin" w:fldLock="1"/>
      </w:r>
      <w:r>
        <w:instrText xml:space="preserve"> PAGEREF _Toc73779708 \h </w:instrText>
      </w:r>
      <w:r>
        <w:fldChar w:fldCharType="separate"/>
      </w:r>
      <w:r>
        <w:t>10</w:t>
      </w:r>
      <w:r>
        <w:fldChar w:fldCharType="end"/>
      </w:r>
    </w:p>
    <w:p w14:paraId="1342BC59" w14:textId="38763D7C" w:rsidR="001F6F3B" w:rsidRPr="000B79BD" w:rsidRDefault="001F6F3B">
      <w:pPr>
        <w:pStyle w:val="TOC1"/>
        <w:rPr>
          <w:rFonts w:ascii="Calibri" w:hAnsi="Calibri"/>
          <w:szCs w:val="22"/>
          <w:lang w:eastAsia="en-GB"/>
        </w:rPr>
      </w:pPr>
      <w:r>
        <w:t>6</w:t>
      </w:r>
      <w:r w:rsidRPr="000B79BD">
        <w:rPr>
          <w:rFonts w:ascii="Calibri" w:hAnsi="Calibri"/>
          <w:szCs w:val="22"/>
          <w:lang w:eastAsia="en-GB"/>
        </w:rPr>
        <w:tab/>
      </w:r>
      <w:r>
        <w:t>API Definitions</w:t>
      </w:r>
      <w:r>
        <w:tab/>
      </w:r>
      <w:r>
        <w:fldChar w:fldCharType="begin" w:fldLock="1"/>
      </w:r>
      <w:r>
        <w:instrText xml:space="preserve"> PAGEREF _Toc73779709 \h </w:instrText>
      </w:r>
      <w:r>
        <w:fldChar w:fldCharType="separate"/>
      </w:r>
      <w:r>
        <w:t>11</w:t>
      </w:r>
      <w:r>
        <w:fldChar w:fldCharType="end"/>
      </w:r>
    </w:p>
    <w:p w14:paraId="02406DDD" w14:textId="546381D5" w:rsidR="001F6F3B" w:rsidRPr="000B79BD" w:rsidRDefault="001F6F3B">
      <w:pPr>
        <w:pStyle w:val="TOC2"/>
        <w:rPr>
          <w:rFonts w:ascii="Calibri" w:hAnsi="Calibri"/>
          <w:sz w:val="22"/>
          <w:szCs w:val="22"/>
          <w:lang w:eastAsia="en-GB"/>
        </w:rPr>
      </w:pPr>
      <w:r>
        <w:t>6.1</w:t>
      </w:r>
      <w:r w:rsidRPr="000B79BD">
        <w:rPr>
          <w:rFonts w:ascii="Calibri" w:hAnsi="Calibri"/>
          <w:sz w:val="22"/>
          <w:szCs w:val="22"/>
          <w:lang w:eastAsia="en-GB"/>
        </w:rPr>
        <w:tab/>
      </w:r>
      <w:r>
        <w:t>Nbsp_GBA Service API</w:t>
      </w:r>
      <w:r>
        <w:tab/>
      </w:r>
      <w:r>
        <w:fldChar w:fldCharType="begin" w:fldLock="1"/>
      </w:r>
      <w:r>
        <w:instrText xml:space="preserve"> PAGEREF _Toc73779710 \h </w:instrText>
      </w:r>
      <w:r>
        <w:fldChar w:fldCharType="separate"/>
      </w:r>
      <w:r>
        <w:t>11</w:t>
      </w:r>
      <w:r>
        <w:fldChar w:fldCharType="end"/>
      </w:r>
    </w:p>
    <w:p w14:paraId="7CC36E5B" w14:textId="201258ED" w:rsidR="001F6F3B" w:rsidRPr="000B79BD" w:rsidRDefault="001F6F3B">
      <w:pPr>
        <w:pStyle w:val="TOC3"/>
        <w:rPr>
          <w:rFonts w:ascii="Calibri" w:hAnsi="Calibri"/>
          <w:sz w:val="22"/>
          <w:szCs w:val="22"/>
          <w:lang w:eastAsia="en-GB"/>
        </w:rPr>
      </w:pPr>
      <w:r>
        <w:t>6.1.1</w:t>
      </w:r>
      <w:r w:rsidRPr="000B79BD">
        <w:rPr>
          <w:rFonts w:ascii="Calibri" w:hAnsi="Calibri"/>
          <w:sz w:val="22"/>
          <w:szCs w:val="22"/>
          <w:lang w:eastAsia="en-GB"/>
        </w:rPr>
        <w:tab/>
      </w:r>
      <w:r>
        <w:t>Introduction</w:t>
      </w:r>
      <w:r>
        <w:tab/>
      </w:r>
      <w:r>
        <w:fldChar w:fldCharType="begin" w:fldLock="1"/>
      </w:r>
      <w:r>
        <w:instrText xml:space="preserve"> PAGEREF _Toc73779711 \h </w:instrText>
      </w:r>
      <w:r>
        <w:fldChar w:fldCharType="separate"/>
      </w:r>
      <w:r>
        <w:t>11</w:t>
      </w:r>
      <w:r>
        <w:fldChar w:fldCharType="end"/>
      </w:r>
    </w:p>
    <w:p w14:paraId="706D864E" w14:textId="19C5BFA7" w:rsidR="001F6F3B" w:rsidRPr="000B79BD" w:rsidRDefault="001F6F3B">
      <w:pPr>
        <w:pStyle w:val="TOC3"/>
        <w:rPr>
          <w:rFonts w:ascii="Calibri" w:hAnsi="Calibri"/>
          <w:sz w:val="22"/>
          <w:szCs w:val="22"/>
          <w:lang w:eastAsia="en-GB"/>
        </w:rPr>
      </w:pPr>
      <w:r>
        <w:t>6.1.2</w:t>
      </w:r>
      <w:r w:rsidRPr="000B79BD">
        <w:rPr>
          <w:rFonts w:ascii="Calibri" w:hAnsi="Calibri"/>
          <w:sz w:val="22"/>
          <w:szCs w:val="22"/>
          <w:lang w:eastAsia="en-GB"/>
        </w:rPr>
        <w:tab/>
      </w:r>
      <w:r>
        <w:t>Usage of HTTP</w:t>
      </w:r>
      <w:r>
        <w:tab/>
      </w:r>
      <w:r>
        <w:fldChar w:fldCharType="begin" w:fldLock="1"/>
      </w:r>
      <w:r>
        <w:instrText xml:space="preserve"> PAGEREF _Toc73779712 \h </w:instrText>
      </w:r>
      <w:r>
        <w:fldChar w:fldCharType="separate"/>
      </w:r>
      <w:r>
        <w:t>12</w:t>
      </w:r>
      <w:r>
        <w:fldChar w:fldCharType="end"/>
      </w:r>
    </w:p>
    <w:p w14:paraId="34C648CF" w14:textId="17CDE19C" w:rsidR="001F6F3B" w:rsidRPr="000B79BD" w:rsidRDefault="001F6F3B">
      <w:pPr>
        <w:pStyle w:val="TOC4"/>
        <w:rPr>
          <w:rFonts w:ascii="Calibri" w:hAnsi="Calibri"/>
          <w:sz w:val="22"/>
          <w:szCs w:val="22"/>
          <w:lang w:eastAsia="en-GB"/>
        </w:rPr>
      </w:pPr>
      <w:r>
        <w:t>6.1.2.1</w:t>
      </w:r>
      <w:r w:rsidRPr="000B79BD">
        <w:rPr>
          <w:rFonts w:ascii="Calibri" w:hAnsi="Calibri"/>
          <w:sz w:val="22"/>
          <w:szCs w:val="22"/>
          <w:lang w:eastAsia="en-GB"/>
        </w:rPr>
        <w:tab/>
      </w:r>
      <w:r>
        <w:t>General</w:t>
      </w:r>
      <w:r>
        <w:tab/>
      </w:r>
      <w:r>
        <w:fldChar w:fldCharType="begin" w:fldLock="1"/>
      </w:r>
      <w:r>
        <w:instrText xml:space="preserve"> PAGEREF _Toc73779713 \h </w:instrText>
      </w:r>
      <w:r>
        <w:fldChar w:fldCharType="separate"/>
      </w:r>
      <w:r>
        <w:t>12</w:t>
      </w:r>
      <w:r>
        <w:fldChar w:fldCharType="end"/>
      </w:r>
    </w:p>
    <w:p w14:paraId="35E40B63" w14:textId="4817CD07" w:rsidR="001F6F3B" w:rsidRPr="000B79BD" w:rsidRDefault="001F6F3B">
      <w:pPr>
        <w:pStyle w:val="TOC4"/>
        <w:rPr>
          <w:rFonts w:ascii="Calibri" w:hAnsi="Calibri"/>
          <w:sz w:val="22"/>
          <w:szCs w:val="22"/>
          <w:lang w:eastAsia="en-GB"/>
        </w:rPr>
      </w:pPr>
      <w:r>
        <w:t>6.1.2.2</w:t>
      </w:r>
      <w:r w:rsidRPr="000B79BD">
        <w:rPr>
          <w:rFonts w:ascii="Calibri" w:hAnsi="Calibri"/>
          <w:sz w:val="22"/>
          <w:szCs w:val="22"/>
          <w:lang w:eastAsia="en-GB"/>
        </w:rPr>
        <w:tab/>
      </w:r>
      <w:r>
        <w:t>HTTP standard headers</w:t>
      </w:r>
      <w:r>
        <w:tab/>
      </w:r>
      <w:r>
        <w:fldChar w:fldCharType="begin" w:fldLock="1"/>
      </w:r>
      <w:r>
        <w:instrText xml:space="preserve"> PAGEREF _Toc73779714 \h </w:instrText>
      </w:r>
      <w:r>
        <w:fldChar w:fldCharType="separate"/>
      </w:r>
      <w:r>
        <w:t>12</w:t>
      </w:r>
      <w:r>
        <w:fldChar w:fldCharType="end"/>
      </w:r>
    </w:p>
    <w:p w14:paraId="089594CF" w14:textId="21A3CE55" w:rsidR="001F6F3B" w:rsidRPr="000B79BD" w:rsidRDefault="001F6F3B">
      <w:pPr>
        <w:pStyle w:val="TOC5"/>
        <w:rPr>
          <w:rFonts w:ascii="Calibri" w:hAnsi="Calibri"/>
          <w:sz w:val="22"/>
          <w:szCs w:val="22"/>
          <w:lang w:eastAsia="en-GB"/>
        </w:rPr>
      </w:pPr>
      <w:r>
        <w:t>6.1.2.2.1</w:t>
      </w:r>
      <w:r w:rsidRPr="000B79BD">
        <w:rPr>
          <w:rFonts w:ascii="Calibri" w:hAnsi="Calibri"/>
          <w:sz w:val="22"/>
          <w:szCs w:val="22"/>
          <w:lang w:eastAsia="en-GB"/>
        </w:rPr>
        <w:tab/>
      </w:r>
      <w:r>
        <w:rPr>
          <w:lang w:eastAsia="zh-CN"/>
        </w:rPr>
        <w:t>General</w:t>
      </w:r>
      <w:r>
        <w:tab/>
      </w:r>
      <w:r>
        <w:fldChar w:fldCharType="begin" w:fldLock="1"/>
      </w:r>
      <w:r>
        <w:instrText xml:space="preserve"> PAGEREF _Toc73779715 \h </w:instrText>
      </w:r>
      <w:r>
        <w:fldChar w:fldCharType="separate"/>
      </w:r>
      <w:r>
        <w:t>12</w:t>
      </w:r>
      <w:r>
        <w:fldChar w:fldCharType="end"/>
      </w:r>
    </w:p>
    <w:p w14:paraId="6D7A7362" w14:textId="5E287DDF" w:rsidR="001F6F3B" w:rsidRPr="000B79BD" w:rsidRDefault="001F6F3B">
      <w:pPr>
        <w:pStyle w:val="TOC5"/>
        <w:rPr>
          <w:rFonts w:ascii="Calibri" w:hAnsi="Calibri"/>
          <w:sz w:val="22"/>
          <w:szCs w:val="22"/>
          <w:lang w:eastAsia="en-GB"/>
        </w:rPr>
      </w:pPr>
      <w:r>
        <w:t>6.1.2.2.2</w:t>
      </w:r>
      <w:r w:rsidRPr="000B79BD">
        <w:rPr>
          <w:rFonts w:ascii="Calibri" w:hAnsi="Calibri"/>
          <w:sz w:val="22"/>
          <w:szCs w:val="22"/>
          <w:lang w:eastAsia="en-GB"/>
        </w:rPr>
        <w:tab/>
      </w:r>
      <w:r>
        <w:t>Content type</w:t>
      </w:r>
      <w:r>
        <w:tab/>
      </w:r>
      <w:r>
        <w:fldChar w:fldCharType="begin" w:fldLock="1"/>
      </w:r>
      <w:r>
        <w:instrText xml:space="preserve"> PAGEREF _Toc73779716 \h </w:instrText>
      </w:r>
      <w:r>
        <w:fldChar w:fldCharType="separate"/>
      </w:r>
      <w:r>
        <w:t>12</w:t>
      </w:r>
      <w:r>
        <w:fldChar w:fldCharType="end"/>
      </w:r>
    </w:p>
    <w:p w14:paraId="0DA95A8F" w14:textId="3F0258A5" w:rsidR="001F6F3B" w:rsidRPr="000B79BD" w:rsidRDefault="001F6F3B">
      <w:pPr>
        <w:pStyle w:val="TOC4"/>
        <w:rPr>
          <w:rFonts w:ascii="Calibri" w:hAnsi="Calibri"/>
          <w:sz w:val="22"/>
          <w:szCs w:val="22"/>
          <w:lang w:eastAsia="en-GB"/>
        </w:rPr>
      </w:pPr>
      <w:r>
        <w:t>6.1.2.3</w:t>
      </w:r>
      <w:r w:rsidRPr="000B79BD">
        <w:rPr>
          <w:rFonts w:ascii="Calibri" w:hAnsi="Calibri"/>
          <w:sz w:val="22"/>
          <w:szCs w:val="22"/>
          <w:lang w:eastAsia="en-GB"/>
        </w:rPr>
        <w:tab/>
      </w:r>
      <w:r>
        <w:t>HTTP custom headers</w:t>
      </w:r>
      <w:r>
        <w:tab/>
      </w:r>
      <w:r>
        <w:fldChar w:fldCharType="begin" w:fldLock="1"/>
      </w:r>
      <w:r>
        <w:instrText xml:space="preserve"> PAGEREF _Toc73779717 \h </w:instrText>
      </w:r>
      <w:r>
        <w:fldChar w:fldCharType="separate"/>
      </w:r>
      <w:r>
        <w:t>12</w:t>
      </w:r>
      <w:r>
        <w:fldChar w:fldCharType="end"/>
      </w:r>
    </w:p>
    <w:p w14:paraId="3503DF6A" w14:textId="5B435FE9" w:rsidR="001F6F3B" w:rsidRPr="000B79BD" w:rsidRDefault="001F6F3B">
      <w:pPr>
        <w:pStyle w:val="TOC3"/>
        <w:rPr>
          <w:rFonts w:ascii="Calibri" w:hAnsi="Calibri"/>
          <w:sz w:val="22"/>
          <w:szCs w:val="22"/>
          <w:lang w:eastAsia="en-GB"/>
        </w:rPr>
      </w:pPr>
      <w:r>
        <w:t>6.1.3</w:t>
      </w:r>
      <w:r w:rsidRPr="000B79BD">
        <w:rPr>
          <w:rFonts w:ascii="Calibri" w:hAnsi="Calibri"/>
          <w:sz w:val="22"/>
          <w:szCs w:val="22"/>
          <w:lang w:eastAsia="en-GB"/>
        </w:rPr>
        <w:tab/>
      </w:r>
      <w:r>
        <w:t>Resources</w:t>
      </w:r>
      <w:r>
        <w:tab/>
      </w:r>
      <w:r>
        <w:fldChar w:fldCharType="begin" w:fldLock="1"/>
      </w:r>
      <w:r>
        <w:instrText xml:space="preserve"> PAGEREF _Toc73779718 \h </w:instrText>
      </w:r>
      <w:r>
        <w:fldChar w:fldCharType="separate"/>
      </w:r>
      <w:r>
        <w:t>12</w:t>
      </w:r>
      <w:r>
        <w:fldChar w:fldCharType="end"/>
      </w:r>
    </w:p>
    <w:p w14:paraId="709EB993" w14:textId="65096B32" w:rsidR="001F6F3B" w:rsidRPr="000B79BD" w:rsidRDefault="001F6F3B">
      <w:pPr>
        <w:pStyle w:val="TOC4"/>
        <w:rPr>
          <w:rFonts w:ascii="Calibri" w:hAnsi="Calibri"/>
          <w:sz w:val="22"/>
          <w:szCs w:val="22"/>
          <w:lang w:eastAsia="en-GB"/>
        </w:rPr>
      </w:pPr>
      <w:r>
        <w:t>6.1.3.1</w:t>
      </w:r>
      <w:r w:rsidRPr="000B79BD">
        <w:rPr>
          <w:rFonts w:ascii="Calibri" w:hAnsi="Calibri"/>
          <w:sz w:val="22"/>
          <w:szCs w:val="22"/>
          <w:lang w:eastAsia="en-GB"/>
        </w:rPr>
        <w:tab/>
      </w:r>
      <w:r>
        <w:t>Overview</w:t>
      </w:r>
      <w:r>
        <w:tab/>
      </w:r>
      <w:r>
        <w:fldChar w:fldCharType="begin" w:fldLock="1"/>
      </w:r>
      <w:r>
        <w:instrText xml:space="preserve"> PAGEREF _Toc73779719 \h </w:instrText>
      </w:r>
      <w:r>
        <w:fldChar w:fldCharType="separate"/>
      </w:r>
      <w:r>
        <w:t>12</w:t>
      </w:r>
      <w:r>
        <w:fldChar w:fldCharType="end"/>
      </w:r>
    </w:p>
    <w:p w14:paraId="144234F7" w14:textId="03F6C665" w:rsidR="001F6F3B" w:rsidRPr="000B79BD" w:rsidRDefault="001F6F3B">
      <w:pPr>
        <w:pStyle w:val="TOC3"/>
        <w:rPr>
          <w:rFonts w:ascii="Calibri" w:hAnsi="Calibri"/>
          <w:sz w:val="22"/>
          <w:szCs w:val="22"/>
          <w:lang w:eastAsia="en-GB"/>
        </w:rPr>
      </w:pPr>
      <w:r>
        <w:t>6.1.4</w:t>
      </w:r>
      <w:r w:rsidRPr="000B79BD">
        <w:rPr>
          <w:rFonts w:ascii="Calibri" w:hAnsi="Calibri"/>
          <w:sz w:val="22"/>
          <w:szCs w:val="22"/>
          <w:lang w:eastAsia="en-GB"/>
        </w:rPr>
        <w:tab/>
      </w:r>
      <w:r>
        <w:t>Custom Operations without associated resources</w:t>
      </w:r>
      <w:r>
        <w:tab/>
      </w:r>
      <w:r>
        <w:fldChar w:fldCharType="begin" w:fldLock="1"/>
      </w:r>
      <w:r>
        <w:instrText xml:space="preserve"> PAGEREF _Toc73779720 \h </w:instrText>
      </w:r>
      <w:r>
        <w:fldChar w:fldCharType="separate"/>
      </w:r>
      <w:r>
        <w:t>13</w:t>
      </w:r>
      <w:r>
        <w:fldChar w:fldCharType="end"/>
      </w:r>
    </w:p>
    <w:p w14:paraId="4AF6A53F" w14:textId="6F9A5C2B" w:rsidR="001F6F3B" w:rsidRPr="000B79BD" w:rsidRDefault="001F6F3B">
      <w:pPr>
        <w:pStyle w:val="TOC4"/>
        <w:rPr>
          <w:rFonts w:ascii="Calibri" w:hAnsi="Calibri"/>
          <w:sz w:val="22"/>
          <w:szCs w:val="22"/>
          <w:lang w:eastAsia="en-GB"/>
        </w:rPr>
      </w:pPr>
      <w:r>
        <w:t>6.1.4.1</w:t>
      </w:r>
      <w:r w:rsidRPr="000B79BD">
        <w:rPr>
          <w:rFonts w:ascii="Calibri" w:hAnsi="Calibri"/>
          <w:sz w:val="22"/>
          <w:szCs w:val="22"/>
          <w:lang w:eastAsia="en-GB"/>
        </w:rPr>
        <w:tab/>
      </w:r>
      <w:r>
        <w:t>Overview</w:t>
      </w:r>
      <w:r>
        <w:tab/>
      </w:r>
      <w:r>
        <w:fldChar w:fldCharType="begin" w:fldLock="1"/>
      </w:r>
      <w:r>
        <w:instrText xml:space="preserve"> PAGEREF _Toc73779721 \h </w:instrText>
      </w:r>
      <w:r>
        <w:fldChar w:fldCharType="separate"/>
      </w:r>
      <w:r>
        <w:t>13</w:t>
      </w:r>
      <w:r>
        <w:fldChar w:fldCharType="end"/>
      </w:r>
    </w:p>
    <w:p w14:paraId="732E4098" w14:textId="555CCE1A" w:rsidR="001F6F3B" w:rsidRPr="000B79BD" w:rsidRDefault="001F6F3B">
      <w:pPr>
        <w:pStyle w:val="TOC4"/>
        <w:rPr>
          <w:rFonts w:ascii="Calibri" w:hAnsi="Calibri"/>
          <w:sz w:val="22"/>
          <w:szCs w:val="22"/>
          <w:lang w:eastAsia="en-GB"/>
        </w:rPr>
      </w:pPr>
      <w:r>
        <w:t>6.1.4.2</w:t>
      </w:r>
      <w:r w:rsidRPr="000B79BD">
        <w:rPr>
          <w:rFonts w:ascii="Calibri" w:hAnsi="Calibri"/>
          <w:sz w:val="22"/>
          <w:szCs w:val="22"/>
          <w:lang w:eastAsia="en-GB"/>
        </w:rPr>
        <w:tab/>
      </w:r>
      <w:r>
        <w:t>Operation: Bootstrapping Info Retrieval</w:t>
      </w:r>
      <w:r>
        <w:tab/>
      </w:r>
      <w:r>
        <w:fldChar w:fldCharType="begin" w:fldLock="1"/>
      </w:r>
      <w:r>
        <w:instrText xml:space="preserve"> PAGEREF _Toc73779722 \h </w:instrText>
      </w:r>
      <w:r>
        <w:fldChar w:fldCharType="separate"/>
      </w:r>
      <w:r>
        <w:t>13</w:t>
      </w:r>
      <w:r>
        <w:fldChar w:fldCharType="end"/>
      </w:r>
    </w:p>
    <w:p w14:paraId="5070F7D6" w14:textId="482CF99A" w:rsidR="001F6F3B" w:rsidRPr="000B79BD" w:rsidRDefault="001F6F3B">
      <w:pPr>
        <w:pStyle w:val="TOC5"/>
        <w:rPr>
          <w:rFonts w:ascii="Calibri" w:hAnsi="Calibri"/>
          <w:sz w:val="22"/>
          <w:szCs w:val="22"/>
          <w:lang w:eastAsia="en-GB"/>
        </w:rPr>
      </w:pPr>
      <w:r>
        <w:t>6.1.4.2.1</w:t>
      </w:r>
      <w:r w:rsidRPr="000B79BD">
        <w:rPr>
          <w:rFonts w:ascii="Calibri" w:hAnsi="Calibri"/>
          <w:sz w:val="22"/>
          <w:szCs w:val="22"/>
          <w:lang w:eastAsia="en-GB"/>
        </w:rPr>
        <w:tab/>
      </w:r>
      <w:r>
        <w:t>Description</w:t>
      </w:r>
      <w:r>
        <w:tab/>
      </w:r>
      <w:r>
        <w:fldChar w:fldCharType="begin" w:fldLock="1"/>
      </w:r>
      <w:r>
        <w:instrText xml:space="preserve"> PAGEREF _Toc73779723 \h </w:instrText>
      </w:r>
      <w:r>
        <w:fldChar w:fldCharType="separate"/>
      </w:r>
      <w:r>
        <w:t>13</w:t>
      </w:r>
      <w:r>
        <w:fldChar w:fldCharType="end"/>
      </w:r>
    </w:p>
    <w:p w14:paraId="18E0A6E2" w14:textId="1C4D33AF" w:rsidR="001F6F3B" w:rsidRPr="000B79BD" w:rsidRDefault="001F6F3B">
      <w:pPr>
        <w:pStyle w:val="TOC5"/>
        <w:rPr>
          <w:rFonts w:ascii="Calibri" w:hAnsi="Calibri"/>
          <w:sz w:val="22"/>
          <w:szCs w:val="22"/>
          <w:lang w:eastAsia="en-GB"/>
        </w:rPr>
      </w:pPr>
      <w:r>
        <w:t>6.1.4.2.2</w:t>
      </w:r>
      <w:r w:rsidRPr="000B79BD">
        <w:rPr>
          <w:rFonts w:ascii="Calibri" w:hAnsi="Calibri"/>
          <w:sz w:val="22"/>
          <w:szCs w:val="22"/>
          <w:lang w:eastAsia="en-GB"/>
        </w:rPr>
        <w:tab/>
      </w:r>
      <w:r>
        <w:t>Operation Definition</w:t>
      </w:r>
      <w:r>
        <w:tab/>
      </w:r>
      <w:r>
        <w:fldChar w:fldCharType="begin" w:fldLock="1"/>
      </w:r>
      <w:r>
        <w:instrText xml:space="preserve"> PAGEREF _Toc73779724 \h </w:instrText>
      </w:r>
      <w:r>
        <w:fldChar w:fldCharType="separate"/>
      </w:r>
      <w:r>
        <w:t>13</w:t>
      </w:r>
      <w:r>
        <w:fldChar w:fldCharType="end"/>
      </w:r>
    </w:p>
    <w:p w14:paraId="7D6EF348" w14:textId="13068C21" w:rsidR="001F6F3B" w:rsidRPr="000B79BD" w:rsidRDefault="001F6F3B">
      <w:pPr>
        <w:pStyle w:val="TOC4"/>
        <w:rPr>
          <w:rFonts w:ascii="Calibri" w:hAnsi="Calibri"/>
          <w:sz w:val="22"/>
          <w:szCs w:val="22"/>
          <w:lang w:eastAsia="en-GB"/>
        </w:rPr>
      </w:pPr>
      <w:r>
        <w:t>6.1.4.3</w:t>
      </w:r>
      <w:r w:rsidRPr="000B79BD">
        <w:rPr>
          <w:rFonts w:ascii="Calibri" w:hAnsi="Calibri"/>
          <w:sz w:val="22"/>
          <w:szCs w:val="22"/>
          <w:lang w:eastAsia="en-GB"/>
        </w:rPr>
        <w:tab/>
      </w:r>
      <w:r>
        <w:t>Operation: Push Info Retrieval</w:t>
      </w:r>
      <w:r>
        <w:tab/>
      </w:r>
      <w:r>
        <w:fldChar w:fldCharType="begin" w:fldLock="1"/>
      </w:r>
      <w:r>
        <w:instrText xml:space="preserve"> PAGEREF _Toc73779725 \h </w:instrText>
      </w:r>
      <w:r>
        <w:fldChar w:fldCharType="separate"/>
      </w:r>
      <w:r>
        <w:t>14</w:t>
      </w:r>
      <w:r>
        <w:fldChar w:fldCharType="end"/>
      </w:r>
    </w:p>
    <w:p w14:paraId="2478006D" w14:textId="2EE00181" w:rsidR="001F6F3B" w:rsidRPr="000B79BD" w:rsidRDefault="001F6F3B">
      <w:pPr>
        <w:pStyle w:val="TOC5"/>
        <w:rPr>
          <w:rFonts w:ascii="Calibri" w:hAnsi="Calibri"/>
          <w:sz w:val="22"/>
          <w:szCs w:val="22"/>
          <w:lang w:eastAsia="en-GB"/>
        </w:rPr>
      </w:pPr>
      <w:r>
        <w:t>6.1.4.3.1</w:t>
      </w:r>
      <w:r w:rsidRPr="000B79BD">
        <w:rPr>
          <w:rFonts w:ascii="Calibri" w:hAnsi="Calibri"/>
          <w:sz w:val="22"/>
          <w:szCs w:val="22"/>
          <w:lang w:eastAsia="en-GB"/>
        </w:rPr>
        <w:tab/>
      </w:r>
      <w:r>
        <w:t>Description</w:t>
      </w:r>
      <w:r>
        <w:tab/>
      </w:r>
      <w:r>
        <w:fldChar w:fldCharType="begin" w:fldLock="1"/>
      </w:r>
      <w:r>
        <w:instrText xml:space="preserve"> PAGEREF _Toc73779726 \h </w:instrText>
      </w:r>
      <w:r>
        <w:fldChar w:fldCharType="separate"/>
      </w:r>
      <w:r>
        <w:t>14</w:t>
      </w:r>
      <w:r>
        <w:fldChar w:fldCharType="end"/>
      </w:r>
    </w:p>
    <w:p w14:paraId="2AB52566" w14:textId="3434E388" w:rsidR="001F6F3B" w:rsidRPr="000B79BD" w:rsidRDefault="001F6F3B">
      <w:pPr>
        <w:pStyle w:val="TOC5"/>
        <w:rPr>
          <w:rFonts w:ascii="Calibri" w:hAnsi="Calibri"/>
          <w:sz w:val="22"/>
          <w:szCs w:val="22"/>
          <w:lang w:eastAsia="en-GB"/>
        </w:rPr>
      </w:pPr>
      <w:r>
        <w:t>6.1.4.3.2</w:t>
      </w:r>
      <w:r w:rsidRPr="000B79BD">
        <w:rPr>
          <w:rFonts w:ascii="Calibri" w:hAnsi="Calibri"/>
          <w:sz w:val="22"/>
          <w:szCs w:val="22"/>
          <w:lang w:eastAsia="en-GB"/>
        </w:rPr>
        <w:tab/>
      </w:r>
      <w:r>
        <w:t>Operation Definition</w:t>
      </w:r>
      <w:r>
        <w:tab/>
      </w:r>
      <w:r>
        <w:fldChar w:fldCharType="begin" w:fldLock="1"/>
      </w:r>
      <w:r>
        <w:instrText xml:space="preserve"> PAGEREF _Toc73779727 \h </w:instrText>
      </w:r>
      <w:r>
        <w:fldChar w:fldCharType="separate"/>
      </w:r>
      <w:r>
        <w:t>14</w:t>
      </w:r>
      <w:r>
        <w:fldChar w:fldCharType="end"/>
      </w:r>
    </w:p>
    <w:p w14:paraId="02687EB1" w14:textId="4F48B1ED" w:rsidR="001F6F3B" w:rsidRPr="000B79BD" w:rsidRDefault="001F6F3B">
      <w:pPr>
        <w:pStyle w:val="TOC3"/>
        <w:rPr>
          <w:rFonts w:ascii="Calibri" w:hAnsi="Calibri"/>
          <w:sz w:val="22"/>
          <w:szCs w:val="22"/>
          <w:lang w:eastAsia="en-GB"/>
        </w:rPr>
      </w:pPr>
      <w:r>
        <w:t>6.1.5</w:t>
      </w:r>
      <w:r w:rsidRPr="000B79BD">
        <w:rPr>
          <w:rFonts w:ascii="Calibri" w:hAnsi="Calibri"/>
          <w:sz w:val="22"/>
          <w:szCs w:val="22"/>
          <w:lang w:eastAsia="en-GB"/>
        </w:rPr>
        <w:tab/>
      </w:r>
      <w:r>
        <w:t>Notifications</w:t>
      </w:r>
      <w:r>
        <w:tab/>
      </w:r>
      <w:r>
        <w:fldChar w:fldCharType="begin" w:fldLock="1"/>
      </w:r>
      <w:r>
        <w:instrText xml:space="preserve"> PAGEREF _Toc73779728 \h </w:instrText>
      </w:r>
      <w:r>
        <w:fldChar w:fldCharType="separate"/>
      </w:r>
      <w:r>
        <w:t>15</w:t>
      </w:r>
      <w:r>
        <w:fldChar w:fldCharType="end"/>
      </w:r>
    </w:p>
    <w:p w14:paraId="7DD10E76" w14:textId="1325CF3D" w:rsidR="001F6F3B" w:rsidRPr="000B79BD" w:rsidRDefault="001F6F3B">
      <w:pPr>
        <w:pStyle w:val="TOC3"/>
        <w:rPr>
          <w:rFonts w:ascii="Calibri" w:hAnsi="Calibri"/>
          <w:sz w:val="22"/>
          <w:szCs w:val="22"/>
          <w:lang w:eastAsia="en-GB"/>
        </w:rPr>
      </w:pPr>
      <w:r>
        <w:t>6.1.6</w:t>
      </w:r>
      <w:r w:rsidRPr="000B79BD">
        <w:rPr>
          <w:rFonts w:ascii="Calibri" w:hAnsi="Calibri"/>
          <w:sz w:val="22"/>
          <w:szCs w:val="22"/>
          <w:lang w:eastAsia="en-GB"/>
        </w:rPr>
        <w:tab/>
      </w:r>
      <w:r>
        <w:t>Data Model</w:t>
      </w:r>
      <w:r>
        <w:tab/>
      </w:r>
      <w:r>
        <w:fldChar w:fldCharType="begin" w:fldLock="1"/>
      </w:r>
      <w:r>
        <w:instrText xml:space="preserve"> PAGEREF _Toc73779729 \h </w:instrText>
      </w:r>
      <w:r>
        <w:fldChar w:fldCharType="separate"/>
      </w:r>
      <w:r>
        <w:t>15</w:t>
      </w:r>
      <w:r>
        <w:fldChar w:fldCharType="end"/>
      </w:r>
    </w:p>
    <w:p w14:paraId="5824AD9E" w14:textId="79BF6C69" w:rsidR="001F6F3B" w:rsidRPr="000B79BD" w:rsidRDefault="001F6F3B">
      <w:pPr>
        <w:pStyle w:val="TOC4"/>
        <w:rPr>
          <w:rFonts w:ascii="Calibri" w:hAnsi="Calibri"/>
          <w:sz w:val="22"/>
          <w:szCs w:val="22"/>
          <w:lang w:eastAsia="en-GB"/>
        </w:rPr>
      </w:pPr>
      <w:r>
        <w:t>6.1.6.1</w:t>
      </w:r>
      <w:r w:rsidRPr="000B79BD">
        <w:rPr>
          <w:rFonts w:ascii="Calibri" w:hAnsi="Calibri"/>
          <w:sz w:val="22"/>
          <w:szCs w:val="22"/>
          <w:lang w:eastAsia="en-GB"/>
        </w:rPr>
        <w:tab/>
      </w:r>
      <w:r>
        <w:t>General</w:t>
      </w:r>
      <w:r>
        <w:tab/>
      </w:r>
      <w:r>
        <w:fldChar w:fldCharType="begin" w:fldLock="1"/>
      </w:r>
      <w:r>
        <w:instrText xml:space="preserve"> PAGEREF _Toc73779730 \h </w:instrText>
      </w:r>
      <w:r>
        <w:fldChar w:fldCharType="separate"/>
      </w:r>
      <w:r>
        <w:t>15</w:t>
      </w:r>
      <w:r>
        <w:fldChar w:fldCharType="end"/>
      </w:r>
    </w:p>
    <w:p w14:paraId="122574C5" w14:textId="18A3D386" w:rsidR="001F6F3B" w:rsidRPr="000B79BD" w:rsidRDefault="001F6F3B">
      <w:pPr>
        <w:pStyle w:val="TOC4"/>
        <w:rPr>
          <w:rFonts w:ascii="Calibri" w:hAnsi="Calibri"/>
          <w:sz w:val="22"/>
          <w:szCs w:val="22"/>
          <w:lang w:eastAsia="en-GB"/>
        </w:rPr>
      </w:pPr>
      <w:r w:rsidRPr="001F6F3B">
        <w:t>6.1.6.2</w:t>
      </w:r>
      <w:r w:rsidRPr="000B79BD">
        <w:rPr>
          <w:rFonts w:ascii="Calibri" w:hAnsi="Calibri"/>
          <w:sz w:val="22"/>
          <w:szCs w:val="22"/>
          <w:lang w:eastAsia="en-GB"/>
        </w:rPr>
        <w:tab/>
      </w:r>
      <w:r w:rsidRPr="00A444DA">
        <w:rPr>
          <w:lang w:val="en-US"/>
        </w:rPr>
        <w:t>Structured data types</w:t>
      </w:r>
      <w:r>
        <w:tab/>
      </w:r>
      <w:r>
        <w:fldChar w:fldCharType="begin" w:fldLock="1"/>
      </w:r>
      <w:r>
        <w:instrText xml:space="preserve"> PAGEREF _Toc73779731 \h </w:instrText>
      </w:r>
      <w:r>
        <w:fldChar w:fldCharType="separate"/>
      </w:r>
      <w:r>
        <w:t>15</w:t>
      </w:r>
      <w:r>
        <w:fldChar w:fldCharType="end"/>
      </w:r>
    </w:p>
    <w:p w14:paraId="41FD7266" w14:textId="54FC2111" w:rsidR="001F6F3B" w:rsidRPr="000B79BD" w:rsidRDefault="001F6F3B">
      <w:pPr>
        <w:pStyle w:val="TOC5"/>
        <w:rPr>
          <w:rFonts w:ascii="Calibri" w:hAnsi="Calibri"/>
          <w:sz w:val="22"/>
          <w:szCs w:val="22"/>
          <w:lang w:eastAsia="en-GB"/>
        </w:rPr>
      </w:pPr>
      <w:r>
        <w:t>6.1.6.2.1</w:t>
      </w:r>
      <w:r w:rsidRPr="000B79BD">
        <w:rPr>
          <w:rFonts w:ascii="Calibri" w:hAnsi="Calibri"/>
          <w:sz w:val="22"/>
          <w:szCs w:val="22"/>
          <w:lang w:eastAsia="en-GB"/>
        </w:rPr>
        <w:tab/>
      </w:r>
      <w:r>
        <w:t>Introduction</w:t>
      </w:r>
      <w:r>
        <w:tab/>
      </w:r>
      <w:r>
        <w:fldChar w:fldCharType="begin" w:fldLock="1"/>
      </w:r>
      <w:r>
        <w:instrText xml:space="preserve"> PAGEREF _Toc73779732 \h </w:instrText>
      </w:r>
      <w:r>
        <w:fldChar w:fldCharType="separate"/>
      </w:r>
      <w:r>
        <w:t>15</w:t>
      </w:r>
      <w:r>
        <w:fldChar w:fldCharType="end"/>
      </w:r>
    </w:p>
    <w:p w14:paraId="331A7BD0" w14:textId="274036E0" w:rsidR="001F6F3B" w:rsidRPr="000B79BD" w:rsidRDefault="001F6F3B">
      <w:pPr>
        <w:pStyle w:val="TOC5"/>
        <w:rPr>
          <w:rFonts w:ascii="Calibri" w:hAnsi="Calibri"/>
          <w:sz w:val="22"/>
          <w:szCs w:val="22"/>
          <w:lang w:eastAsia="en-GB"/>
        </w:rPr>
      </w:pPr>
      <w:r>
        <w:t>6.1.6.2.2</w:t>
      </w:r>
      <w:r w:rsidRPr="000B79BD">
        <w:rPr>
          <w:rFonts w:ascii="Calibri" w:hAnsi="Calibri"/>
          <w:sz w:val="22"/>
          <w:szCs w:val="22"/>
          <w:lang w:eastAsia="en-GB"/>
        </w:rPr>
        <w:tab/>
      </w:r>
      <w:r>
        <w:t>Type: &lt;TypeName 1&gt;</w:t>
      </w:r>
      <w:r>
        <w:tab/>
      </w:r>
      <w:r>
        <w:fldChar w:fldCharType="begin" w:fldLock="1"/>
      </w:r>
      <w:r>
        <w:instrText xml:space="preserve"> PAGEREF _Toc73779733 \h </w:instrText>
      </w:r>
      <w:r>
        <w:fldChar w:fldCharType="separate"/>
      </w:r>
      <w:r>
        <w:t>15</w:t>
      </w:r>
      <w:r>
        <w:fldChar w:fldCharType="end"/>
      </w:r>
    </w:p>
    <w:p w14:paraId="1A0C9C5A" w14:textId="11E51E4D" w:rsidR="001F6F3B" w:rsidRPr="000B79BD" w:rsidRDefault="001F6F3B">
      <w:pPr>
        <w:pStyle w:val="TOC5"/>
        <w:rPr>
          <w:rFonts w:ascii="Calibri" w:hAnsi="Calibri"/>
          <w:sz w:val="22"/>
          <w:szCs w:val="22"/>
          <w:lang w:eastAsia="en-GB"/>
        </w:rPr>
      </w:pPr>
      <w:r>
        <w:t>6.1.6.2.3</w:t>
      </w:r>
      <w:r w:rsidRPr="000B79BD">
        <w:rPr>
          <w:rFonts w:ascii="Calibri" w:hAnsi="Calibri"/>
          <w:sz w:val="22"/>
          <w:szCs w:val="22"/>
          <w:lang w:eastAsia="en-GB"/>
        </w:rPr>
        <w:tab/>
      </w:r>
      <w:r>
        <w:t>Type: &lt;TypeName 2&gt;</w:t>
      </w:r>
      <w:r>
        <w:tab/>
      </w:r>
      <w:r>
        <w:fldChar w:fldCharType="begin" w:fldLock="1"/>
      </w:r>
      <w:r>
        <w:instrText xml:space="preserve"> PAGEREF _Toc73779734 \h </w:instrText>
      </w:r>
      <w:r>
        <w:fldChar w:fldCharType="separate"/>
      </w:r>
      <w:r>
        <w:t>16</w:t>
      </w:r>
      <w:r>
        <w:fldChar w:fldCharType="end"/>
      </w:r>
    </w:p>
    <w:p w14:paraId="70D6EE9A" w14:textId="23BA2761" w:rsidR="001F6F3B" w:rsidRPr="000B79BD" w:rsidRDefault="001F6F3B">
      <w:pPr>
        <w:pStyle w:val="TOC4"/>
        <w:rPr>
          <w:rFonts w:ascii="Calibri" w:hAnsi="Calibri"/>
          <w:sz w:val="22"/>
          <w:szCs w:val="22"/>
          <w:lang w:eastAsia="en-GB"/>
        </w:rPr>
      </w:pPr>
      <w:r w:rsidRPr="001F6F3B">
        <w:t>6.1.6.3</w:t>
      </w:r>
      <w:r w:rsidRPr="000B79BD">
        <w:rPr>
          <w:rFonts w:ascii="Calibri" w:hAnsi="Calibri"/>
          <w:sz w:val="22"/>
          <w:szCs w:val="22"/>
          <w:lang w:eastAsia="en-GB"/>
        </w:rPr>
        <w:tab/>
      </w:r>
      <w:r w:rsidRPr="00A444DA">
        <w:rPr>
          <w:lang w:val="en-US"/>
        </w:rPr>
        <w:t>Simple data types and enumerations</w:t>
      </w:r>
      <w:r>
        <w:tab/>
      </w:r>
      <w:r>
        <w:fldChar w:fldCharType="begin" w:fldLock="1"/>
      </w:r>
      <w:r>
        <w:instrText xml:space="preserve"> PAGEREF _Toc73779735 \h </w:instrText>
      </w:r>
      <w:r>
        <w:fldChar w:fldCharType="separate"/>
      </w:r>
      <w:r>
        <w:t>16</w:t>
      </w:r>
      <w:r>
        <w:fldChar w:fldCharType="end"/>
      </w:r>
    </w:p>
    <w:p w14:paraId="008C75D9" w14:textId="65248889" w:rsidR="001F6F3B" w:rsidRPr="000B79BD" w:rsidRDefault="001F6F3B">
      <w:pPr>
        <w:pStyle w:val="TOC5"/>
        <w:rPr>
          <w:rFonts w:ascii="Calibri" w:hAnsi="Calibri"/>
          <w:sz w:val="22"/>
          <w:szCs w:val="22"/>
          <w:lang w:eastAsia="en-GB"/>
        </w:rPr>
      </w:pPr>
      <w:r>
        <w:t>6.1.6.3.1</w:t>
      </w:r>
      <w:r w:rsidRPr="000B79BD">
        <w:rPr>
          <w:rFonts w:ascii="Calibri" w:hAnsi="Calibri"/>
          <w:sz w:val="22"/>
          <w:szCs w:val="22"/>
          <w:lang w:eastAsia="en-GB"/>
        </w:rPr>
        <w:tab/>
      </w:r>
      <w:r>
        <w:t>Introduction</w:t>
      </w:r>
      <w:r>
        <w:tab/>
      </w:r>
      <w:r>
        <w:fldChar w:fldCharType="begin" w:fldLock="1"/>
      </w:r>
      <w:r>
        <w:instrText xml:space="preserve"> PAGEREF _Toc73779736 \h </w:instrText>
      </w:r>
      <w:r>
        <w:fldChar w:fldCharType="separate"/>
      </w:r>
      <w:r>
        <w:t>16</w:t>
      </w:r>
      <w:r>
        <w:fldChar w:fldCharType="end"/>
      </w:r>
    </w:p>
    <w:p w14:paraId="2791A887" w14:textId="007B9129" w:rsidR="001F6F3B" w:rsidRPr="000B79BD" w:rsidRDefault="001F6F3B">
      <w:pPr>
        <w:pStyle w:val="TOC5"/>
        <w:rPr>
          <w:rFonts w:ascii="Calibri" w:hAnsi="Calibri"/>
          <w:sz w:val="22"/>
          <w:szCs w:val="22"/>
          <w:lang w:eastAsia="en-GB"/>
        </w:rPr>
      </w:pPr>
      <w:r>
        <w:t>6.1.6.3.2</w:t>
      </w:r>
      <w:r w:rsidRPr="000B79BD">
        <w:rPr>
          <w:rFonts w:ascii="Calibri" w:hAnsi="Calibri"/>
          <w:sz w:val="22"/>
          <w:szCs w:val="22"/>
          <w:lang w:eastAsia="en-GB"/>
        </w:rPr>
        <w:tab/>
      </w:r>
      <w:r>
        <w:t>Simple data types</w:t>
      </w:r>
      <w:r>
        <w:tab/>
      </w:r>
      <w:r>
        <w:fldChar w:fldCharType="begin" w:fldLock="1"/>
      </w:r>
      <w:r>
        <w:instrText xml:space="preserve"> PAGEREF _Toc73779737 \h </w:instrText>
      </w:r>
      <w:r>
        <w:fldChar w:fldCharType="separate"/>
      </w:r>
      <w:r>
        <w:t>16</w:t>
      </w:r>
      <w:r>
        <w:fldChar w:fldCharType="end"/>
      </w:r>
    </w:p>
    <w:p w14:paraId="19FAFA58" w14:textId="467015E6" w:rsidR="001F6F3B" w:rsidRPr="000B79BD" w:rsidRDefault="001F6F3B">
      <w:pPr>
        <w:pStyle w:val="TOC5"/>
        <w:rPr>
          <w:rFonts w:ascii="Calibri" w:hAnsi="Calibri"/>
          <w:sz w:val="22"/>
          <w:szCs w:val="22"/>
          <w:lang w:eastAsia="en-GB"/>
        </w:rPr>
      </w:pPr>
      <w:r>
        <w:t>6.1.6.3.3</w:t>
      </w:r>
      <w:r w:rsidRPr="000B79BD">
        <w:rPr>
          <w:rFonts w:ascii="Calibri" w:hAnsi="Calibri"/>
          <w:sz w:val="22"/>
          <w:szCs w:val="22"/>
          <w:lang w:eastAsia="en-GB"/>
        </w:rPr>
        <w:tab/>
      </w:r>
      <w:r>
        <w:t>Enumeration: &lt;EnumType1&gt;</w:t>
      </w:r>
      <w:r>
        <w:tab/>
      </w:r>
      <w:r>
        <w:fldChar w:fldCharType="begin" w:fldLock="1"/>
      </w:r>
      <w:r>
        <w:instrText xml:space="preserve"> PAGEREF _Toc73779738 \h </w:instrText>
      </w:r>
      <w:r>
        <w:fldChar w:fldCharType="separate"/>
      </w:r>
      <w:r>
        <w:t>16</w:t>
      </w:r>
      <w:r>
        <w:fldChar w:fldCharType="end"/>
      </w:r>
    </w:p>
    <w:p w14:paraId="4C62C2E5" w14:textId="2D75B680" w:rsidR="001F6F3B" w:rsidRPr="000B79BD" w:rsidRDefault="001F6F3B">
      <w:pPr>
        <w:pStyle w:val="TOC5"/>
        <w:rPr>
          <w:rFonts w:ascii="Calibri" w:hAnsi="Calibri"/>
          <w:sz w:val="22"/>
          <w:szCs w:val="22"/>
          <w:lang w:eastAsia="en-GB"/>
        </w:rPr>
      </w:pPr>
      <w:r>
        <w:t>6.1.6.3.4</w:t>
      </w:r>
      <w:r w:rsidRPr="000B79BD">
        <w:rPr>
          <w:rFonts w:ascii="Calibri" w:hAnsi="Calibri"/>
          <w:sz w:val="22"/>
          <w:szCs w:val="22"/>
          <w:lang w:eastAsia="en-GB"/>
        </w:rPr>
        <w:tab/>
      </w:r>
      <w:r>
        <w:t>Enumeration: &lt;EnumType2&gt;</w:t>
      </w:r>
      <w:r>
        <w:tab/>
      </w:r>
      <w:r>
        <w:fldChar w:fldCharType="begin" w:fldLock="1"/>
      </w:r>
      <w:r>
        <w:instrText xml:space="preserve"> PAGEREF _Toc73779739 \h </w:instrText>
      </w:r>
      <w:r>
        <w:fldChar w:fldCharType="separate"/>
      </w:r>
      <w:r>
        <w:t>16</w:t>
      </w:r>
      <w:r>
        <w:fldChar w:fldCharType="end"/>
      </w:r>
    </w:p>
    <w:p w14:paraId="03DBA0E0" w14:textId="7040D569" w:rsidR="001F6F3B" w:rsidRPr="000B79BD" w:rsidRDefault="001F6F3B">
      <w:pPr>
        <w:pStyle w:val="TOC4"/>
        <w:rPr>
          <w:rFonts w:ascii="Calibri" w:hAnsi="Calibri"/>
          <w:sz w:val="22"/>
          <w:szCs w:val="22"/>
          <w:lang w:eastAsia="en-GB"/>
        </w:rPr>
      </w:pPr>
      <w:r w:rsidRPr="001F6F3B">
        <w:t>6.1.6.4</w:t>
      </w:r>
      <w:r w:rsidRPr="000B79BD">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_Toc73779740 \h </w:instrText>
      </w:r>
      <w:r>
        <w:fldChar w:fldCharType="separate"/>
      </w:r>
      <w:r>
        <w:t>17</w:t>
      </w:r>
      <w:r>
        <w:fldChar w:fldCharType="end"/>
      </w:r>
    </w:p>
    <w:p w14:paraId="1BB76CB9" w14:textId="2C5197BE" w:rsidR="001F6F3B" w:rsidRPr="000B79BD" w:rsidRDefault="001F6F3B">
      <w:pPr>
        <w:pStyle w:val="TOC5"/>
        <w:rPr>
          <w:rFonts w:ascii="Calibri" w:hAnsi="Calibri"/>
          <w:sz w:val="22"/>
          <w:szCs w:val="22"/>
          <w:lang w:eastAsia="en-GB"/>
        </w:rPr>
      </w:pPr>
      <w:r>
        <w:lastRenderedPageBreak/>
        <w:t>6.1.6.4.1</w:t>
      </w:r>
      <w:r w:rsidRPr="000B79BD">
        <w:rPr>
          <w:rFonts w:ascii="Calibri" w:hAnsi="Calibri"/>
          <w:sz w:val="22"/>
          <w:szCs w:val="22"/>
          <w:lang w:eastAsia="en-GB"/>
        </w:rPr>
        <w:tab/>
      </w:r>
      <w:r>
        <w:t>Type: &lt;TypeName 1&gt;</w:t>
      </w:r>
      <w:r>
        <w:tab/>
      </w:r>
      <w:r>
        <w:fldChar w:fldCharType="begin" w:fldLock="1"/>
      </w:r>
      <w:r>
        <w:instrText xml:space="preserve"> PAGEREF _Toc73779741 \h </w:instrText>
      </w:r>
      <w:r>
        <w:fldChar w:fldCharType="separate"/>
      </w:r>
      <w:r>
        <w:t>17</w:t>
      </w:r>
      <w:r>
        <w:fldChar w:fldCharType="end"/>
      </w:r>
    </w:p>
    <w:p w14:paraId="66D2A349" w14:textId="1D2B7F68" w:rsidR="001F6F3B" w:rsidRPr="000B79BD" w:rsidRDefault="001F6F3B">
      <w:pPr>
        <w:pStyle w:val="TOC5"/>
        <w:rPr>
          <w:rFonts w:ascii="Calibri" w:hAnsi="Calibri"/>
          <w:sz w:val="22"/>
          <w:szCs w:val="22"/>
          <w:lang w:eastAsia="en-GB"/>
        </w:rPr>
      </w:pPr>
      <w:r>
        <w:t>6.1.6.4.2</w:t>
      </w:r>
      <w:r w:rsidRPr="000B79BD">
        <w:rPr>
          <w:rFonts w:ascii="Calibri" w:hAnsi="Calibri"/>
          <w:sz w:val="22"/>
          <w:szCs w:val="22"/>
          <w:lang w:eastAsia="en-GB"/>
        </w:rPr>
        <w:tab/>
      </w:r>
      <w:r>
        <w:t>Type: &lt;TypeName 2&gt;</w:t>
      </w:r>
      <w:r>
        <w:tab/>
      </w:r>
      <w:r>
        <w:fldChar w:fldCharType="begin" w:fldLock="1"/>
      </w:r>
      <w:r>
        <w:instrText xml:space="preserve"> PAGEREF _Toc73779742 \h </w:instrText>
      </w:r>
      <w:r>
        <w:fldChar w:fldCharType="separate"/>
      </w:r>
      <w:r>
        <w:t>17</w:t>
      </w:r>
      <w:r>
        <w:fldChar w:fldCharType="end"/>
      </w:r>
    </w:p>
    <w:p w14:paraId="39CF1C8F" w14:textId="34CC9CBD" w:rsidR="001F6F3B" w:rsidRPr="000B79BD" w:rsidRDefault="001F6F3B">
      <w:pPr>
        <w:pStyle w:val="TOC4"/>
        <w:rPr>
          <w:rFonts w:ascii="Calibri" w:hAnsi="Calibri"/>
          <w:sz w:val="22"/>
          <w:szCs w:val="22"/>
          <w:lang w:eastAsia="en-GB"/>
        </w:rPr>
      </w:pPr>
      <w:r>
        <w:t>6.1.6.5</w:t>
      </w:r>
      <w:r w:rsidRPr="000B79BD">
        <w:rPr>
          <w:rFonts w:ascii="Calibri" w:hAnsi="Calibri"/>
          <w:sz w:val="22"/>
          <w:szCs w:val="22"/>
          <w:lang w:eastAsia="en-GB"/>
        </w:rPr>
        <w:tab/>
      </w:r>
      <w:r>
        <w:t>Binary data</w:t>
      </w:r>
      <w:r>
        <w:tab/>
      </w:r>
      <w:r>
        <w:fldChar w:fldCharType="begin" w:fldLock="1"/>
      </w:r>
      <w:r>
        <w:instrText xml:space="preserve"> PAGEREF _Toc73779743 \h </w:instrText>
      </w:r>
      <w:r>
        <w:fldChar w:fldCharType="separate"/>
      </w:r>
      <w:r>
        <w:t>17</w:t>
      </w:r>
      <w:r>
        <w:fldChar w:fldCharType="end"/>
      </w:r>
    </w:p>
    <w:p w14:paraId="59876926" w14:textId="605DAC5C" w:rsidR="001F6F3B" w:rsidRPr="000B79BD" w:rsidRDefault="001F6F3B">
      <w:pPr>
        <w:pStyle w:val="TOC5"/>
        <w:rPr>
          <w:rFonts w:ascii="Calibri" w:hAnsi="Calibri"/>
          <w:sz w:val="22"/>
          <w:szCs w:val="22"/>
          <w:lang w:eastAsia="en-GB"/>
        </w:rPr>
      </w:pPr>
      <w:r>
        <w:t>6.1.6.5.1</w:t>
      </w:r>
      <w:r w:rsidRPr="000B79BD">
        <w:rPr>
          <w:rFonts w:ascii="Calibri" w:hAnsi="Calibri"/>
          <w:sz w:val="22"/>
          <w:szCs w:val="22"/>
          <w:lang w:eastAsia="en-GB"/>
        </w:rPr>
        <w:tab/>
      </w:r>
      <w:r>
        <w:t>Binary Data Types</w:t>
      </w:r>
      <w:r>
        <w:tab/>
      </w:r>
      <w:r>
        <w:fldChar w:fldCharType="begin" w:fldLock="1"/>
      </w:r>
      <w:r>
        <w:instrText xml:space="preserve"> PAGEREF _Toc73779744 \h </w:instrText>
      </w:r>
      <w:r>
        <w:fldChar w:fldCharType="separate"/>
      </w:r>
      <w:r>
        <w:t>18</w:t>
      </w:r>
      <w:r>
        <w:fldChar w:fldCharType="end"/>
      </w:r>
    </w:p>
    <w:p w14:paraId="3AD9B06B" w14:textId="5F562B55" w:rsidR="001F6F3B" w:rsidRPr="000B79BD" w:rsidRDefault="001F6F3B">
      <w:pPr>
        <w:pStyle w:val="TOC3"/>
        <w:rPr>
          <w:rFonts w:ascii="Calibri" w:hAnsi="Calibri"/>
          <w:sz w:val="22"/>
          <w:szCs w:val="22"/>
          <w:lang w:eastAsia="en-GB"/>
        </w:rPr>
      </w:pPr>
      <w:r>
        <w:t>6.1.7</w:t>
      </w:r>
      <w:r w:rsidRPr="000B79BD">
        <w:rPr>
          <w:rFonts w:ascii="Calibri" w:hAnsi="Calibri"/>
          <w:sz w:val="22"/>
          <w:szCs w:val="22"/>
          <w:lang w:eastAsia="en-GB"/>
        </w:rPr>
        <w:tab/>
      </w:r>
      <w:r>
        <w:t>Error Handling</w:t>
      </w:r>
      <w:r>
        <w:tab/>
      </w:r>
      <w:r>
        <w:fldChar w:fldCharType="begin" w:fldLock="1"/>
      </w:r>
      <w:r>
        <w:instrText xml:space="preserve"> PAGEREF _Toc73779745 \h </w:instrText>
      </w:r>
      <w:r>
        <w:fldChar w:fldCharType="separate"/>
      </w:r>
      <w:r>
        <w:t>18</w:t>
      </w:r>
      <w:r>
        <w:fldChar w:fldCharType="end"/>
      </w:r>
    </w:p>
    <w:p w14:paraId="4C51DC00" w14:textId="05CAF088" w:rsidR="001F6F3B" w:rsidRPr="000B79BD" w:rsidRDefault="001F6F3B">
      <w:pPr>
        <w:pStyle w:val="TOC4"/>
        <w:rPr>
          <w:rFonts w:ascii="Calibri" w:hAnsi="Calibri"/>
          <w:sz w:val="22"/>
          <w:szCs w:val="22"/>
          <w:lang w:eastAsia="en-GB"/>
        </w:rPr>
      </w:pPr>
      <w:r>
        <w:t>6.1.7.1</w:t>
      </w:r>
      <w:r w:rsidRPr="000B79BD">
        <w:rPr>
          <w:rFonts w:ascii="Calibri" w:hAnsi="Calibri"/>
          <w:sz w:val="22"/>
          <w:szCs w:val="22"/>
          <w:lang w:eastAsia="en-GB"/>
        </w:rPr>
        <w:tab/>
      </w:r>
      <w:r>
        <w:t>General</w:t>
      </w:r>
      <w:r>
        <w:tab/>
      </w:r>
      <w:r>
        <w:fldChar w:fldCharType="begin" w:fldLock="1"/>
      </w:r>
      <w:r>
        <w:instrText xml:space="preserve"> PAGEREF _Toc73779746 \h </w:instrText>
      </w:r>
      <w:r>
        <w:fldChar w:fldCharType="separate"/>
      </w:r>
      <w:r>
        <w:t>18</w:t>
      </w:r>
      <w:r>
        <w:fldChar w:fldCharType="end"/>
      </w:r>
    </w:p>
    <w:p w14:paraId="7B71D1C0" w14:textId="5D63DE1F" w:rsidR="001F6F3B" w:rsidRPr="000B79BD" w:rsidRDefault="001F6F3B">
      <w:pPr>
        <w:pStyle w:val="TOC4"/>
        <w:rPr>
          <w:rFonts w:ascii="Calibri" w:hAnsi="Calibri"/>
          <w:sz w:val="22"/>
          <w:szCs w:val="22"/>
          <w:lang w:eastAsia="en-GB"/>
        </w:rPr>
      </w:pPr>
      <w:r>
        <w:t>6.1.7.2</w:t>
      </w:r>
      <w:r w:rsidRPr="000B79BD">
        <w:rPr>
          <w:rFonts w:ascii="Calibri" w:hAnsi="Calibri"/>
          <w:sz w:val="22"/>
          <w:szCs w:val="22"/>
          <w:lang w:eastAsia="en-GB"/>
        </w:rPr>
        <w:tab/>
      </w:r>
      <w:r>
        <w:t>Protocol Errors</w:t>
      </w:r>
      <w:r>
        <w:tab/>
      </w:r>
      <w:r>
        <w:fldChar w:fldCharType="begin" w:fldLock="1"/>
      </w:r>
      <w:r>
        <w:instrText xml:space="preserve"> PAGEREF _Toc73779747 \h </w:instrText>
      </w:r>
      <w:r>
        <w:fldChar w:fldCharType="separate"/>
      </w:r>
      <w:r>
        <w:t>18</w:t>
      </w:r>
      <w:r>
        <w:fldChar w:fldCharType="end"/>
      </w:r>
    </w:p>
    <w:p w14:paraId="5888A637" w14:textId="3F7A0450" w:rsidR="001F6F3B" w:rsidRPr="000B79BD" w:rsidRDefault="001F6F3B">
      <w:pPr>
        <w:pStyle w:val="TOC4"/>
        <w:rPr>
          <w:rFonts w:ascii="Calibri" w:hAnsi="Calibri"/>
          <w:sz w:val="22"/>
          <w:szCs w:val="22"/>
          <w:lang w:eastAsia="en-GB"/>
        </w:rPr>
      </w:pPr>
      <w:r>
        <w:t>6.1.7.3</w:t>
      </w:r>
      <w:r w:rsidRPr="000B79BD">
        <w:rPr>
          <w:rFonts w:ascii="Calibri" w:hAnsi="Calibri"/>
          <w:sz w:val="22"/>
          <w:szCs w:val="22"/>
          <w:lang w:eastAsia="en-GB"/>
        </w:rPr>
        <w:tab/>
      </w:r>
      <w:r>
        <w:t>Application Errors</w:t>
      </w:r>
      <w:r>
        <w:tab/>
      </w:r>
      <w:r>
        <w:fldChar w:fldCharType="begin" w:fldLock="1"/>
      </w:r>
      <w:r>
        <w:instrText xml:space="preserve"> PAGEREF _Toc73779748 \h </w:instrText>
      </w:r>
      <w:r>
        <w:fldChar w:fldCharType="separate"/>
      </w:r>
      <w:r>
        <w:t>18</w:t>
      </w:r>
      <w:r>
        <w:fldChar w:fldCharType="end"/>
      </w:r>
    </w:p>
    <w:p w14:paraId="0D5D6260" w14:textId="34FCEE45" w:rsidR="001F6F3B" w:rsidRPr="000B79BD" w:rsidRDefault="001F6F3B">
      <w:pPr>
        <w:pStyle w:val="TOC2"/>
        <w:rPr>
          <w:rFonts w:ascii="Calibri" w:hAnsi="Calibri"/>
          <w:sz w:val="22"/>
          <w:szCs w:val="22"/>
          <w:lang w:eastAsia="en-GB"/>
        </w:rPr>
      </w:pPr>
      <w:r>
        <w:t>6.1.8</w:t>
      </w:r>
      <w:r w:rsidRPr="000B79BD">
        <w:rPr>
          <w:rFonts w:ascii="Calibri" w:hAnsi="Calibri"/>
          <w:sz w:val="22"/>
          <w:szCs w:val="22"/>
          <w:lang w:eastAsia="en-GB"/>
        </w:rPr>
        <w:tab/>
      </w:r>
      <w:r>
        <w:rPr>
          <w:lang w:eastAsia="zh-CN"/>
        </w:rPr>
        <w:t>Feature negotiation</w:t>
      </w:r>
      <w:r>
        <w:tab/>
      </w:r>
      <w:r>
        <w:fldChar w:fldCharType="begin" w:fldLock="1"/>
      </w:r>
      <w:r>
        <w:instrText xml:space="preserve"> PAGEREF _Toc73779749 \h </w:instrText>
      </w:r>
      <w:r>
        <w:fldChar w:fldCharType="separate"/>
      </w:r>
      <w:r>
        <w:t>18</w:t>
      </w:r>
      <w:r>
        <w:fldChar w:fldCharType="end"/>
      </w:r>
    </w:p>
    <w:p w14:paraId="5293C0E9" w14:textId="1DD77724" w:rsidR="001F6F3B" w:rsidRPr="000B79BD" w:rsidRDefault="001F6F3B">
      <w:pPr>
        <w:pStyle w:val="TOC2"/>
        <w:rPr>
          <w:rFonts w:ascii="Calibri" w:hAnsi="Calibri"/>
          <w:sz w:val="22"/>
          <w:szCs w:val="22"/>
          <w:lang w:eastAsia="en-GB"/>
        </w:rPr>
      </w:pPr>
      <w:r>
        <w:t>6.1.9</w:t>
      </w:r>
      <w:r w:rsidRPr="000B79BD">
        <w:rPr>
          <w:rFonts w:ascii="Calibri" w:hAnsi="Calibri"/>
          <w:sz w:val="22"/>
          <w:szCs w:val="22"/>
          <w:lang w:eastAsia="en-GB"/>
        </w:rPr>
        <w:tab/>
      </w:r>
      <w:r>
        <w:t>Security</w:t>
      </w:r>
      <w:r>
        <w:tab/>
      </w:r>
      <w:r>
        <w:fldChar w:fldCharType="begin" w:fldLock="1"/>
      </w:r>
      <w:r>
        <w:instrText xml:space="preserve"> PAGEREF _Toc73779750 \h </w:instrText>
      </w:r>
      <w:r>
        <w:fldChar w:fldCharType="separate"/>
      </w:r>
      <w:r>
        <w:t>19</w:t>
      </w:r>
      <w:r>
        <w:fldChar w:fldCharType="end"/>
      </w:r>
    </w:p>
    <w:p w14:paraId="095C81CA" w14:textId="2B1B9708" w:rsidR="001F6F3B" w:rsidRPr="000B79BD" w:rsidRDefault="001F6F3B">
      <w:pPr>
        <w:pStyle w:val="TOC2"/>
        <w:rPr>
          <w:rFonts w:ascii="Calibri" w:hAnsi="Calibri"/>
          <w:sz w:val="22"/>
          <w:szCs w:val="22"/>
          <w:lang w:eastAsia="en-GB"/>
        </w:rPr>
      </w:pPr>
      <w:r>
        <w:t>6.2</w:t>
      </w:r>
      <w:r w:rsidRPr="000B79BD">
        <w:rPr>
          <w:rFonts w:ascii="Calibri" w:hAnsi="Calibri"/>
          <w:sz w:val="22"/>
          <w:szCs w:val="22"/>
          <w:lang w:eastAsia="en-GB"/>
        </w:rPr>
        <w:tab/>
      </w:r>
      <w:r>
        <w:t>&lt; Service 2&gt; Service API</w:t>
      </w:r>
      <w:r>
        <w:tab/>
      </w:r>
      <w:r>
        <w:fldChar w:fldCharType="begin" w:fldLock="1"/>
      </w:r>
      <w:r>
        <w:instrText xml:space="preserve"> PAGEREF _Toc73779751 \h </w:instrText>
      </w:r>
      <w:r>
        <w:fldChar w:fldCharType="separate"/>
      </w:r>
      <w:r>
        <w:t>19</w:t>
      </w:r>
      <w:r>
        <w:fldChar w:fldCharType="end"/>
      </w:r>
    </w:p>
    <w:p w14:paraId="3CEBDF60" w14:textId="41AD3E12" w:rsidR="001F6F3B" w:rsidRPr="000B79BD" w:rsidRDefault="001F6F3B" w:rsidP="001F6F3B">
      <w:pPr>
        <w:pStyle w:val="TOC8"/>
        <w:rPr>
          <w:rFonts w:ascii="Calibri" w:hAnsi="Calibri"/>
          <w:b w:val="0"/>
          <w:szCs w:val="22"/>
          <w:lang w:eastAsia="en-GB"/>
        </w:rPr>
      </w:pPr>
      <w:r>
        <w:t>Annex A (normative):</w:t>
      </w:r>
      <w:r>
        <w:tab/>
        <w:t>OpenAPI specification</w:t>
      </w:r>
      <w:r>
        <w:tab/>
      </w:r>
      <w:r>
        <w:fldChar w:fldCharType="begin" w:fldLock="1"/>
      </w:r>
      <w:r>
        <w:instrText xml:space="preserve"> PAGEREF _Toc73779752 \h </w:instrText>
      </w:r>
      <w:r>
        <w:fldChar w:fldCharType="separate"/>
      </w:r>
      <w:r>
        <w:t>20</w:t>
      </w:r>
      <w:r>
        <w:fldChar w:fldCharType="end"/>
      </w:r>
    </w:p>
    <w:p w14:paraId="3FE53A2B" w14:textId="10AADCC9" w:rsidR="001F6F3B" w:rsidRPr="000B79BD" w:rsidRDefault="001F6F3B">
      <w:pPr>
        <w:pStyle w:val="TOC2"/>
        <w:rPr>
          <w:rFonts w:ascii="Calibri" w:hAnsi="Calibri"/>
          <w:sz w:val="22"/>
          <w:szCs w:val="22"/>
          <w:lang w:eastAsia="en-GB"/>
        </w:rPr>
      </w:pPr>
      <w:r>
        <w:t>A.1</w:t>
      </w:r>
      <w:r w:rsidRPr="000B79BD">
        <w:rPr>
          <w:rFonts w:ascii="Calibri" w:hAnsi="Calibri"/>
          <w:sz w:val="22"/>
          <w:szCs w:val="22"/>
          <w:lang w:eastAsia="en-GB"/>
        </w:rPr>
        <w:tab/>
      </w:r>
      <w:r>
        <w:t>General</w:t>
      </w:r>
      <w:r>
        <w:tab/>
      </w:r>
      <w:r>
        <w:fldChar w:fldCharType="begin" w:fldLock="1"/>
      </w:r>
      <w:r>
        <w:instrText xml:space="preserve"> PAGEREF _Toc73779753 \h </w:instrText>
      </w:r>
      <w:r>
        <w:fldChar w:fldCharType="separate"/>
      </w:r>
      <w:r>
        <w:t>20</w:t>
      </w:r>
      <w:r>
        <w:fldChar w:fldCharType="end"/>
      </w:r>
    </w:p>
    <w:p w14:paraId="57F56AB9" w14:textId="2A43DF4E" w:rsidR="001F6F3B" w:rsidRPr="000B79BD" w:rsidRDefault="001F6F3B">
      <w:pPr>
        <w:pStyle w:val="TOC2"/>
        <w:rPr>
          <w:rFonts w:ascii="Calibri" w:hAnsi="Calibri"/>
          <w:sz w:val="22"/>
          <w:szCs w:val="22"/>
          <w:lang w:eastAsia="en-GB"/>
        </w:rPr>
      </w:pPr>
      <w:r>
        <w:t>A.2</w:t>
      </w:r>
      <w:r w:rsidRPr="000B79BD">
        <w:rPr>
          <w:rFonts w:ascii="Calibri" w:hAnsi="Calibri"/>
          <w:sz w:val="22"/>
          <w:szCs w:val="22"/>
          <w:lang w:eastAsia="en-GB"/>
        </w:rPr>
        <w:tab/>
      </w:r>
      <w:r>
        <w:t>&lt;Service 1&gt; API</w:t>
      </w:r>
      <w:r>
        <w:tab/>
      </w:r>
      <w:r>
        <w:fldChar w:fldCharType="begin" w:fldLock="1"/>
      </w:r>
      <w:r>
        <w:instrText xml:space="preserve"> PAGEREF _Toc73779754 \h </w:instrText>
      </w:r>
      <w:r>
        <w:fldChar w:fldCharType="separate"/>
      </w:r>
      <w:r>
        <w:t>20</w:t>
      </w:r>
      <w:r>
        <w:fldChar w:fldCharType="end"/>
      </w:r>
    </w:p>
    <w:p w14:paraId="7D0C12A5" w14:textId="36A13DBD" w:rsidR="001F6F3B" w:rsidRPr="000B79BD" w:rsidRDefault="001F6F3B">
      <w:pPr>
        <w:pStyle w:val="TOC2"/>
        <w:rPr>
          <w:rFonts w:ascii="Calibri" w:hAnsi="Calibri"/>
          <w:sz w:val="22"/>
          <w:szCs w:val="22"/>
          <w:lang w:eastAsia="en-GB"/>
        </w:rPr>
      </w:pPr>
      <w:r>
        <w:t>A.3</w:t>
      </w:r>
      <w:r w:rsidRPr="000B79BD">
        <w:rPr>
          <w:rFonts w:ascii="Calibri" w:hAnsi="Calibri"/>
          <w:sz w:val="22"/>
          <w:szCs w:val="22"/>
          <w:lang w:eastAsia="en-GB"/>
        </w:rPr>
        <w:tab/>
      </w:r>
      <w:r>
        <w:t>&lt;Service 2&gt; API</w:t>
      </w:r>
      <w:r>
        <w:tab/>
      </w:r>
      <w:r>
        <w:fldChar w:fldCharType="begin" w:fldLock="1"/>
      </w:r>
      <w:r>
        <w:instrText xml:space="preserve"> PAGEREF _Toc73779755 \h </w:instrText>
      </w:r>
      <w:r>
        <w:fldChar w:fldCharType="separate"/>
      </w:r>
      <w:r>
        <w:t>20</w:t>
      </w:r>
      <w:r>
        <w:fldChar w:fldCharType="end"/>
      </w:r>
    </w:p>
    <w:p w14:paraId="5334432B" w14:textId="35C98625" w:rsidR="001F6F3B" w:rsidRPr="000B79BD" w:rsidRDefault="001F6F3B" w:rsidP="001F6F3B">
      <w:pPr>
        <w:pStyle w:val="TOC8"/>
        <w:rPr>
          <w:rFonts w:ascii="Calibri" w:hAnsi="Calibri"/>
          <w:b w:val="0"/>
          <w:szCs w:val="22"/>
          <w:lang w:eastAsia="en-GB"/>
        </w:rPr>
      </w:pPr>
      <w:r>
        <w:t>Annex B (informative):</w:t>
      </w:r>
      <w:r>
        <w:tab/>
        <w:t>Change history</w:t>
      </w:r>
      <w:r>
        <w:tab/>
      </w:r>
      <w:r>
        <w:fldChar w:fldCharType="begin" w:fldLock="1"/>
      </w:r>
      <w:r>
        <w:instrText xml:space="preserve"> PAGEREF _Toc73779756 \h </w:instrText>
      </w:r>
      <w:r>
        <w:fldChar w:fldCharType="separate"/>
      </w:r>
      <w:r>
        <w:t>21</w:t>
      </w:r>
      <w:r>
        <w:fldChar w:fldCharType="end"/>
      </w:r>
    </w:p>
    <w:p w14:paraId="40DCE20D" w14:textId="1701B2F2"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73779689"/>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73779690"/>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73779691"/>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73779692"/>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14A2BDF3" w:rsidR="0072062C" w:rsidRDefault="0072062C" w:rsidP="0072062C">
      <w:pPr>
        <w:pStyle w:val="EX"/>
      </w:pPr>
      <w:r>
        <w:t>[15]</w:t>
      </w:r>
      <w:r>
        <w:tab/>
        <w:t>3GPP TS 33.223: "Generic Authentication Architecture (GAA); Generic Bootstrapping Architecture (GBA) Push function".</w:t>
      </w:r>
    </w:p>
    <w:p w14:paraId="3337F9BB" w14:textId="4522B44A" w:rsidR="00B5731E" w:rsidRPr="004D3578" w:rsidRDefault="00B5731E" w:rsidP="00B5731E">
      <w:pPr>
        <w:pStyle w:val="Heading1"/>
      </w:pPr>
      <w:bookmarkStart w:id="33" w:name="_Toc73779693"/>
      <w:r w:rsidRPr="004D3578">
        <w:lastRenderedPageBreak/>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73779694"/>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73779695"/>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73779696"/>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8pt;height:127.8pt" o:ole="">
            <v:imagedata r:id="rId12" o:title=""/>
          </v:shape>
          <o:OLEObject Type="Embed" ProgID="Visio.Drawing.11" ShapeID="_x0000_i1027" DrawAspect="Content" ObjectID="_1684392478"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73779697"/>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73779698"/>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73779699"/>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73779700"/>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73779701"/>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73779702"/>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73779703"/>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73779704"/>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73779705"/>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4pt;height:120pt" o:ole="">
            <v:imagedata r:id="rId14" o:title=""/>
          </v:shape>
          <o:OLEObject Type="Embed" ProgID="Visio.Drawing.11" ShapeID="_x0000_i1028" DrawAspect="Content" ObjectID="_1684392479"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73779706"/>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73779707"/>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73779708"/>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4pt;height:120pt" o:ole="">
            <v:imagedata r:id="rId16" o:title=""/>
          </v:shape>
          <o:OLEObject Type="Embed" ProgID="Visio.Drawing.11" ShapeID="_x0000_i1029" DrawAspect="Content" ObjectID="_1684392480"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73779709"/>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73779710"/>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73779711"/>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73779712"/>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73779713"/>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73779714"/>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73779715"/>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73779716"/>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73779717"/>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73779718"/>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73779719"/>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pt;height:164.4pt" o:ole="">
            <v:imagedata r:id="rId18" o:title=""/>
          </v:shape>
          <o:OLEObject Type="Embed" ProgID="Visio.Drawing.11" ShapeID="_x0000_i1030" DrawAspect="Content" ObjectID="_1684392481"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73779720"/>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73779721"/>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73779722"/>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73779723"/>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73779724"/>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921F80">
            <w:pPr>
              <w:pStyle w:val="TAH"/>
            </w:pPr>
            <w:r w:rsidRPr="00D67AB2">
              <w:t>Description</w:t>
            </w:r>
          </w:p>
        </w:tc>
      </w:tr>
      <w:tr w:rsidR="008E400A" w:rsidRPr="00D67AB2" w14:paraId="76435F2A"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921F80">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921F80">
            <w:pPr>
              <w:pStyle w:val="TAH"/>
            </w:pPr>
            <w:r w:rsidRPr="00D67AB2">
              <w:t>Description</w:t>
            </w:r>
          </w:p>
        </w:tc>
      </w:tr>
      <w:tr w:rsidR="008E400A" w:rsidRPr="00D67AB2" w14:paraId="0E11AE39"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921F80">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73779725"/>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73779726"/>
      <w:r>
        <w:t>6.1.4.3.1</w:t>
      </w:r>
      <w:r>
        <w:tab/>
        <w:t>Description</w:t>
      </w:r>
      <w:bookmarkEnd w:id="181"/>
    </w:p>
    <w:p w14:paraId="2116E5DC" w14:textId="77777777" w:rsidR="008E400A" w:rsidRDefault="008E400A" w:rsidP="008E400A">
      <w:pPr>
        <w:pStyle w:val="Heading5"/>
      </w:pPr>
      <w:bookmarkStart w:id="182" w:name="_Toc73779727"/>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921F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921F8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921F8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921F8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921F80">
            <w:pPr>
              <w:pStyle w:val="TAH"/>
            </w:pPr>
            <w:r w:rsidRPr="0016361A">
              <w:t>Description</w:t>
            </w:r>
          </w:p>
        </w:tc>
      </w:tr>
      <w:tr w:rsidR="008E400A" w:rsidRPr="00B54FF5" w14:paraId="633AEF13" w14:textId="77777777" w:rsidTr="00921F8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921F80">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921F80">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921F80">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921F80">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921F80">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921F80">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921F80">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921F80">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921F80">
            <w:pPr>
              <w:pStyle w:val="TAH"/>
            </w:pPr>
            <w:r w:rsidRPr="0016361A">
              <w:t>Response</w:t>
            </w:r>
          </w:p>
          <w:p w14:paraId="152246ED" w14:textId="77777777" w:rsidR="008E400A" w:rsidRPr="0016361A" w:rsidRDefault="008E400A" w:rsidP="00921F80">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921F80">
            <w:pPr>
              <w:pStyle w:val="TAH"/>
            </w:pPr>
            <w:r w:rsidRPr="0016361A">
              <w:t>Description</w:t>
            </w:r>
          </w:p>
        </w:tc>
      </w:tr>
      <w:tr w:rsidR="008E400A" w:rsidRPr="00B54FF5" w14:paraId="374393ED"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921F80">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921F80">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921F80">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921F80">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921F80">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921F80">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921F80">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921F80">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921F80">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921F8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921F80">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921F80">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921F80">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921F80">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921F8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921F80">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921F80">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921F80">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921F80">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921F80">
            <w:pPr>
              <w:pStyle w:val="TAL"/>
            </w:pPr>
            <w:r>
              <w:t>The Push-NAF is not authorized to request GBA Push Information (GPI) from the GBA BSF.</w:t>
            </w:r>
          </w:p>
        </w:tc>
      </w:tr>
      <w:tr w:rsidR="008E400A" w:rsidRPr="00B54FF5" w14:paraId="4AD5149A" w14:textId="77777777" w:rsidTr="00921F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921F80">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921F80">
            <w:pPr>
              <w:pStyle w:val="TAH"/>
            </w:pPr>
            <w:r w:rsidRPr="00D67AB2">
              <w:t>Description</w:t>
            </w:r>
          </w:p>
        </w:tc>
      </w:tr>
      <w:tr w:rsidR="008E400A" w:rsidRPr="00D67AB2" w14:paraId="29F972F6"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921F80">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921F80">
            <w:pPr>
              <w:pStyle w:val="TAH"/>
            </w:pPr>
            <w:r w:rsidRPr="00D67AB2">
              <w:t>Description</w:t>
            </w:r>
          </w:p>
        </w:tc>
      </w:tr>
      <w:tr w:rsidR="008E400A" w:rsidRPr="00D67AB2" w14:paraId="2CD07577"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921F80">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73779728"/>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73779729"/>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73779730"/>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C051F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C051F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C051F8">
            <w:pPr>
              <w:pStyle w:val="TAH"/>
            </w:pPr>
            <w:r w:rsidRPr="0016361A">
              <w:t>Applicability</w:t>
            </w:r>
          </w:p>
        </w:tc>
      </w:tr>
      <w:tr w:rsidR="00B5731E" w:rsidRPr="00B54FF5" w14:paraId="0AF8D8E5"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C051F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C051F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C051F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C051F8">
            <w:pPr>
              <w:pStyle w:val="TAH"/>
            </w:pPr>
            <w:r w:rsidRPr="0016361A">
              <w:t>Applicability</w:t>
            </w:r>
          </w:p>
        </w:tc>
      </w:tr>
      <w:tr w:rsidR="00B5731E" w:rsidRPr="00B54FF5" w14:paraId="3D57C284"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C051F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737797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199" w:name="_Toc510696635"/>
      <w:bookmarkStart w:id="200" w:name="_Toc35971430"/>
      <w:bookmarkStart w:id="201" w:name="_Toc67906232"/>
      <w:bookmarkStart w:id="202" w:name="_Toc73779732"/>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203" w:name="_Toc510696636"/>
      <w:bookmarkStart w:id="204" w:name="_Toc35971431"/>
      <w:bookmarkStart w:id="205" w:name="_Toc67906233"/>
      <w:bookmarkStart w:id="206" w:name="_Toc73779733"/>
      <w:r>
        <w:t>6.1.6.2.2</w:t>
      </w:r>
      <w:r>
        <w:tab/>
        <w:t>Type: &lt;TypeName 1&gt;</w:t>
      </w:r>
      <w:bookmarkEnd w:id="203"/>
      <w:bookmarkEnd w:id="204"/>
      <w:bookmarkEnd w:id="205"/>
      <w:bookmarkEnd w:id="206"/>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262D92F" w14:textId="77777777" w:rsidR="00B5731E" w:rsidRDefault="00B5731E" w:rsidP="00B5731E">
      <w:pPr>
        <w:pStyle w:val="Guidance"/>
      </w:pPr>
      <w:r>
        <w:lastRenderedPageBreak/>
        <w:t>"</w:t>
      </w:r>
      <w:r w:rsidRPr="00F11739">
        <w:t>Description</w:t>
      </w:r>
      <w:r>
        <w:t>"</w:t>
      </w:r>
      <w:r w:rsidRPr="00F11739">
        <w:t>: Describes the meaning and use of the attribute and may contain normative statements.</w:t>
      </w:r>
      <w:r w:rsidRPr="00384E92">
        <w:t>.</w:t>
      </w:r>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C051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C051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C051F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C051F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6E5865D0"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C051F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C051F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C051F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C051F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C051F8">
            <w:pPr>
              <w:pStyle w:val="TAL"/>
              <w:rPr>
                <w:rFonts w:cs="Arial"/>
                <w:szCs w:val="18"/>
              </w:rPr>
            </w:pPr>
          </w:p>
        </w:tc>
      </w:tr>
      <w:tr w:rsidR="00B5731E" w:rsidRPr="00B54FF5" w14:paraId="03498947"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C051F8">
            <w:pPr>
              <w:pStyle w:val="TAL"/>
              <w:rPr>
                <w:rFonts w:cs="Arial"/>
                <w:szCs w:val="18"/>
              </w:rPr>
            </w:pPr>
          </w:p>
        </w:tc>
      </w:tr>
      <w:tr w:rsidR="00B5731E" w:rsidRPr="00B54FF5" w14:paraId="11D5198F"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C051F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207" w:name="_Toc510696637"/>
      <w:bookmarkStart w:id="208" w:name="_Toc35971432"/>
      <w:bookmarkStart w:id="209" w:name="_Toc67906234"/>
      <w:bookmarkStart w:id="210" w:name="_Toc73779734"/>
      <w:r>
        <w:t>6.1.6.2.3</w:t>
      </w:r>
      <w:r>
        <w:tab/>
        <w:t>Type: &lt;TypeName 2&gt;</w:t>
      </w:r>
      <w:bookmarkEnd w:id="207"/>
      <w:bookmarkEnd w:id="208"/>
      <w:bookmarkEnd w:id="209"/>
      <w:bookmarkEnd w:id="210"/>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211" w:name="_Toc510696638"/>
      <w:bookmarkStart w:id="212" w:name="_Toc35971433"/>
      <w:bookmarkStart w:id="213" w:name="_Toc67906235"/>
      <w:bookmarkStart w:id="214" w:name="_Toc737797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14"/>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215" w:name="_Toc510696639"/>
      <w:bookmarkStart w:id="216" w:name="_Toc35971434"/>
      <w:bookmarkStart w:id="217" w:name="_Toc67906236"/>
      <w:bookmarkStart w:id="218" w:name="_Toc73779736"/>
      <w:r>
        <w:t>6.1.6.3.1</w:t>
      </w:r>
      <w:r w:rsidRPr="00384E92">
        <w:tab/>
        <w:t>Introduction</w:t>
      </w:r>
      <w:bookmarkEnd w:id="215"/>
      <w:bookmarkEnd w:id="216"/>
      <w:bookmarkEnd w:id="217"/>
      <w:bookmarkEnd w:id="218"/>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19" w:name="_Toc510696640"/>
      <w:bookmarkStart w:id="220" w:name="_Toc35971435"/>
      <w:bookmarkStart w:id="221" w:name="_Toc67906237"/>
      <w:bookmarkStart w:id="222" w:name="_Toc73779737"/>
      <w:r>
        <w:t>6.1.6.3.2</w:t>
      </w:r>
      <w:r w:rsidRPr="00384E92">
        <w:tab/>
        <w:t>Simple data types</w:t>
      </w:r>
      <w:bookmarkEnd w:id="219"/>
      <w:bookmarkEnd w:id="220"/>
      <w:bookmarkEnd w:id="221"/>
      <w:bookmarkEnd w:id="222"/>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C051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C051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C051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C051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C051F8">
            <w:pPr>
              <w:pStyle w:val="TAH"/>
            </w:pPr>
            <w:r w:rsidRPr="0016361A">
              <w:t>Applicability</w:t>
            </w:r>
          </w:p>
        </w:tc>
      </w:tr>
      <w:tr w:rsidR="00B5731E" w:rsidRPr="00B54FF5" w14:paraId="0D7213B7" w14:textId="77777777" w:rsidTr="00C051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C051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C051F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C051F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C051F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223" w:name="_Toc510696641"/>
      <w:bookmarkStart w:id="224" w:name="_Toc35971436"/>
      <w:bookmarkStart w:id="225" w:name="_Toc67906238"/>
      <w:bookmarkStart w:id="226" w:name="_Toc73779738"/>
      <w:r>
        <w:t>6.1.6.3.3</w:t>
      </w:r>
      <w:r w:rsidRPr="00BC662F">
        <w:tab/>
        <w:t>Enumeration: &lt;EnumType1&gt;</w:t>
      </w:r>
      <w:bookmarkEnd w:id="223"/>
      <w:bookmarkEnd w:id="224"/>
      <w:bookmarkEnd w:id="225"/>
      <w:bookmarkEnd w:id="226"/>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C051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C051F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C051F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C051F8">
            <w:pPr>
              <w:pStyle w:val="TAH"/>
            </w:pPr>
            <w:r w:rsidRPr="0016361A">
              <w:t>Applicability</w:t>
            </w:r>
          </w:p>
        </w:tc>
      </w:tr>
      <w:tr w:rsidR="00B5731E" w:rsidRPr="00B54FF5" w14:paraId="387B433E" w14:textId="77777777" w:rsidTr="00C051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C051F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C051F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C051F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227" w:name="_Toc510696642"/>
      <w:bookmarkStart w:id="228" w:name="_Toc35971437"/>
      <w:bookmarkStart w:id="229" w:name="_Toc67906239"/>
      <w:bookmarkStart w:id="230" w:name="_Toc73779739"/>
      <w:r>
        <w:t>6.1.6.3.4</w:t>
      </w:r>
      <w:r w:rsidRPr="00BC662F">
        <w:tab/>
        <w:t>Enumeration: &lt;EnumType</w:t>
      </w:r>
      <w:r>
        <w:t>2</w:t>
      </w:r>
      <w:r w:rsidRPr="00BC662F">
        <w:t>&gt;</w:t>
      </w:r>
      <w:bookmarkEnd w:id="227"/>
      <w:bookmarkEnd w:id="228"/>
      <w:bookmarkEnd w:id="229"/>
      <w:bookmarkEnd w:id="230"/>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231" w:name="_Toc510696643"/>
      <w:bookmarkStart w:id="232" w:name="_Toc35971438"/>
      <w:bookmarkStart w:id="233" w:name="_Toc67906240"/>
      <w:bookmarkStart w:id="234" w:name="_Toc7377974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1"/>
      <w:bookmarkEnd w:id="232"/>
      <w:bookmarkEnd w:id="233"/>
      <w:bookmarkEnd w:id="234"/>
    </w:p>
    <w:p w14:paraId="65F0E67B" w14:textId="77777777" w:rsidR="00B5731E" w:rsidRDefault="00B5731E" w:rsidP="00B5731E">
      <w:pPr>
        <w:pStyle w:val="Heading5"/>
      </w:pPr>
      <w:bookmarkStart w:id="235" w:name="_Toc510696644"/>
      <w:bookmarkStart w:id="236" w:name="_Toc35971439"/>
      <w:bookmarkStart w:id="237" w:name="_Toc67906241"/>
      <w:bookmarkStart w:id="238" w:name="_Toc73779741"/>
      <w:r>
        <w:t>6.1.6.4.1</w:t>
      </w:r>
      <w:r>
        <w:tab/>
        <w:t>Type: &lt;TypeName 1&gt;</w:t>
      </w:r>
      <w:bookmarkEnd w:id="235"/>
      <w:bookmarkEnd w:id="236"/>
      <w:bookmarkEnd w:id="237"/>
      <w:bookmarkEnd w:id="238"/>
    </w:p>
    <w:p w14:paraId="65C6E0A3" w14:textId="77777777" w:rsidR="00B5731E" w:rsidRDefault="00B5731E" w:rsidP="00B5731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t>Table </w:t>
      </w:r>
      <w:r>
        <w:t xml:space="preserve">6.1.6.4.1-1: </w:t>
      </w:r>
      <w:bookmarkStart w:id="23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9"/>
          <w:p w14:paraId="43FB9F38" w14:textId="77777777" w:rsidR="00B5731E" w:rsidRPr="0016361A" w:rsidRDefault="00B5731E" w:rsidP="00C051F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C051F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C051F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2D2ED570"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C051F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C051F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C051F8">
            <w:pPr>
              <w:pStyle w:val="TAL"/>
            </w:pPr>
          </w:p>
        </w:tc>
      </w:tr>
    </w:tbl>
    <w:p w14:paraId="78BEF583" w14:textId="77777777" w:rsidR="00B5731E" w:rsidRDefault="00B5731E" w:rsidP="00B5731E"/>
    <w:p w14:paraId="50DD9BE6" w14:textId="77777777" w:rsidR="00B5731E" w:rsidRDefault="00B5731E" w:rsidP="00B5731E">
      <w:pPr>
        <w:pStyle w:val="Heading5"/>
      </w:pPr>
      <w:bookmarkStart w:id="240" w:name="_Toc510696645"/>
      <w:bookmarkStart w:id="241" w:name="_Toc35971440"/>
      <w:bookmarkStart w:id="242" w:name="_Toc67906242"/>
      <w:bookmarkStart w:id="243" w:name="_Toc73779742"/>
      <w:r>
        <w:t>6.1.6.4.2</w:t>
      </w:r>
      <w:r>
        <w:tab/>
        <w:t>Type: &lt;TypeName 2&gt;</w:t>
      </w:r>
      <w:bookmarkEnd w:id="240"/>
      <w:bookmarkEnd w:id="241"/>
      <w:bookmarkEnd w:id="242"/>
      <w:bookmarkEnd w:id="243"/>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244" w:name="_Toc510696646"/>
      <w:bookmarkStart w:id="245" w:name="_Toc35971441"/>
      <w:bookmarkStart w:id="246" w:name="_Toc67906243"/>
      <w:bookmarkStart w:id="247" w:name="_Toc73779743"/>
      <w:r>
        <w:t>6.1.6.5</w:t>
      </w:r>
      <w:r>
        <w:tab/>
        <w:t>Binary data</w:t>
      </w:r>
      <w:bookmarkEnd w:id="244"/>
      <w:bookmarkEnd w:id="245"/>
      <w:bookmarkEnd w:id="246"/>
      <w:bookmarkEnd w:id="247"/>
    </w:p>
    <w:p w14:paraId="01DA98CE" w14:textId="77777777" w:rsidR="00B5731E" w:rsidRDefault="00B5731E" w:rsidP="00B5731E">
      <w:pPr>
        <w:pStyle w:val="Guidance"/>
      </w:pPr>
      <w:r>
        <w:t>This clause will specify what is encoded in binary part, if multipart media type is agreed to be supported by CT4 and is supported by the API. It shall be omitted if not applicable.</w:t>
      </w:r>
    </w:p>
    <w:p w14:paraId="3A24CDAF" w14:textId="77777777" w:rsidR="00B5731E" w:rsidRDefault="00B5731E" w:rsidP="00B5731E">
      <w:pPr>
        <w:pStyle w:val="Heading5"/>
      </w:pPr>
      <w:bookmarkStart w:id="248" w:name="_Toc35971442"/>
      <w:bookmarkStart w:id="249" w:name="_Toc67906244"/>
      <w:bookmarkStart w:id="250" w:name="_Toc73779744"/>
      <w:r>
        <w:lastRenderedPageBreak/>
        <w:t>6.1.6.5.1</w:t>
      </w:r>
      <w:r>
        <w:tab/>
        <w:t>Binary Data Types</w:t>
      </w:r>
      <w:bookmarkEnd w:id="248"/>
      <w:bookmarkEnd w:id="249"/>
      <w:bookmarkEnd w:id="250"/>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C051F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C051F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C051F8">
            <w:pPr>
              <w:pStyle w:val="TAH"/>
            </w:pPr>
            <w:r w:rsidRPr="0016361A">
              <w:t>Content type</w:t>
            </w:r>
          </w:p>
        </w:tc>
      </w:tr>
      <w:tr w:rsidR="00B5731E" w:rsidRPr="00B54FF5" w14:paraId="4926E7A4"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C051F8">
            <w:pPr>
              <w:pStyle w:val="TAL"/>
            </w:pPr>
            <w:r w:rsidRPr="0016361A">
              <w:t>&lt; Binary Data 1 &gt;</w:t>
            </w:r>
          </w:p>
          <w:p w14:paraId="75C717C8" w14:textId="77777777" w:rsidR="00B5731E" w:rsidRPr="0016361A" w:rsidRDefault="00B5731E" w:rsidP="00C051F8">
            <w:pPr>
              <w:pStyle w:val="TAL"/>
            </w:pPr>
            <w:r w:rsidRPr="0016361A">
              <w:t>e.g. N1 SM Message</w:t>
            </w:r>
          </w:p>
          <w:p w14:paraId="71E8550E"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C051F8">
            <w:pPr>
              <w:pStyle w:val="TAC"/>
            </w:pPr>
            <w:r w:rsidRPr="0016361A">
              <w:t>&lt; clause &gt;</w:t>
            </w:r>
          </w:p>
          <w:p w14:paraId="0CB54ECF" w14:textId="77777777" w:rsidR="00B5731E" w:rsidRPr="0016361A" w:rsidRDefault="00B5731E" w:rsidP="00C051F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C051F8">
            <w:pPr>
              <w:pStyle w:val="TAL"/>
              <w:rPr>
                <w:rFonts w:cs="Arial"/>
                <w:szCs w:val="18"/>
              </w:rPr>
            </w:pPr>
            <w:r w:rsidRPr="0016361A">
              <w:rPr>
                <w:rFonts w:cs="Arial"/>
                <w:szCs w:val="18"/>
              </w:rPr>
              <w:t>&lt;content type&gt;</w:t>
            </w:r>
          </w:p>
          <w:p w14:paraId="7DE1592C" w14:textId="77777777" w:rsidR="00B5731E" w:rsidRPr="0016361A" w:rsidRDefault="00B5731E" w:rsidP="00C051F8">
            <w:pPr>
              <w:pStyle w:val="TAL"/>
              <w:rPr>
                <w:rFonts w:cs="Arial"/>
                <w:szCs w:val="18"/>
              </w:rPr>
            </w:pPr>
            <w:r w:rsidRPr="0016361A">
              <w:rPr>
                <w:rFonts w:cs="Arial"/>
                <w:szCs w:val="18"/>
              </w:rPr>
              <w:t>e.g. vnd.3gpp.5gnas</w:t>
            </w:r>
          </w:p>
        </w:tc>
      </w:tr>
      <w:tr w:rsidR="00B5731E" w:rsidRPr="00B54FF5" w14:paraId="595851C8"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C051F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C051F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251" w:name="_Toc20131002"/>
      <w:bookmarkStart w:id="252" w:name="_Hlk32129811"/>
      <w:r>
        <w:t>6.1.6.5.2</w:t>
      </w:r>
      <w:r>
        <w:tab/>
      </w:r>
      <w:bookmarkEnd w:id="251"/>
      <w:r>
        <w:t>&lt; Binary Data 1 &gt;</w:t>
      </w:r>
    </w:p>
    <w:p w14:paraId="6DE03630" w14:textId="77777777" w:rsidR="00B5731E" w:rsidRDefault="00B5731E" w:rsidP="00B5731E">
      <w:pPr>
        <w:pStyle w:val="TAL"/>
      </w:pPr>
    </w:p>
    <w:bookmarkEnd w:id="252"/>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253" w:name="_Toc510696647"/>
      <w:bookmarkStart w:id="254" w:name="_Toc35971443"/>
      <w:bookmarkStart w:id="255" w:name="_Toc67906245"/>
      <w:bookmarkStart w:id="256" w:name="_Toc73779745"/>
      <w:r>
        <w:t>6.1.7</w:t>
      </w:r>
      <w:r>
        <w:tab/>
        <w:t>Error Handling</w:t>
      </w:r>
      <w:bookmarkEnd w:id="253"/>
      <w:bookmarkEnd w:id="254"/>
      <w:bookmarkEnd w:id="255"/>
      <w:bookmarkEnd w:id="256"/>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257" w:name="_Toc35971444"/>
      <w:bookmarkStart w:id="258" w:name="_Toc67906246"/>
      <w:bookmarkStart w:id="259" w:name="_Toc73779746"/>
      <w:r w:rsidRPr="00971458">
        <w:t>6.1.7.1</w:t>
      </w:r>
      <w:r w:rsidRPr="00971458">
        <w:tab/>
        <w:t>General</w:t>
      </w:r>
      <w:bookmarkEnd w:id="257"/>
      <w:bookmarkEnd w:id="258"/>
      <w:bookmarkEnd w:id="259"/>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260" w:name="_Toc35971445"/>
      <w:bookmarkStart w:id="261" w:name="_Toc67906247"/>
      <w:bookmarkStart w:id="262" w:name="_Toc73779747"/>
      <w:r w:rsidRPr="00971458">
        <w:t>6.1.7.2</w:t>
      </w:r>
      <w:r w:rsidRPr="00971458">
        <w:tab/>
        <w:t>Protocol Errors</w:t>
      </w:r>
      <w:bookmarkEnd w:id="260"/>
      <w:bookmarkEnd w:id="261"/>
      <w:bookmarkEnd w:id="262"/>
    </w:p>
    <w:p w14:paraId="12E4B869" w14:textId="77777777" w:rsidR="00B5731E" w:rsidRPr="00971458" w:rsidRDefault="00B5731E" w:rsidP="00B5731E">
      <w:r>
        <w:t xml:space="preserve">No specific procedures for the </w:t>
      </w:r>
      <w:r>
        <w:rPr>
          <w:noProof/>
        </w:rPr>
        <w:t>&lt;API name&gt;</w:t>
      </w:r>
      <w:r>
        <w:t xml:space="preserve"> service are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263" w:name="_Toc35971446"/>
      <w:bookmarkStart w:id="264" w:name="_Toc67906248"/>
      <w:bookmarkStart w:id="265" w:name="_Toc73779748"/>
      <w:r>
        <w:t>6.1.7.3</w:t>
      </w:r>
      <w:r>
        <w:tab/>
        <w:t>Application Errors</w:t>
      </w:r>
      <w:bookmarkEnd w:id="263"/>
      <w:bookmarkEnd w:id="264"/>
      <w:bookmarkEnd w:id="265"/>
    </w:p>
    <w:p w14:paraId="170201FD" w14:textId="77777777" w:rsidR="00B5731E" w:rsidRDefault="00B5731E" w:rsidP="00B5731E">
      <w:r>
        <w:t>The application errors defined for the &lt;API name&gt;</w:t>
      </w:r>
      <w:r w:rsidRPr="002002FF">
        <w:rPr>
          <w:lang w:eastAsia="zh-CN"/>
        </w:rPr>
        <w:t xml:space="preserve"> </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66" w:name="_Toc492899751"/>
      <w:bookmarkStart w:id="267" w:name="_Toc492900030"/>
      <w:bookmarkStart w:id="268" w:name="_Toc492967832"/>
      <w:bookmarkStart w:id="269" w:name="_Toc492972920"/>
      <w:bookmarkStart w:id="270" w:name="_Toc492973140"/>
      <w:bookmarkStart w:id="271" w:name="_Toc493774060"/>
      <w:bookmarkStart w:id="272" w:name="_Toc508285804"/>
      <w:bookmarkStart w:id="273" w:name="_Toc508287269"/>
      <w:bookmarkStart w:id="274" w:name="_Toc510696648"/>
      <w:bookmarkStart w:id="275" w:name="_Toc35971447"/>
    </w:p>
    <w:p w14:paraId="18A0670F" w14:textId="77777777" w:rsidR="00B5731E" w:rsidRPr="0023018E" w:rsidRDefault="00B5731E" w:rsidP="00B5731E">
      <w:pPr>
        <w:pStyle w:val="Heading2"/>
        <w:rPr>
          <w:lang w:eastAsia="zh-CN"/>
        </w:rPr>
      </w:pPr>
      <w:bookmarkStart w:id="276" w:name="_Toc67906249"/>
      <w:bookmarkStart w:id="277" w:name="_Toc73779749"/>
      <w:r>
        <w:t>6.1.8</w:t>
      </w:r>
      <w:r w:rsidRPr="0023018E">
        <w:rPr>
          <w:lang w:eastAsia="zh-CN"/>
        </w:rPr>
        <w:tab/>
        <w:t>Feature negotiation</w:t>
      </w:r>
      <w:bookmarkEnd w:id="266"/>
      <w:bookmarkEnd w:id="267"/>
      <w:bookmarkEnd w:id="268"/>
      <w:bookmarkEnd w:id="269"/>
      <w:bookmarkEnd w:id="270"/>
      <w:bookmarkEnd w:id="271"/>
      <w:bookmarkEnd w:id="272"/>
      <w:bookmarkEnd w:id="273"/>
      <w:bookmarkEnd w:id="274"/>
      <w:bookmarkEnd w:id="275"/>
      <w:bookmarkEnd w:id="276"/>
      <w:bookmarkEnd w:id="277"/>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8" w:name="_Toc532994477"/>
      <w:bookmarkStart w:id="279" w:name="_Toc35971448"/>
      <w:bookmarkStart w:id="280" w:name="_Toc67906250"/>
      <w:bookmarkStart w:id="281" w:name="_Hlk525137310"/>
      <w:bookmarkStart w:id="282" w:name="_Toc510696649"/>
      <w:bookmarkStart w:id="283" w:name="_Toc73779750"/>
      <w:r>
        <w:lastRenderedPageBreak/>
        <w:t>6.1.9</w:t>
      </w:r>
      <w:r w:rsidRPr="001E7573">
        <w:tab/>
        <w:t>Security</w:t>
      </w:r>
      <w:bookmarkEnd w:id="278"/>
      <w:bookmarkEnd w:id="279"/>
      <w:bookmarkEnd w:id="280"/>
      <w:bookmarkEnd w:id="283"/>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284" w:name="_Hlk530142087"/>
      <w:bookmarkEnd w:id="281"/>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285" w:name="_Toc35971449"/>
      <w:bookmarkStart w:id="286" w:name="_Toc67906251"/>
      <w:bookmarkStart w:id="287" w:name="_Toc73779751"/>
      <w:bookmarkEnd w:id="284"/>
      <w:r>
        <w:t>6.2</w:t>
      </w:r>
      <w:r>
        <w:tab/>
        <w:t>&lt;</w:t>
      </w:r>
      <w:r w:rsidRPr="00532024">
        <w:t xml:space="preserve"> </w:t>
      </w:r>
      <w:r>
        <w:t>Service 2&gt; Service API</w:t>
      </w:r>
      <w:bookmarkEnd w:id="282"/>
      <w:bookmarkEnd w:id="285"/>
      <w:bookmarkEnd w:id="286"/>
      <w:bookmarkEnd w:id="287"/>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288" w:name="_Toc510696650"/>
      <w:bookmarkStart w:id="289" w:name="_Toc35971450"/>
      <w:bookmarkStart w:id="290" w:name="_Toc67906252"/>
      <w:bookmarkStart w:id="291" w:name="_Toc73779752"/>
      <w:r w:rsidRPr="004D3578">
        <w:lastRenderedPageBreak/>
        <w:t>Annex A (normative):</w:t>
      </w:r>
      <w:r w:rsidRPr="004D3578">
        <w:br/>
      </w:r>
      <w:r>
        <w:t>OpenAPI specification</w:t>
      </w:r>
      <w:bookmarkEnd w:id="288"/>
      <w:bookmarkEnd w:id="289"/>
      <w:bookmarkEnd w:id="290"/>
      <w:bookmarkEnd w:id="291"/>
    </w:p>
    <w:p w14:paraId="69DAFE3C" w14:textId="77777777" w:rsidR="00B5731E" w:rsidRDefault="00B5731E" w:rsidP="00B5731E">
      <w:pPr>
        <w:pStyle w:val="Heading2"/>
      </w:pPr>
      <w:bookmarkStart w:id="292" w:name="_Toc510696651"/>
      <w:bookmarkStart w:id="293" w:name="_Toc35971451"/>
      <w:bookmarkStart w:id="294" w:name="_Toc67906253"/>
      <w:bookmarkStart w:id="295" w:name="_Toc73779753"/>
      <w:r>
        <w:t>A.1</w:t>
      </w:r>
      <w:r>
        <w:tab/>
        <w:t>General</w:t>
      </w:r>
      <w:bookmarkEnd w:id="292"/>
      <w:bookmarkEnd w:id="293"/>
      <w:bookmarkEnd w:id="294"/>
      <w:bookmarkEnd w:id="295"/>
    </w:p>
    <w:p w14:paraId="11584427" w14:textId="77777777" w:rsidR="00B5731E" w:rsidRPr="00540071" w:rsidRDefault="00B5731E" w:rsidP="00B5731E">
      <w:bookmarkStart w:id="29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2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298" w:name="_Toc67906254"/>
      <w:bookmarkStart w:id="299" w:name="_Toc73779754"/>
      <w:r>
        <w:t>A.2</w:t>
      </w:r>
      <w:r>
        <w:tab/>
        <w:t>&lt;Service 1&gt; API</w:t>
      </w:r>
      <w:bookmarkEnd w:id="296"/>
      <w:bookmarkEnd w:id="297"/>
      <w:bookmarkEnd w:id="298"/>
      <w:bookmarkEnd w:id="299"/>
    </w:p>
    <w:p w14:paraId="0A41E71E" w14:textId="77777777" w:rsidR="00B5731E" w:rsidRPr="00986E88" w:rsidRDefault="00B5731E" w:rsidP="00B5731E">
      <w:pPr>
        <w:rPr>
          <w:noProof/>
        </w:rPr>
      </w:pPr>
      <w:bookmarkStart w:id="300" w:name="_Hlk515639407"/>
      <w:bookmarkStart w:id="301" w:name="_Toc510696653"/>
    </w:p>
    <w:p w14:paraId="1D4C28FE" w14:textId="77777777" w:rsidR="00B5731E" w:rsidRDefault="00B5731E" w:rsidP="00B5731E">
      <w:pPr>
        <w:pStyle w:val="Heading2"/>
      </w:pPr>
      <w:bookmarkStart w:id="302" w:name="_Toc35971453"/>
      <w:bookmarkStart w:id="303" w:name="_Toc67906255"/>
      <w:bookmarkStart w:id="304" w:name="_Toc73779755"/>
      <w:bookmarkEnd w:id="300"/>
      <w:r>
        <w:t>A.3</w:t>
      </w:r>
      <w:r>
        <w:tab/>
        <w:t>&lt;Service 2&gt; API</w:t>
      </w:r>
      <w:bookmarkEnd w:id="301"/>
      <w:bookmarkEnd w:id="302"/>
      <w:bookmarkEnd w:id="303"/>
      <w:bookmarkEnd w:id="304"/>
    </w:p>
    <w:p w14:paraId="0DCD4981" w14:textId="77777777" w:rsidR="00B5731E" w:rsidRPr="008A27A6" w:rsidRDefault="00B5731E" w:rsidP="00B5731E"/>
    <w:p w14:paraId="17899A4E" w14:textId="77777777" w:rsidR="00B5731E" w:rsidRPr="004D3578" w:rsidRDefault="00B5731E" w:rsidP="00B5731E">
      <w:pPr>
        <w:pStyle w:val="Heading8"/>
      </w:pPr>
      <w:bookmarkStart w:id="305" w:name="historyclause"/>
      <w:r w:rsidRPr="004D3578">
        <w:br w:type="page"/>
      </w:r>
      <w:bookmarkStart w:id="306" w:name="_Toc67906256"/>
      <w:bookmarkStart w:id="307" w:name="_Toc73779756"/>
      <w:bookmarkEnd w:id="305"/>
      <w:r w:rsidRPr="004D3578">
        <w:lastRenderedPageBreak/>
        <w:t xml:space="preserve">Annex </w:t>
      </w:r>
      <w:r>
        <w:t>B</w:t>
      </w:r>
      <w:r w:rsidRPr="004D3578">
        <w:t xml:space="preserve"> (informative):</w:t>
      </w:r>
      <w:r w:rsidRPr="004D3578">
        <w:br/>
        <w:t>Change history</w:t>
      </w:r>
      <w:bookmarkEnd w:id="306"/>
      <w:bookmarkEnd w:id="307"/>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76027" w14:textId="77777777" w:rsidR="000B79BD" w:rsidRDefault="000B79BD">
      <w:r>
        <w:separator/>
      </w:r>
    </w:p>
  </w:endnote>
  <w:endnote w:type="continuationSeparator" w:id="0">
    <w:p w14:paraId="35AF2128" w14:textId="77777777" w:rsidR="000B79BD" w:rsidRDefault="000B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6A35CA" w:rsidRDefault="006A35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21AEC" w14:textId="77777777" w:rsidR="000B79BD" w:rsidRDefault="000B79BD">
      <w:r>
        <w:separator/>
      </w:r>
    </w:p>
  </w:footnote>
  <w:footnote w:type="continuationSeparator" w:id="0">
    <w:p w14:paraId="392EE903" w14:textId="77777777" w:rsidR="000B79BD" w:rsidRDefault="000B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3B62E6C6" w:rsidR="006A35CA" w:rsidRDefault="006A35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F3B">
      <w:rPr>
        <w:rFonts w:ascii="Arial" w:hAnsi="Arial" w:cs="Arial"/>
        <w:b/>
        <w:noProof/>
        <w:sz w:val="18"/>
        <w:szCs w:val="18"/>
      </w:rPr>
      <w:t>3GPP TS 29.309 V0.2.0 (2021-05)</w:t>
    </w:r>
    <w:r>
      <w:rPr>
        <w:rFonts w:ascii="Arial" w:hAnsi="Arial" w:cs="Arial"/>
        <w:b/>
        <w:sz w:val="18"/>
        <w:szCs w:val="18"/>
      </w:rPr>
      <w:fldChar w:fldCharType="end"/>
    </w:r>
  </w:p>
  <w:p w14:paraId="163934B8" w14:textId="77777777" w:rsidR="006A35CA" w:rsidRDefault="006A35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9534CC8" w:rsidR="006A35CA" w:rsidRDefault="006A35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F3B">
      <w:rPr>
        <w:rFonts w:ascii="Arial" w:hAnsi="Arial" w:cs="Arial"/>
        <w:b/>
        <w:noProof/>
        <w:sz w:val="18"/>
        <w:szCs w:val="18"/>
      </w:rPr>
      <w:t>Release 17</w:t>
    </w:r>
    <w:r>
      <w:rPr>
        <w:rFonts w:ascii="Arial" w:hAnsi="Arial" w:cs="Arial"/>
        <w:b/>
        <w:sz w:val="18"/>
        <w:szCs w:val="18"/>
      </w:rPr>
      <w:fldChar w:fldCharType="end"/>
    </w:r>
  </w:p>
  <w:p w14:paraId="6F9FC41C" w14:textId="77777777" w:rsidR="006A35CA" w:rsidRDefault="006A3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79BD"/>
    <w:rsid w:val="000C47C3"/>
    <w:rsid w:val="000D58AB"/>
    <w:rsid w:val="00133525"/>
    <w:rsid w:val="001A4C42"/>
    <w:rsid w:val="001A7420"/>
    <w:rsid w:val="001B6637"/>
    <w:rsid w:val="001C21C3"/>
    <w:rsid w:val="001D02C2"/>
    <w:rsid w:val="001F0C1D"/>
    <w:rsid w:val="001F1132"/>
    <w:rsid w:val="001F168B"/>
    <w:rsid w:val="001F6F3B"/>
    <w:rsid w:val="002347A2"/>
    <w:rsid w:val="002675F0"/>
    <w:rsid w:val="002B6339"/>
    <w:rsid w:val="002E00EE"/>
    <w:rsid w:val="003172DC"/>
    <w:rsid w:val="0035462D"/>
    <w:rsid w:val="003701BA"/>
    <w:rsid w:val="003765B8"/>
    <w:rsid w:val="003778A4"/>
    <w:rsid w:val="003C3971"/>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638DB"/>
    <w:rsid w:val="006A323F"/>
    <w:rsid w:val="006A35CA"/>
    <w:rsid w:val="006B30D0"/>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5231"/>
    <w:rsid w:val="00C53E9D"/>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5705</Words>
  <Characters>32524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2021-06-05T08:01:00Z</dcterms:created>
  <dcterms:modified xsi:type="dcterms:W3CDTF">2021-06-05T08:01:00Z</dcterms:modified>
</cp:coreProperties>
</file>