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3538BED3" w:rsidR="004F0988" w:rsidRPr="00BA1414" w:rsidRDefault="004F0988" w:rsidP="004B6DD1">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FA2DF6">
              <w:t>1</w:t>
            </w:r>
            <w:r w:rsidR="00111EF0" w:rsidRPr="00BA1414">
              <w:t>.</w:t>
            </w:r>
            <w:r w:rsidR="004660A9">
              <w:t>1</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4660A9">
              <w:rPr>
                <w:sz w:val="32"/>
              </w:rPr>
              <w:t>11</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04CAC1E0" w14:textId="18FFF8DF" w:rsidR="004F0988" w:rsidRPr="00BA1414" w:rsidRDefault="00111EF0" w:rsidP="00111EF0">
            <w:pPr>
              <w:pStyle w:val="ZT"/>
              <w:framePr w:wrap="auto" w:hAnchor="text" w:yAlign="inline"/>
              <w:rPr>
                <w:i/>
                <w:sz w:val="28"/>
              </w:rPr>
            </w:pPr>
            <w:r w:rsidRPr="00BA1414">
              <w:t>Study on enhanced intent driven management services for mobile networks</w:t>
            </w:r>
            <w:bookmarkEnd w:id="6"/>
            <w:r w:rsidRPr="00BA1414">
              <w:t xml:space="preserve"> </w:t>
            </w:r>
            <w:r w:rsidR="004F0988" w:rsidRPr="00BA1414">
              <w:t>(</w:t>
            </w:r>
            <w:r w:rsidR="004F0988" w:rsidRPr="00BA1414">
              <w:rPr>
                <w:rStyle w:val="ZGSM"/>
              </w:rPr>
              <w:t xml:space="preserve">Release </w:t>
            </w:r>
            <w:bookmarkStart w:id="7" w:name="specRelease"/>
            <w:r w:rsidR="004F0988" w:rsidRPr="00BA1414">
              <w:rPr>
                <w:rStyle w:val="ZGSM"/>
              </w:rPr>
              <w:t>1</w:t>
            </w:r>
            <w:r w:rsidR="00D82E6F" w:rsidRPr="00BA1414">
              <w:rPr>
                <w:rStyle w:val="ZGSM"/>
              </w:rPr>
              <w:t>8</w:t>
            </w:r>
            <w:bookmarkEnd w:id="7"/>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60336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05pt;height:62.2pt;visibility:visible;mso-wrap-style:square">
                  <v:imagedata r:id="rId10" o:title=""/>
                </v:shape>
              </w:pict>
            </w:r>
          </w:p>
        </w:tc>
        <w:tc>
          <w:tcPr>
            <w:tcW w:w="5540" w:type="dxa"/>
            <w:shd w:val="clear" w:color="auto" w:fill="auto"/>
          </w:tcPr>
          <w:p w14:paraId="0E63523F" w14:textId="13C998E9" w:rsidR="00D82E6F" w:rsidRPr="00BA1414" w:rsidRDefault="0060336F" w:rsidP="00D82E6F">
            <w:pPr>
              <w:jc w:val="right"/>
            </w:pPr>
            <w:r>
              <w:pict w14:anchorId="6B8977E6">
                <v:shape id="_x0000_i1026" type="#_x0000_t75" style="width:126.55pt;height:75.7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8"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8"/>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9"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0"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0"/>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1"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2" w:name="copyrightDate"/>
            <w:r w:rsidRPr="00BA1414">
              <w:rPr>
                <w:noProof/>
                <w:sz w:val="18"/>
              </w:rPr>
              <w:t>2</w:t>
            </w:r>
            <w:r w:rsidR="008E2D68" w:rsidRPr="00BA1414">
              <w:rPr>
                <w:noProof/>
                <w:sz w:val="18"/>
              </w:rPr>
              <w:t>02</w:t>
            </w:r>
            <w:bookmarkEnd w:id="12"/>
            <w:r w:rsidR="00111EF0" w:rsidRPr="00BA1414">
              <w:rPr>
                <w:noProof/>
                <w:sz w:val="18"/>
              </w:rPr>
              <w:t>2</w:t>
            </w:r>
            <w:r w:rsidRPr="00BA1414">
              <w:rPr>
                <w:noProof/>
                <w:sz w:val="18"/>
              </w:rPr>
              <w:t>, 3GPP Organizational Partners (ARIB, ATIS, CCSA, ETSI, TSDSI, TTA, TTC).</w:t>
            </w:r>
            <w:bookmarkStart w:id="13" w:name="copyrightaddon"/>
            <w:bookmarkEnd w:id="13"/>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1"/>
          </w:p>
          <w:p w14:paraId="26DA3D2F" w14:textId="77777777" w:rsidR="00E16509" w:rsidRPr="00BA14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C83E755" w14:textId="4E838CB2" w:rsidR="00800016" w:rsidRPr="00223DD4"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800016">
        <w:t>Foreword</w:t>
      </w:r>
      <w:r w:rsidR="00800016">
        <w:tab/>
      </w:r>
      <w:r w:rsidR="00800016">
        <w:fldChar w:fldCharType="begin"/>
      </w:r>
      <w:r w:rsidR="00800016">
        <w:instrText xml:space="preserve"> PAGEREF _Toc120022841 \h </w:instrText>
      </w:r>
      <w:r w:rsidR="00800016">
        <w:fldChar w:fldCharType="separate"/>
      </w:r>
      <w:r w:rsidR="00800016">
        <w:t>5</w:t>
      </w:r>
      <w:r w:rsidR="00800016">
        <w:fldChar w:fldCharType="end"/>
      </w:r>
    </w:p>
    <w:p w14:paraId="7B4E7461" w14:textId="25CC1D98" w:rsidR="00800016" w:rsidRPr="00223DD4" w:rsidRDefault="00800016">
      <w:pPr>
        <w:pStyle w:val="TOC1"/>
        <w:rPr>
          <w:rFonts w:ascii="Calibri" w:hAnsi="Calibri"/>
          <w:kern w:val="2"/>
          <w:sz w:val="21"/>
          <w:szCs w:val="22"/>
          <w:lang w:val="en-US" w:eastAsia="zh-CN"/>
        </w:rPr>
      </w:pPr>
      <w:r>
        <w:t>1</w:t>
      </w:r>
      <w:r w:rsidRPr="00223DD4">
        <w:rPr>
          <w:rFonts w:ascii="Calibri" w:hAnsi="Calibri"/>
          <w:kern w:val="2"/>
          <w:sz w:val="21"/>
          <w:szCs w:val="22"/>
          <w:lang w:val="en-US" w:eastAsia="zh-CN"/>
        </w:rPr>
        <w:tab/>
      </w:r>
      <w:r>
        <w:t>Scope</w:t>
      </w:r>
      <w:r>
        <w:tab/>
      </w:r>
      <w:r>
        <w:fldChar w:fldCharType="begin"/>
      </w:r>
      <w:r>
        <w:instrText xml:space="preserve"> PAGEREF _Toc120022842 \h </w:instrText>
      </w:r>
      <w:r>
        <w:fldChar w:fldCharType="separate"/>
      </w:r>
      <w:r>
        <w:t>7</w:t>
      </w:r>
      <w:r>
        <w:fldChar w:fldCharType="end"/>
      </w:r>
    </w:p>
    <w:p w14:paraId="0BD3988A" w14:textId="4FA31EB5" w:rsidR="00800016" w:rsidRPr="00223DD4" w:rsidRDefault="00800016">
      <w:pPr>
        <w:pStyle w:val="TOC1"/>
        <w:rPr>
          <w:rFonts w:ascii="Calibri" w:hAnsi="Calibri"/>
          <w:kern w:val="2"/>
          <w:sz w:val="21"/>
          <w:szCs w:val="22"/>
          <w:lang w:val="en-US" w:eastAsia="zh-CN"/>
        </w:rPr>
      </w:pPr>
      <w:r>
        <w:t>2</w:t>
      </w:r>
      <w:r w:rsidRPr="00223DD4">
        <w:rPr>
          <w:rFonts w:ascii="Calibri" w:hAnsi="Calibri"/>
          <w:kern w:val="2"/>
          <w:sz w:val="21"/>
          <w:szCs w:val="22"/>
          <w:lang w:val="en-US" w:eastAsia="zh-CN"/>
        </w:rPr>
        <w:tab/>
      </w:r>
      <w:r>
        <w:t>References</w:t>
      </w:r>
      <w:r>
        <w:tab/>
      </w:r>
      <w:r>
        <w:fldChar w:fldCharType="begin"/>
      </w:r>
      <w:r>
        <w:instrText xml:space="preserve"> PAGEREF _Toc120022843 \h </w:instrText>
      </w:r>
      <w:r>
        <w:fldChar w:fldCharType="separate"/>
      </w:r>
      <w:r>
        <w:t>7</w:t>
      </w:r>
      <w:r>
        <w:fldChar w:fldCharType="end"/>
      </w:r>
    </w:p>
    <w:p w14:paraId="4F8F9DCE" w14:textId="69FF237C" w:rsidR="00800016" w:rsidRPr="00223DD4" w:rsidRDefault="00800016">
      <w:pPr>
        <w:pStyle w:val="TOC1"/>
        <w:rPr>
          <w:rFonts w:ascii="Calibri" w:hAnsi="Calibri"/>
          <w:kern w:val="2"/>
          <w:sz w:val="21"/>
          <w:szCs w:val="22"/>
          <w:lang w:val="en-US" w:eastAsia="zh-CN"/>
        </w:rPr>
      </w:pPr>
      <w:r>
        <w:t>3</w:t>
      </w:r>
      <w:r w:rsidRPr="00223DD4">
        <w:rPr>
          <w:rFonts w:ascii="Calibri" w:hAnsi="Calibri"/>
          <w:kern w:val="2"/>
          <w:sz w:val="21"/>
          <w:szCs w:val="22"/>
          <w:lang w:val="en-US" w:eastAsia="zh-CN"/>
        </w:rPr>
        <w:tab/>
      </w:r>
      <w:r>
        <w:t>Definitions of terms, symbols and abbreviations</w:t>
      </w:r>
      <w:r>
        <w:tab/>
      </w:r>
      <w:r>
        <w:fldChar w:fldCharType="begin"/>
      </w:r>
      <w:r>
        <w:instrText xml:space="preserve"> PAGEREF _Toc120022844 \h </w:instrText>
      </w:r>
      <w:r>
        <w:fldChar w:fldCharType="separate"/>
      </w:r>
      <w:r>
        <w:t>7</w:t>
      </w:r>
      <w:r>
        <w:fldChar w:fldCharType="end"/>
      </w:r>
    </w:p>
    <w:p w14:paraId="53A5C01A" w14:textId="2AD4D766" w:rsidR="00800016" w:rsidRPr="00223DD4" w:rsidRDefault="00800016">
      <w:pPr>
        <w:pStyle w:val="TOC2"/>
        <w:rPr>
          <w:rFonts w:ascii="Calibri" w:hAnsi="Calibri"/>
          <w:kern w:val="2"/>
          <w:sz w:val="21"/>
          <w:szCs w:val="22"/>
          <w:lang w:val="en-US" w:eastAsia="zh-CN"/>
        </w:rPr>
      </w:pPr>
      <w:r>
        <w:t>3.1</w:t>
      </w:r>
      <w:r w:rsidRPr="00223DD4">
        <w:rPr>
          <w:rFonts w:ascii="Calibri" w:hAnsi="Calibri"/>
          <w:kern w:val="2"/>
          <w:sz w:val="21"/>
          <w:szCs w:val="22"/>
          <w:lang w:val="en-US" w:eastAsia="zh-CN"/>
        </w:rPr>
        <w:tab/>
      </w:r>
      <w:r>
        <w:t>Terms</w:t>
      </w:r>
      <w:r>
        <w:tab/>
      </w:r>
      <w:r>
        <w:fldChar w:fldCharType="begin"/>
      </w:r>
      <w:r>
        <w:instrText xml:space="preserve"> PAGEREF _Toc120022845 \h </w:instrText>
      </w:r>
      <w:r>
        <w:fldChar w:fldCharType="separate"/>
      </w:r>
      <w:r>
        <w:t>7</w:t>
      </w:r>
      <w:r>
        <w:fldChar w:fldCharType="end"/>
      </w:r>
    </w:p>
    <w:p w14:paraId="18C77E3D" w14:textId="69608706" w:rsidR="00800016" w:rsidRPr="00223DD4" w:rsidRDefault="00800016">
      <w:pPr>
        <w:pStyle w:val="TOC2"/>
        <w:rPr>
          <w:rFonts w:ascii="Calibri" w:hAnsi="Calibri"/>
          <w:kern w:val="2"/>
          <w:sz w:val="21"/>
          <w:szCs w:val="22"/>
          <w:lang w:val="en-US" w:eastAsia="zh-CN"/>
        </w:rPr>
      </w:pPr>
      <w:r>
        <w:t>3.2</w:t>
      </w:r>
      <w:r w:rsidRPr="00223DD4">
        <w:rPr>
          <w:rFonts w:ascii="Calibri" w:hAnsi="Calibri"/>
          <w:kern w:val="2"/>
          <w:sz w:val="21"/>
          <w:szCs w:val="22"/>
          <w:lang w:val="en-US" w:eastAsia="zh-CN"/>
        </w:rPr>
        <w:tab/>
      </w:r>
      <w:r>
        <w:t>Symbols</w:t>
      </w:r>
      <w:r>
        <w:tab/>
      </w:r>
      <w:r>
        <w:fldChar w:fldCharType="begin"/>
      </w:r>
      <w:r>
        <w:instrText xml:space="preserve"> PAGEREF _Toc120022846 \h </w:instrText>
      </w:r>
      <w:r>
        <w:fldChar w:fldCharType="separate"/>
      </w:r>
      <w:r>
        <w:t>7</w:t>
      </w:r>
      <w:r>
        <w:fldChar w:fldCharType="end"/>
      </w:r>
    </w:p>
    <w:p w14:paraId="3842A701" w14:textId="24E2718F" w:rsidR="00800016" w:rsidRPr="00223DD4" w:rsidRDefault="00800016">
      <w:pPr>
        <w:pStyle w:val="TOC2"/>
        <w:rPr>
          <w:rFonts w:ascii="Calibri" w:hAnsi="Calibri"/>
          <w:kern w:val="2"/>
          <w:sz w:val="21"/>
          <w:szCs w:val="22"/>
          <w:lang w:val="en-US" w:eastAsia="zh-CN"/>
        </w:rPr>
      </w:pPr>
      <w:r>
        <w:t>3.3</w:t>
      </w:r>
      <w:r w:rsidRPr="00223DD4">
        <w:rPr>
          <w:rFonts w:ascii="Calibri" w:hAnsi="Calibri"/>
          <w:kern w:val="2"/>
          <w:sz w:val="21"/>
          <w:szCs w:val="22"/>
          <w:lang w:val="en-US" w:eastAsia="zh-CN"/>
        </w:rPr>
        <w:tab/>
      </w:r>
      <w:r>
        <w:t>Abbreviations</w:t>
      </w:r>
      <w:r>
        <w:tab/>
      </w:r>
      <w:r>
        <w:fldChar w:fldCharType="begin"/>
      </w:r>
      <w:r>
        <w:instrText xml:space="preserve"> PAGEREF _Toc120022847 \h </w:instrText>
      </w:r>
      <w:r>
        <w:fldChar w:fldCharType="separate"/>
      </w:r>
      <w:r>
        <w:t>8</w:t>
      </w:r>
      <w:r>
        <w:fldChar w:fldCharType="end"/>
      </w:r>
    </w:p>
    <w:p w14:paraId="700D97B8" w14:textId="6BEB942A" w:rsidR="00800016" w:rsidRPr="00223DD4" w:rsidRDefault="00800016">
      <w:pPr>
        <w:pStyle w:val="TOC1"/>
        <w:rPr>
          <w:rFonts w:ascii="Calibri" w:hAnsi="Calibri"/>
          <w:kern w:val="2"/>
          <w:sz w:val="21"/>
          <w:szCs w:val="22"/>
          <w:lang w:val="en-US" w:eastAsia="zh-CN"/>
        </w:rPr>
      </w:pPr>
      <w:r>
        <w:t>4</w:t>
      </w:r>
      <w:r w:rsidRPr="00223DD4">
        <w:rPr>
          <w:rFonts w:ascii="Calibri" w:hAnsi="Calibri"/>
          <w:kern w:val="2"/>
          <w:sz w:val="21"/>
          <w:szCs w:val="22"/>
          <w:lang w:val="en-US" w:eastAsia="zh-CN"/>
        </w:rPr>
        <w:tab/>
      </w:r>
      <w:r>
        <w:t>Issue investigations and potential solutions for new capabilities</w:t>
      </w:r>
      <w:r>
        <w:tab/>
      </w:r>
      <w:r>
        <w:fldChar w:fldCharType="begin"/>
      </w:r>
      <w:r>
        <w:instrText xml:space="preserve"> PAGEREF _Toc120022848 \h </w:instrText>
      </w:r>
      <w:r>
        <w:fldChar w:fldCharType="separate"/>
      </w:r>
      <w:r>
        <w:t>8</w:t>
      </w:r>
      <w:r>
        <w:fldChar w:fldCharType="end"/>
      </w:r>
    </w:p>
    <w:p w14:paraId="54825D30" w14:textId="56295AA3" w:rsidR="00800016" w:rsidRPr="00223DD4" w:rsidRDefault="00800016">
      <w:pPr>
        <w:pStyle w:val="TOC2"/>
        <w:rPr>
          <w:rFonts w:ascii="Calibri" w:hAnsi="Calibri"/>
          <w:kern w:val="2"/>
          <w:sz w:val="21"/>
          <w:szCs w:val="22"/>
          <w:lang w:val="en-US" w:eastAsia="zh-CN"/>
        </w:rPr>
      </w:pPr>
      <w:r>
        <w:t>4.1</w:t>
      </w:r>
      <w:r w:rsidRPr="00223DD4">
        <w:rPr>
          <w:rFonts w:ascii="Calibri" w:hAnsi="Calibri"/>
          <w:kern w:val="2"/>
          <w:sz w:val="21"/>
          <w:szCs w:val="22"/>
          <w:lang w:val="en-US" w:eastAsia="zh-CN"/>
        </w:rPr>
        <w:tab/>
      </w:r>
      <w:r>
        <w:t>Issue#4.1: intent driven approach for RAN energy saving</w:t>
      </w:r>
      <w:r>
        <w:tab/>
      </w:r>
      <w:r>
        <w:fldChar w:fldCharType="begin"/>
      </w:r>
      <w:r>
        <w:instrText xml:space="preserve"> PAGEREF _Toc120022849 \h </w:instrText>
      </w:r>
      <w:r>
        <w:fldChar w:fldCharType="separate"/>
      </w:r>
      <w:r>
        <w:t>8</w:t>
      </w:r>
      <w:r>
        <w:fldChar w:fldCharType="end"/>
      </w:r>
    </w:p>
    <w:p w14:paraId="283DD148" w14:textId="09FC7F19" w:rsidR="00800016" w:rsidRPr="00223DD4" w:rsidRDefault="00800016">
      <w:pPr>
        <w:pStyle w:val="TOC3"/>
        <w:rPr>
          <w:rFonts w:ascii="Calibri" w:hAnsi="Calibri"/>
          <w:kern w:val="2"/>
          <w:sz w:val="21"/>
          <w:szCs w:val="22"/>
          <w:lang w:val="en-US" w:eastAsia="zh-CN"/>
        </w:rPr>
      </w:pPr>
      <w:r w:rsidRPr="00FB1DB1">
        <w:rPr>
          <w:iCs/>
        </w:rPr>
        <w:t>4.1.1</w:t>
      </w:r>
      <w:r w:rsidRPr="00223DD4">
        <w:rPr>
          <w:rFonts w:ascii="Calibri" w:hAnsi="Calibri"/>
          <w:kern w:val="2"/>
          <w:sz w:val="21"/>
          <w:szCs w:val="22"/>
          <w:lang w:val="en-US" w:eastAsia="zh-CN"/>
        </w:rPr>
        <w:tab/>
      </w:r>
      <w:r w:rsidRPr="00FB1DB1">
        <w:rPr>
          <w:iCs/>
        </w:rPr>
        <w:t>Description</w:t>
      </w:r>
      <w:r>
        <w:tab/>
      </w:r>
      <w:r>
        <w:fldChar w:fldCharType="begin"/>
      </w:r>
      <w:r>
        <w:instrText xml:space="preserve"> PAGEREF _Toc120022850 \h </w:instrText>
      </w:r>
      <w:r>
        <w:fldChar w:fldCharType="separate"/>
      </w:r>
      <w:r>
        <w:t>8</w:t>
      </w:r>
      <w:r>
        <w:fldChar w:fldCharType="end"/>
      </w:r>
    </w:p>
    <w:p w14:paraId="66927EA3" w14:textId="53313133" w:rsidR="00800016" w:rsidRPr="00223DD4" w:rsidRDefault="00800016">
      <w:pPr>
        <w:pStyle w:val="TOC3"/>
        <w:rPr>
          <w:rFonts w:ascii="Calibri" w:hAnsi="Calibri"/>
          <w:kern w:val="2"/>
          <w:sz w:val="21"/>
          <w:szCs w:val="22"/>
          <w:lang w:val="en-US" w:eastAsia="zh-CN"/>
        </w:rPr>
      </w:pPr>
      <w:r w:rsidRPr="00FB1DB1">
        <w:rPr>
          <w:iCs/>
        </w:rPr>
        <w:t>4.1.2</w:t>
      </w:r>
      <w:r w:rsidRPr="00223DD4">
        <w:rPr>
          <w:rFonts w:ascii="Calibri" w:hAnsi="Calibri"/>
          <w:kern w:val="2"/>
          <w:sz w:val="21"/>
          <w:szCs w:val="22"/>
          <w:lang w:val="en-US" w:eastAsia="zh-CN"/>
        </w:rPr>
        <w:tab/>
      </w:r>
      <w:r w:rsidRPr="00FB1DB1">
        <w:rPr>
          <w:iCs/>
        </w:rPr>
        <w:t>Potential solutions</w:t>
      </w:r>
      <w:r>
        <w:tab/>
      </w:r>
      <w:r>
        <w:fldChar w:fldCharType="begin"/>
      </w:r>
      <w:r>
        <w:instrText xml:space="preserve"> PAGEREF _Toc120022851 \h </w:instrText>
      </w:r>
      <w:r>
        <w:fldChar w:fldCharType="separate"/>
      </w:r>
      <w:r>
        <w:t>8</w:t>
      </w:r>
      <w:r>
        <w:fldChar w:fldCharType="end"/>
      </w:r>
    </w:p>
    <w:p w14:paraId="1D1117FF" w14:textId="041B36E2" w:rsidR="00800016" w:rsidRPr="00223DD4" w:rsidRDefault="00800016">
      <w:pPr>
        <w:pStyle w:val="TOC2"/>
        <w:rPr>
          <w:rFonts w:ascii="Calibri" w:hAnsi="Calibri"/>
          <w:kern w:val="2"/>
          <w:sz w:val="21"/>
          <w:szCs w:val="22"/>
          <w:lang w:val="en-US" w:eastAsia="zh-CN"/>
        </w:rPr>
      </w:pPr>
      <w:r>
        <w:t>4.2</w:t>
      </w:r>
      <w:r w:rsidRPr="00223DD4">
        <w:rPr>
          <w:rFonts w:ascii="Calibri" w:hAnsi="Calibri"/>
          <w:kern w:val="2"/>
          <w:sz w:val="21"/>
          <w:szCs w:val="22"/>
          <w:lang w:val="en-US" w:eastAsia="zh-CN"/>
        </w:rPr>
        <w:tab/>
      </w:r>
      <w:r>
        <w:t>Issue#4.2: Intent conflicts</w:t>
      </w:r>
      <w:r>
        <w:tab/>
      </w:r>
      <w:r>
        <w:fldChar w:fldCharType="begin"/>
      </w:r>
      <w:r>
        <w:instrText xml:space="preserve"> PAGEREF _Toc120022852 \h </w:instrText>
      </w:r>
      <w:r>
        <w:fldChar w:fldCharType="separate"/>
      </w:r>
      <w:r>
        <w:t>9</w:t>
      </w:r>
      <w:r>
        <w:fldChar w:fldCharType="end"/>
      </w:r>
    </w:p>
    <w:p w14:paraId="33D250E1" w14:textId="227A2AF6" w:rsidR="00800016" w:rsidRPr="00223DD4" w:rsidRDefault="00800016">
      <w:pPr>
        <w:pStyle w:val="TOC3"/>
        <w:rPr>
          <w:rFonts w:ascii="Calibri" w:hAnsi="Calibri"/>
          <w:kern w:val="2"/>
          <w:sz w:val="21"/>
          <w:szCs w:val="22"/>
          <w:lang w:val="en-US" w:eastAsia="zh-CN"/>
        </w:rPr>
      </w:pPr>
      <w:r w:rsidRPr="00FB1DB1">
        <w:rPr>
          <w:iCs/>
          <w:color w:val="404040"/>
        </w:rPr>
        <w:t>4.2.1</w:t>
      </w:r>
      <w:r w:rsidRPr="00223DD4">
        <w:rPr>
          <w:rFonts w:ascii="Calibri" w:hAnsi="Calibri"/>
          <w:kern w:val="2"/>
          <w:sz w:val="21"/>
          <w:szCs w:val="22"/>
          <w:lang w:val="en-US" w:eastAsia="zh-CN"/>
        </w:rPr>
        <w:tab/>
      </w:r>
      <w:r w:rsidRPr="00FB1DB1">
        <w:rPr>
          <w:iCs/>
          <w:color w:val="404040"/>
        </w:rPr>
        <w:t>Description</w:t>
      </w:r>
      <w:r>
        <w:tab/>
      </w:r>
      <w:r>
        <w:fldChar w:fldCharType="begin"/>
      </w:r>
      <w:r>
        <w:instrText xml:space="preserve"> PAGEREF _Toc120022853 \h </w:instrText>
      </w:r>
      <w:r>
        <w:fldChar w:fldCharType="separate"/>
      </w:r>
      <w:r>
        <w:t>9</w:t>
      </w:r>
      <w:r>
        <w:fldChar w:fldCharType="end"/>
      </w:r>
    </w:p>
    <w:p w14:paraId="267586E8" w14:textId="29C299AC" w:rsidR="00800016" w:rsidRPr="00223DD4" w:rsidRDefault="00800016">
      <w:pPr>
        <w:pStyle w:val="TOC3"/>
        <w:rPr>
          <w:rFonts w:ascii="Calibri" w:hAnsi="Calibri"/>
          <w:kern w:val="2"/>
          <w:sz w:val="21"/>
          <w:szCs w:val="22"/>
          <w:lang w:val="en-US" w:eastAsia="zh-CN"/>
        </w:rPr>
      </w:pPr>
      <w:r w:rsidRPr="00FB1DB1">
        <w:rPr>
          <w:iCs/>
          <w:color w:val="404040"/>
        </w:rPr>
        <w:t>4.2.2</w:t>
      </w:r>
      <w:r w:rsidRPr="00223DD4">
        <w:rPr>
          <w:rFonts w:ascii="Calibri" w:hAnsi="Calibri"/>
          <w:kern w:val="2"/>
          <w:sz w:val="21"/>
          <w:szCs w:val="22"/>
          <w:lang w:val="en-US" w:eastAsia="zh-CN"/>
        </w:rPr>
        <w:tab/>
      </w:r>
      <w:r w:rsidRPr="00FB1DB1">
        <w:rPr>
          <w:iCs/>
          <w:color w:val="404040"/>
        </w:rPr>
        <w:t>Potential Solution</w:t>
      </w:r>
      <w:r>
        <w:tab/>
      </w:r>
      <w:r>
        <w:fldChar w:fldCharType="begin"/>
      </w:r>
      <w:r>
        <w:instrText xml:space="preserve"> PAGEREF _Toc120022854 \h </w:instrText>
      </w:r>
      <w:r>
        <w:fldChar w:fldCharType="separate"/>
      </w:r>
      <w:r>
        <w:t>10</w:t>
      </w:r>
      <w:r>
        <w:fldChar w:fldCharType="end"/>
      </w:r>
    </w:p>
    <w:p w14:paraId="05C52A7B" w14:textId="26BA0CD3" w:rsidR="00800016" w:rsidRPr="00223DD4" w:rsidRDefault="00800016">
      <w:pPr>
        <w:pStyle w:val="TOC2"/>
        <w:rPr>
          <w:rFonts w:ascii="Calibri" w:hAnsi="Calibri"/>
          <w:kern w:val="2"/>
          <w:sz w:val="21"/>
          <w:szCs w:val="22"/>
          <w:lang w:val="en-US" w:eastAsia="zh-CN"/>
        </w:rPr>
      </w:pPr>
      <w:r>
        <w:t>4.3</w:t>
      </w:r>
      <w:r w:rsidRPr="00223DD4">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_Toc120022855 \h </w:instrText>
      </w:r>
      <w:r>
        <w:fldChar w:fldCharType="separate"/>
      </w:r>
      <w:r>
        <w:t>11</w:t>
      </w:r>
      <w:r>
        <w:fldChar w:fldCharType="end"/>
      </w:r>
    </w:p>
    <w:p w14:paraId="77FB6CFF" w14:textId="0DD212A6" w:rsidR="00800016" w:rsidRPr="00223DD4" w:rsidRDefault="00800016">
      <w:pPr>
        <w:pStyle w:val="TOC3"/>
        <w:rPr>
          <w:rFonts w:ascii="Calibri" w:hAnsi="Calibri"/>
          <w:kern w:val="2"/>
          <w:sz w:val="21"/>
          <w:szCs w:val="22"/>
          <w:lang w:val="en-US" w:eastAsia="zh-CN"/>
        </w:rPr>
      </w:pPr>
      <w:r w:rsidRPr="00FB1DB1">
        <w:rPr>
          <w:iCs/>
        </w:rPr>
        <w:t>4.3.1</w:t>
      </w:r>
      <w:r w:rsidRPr="00223DD4">
        <w:rPr>
          <w:rFonts w:ascii="Calibri" w:hAnsi="Calibri"/>
          <w:kern w:val="2"/>
          <w:sz w:val="21"/>
          <w:szCs w:val="22"/>
          <w:lang w:val="en-US" w:eastAsia="zh-CN"/>
        </w:rPr>
        <w:tab/>
      </w:r>
      <w:r w:rsidRPr="00FB1DB1">
        <w:rPr>
          <w:iCs/>
        </w:rPr>
        <w:t>Description</w:t>
      </w:r>
      <w:r>
        <w:tab/>
      </w:r>
      <w:r>
        <w:fldChar w:fldCharType="begin"/>
      </w:r>
      <w:r>
        <w:instrText xml:space="preserve"> PAGEREF _Toc120022856 \h </w:instrText>
      </w:r>
      <w:r>
        <w:fldChar w:fldCharType="separate"/>
      </w:r>
      <w:r>
        <w:t>11</w:t>
      </w:r>
      <w:r>
        <w:fldChar w:fldCharType="end"/>
      </w:r>
    </w:p>
    <w:p w14:paraId="03917B4F" w14:textId="3DD3AE29" w:rsidR="00800016" w:rsidRPr="00223DD4" w:rsidRDefault="00800016">
      <w:pPr>
        <w:pStyle w:val="TOC3"/>
        <w:rPr>
          <w:rFonts w:ascii="Calibri" w:hAnsi="Calibri"/>
          <w:kern w:val="2"/>
          <w:sz w:val="21"/>
          <w:szCs w:val="22"/>
          <w:lang w:val="en-US" w:eastAsia="zh-CN"/>
        </w:rPr>
      </w:pPr>
      <w:r w:rsidRPr="00FB1DB1">
        <w:rPr>
          <w:iCs/>
        </w:rPr>
        <w:t>4.3.2</w:t>
      </w:r>
      <w:r w:rsidRPr="00223DD4">
        <w:rPr>
          <w:rFonts w:ascii="Calibri" w:hAnsi="Calibri"/>
          <w:kern w:val="2"/>
          <w:sz w:val="21"/>
          <w:szCs w:val="22"/>
          <w:lang w:val="en-US" w:eastAsia="zh-CN"/>
        </w:rPr>
        <w:tab/>
      </w:r>
      <w:r w:rsidRPr="00FB1DB1">
        <w:rPr>
          <w:iCs/>
        </w:rPr>
        <w:t>Potential solutions</w:t>
      </w:r>
      <w:r>
        <w:tab/>
      </w:r>
      <w:r>
        <w:fldChar w:fldCharType="begin"/>
      </w:r>
      <w:r>
        <w:instrText xml:space="preserve"> PAGEREF _Toc120022857 \h </w:instrText>
      </w:r>
      <w:r>
        <w:fldChar w:fldCharType="separate"/>
      </w:r>
      <w:r>
        <w:t>12</w:t>
      </w:r>
      <w:r>
        <w:fldChar w:fldCharType="end"/>
      </w:r>
    </w:p>
    <w:p w14:paraId="7F344529" w14:textId="41FBB991" w:rsidR="00800016" w:rsidRPr="00223DD4" w:rsidRDefault="00800016">
      <w:pPr>
        <w:pStyle w:val="TOC2"/>
        <w:rPr>
          <w:rFonts w:ascii="Calibri" w:hAnsi="Calibri"/>
          <w:kern w:val="2"/>
          <w:sz w:val="21"/>
          <w:szCs w:val="22"/>
          <w:lang w:val="en-US" w:eastAsia="zh-CN"/>
        </w:rPr>
      </w:pPr>
      <w:r>
        <w:t>4.4</w:t>
      </w:r>
      <w:r w:rsidRPr="00223DD4">
        <w:rPr>
          <w:rFonts w:ascii="Calibri" w:hAnsi="Calibri"/>
          <w:kern w:val="2"/>
          <w:sz w:val="21"/>
          <w:szCs w:val="22"/>
          <w:lang w:val="en-US" w:eastAsia="zh-CN"/>
        </w:rPr>
        <w:tab/>
      </w:r>
      <w:r>
        <w:t>Issue#4.4: 5GC related intent expectation</w:t>
      </w:r>
      <w:r>
        <w:tab/>
      </w:r>
      <w:r>
        <w:fldChar w:fldCharType="begin"/>
      </w:r>
      <w:r>
        <w:instrText xml:space="preserve"> PAGEREF _Toc120022858 \h </w:instrText>
      </w:r>
      <w:r>
        <w:fldChar w:fldCharType="separate"/>
      </w:r>
      <w:r>
        <w:t>12</w:t>
      </w:r>
      <w:r>
        <w:fldChar w:fldCharType="end"/>
      </w:r>
    </w:p>
    <w:p w14:paraId="134E3055" w14:textId="73965203" w:rsidR="00800016" w:rsidRPr="00223DD4" w:rsidRDefault="00800016">
      <w:pPr>
        <w:pStyle w:val="TOC3"/>
        <w:rPr>
          <w:rFonts w:ascii="Calibri" w:hAnsi="Calibri"/>
          <w:kern w:val="2"/>
          <w:sz w:val="21"/>
          <w:szCs w:val="22"/>
          <w:lang w:val="en-US" w:eastAsia="zh-CN"/>
        </w:rPr>
      </w:pPr>
      <w:r w:rsidRPr="00FB1DB1">
        <w:rPr>
          <w:iCs/>
        </w:rPr>
        <w:t>4.4.1</w:t>
      </w:r>
      <w:r w:rsidRPr="00223DD4">
        <w:rPr>
          <w:rFonts w:ascii="Calibri" w:hAnsi="Calibri"/>
          <w:kern w:val="2"/>
          <w:sz w:val="21"/>
          <w:szCs w:val="22"/>
          <w:lang w:val="en-US" w:eastAsia="zh-CN"/>
        </w:rPr>
        <w:tab/>
      </w:r>
      <w:r w:rsidRPr="00FB1DB1">
        <w:rPr>
          <w:iCs/>
        </w:rPr>
        <w:t xml:space="preserve"> Description</w:t>
      </w:r>
      <w:r>
        <w:tab/>
      </w:r>
      <w:r>
        <w:fldChar w:fldCharType="begin"/>
      </w:r>
      <w:r>
        <w:instrText xml:space="preserve"> PAGEREF _Toc120022859 \h </w:instrText>
      </w:r>
      <w:r>
        <w:fldChar w:fldCharType="separate"/>
      </w:r>
      <w:r>
        <w:t>12</w:t>
      </w:r>
      <w:r>
        <w:fldChar w:fldCharType="end"/>
      </w:r>
    </w:p>
    <w:p w14:paraId="39A0D8DD" w14:textId="5BB918A3" w:rsidR="00800016" w:rsidRPr="00223DD4" w:rsidRDefault="00800016">
      <w:pPr>
        <w:pStyle w:val="TOC3"/>
        <w:rPr>
          <w:rFonts w:ascii="Calibri" w:hAnsi="Calibri"/>
          <w:kern w:val="2"/>
          <w:sz w:val="21"/>
          <w:szCs w:val="22"/>
          <w:lang w:val="en-US" w:eastAsia="zh-CN"/>
        </w:rPr>
      </w:pPr>
      <w:r w:rsidRPr="00FB1DB1">
        <w:rPr>
          <w:iCs/>
        </w:rPr>
        <w:t>4.4.2</w:t>
      </w:r>
      <w:r w:rsidRPr="00223DD4">
        <w:rPr>
          <w:rFonts w:ascii="Calibri" w:hAnsi="Calibri"/>
          <w:kern w:val="2"/>
          <w:sz w:val="21"/>
          <w:szCs w:val="22"/>
          <w:lang w:val="en-US" w:eastAsia="zh-CN"/>
        </w:rPr>
        <w:tab/>
      </w:r>
      <w:r w:rsidRPr="00FB1DB1">
        <w:rPr>
          <w:iCs/>
        </w:rPr>
        <w:t xml:space="preserve"> Potential solutions</w:t>
      </w:r>
      <w:r>
        <w:tab/>
      </w:r>
      <w:r>
        <w:fldChar w:fldCharType="begin"/>
      </w:r>
      <w:r>
        <w:instrText xml:space="preserve"> PAGEREF _Toc120022860 \h </w:instrText>
      </w:r>
      <w:r>
        <w:fldChar w:fldCharType="separate"/>
      </w:r>
      <w:r>
        <w:t>13</w:t>
      </w:r>
      <w:r>
        <w:fldChar w:fldCharType="end"/>
      </w:r>
    </w:p>
    <w:p w14:paraId="6AAC61A9" w14:textId="0055684A" w:rsidR="00800016" w:rsidRPr="00223DD4" w:rsidRDefault="00800016">
      <w:pPr>
        <w:pStyle w:val="TOC4"/>
        <w:rPr>
          <w:rFonts w:ascii="Calibri" w:hAnsi="Calibri"/>
          <w:kern w:val="2"/>
          <w:sz w:val="21"/>
          <w:szCs w:val="22"/>
          <w:lang w:val="en-US" w:eastAsia="zh-CN"/>
        </w:rPr>
      </w:pPr>
      <w:r w:rsidRPr="00FB1DB1">
        <w:rPr>
          <w:iCs/>
          <w:color w:val="404040"/>
        </w:rPr>
        <w:t>4.4.2.1</w:t>
      </w:r>
      <w:r w:rsidRPr="00223DD4">
        <w:rPr>
          <w:rFonts w:ascii="Calibri" w:hAnsi="Calibri"/>
          <w:kern w:val="2"/>
          <w:sz w:val="21"/>
          <w:szCs w:val="22"/>
          <w:lang w:val="en-US" w:eastAsia="zh-CN"/>
        </w:rPr>
        <w:tab/>
      </w:r>
      <w:r w:rsidRPr="00FB1DB1">
        <w:rPr>
          <w:iCs/>
          <w:color w:val="404040"/>
        </w:rPr>
        <w:t>Potential 5GC specific IntentExpectation</w:t>
      </w:r>
      <w:r>
        <w:tab/>
      </w:r>
      <w:r>
        <w:fldChar w:fldCharType="begin"/>
      </w:r>
      <w:r>
        <w:instrText xml:space="preserve"> PAGEREF _Toc120022861 \h </w:instrText>
      </w:r>
      <w:r>
        <w:fldChar w:fldCharType="separate"/>
      </w:r>
      <w:r>
        <w:t>13</w:t>
      </w:r>
      <w:r>
        <w:fldChar w:fldCharType="end"/>
      </w:r>
    </w:p>
    <w:p w14:paraId="722B8641" w14:textId="502E4D78" w:rsidR="00800016" w:rsidRPr="00223DD4" w:rsidRDefault="00800016">
      <w:pPr>
        <w:pStyle w:val="TOC4"/>
        <w:rPr>
          <w:rFonts w:ascii="Calibri" w:hAnsi="Calibri"/>
          <w:kern w:val="2"/>
          <w:sz w:val="21"/>
          <w:szCs w:val="22"/>
          <w:lang w:val="en-US" w:eastAsia="zh-CN"/>
        </w:rPr>
      </w:pPr>
      <w:r w:rsidRPr="00FB1DB1">
        <w:rPr>
          <w:iCs/>
          <w:color w:val="404040"/>
        </w:rPr>
        <w:t>4.4.2.2</w:t>
      </w:r>
      <w:r w:rsidRPr="00223DD4">
        <w:rPr>
          <w:rFonts w:ascii="Calibri" w:hAnsi="Calibri"/>
          <w:kern w:val="2"/>
          <w:sz w:val="21"/>
          <w:szCs w:val="22"/>
          <w:lang w:val="en-US" w:eastAsia="zh-CN"/>
        </w:rPr>
        <w:tab/>
      </w:r>
      <w:r w:rsidRPr="00FB1DB1">
        <w:rPr>
          <w:iCs/>
          <w:color w:val="404040"/>
        </w:rPr>
        <w:t>Potential solution for 5GC fault management</w:t>
      </w:r>
      <w:r>
        <w:tab/>
      </w:r>
      <w:r>
        <w:fldChar w:fldCharType="begin"/>
      </w:r>
      <w:r>
        <w:instrText xml:space="preserve"> PAGEREF _Toc120022862 \h </w:instrText>
      </w:r>
      <w:r>
        <w:fldChar w:fldCharType="separate"/>
      </w:r>
      <w:r>
        <w:t>13</w:t>
      </w:r>
      <w:r>
        <w:fldChar w:fldCharType="end"/>
      </w:r>
    </w:p>
    <w:p w14:paraId="0ACA611B" w14:textId="674EA2E9" w:rsidR="00800016" w:rsidRPr="00223DD4" w:rsidRDefault="00800016">
      <w:pPr>
        <w:pStyle w:val="TOC4"/>
        <w:rPr>
          <w:rFonts w:ascii="Calibri" w:hAnsi="Calibri"/>
          <w:kern w:val="2"/>
          <w:sz w:val="21"/>
          <w:szCs w:val="22"/>
          <w:lang w:val="en-US" w:eastAsia="zh-CN"/>
        </w:rPr>
      </w:pPr>
      <w:r w:rsidRPr="00FB1DB1">
        <w:rPr>
          <w:iCs/>
          <w:color w:val="404040"/>
        </w:rPr>
        <w:t>4.4.2.3</w:t>
      </w:r>
      <w:r w:rsidRPr="00223DD4">
        <w:rPr>
          <w:rFonts w:ascii="Calibri" w:hAnsi="Calibri"/>
          <w:kern w:val="2"/>
          <w:sz w:val="21"/>
          <w:szCs w:val="22"/>
          <w:lang w:val="en-US" w:eastAsia="zh-CN"/>
        </w:rPr>
        <w:tab/>
      </w:r>
      <w:r w:rsidRPr="00FB1DB1">
        <w:rPr>
          <w:iCs/>
          <w:color w:val="404040"/>
        </w:rPr>
        <w:t>Potential solution for 5GC optimization</w:t>
      </w:r>
      <w:r>
        <w:tab/>
      </w:r>
      <w:r>
        <w:fldChar w:fldCharType="begin"/>
      </w:r>
      <w:r>
        <w:instrText xml:space="preserve"> PAGEREF _Toc120022863 \h </w:instrText>
      </w:r>
      <w:r>
        <w:fldChar w:fldCharType="separate"/>
      </w:r>
      <w:r>
        <w:t>14</w:t>
      </w:r>
      <w:r>
        <w:fldChar w:fldCharType="end"/>
      </w:r>
    </w:p>
    <w:p w14:paraId="10FBF518" w14:textId="0ECE2094" w:rsidR="00800016" w:rsidRPr="00223DD4" w:rsidRDefault="00800016">
      <w:pPr>
        <w:pStyle w:val="TOC2"/>
        <w:rPr>
          <w:rFonts w:ascii="Calibri" w:hAnsi="Calibri"/>
          <w:kern w:val="2"/>
          <w:sz w:val="21"/>
          <w:szCs w:val="22"/>
          <w:lang w:val="en-US" w:eastAsia="zh-CN"/>
        </w:rPr>
      </w:pPr>
      <w:r>
        <w:t>4.5</w:t>
      </w:r>
      <w:r w:rsidRPr="00223DD4">
        <w:rPr>
          <w:rFonts w:ascii="Calibri" w:hAnsi="Calibri"/>
          <w:kern w:val="2"/>
          <w:sz w:val="21"/>
          <w:szCs w:val="22"/>
          <w:lang w:val="en-US" w:eastAsia="zh-CN"/>
        </w:rPr>
        <w:tab/>
      </w:r>
      <w:r>
        <w:t>Issue#4.5: Intent Report</w:t>
      </w:r>
      <w:r>
        <w:tab/>
      </w:r>
      <w:r>
        <w:fldChar w:fldCharType="begin"/>
      </w:r>
      <w:r>
        <w:instrText xml:space="preserve"> PAGEREF _Toc120022864 \h </w:instrText>
      </w:r>
      <w:r>
        <w:fldChar w:fldCharType="separate"/>
      </w:r>
      <w:r>
        <w:t>14</w:t>
      </w:r>
      <w:r>
        <w:fldChar w:fldCharType="end"/>
      </w:r>
    </w:p>
    <w:p w14:paraId="2CF65A9C" w14:textId="09A75129" w:rsidR="00800016" w:rsidRPr="00223DD4" w:rsidRDefault="00800016">
      <w:pPr>
        <w:pStyle w:val="TOC3"/>
        <w:rPr>
          <w:rFonts w:ascii="Calibri" w:hAnsi="Calibri"/>
          <w:kern w:val="2"/>
          <w:sz w:val="21"/>
          <w:szCs w:val="22"/>
          <w:lang w:val="en-US" w:eastAsia="zh-CN"/>
        </w:rPr>
      </w:pPr>
      <w:r w:rsidRPr="00FB1DB1">
        <w:rPr>
          <w:iCs/>
          <w:color w:val="404040"/>
        </w:rPr>
        <w:t>4.5.1</w:t>
      </w:r>
      <w:r w:rsidRPr="00223DD4">
        <w:rPr>
          <w:rFonts w:ascii="Calibri" w:hAnsi="Calibri"/>
          <w:kern w:val="2"/>
          <w:sz w:val="21"/>
          <w:szCs w:val="22"/>
          <w:lang w:val="en-US" w:eastAsia="zh-CN"/>
        </w:rPr>
        <w:tab/>
      </w:r>
      <w:r w:rsidRPr="00FB1DB1">
        <w:rPr>
          <w:iCs/>
          <w:color w:val="404040"/>
        </w:rPr>
        <w:t>Description</w:t>
      </w:r>
      <w:r>
        <w:tab/>
      </w:r>
      <w:r>
        <w:fldChar w:fldCharType="begin"/>
      </w:r>
      <w:r>
        <w:instrText xml:space="preserve"> PAGEREF _Toc120022865 \h </w:instrText>
      </w:r>
      <w:r>
        <w:fldChar w:fldCharType="separate"/>
      </w:r>
      <w:r>
        <w:t>14</w:t>
      </w:r>
      <w:r>
        <w:fldChar w:fldCharType="end"/>
      </w:r>
    </w:p>
    <w:p w14:paraId="01FED1B1" w14:textId="01D11176" w:rsidR="00800016" w:rsidRPr="00223DD4" w:rsidRDefault="00800016">
      <w:pPr>
        <w:pStyle w:val="TOC3"/>
        <w:rPr>
          <w:rFonts w:ascii="Calibri" w:hAnsi="Calibri"/>
          <w:kern w:val="2"/>
          <w:sz w:val="21"/>
          <w:szCs w:val="22"/>
          <w:lang w:val="en-US" w:eastAsia="zh-CN"/>
        </w:rPr>
      </w:pPr>
      <w:r w:rsidRPr="00FB1DB1">
        <w:rPr>
          <w:iCs/>
        </w:rPr>
        <w:t>4.5.2</w:t>
      </w:r>
      <w:r w:rsidRPr="00223DD4">
        <w:rPr>
          <w:rFonts w:ascii="Calibri" w:hAnsi="Calibri"/>
          <w:kern w:val="2"/>
          <w:sz w:val="21"/>
          <w:szCs w:val="22"/>
          <w:lang w:val="en-US" w:eastAsia="zh-CN"/>
        </w:rPr>
        <w:tab/>
      </w:r>
      <w:r w:rsidRPr="00FB1DB1">
        <w:rPr>
          <w:iCs/>
        </w:rPr>
        <w:t>Potential solutions</w:t>
      </w:r>
      <w:r>
        <w:tab/>
      </w:r>
      <w:r>
        <w:fldChar w:fldCharType="begin"/>
      </w:r>
      <w:r>
        <w:instrText xml:space="preserve"> PAGEREF _Toc120022866 \h </w:instrText>
      </w:r>
      <w:r>
        <w:fldChar w:fldCharType="separate"/>
      </w:r>
      <w:r>
        <w:t>15</w:t>
      </w:r>
      <w:r>
        <w:fldChar w:fldCharType="end"/>
      </w:r>
    </w:p>
    <w:p w14:paraId="27BF1D90" w14:textId="1C2EDC5C" w:rsidR="00800016" w:rsidRPr="00223DD4" w:rsidRDefault="00800016">
      <w:pPr>
        <w:pStyle w:val="TOC4"/>
        <w:rPr>
          <w:rFonts w:ascii="Calibri" w:hAnsi="Calibri"/>
          <w:kern w:val="2"/>
          <w:sz w:val="21"/>
          <w:szCs w:val="22"/>
          <w:lang w:val="en-US" w:eastAsia="zh-CN"/>
        </w:rPr>
      </w:pPr>
      <w:r>
        <w:t>4.5.2.1</w:t>
      </w:r>
      <w:r w:rsidRPr="00223DD4">
        <w:rPr>
          <w:rFonts w:ascii="Calibri" w:hAnsi="Calibri"/>
          <w:kern w:val="2"/>
          <w:sz w:val="21"/>
          <w:szCs w:val="22"/>
          <w:lang w:val="en-US" w:eastAsia="zh-CN"/>
        </w:rPr>
        <w:tab/>
      </w:r>
      <w:r>
        <w:t>Potential solution#1</w:t>
      </w:r>
      <w:r>
        <w:tab/>
      </w:r>
      <w:r>
        <w:fldChar w:fldCharType="begin"/>
      </w:r>
      <w:r>
        <w:instrText xml:space="preserve"> PAGEREF _Toc120022867 \h </w:instrText>
      </w:r>
      <w:r>
        <w:fldChar w:fldCharType="separate"/>
      </w:r>
      <w:r>
        <w:t>15</w:t>
      </w:r>
      <w:r>
        <w:fldChar w:fldCharType="end"/>
      </w:r>
    </w:p>
    <w:p w14:paraId="69DDE1DF" w14:textId="5D980D80" w:rsidR="00800016" w:rsidRPr="00223DD4" w:rsidRDefault="00800016">
      <w:pPr>
        <w:pStyle w:val="TOC4"/>
        <w:rPr>
          <w:rFonts w:ascii="Calibri" w:hAnsi="Calibri"/>
          <w:kern w:val="2"/>
          <w:sz w:val="21"/>
          <w:szCs w:val="22"/>
          <w:lang w:val="en-US" w:eastAsia="zh-CN"/>
        </w:rPr>
      </w:pPr>
      <w:r w:rsidRPr="00FB1DB1">
        <w:rPr>
          <w:iCs/>
          <w:color w:val="404040"/>
        </w:rPr>
        <w:t>4.5.2.2</w:t>
      </w:r>
      <w:r w:rsidRPr="00223DD4">
        <w:rPr>
          <w:rFonts w:ascii="Calibri" w:hAnsi="Calibri"/>
          <w:kern w:val="2"/>
          <w:sz w:val="21"/>
          <w:szCs w:val="22"/>
          <w:lang w:val="en-US" w:eastAsia="zh-CN"/>
        </w:rPr>
        <w:tab/>
      </w:r>
      <w:r w:rsidRPr="00FB1DB1">
        <w:rPr>
          <w:iCs/>
          <w:color w:val="404040"/>
        </w:rPr>
        <w:t>Potential solution #2</w:t>
      </w:r>
      <w:r>
        <w:tab/>
      </w:r>
      <w:r>
        <w:fldChar w:fldCharType="begin"/>
      </w:r>
      <w:r>
        <w:instrText xml:space="preserve"> PAGEREF _Toc120022868 \h </w:instrText>
      </w:r>
      <w:r>
        <w:fldChar w:fldCharType="separate"/>
      </w:r>
      <w:r>
        <w:t>16</w:t>
      </w:r>
      <w:r>
        <w:fldChar w:fldCharType="end"/>
      </w:r>
    </w:p>
    <w:p w14:paraId="002F2093" w14:textId="4FB5964C" w:rsidR="00800016" w:rsidRPr="00223DD4" w:rsidRDefault="00800016">
      <w:pPr>
        <w:pStyle w:val="TOC4"/>
        <w:rPr>
          <w:rFonts w:ascii="Calibri" w:hAnsi="Calibri"/>
          <w:kern w:val="2"/>
          <w:sz w:val="21"/>
          <w:szCs w:val="22"/>
          <w:lang w:val="en-US" w:eastAsia="zh-CN"/>
        </w:rPr>
      </w:pPr>
      <w:r w:rsidRPr="00FB1DB1">
        <w:rPr>
          <w:iCs/>
          <w:color w:val="404040"/>
        </w:rPr>
        <w:t>4.5.2.3</w:t>
      </w:r>
      <w:r w:rsidRPr="00223DD4">
        <w:rPr>
          <w:rFonts w:ascii="Calibri" w:hAnsi="Calibri"/>
          <w:kern w:val="2"/>
          <w:sz w:val="21"/>
          <w:szCs w:val="22"/>
          <w:lang w:val="en-US" w:eastAsia="zh-CN"/>
        </w:rPr>
        <w:tab/>
      </w:r>
      <w:r w:rsidRPr="00FB1DB1">
        <w:rPr>
          <w:iCs/>
          <w:color w:val="404040"/>
        </w:rPr>
        <w:t>Potential solution #3</w:t>
      </w:r>
      <w:r>
        <w:tab/>
      </w:r>
      <w:r>
        <w:fldChar w:fldCharType="begin"/>
      </w:r>
      <w:r>
        <w:instrText xml:space="preserve"> PAGEREF _Toc120022869 \h </w:instrText>
      </w:r>
      <w:r>
        <w:fldChar w:fldCharType="separate"/>
      </w:r>
      <w:r>
        <w:t>18</w:t>
      </w:r>
      <w:r>
        <w:fldChar w:fldCharType="end"/>
      </w:r>
    </w:p>
    <w:p w14:paraId="2B0164D8" w14:textId="35FAC1AE" w:rsidR="00800016" w:rsidRPr="00223DD4" w:rsidRDefault="00800016">
      <w:pPr>
        <w:pStyle w:val="TOC4"/>
        <w:rPr>
          <w:rFonts w:ascii="Calibri" w:hAnsi="Calibri"/>
          <w:kern w:val="2"/>
          <w:sz w:val="21"/>
          <w:szCs w:val="22"/>
          <w:lang w:val="en-US" w:eastAsia="zh-CN"/>
        </w:rPr>
      </w:pPr>
      <w:r w:rsidRPr="00FB1DB1">
        <w:rPr>
          <w:iCs/>
          <w:color w:val="404040"/>
        </w:rPr>
        <w:t>4.5.2.4</w:t>
      </w:r>
      <w:r w:rsidRPr="00223DD4">
        <w:rPr>
          <w:rFonts w:ascii="Calibri" w:hAnsi="Calibri"/>
          <w:kern w:val="2"/>
          <w:sz w:val="21"/>
          <w:szCs w:val="22"/>
          <w:lang w:val="en-US" w:eastAsia="zh-CN"/>
        </w:rPr>
        <w:tab/>
      </w:r>
      <w:r w:rsidRPr="00FB1DB1">
        <w:rPr>
          <w:iCs/>
          <w:color w:val="404040"/>
        </w:rPr>
        <w:t>Potential solution #4</w:t>
      </w:r>
      <w:r>
        <w:tab/>
      </w:r>
      <w:r>
        <w:fldChar w:fldCharType="begin"/>
      </w:r>
      <w:r>
        <w:instrText xml:space="preserve"> PAGEREF _Toc120022870 \h </w:instrText>
      </w:r>
      <w:r>
        <w:fldChar w:fldCharType="separate"/>
      </w:r>
      <w:r>
        <w:t>18</w:t>
      </w:r>
      <w:r>
        <w:fldChar w:fldCharType="end"/>
      </w:r>
    </w:p>
    <w:p w14:paraId="6F868A35" w14:textId="6ABE3799" w:rsidR="00800016" w:rsidRPr="00223DD4" w:rsidRDefault="00800016">
      <w:pPr>
        <w:pStyle w:val="TOC4"/>
        <w:rPr>
          <w:rFonts w:ascii="Calibri" w:hAnsi="Calibri"/>
          <w:kern w:val="2"/>
          <w:sz w:val="21"/>
          <w:szCs w:val="22"/>
          <w:lang w:val="en-US" w:eastAsia="zh-CN"/>
        </w:rPr>
      </w:pPr>
      <w:r w:rsidRPr="00FB1DB1">
        <w:rPr>
          <w:iCs/>
          <w:color w:val="404040"/>
        </w:rPr>
        <w:t>4.5.2.5</w:t>
      </w:r>
      <w:r w:rsidRPr="00223DD4">
        <w:rPr>
          <w:rFonts w:ascii="Calibri" w:hAnsi="Calibri"/>
          <w:kern w:val="2"/>
          <w:sz w:val="21"/>
          <w:szCs w:val="22"/>
          <w:lang w:val="en-US" w:eastAsia="zh-CN"/>
        </w:rPr>
        <w:tab/>
      </w:r>
      <w:r w:rsidRPr="00FB1DB1">
        <w:rPr>
          <w:iCs/>
          <w:color w:val="404040"/>
        </w:rPr>
        <w:t>Potential solution #5</w:t>
      </w:r>
      <w:r>
        <w:tab/>
      </w:r>
      <w:r>
        <w:fldChar w:fldCharType="begin"/>
      </w:r>
      <w:r>
        <w:instrText xml:space="preserve"> PAGEREF _Toc120022871 \h </w:instrText>
      </w:r>
      <w:r>
        <w:fldChar w:fldCharType="separate"/>
      </w:r>
      <w:r>
        <w:t>19</w:t>
      </w:r>
      <w:r>
        <w:fldChar w:fldCharType="end"/>
      </w:r>
    </w:p>
    <w:p w14:paraId="17711662" w14:textId="50A685BA" w:rsidR="00800016" w:rsidRPr="00223DD4" w:rsidRDefault="00800016">
      <w:pPr>
        <w:pStyle w:val="TOC2"/>
        <w:rPr>
          <w:rFonts w:ascii="Calibri" w:hAnsi="Calibri"/>
          <w:kern w:val="2"/>
          <w:sz w:val="21"/>
          <w:szCs w:val="22"/>
          <w:lang w:val="en-US" w:eastAsia="zh-CN"/>
        </w:rPr>
      </w:pPr>
      <w:r>
        <w:t>4.6</w:t>
      </w:r>
      <w:r w:rsidRPr="00223DD4">
        <w:rPr>
          <w:rFonts w:ascii="Calibri" w:hAnsi="Calibri"/>
          <w:kern w:val="2"/>
          <w:sz w:val="21"/>
          <w:szCs w:val="22"/>
          <w:lang w:val="en-US" w:eastAsia="zh-CN"/>
        </w:rPr>
        <w:tab/>
      </w:r>
      <w:r>
        <w:t>Issue#4.6: Intent-driven Closed Loop control</w:t>
      </w:r>
      <w:r>
        <w:tab/>
      </w:r>
      <w:r>
        <w:fldChar w:fldCharType="begin"/>
      </w:r>
      <w:r>
        <w:instrText xml:space="preserve"> PAGEREF _Toc120022872 \h </w:instrText>
      </w:r>
      <w:r>
        <w:fldChar w:fldCharType="separate"/>
      </w:r>
      <w:r>
        <w:t>20</w:t>
      </w:r>
      <w:r>
        <w:fldChar w:fldCharType="end"/>
      </w:r>
    </w:p>
    <w:p w14:paraId="68745C48" w14:textId="37157F80" w:rsidR="00800016" w:rsidRPr="00223DD4" w:rsidRDefault="00800016">
      <w:pPr>
        <w:pStyle w:val="TOC3"/>
        <w:rPr>
          <w:rFonts w:ascii="Calibri" w:hAnsi="Calibri"/>
          <w:kern w:val="2"/>
          <w:sz w:val="21"/>
          <w:szCs w:val="22"/>
          <w:lang w:val="en-US" w:eastAsia="zh-CN"/>
        </w:rPr>
      </w:pPr>
      <w:r>
        <w:t>4.6.1</w:t>
      </w:r>
      <w:r w:rsidRPr="00223DD4">
        <w:rPr>
          <w:rFonts w:ascii="Calibri" w:hAnsi="Calibri"/>
          <w:kern w:val="2"/>
          <w:sz w:val="21"/>
          <w:szCs w:val="22"/>
          <w:lang w:val="en-US" w:eastAsia="zh-CN"/>
        </w:rPr>
        <w:tab/>
      </w:r>
      <w:r>
        <w:t xml:space="preserve"> Description</w:t>
      </w:r>
      <w:r>
        <w:tab/>
      </w:r>
      <w:r>
        <w:fldChar w:fldCharType="begin"/>
      </w:r>
      <w:r>
        <w:instrText xml:space="preserve"> PAGEREF _Toc120022873 \h </w:instrText>
      </w:r>
      <w:r>
        <w:fldChar w:fldCharType="separate"/>
      </w:r>
      <w:r>
        <w:t>20</w:t>
      </w:r>
      <w:r>
        <w:fldChar w:fldCharType="end"/>
      </w:r>
    </w:p>
    <w:p w14:paraId="53051637" w14:textId="1E138C49" w:rsidR="00800016" w:rsidRPr="00223DD4" w:rsidRDefault="00800016">
      <w:pPr>
        <w:pStyle w:val="TOC2"/>
        <w:rPr>
          <w:rFonts w:ascii="Calibri" w:hAnsi="Calibri"/>
          <w:kern w:val="2"/>
          <w:sz w:val="21"/>
          <w:szCs w:val="22"/>
          <w:lang w:val="en-US" w:eastAsia="zh-CN"/>
        </w:rPr>
      </w:pPr>
      <w:r>
        <w:t>4.7</w:t>
      </w:r>
      <w:r w:rsidRPr="00223DD4">
        <w:rPr>
          <w:rFonts w:ascii="Calibri" w:hAnsi="Calibri"/>
          <w:kern w:val="2"/>
          <w:sz w:val="21"/>
          <w:szCs w:val="22"/>
          <w:lang w:val="en-US" w:eastAsia="zh-CN"/>
        </w:rPr>
        <w:tab/>
      </w:r>
      <w:r>
        <w:t xml:space="preserve">Issue#4.7: Monitoring intent fulfilment </w:t>
      </w:r>
      <w:r w:rsidRPr="00FB1DB1">
        <w:rPr>
          <w:lang w:val="en-US" w:eastAsia="zh-CN"/>
        </w:rPr>
        <w:t>information</w:t>
      </w:r>
      <w:r>
        <w:tab/>
      </w:r>
      <w:r>
        <w:fldChar w:fldCharType="begin"/>
      </w:r>
      <w:r>
        <w:instrText xml:space="preserve"> PAGEREF _Toc120022874 \h </w:instrText>
      </w:r>
      <w:r>
        <w:fldChar w:fldCharType="separate"/>
      </w:r>
      <w:r>
        <w:t>21</w:t>
      </w:r>
      <w:r>
        <w:fldChar w:fldCharType="end"/>
      </w:r>
    </w:p>
    <w:p w14:paraId="05321094" w14:textId="3A8538F9" w:rsidR="00800016" w:rsidRPr="00223DD4" w:rsidRDefault="00800016">
      <w:pPr>
        <w:pStyle w:val="TOC3"/>
        <w:rPr>
          <w:rFonts w:ascii="Calibri" w:hAnsi="Calibri"/>
          <w:kern w:val="2"/>
          <w:sz w:val="21"/>
          <w:szCs w:val="22"/>
          <w:lang w:val="en-US" w:eastAsia="zh-CN"/>
        </w:rPr>
      </w:pPr>
      <w:r w:rsidRPr="00FB1DB1">
        <w:rPr>
          <w:iCs/>
        </w:rPr>
        <w:t>4.</w:t>
      </w:r>
      <w:r w:rsidRPr="00FB1DB1">
        <w:rPr>
          <w:iCs/>
          <w:color w:val="404040"/>
          <w:lang w:val="en-US" w:eastAsia="zh-CN"/>
        </w:rPr>
        <w:t>7</w:t>
      </w:r>
      <w:r w:rsidRPr="00FB1DB1">
        <w:rPr>
          <w:iCs/>
        </w:rPr>
        <w:t>.1</w:t>
      </w:r>
      <w:r w:rsidRPr="00223DD4">
        <w:rPr>
          <w:rFonts w:ascii="Calibri" w:hAnsi="Calibri"/>
          <w:kern w:val="2"/>
          <w:sz w:val="21"/>
          <w:szCs w:val="22"/>
          <w:lang w:val="en-US" w:eastAsia="zh-CN"/>
        </w:rPr>
        <w:tab/>
      </w:r>
      <w:r w:rsidRPr="00FB1DB1">
        <w:rPr>
          <w:iCs/>
        </w:rPr>
        <w:t xml:space="preserve"> Description</w:t>
      </w:r>
      <w:r>
        <w:tab/>
      </w:r>
      <w:r>
        <w:fldChar w:fldCharType="begin"/>
      </w:r>
      <w:r>
        <w:instrText xml:space="preserve"> PAGEREF _Toc120022875 \h </w:instrText>
      </w:r>
      <w:r>
        <w:fldChar w:fldCharType="separate"/>
      </w:r>
      <w:r>
        <w:t>21</w:t>
      </w:r>
      <w:r>
        <w:fldChar w:fldCharType="end"/>
      </w:r>
    </w:p>
    <w:p w14:paraId="6CB2B403" w14:textId="2073F435" w:rsidR="00800016" w:rsidRPr="00223DD4" w:rsidRDefault="00800016">
      <w:pPr>
        <w:pStyle w:val="TOC3"/>
        <w:rPr>
          <w:rFonts w:ascii="Calibri" w:hAnsi="Calibri"/>
          <w:kern w:val="2"/>
          <w:sz w:val="21"/>
          <w:szCs w:val="22"/>
          <w:lang w:val="en-US" w:eastAsia="zh-CN"/>
        </w:rPr>
      </w:pPr>
      <w:r w:rsidRPr="00FB1DB1">
        <w:rPr>
          <w:iCs/>
        </w:rPr>
        <w:t>4.</w:t>
      </w:r>
      <w:r w:rsidRPr="00FB1DB1">
        <w:rPr>
          <w:iCs/>
          <w:color w:val="404040"/>
          <w:lang w:val="en-US" w:eastAsia="zh-CN"/>
        </w:rPr>
        <w:t>7</w:t>
      </w:r>
      <w:r w:rsidRPr="00FB1DB1">
        <w:rPr>
          <w:iCs/>
        </w:rPr>
        <w:t>.2</w:t>
      </w:r>
      <w:r w:rsidRPr="00223DD4">
        <w:rPr>
          <w:rFonts w:ascii="Calibri" w:hAnsi="Calibri"/>
          <w:kern w:val="2"/>
          <w:sz w:val="21"/>
          <w:szCs w:val="22"/>
          <w:lang w:val="en-US" w:eastAsia="zh-CN"/>
        </w:rPr>
        <w:tab/>
      </w:r>
      <w:r w:rsidRPr="00FB1DB1">
        <w:rPr>
          <w:iCs/>
        </w:rPr>
        <w:t xml:space="preserve"> Potential solutions</w:t>
      </w:r>
      <w:r>
        <w:tab/>
      </w:r>
      <w:r>
        <w:fldChar w:fldCharType="begin"/>
      </w:r>
      <w:r>
        <w:instrText xml:space="preserve"> PAGEREF _Toc120022876 \h </w:instrText>
      </w:r>
      <w:r>
        <w:fldChar w:fldCharType="separate"/>
      </w:r>
      <w:r>
        <w:t>21</w:t>
      </w:r>
      <w:r>
        <w:fldChar w:fldCharType="end"/>
      </w:r>
    </w:p>
    <w:p w14:paraId="1EB0C46A" w14:textId="61328DF0" w:rsidR="00800016" w:rsidRPr="00223DD4" w:rsidRDefault="00800016">
      <w:pPr>
        <w:pStyle w:val="TOC2"/>
        <w:rPr>
          <w:rFonts w:ascii="Calibri" w:hAnsi="Calibri"/>
          <w:kern w:val="2"/>
          <w:sz w:val="21"/>
          <w:szCs w:val="22"/>
          <w:lang w:val="en-US" w:eastAsia="zh-CN"/>
        </w:rPr>
      </w:pPr>
      <w:r>
        <w:t xml:space="preserve">4.8 </w:t>
      </w:r>
      <w:r w:rsidRPr="00223DD4">
        <w:rPr>
          <w:rFonts w:ascii="Calibri" w:hAnsi="Calibri"/>
          <w:kern w:val="2"/>
          <w:sz w:val="21"/>
          <w:szCs w:val="22"/>
          <w:lang w:val="en-US" w:eastAsia="zh-CN"/>
        </w:rPr>
        <w:tab/>
      </w:r>
      <w:r>
        <w:t>Issue#4.8: Enablers for Intent Fulfilment</w:t>
      </w:r>
      <w:r>
        <w:tab/>
      </w:r>
      <w:r>
        <w:fldChar w:fldCharType="begin"/>
      </w:r>
      <w:r>
        <w:instrText xml:space="preserve"> PAGEREF _Toc120022877 \h </w:instrText>
      </w:r>
      <w:r>
        <w:fldChar w:fldCharType="separate"/>
      </w:r>
      <w:r>
        <w:t>21</w:t>
      </w:r>
      <w:r>
        <w:fldChar w:fldCharType="end"/>
      </w:r>
    </w:p>
    <w:p w14:paraId="7E6BCA94" w14:textId="5E0BE6A5" w:rsidR="00800016" w:rsidRPr="00223DD4" w:rsidRDefault="00800016">
      <w:pPr>
        <w:pStyle w:val="TOC3"/>
        <w:rPr>
          <w:rFonts w:ascii="Calibri" w:hAnsi="Calibri"/>
          <w:kern w:val="2"/>
          <w:sz w:val="21"/>
          <w:szCs w:val="22"/>
          <w:lang w:val="en-US" w:eastAsia="zh-CN"/>
        </w:rPr>
      </w:pPr>
      <w:r w:rsidRPr="00FB1DB1">
        <w:rPr>
          <w:iCs/>
        </w:rPr>
        <w:t>4.8.1</w:t>
      </w:r>
      <w:r w:rsidRPr="00223DD4">
        <w:rPr>
          <w:rFonts w:ascii="Calibri" w:hAnsi="Calibri"/>
          <w:kern w:val="2"/>
          <w:sz w:val="21"/>
          <w:szCs w:val="22"/>
          <w:lang w:val="en-US" w:eastAsia="zh-CN"/>
        </w:rPr>
        <w:tab/>
      </w:r>
      <w:r w:rsidRPr="00FB1DB1">
        <w:rPr>
          <w:iCs/>
        </w:rPr>
        <w:t>Description</w:t>
      </w:r>
      <w:r>
        <w:tab/>
      </w:r>
      <w:r>
        <w:fldChar w:fldCharType="begin"/>
      </w:r>
      <w:r>
        <w:instrText xml:space="preserve"> PAGEREF _Toc120022878 \h </w:instrText>
      </w:r>
      <w:r>
        <w:fldChar w:fldCharType="separate"/>
      </w:r>
      <w:r>
        <w:t>21</w:t>
      </w:r>
      <w:r>
        <w:fldChar w:fldCharType="end"/>
      </w:r>
    </w:p>
    <w:p w14:paraId="08479930" w14:textId="581B1924" w:rsidR="00800016" w:rsidRPr="00223DD4" w:rsidRDefault="00800016">
      <w:pPr>
        <w:pStyle w:val="TOC2"/>
        <w:rPr>
          <w:rFonts w:ascii="Calibri" w:hAnsi="Calibri"/>
          <w:kern w:val="2"/>
          <w:sz w:val="21"/>
          <w:szCs w:val="22"/>
          <w:lang w:val="en-US" w:eastAsia="zh-CN"/>
        </w:rPr>
      </w:pPr>
      <w:r>
        <w:t>4.9</w:t>
      </w:r>
      <w:r w:rsidRPr="00223DD4">
        <w:rPr>
          <w:rFonts w:ascii="Calibri" w:hAnsi="Calibri"/>
          <w:kern w:val="2"/>
          <w:sz w:val="21"/>
          <w:szCs w:val="22"/>
          <w:lang w:val="en-US" w:eastAsia="zh-CN"/>
        </w:rPr>
        <w:tab/>
      </w:r>
      <w:r>
        <w:t>Issue#4.9: Intent fulfilment feasibility check</w:t>
      </w:r>
      <w:r>
        <w:tab/>
      </w:r>
      <w:r>
        <w:fldChar w:fldCharType="begin"/>
      </w:r>
      <w:r>
        <w:instrText xml:space="preserve"> PAGEREF _Toc120022879 \h </w:instrText>
      </w:r>
      <w:r>
        <w:fldChar w:fldCharType="separate"/>
      </w:r>
      <w:r>
        <w:t>26</w:t>
      </w:r>
      <w:r>
        <w:fldChar w:fldCharType="end"/>
      </w:r>
    </w:p>
    <w:p w14:paraId="3DCC7F02" w14:textId="3E02A985" w:rsidR="00800016" w:rsidRPr="00223DD4" w:rsidRDefault="00800016">
      <w:pPr>
        <w:pStyle w:val="TOC3"/>
        <w:rPr>
          <w:rFonts w:ascii="Calibri" w:hAnsi="Calibri"/>
          <w:kern w:val="2"/>
          <w:sz w:val="21"/>
          <w:szCs w:val="22"/>
          <w:lang w:val="en-US" w:eastAsia="zh-CN"/>
        </w:rPr>
      </w:pPr>
      <w:r>
        <w:t>4.9.1</w:t>
      </w:r>
      <w:r w:rsidRPr="00223DD4">
        <w:rPr>
          <w:rFonts w:ascii="Calibri" w:hAnsi="Calibri"/>
          <w:kern w:val="2"/>
          <w:sz w:val="21"/>
          <w:szCs w:val="22"/>
          <w:lang w:val="en-US" w:eastAsia="zh-CN"/>
        </w:rPr>
        <w:tab/>
      </w:r>
      <w:r>
        <w:t>Description</w:t>
      </w:r>
      <w:r>
        <w:tab/>
      </w:r>
      <w:r>
        <w:fldChar w:fldCharType="begin"/>
      </w:r>
      <w:r>
        <w:instrText xml:space="preserve"> PAGEREF _Toc120022880 \h </w:instrText>
      </w:r>
      <w:r>
        <w:fldChar w:fldCharType="separate"/>
      </w:r>
      <w:r>
        <w:t>26</w:t>
      </w:r>
      <w:r>
        <w:fldChar w:fldCharType="end"/>
      </w:r>
    </w:p>
    <w:p w14:paraId="69314EE2" w14:textId="5C4EE8BE" w:rsidR="00800016" w:rsidRPr="00223DD4" w:rsidRDefault="00800016">
      <w:pPr>
        <w:pStyle w:val="TOC3"/>
        <w:rPr>
          <w:rFonts w:ascii="Calibri" w:hAnsi="Calibri"/>
          <w:kern w:val="2"/>
          <w:sz w:val="21"/>
          <w:szCs w:val="22"/>
          <w:lang w:val="en-US" w:eastAsia="zh-CN"/>
        </w:rPr>
      </w:pPr>
      <w:r>
        <w:t>4.9.2</w:t>
      </w:r>
      <w:r w:rsidRPr="00223DD4">
        <w:rPr>
          <w:rFonts w:ascii="Calibri" w:hAnsi="Calibri"/>
          <w:kern w:val="2"/>
          <w:sz w:val="21"/>
          <w:szCs w:val="22"/>
          <w:lang w:val="en-US" w:eastAsia="zh-CN"/>
        </w:rPr>
        <w:tab/>
      </w:r>
      <w:r>
        <w:t>Potential solutions</w:t>
      </w:r>
      <w:r>
        <w:tab/>
      </w:r>
      <w:r>
        <w:fldChar w:fldCharType="begin"/>
      </w:r>
      <w:r>
        <w:instrText xml:space="preserve"> PAGEREF _Toc120022881 \h </w:instrText>
      </w:r>
      <w:r>
        <w:fldChar w:fldCharType="separate"/>
      </w:r>
      <w:r>
        <w:t>27</w:t>
      </w:r>
      <w:r>
        <w:fldChar w:fldCharType="end"/>
      </w:r>
    </w:p>
    <w:p w14:paraId="23AC282B" w14:textId="6E5A9DB0" w:rsidR="00800016" w:rsidRPr="00223DD4" w:rsidRDefault="00800016">
      <w:pPr>
        <w:pStyle w:val="TOC2"/>
        <w:rPr>
          <w:rFonts w:ascii="Calibri" w:hAnsi="Calibri"/>
          <w:kern w:val="2"/>
          <w:sz w:val="21"/>
          <w:szCs w:val="22"/>
          <w:lang w:val="en-US" w:eastAsia="zh-CN"/>
        </w:rPr>
      </w:pPr>
      <w:r>
        <w:t>4.10</w:t>
      </w:r>
      <w:r w:rsidRPr="00223DD4">
        <w:rPr>
          <w:rFonts w:ascii="Calibri" w:hAnsi="Calibri"/>
          <w:kern w:val="2"/>
          <w:sz w:val="21"/>
          <w:szCs w:val="22"/>
          <w:lang w:val="en-US" w:eastAsia="zh-CN"/>
        </w:rPr>
        <w:tab/>
      </w:r>
      <w:r>
        <w:t>Issue#4.10: Intent handling capability obtaining</w:t>
      </w:r>
      <w:r>
        <w:tab/>
      </w:r>
      <w:r>
        <w:fldChar w:fldCharType="begin"/>
      </w:r>
      <w:r>
        <w:instrText xml:space="preserve"> PAGEREF _Toc120022882 \h </w:instrText>
      </w:r>
      <w:r>
        <w:fldChar w:fldCharType="separate"/>
      </w:r>
      <w:r>
        <w:t>27</w:t>
      </w:r>
      <w:r>
        <w:fldChar w:fldCharType="end"/>
      </w:r>
    </w:p>
    <w:p w14:paraId="1E8DBAF6" w14:textId="02820271" w:rsidR="00800016" w:rsidRPr="00223DD4" w:rsidRDefault="00800016">
      <w:pPr>
        <w:pStyle w:val="TOC3"/>
        <w:rPr>
          <w:rFonts w:ascii="Calibri" w:hAnsi="Calibri"/>
          <w:kern w:val="2"/>
          <w:sz w:val="21"/>
          <w:szCs w:val="22"/>
          <w:lang w:val="en-US" w:eastAsia="zh-CN"/>
        </w:rPr>
      </w:pPr>
      <w:r>
        <w:t>4.10.1</w:t>
      </w:r>
      <w:r w:rsidRPr="00223DD4">
        <w:rPr>
          <w:rFonts w:ascii="Calibri" w:hAnsi="Calibri"/>
          <w:kern w:val="2"/>
          <w:sz w:val="21"/>
          <w:szCs w:val="22"/>
          <w:lang w:val="en-US" w:eastAsia="zh-CN"/>
        </w:rPr>
        <w:tab/>
      </w:r>
      <w:r>
        <w:t>Description</w:t>
      </w:r>
      <w:r>
        <w:tab/>
      </w:r>
      <w:r>
        <w:fldChar w:fldCharType="begin"/>
      </w:r>
      <w:r>
        <w:instrText xml:space="preserve"> PAGEREF _Toc120022883 \h </w:instrText>
      </w:r>
      <w:r>
        <w:fldChar w:fldCharType="separate"/>
      </w:r>
      <w:r>
        <w:t>27</w:t>
      </w:r>
      <w:r>
        <w:fldChar w:fldCharType="end"/>
      </w:r>
    </w:p>
    <w:p w14:paraId="3E4A31D4" w14:textId="3A9D89D0" w:rsidR="00800016" w:rsidRPr="00223DD4" w:rsidRDefault="00800016">
      <w:pPr>
        <w:pStyle w:val="TOC3"/>
        <w:rPr>
          <w:rFonts w:ascii="Calibri" w:hAnsi="Calibri"/>
          <w:kern w:val="2"/>
          <w:sz w:val="21"/>
          <w:szCs w:val="22"/>
          <w:lang w:val="en-US" w:eastAsia="zh-CN"/>
        </w:rPr>
      </w:pPr>
      <w:r>
        <w:t>4.10.2</w:t>
      </w:r>
      <w:r w:rsidRPr="00223DD4">
        <w:rPr>
          <w:rFonts w:ascii="Calibri" w:hAnsi="Calibri"/>
          <w:kern w:val="2"/>
          <w:sz w:val="21"/>
          <w:szCs w:val="22"/>
          <w:lang w:val="en-US" w:eastAsia="zh-CN"/>
        </w:rPr>
        <w:tab/>
      </w:r>
      <w:r>
        <w:t>Potential solutions</w:t>
      </w:r>
      <w:r>
        <w:tab/>
      </w:r>
      <w:r>
        <w:fldChar w:fldCharType="begin"/>
      </w:r>
      <w:r>
        <w:instrText xml:space="preserve"> PAGEREF _Toc120022884 \h </w:instrText>
      </w:r>
      <w:r>
        <w:fldChar w:fldCharType="separate"/>
      </w:r>
      <w:r>
        <w:t>27</w:t>
      </w:r>
      <w:r>
        <w:fldChar w:fldCharType="end"/>
      </w:r>
    </w:p>
    <w:p w14:paraId="3F667047" w14:textId="43EE419D" w:rsidR="00800016" w:rsidRPr="00223DD4" w:rsidRDefault="00800016">
      <w:pPr>
        <w:pStyle w:val="TOC2"/>
        <w:rPr>
          <w:rFonts w:ascii="Calibri" w:hAnsi="Calibri"/>
          <w:kern w:val="2"/>
          <w:sz w:val="21"/>
          <w:szCs w:val="22"/>
          <w:lang w:val="en-US" w:eastAsia="zh-CN"/>
        </w:rPr>
      </w:pPr>
      <w:r>
        <w:t>4.11</w:t>
      </w:r>
      <w:r w:rsidRPr="00223DD4">
        <w:rPr>
          <w:rFonts w:ascii="Calibri" w:hAnsi="Calibri"/>
          <w:kern w:val="2"/>
          <w:sz w:val="21"/>
          <w:szCs w:val="22"/>
          <w:lang w:val="en-US" w:eastAsia="zh-CN"/>
        </w:rPr>
        <w:tab/>
      </w:r>
      <w:r>
        <w:t>Issue#4.11: Enhancement of generic Information model definition</w:t>
      </w:r>
      <w:r>
        <w:tab/>
      </w:r>
      <w:r>
        <w:fldChar w:fldCharType="begin"/>
      </w:r>
      <w:r>
        <w:instrText xml:space="preserve"> PAGEREF _Toc120022885 \h </w:instrText>
      </w:r>
      <w:r>
        <w:fldChar w:fldCharType="separate"/>
      </w:r>
      <w:r>
        <w:t>28</w:t>
      </w:r>
      <w:r>
        <w:fldChar w:fldCharType="end"/>
      </w:r>
    </w:p>
    <w:p w14:paraId="57EE1A99" w14:textId="1B756F16" w:rsidR="00800016" w:rsidRPr="00223DD4" w:rsidRDefault="00800016">
      <w:pPr>
        <w:pStyle w:val="TOC3"/>
        <w:rPr>
          <w:rFonts w:ascii="Calibri" w:hAnsi="Calibri"/>
          <w:kern w:val="2"/>
          <w:sz w:val="21"/>
          <w:szCs w:val="22"/>
          <w:lang w:val="en-US" w:eastAsia="zh-CN"/>
        </w:rPr>
      </w:pPr>
      <w:r>
        <w:t>4.11.1</w:t>
      </w:r>
      <w:r w:rsidRPr="00223DD4">
        <w:rPr>
          <w:rFonts w:ascii="Calibri" w:hAnsi="Calibri"/>
          <w:kern w:val="2"/>
          <w:sz w:val="21"/>
          <w:szCs w:val="22"/>
          <w:lang w:val="en-US" w:eastAsia="zh-CN"/>
        </w:rPr>
        <w:tab/>
      </w:r>
      <w:r>
        <w:t>Description</w:t>
      </w:r>
      <w:r>
        <w:tab/>
      </w:r>
      <w:r>
        <w:fldChar w:fldCharType="begin"/>
      </w:r>
      <w:r>
        <w:instrText xml:space="preserve"> PAGEREF _Toc120022886 \h </w:instrText>
      </w:r>
      <w:r>
        <w:fldChar w:fldCharType="separate"/>
      </w:r>
      <w:r>
        <w:t>28</w:t>
      </w:r>
      <w:r>
        <w:fldChar w:fldCharType="end"/>
      </w:r>
    </w:p>
    <w:p w14:paraId="647F525F" w14:textId="5D01E2B3" w:rsidR="00800016" w:rsidRPr="00223DD4" w:rsidRDefault="00800016">
      <w:pPr>
        <w:pStyle w:val="TOC3"/>
        <w:rPr>
          <w:rFonts w:ascii="Calibri" w:hAnsi="Calibri"/>
          <w:kern w:val="2"/>
          <w:sz w:val="21"/>
          <w:szCs w:val="22"/>
          <w:lang w:val="en-US" w:eastAsia="zh-CN"/>
        </w:rPr>
      </w:pPr>
      <w:r w:rsidRPr="00FB1DB1">
        <w:rPr>
          <w:iCs/>
          <w:color w:val="404040"/>
        </w:rPr>
        <w:t>4.11.2</w:t>
      </w:r>
      <w:r w:rsidRPr="00223DD4">
        <w:rPr>
          <w:rFonts w:ascii="Calibri" w:hAnsi="Calibri"/>
          <w:kern w:val="2"/>
          <w:sz w:val="21"/>
          <w:szCs w:val="22"/>
          <w:lang w:val="en-US" w:eastAsia="zh-CN"/>
        </w:rPr>
        <w:tab/>
      </w:r>
      <w:r w:rsidRPr="00FB1DB1">
        <w:rPr>
          <w:iCs/>
          <w:color w:val="404040"/>
        </w:rPr>
        <w:t>Potential solutions</w:t>
      </w:r>
      <w:r>
        <w:tab/>
      </w:r>
      <w:r>
        <w:fldChar w:fldCharType="begin"/>
      </w:r>
      <w:r>
        <w:instrText xml:space="preserve"> PAGEREF _Toc120022887 \h </w:instrText>
      </w:r>
      <w:r>
        <w:fldChar w:fldCharType="separate"/>
      </w:r>
      <w:r>
        <w:t>28</w:t>
      </w:r>
      <w:r>
        <w:fldChar w:fldCharType="end"/>
      </w:r>
    </w:p>
    <w:p w14:paraId="0387EAD8" w14:textId="677D1285" w:rsidR="00800016" w:rsidRPr="00223DD4" w:rsidRDefault="00800016">
      <w:pPr>
        <w:pStyle w:val="TOC1"/>
        <w:rPr>
          <w:rFonts w:ascii="Calibri" w:hAnsi="Calibri"/>
          <w:kern w:val="2"/>
          <w:sz w:val="21"/>
          <w:szCs w:val="22"/>
          <w:lang w:val="en-US" w:eastAsia="zh-CN"/>
        </w:rPr>
      </w:pPr>
      <w:r>
        <w:t>5</w:t>
      </w:r>
      <w:r w:rsidRPr="00223DD4">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_Toc120022888 \h </w:instrText>
      </w:r>
      <w:r>
        <w:fldChar w:fldCharType="separate"/>
      </w:r>
      <w:r>
        <w:t>29</w:t>
      </w:r>
      <w:r>
        <w:fldChar w:fldCharType="end"/>
      </w:r>
    </w:p>
    <w:p w14:paraId="10491C44" w14:textId="3A22A9F8" w:rsidR="00800016" w:rsidRPr="00223DD4" w:rsidRDefault="00800016">
      <w:pPr>
        <w:pStyle w:val="TOC2"/>
        <w:rPr>
          <w:rFonts w:ascii="Calibri" w:hAnsi="Calibri"/>
          <w:kern w:val="2"/>
          <w:sz w:val="21"/>
          <w:szCs w:val="22"/>
          <w:lang w:val="en-US" w:eastAsia="zh-CN"/>
        </w:rPr>
      </w:pPr>
      <w:r>
        <w:t>5.1</w:t>
      </w:r>
      <w:r w:rsidRPr="00223DD4">
        <w:rPr>
          <w:rFonts w:ascii="Calibri" w:hAnsi="Calibri"/>
          <w:kern w:val="2"/>
          <w:sz w:val="21"/>
          <w:szCs w:val="22"/>
          <w:lang w:val="en-US" w:eastAsia="zh-CN"/>
        </w:rPr>
        <w:tab/>
      </w:r>
      <w:r>
        <w:t>Issue# 5.1: Solution for radio service intent expectation</w:t>
      </w:r>
      <w:r>
        <w:tab/>
      </w:r>
      <w:r>
        <w:fldChar w:fldCharType="begin"/>
      </w:r>
      <w:r>
        <w:instrText xml:space="preserve"> PAGEREF _Toc120022889 \h </w:instrText>
      </w:r>
      <w:r>
        <w:fldChar w:fldCharType="separate"/>
      </w:r>
      <w:r>
        <w:t>29</w:t>
      </w:r>
      <w:r>
        <w:fldChar w:fldCharType="end"/>
      </w:r>
    </w:p>
    <w:p w14:paraId="5FCE0E3B" w14:textId="475088D4" w:rsidR="00800016" w:rsidRPr="00223DD4" w:rsidRDefault="00800016">
      <w:pPr>
        <w:pStyle w:val="TOC3"/>
        <w:rPr>
          <w:rFonts w:ascii="Calibri" w:hAnsi="Calibri"/>
          <w:kern w:val="2"/>
          <w:sz w:val="21"/>
          <w:szCs w:val="22"/>
          <w:lang w:val="en-US" w:eastAsia="zh-CN"/>
        </w:rPr>
      </w:pPr>
      <w:r>
        <w:t>5.1.1</w:t>
      </w:r>
      <w:r w:rsidRPr="00223DD4">
        <w:rPr>
          <w:rFonts w:ascii="Calibri" w:hAnsi="Calibri"/>
          <w:kern w:val="2"/>
          <w:sz w:val="21"/>
          <w:szCs w:val="22"/>
          <w:lang w:val="en-US" w:eastAsia="zh-CN"/>
        </w:rPr>
        <w:tab/>
      </w:r>
      <w:r>
        <w:t>Description</w:t>
      </w:r>
      <w:r>
        <w:tab/>
      </w:r>
      <w:r>
        <w:fldChar w:fldCharType="begin"/>
      </w:r>
      <w:r>
        <w:instrText xml:space="preserve"> PAGEREF _Toc120022890 \h </w:instrText>
      </w:r>
      <w:r>
        <w:fldChar w:fldCharType="separate"/>
      </w:r>
      <w:r>
        <w:t>29</w:t>
      </w:r>
      <w:r>
        <w:fldChar w:fldCharType="end"/>
      </w:r>
    </w:p>
    <w:p w14:paraId="7F04C9BE" w14:textId="79A39369" w:rsidR="00800016" w:rsidRPr="00223DD4" w:rsidRDefault="00800016">
      <w:pPr>
        <w:pStyle w:val="TOC3"/>
        <w:rPr>
          <w:rFonts w:ascii="Calibri" w:hAnsi="Calibri"/>
          <w:kern w:val="2"/>
          <w:sz w:val="21"/>
          <w:szCs w:val="22"/>
          <w:lang w:val="en-US" w:eastAsia="zh-CN"/>
        </w:rPr>
      </w:pPr>
      <w:r>
        <w:t>5.1.2</w:t>
      </w:r>
      <w:r w:rsidRPr="00223DD4">
        <w:rPr>
          <w:rFonts w:ascii="Calibri" w:hAnsi="Calibri"/>
          <w:kern w:val="2"/>
          <w:sz w:val="21"/>
          <w:szCs w:val="22"/>
          <w:lang w:val="en-US" w:eastAsia="zh-CN"/>
        </w:rPr>
        <w:tab/>
      </w:r>
      <w:r>
        <w:t>Potential solutions</w:t>
      </w:r>
      <w:r>
        <w:tab/>
      </w:r>
      <w:r>
        <w:fldChar w:fldCharType="begin"/>
      </w:r>
      <w:r>
        <w:instrText xml:space="preserve"> PAGEREF _Toc120022891 \h </w:instrText>
      </w:r>
      <w:r>
        <w:fldChar w:fldCharType="separate"/>
      </w:r>
      <w:r>
        <w:t>29</w:t>
      </w:r>
      <w:r>
        <w:fldChar w:fldCharType="end"/>
      </w:r>
    </w:p>
    <w:p w14:paraId="75BC75D5" w14:textId="073DE8DD" w:rsidR="00800016" w:rsidRPr="00223DD4" w:rsidRDefault="00800016">
      <w:pPr>
        <w:pStyle w:val="TOC1"/>
        <w:rPr>
          <w:rFonts w:ascii="Calibri" w:hAnsi="Calibri"/>
          <w:kern w:val="2"/>
          <w:sz w:val="21"/>
          <w:szCs w:val="22"/>
          <w:lang w:val="en-US" w:eastAsia="zh-CN"/>
        </w:rPr>
      </w:pPr>
      <w:r>
        <w:lastRenderedPageBreak/>
        <w:t>6</w:t>
      </w:r>
      <w:r w:rsidRPr="00223DD4">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_Toc120022892 \h </w:instrText>
      </w:r>
      <w:r>
        <w:fldChar w:fldCharType="separate"/>
      </w:r>
      <w:r>
        <w:t>29</w:t>
      </w:r>
      <w:r>
        <w:fldChar w:fldCharType="end"/>
      </w:r>
    </w:p>
    <w:p w14:paraId="5A01574D" w14:textId="549018C2" w:rsidR="00800016" w:rsidRPr="00223DD4" w:rsidRDefault="00800016">
      <w:pPr>
        <w:pStyle w:val="TOC2"/>
        <w:rPr>
          <w:rFonts w:ascii="Calibri" w:hAnsi="Calibri"/>
          <w:kern w:val="2"/>
          <w:sz w:val="21"/>
          <w:szCs w:val="22"/>
          <w:lang w:val="en-US" w:eastAsia="zh-CN"/>
        </w:rPr>
      </w:pPr>
      <w:r>
        <w:t>6.1</w:t>
      </w:r>
      <w:r w:rsidRPr="00223DD4">
        <w:rPr>
          <w:rFonts w:ascii="Calibri" w:hAnsi="Calibri"/>
          <w:kern w:val="2"/>
          <w:sz w:val="21"/>
          <w:szCs w:val="22"/>
          <w:lang w:val="en-US" w:eastAsia="zh-CN"/>
        </w:rPr>
        <w:tab/>
      </w:r>
      <w:r>
        <w:t>Issue#6.1: Comparison of 3GPP intent management operations and TM Forum intent management operations</w:t>
      </w:r>
      <w:r>
        <w:tab/>
      </w:r>
      <w:r>
        <w:fldChar w:fldCharType="begin"/>
      </w:r>
      <w:r>
        <w:instrText xml:space="preserve"> PAGEREF _Toc120022893 \h </w:instrText>
      </w:r>
      <w:r>
        <w:fldChar w:fldCharType="separate"/>
      </w:r>
      <w:r>
        <w:t>29</w:t>
      </w:r>
      <w:r>
        <w:fldChar w:fldCharType="end"/>
      </w:r>
    </w:p>
    <w:p w14:paraId="007F069C" w14:textId="4323CE55" w:rsidR="00800016" w:rsidRPr="00223DD4" w:rsidRDefault="00800016">
      <w:pPr>
        <w:pStyle w:val="TOC3"/>
        <w:rPr>
          <w:rFonts w:ascii="Calibri" w:hAnsi="Calibri"/>
          <w:kern w:val="2"/>
          <w:sz w:val="21"/>
          <w:szCs w:val="22"/>
          <w:lang w:val="en-US" w:eastAsia="zh-CN"/>
        </w:rPr>
      </w:pPr>
      <w:r w:rsidRPr="00FB1DB1">
        <w:rPr>
          <w:iCs/>
          <w:color w:val="404040"/>
        </w:rPr>
        <w:t>6.1.1</w:t>
      </w:r>
      <w:r w:rsidRPr="00223DD4">
        <w:rPr>
          <w:rFonts w:ascii="Calibri" w:hAnsi="Calibri"/>
          <w:kern w:val="2"/>
          <w:sz w:val="21"/>
          <w:szCs w:val="22"/>
          <w:lang w:val="en-US" w:eastAsia="zh-CN"/>
        </w:rPr>
        <w:tab/>
      </w:r>
      <w:r w:rsidRPr="00FB1DB1">
        <w:rPr>
          <w:iCs/>
          <w:color w:val="404040"/>
        </w:rPr>
        <w:t>Description</w:t>
      </w:r>
      <w:r>
        <w:tab/>
      </w:r>
      <w:r>
        <w:fldChar w:fldCharType="begin"/>
      </w:r>
      <w:r>
        <w:instrText xml:space="preserve"> PAGEREF _Toc120022894 \h </w:instrText>
      </w:r>
      <w:r>
        <w:fldChar w:fldCharType="separate"/>
      </w:r>
      <w:r>
        <w:t>29</w:t>
      </w:r>
      <w:r>
        <w:fldChar w:fldCharType="end"/>
      </w:r>
    </w:p>
    <w:p w14:paraId="242D35C9" w14:textId="151DD899" w:rsidR="00800016" w:rsidRPr="00223DD4" w:rsidRDefault="00800016">
      <w:pPr>
        <w:pStyle w:val="TOC3"/>
        <w:rPr>
          <w:rFonts w:ascii="Calibri" w:hAnsi="Calibri"/>
          <w:kern w:val="2"/>
          <w:sz w:val="21"/>
          <w:szCs w:val="22"/>
          <w:lang w:val="en-US" w:eastAsia="zh-CN"/>
        </w:rPr>
      </w:pPr>
      <w:r w:rsidRPr="00FB1DB1">
        <w:rPr>
          <w:iCs/>
          <w:color w:val="404040"/>
        </w:rPr>
        <w:t>6.1.2</w:t>
      </w:r>
      <w:r w:rsidRPr="00223DD4">
        <w:rPr>
          <w:rFonts w:ascii="Calibri" w:hAnsi="Calibri"/>
          <w:kern w:val="2"/>
          <w:sz w:val="21"/>
          <w:szCs w:val="22"/>
          <w:lang w:val="en-US" w:eastAsia="zh-CN"/>
        </w:rPr>
        <w:tab/>
      </w:r>
      <w:r w:rsidRPr="00FB1DB1">
        <w:rPr>
          <w:iCs/>
          <w:color w:val="404040"/>
        </w:rPr>
        <w:t>Potential solutions</w:t>
      </w:r>
      <w:r>
        <w:tab/>
      </w:r>
      <w:r>
        <w:fldChar w:fldCharType="begin"/>
      </w:r>
      <w:r>
        <w:instrText xml:space="preserve"> PAGEREF _Toc120022895 \h </w:instrText>
      </w:r>
      <w:r>
        <w:fldChar w:fldCharType="separate"/>
      </w:r>
      <w:r>
        <w:t>30</w:t>
      </w:r>
      <w:r>
        <w:fldChar w:fldCharType="end"/>
      </w:r>
    </w:p>
    <w:p w14:paraId="757532D0" w14:textId="339FA3DD" w:rsidR="00800016" w:rsidRPr="00223DD4" w:rsidRDefault="00800016">
      <w:pPr>
        <w:pStyle w:val="TOC2"/>
        <w:rPr>
          <w:rFonts w:ascii="Calibri" w:hAnsi="Calibri"/>
          <w:kern w:val="2"/>
          <w:sz w:val="21"/>
          <w:szCs w:val="22"/>
          <w:lang w:val="en-US" w:eastAsia="zh-CN"/>
        </w:rPr>
      </w:pPr>
      <w:r w:rsidRPr="00FB1DB1">
        <w:rPr>
          <w:iCs/>
        </w:rPr>
        <w:t>6.2</w:t>
      </w:r>
      <w:r w:rsidRPr="00223DD4">
        <w:rPr>
          <w:rFonts w:ascii="Calibri" w:hAnsi="Calibri"/>
          <w:kern w:val="2"/>
          <w:sz w:val="21"/>
          <w:szCs w:val="22"/>
          <w:lang w:val="en-US" w:eastAsia="zh-CN"/>
        </w:rPr>
        <w:tab/>
      </w:r>
      <w:r>
        <w:t>Issue#6.2: Comparison of 3GPP Intent procedures and TM Forum Intent management functionality</w:t>
      </w:r>
      <w:r>
        <w:tab/>
      </w:r>
      <w:r>
        <w:fldChar w:fldCharType="begin"/>
      </w:r>
      <w:r>
        <w:instrText xml:space="preserve"> PAGEREF _Toc120022896 \h </w:instrText>
      </w:r>
      <w:r>
        <w:fldChar w:fldCharType="separate"/>
      </w:r>
      <w:r>
        <w:t>30</w:t>
      </w:r>
      <w:r>
        <w:fldChar w:fldCharType="end"/>
      </w:r>
    </w:p>
    <w:p w14:paraId="2C2B5641" w14:textId="401933F8" w:rsidR="00800016" w:rsidRPr="00223DD4" w:rsidRDefault="00800016">
      <w:pPr>
        <w:pStyle w:val="TOC3"/>
        <w:rPr>
          <w:rFonts w:ascii="Calibri" w:hAnsi="Calibri"/>
          <w:kern w:val="2"/>
          <w:sz w:val="21"/>
          <w:szCs w:val="22"/>
          <w:lang w:val="en-US" w:eastAsia="zh-CN"/>
        </w:rPr>
      </w:pPr>
      <w:r w:rsidRPr="00FB1DB1">
        <w:rPr>
          <w:iCs/>
          <w:color w:val="404040"/>
        </w:rPr>
        <w:t>6.2.1</w:t>
      </w:r>
      <w:r w:rsidRPr="00223DD4">
        <w:rPr>
          <w:rFonts w:ascii="Calibri" w:hAnsi="Calibri"/>
          <w:kern w:val="2"/>
          <w:sz w:val="21"/>
          <w:szCs w:val="22"/>
          <w:lang w:val="en-US" w:eastAsia="zh-CN"/>
        </w:rPr>
        <w:tab/>
      </w:r>
      <w:r w:rsidRPr="00FB1DB1">
        <w:rPr>
          <w:iCs/>
          <w:color w:val="404040"/>
        </w:rPr>
        <w:t>Description</w:t>
      </w:r>
      <w:r>
        <w:tab/>
      </w:r>
      <w:r>
        <w:fldChar w:fldCharType="begin"/>
      </w:r>
      <w:r>
        <w:instrText xml:space="preserve"> PAGEREF _Toc120022897 \h </w:instrText>
      </w:r>
      <w:r>
        <w:fldChar w:fldCharType="separate"/>
      </w:r>
      <w:r>
        <w:t>30</w:t>
      </w:r>
      <w:r>
        <w:fldChar w:fldCharType="end"/>
      </w:r>
    </w:p>
    <w:p w14:paraId="1598C113" w14:textId="7F491B53" w:rsidR="00800016" w:rsidRPr="00223DD4" w:rsidRDefault="00800016">
      <w:pPr>
        <w:pStyle w:val="TOC3"/>
        <w:rPr>
          <w:rFonts w:ascii="Calibri" w:hAnsi="Calibri"/>
          <w:kern w:val="2"/>
          <w:sz w:val="21"/>
          <w:szCs w:val="22"/>
          <w:lang w:val="en-US" w:eastAsia="zh-CN"/>
        </w:rPr>
      </w:pPr>
      <w:r w:rsidRPr="00FB1DB1">
        <w:rPr>
          <w:iCs/>
          <w:color w:val="404040"/>
        </w:rPr>
        <w:t>6.2.2</w:t>
      </w:r>
      <w:r w:rsidRPr="00223DD4">
        <w:rPr>
          <w:rFonts w:ascii="Calibri" w:hAnsi="Calibri"/>
          <w:kern w:val="2"/>
          <w:sz w:val="21"/>
          <w:szCs w:val="22"/>
          <w:lang w:val="en-US" w:eastAsia="zh-CN"/>
        </w:rPr>
        <w:tab/>
      </w:r>
      <w:r w:rsidRPr="00FB1DB1">
        <w:rPr>
          <w:iCs/>
          <w:color w:val="404040"/>
        </w:rPr>
        <w:t>Potential solutions</w:t>
      </w:r>
      <w:r>
        <w:tab/>
      </w:r>
      <w:r>
        <w:fldChar w:fldCharType="begin"/>
      </w:r>
      <w:r>
        <w:instrText xml:space="preserve"> PAGEREF _Toc120022898 \h </w:instrText>
      </w:r>
      <w:r>
        <w:fldChar w:fldCharType="separate"/>
      </w:r>
      <w:r>
        <w:t>30</w:t>
      </w:r>
      <w:r>
        <w:fldChar w:fldCharType="end"/>
      </w:r>
    </w:p>
    <w:p w14:paraId="2033B7FE" w14:textId="11DD9220" w:rsidR="00800016" w:rsidRPr="00223DD4" w:rsidRDefault="00800016">
      <w:pPr>
        <w:pStyle w:val="TOC2"/>
        <w:rPr>
          <w:rFonts w:ascii="Calibri" w:hAnsi="Calibri"/>
          <w:kern w:val="2"/>
          <w:sz w:val="21"/>
          <w:szCs w:val="22"/>
          <w:lang w:val="en-US" w:eastAsia="zh-CN"/>
        </w:rPr>
      </w:pPr>
      <w:r>
        <w:t>6.3</w:t>
      </w:r>
      <w:r w:rsidRPr="00223DD4">
        <w:rPr>
          <w:rFonts w:ascii="Calibri" w:hAnsi="Calibri"/>
          <w:kern w:val="2"/>
          <w:sz w:val="21"/>
          <w:szCs w:val="22"/>
          <w:lang w:val="en-US" w:eastAsia="zh-CN"/>
        </w:rPr>
        <w:tab/>
      </w:r>
      <w:r>
        <w:t>Issue#6.3: Potential deployment scenarios for intent interface</w:t>
      </w:r>
      <w:r>
        <w:tab/>
      </w:r>
      <w:r>
        <w:fldChar w:fldCharType="begin"/>
      </w:r>
      <w:r>
        <w:instrText xml:space="preserve"> PAGEREF _Toc120022899 \h </w:instrText>
      </w:r>
      <w:r>
        <w:fldChar w:fldCharType="separate"/>
      </w:r>
      <w:r>
        <w:t>31</w:t>
      </w:r>
      <w:r>
        <w:fldChar w:fldCharType="end"/>
      </w:r>
    </w:p>
    <w:p w14:paraId="7B2646B0" w14:textId="6855F6F0" w:rsidR="00800016" w:rsidRPr="00223DD4" w:rsidRDefault="00800016">
      <w:pPr>
        <w:pStyle w:val="TOC3"/>
        <w:rPr>
          <w:rFonts w:ascii="Calibri" w:hAnsi="Calibri"/>
          <w:kern w:val="2"/>
          <w:sz w:val="21"/>
          <w:szCs w:val="22"/>
          <w:lang w:val="en-US" w:eastAsia="zh-CN"/>
        </w:rPr>
      </w:pPr>
      <w:r w:rsidRPr="00FB1DB1">
        <w:rPr>
          <w:iCs/>
          <w:color w:val="404040"/>
        </w:rPr>
        <w:t>6.3.1</w:t>
      </w:r>
      <w:r w:rsidRPr="00223DD4">
        <w:rPr>
          <w:rFonts w:ascii="Calibri" w:hAnsi="Calibri"/>
          <w:kern w:val="2"/>
          <w:sz w:val="21"/>
          <w:szCs w:val="22"/>
          <w:lang w:val="en-US" w:eastAsia="zh-CN"/>
        </w:rPr>
        <w:tab/>
      </w:r>
      <w:r w:rsidRPr="00FB1DB1">
        <w:rPr>
          <w:iCs/>
          <w:color w:val="404040"/>
        </w:rPr>
        <w:t>Description</w:t>
      </w:r>
      <w:r>
        <w:tab/>
      </w:r>
      <w:r>
        <w:fldChar w:fldCharType="begin"/>
      </w:r>
      <w:r>
        <w:instrText xml:space="preserve"> PAGEREF _Toc120022900 \h </w:instrText>
      </w:r>
      <w:r>
        <w:fldChar w:fldCharType="separate"/>
      </w:r>
      <w:r>
        <w:t>31</w:t>
      </w:r>
      <w:r>
        <w:fldChar w:fldCharType="end"/>
      </w:r>
    </w:p>
    <w:p w14:paraId="0672CFB8" w14:textId="7D4DF49C" w:rsidR="00800016" w:rsidRPr="00223DD4" w:rsidRDefault="00800016">
      <w:pPr>
        <w:pStyle w:val="TOC3"/>
        <w:rPr>
          <w:rFonts w:ascii="Calibri" w:hAnsi="Calibri"/>
          <w:kern w:val="2"/>
          <w:sz w:val="21"/>
          <w:szCs w:val="22"/>
          <w:lang w:val="en-US" w:eastAsia="zh-CN"/>
        </w:rPr>
      </w:pPr>
      <w:r w:rsidRPr="00FB1DB1">
        <w:rPr>
          <w:iCs/>
          <w:color w:val="404040"/>
        </w:rPr>
        <w:t>6.3.2</w:t>
      </w:r>
      <w:r w:rsidRPr="00223DD4">
        <w:rPr>
          <w:rFonts w:ascii="Calibri" w:hAnsi="Calibri"/>
          <w:kern w:val="2"/>
          <w:sz w:val="21"/>
          <w:szCs w:val="22"/>
          <w:lang w:val="en-US" w:eastAsia="zh-CN"/>
        </w:rPr>
        <w:tab/>
      </w:r>
      <w:r w:rsidRPr="00FB1DB1">
        <w:rPr>
          <w:iCs/>
          <w:color w:val="404040"/>
        </w:rPr>
        <w:t>Potential deployment scenarios</w:t>
      </w:r>
      <w:r>
        <w:tab/>
      </w:r>
      <w:r>
        <w:fldChar w:fldCharType="begin"/>
      </w:r>
      <w:r>
        <w:instrText xml:space="preserve"> PAGEREF _Toc120022901 \h </w:instrText>
      </w:r>
      <w:r>
        <w:fldChar w:fldCharType="separate"/>
      </w:r>
      <w:r>
        <w:t>31</w:t>
      </w:r>
      <w:r>
        <w:fldChar w:fldCharType="end"/>
      </w:r>
    </w:p>
    <w:p w14:paraId="7D976A08" w14:textId="5A9684BC" w:rsidR="00800016" w:rsidRPr="00223DD4" w:rsidRDefault="00800016">
      <w:pPr>
        <w:pStyle w:val="TOC4"/>
        <w:rPr>
          <w:rFonts w:ascii="Calibri" w:hAnsi="Calibri"/>
          <w:kern w:val="2"/>
          <w:sz w:val="21"/>
          <w:szCs w:val="22"/>
          <w:lang w:val="en-US" w:eastAsia="zh-CN"/>
        </w:rPr>
      </w:pPr>
      <w:r w:rsidRPr="00FB1DB1">
        <w:rPr>
          <w:color w:val="404040"/>
        </w:rPr>
        <w:t>6.3.2.1</w:t>
      </w:r>
      <w:r w:rsidRPr="00223DD4">
        <w:rPr>
          <w:rFonts w:ascii="Calibri" w:hAnsi="Calibri"/>
          <w:kern w:val="2"/>
          <w:sz w:val="21"/>
          <w:szCs w:val="22"/>
          <w:lang w:val="en-US" w:eastAsia="zh-CN"/>
        </w:rPr>
        <w:tab/>
      </w:r>
      <w:r w:rsidRPr="00FB1DB1">
        <w:rPr>
          <w:color w:val="404040"/>
        </w:rPr>
        <w:t>Potential deployment scenario#1</w:t>
      </w:r>
      <w:r>
        <w:tab/>
      </w:r>
      <w:r>
        <w:fldChar w:fldCharType="begin"/>
      </w:r>
      <w:r>
        <w:instrText xml:space="preserve"> PAGEREF _Toc120022902 \h </w:instrText>
      </w:r>
      <w:r>
        <w:fldChar w:fldCharType="separate"/>
      </w:r>
      <w:r>
        <w:t>31</w:t>
      </w:r>
      <w:r>
        <w:fldChar w:fldCharType="end"/>
      </w:r>
    </w:p>
    <w:p w14:paraId="34CBAAD8" w14:textId="416BB8F7" w:rsidR="00800016" w:rsidRPr="00223DD4" w:rsidRDefault="00800016">
      <w:pPr>
        <w:pStyle w:val="TOC4"/>
        <w:rPr>
          <w:rFonts w:ascii="Calibri" w:hAnsi="Calibri"/>
          <w:kern w:val="2"/>
          <w:sz w:val="21"/>
          <w:szCs w:val="22"/>
          <w:lang w:val="en-US" w:eastAsia="zh-CN"/>
        </w:rPr>
      </w:pPr>
      <w:r w:rsidRPr="00FB1DB1">
        <w:rPr>
          <w:color w:val="404040"/>
        </w:rPr>
        <w:t>6.3.2.2</w:t>
      </w:r>
      <w:r w:rsidRPr="00223DD4">
        <w:rPr>
          <w:rFonts w:ascii="Calibri" w:hAnsi="Calibri"/>
          <w:kern w:val="2"/>
          <w:sz w:val="21"/>
          <w:szCs w:val="22"/>
          <w:lang w:val="en-US" w:eastAsia="zh-CN"/>
        </w:rPr>
        <w:tab/>
      </w:r>
      <w:r w:rsidRPr="00FB1DB1">
        <w:rPr>
          <w:color w:val="404040"/>
        </w:rPr>
        <w:t>Potential deployment scenario#2</w:t>
      </w:r>
      <w:r>
        <w:tab/>
      </w:r>
      <w:r>
        <w:fldChar w:fldCharType="begin"/>
      </w:r>
      <w:r>
        <w:instrText xml:space="preserve"> PAGEREF _Toc120022903 \h </w:instrText>
      </w:r>
      <w:r>
        <w:fldChar w:fldCharType="separate"/>
      </w:r>
      <w:r>
        <w:t>32</w:t>
      </w:r>
      <w:r>
        <w:fldChar w:fldCharType="end"/>
      </w:r>
    </w:p>
    <w:p w14:paraId="0465F6B7" w14:textId="3BC3576C" w:rsidR="00800016" w:rsidRPr="00223DD4" w:rsidRDefault="00800016">
      <w:pPr>
        <w:pStyle w:val="TOC1"/>
        <w:rPr>
          <w:rFonts w:ascii="Calibri" w:hAnsi="Calibri"/>
          <w:kern w:val="2"/>
          <w:sz w:val="21"/>
          <w:szCs w:val="22"/>
          <w:lang w:val="en-US" w:eastAsia="zh-CN"/>
        </w:rPr>
      </w:pPr>
      <w:r>
        <w:t>7</w:t>
      </w:r>
      <w:r w:rsidRPr="00223DD4">
        <w:rPr>
          <w:rFonts w:ascii="Calibri" w:hAnsi="Calibri"/>
          <w:kern w:val="2"/>
          <w:sz w:val="21"/>
          <w:szCs w:val="22"/>
          <w:lang w:val="en-US" w:eastAsia="zh-CN"/>
        </w:rPr>
        <w:tab/>
      </w:r>
      <w:r>
        <w:t>Conclusion and recommendation</w:t>
      </w:r>
      <w:r>
        <w:tab/>
      </w:r>
      <w:r>
        <w:fldChar w:fldCharType="begin"/>
      </w:r>
      <w:r>
        <w:instrText xml:space="preserve"> PAGEREF _Toc120022904 \h </w:instrText>
      </w:r>
      <w:r>
        <w:fldChar w:fldCharType="separate"/>
      </w:r>
      <w:r>
        <w:t>32</w:t>
      </w:r>
      <w:r>
        <w:fldChar w:fldCharType="end"/>
      </w:r>
    </w:p>
    <w:p w14:paraId="56B68094" w14:textId="68630E5A" w:rsidR="00800016" w:rsidRPr="00223DD4" w:rsidRDefault="00800016">
      <w:pPr>
        <w:pStyle w:val="TOC2"/>
        <w:rPr>
          <w:rFonts w:ascii="Calibri" w:hAnsi="Calibri"/>
          <w:kern w:val="2"/>
          <w:sz w:val="21"/>
          <w:szCs w:val="22"/>
          <w:lang w:val="en-US" w:eastAsia="zh-CN"/>
        </w:rPr>
      </w:pPr>
      <w:r>
        <w:rPr>
          <w:lang w:eastAsia="zh-CN" w:bidi="ar-KW"/>
        </w:rPr>
        <w:t>7.1</w:t>
      </w:r>
      <w:r w:rsidRPr="00223DD4">
        <w:rPr>
          <w:rFonts w:ascii="Calibri" w:hAnsi="Calibri"/>
          <w:kern w:val="2"/>
          <w:sz w:val="21"/>
          <w:szCs w:val="22"/>
          <w:lang w:val="en-US" w:eastAsia="zh-CN"/>
        </w:rPr>
        <w:tab/>
      </w:r>
      <w:r>
        <w:rPr>
          <w:lang w:eastAsia="zh-CN" w:bidi="ar-KW"/>
        </w:rPr>
        <w:t>Conclusion and recommendation for new capabilities</w:t>
      </w:r>
      <w:r>
        <w:tab/>
      </w:r>
      <w:r>
        <w:fldChar w:fldCharType="begin"/>
      </w:r>
      <w:r>
        <w:instrText xml:space="preserve"> PAGEREF _Toc120022905 \h </w:instrText>
      </w:r>
      <w:r>
        <w:fldChar w:fldCharType="separate"/>
      </w:r>
      <w:r>
        <w:t>32</w:t>
      </w:r>
      <w:r>
        <w:fldChar w:fldCharType="end"/>
      </w:r>
    </w:p>
    <w:p w14:paraId="326F8D27" w14:textId="292DDA39" w:rsidR="00800016" w:rsidRPr="00223DD4" w:rsidRDefault="00800016">
      <w:pPr>
        <w:pStyle w:val="TOC3"/>
        <w:rPr>
          <w:rFonts w:ascii="Calibri" w:hAnsi="Calibri"/>
          <w:kern w:val="2"/>
          <w:sz w:val="21"/>
          <w:szCs w:val="22"/>
          <w:lang w:val="en-US" w:eastAsia="zh-CN"/>
        </w:rPr>
      </w:pPr>
      <w:r>
        <w:rPr>
          <w:lang w:eastAsia="zh-CN" w:bidi="ar-KW"/>
        </w:rPr>
        <w:t>7.1.1</w:t>
      </w:r>
      <w:r w:rsidRPr="00223DD4">
        <w:rPr>
          <w:rFonts w:ascii="Calibri" w:hAnsi="Calibri"/>
          <w:kern w:val="2"/>
          <w:sz w:val="21"/>
          <w:szCs w:val="22"/>
          <w:lang w:val="en-US" w:eastAsia="zh-CN"/>
        </w:rPr>
        <w:tab/>
      </w:r>
      <w:r>
        <w:rPr>
          <w:lang w:eastAsia="zh-CN" w:bidi="ar-KW"/>
        </w:rPr>
        <w:t>Issue#4.1: intent driven approach for RAN energy saving</w:t>
      </w:r>
      <w:r>
        <w:tab/>
      </w:r>
      <w:r>
        <w:fldChar w:fldCharType="begin"/>
      </w:r>
      <w:r>
        <w:instrText xml:space="preserve"> PAGEREF _Toc120022906 \h </w:instrText>
      </w:r>
      <w:r>
        <w:fldChar w:fldCharType="separate"/>
      </w:r>
      <w:r>
        <w:t>32</w:t>
      </w:r>
      <w:r>
        <w:fldChar w:fldCharType="end"/>
      </w:r>
    </w:p>
    <w:p w14:paraId="7C86CD68" w14:textId="780D9390" w:rsidR="00800016" w:rsidRPr="00223DD4" w:rsidRDefault="00800016">
      <w:pPr>
        <w:pStyle w:val="TOC3"/>
        <w:rPr>
          <w:rFonts w:ascii="Calibri" w:hAnsi="Calibri"/>
          <w:kern w:val="2"/>
          <w:sz w:val="21"/>
          <w:szCs w:val="22"/>
          <w:lang w:val="en-US" w:eastAsia="zh-CN"/>
        </w:rPr>
      </w:pPr>
      <w:r>
        <w:rPr>
          <w:lang w:eastAsia="zh-CN" w:bidi="ar-KW"/>
        </w:rPr>
        <w:t>7.1.2</w:t>
      </w:r>
      <w:r w:rsidRPr="00223DD4">
        <w:rPr>
          <w:rFonts w:ascii="Calibri" w:hAnsi="Calibri"/>
          <w:kern w:val="2"/>
          <w:sz w:val="21"/>
          <w:szCs w:val="22"/>
          <w:lang w:val="en-US" w:eastAsia="zh-CN"/>
        </w:rPr>
        <w:tab/>
      </w:r>
      <w:r>
        <w:rPr>
          <w:lang w:eastAsia="zh-CN" w:bidi="ar-KW"/>
        </w:rPr>
        <w:t>Issue#4.2: Intent conflicts and intents containing contradictions</w:t>
      </w:r>
      <w:r>
        <w:tab/>
      </w:r>
      <w:r>
        <w:fldChar w:fldCharType="begin"/>
      </w:r>
      <w:r>
        <w:instrText xml:space="preserve"> PAGEREF _Toc120022907 \h </w:instrText>
      </w:r>
      <w:r>
        <w:fldChar w:fldCharType="separate"/>
      </w:r>
      <w:r>
        <w:t>32</w:t>
      </w:r>
      <w:r>
        <w:fldChar w:fldCharType="end"/>
      </w:r>
    </w:p>
    <w:p w14:paraId="5A83107B" w14:textId="11055221" w:rsidR="00800016" w:rsidRPr="00223DD4" w:rsidRDefault="00800016">
      <w:pPr>
        <w:pStyle w:val="TOC3"/>
        <w:rPr>
          <w:rFonts w:ascii="Calibri" w:hAnsi="Calibri"/>
          <w:kern w:val="2"/>
          <w:sz w:val="21"/>
          <w:szCs w:val="22"/>
          <w:lang w:val="en-US" w:eastAsia="zh-CN"/>
        </w:rPr>
      </w:pPr>
      <w:r>
        <w:rPr>
          <w:lang w:eastAsia="zh-CN" w:bidi="ar-KW"/>
        </w:rPr>
        <w:t>7.1.3</w:t>
      </w:r>
      <w:r w:rsidRPr="00223DD4">
        <w:rPr>
          <w:rFonts w:ascii="Calibri" w:hAnsi="Calibri"/>
          <w:kern w:val="2"/>
          <w:sz w:val="21"/>
          <w:szCs w:val="22"/>
          <w:lang w:val="en-US" w:eastAsia="zh-CN"/>
        </w:rPr>
        <w:tab/>
      </w:r>
      <w:r>
        <w:rPr>
          <w:lang w:eastAsia="zh-CN" w:bidi="ar-KW"/>
        </w:rPr>
        <w:t>Issue#4.3: Enhancement of radio network intent expectation</w:t>
      </w:r>
      <w:r>
        <w:tab/>
      </w:r>
      <w:r>
        <w:fldChar w:fldCharType="begin"/>
      </w:r>
      <w:r>
        <w:instrText xml:space="preserve"> PAGEREF _Toc120022908 \h </w:instrText>
      </w:r>
      <w:r>
        <w:fldChar w:fldCharType="separate"/>
      </w:r>
      <w:r>
        <w:t>32</w:t>
      </w:r>
      <w:r>
        <w:fldChar w:fldCharType="end"/>
      </w:r>
    </w:p>
    <w:p w14:paraId="711C28B4" w14:textId="2A76390A" w:rsidR="00800016" w:rsidRPr="00223DD4" w:rsidRDefault="00800016">
      <w:pPr>
        <w:pStyle w:val="TOC3"/>
        <w:rPr>
          <w:rFonts w:ascii="Calibri" w:hAnsi="Calibri"/>
          <w:kern w:val="2"/>
          <w:sz w:val="21"/>
          <w:szCs w:val="22"/>
          <w:lang w:val="en-US" w:eastAsia="zh-CN"/>
        </w:rPr>
      </w:pPr>
      <w:r>
        <w:rPr>
          <w:lang w:eastAsia="zh-CN" w:bidi="ar-KW"/>
        </w:rPr>
        <w:t>7.1.4</w:t>
      </w:r>
      <w:r w:rsidRPr="00223DD4">
        <w:rPr>
          <w:rFonts w:ascii="Calibri" w:hAnsi="Calibri"/>
          <w:kern w:val="2"/>
          <w:sz w:val="21"/>
          <w:szCs w:val="22"/>
          <w:lang w:val="en-US" w:eastAsia="zh-CN"/>
        </w:rPr>
        <w:tab/>
      </w:r>
      <w:r>
        <w:rPr>
          <w:lang w:eastAsia="zh-CN" w:bidi="ar-KW"/>
        </w:rPr>
        <w:t>Issue#4.4: 5GC related intent expectations</w:t>
      </w:r>
      <w:r>
        <w:tab/>
      </w:r>
      <w:r>
        <w:fldChar w:fldCharType="begin"/>
      </w:r>
      <w:r>
        <w:instrText xml:space="preserve"> PAGEREF _Toc120022909 \h </w:instrText>
      </w:r>
      <w:r>
        <w:fldChar w:fldCharType="separate"/>
      </w:r>
      <w:r>
        <w:t>33</w:t>
      </w:r>
      <w:r>
        <w:fldChar w:fldCharType="end"/>
      </w:r>
    </w:p>
    <w:p w14:paraId="6052826A" w14:textId="087B496B" w:rsidR="00800016" w:rsidRPr="00223DD4" w:rsidRDefault="00800016">
      <w:pPr>
        <w:pStyle w:val="TOC3"/>
        <w:rPr>
          <w:rFonts w:ascii="Calibri" w:hAnsi="Calibri"/>
          <w:kern w:val="2"/>
          <w:sz w:val="21"/>
          <w:szCs w:val="22"/>
          <w:lang w:val="en-US" w:eastAsia="zh-CN"/>
        </w:rPr>
      </w:pPr>
      <w:r>
        <w:rPr>
          <w:lang w:eastAsia="zh-CN" w:bidi="ar-KW"/>
        </w:rPr>
        <w:t>7.1.5</w:t>
      </w:r>
      <w:r w:rsidRPr="00223DD4">
        <w:rPr>
          <w:rFonts w:ascii="Calibri" w:hAnsi="Calibri"/>
          <w:kern w:val="2"/>
          <w:sz w:val="21"/>
          <w:szCs w:val="22"/>
          <w:lang w:val="en-US" w:eastAsia="zh-CN"/>
        </w:rPr>
        <w:tab/>
      </w:r>
      <w:r>
        <w:rPr>
          <w:lang w:eastAsia="zh-CN" w:bidi="ar-KW"/>
        </w:rPr>
        <w:t>Issue#4.5: Intent Report</w:t>
      </w:r>
      <w:r>
        <w:tab/>
      </w:r>
      <w:r>
        <w:fldChar w:fldCharType="begin"/>
      </w:r>
      <w:r>
        <w:instrText xml:space="preserve"> PAGEREF _Toc120022910 \h </w:instrText>
      </w:r>
      <w:r>
        <w:fldChar w:fldCharType="separate"/>
      </w:r>
      <w:r>
        <w:t>33</w:t>
      </w:r>
      <w:r>
        <w:fldChar w:fldCharType="end"/>
      </w:r>
    </w:p>
    <w:p w14:paraId="5862149E" w14:textId="7D310097" w:rsidR="00800016" w:rsidRPr="00223DD4" w:rsidRDefault="00800016">
      <w:pPr>
        <w:pStyle w:val="TOC3"/>
        <w:rPr>
          <w:rFonts w:ascii="Calibri" w:hAnsi="Calibri"/>
          <w:kern w:val="2"/>
          <w:sz w:val="21"/>
          <w:szCs w:val="22"/>
          <w:lang w:val="en-US" w:eastAsia="zh-CN"/>
        </w:rPr>
      </w:pPr>
      <w:r>
        <w:rPr>
          <w:lang w:eastAsia="zh-CN" w:bidi="ar-KW"/>
        </w:rPr>
        <w:t>7.1.6</w:t>
      </w:r>
      <w:r w:rsidRPr="00223DD4">
        <w:rPr>
          <w:rFonts w:ascii="Calibri" w:hAnsi="Calibri"/>
          <w:kern w:val="2"/>
          <w:sz w:val="21"/>
          <w:szCs w:val="22"/>
          <w:lang w:val="en-US" w:eastAsia="zh-CN"/>
        </w:rPr>
        <w:tab/>
      </w:r>
      <w:r>
        <w:rPr>
          <w:lang w:eastAsia="zh-CN" w:bidi="ar-KW"/>
        </w:rPr>
        <w:t>Issue#4.6: Intent-driven Closed Loop control</w:t>
      </w:r>
      <w:r>
        <w:tab/>
      </w:r>
      <w:r>
        <w:fldChar w:fldCharType="begin"/>
      </w:r>
      <w:r>
        <w:instrText xml:space="preserve"> PAGEREF _Toc120022911 \h </w:instrText>
      </w:r>
      <w:r>
        <w:fldChar w:fldCharType="separate"/>
      </w:r>
      <w:r>
        <w:t>33</w:t>
      </w:r>
      <w:r>
        <w:fldChar w:fldCharType="end"/>
      </w:r>
    </w:p>
    <w:p w14:paraId="45BDD1C2" w14:textId="201A0D70" w:rsidR="00800016" w:rsidRPr="00223DD4" w:rsidRDefault="00800016">
      <w:pPr>
        <w:pStyle w:val="TOC3"/>
        <w:rPr>
          <w:rFonts w:ascii="Calibri" w:hAnsi="Calibri"/>
          <w:kern w:val="2"/>
          <w:sz w:val="21"/>
          <w:szCs w:val="22"/>
          <w:lang w:val="en-US" w:eastAsia="zh-CN"/>
        </w:rPr>
      </w:pPr>
      <w:r>
        <w:rPr>
          <w:lang w:eastAsia="zh-CN" w:bidi="ar-KW"/>
        </w:rPr>
        <w:t>7.1.7</w:t>
      </w:r>
      <w:r w:rsidRPr="00223DD4">
        <w:rPr>
          <w:rFonts w:ascii="Calibri" w:hAnsi="Calibri"/>
          <w:kern w:val="2"/>
          <w:sz w:val="21"/>
          <w:szCs w:val="22"/>
          <w:lang w:val="en-US" w:eastAsia="zh-CN"/>
        </w:rPr>
        <w:tab/>
      </w:r>
      <w:r>
        <w:rPr>
          <w:lang w:eastAsia="zh-CN" w:bidi="ar-KW"/>
        </w:rPr>
        <w:t>Issue#4.7: Monitoring intent fulfilment information</w:t>
      </w:r>
      <w:r>
        <w:tab/>
      </w:r>
      <w:r>
        <w:fldChar w:fldCharType="begin"/>
      </w:r>
      <w:r>
        <w:instrText xml:space="preserve"> PAGEREF _Toc120022912 \h </w:instrText>
      </w:r>
      <w:r>
        <w:fldChar w:fldCharType="separate"/>
      </w:r>
      <w:r>
        <w:t>33</w:t>
      </w:r>
      <w:r>
        <w:fldChar w:fldCharType="end"/>
      </w:r>
    </w:p>
    <w:p w14:paraId="1E24C995" w14:textId="75835D13" w:rsidR="00800016" w:rsidRPr="00223DD4" w:rsidRDefault="00800016">
      <w:pPr>
        <w:pStyle w:val="TOC3"/>
        <w:rPr>
          <w:rFonts w:ascii="Calibri" w:hAnsi="Calibri"/>
          <w:kern w:val="2"/>
          <w:sz w:val="21"/>
          <w:szCs w:val="22"/>
          <w:lang w:val="en-US" w:eastAsia="zh-CN"/>
        </w:rPr>
      </w:pPr>
      <w:r>
        <w:rPr>
          <w:lang w:eastAsia="zh-CN" w:bidi="ar-KW"/>
        </w:rPr>
        <w:t>7.1.8</w:t>
      </w:r>
      <w:r w:rsidRPr="00223DD4">
        <w:rPr>
          <w:rFonts w:ascii="Calibri" w:hAnsi="Calibri"/>
          <w:kern w:val="2"/>
          <w:sz w:val="21"/>
          <w:szCs w:val="22"/>
          <w:lang w:val="en-US" w:eastAsia="zh-CN"/>
        </w:rPr>
        <w:tab/>
      </w:r>
      <w:r>
        <w:rPr>
          <w:lang w:eastAsia="zh-CN" w:bidi="ar-KW"/>
        </w:rPr>
        <w:t>Issue#4.8: Enablers for Intent Fulfilment</w:t>
      </w:r>
      <w:r>
        <w:tab/>
      </w:r>
      <w:r>
        <w:fldChar w:fldCharType="begin"/>
      </w:r>
      <w:r>
        <w:instrText xml:space="preserve"> PAGEREF _Toc120022913 \h </w:instrText>
      </w:r>
      <w:r>
        <w:fldChar w:fldCharType="separate"/>
      </w:r>
      <w:r>
        <w:t>33</w:t>
      </w:r>
      <w:r>
        <w:fldChar w:fldCharType="end"/>
      </w:r>
    </w:p>
    <w:p w14:paraId="04562543" w14:textId="7F3DB0E2" w:rsidR="00800016" w:rsidRPr="00223DD4" w:rsidRDefault="00800016">
      <w:pPr>
        <w:pStyle w:val="TOC3"/>
        <w:rPr>
          <w:rFonts w:ascii="Calibri" w:hAnsi="Calibri"/>
          <w:kern w:val="2"/>
          <w:sz w:val="21"/>
          <w:szCs w:val="22"/>
          <w:lang w:val="en-US" w:eastAsia="zh-CN"/>
        </w:rPr>
      </w:pPr>
      <w:r>
        <w:rPr>
          <w:lang w:eastAsia="zh-CN" w:bidi="ar-KW"/>
        </w:rPr>
        <w:t>7.1.9</w:t>
      </w:r>
      <w:r w:rsidRPr="00223DD4">
        <w:rPr>
          <w:rFonts w:ascii="Calibri" w:hAnsi="Calibri"/>
          <w:kern w:val="2"/>
          <w:sz w:val="21"/>
          <w:szCs w:val="22"/>
          <w:lang w:val="en-US" w:eastAsia="zh-CN"/>
        </w:rPr>
        <w:tab/>
      </w:r>
      <w:r>
        <w:rPr>
          <w:lang w:eastAsia="zh-CN" w:bidi="ar-KW"/>
        </w:rPr>
        <w:t>Issue#4.9: Intent fulfilment feasibility check</w:t>
      </w:r>
      <w:r>
        <w:tab/>
      </w:r>
      <w:r>
        <w:fldChar w:fldCharType="begin"/>
      </w:r>
      <w:r>
        <w:instrText xml:space="preserve"> PAGEREF _Toc120022914 \h </w:instrText>
      </w:r>
      <w:r>
        <w:fldChar w:fldCharType="separate"/>
      </w:r>
      <w:r>
        <w:t>33</w:t>
      </w:r>
      <w:r>
        <w:fldChar w:fldCharType="end"/>
      </w:r>
    </w:p>
    <w:p w14:paraId="77E01D6E" w14:textId="6826727D" w:rsidR="00800016" w:rsidRPr="00223DD4" w:rsidRDefault="00800016">
      <w:pPr>
        <w:pStyle w:val="TOC3"/>
        <w:rPr>
          <w:rFonts w:ascii="Calibri" w:hAnsi="Calibri"/>
          <w:kern w:val="2"/>
          <w:sz w:val="21"/>
          <w:szCs w:val="22"/>
          <w:lang w:val="en-US" w:eastAsia="zh-CN"/>
        </w:rPr>
      </w:pPr>
      <w:r>
        <w:rPr>
          <w:lang w:eastAsia="zh-CN" w:bidi="ar-KW"/>
        </w:rPr>
        <w:t>7.1.10</w:t>
      </w:r>
      <w:r w:rsidRPr="00223DD4">
        <w:rPr>
          <w:rFonts w:ascii="Calibri" w:hAnsi="Calibri"/>
          <w:kern w:val="2"/>
          <w:sz w:val="21"/>
          <w:szCs w:val="22"/>
          <w:lang w:val="en-US" w:eastAsia="zh-CN"/>
        </w:rPr>
        <w:tab/>
      </w:r>
      <w:r>
        <w:rPr>
          <w:lang w:eastAsia="zh-CN" w:bidi="ar-KW"/>
        </w:rPr>
        <w:t>Issue#4.10: Intent handling capability obtaining</w:t>
      </w:r>
      <w:r>
        <w:tab/>
      </w:r>
      <w:r>
        <w:fldChar w:fldCharType="begin"/>
      </w:r>
      <w:r>
        <w:instrText xml:space="preserve"> PAGEREF _Toc120022915 \h </w:instrText>
      </w:r>
      <w:r>
        <w:fldChar w:fldCharType="separate"/>
      </w:r>
      <w:r>
        <w:t>34</w:t>
      </w:r>
      <w:r>
        <w:fldChar w:fldCharType="end"/>
      </w:r>
    </w:p>
    <w:p w14:paraId="6BD5F799" w14:textId="581C6F1D" w:rsidR="00800016" w:rsidRPr="00223DD4" w:rsidRDefault="00800016">
      <w:pPr>
        <w:pStyle w:val="TOC3"/>
        <w:rPr>
          <w:rFonts w:ascii="Calibri" w:hAnsi="Calibri"/>
          <w:kern w:val="2"/>
          <w:sz w:val="21"/>
          <w:szCs w:val="22"/>
          <w:lang w:val="en-US" w:eastAsia="zh-CN"/>
        </w:rPr>
      </w:pPr>
      <w:r>
        <w:rPr>
          <w:lang w:eastAsia="zh-CN" w:bidi="ar-KW"/>
        </w:rPr>
        <w:t>7.1.11</w:t>
      </w:r>
      <w:r w:rsidRPr="00223DD4">
        <w:rPr>
          <w:rFonts w:ascii="Calibri" w:hAnsi="Calibri"/>
          <w:kern w:val="2"/>
          <w:sz w:val="21"/>
          <w:szCs w:val="22"/>
          <w:lang w:val="en-US" w:eastAsia="zh-CN"/>
        </w:rPr>
        <w:tab/>
      </w:r>
      <w:r>
        <w:rPr>
          <w:lang w:eastAsia="zh-CN" w:bidi="ar-KW"/>
        </w:rPr>
        <w:t>Issue#4.11: Enhancement of generic Information model definition</w:t>
      </w:r>
      <w:r>
        <w:tab/>
      </w:r>
      <w:r>
        <w:fldChar w:fldCharType="begin"/>
      </w:r>
      <w:r>
        <w:instrText xml:space="preserve"> PAGEREF _Toc120022916 \h </w:instrText>
      </w:r>
      <w:r>
        <w:fldChar w:fldCharType="separate"/>
      </w:r>
      <w:r>
        <w:t>34</w:t>
      </w:r>
      <w:r>
        <w:fldChar w:fldCharType="end"/>
      </w:r>
    </w:p>
    <w:p w14:paraId="0A88A57E" w14:textId="269E5D1F" w:rsidR="00800016" w:rsidRPr="00223DD4" w:rsidRDefault="00800016">
      <w:pPr>
        <w:pStyle w:val="TOC2"/>
        <w:rPr>
          <w:rFonts w:ascii="Calibri" w:hAnsi="Calibri"/>
          <w:kern w:val="2"/>
          <w:sz w:val="21"/>
          <w:szCs w:val="22"/>
          <w:lang w:val="en-US" w:eastAsia="zh-CN"/>
        </w:rPr>
      </w:pPr>
      <w:r>
        <w:rPr>
          <w:lang w:eastAsia="zh-CN" w:bidi="ar-KW"/>
        </w:rPr>
        <w:t>7.2</w:t>
      </w:r>
      <w:r w:rsidRPr="00223DD4">
        <w:rPr>
          <w:rFonts w:ascii="Calibri" w:hAnsi="Calibri"/>
          <w:kern w:val="2"/>
          <w:sz w:val="21"/>
          <w:szCs w:val="22"/>
          <w:lang w:val="en-US" w:eastAsia="zh-CN"/>
        </w:rPr>
        <w:tab/>
      </w:r>
      <w:r>
        <w:rPr>
          <w:lang w:eastAsia="zh-CN" w:bidi="ar-KW"/>
        </w:rPr>
        <w:t>Conclusion and recommendation for the solution for requirements documents in TS 28.312</w:t>
      </w:r>
      <w:r>
        <w:tab/>
      </w:r>
      <w:r>
        <w:fldChar w:fldCharType="begin"/>
      </w:r>
      <w:r>
        <w:instrText xml:space="preserve"> PAGEREF _Toc120022917 \h </w:instrText>
      </w:r>
      <w:r>
        <w:fldChar w:fldCharType="separate"/>
      </w:r>
      <w:r>
        <w:t>34</w:t>
      </w:r>
      <w:r>
        <w:fldChar w:fldCharType="end"/>
      </w:r>
    </w:p>
    <w:p w14:paraId="37417E75" w14:textId="1C008782" w:rsidR="00800016" w:rsidRPr="00223DD4" w:rsidRDefault="00800016">
      <w:pPr>
        <w:pStyle w:val="TOC3"/>
        <w:rPr>
          <w:rFonts w:ascii="Calibri" w:hAnsi="Calibri"/>
          <w:kern w:val="2"/>
          <w:sz w:val="21"/>
          <w:szCs w:val="22"/>
          <w:lang w:val="en-US" w:eastAsia="zh-CN"/>
        </w:rPr>
      </w:pPr>
      <w:r>
        <w:rPr>
          <w:lang w:eastAsia="zh-CN" w:bidi="ar-KW"/>
        </w:rPr>
        <w:t>7.2.1</w:t>
      </w:r>
      <w:r w:rsidRPr="00223DD4">
        <w:rPr>
          <w:rFonts w:ascii="Calibri" w:hAnsi="Calibri"/>
          <w:kern w:val="2"/>
          <w:sz w:val="21"/>
          <w:szCs w:val="22"/>
          <w:lang w:val="en-US" w:eastAsia="zh-CN"/>
        </w:rPr>
        <w:tab/>
      </w:r>
      <w:r>
        <w:rPr>
          <w:lang w:eastAsia="zh-CN" w:bidi="ar-KW"/>
        </w:rPr>
        <w:t>Issue# 5.1: Solution for radio service intent expectation</w:t>
      </w:r>
      <w:r>
        <w:tab/>
      </w:r>
      <w:r>
        <w:fldChar w:fldCharType="begin"/>
      </w:r>
      <w:r>
        <w:instrText xml:space="preserve"> PAGEREF _Toc120022918 \h </w:instrText>
      </w:r>
      <w:r>
        <w:fldChar w:fldCharType="separate"/>
      </w:r>
      <w:r>
        <w:t>34</w:t>
      </w:r>
      <w:r>
        <w:fldChar w:fldCharType="end"/>
      </w:r>
    </w:p>
    <w:p w14:paraId="669D245F" w14:textId="74CC4742" w:rsidR="00800016" w:rsidRPr="00223DD4" w:rsidRDefault="00800016">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_Toc120022919 \h </w:instrText>
      </w:r>
      <w:r>
        <w:fldChar w:fldCharType="separate"/>
      </w:r>
      <w:r>
        <w:t>35</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5" w:name="foreword"/>
      <w:bookmarkStart w:id="16" w:name="_Toc103681026"/>
      <w:bookmarkStart w:id="17" w:name="_Toc103681191"/>
      <w:bookmarkStart w:id="18" w:name="_Toc103681235"/>
      <w:bookmarkStart w:id="19" w:name="_Toc103690244"/>
      <w:bookmarkStart w:id="20" w:name="_Toc103690291"/>
      <w:bookmarkStart w:id="21" w:name="_Toc103690410"/>
      <w:bookmarkStart w:id="22" w:name="_Toc107582590"/>
      <w:bookmarkStart w:id="23" w:name="_Toc107582833"/>
      <w:bookmarkStart w:id="24" w:name="_Toc107582906"/>
      <w:bookmarkStart w:id="25" w:name="_Toc107582994"/>
      <w:bookmarkStart w:id="26" w:name="_Toc112273115"/>
      <w:bookmarkStart w:id="27" w:name="_Toc112273887"/>
      <w:bookmarkStart w:id="28" w:name="_Toc112278963"/>
      <w:bookmarkStart w:id="29" w:name="_Toc120009273"/>
      <w:bookmarkStart w:id="30" w:name="_Toc120009637"/>
      <w:bookmarkStart w:id="31" w:name="_Toc120022841"/>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11FBFA" w14:textId="2757383E" w:rsidR="00080512" w:rsidRPr="004D3578" w:rsidRDefault="00080512">
      <w:r w:rsidRPr="004D3578">
        <w:t>This Technic</w:t>
      </w:r>
      <w:r w:rsidRPr="00111EF0">
        <w:t xml:space="preserve">al </w:t>
      </w:r>
      <w:bookmarkStart w:id="32" w:name="spectype3"/>
      <w:r w:rsidR="00602AEA" w:rsidRPr="00111EF0">
        <w:t>Report</w:t>
      </w:r>
      <w:bookmarkEnd w:id="32"/>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33" w:name="introduction"/>
      <w:bookmarkEnd w:id="33"/>
      <w:r w:rsidRPr="004D3578">
        <w:br w:type="page"/>
      </w:r>
      <w:bookmarkStart w:id="34" w:name="scope"/>
      <w:bookmarkStart w:id="35" w:name="_Toc103681027"/>
      <w:bookmarkStart w:id="36" w:name="_Toc103681192"/>
      <w:bookmarkStart w:id="37" w:name="_Toc103681236"/>
      <w:bookmarkStart w:id="38" w:name="_Toc103690245"/>
      <w:bookmarkStart w:id="39" w:name="_Toc103690292"/>
      <w:bookmarkStart w:id="40" w:name="_Toc103690411"/>
      <w:bookmarkStart w:id="41" w:name="_Toc107582591"/>
      <w:bookmarkStart w:id="42" w:name="_Toc107582834"/>
      <w:bookmarkStart w:id="43" w:name="_Toc107582907"/>
      <w:bookmarkStart w:id="44" w:name="_Toc107582995"/>
      <w:bookmarkStart w:id="45" w:name="_Toc112273116"/>
      <w:bookmarkStart w:id="46" w:name="_Toc112273888"/>
      <w:bookmarkStart w:id="47" w:name="_Toc112278964"/>
      <w:bookmarkStart w:id="48" w:name="_Toc120009274"/>
      <w:bookmarkStart w:id="49" w:name="_Toc120009638"/>
      <w:bookmarkStart w:id="50" w:name="_Toc120022842"/>
      <w:bookmarkEnd w:id="34"/>
      <w:r w:rsidRPr="004D3578">
        <w:lastRenderedPageBreak/>
        <w:t>1</w:t>
      </w:r>
      <w:r w:rsidRPr="004D357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51A5A9" w14:textId="26C8C2EF" w:rsidR="004779AC" w:rsidRPr="009A1923" w:rsidRDefault="004779AC" w:rsidP="004779AC">
      <w:pPr>
        <w:jc w:val="both"/>
      </w:pPr>
      <w:bookmarkStart w:id="51" w:name="references"/>
      <w:bookmarkEnd w:id="51"/>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52" w:name="_Toc103681028"/>
      <w:bookmarkStart w:id="53" w:name="_Toc103681193"/>
      <w:bookmarkStart w:id="54" w:name="_Toc103681237"/>
      <w:bookmarkStart w:id="55" w:name="_Toc103690246"/>
      <w:bookmarkStart w:id="56" w:name="_Toc103690293"/>
      <w:bookmarkStart w:id="57" w:name="_Toc103690412"/>
      <w:bookmarkStart w:id="58" w:name="_Toc107582592"/>
      <w:bookmarkStart w:id="59" w:name="_Toc107582835"/>
      <w:bookmarkStart w:id="60" w:name="_Toc107582908"/>
      <w:bookmarkStart w:id="61" w:name="_Toc107582996"/>
      <w:bookmarkStart w:id="62" w:name="_Toc112273117"/>
      <w:bookmarkStart w:id="63" w:name="_Toc112273889"/>
      <w:bookmarkStart w:id="64" w:name="_Toc112278965"/>
      <w:bookmarkStart w:id="65" w:name="_Toc120009275"/>
      <w:bookmarkStart w:id="66" w:name="_Toc120009639"/>
      <w:bookmarkStart w:id="67" w:name="_Toc120022843"/>
      <w:r w:rsidRPr="004D3578">
        <w:t>2</w:t>
      </w:r>
      <w:r w:rsidRPr="004D3578">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2805DE9" w14:textId="4CAB31C4" w:rsidR="00342C8B" w:rsidRPr="00633D38" w:rsidRDefault="00342C8B" w:rsidP="00342C8B">
      <w:pPr>
        <w:pStyle w:val="EX"/>
      </w:pPr>
      <w:r w:rsidRPr="00633D38">
        <w:t>[</w:t>
      </w:r>
      <w:r>
        <w:t>5</w:t>
      </w:r>
      <w:r w:rsidRPr="00633D38">
        <w:t>]</w:t>
      </w:r>
      <w:r w:rsidRPr="00633D38">
        <w:tab/>
        <w:t>TM Forum TMF921</w:t>
      </w:r>
      <w:r>
        <w:t>A</w:t>
      </w:r>
      <w:r w:rsidRPr="00633D38">
        <w:t>: "TMF921A _Intent_Management_API_Profile_v1.1.0".</w:t>
      </w:r>
    </w:p>
    <w:p w14:paraId="278E9718" w14:textId="77777777" w:rsidR="0031724F" w:rsidRPr="00342C8B" w:rsidRDefault="0031724F" w:rsidP="00EC4A25">
      <w:pPr>
        <w:pStyle w:val="EX"/>
      </w:pPr>
    </w:p>
    <w:p w14:paraId="24ACB616" w14:textId="77777777" w:rsidR="00080512" w:rsidRPr="004D3578" w:rsidRDefault="00080512">
      <w:pPr>
        <w:pStyle w:val="1"/>
      </w:pPr>
      <w:bookmarkStart w:id="68" w:name="definitions"/>
      <w:bookmarkStart w:id="69" w:name="_Toc103681029"/>
      <w:bookmarkStart w:id="70" w:name="_Toc103681194"/>
      <w:bookmarkStart w:id="71" w:name="_Toc103681238"/>
      <w:bookmarkStart w:id="72" w:name="_Toc103690247"/>
      <w:bookmarkStart w:id="73" w:name="_Toc103690294"/>
      <w:bookmarkStart w:id="74" w:name="_Toc103690413"/>
      <w:bookmarkStart w:id="75" w:name="_Toc107582593"/>
      <w:bookmarkStart w:id="76" w:name="_Toc107582836"/>
      <w:bookmarkStart w:id="77" w:name="_Toc107582909"/>
      <w:bookmarkStart w:id="78" w:name="_Toc107582997"/>
      <w:bookmarkStart w:id="79" w:name="_Toc112273118"/>
      <w:bookmarkStart w:id="80" w:name="_Toc112273890"/>
      <w:bookmarkStart w:id="81" w:name="_Toc112278966"/>
      <w:bookmarkStart w:id="82" w:name="_Toc120009276"/>
      <w:bookmarkStart w:id="83" w:name="_Toc120009640"/>
      <w:bookmarkStart w:id="84" w:name="_Toc120022844"/>
      <w:bookmarkEnd w:id="68"/>
      <w:r w:rsidRPr="004D3578">
        <w:t>3</w:t>
      </w:r>
      <w:r w:rsidRPr="004D3578">
        <w:tab/>
        <w:t>Definitions</w:t>
      </w:r>
      <w:r w:rsidR="00602AEA">
        <w:t xml:space="preserve"> of terms,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CBABCF9" w14:textId="77777777" w:rsidR="00080512" w:rsidRPr="004D3578" w:rsidRDefault="00080512">
      <w:pPr>
        <w:pStyle w:val="2"/>
      </w:pPr>
      <w:bookmarkStart w:id="85" w:name="_Toc103681030"/>
      <w:bookmarkStart w:id="86" w:name="_Toc103681195"/>
      <w:bookmarkStart w:id="87" w:name="_Toc103681239"/>
      <w:bookmarkStart w:id="88" w:name="_Toc103690248"/>
      <w:bookmarkStart w:id="89" w:name="_Toc103690295"/>
      <w:bookmarkStart w:id="90" w:name="_Toc103690414"/>
      <w:bookmarkStart w:id="91" w:name="_Toc107582594"/>
      <w:bookmarkStart w:id="92" w:name="_Toc107582837"/>
      <w:bookmarkStart w:id="93" w:name="_Toc107582910"/>
      <w:bookmarkStart w:id="94" w:name="_Toc107582998"/>
      <w:bookmarkStart w:id="95" w:name="_Toc112273119"/>
      <w:bookmarkStart w:id="96" w:name="_Toc112273891"/>
      <w:bookmarkStart w:id="97" w:name="_Toc112278967"/>
      <w:bookmarkStart w:id="98" w:name="_Toc120009277"/>
      <w:bookmarkStart w:id="99" w:name="_Toc120009641"/>
      <w:bookmarkStart w:id="100" w:name="_Toc120022845"/>
      <w:r w:rsidRPr="004D3578">
        <w:t>3.1</w:t>
      </w:r>
      <w:r w:rsidRPr="004D3578">
        <w:tab/>
      </w:r>
      <w:r w:rsidR="002B6339">
        <w:t>Terms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01" w:name="_Toc103681031"/>
      <w:bookmarkStart w:id="102" w:name="_Toc103681196"/>
      <w:bookmarkStart w:id="103" w:name="_Toc103681240"/>
      <w:bookmarkStart w:id="104" w:name="_Toc103690249"/>
      <w:bookmarkStart w:id="105" w:name="_Toc103690296"/>
      <w:bookmarkStart w:id="106" w:name="_Toc103690415"/>
      <w:bookmarkStart w:id="107" w:name="_Toc107582595"/>
      <w:bookmarkStart w:id="108" w:name="_Toc107582838"/>
      <w:bookmarkStart w:id="109" w:name="_Toc107582911"/>
      <w:bookmarkStart w:id="110" w:name="_Toc107582999"/>
      <w:bookmarkStart w:id="111" w:name="_Toc112273120"/>
      <w:bookmarkStart w:id="112" w:name="_Toc112273892"/>
      <w:bookmarkStart w:id="113" w:name="_Toc112278968"/>
      <w:bookmarkStart w:id="114" w:name="_Toc120009278"/>
      <w:bookmarkStart w:id="115" w:name="_Toc120009642"/>
      <w:bookmarkStart w:id="116" w:name="_Toc120022846"/>
      <w:r w:rsidRPr="004D3578">
        <w:t>3.2</w:t>
      </w:r>
      <w:r w:rsidRPr="004D3578">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17" w:name="_Toc103681032"/>
      <w:bookmarkStart w:id="118" w:name="_Toc103681197"/>
      <w:bookmarkStart w:id="119" w:name="_Toc103681241"/>
      <w:bookmarkStart w:id="120" w:name="_Toc103690250"/>
      <w:bookmarkStart w:id="121" w:name="_Toc103690297"/>
      <w:bookmarkStart w:id="122" w:name="_Toc103690416"/>
      <w:bookmarkStart w:id="123" w:name="_Toc107582596"/>
      <w:bookmarkStart w:id="124" w:name="_Toc107582839"/>
      <w:bookmarkStart w:id="125" w:name="_Toc107582912"/>
      <w:bookmarkStart w:id="126" w:name="_Toc107583000"/>
      <w:bookmarkStart w:id="127" w:name="_Toc112273121"/>
      <w:bookmarkStart w:id="128" w:name="_Toc112273893"/>
      <w:bookmarkStart w:id="129" w:name="_Toc112278969"/>
      <w:bookmarkStart w:id="130" w:name="_Toc120009279"/>
      <w:bookmarkStart w:id="131" w:name="_Toc120009643"/>
      <w:bookmarkStart w:id="132" w:name="_Toc120022847"/>
      <w:r w:rsidRPr="004D3578">
        <w:lastRenderedPageBreak/>
        <w:t>3.3</w:t>
      </w:r>
      <w:r w:rsidRPr="004D3578">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133" w:name="clause4"/>
      <w:bookmarkEnd w:id="133"/>
    </w:p>
    <w:p w14:paraId="78263AF6" w14:textId="212C9CAC" w:rsidR="008E247E" w:rsidRDefault="008E247E" w:rsidP="008E247E">
      <w:pPr>
        <w:pStyle w:val="1"/>
      </w:pPr>
      <w:bookmarkStart w:id="134" w:name="_Toc81513697"/>
      <w:bookmarkStart w:id="135" w:name="_Toc89691178"/>
      <w:bookmarkStart w:id="136" w:name="_Toc107583001"/>
      <w:bookmarkStart w:id="137" w:name="_Toc107582913"/>
      <w:bookmarkStart w:id="138" w:name="_Toc107582840"/>
      <w:bookmarkStart w:id="139" w:name="_Toc107582597"/>
      <w:bookmarkStart w:id="140" w:name="_Toc103690417"/>
      <w:bookmarkStart w:id="141" w:name="_Toc103690298"/>
      <w:bookmarkStart w:id="142" w:name="_Toc103690251"/>
      <w:bookmarkStart w:id="143" w:name="_Toc103681242"/>
      <w:bookmarkStart w:id="144" w:name="_Toc103681198"/>
      <w:bookmarkStart w:id="145" w:name="_Toc103681033"/>
      <w:bookmarkStart w:id="146" w:name="_Toc112273122"/>
      <w:bookmarkStart w:id="147" w:name="_Toc112273894"/>
      <w:bookmarkStart w:id="148" w:name="_Toc112278970"/>
      <w:bookmarkStart w:id="149" w:name="_Toc120009280"/>
      <w:bookmarkStart w:id="150" w:name="_Toc120009644"/>
      <w:bookmarkStart w:id="151" w:name="_Toc120022848"/>
      <w:bookmarkStart w:id="152" w:name="_Hlk112267163"/>
      <w:bookmarkStart w:id="153" w:name="_Toc103681243"/>
      <w:bookmarkStart w:id="154" w:name="_Toc103690252"/>
      <w:bookmarkStart w:id="155" w:name="_Toc103690299"/>
      <w:bookmarkStart w:id="156" w:name="_Toc103690418"/>
      <w:bookmarkStart w:id="157" w:name="_Toc107582598"/>
      <w:bookmarkStart w:id="158" w:name="_Toc107582841"/>
      <w:bookmarkStart w:id="159" w:name="_Toc107582914"/>
      <w:bookmarkStart w:id="160" w:name="_Toc107583002"/>
      <w:bookmarkStart w:id="161" w:name="OLE_LINK112"/>
      <w:bookmarkStart w:id="162" w:name="OLE_LINK113"/>
      <w:r>
        <w:t>4</w:t>
      </w:r>
      <w:r>
        <w:tab/>
        <w:t>Issue investigations and potential solutions</w:t>
      </w:r>
      <w:bookmarkEnd w:id="134"/>
      <w:bookmarkEnd w:id="135"/>
      <w:r>
        <w:t xml:space="preserve"> for new </w:t>
      </w:r>
      <w:bookmarkEnd w:id="136"/>
      <w:bookmarkEnd w:id="137"/>
      <w:bookmarkEnd w:id="138"/>
      <w:bookmarkEnd w:id="139"/>
      <w:bookmarkEnd w:id="140"/>
      <w:bookmarkEnd w:id="141"/>
      <w:bookmarkEnd w:id="142"/>
      <w:bookmarkEnd w:id="143"/>
      <w:bookmarkEnd w:id="144"/>
      <w:bookmarkEnd w:id="145"/>
      <w:r>
        <w:t>capabilities</w:t>
      </w:r>
      <w:bookmarkEnd w:id="146"/>
      <w:bookmarkEnd w:id="147"/>
      <w:bookmarkEnd w:id="148"/>
      <w:bookmarkEnd w:id="149"/>
      <w:bookmarkEnd w:id="150"/>
      <w:bookmarkEnd w:id="151"/>
    </w:p>
    <w:p w14:paraId="41BC7825" w14:textId="613AA08D" w:rsidR="00FA0D9A" w:rsidRPr="006A654C" w:rsidRDefault="00FA0D9A" w:rsidP="004131A0">
      <w:pPr>
        <w:pStyle w:val="2"/>
      </w:pPr>
      <w:bookmarkStart w:id="163" w:name="_Toc112273123"/>
      <w:bookmarkStart w:id="164" w:name="_Toc112273895"/>
      <w:bookmarkStart w:id="165" w:name="_Toc112278971"/>
      <w:bookmarkStart w:id="166" w:name="_Toc120009281"/>
      <w:bookmarkStart w:id="167" w:name="_Toc120009645"/>
      <w:bookmarkStart w:id="168" w:name="_Toc120022849"/>
      <w:bookmarkEnd w:id="152"/>
      <w:r w:rsidRPr="006A654C">
        <w:t>4.1</w:t>
      </w:r>
      <w:r w:rsidRPr="006A654C">
        <w:tab/>
        <w:t>Issue#4.1: intent driven approach for RAN energy saving</w:t>
      </w:r>
      <w:bookmarkEnd w:id="153"/>
      <w:bookmarkEnd w:id="154"/>
      <w:bookmarkEnd w:id="155"/>
      <w:bookmarkEnd w:id="156"/>
      <w:bookmarkEnd w:id="157"/>
      <w:bookmarkEnd w:id="158"/>
      <w:bookmarkEnd w:id="159"/>
      <w:bookmarkEnd w:id="160"/>
      <w:bookmarkEnd w:id="163"/>
      <w:bookmarkEnd w:id="164"/>
      <w:bookmarkEnd w:id="165"/>
      <w:bookmarkEnd w:id="166"/>
      <w:bookmarkEnd w:id="167"/>
      <w:bookmarkEnd w:id="168"/>
      <w:r w:rsidRPr="006A654C">
        <w:t xml:space="preserve"> </w:t>
      </w:r>
    </w:p>
    <w:p w14:paraId="7659F69C" w14:textId="77777777" w:rsidR="00FA0D9A" w:rsidRPr="004131A0" w:rsidRDefault="00FA0D9A" w:rsidP="004131A0">
      <w:pPr>
        <w:pStyle w:val="3"/>
        <w:rPr>
          <w:rStyle w:val="ab"/>
          <w:i w:val="0"/>
          <w:iCs w:val="0"/>
          <w:color w:val="auto"/>
        </w:rPr>
      </w:pPr>
      <w:bookmarkStart w:id="169" w:name="_Toc103690419"/>
      <w:bookmarkStart w:id="170" w:name="_Toc107582599"/>
      <w:bookmarkStart w:id="171" w:name="_Toc107582842"/>
      <w:bookmarkStart w:id="172" w:name="_Toc107582915"/>
      <w:bookmarkStart w:id="173" w:name="_Toc107583003"/>
      <w:bookmarkStart w:id="174" w:name="_Toc112273124"/>
      <w:bookmarkStart w:id="175" w:name="_Toc112273896"/>
      <w:bookmarkStart w:id="176" w:name="_Toc112278972"/>
      <w:bookmarkStart w:id="177" w:name="_Toc120009282"/>
      <w:bookmarkStart w:id="178" w:name="_Toc120009646"/>
      <w:bookmarkStart w:id="179" w:name="_Toc120022850"/>
      <w:r w:rsidRPr="004131A0">
        <w:rPr>
          <w:rStyle w:val="ab"/>
          <w:i w:val="0"/>
          <w:color w:val="auto"/>
        </w:rPr>
        <w:t>4.1.1</w:t>
      </w:r>
      <w:r w:rsidRPr="004131A0">
        <w:rPr>
          <w:rStyle w:val="ab"/>
          <w:i w:val="0"/>
          <w:color w:val="auto"/>
        </w:rPr>
        <w:tab/>
        <w:t>Description</w:t>
      </w:r>
      <w:bookmarkEnd w:id="169"/>
      <w:bookmarkEnd w:id="170"/>
      <w:bookmarkEnd w:id="171"/>
      <w:bookmarkEnd w:id="172"/>
      <w:bookmarkEnd w:id="173"/>
      <w:bookmarkEnd w:id="174"/>
      <w:bookmarkEnd w:id="175"/>
      <w:bookmarkEnd w:id="176"/>
      <w:bookmarkEnd w:id="177"/>
      <w:bookmarkEnd w:id="178"/>
      <w:bookmarkEnd w:id="179"/>
    </w:p>
    <w:p w14:paraId="7456B056" w14:textId="03F65944" w:rsidR="00FA0D9A" w:rsidRPr="006A654C" w:rsidRDefault="00FA0D9A" w:rsidP="00FA0D9A">
      <w:pPr>
        <w:jc w:val="both"/>
        <w:rPr>
          <w:lang w:eastAsia="zh-CN"/>
        </w:rPr>
      </w:pPr>
      <w:r w:rsidRPr="006A654C">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w:t>
      </w:r>
      <w:r>
        <w:rPr>
          <w:lang w:eastAsia="zh-CN"/>
        </w:rPr>
        <w:t>ous</w:t>
      </w:r>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59A1CE8A" w:rsidR="00FA0D9A" w:rsidRPr="006A654C" w:rsidRDefault="00FA0D9A" w:rsidP="00FA0D9A">
      <w:pPr>
        <w:jc w:val="both"/>
        <w:rPr>
          <w:lang w:eastAsia="zh-CN"/>
        </w:rPr>
      </w:pPr>
      <w:r w:rsidRPr="006A654C">
        <w:rPr>
          <w:lang w:eastAsia="zh-CN"/>
        </w:rPr>
        <w:t>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w:t>
      </w:r>
      <w:r w:rsidR="004D271C">
        <w:rPr>
          <w:lang w:eastAsia="zh-CN"/>
        </w:rPr>
        <w:t>,</w:t>
      </w:r>
      <w:r w:rsidRPr="006A654C">
        <w:rPr>
          <w:lang w:eastAsia="zh-CN"/>
        </w:rPr>
        <w:t xml:space="preserve"> introducing the intent approach for energy saving, which can enable the 3gpp management system to analyse and select the optimal balance between the energy saving effect and service experience by utilizing some intelligence mechanisms. In intent driven approach, a </w:t>
      </w:r>
      <w:proofErr w:type="spellStart"/>
      <w:r w:rsidRPr="006A654C">
        <w:rPr>
          <w:lang w:eastAsia="zh-CN"/>
        </w:rPr>
        <w:t>MnS</w:t>
      </w:r>
      <w:proofErr w:type="spellEnd"/>
      <w:r w:rsidRPr="006A654C">
        <w:rPr>
          <w:lang w:eastAsia="zh-CN"/>
        </w:rPr>
        <w:t xml:space="preserve"> consumer expresses intent expectation for RAN energy saving in the specified area to a </w:t>
      </w:r>
      <w:proofErr w:type="spellStart"/>
      <w:r w:rsidRPr="006A654C">
        <w:rPr>
          <w:lang w:eastAsia="zh-CN"/>
        </w:rPr>
        <w:t>MnS</w:t>
      </w:r>
      <w:proofErr w:type="spellEnd"/>
      <w:r w:rsidRPr="006A654C">
        <w:rPr>
          <w:lang w:eastAsia="zh-CN"/>
        </w:rPr>
        <w:t xml:space="preserve"> producer, which may include the RAN energy saving target (e.g. target RAN energy consumption) and service experience (e.g. RAN UE throughput, latency), as well as the frequencies and RATs to be considered for energy saving. </w:t>
      </w:r>
      <w:proofErr w:type="spellStart"/>
      <w:r w:rsidRPr="006A654C">
        <w:rPr>
          <w:lang w:eastAsia="zh-CN"/>
        </w:rPr>
        <w:t>MnS</w:t>
      </w:r>
      <w:proofErr w:type="spellEnd"/>
      <w:r w:rsidRPr="006A654C">
        <w:rPr>
          <w:lang w:eastAsia="zh-CN"/>
        </w:rPr>
        <w:t xml:space="preserve"> producer analyses and determines the optimal RAN energy saving solution (a set of energy saving actions) to satisfy </w:t>
      </w:r>
      <w:proofErr w:type="spellStart"/>
      <w:r w:rsidRPr="006A654C">
        <w:rPr>
          <w:lang w:eastAsia="zh-CN"/>
        </w:rPr>
        <w:t>MnS</w:t>
      </w:r>
      <w:proofErr w:type="spellEnd"/>
      <w:r w:rsidRPr="006A654C">
        <w:rPr>
          <w:lang w:eastAsia="zh-CN"/>
        </w:rPr>
        <w:t xml:space="preserve">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w:t>
      </w:r>
      <w:proofErr w:type="spellStart"/>
      <w:r>
        <w:rPr>
          <w:b/>
        </w:rPr>
        <w:t>Intent_RAN_EnergySaving</w:t>
      </w:r>
      <w:proofErr w:type="spellEnd"/>
      <w:r>
        <w:rPr>
          <w:b/>
        </w:rPr>
        <w:t>:</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shall have capability enabling </w:t>
      </w:r>
      <w:proofErr w:type="spellStart"/>
      <w:r>
        <w:rPr>
          <w:lang w:eastAsia="zh-CN" w:bidi="ar-KW"/>
        </w:rPr>
        <w:t>MnS</w:t>
      </w:r>
      <w:proofErr w:type="spellEnd"/>
      <w:r>
        <w:rPr>
          <w:lang w:eastAsia="zh-CN" w:bidi="ar-KW"/>
        </w:rPr>
        <w:t xml:space="preserve"> consumer to express intent containing an expectation on </w:t>
      </w:r>
      <w:r w:rsidRPr="006A654C">
        <w:rPr>
          <w:lang w:eastAsia="zh-CN"/>
        </w:rPr>
        <w:t>RAN energy saving</w:t>
      </w:r>
      <w:r>
        <w:rPr>
          <w:lang w:eastAsia="zh-CN" w:bidi="ar-KW"/>
        </w:rPr>
        <w:t xml:space="preserve"> for the specified area to </w:t>
      </w:r>
      <w:proofErr w:type="spellStart"/>
      <w:r>
        <w:rPr>
          <w:lang w:eastAsia="zh-CN" w:bidi="ar-KW"/>
        </w:rPr>
        <w:t>MnS</w:t>
      </w:r>
      <w:proofErr w:type="spellEnd"/>
      <w:r>
        <w:rPr>
          <w:lang w:eastAsia="zh-CN" w:bidi="ar-KW"/>
        </w:rPr>
        <w:t xml:space="preserve">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3"/>
        <w:rPr>
          <w:rStyle w:val="ab"/>
          <w:i w:val="0"/>
          <w:color w:val="auto"/>
        </w:rPr>
      </w:pPr>
      <w:bookmarkStart w:id="180" w:name="_Toc103690420"/>
      <w:bookmarkStart w:id="181" w:name="_Toc107582600"/>
      <w:bookmarkStart w:id="182" w:name="_Toc107582843"/>
      <w:bookmarkStart w:id="183" w:name="_Toc107582916"/>
      <w:bookmarkStart w:id="184" w:name="_Toc107583004"/>
      <w:bookmarkStart w:id="185" w:name="_Toc112273125"/>
      <w:bookmarkStart w:id="186" w:name="_Toc112273897"/>
      <w:bookmarkStart w:id="187" w:name="_Toc112278973"/>
      <w:bookmarkStart w:id="188" w:name="_Toc120009283"/>
      <w:bookmarkStart w:id="189" w:name="_Toc120009647"/>
      <w:bookmarkStart w:id="190" w:name="_Toc120022851"/>
      <w:r w:rsidRPr="004131A0">
        <w:rPr>
          <w:rStyle w:val="ab"/>
          <w:i w:val="0"/>
          <w:color w:val="auto"/>
        </w:rPr>
        <w:t>4.1.2</w:t>
      </w:r>
      <w:r w:rsidRPr="004131A0">
        <w:rPr>
          <w:rStyle w:val="ab"/>
          <w:i w:val="0"/>
          <w:color w:val="auto"/>
        </w:rPr>
        <w:tab/>
        <w:t>Potential solutions</w:t>
      </w:r>
      <w:bookmarkEnd w:id="180"/>
      <w:bookmarkEnd w:id="181"/>
      <w:bookmarkEnd w:id="182"/>
      <w:bookmarkEnd w:id="183"/>
      <w:bookmarkEnd w:id="184"/>
      <w:bookmarkEnd w:id="185"/>
      <w:bookmarkEnd w:id="186"/>
      <w:bookmarkEnd w:id="187"/>
      <w:bookmarkEnd w:id="188"/>
      <w:bookmarkEnd w:id="189"/>
      <w:bookmarkEnd w:id="190"/>
    </w:p>
    <w:p w14:paraId="5B8EEDC2" w14:textId="77777777" w:rsidR="00FA0D9A" w:rsidRDefault="00FA0D9A" w:rsidP="00FA0D9A">
      <w:pPr>
        <w:jc w:val="both"/>
        <w:rPr>
          <w:kern w:val="2"/>
          <w:szCs w:val="18"/>
          <w:lang w:eastAsia="zh-CN" w:bidi="ar-KW"/>
        </w:rPr>
      </w:pPr>
      <w:r>
        <w:rPr>
          <w:kern w:val="2"/>
          <w:szCs w:val="18"/>
          <w:lang w:eastAsia="zh-CN" w:bidi="ar-KW"/>
        </w:rPr>
        <w:t xml:space="preserve">The </w:t>
      </w:r>
      <w:proofErr w:type="spellStart"/>
      <w:r>
        <w:rPr>
          <w:kern w:val="2"/>
          <w:szCs w:val="18"/>
          <w:lang w:eastAsia="zh-CN" w:bidi="ar-KW"/>
        </w:rPr>
        <w:t>RadioNetworkExpectation</w:t>
      </w:r>
      <w:proofErr w:type="spellEnd"/>
      <w:r>
        <w:rPr>
          <w:kern w:val="2"/>
          <w:szCs w:val="18"/>
          <w:lang w:eastAsia="zh-CN" w:bidi="ar-KW"/>
        </w:rPr>
        <w:t xml:space="preserve">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 xml:space="preserve">Following attributes defined in </w:t>
      </w:r>
      <w:proofErr w:type="spellStart"/>
      <w:r w:rsidR="00FA0D9A">
        <w:rPr>
          <w:kern w:val="2"/>
          <w:szCs w:val="18"/>
          <w:lang w:eastAsia="zh-CN" w:bidi="ar-KW"/>
        </w:rPr>
        <w:t>RadioNetworkExpectation</w:t>
      </w:r>
      <w:proofErr w:type="spellEnd"/>
      <w:r w:rsidR="00FA0D9A">
        <w:rPr>
          <w:kern w:val="2"/>
          <w:szCs w:val="18"/>
          <w:lang w:eastAsia="zh-CN" w:bidi="ar-KW"/>
        </w:rPr>
        <w:t xml:space="preserve">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proofErr w:type="spellStart"/>
      <w:r w:rsidR="00FA0D9A" w:rsidRPr="00701228">
        <w:rPr>
          <w:rFonts w:eastAsia="Tahoma"/>
          <w:lang w:eastAsia="zh-CN"/>
        </w:rPr>
        <w:t>coverageAreaPolygonContext</w:t>
      </w:r>
      <w:proofErr w:type="spellEnd"/>
      <w:r w:rsidR="00FA0D9A">
        <w:rPr>
          <w:rFonts w:eastAsia="Tahoma"/>
          <w:lang w:eastAsia="zh-CN"/>
        </w:rPr>
        <w:t>", "</w:t>
      </w:r>
      <w:proofErr w:type="spellStart"/>
      <w:r w:rsidR="00FA0D9A" w:rsidRPr="00701228">
        <w:rPr>
          <w:rFonts w:eastAsia="Tahoma"/>
          <w:lang w:eastAsia="zh-CN"/>
        </w:rPr>
        <w:t>coverageTACContext</w:t>
      </w:r>
      <w:proofErr w:type="spellEnd"/>
      <w:r w:rsidR="00FA0D9A">
        <w:rPr>
          <w:rFonts w:eastAsia="Tahoma"/>
          <w:lang w:eastAsia="zh-CN"/>
        </w:rPr>
        <w:t>" and "</w:t>
      </w:r>
      <w:proofErr w:type="spellStart"/>
      <w:r w:rsidR="00FA0D9A">
        <w:rPr>
          <w:rFonts w:eastAsia="Tahoma"/>
        </w:rPr>
        <w:t>nR</w:t>
      </w:r>
      <w:r w:rsidR="00FA0D9A" w:rsidRPr="00701228">
        <w:rPr>
          <w:rFonts w:eastAsia="Tahoma"/>
        </w:rPr>
        <w:t>ATContext</w:t>
      </w:r>
      <w:proofErr w:type="spellEnd"/>
      <w:r w:rsidR="00FA0D9A">
        <w:rPr>
          <w:rFonts w:eastAsia="Tahoma"/>
          <w:lang w:eastAsia="zh-CN"/>
        </w:rPr>
        <w:t xml:space="preserve">" can be used by </w:t>
      </w:r>
      <w:proofErr w:type="spellStart"/>
      <w:r w:rsidR="00FA0D9A">
        <w:rPr>
          <w:rFonts w:eastAsia="Tahoma"/>
          <w:lang w:eastAsia="zh-CN"/>
        </w:rPr>
        <w:t>MnS</w:t>
      </w:r>
      <w:proofErr w:type="spellEnd"/>
      <w:r w:rsidR="00FA0D9A">
        <w:rPr>
          <w:rFonts w:eastAsia="Tahoma"/>
          <w:lang w:eastAsia="zh-CN"/>
        </w:rPr>
        <w:t xml:space="preserve">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proofErr w:type="spellStart"/>
      <w:r w:rsidR="00FA0D9A" w:rsidRPr="007D2E34">
        <w:rPr>
          <w:kern w:val="2"/>
          <w:szCs w:val="18"/>
          <w:lang w:eastAsia="zh-CN" w:bidi="ar-KW"/>
        </w:rPr>
        <w:t>nRFqBandContext</w:t>
      </w:r>
      <w:proofErr w:type="spellEnd"/>
      <w:r w:rsidR="00FA0D9A" w:rsidRPr="007D2E34">
        <w:rPr>
          <w:kern w:val="2"/>
          <w:szCs w:val="18"/>
          <w:lang w:eastAsia="zh-CN" w:bidi="ar-KW"/>
        </w:rPr>
        <w:t xml:space="preserve">" and </w:t>
      </w:r>
      <w:proofErr w:type="spellStart"/>
      <w:r w:rsidR="00FA0D9A" w:rsidRPr="007D2E34">
        <w:rPr>
          <w:kern w:val="2"/>
          <w:szCs w:val="18"/>
          <w:lang w:eastAsia="zh-CN" w:bidi="ar-KW"/>
        </w:rPr>
        <w:t>rATContext</w:t>
      </w:r>
      <w:proofErr w:type="spellEnd"/>
      <w:r w:rsidR="00FA0D9A" w:rsidRPr="007D2E34">
        <w:rPr>
          <w:kern w:val="2"/>
          <w:szCs w:val="18"/>
          <w:lang w:eastAsia="zh-CN" w:bidi="ar-KW"/>
        </w:rPr>
        <w:t xml:space="preserve">" can be used by </w:t>
      </w:r>
      <w:proofErr w:type="spellStart"/>
      <w:r w:rsidR="00FA0D9A" w:rsidRPr="007D2E34">
        <w:rPr>
          <w:kern w:val="2"/>
          <w:szCs w:val="18"/>
          <w:lang w:eastAsia="zh-CN" w:bidi="ar-KW"/>
        </w:rPr>
        <w:t>MnS</w:t>
      </w:r>
      <w:proofErr w:type="spellEnd"/>
      <w:r w:rsidR="00FA0D9A" w:rsidRPr="007D2E34">
        <w:rPr>
          <w:kern w:val="2"/>
          <w:szCs w:val="18"/>
          <w:lang w:eastAsia="zh-CN" w:bidi="ar-KW"/>
        </w:rPr>
        <w:t xml:space="preserve">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lastRenderedPageBreak/>
        <w:t xml:space="preserve">- </w:t>
      </w:r>
      <w:r w:rsidR="00FA0D9A" w:rsidRPr="007D2E34">
        <w:rPr>
          <w:kern w:val="2"/>
          <w:szCs w:val="18"/>
          <w:lang w:eastAsia="zh-CN" w:bidi="ar-KW"/>
        </w:rPr>
        <w:t>The attribute "</w:t>
      </w:r>
      <w:proofErr w:type="spellStart"/>
      <w:r w:rsidR="00FA0D9A" w:rsidRPr="007D2E34">
        <w:rPr>
          <w:kern w:val="2"/>
          <w:szCs w:val="18"/>
          <w:lang w:eastAsia="zh-CN" w:bidi="ar-KW"/>
        </w:rPr>
        <w:t>aveULRANUEThptTarget</w:t>
      </w:r>
      <w:proofErr w:type="spellEnd"/>
      <w:r w:rsidR="00FA0D9A" w:rsidRPr="007D2E34">
        <w:rPr>
          <w:kern w:val="2"/>
          <w:szCs w:val="18"/>
          <w:lang w:eastAsia="zh-CN" w:bidi="ar-KW"/>
        </w:rPr>
        <w:t>", "</w:t>
      </w:r>
      <w:proofErr w:type="spellStart"/>
      <w:r w:rsidR="00FA0D9A" w:rsidRPr="007D2E34">
        <w:rPr>
          <w:kern w:val="2"/>
          <w:szCs w:val="18"/>
          <w:lang w:eastAsia="zh-CN" w:bidi="ar-KW"/>
        </w:rPr>
        <w:t>aveDLRANUEthptTarget</w:t>
      </w:r>
      <w:proofErr w:type="spellEnd"/>
      <w:r w:rsidR="00FA0D9A" w:rsidRPr="007D2E34">
        <w:rPr>
          <w:kern w:val="2"/>
          <w:szCs w:val="18"/>
          <w:lang w:eastAsia="zh-CN" w:bidi="ar-KW"/>
        </w:rPr>
        <w:t>"</w:t>
      </w:r>
      <w:r w:rsidR="00FA0D9A">
        <w:rPr>
          <w:kern w:val="2"/>
          <w:szCs w:val="18"/>
          <w:lang w:eastAsia="zh-CN" w:bidi="ar-KW"/>
        </w:rPr>
        <w:t>, "</w:t>
      </w:r>
      <w:proofErr w:type="spellStart"/>
      <w:r w:rsidR="00FA0D9A" w:rsidRPr="0087071B">
        <w:rPr>
          <w:kern w:val="2"/>
          <w:szCs w:val="18"/>
          <w:lang w:eastAsia="zh-CN" w:bidi="ar-KW"/>
        </w:rPr>
        <w:t>lowULRANUEThptRatioTarget</w:t>
      </w:r>
      <w:proofErr w:type="spellEnd"/>
      <w:r w:rsidR="00FA0D9A">
        <w:rPr>
          <w:kern w:val="2"/>
          <w:szCs w:val="18"/>
          <w:lang w:eastAsia="zh-CN" w:bidi="ar-KW"/>
        </w:rPr>
        <w:t>" and "</w:t>
      </w:r>
      <w:proofErr w:type="spellStart"/>
      <w:r w:rsidR="00FA0D9A">
        <w:t>l</w:t>
      </w:r>
      <w:r w:rsidR="00FA0D9A" w:rsidRPr="0087071B">
        <w:rPr>
          <w:kern w:val="2"/>
          <w:szCs w:val="18"/>
          <w:lang w:eastAsia="zh-CN" w:bidi="ar-KW"/>
        </w:rPr>
        <w:t>owDLRANUEThptRatioTarget</w:t>
      </w:r>
      <w:proofErr w:type="spellEnd"/>
      <w:r w:rsidR="00FA0D9A">
        <w:rPr>
          <w:kern w:val="2"/>
          <w:szCs w:val="18"/>
          <w:lang w:eastAsia="zh-CN" w:bidi="ar-KW"/>
        </w:rPr>
        <w:t xml:space="preserve">" can be used by </w:t>
      </w:r>
      <w:proofErr w:type="spellStart"/>
      <w:r w:rsidR="00FA0D9A">
        <w:rPr>
          <w:kern w:val="2"/>
          <w:szCs w:val="18"/>
          <w:lang w:eastAsia="zh-CN" w:bidi="ar-KW"/>
        </w:rPr>
        <w:t>MnS</w:t>
      </w:r>
      <w:proofErr w:type="spellEnd"/>
      <w:r w:rsidR="00FA0D9A">
        <w:rPr>
          <w:kern w:val="2"/>
          <w:szCs w:val="18"/>
          <w:lang w:eastAsia="zh-CN" w:bidi="ar-KW"/>
        </w:rPr>
        <w:t xml:space="preserve">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 xml:space="preserve">Following attributes needs to be defined in </w:t>
      </w:r>
      <w:proofErr w:type="spellStart"/>
      <w:r w:rsidR="00FA0D9A">
        <w:rPr>
          <w:kern w:val="2"/>
          <w:szCs w:val="18"/>
          <w:lang w:eastAsia="zh-CN" w:bidi="ar-KW"/>
        </w:rPr>
        <w:t>RadioNetworkExpectation</w:t>
      </w:r>
      <w:proofErr w:type="spellEnd"/>
      <w:r w:rsidR="00FA0D9A">
        <w:rPr>
          <w:kern w:val="2"/>
          <w:szCs w:val="18"/>
          <w:lang w:eastAsia="zh-CN" w:bidi="ar-KW"/>
        </w:rPr>
        <w:t xml:space="preserve">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w:t>
      </w:r>
      <w:proofErr w:type="spellStart"/>
      <w:r w:rsidR="00FA0D9A">
        <w:rPr>
          <w:rFonts w:eastAsia="Tahoma"/>
          <w:lang w:eastAsia="zh-CN"/>
        </w:rPr>
        <w:t>RanEnergyC</w:t>
      </w:r>
      <w:r w:rsidR="00FA0D9A" w:rsidRPr="00200A50">
        <w:rPr>
          <w:rFonts w:eastAsia="Tahoma"/>
          <w:lang w:eastAsia="zh-CN"/>
        </w:rPr>
        <w:t>onsumptionTarget</w:t>
      </w:r>
      <w:proofErr w:type="spellEnd"/>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w:t>
      </w:r>
      <w:proofErr w:type="spellStart"/>
      <w:r w:rsidR="00FA0D9A" w:rsidRPr="007D2E34">
        <w:rPr>
          <w:rFonts w:eastAsia="Tahoma"/>
          <w:lang w:eastAsia="zh-CN"/>
        </w:rPr>
        <w:t>targetName</w:t>
      </w:r>
      <w:proofErr w:type="spellEnd"/>
      <w:r w:rsidR="00FA0D9A" w:rsidRPr="007D2E34">
        <w:rPr>
          <w:rFonts w:eastAsia="Tahoma"/>
          <w:lang w:eastAsia="zh-CN"/>
        </w:rPr>
        <w:t xml:space="preserve">, </w:t>
      </w:r>
      <w:proofErr w:type="spellStart"/>
      <w:r w:rsidR="00FA0D9A" w:rsidRPr="007D2E34">
        <w:rPr>
          <w:rFonts w:eastAsia="Tahoma"/>
          <w:lang w:eastAsia="zh-CN"/>
        </w:rPr>
        <w:t>targetCondition</w:t>
      </w:r>
      <w:proofErr w:type="spellEnd"/>
      <w:r w:rsidR="00FA0D9A" w:rsidRPr="007D2E34">
        <w:rPr>
          <w:rFonts w:eastAsia="Tahoma"/>
          <w:lang w:eastAsia="zh-CN"/>
        </w:rPr>
        <w:t xml:space="preserve"> and </w:t>
      </w:r>
      <w:proofErr w:type="spellStart"/>
      <w:r w:rsidR="00FA0D9A" w:rsidRPr="007D2E34">
        <w:rPr>
          <w:rFonts w:eastAsia="Tahoma"/>
          <w:lang w:eastAsia="zh-CN"/>
        </w:rPr>
        <w:t>targetValueRange</w:t>
      </w:r>
      <w:proofErr w:type="spellEnd"/>
      <w:r w:rsidR="00FA0D9A" w:rsidRPr="007D2E34">
        <w:rPr>
          <w:rFonts w:eastAsia="Tahoma"/>
          <w:lang w:eastAsia="zh-CN"/>
        </w:rPr>
        <w:t xml:space="preserve">. The </w:t>
      </w:r>
      <w:r w:rsidR="00FA0D9A" w:rsidRPr="007D2E34">
        <w:rPr>
          <w:rFonts w:eastAsia="Tahoma" w:hint="eastAsia"/>
          <w:lang w:eastAsia="zh-CN"/>
        </w:rPr>
        <w:t>c</w:t>
      </w:r>
      <w:r w:rsidR="00FA0D9A" w:rsidRPr="007D2E34">
        <w:rPr>
          <w:rFonts w:eastAsia="Tahoma"/>
          <w:lang w:eastAsia="zh-CN"/>
        </w:rPr>
        <w:t xml:space="preserve">oncrete </w:t>
      </w:r>
      <w:proofErr w:type="spellStart"/>
      <w:r w:rsidR="00FA0D9A" w:rsidRPr="007D2E34">
        <w:rPr>
          <w:rFonts w:eastAsia="Tahoma"/>
          <w:lang w:eastAsia="zh-CN"/>
        </w:rPr>
        <w:t>targetValueRange</w:t>
      </w:r>
      <w:proofErr w:type="spellEnd"/>
      <w:r w:rsidR="00FA0D9A" w:rsidRPr="007D2E34">
        <w:rPr>
          <w:rFonts w:eastAsia="Tahoma"/>
          <w:lang w:eastAsia="zh-CN"/>
        </w:rPr>
        <w:t xml:space="preserv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w:t>
      </w:r>
      <w:proofErr w:type="spellStart"/>
      <w:r w:rsidR="00FA0D9A">
        <w:rPr>
          <w:rFonts w:eastAsia="Tahoma"/>
          <w:lang w:eastAsia="zh-CN"/>
        </w:rPr>
        <w:t>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proofErr w:type="spellEnd"/>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w:t>
      </w:r>
      <w:proofErr w:type="spellStart"/>
      <w:r w:rsidR="00FA0D9A" w:rsidRPr="007D2E34">
        <w:rPr>
          <w:rFonts w:eastAsia="Tahoma"/>
          <w:lang w:eastAsia="zh-CN"/>
        </w:rPr>
        <w:t>targetName</w:t>
      </w:r>
      <w:proofErr w:type="spellEnd"/>
      <w:r w:rsidR="00FA0D9A" w:rsidRPr="007D2E34">
        <w:rPr>
          <w:rFonts w:eastAsia="Tahoma"/>
          <w:lang w:eastAsia="zh-CN"/>
        </w:rPr>
        <w:t xml:space="preserve">, </w:t>
      </w:r>
      <w:proofErr w:type="spellStart"/>
      <w:r w:rsidR="00FA0D9A" w:rsidRPr="007D2E34">
        <w:rPr>
          <w:rFonts w:eastAsia="Tahoma"/>
          <w:lang w:eastAsia="zh-CN"/>
        </w:rPr>
        <w:t>targetCondition</w:t>
      </w:r>
      <w:proofErr w:type="spellEnd"/>
      <w:r w:rsidR="00FA0D9A" w:rsidRPr="007D2E34">
        <w:rPr>
          <w:rFonts w:eastAsia="Tahoma"/>
          <w:lang w:eastAsia="zh-CN"/>
        </w:rPr>
        <w:t xml:space="preserve"> and </w:t>
      </w:r>
      <w:proofErr w:type="spellStart"/>
      <w:r w:rsidR="00FA0D9A" w:rsidRPr="007D2E34">
        <w:rPr>
          <w:rFonts w:eastAsia="Tahoma"/>
          <w:lang w:eastAsia="zh-CN"/>
        </w:rPr>
        <w:t>targetValueRange</w:t>
      </w:r>
      <w:proofErr w:type="spellEnd"/>
      <w:r w:rsidR="00FA0D9A" w:rsidRPr="007D2E34">
        <w:rPr>
          <w:rFonts w:eastAsia="Tahoma"/>
          <w:lang w:eastAsia="zh-CN"/>
        </w:rPr>
        <w:t xml:space="preserve">. The </w:t>
      </w:r>
      <w:r w:rsidR="00FA0D9A" w:rsidRPr="007D2E34">
        <w:rPr>
          <w:rFonts w:eastAsia="Tahoma" w:hint="eastAsia"/>
          <w:lang w:eastAsia="zh-CN"/>
        </w:rPr>
        <w:t>c</w:t>
      </w:r>
      <w:r w:rsidR="00FA0D9A" w:rsidRPr="007D2E34">
        <w:rPr>
          <w:rFonts w:eastAsia="Tahoma"/>
          <w:lang w:eastAsia="zh-CN"/>
        </w:rPr>
        <w:t xml:space="preserve">oncrete </w:t>
      </w:r>
      <w:proofErr w:type="spellStart"/>
      <w:r w:rsidR="00FA0D9A" w:rsidRPr="007D2E34">
        <w:rPr>
          <w:rFonts w:eastAsia="Tahoma"/>
          <w:lang w:eastAsia="zh-CN"/>
        </w:rPr>
        <w:t>targetValueRange</w:t>
      </w:r>
      <w:proofErr w:type="spellEnd"/>
      <w:r w:rsidR="00FA0D9A" w:rsidRPr="007D2E34">
        <w:rPr>
          <w:rFonts w:eastAsia="Tahoma"/>
          <w:lang w:eastAsia="zh-CN"/>
        </w:rPr>
        <w:t xml:space="preserve"> see corresponding </w:t>
      </w:r>
      <w:r w:rsidR="00FA0D9A" w:rsidRPr="00BC5BCF">
        <w:rPr>
          <w:rFonts w:eastAsia="Tahoma" w:hint="eastAsia"/>
          <w:lang w:eastAsia="zh-CN"/>
        </w:rPr>
        <w:t>KPI</w:t>
      </w:r>
      <w:r w:rsidR="00FA0D9A">
        <w:rPr>
          <w:rFonts w:eastAsia="Tahoma"/>
          <w:lang w:eastAsia="zh-CN"/>
        </w:rPr>
        <w:t xml:space="preserve"> "</w:t>
      </w:r>
      <w:proofErr w:type="gramStart"/>
      <w:r w:rsidR="00FA0D9A">
        <w:t>EE</w:t>
      </w:r>
      <w:r w:rsidR="00FA0D9A" w:rsidRPr="00407C7A">
        <w:rPr>
          <w:vertAlign w:val="subscript"/>
        </w:rPr>
        <w:t>MN</w:t>
      </w:r>
      <w:r w:rsidR="00FA0D9A">
        <w:rPr>
          <w:vertAlign w:val="subscript"/>
        </w:rPr>
        <w:t>,</w:t>
      </w:r>
      <w:r w:rsidR="00FA0D9A" w:rsidRPr="00407C7A">
        <w:rPr>
          <w:vertAlign w:val="subscript"/>
        </w:rPr>
        <w:t>DV</w:t>
      </w:r>
      <w:proofErr w:type="gramEnd"/>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437761BD" w14:textId="39FE697B" w:rsidR="00342C8B" w:rsidRDefault="00342C8B" w:rsidP="00342C8B">
      <w:pPr>
        <w:pStyle w:val="2"/>
      </w:pPr>
      <w:bookmarkStart w:id="191" w:name="_Toc103690421"/>
      <w:bookmarkStart w:id="192" w:name="_Toc103690300"/>
      <w:bookmarkStart w:id="193" w:name="_Toc103690253"/>
      <w:bookmarkStart w:id="194" w:name="_Toc103681244"/>
      <w:bookmarkStart w:id="195" w:name="_Toc103681199"/>
      <w:bookmarkStart w:id="196" w:name="_Toc103681034"/>
      <w:bookmarkStart w:id="197" w:name="_Toc107582601"/>
      <w:bookmarkStart w:id="198" w:name="_Toc107582844"/>
      <w:bookmarkStart w:id="199" w:name="_Toc107582917"/>
      <w:bookmarkStart w:id="200" w:name="_Toc107583005"/>
      <w:bookmarkStart w:id="201" w:name="_Toc112273126"/>
      <w:bookmarkStart w:id="202" w:name="_Toc112273898"/>
      <w:bookmarkStart w:id="203" w:name="_Toc112278974"/>
      <w:bookmarkStart w:id="204" w:name="_Toc120009284"/>
      <w:bookmarkStart w:id="205" w:name="_Toc120009648"/>
      <w:bookmarkStart w:id="206" w:name="_Toc120022852"/>
      <w:bookmarkStart w:id="207" w:name="_Toc103681037"/>
      <w:bookmarkStart w:id="208" w:name="_Toc103681202"/>
      <w:bookmarkStart w:id="209" w:name="_Toc103681247"/>
      <w:bookmarkStart w:id="210" w:name="_Toc103690256"/>
      <w:bookmarkStart w:id="211" w:name="_Toc103690303"/>
      <w:bookmarkStart w:id="212" w:name="_Toc103690424"/>
      <w:bookmarkEnd w:id="161"/>
      <w:bookmarkEnd w:id="162"/>
      <w:r>
        <w:t>4.2</w:t>
      </w:r>
      <w:r>
        <w:tab/>
        <w:t>Issue#4.2:</w:t>
      </w:r>
      <w:r>
        <w:tab/>
        <w:t>Intent conflicts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E795A4F" w14:textId="77777777" w:rsidR="00102CBC" w:rsidRPr="0059510F" w:rsidRDefault="00102CBC" w:rsidP="00102CBC">
      <w:pPr>
        <w:pStyle w:val="3"/>
        <w:rPr>
          <w:rStyle w:val="ab"/>
          <w:i w:val="0"/>
        </w:rPr>
      </w:pPr>
      <w:bookmarkStart w:id="213" w:name="_Toc103690422"/>
      <w:bookmarkStart w:id="214" w:name="_Toc103690301"/>
      <w:bookmarkStart w:id="215" w:name="_Toc103690254"/>
      <w:bookmarkStart w:id="216" w:name="_Toc103681245"/>
      <w:bookmarkStart w:id="217" w:name="_Toc103681200"/>
      <w:bookmarkStart w:id="218" w:name="_Toc103681035"/>
      <w:bookmarkStart w:id="219" w:name="_Toc107582602"/>
      <w:bookmarkStart w:id="220" w:name="_Toc107582845"/>
      <w:bookmarkStart w:id="221" w:name="_Toc107582918"/>
      <w:bookmarkStart w:id="222" w:name="_Toc107583006"/>
      <w:bookmarkStart w:id="223" w:name="_Toc112273127"/>
      <w:bookmarkStart w:id="224" w:name="_Toc112273899"/>
      <w:bookmarkStart w:id="225" w:name="_Toc112278975"/>
      <w:bookmarkStart w:id="226" w:name="_Toc120009285"/>
      <w:bookmarkStart w:id="227" w:name="_Toc120009649"/>
      <w:bookmarkStart w:id="228" w:name="_Toc120022853"/>
      <w:bookmarkStart w:id="229" w:name="_Hlk120006645"/>
      <w:bookmarkStart w:id="230" w:name="_Toc107582604"/>
      <w:bookmarkStart w:id="231" w:name="_Toc107582847"/>
      <w:bookmarkStart w:id="232" w:name="_Toc107582920"/>
      <w:bookmarkStart w:id="233" w:name="_Toc107583008"/>
      <w:bookmarkStart w:id="234" w:name="_Toc112273129"/>
      <w:bookmarkStart w:id="235" w:name="_Toc112273901"/>
      <w:bookmarkStart w:id="236" w:name="_Toc112278977"/>
      <w:r w:rsidRPr="0059510F">
        <w:rPr>
          <w:rStyle w:val="ab"/>
          <w:i w:val="0"/>
        </w:rPr>
        <w:t>4.2.1</w:t>
      </w:r>
      <w:r w:rsidRPr="0059510F">
        <w:rPr>
          <w:rStyle w:val="ab"/>
          <w:i w:val="0"/>
        </w:rPr>
        <w:tab/>
        <w:t>Description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08A4ED5" w14:textId="39514D1C" w:rsidR="00102CBC" w:rsidRDefault="00102CBC" w:rsidP="00102CBC">
      <w:pPr>
        <w:jc w:val="both"/>
        <w:rPr>
          <w:lang w:eastAsia="zh-CN"/>
        </w:rPr>
      </w:pPr>
      <w:r>
        <w:rPr>
          <w:lang w:eastAsia="zh-CN"/>
        </w:rPr>
        <w:t xml:space="preserve">The </w:t>
      </w:r>
      <w:proofErr w:type="spellStart"/>
      <w:r>
        <w:rPr>
          <w:lang w:eastAsia="zh-CN"/>
        </w:rPr>
        <w:t>MnS</w:t>
      </w:r>
      <w:proofErr w:type="spellEnd"/>
      <w:r>
        <w:rPr>
          <w:lang w:eastAsia="zh-CN"/>
        </w:rPr>
        <w:t xml:space="preserve">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w:t>
      </w:r>
      <w:proofErr w:type="spellStart"/>
      <w:r>
        <w:rPr>
          <w:lang w:eastAsia="zh-CN"/>
        </w:rPr>
        <w:t>MnS</w:t>
      </w:r>
      <w:proofErr w:type="spellEnd"/>
      <w:r>
        <w:rPr>
          <w:lang w:eastAsia="zh-CN"/>
        </w:rPr>
        <w:t xml:space="preserve"> producer may realize that the intent expectations or expectation targets in one intent are contradicted, i.e. the </w:t>
      </w:r>
      <w:proofErr w:type="spellStart"/>
      <w:r>
        <w:rPr>
          <w:lang w:eastAsia="zh-CN"/>
        </w:rPr>
        <w:t>MnS</w:t>
      </w:r>
      <w:proofErr w:type="spellEnd"/>
      <w:r>
        <w:rPr>
          <w:lang w:eastAsia="zh-CN"/>
        </w:rPr>
        <w:t xml:space="preserve">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14:paraId="44FF1BD1" w14:textId="77777777" w:rsidR="00102CBC" w:rsidRDefault="00102CBC" w:rsidP="00102CBC">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14:paraId="09DB03FC" w14:textId="77777777" w:rsidR="00102CBC" w:rsidRDefault="00102CBC" w:rsidP="00102CBC">
      <w:pPr>
        <w:ind w:left="284"/>
        <w:jc w:val="both"/>
        <w:rPr>
          <w:lang w:eastAsia="zh-CN"/>
        </w:rPr>
      </w:pPr>
      <w:r>
        <w:t>-</w:t>
      </w:r>
      <w:r w:rsidRPr="009E6835">
        <w:t xml:space="preserve"> </w:t>
      </w:r>
      <w:r>
        <w:t>Expectation conflict</w:t>
      </w:r>
      <w:r>
        <w:rPr>
          <w:rFonts w:hint="eastAsia"/>
          <w:lang w:eastAsia="zh-CN"/>
        </w:rPr>
        <w:t>,</w:t>
      </w:r>
      <w:r>
        <w:rPr>
          <w:lang w:eastAsia="zh-CN"/>
        </w:rPr>
        <w:t xml:space="preserve"> which represent the </w:t>
      </w:r>
      <w:r>
        <w:t>conflict between two or more intent expectations with the same intent</w:t>
      </w:r>
    </w:p>
    <w:p w14:paraId="323492F8" w14:textId="77777777" w:rsidR="00102CBC" w:rsidRDefault="00102CBC" w:rsidP="00102CBC">
      <w:pPr>
        <w:ind w:left="284"/>
        <w:jc w:val="both"/>
        <w:rPr>
          <w:lang w:eastAsia="zh-CN"/>
        </w:rPr>
      </w:pPr>
      <w:r>
        <w:rPr>
          <w:lang w:eastAsia="zh-CN"/>
        </w:rPr>
        <w:t xml:space="preserve">- Intent conflict, which represent the conflict between two or more different intents. </w:t>
      </w:r>
    </w:p>
    <w:p w14:paraId="25F70551" w14:textId="77777777" w:rsidR="00102CBC" w:rsidRDefault="00102CBC" w:rsidP="00102CBC">
      <w:pPr>
        <w:jc w:val="both"/>
        <w:rPr>
          <w:lang w:eastAsia="zh-CN"/>
        </w:rPr>
      </w:pPr>
      <w:r>
        <w:rPr>
          <w:lang w:eastAsia="zh-CN"/>
        </w:rPr>
        <w:t>For example, consider two targets target_1=: throughput &gt; threshold_1 and target_2=: interference &lt; 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14:paraId="1093CA5F" w14:textId="77777777" w:rsidR="00102CBC" w:rsidRDefault="00102CBC" w:rsidP="00102CBC">
      <w:pPr>
        <w:jc w:val="both"/>
        <w:rPr>
          <w:lang w:val="en-US" w:eastAsia="zh-CN"/>
        </w:rPr>
      </w:pPr>
      <w:r>
        <w:rPr>
          <w:rFonts w:hint="eastAsia"/>
          <w:lang w:val="en-US" w:eastAsia="zh-CN"/>
        </w:rPr>
        <w:t>Conflicts related to the above intents can also be classified according to the following principles. Subsequently, different solutions can be customized based on different classifications of conflicts to solve the same kind of intent related conflicts.</w:t>
      </w:r>
    </w:p>
    <w:p w14:paraId="10C75F1A" w14:textId="77777777" w:rsidR="00102CBC" w:rsidRDefault="00102CBC" w:rsidP="00102CBC">
      <w:pPr>
        <w:ind w:leftChars="200" w:left="400"/>
        <w:jc w:val="both"/>
        <w:rPr>
          <w:lang w:val="en-US" w:eastAsia="zh-CN"/>
        </w:rPr>
      </w:pPr>
      <w:r>
        <w:rPr>
          <w:rFonts w:hint="eastAsia"/>
          <w:lang w:val="en-US" w:eastAsia="zh-CN"/>
        </w:rPr>
        <w:t>- Explicit conflict, which represents the conflict between two intents can be identified by the intent model information. For example, for target_3 and target_4, they have different requirements for latency indicators. By analyzing the intent model description information, we can identify that these two targets have target conflicts.</w:t>
      </w:r>
    </w:p>
    <w:p w14:paraId="4B9831F3" w14:textId="77777777" w:rsidR="00102CBC" w:rsidRPr="008E7E43" w:rsidRDefault="00102CBC" w:rsidP="00102CBC">
      <w:pPr>
        <w:ind w:leftChars="200" w:left="400"/>
        <w:jc w:val="both"/>
        <w:rPr>
          <w:lang w:val="en-US" w:eastAsia="zh-CN"/>
        </w:rPr>
      </w:pPr>
      <w:r>
        <w:rPr>
          <w:rFonts w:hint="eastAsia"/>
          <w:lang w:val="en-US" w:eastAsia="zh-CN"/>
        </w:rPr>
        <w:t xml:space="preserve">- </w:t>
      </w:r>
      <w:r>
        <w:rPr>
          <w:lang w:val="en-US" w:eastAsia="zh-CN"/>
        </w:rPr>
        <w:t>Implicit conflict</w:t>
      </w:r>
      <w:r>
        <w:rPr>
          <w:rFonts w:hint="eastAsia"/>
          <w:lang w:val="en-US" w:eastAsia="zh-CN"/>
        </w:rPr>
        <w:t>, which represents cannot identify conflicts by the intent model information. Conflicts will appear only in the process of intent operation. For example, one intent is to increase throughput, and the other intent is to reduce the resource consumption of virtual machines. From the perspective of intent model, the conflict between the two intents cannot be identif</w:t>
      </w:r>
      <w:r>
        <w:rPr>
          <w:lang w:val="en-US" w:eastAsia="zh-CN"/>
        </w:rPr>
        <w:t>ied by definition</w:t>
      </w:r>
      <w:r>
        <w:rPr>
          <w:rFonts w:hint="eastAsia"/>
          <w:lang w:val="en-US" w:eastAsia="zh-CN"/>
        </w:rPr>
        <w:t>. But in the process of intent operation, increasing throughput may increase the utilization of virtual machine resources. At this time, it will conflict with the intent to reduce virtual machine resources.</w:t>
      </w:r>
    </w:p>
    <w:p w14:paraId="28C11863" w14:textId="77777777" w:rsidR="00102CBC" w:rsidRDefault="00102CBC" w:rsidP="00102CBC">
      <w:pPr>
        <w:jc w:val="both"/>
        <w:rPr>
          <w:lang w:val="en-US" w:eastAsia="zh-CN"/>
        </w:rPr>
      </w:pPr>
      <w:r>
        <w:rPr>
          <w:rFonts w:hint="eastAsia"/>
          <w:lang w:val="en-US" w:eastAsia="zh-CN"/>
        </w:rPr>
        <w:t xml:space="preserve">For the </w:t>
      </w:r>
      <w:r>
        <w:rPr>
          <w:lang w:eastAsia="zh-CN"/>
        </w:rPr>
        <w:t>intent conflict</w:t>
      </w:r>
      <w:r>
        <w:rPr>
          <w:rFonts w:hint="eastAsia"/>
          <w:lang w:val="en-US" w:eastAsia="zh-CN"/>
        </w:rPr>
        <w:t xml:space="preserve">, the two or more intents may be proposed by the same </w:t>
      </w:r>
      <w:proofErr w:type="spellStart"/>
      <w:r>
        <w:rPr>
          <w:lang w:eastAsia="zh-CN"/>
        </w:rPr>
        <w:t>MnS</w:t>
      </w:r>
      <w:proofErr w:type="spellEnd"/>
      <w:r>
        <w:rPr>
          <w:lang w:eastAsia="zh-CN"/>
        </w:rPr>
        <w:t xml:space="preserve"> </w:t>
      </w:r>
      <w:r>
        <w:rPr>
          <w:rFonts w:hint="eastAsia"/>
          <w:lang w:val="en-US" w:eastAsia="zh-CN"/>
        </w:rPr>
        <w:t xml:space="preserve">consumer, or may be proposed by different </w:t>
      </w:r>
      <w:proofErr w:type="spellStart"/>
      <w:r>
        <w:rPr>
          <w:lang w:eastAsia="zh-CN"/>
        </w:rPr>
        <w:t>MnS</w:t>
      </w:r>
      <w:proofErr w:type="spellEnd"/>
      <w:r>
        <w:rPr>
          <w:lang w:eastAsia="zh-CN"/>
        </w:rPr>
        <w:t xml:space="preserve"> </w:t>
      </w:r>
      <w:r>
        <w:rPr>
          <w:rFonts w:hint="eastAsia"/>
          <w:lang w:val="en-US" w:eastAsia="zh-CN"/>
        </w:rPr>
        <w:t xml:space="preserve">consumers. An example of the latter is that the </w:t>
      </w:r>
      <w:proofErr w:type="spellStart"/>
      <w:r>
        <w:rPr>
          <w:lang w:eastAsia="zh-CN"/>
        </w:rPr>
        <w:t>MnS</w:t>
      </w:r>
      <w:proofErr w:type="spellEnd"/>
      <w:r>
        <w:rPr>
          <w:lang w:eastAsia="zh-CN"/>
        </w:rPr>
        <w:t xml:space="preserve"> </w:t>
      </w:r>
      <w:r>
        <w:rPr>
          <w:rFonts w:hint="eastAsia"/>
          <w:lang w:val="en-US" w:eastAsia="zh-CN"/>
        </w:rPr>
        <w:t xml:space="preserve">producer cannot satisfy the intents of two </w:t>
      </w:r>
      <w:proofErr w:type="spellStart"/>
      <w:r>
        <w:rPr>
          <w:lang w:eastAsia="zh-CN"/>
        </w:rPr>
        <w:t>MnS</w:t>
      </w:r>
      <w:proofErr w:type="spellEnd"/>
      <w:r>
        <w:rPr>
          <w:lang w:eastAsia="zh-CN"/>
        </w:rPr>
        <w:t xml:space="preserve"> </w:t>
      </w:r>
      <w:r>
        <w:rPr>
          <w:rFonts w:hint="eastAsia"/>
          <w:lang w:val="en-US" w:eastAsia="zh-CN"/>
        </w:rPr>
        <w:t xml:space="preserve">consumers simultaneously. From the perspective of intent creation time, conflicting intentions may be proposed at different time, so a newer intent may be in conflict with an intent that is being executed but has not yet been fulfilled. The </w:t>
      </w:r>
      <w:proofErr w:type="spellStart"/>
      <w:r>
        <w:rPr>
          <w:lang w:eastAsia="zh-CN"/>
        </w:rPr>
        <w:t>MnS</w:t>
      </w:r>
      <w:proofErr w:type="spellEnd"/>
      <w:r>
        <w:rPr>
          <w:lang w:eastAsia="zh-CN"/>
        </w:rPr>
        <w:t xml:space="preserve"> </w:t>
      </w:r>
      <w:r>
        <w:rPr>
          <w:rFonts w:hint="eastAsia"/>
          <w:lang w:val="en-US" w:eastAsia="zh-CN"/>
        </w:rPr>
        <w:t>producer may terminate the intent execution task.</w:t>
      </w:r>
    </w:p>
    <w:p w14:paraId="12D15107" w14:textId="7F07FE90" w:rsidR="00102CBC" w:rsidRDefault="00102CBC" w:rsidP="00102CBC">
      <w:pPr>
        <w:jc w:val="both"/>
        <w:rPr>
          <w:lang w:eastAsia="zh-CN"/>
        </w:rPr>
      </w:pPr>
      <w:r>
        <w:rPr>
          <w:lang w:eastAsia="zh-CN"/>
        </w:rPr>
        <w:lastRenderedPageBreak/>
        <w:t xml:space="preserve">When such conflicts are detected, the </w:t>
      </w:r>
      <w:proofErr w:type="spellStart"/>
      <w:r>
        <w:rPr>
          <w:lang w:eastAsia="zh-CN"/>
        </w:rPr>
        <w:t>MnS</w:t>
      </w:r>
      <w:proofErr w:type="spellEnd"/>
      <w:r>
        <w:rPr>
          <w:lang w:eastAsia="zh-CN"/>
        </w:rPr>
        <w:t xml:space="preserve"> producer needs to notify the </w:t>
      </w:r>
      <w:proofErr w:type="spellStart"/>
      <w:r>
        <w:rPr>
          <w:lang w:eastAsia="zh-CN"/>
        </w:rPr>
        <w:t>MnS</w:t>
      </w:r>
      <w:proofErr w:type="spellEnd"/>
      <w:r>
        <w:rPr>
          <w:lang w:eastAsia="zh-CN"/>
        </w:rPr>
        <w:t xml:space="preserve"> consumer about the conflict, </w:t>
      </w:r>
      <w:r>
        <w:rPr>
          <w:rFonts w:hint="eastAsia"/>
          <w:lang w:eastAsia="zh-CN"/>
        </w:rPr>
        <w:t>i</w:t>
      </w:r>
      <w:r>
        <w:rPr>
          <w:lang w:eastAsia="zh-CN"/>
        </w:rPr>
        <w:t xml:space="preserve">ndicating the intent, intent expectations or expectation targets which give rise to the conflict. Additionally, the </w:t>
      </w:r>
      <w:proofErr w:type="spellStart"/>
      <w:r>
        <w:rPr>
          <w:lang w:eastAsia="zh-CN"/>
        </w:rPr>
        <w:t>MnS</w:t>
      </w:r>
      <w:proofErr w:type="spellEnd"/>
      <w:r>
        <w:rPr>
          <w:lang w:eastAsia="zh-CN"/>
        </w:rPr>
        <w:t xml:space="preserve"> producer may also notify the </w:t>
      </w:r>
      <w:proofErr w:type="spellStart"/>
      <w:r>
        <w:rPr>
          <w:lang w:eastAsia="zh-CN"/>
        </w:rPr>
        <w:t>MnS</w:t>
      </w:r>
      <w:proofErr w:type="spellEnd"/>
      <w:r>
        <w:rPr>
          <w:lang w:eastAsia="zh-CN"/>
        </w:rPr>
        <w:t xml:space="preserve"> consumer about the additional information (e.g. the impact for other expectation targets when fulfil the specified expectation targets in the same or different intent) for the conflict. </w:t>
      </w:r>
      <w:r>
        <w:rPr>
          <w:rFonts w:hint="eastAsia"/>
          <w:lang w:val="en-US" w:eastAsia="zh-CN"/>
        </w:rPr>
        <w:t xml:space="preserve">The </w:t>
      </w:r>
      <w:proofErr w:type="spellStart"/>
      <w:r>
        <w:rPr>
          <w:lang w:eastAsia="zh-CN"/>
        </w:rPr>
        <w:t>MnS</w:t>
      </w:r>
      <w:proofErr w:type="spellEnd"/>
      <w:r>
        <w:rPr>
          <w:lang w:eastAsia="zh-CN"/>
        </w:rPr>
        <w:t xml:space="preserve"> </w:t>
      </w:r>
      <w:r>
        <w:rPr>
          <w:rFonts w:hint="eastAsia"/>
          <w:lang w:val="en-US" w:eastAsia="zh-CN"/>
        </w:rPr>
        <w:t xml:space="preserve">producer can also provide solutions regarding intent conflicts, such as termination the whole intent, recommended intent (recommended expectations or </w:t>
      </w:r>
      <w:r>
        <w:rPr>
          <w:lang w:eastAsia="zh-CN"/>
        </w:rPr>
        <w:t>target</w:t>
      </w:r>
      <w:r>
        <w:rPr>
          <w:rFonts w:hint="eastAsia"/>
          <w:lang w:val="en-US" w:eastAsia="zh-CN"/>
        </w:rPr>
        <w:t>s, or termination part of intent), or updating the execution time of the intent.</w:t>
      </w:r>
    </w:p>
    <w:p w14:paraId="031E42D4" w14:textId="77777777" w:rsidR="00102CBC" w:rsidRDefault="00102CBC" w:rsidP="00102CBC">
      <w:pPr>
        <w:jc w:val="both"/>
        <w:rPr>
          <w:kern w:val="2"/>
          <w:szCs w:val="18"/>
          <w:lang w:eastAsia="zh-CN" w:bidi="ar-KW"/>
        </w:rPr>
      </w:pPr>
      <w:r w:rsidRPr="000309A9">
        <w:rPr>
          <w:lang w:eastAsia="zh-CN"/>
        </w:rPr>
        <w:t xml:space="preserve">Thereby, the </w:t>
      </w:r>
      <w:proofErr w:type="spellStart"/>
      <w:r w:rsidRPr="000309A9">
        <w:rPr>
          <w:lang w:eastAsia="zh-CN"/>
        </w:rPr>
        <w:t>MnS</w:t>
      </w:r>
      <w:proofErr w:type="spellEnd"/>
      <w:r w:rsidRPr="000309A9">
        <w:rPr>
          <w:lang w:eastAsia="zh-CN"/>
        </w:rPr>
        <w:t xml:space="preserve"> consumer may task actions (e.g. modify and delete the intent or intent expectation or expectation targets,) to address such intent conflict or </w:t>
      </w:r>
      <w:proofErr w:type="spellStart"/>
      <w:r w:rsidRPr="000309A9">
        <w:rPr>
          <w:lang w:eastAsia="zh-CN"/>
        </w:rPr>
        <w:t>MnS</w:t>
      </w:r>
      <w:proofErr w:type="spellEnd"/>
      <w:r w:rsidRPr="000309A9">
        <w:rPr>
          <w:lang w:eastAsia="zh-CN"/>
        </w:rPr>
        <w:t xml:space="preserve"> consumer may give some intent conflict handling guidelines (e.g. assign priority for such intent or intent expectation or expectation targets) to </w:t>
      </w:r>
      <w:proofErr w:type="spellStart"/>
      <w:r w:rsidRPr="000309A9">
        <w:rPr>
          <w:lang w:eastAsia="zh-CN"/>
        </w:rPr>
        <w:t>MnS</w:t>
      </w:r>
      <w:proofErr w:type="spellEnd"/>
      <w:r w:rsidRPr="000309A9">
        <w:rPr>
          <w:lang w:eastAsia="zh-CN"/>
        </w:rPr>
        <w:t xml:space="preserve"> producer to solve such intent conflict </w:t>
      </w:r>
      <w:r w:rsidRPr="000309A9">
        <w:rPr>
          <w:kern w:val="2"/>
          <w:szCs w:val="18"/>
          <w:lang w:eastAsia="zh-CN" w:bidi="ar-KW"/>
        </w:rPr>
        <w:t>or eliminate the terminated state which is caused by the reason of conflict detected.</w:t>
      </w:r>
    </w:p>
    <w:p w14:paraId="3AF664DB" w14:textId="70BDE0E2" w:rsidR="00102CBC" w:rsidRPr="000309A9" w:rsidRDefault="00102CBC" w:rsidP="00102CBC">
      <w:pPr>
        <w:jc w:val="both"/>
        <w:rPr>
          <w:lang w:eastAsia="zh-CN"/>
        </w:rPr>
      </w:pPr>
      <w:bookmarkStart w:id="237" w:name="_Hlk117883134"/>
      <w:bookmarkStart w:id="238" w:name="_Toc103690423"/>
      <w:bookmarkStart w:id="239" w:name="_Toc103690302"/>
      <w:bookmarkStart w:id="240" w:name="_Toc103690255"/>
      <w:bookmarkStart w:id="241" w:name="_Toc103681246"/>
      <w:bookmarkStart w:id="242" w:name="_Toc103681201"/>
      <w:bookmarkStart w:id="243" w:name="_Toc103681036"/>
      <w:bookmarkStart w:id="244" w:name="_Toc107582603"/>
      <w:bookmarkStart w:id="245" w:name="_Toc107582846"/>
      <w:bookmarkStart w:id="246" w:name="_Toc107582919"/>
      <w:bookmarkStart w:id="247" w:name="_Toc107583007"/>
      <w:bookmarkStart w:id="248" w:name="_Toc112273128"/>
      <w:bookmarkStart w:id="249" w:name="_Toc112273900"/>
      <w:bookmarkStart w:id="250" w:name="_Toc112278976"/>
      <w:r w:rsidRPr="000309A9">
        <w:rPr>
          <w:lang w:eastAsia="zh-CN"/>
        </w:rPr>
        <w:t xml:space="preserve">Thereby, the </w:t>
      </w:r>
      <w:proofErr w:type="spellStart"/>
      <w:r w:rsidRPr="000309A9">
        <w:rPr>
          <w:lang w:eastAsia="zh-CN"/>
        </w:rPr>
        <w:t>MnS</w:t>
      </w:r>
      <w:proofErr w:type="spellEnd"/>
      <w:r w:rsidRPr="000309A9">
        <w:rPr>
          <w:lang w:eastAsia="zh-CN"/>
        </w:rPr>
        <w:t xml:space="preserve"> consumer may </w:t>
      </w:r>
      <w:r>
        <w:rPr>
          <w:rFonts w:hint="eastAsia"/>
          <w:lang w:eastAsia="zh-CN"/>
        </w:rPr>
        <w:t>take</w:t>
      </w:r>
      <w:r w:rsidRPr="000309A9">
        <w:rPr>
          <w:lang w:eastAsia="zh-CN"/>
        </w:rPr>
        <w:t xml:space="preserve"> actions (e.g. modify and delete the intent or intent expectation or expectation targets,) to address such intent conflict or </w:t>
      </w:r>
      <w:proofErr w:type="spellStart"/>
      <w:r w:rsidRPr="000309A9">
        <w:rPr>
          <w:lang w:eastAsia="zh-CN"/>
        </w:rPr>
        <w:t>MnS</w:t>
      </w:r>
      <w:proofErr w:type="spellEnd"/>
      <w:r w:rsidRPr="000309A9">
        <w:rPr>
          <w:lang w:eastAsia="zh-CN"/>
        </w:rPr>
        <w:t xml:space="preserve"> consumer may give some intent conflict handling guidelines (e.g. assign priority for such intent or intent expectation or expectation targets) to </w:t>
      </w:r>
      <w:proofErr w:type="spellStart"/>
      <w:r w:rsidRPr="000309A9">
        <w:rPr>
          <w:lang w:eastAsia="zh-CN"/>
        </w:rPr>
        <w:t>MnS</w:t>
      </w:r>
      <w:proofErr w:type="spellEnd"/>
      <w:r w:rsidRPr="000309A9">
        <w:rPr>
          <w:lang w:eastAsia="zh-CN"/>
        </w:rPr>
        <w:t xml:space="preserve"> producer to solve such intent conflict </w:t>
      </w:r>
      <w:r w:rsidRPr="000309A9">
        <w:rPr>
          <w:kern w:val="2"/>
          <w:szCs w:val="18"/>
          <w:lang w:eastAsia="zh-CN" w:bidi="ar-KW"/>
        </w:rPr>
        <w:t>or eliminate the terminated state which is caused by the reason of conflict detected.</w:t>
      </w:r>
      <w:bookmarkEnd w:id="237"/>
    </w:p>
    <w:p w14:paraId="1987F4FD" w14:textId="77777777" w:rsidR="00102CBC" w:rsidRPr="000309A9" w:rsidRDefault="00102CBC" w:rsidP="00102CBC">
      <w:pPr>
        <w:jc w:val="both"/>
        <w:rPr>
          <w:kern w:val="2"/>
          <w:szCs w:val="18"/>
          <w:lang w:eastAsia="zh-CN" w:bidi="ar-KW"/>
        </w:rPr>
      </w:pPr>
      <w:r w:rsidRPr="000309A9">
        <w:rPr>
          <w:b/>
        </w:rPr>
        <w:t xml:space="preserve">REQ-Intent_conflict-CON-1: </w:t>
      </w:r>
      <w:r w:rsidRPr="000309A9">
        <w:rPr>
          <w:kern w:val="2"/>
          <w:szCs w:val="18"/>
          <w:lang w:eastAsia="zh-CN" w:bidi="ar-KW"/>
        </w:rPr>
        <w:t xml:space="preserve">The intent driven </w:t>
      </w:r>
      <w:proofErr w:type="spellStart"/>
      <w:r w:rsidRPr="000309A9">
        <w:rPr>
          <w:kern w:val="2"/>
          <w:szCs w:val="18"/>
          <w:lang w:eastAsia="zh-CN" w:bidi="ar-KW"/>
        </w:rPr>
        <w:t>MnS</w:t>
      </w:r>
      <w:proofErr w:type="spellEnd"/>
      <w:r w:rsidRPr="000309A9">
        <w:rPr>
          <w:kern w:val="2"/>
          <w:szCs w:val="18"/>
          <w:lang w:eastAsia="zh-CN" w:bidi="ar-KW"/>
        </w:rPr>
        <w:t xml:space="preserve"> should have the capability to inform the authorized </w:t>
      </w:r>
      <w:proofErr w:type="spellStart"/>
      <w:r w:rsidRPr="000309A9">
        <w:rPr>
          <w:kern w:val="2"/>
          <w:szCs w:val="18"/>
          <w:lang w:eastAsia="zh-CN" w:bidi="ar-KW"/>
        </w:rPr>
        <w:t>MnS</w:t>
      </w:r>
      <w:proofErr w:type="spellEnd"/>
      <w:r w:rsidRPr="000309A9">
        <w:rPr>
          <w:kern w:val="2"/>
          <w:szCs w:val="18"/>
          <w:lang w:eastAsia="zh-CN" w:bidi="ar-KW"/>
        </w:rPr>
        <w:t xml:space="preserve"> consumer about intent related conflicts</w:t>
      </w:r>
      <w:r w:rsidRPr="000309A9">
        <w:rPr>
          <w:kern w:val="2"/>
          <w:szCs w:val="18"/>
          <w:lang w:val="en-US" w:eastAsia="zh-CN" w:bidi="ar-KW"/>
        </w:rPr>
        <w:t xml:space="preserve"> (both explicit and implicit conflicts) as soon as they are identified (either during creation or operation)</w:t>
      </w:r>
      <w:r w:rsidRPr="000309A9">
        <w:rPr>
          <w:kern w:val="2"/>
          <w:szCs w:val="18"/>
          <w:lang w:eastAsia="zh-CN" w:bidi="ar-KW"/>
        </w:rPr>
        <w:t xml:space="preserve">, including intent conflict, expectation conflict and target conflict. </w:t>
      </w:r>
    </w:p>
    <w:p w14:paraId="0FCE46B6" w14:textId="77777777" w:rsidR="00102CBC" w:rsidRPr="000309A9" w:rsidRDefault="00102CBC" w:rsidP="00102CBC">
      <w:pPr>
        <w:jc w:val="both"/>
        <w:rPr>
          <w:kern w:val="2"/>
          <w:szCs w:val="18"/>
          <w:lang w:eastAsia="zh-CN" w:bidi="ar-KW"/>
        </w:rPr>
      </w:pPr>
      <w:r w:rsidRPr="000309A9">
        <w:rPr>
          <w:b/>
        </w:rPr>
        <w:t xml:space="preserve">REQ-Intent_conflict-CON-2: </w:t>
      </w:r>
      <w:r w:rsidRPr="000309A9">
        <w:rPr>
          <w:kern w:val="2"/>
          <w:szCs w:val="18"/>
          <w:lang w:eastAsia="zh-CN" w:bidi="ar-KW"/>
        </w:rPr>
        <w:t xml:space="preserve">The intent driven </w:t>
      </w:r>
      <w:proofErr w:type="spellStart"/>
      <w:r w:rsidRPr="000309A9">
        <w:rPr>
          <w:kern w:val="2"/>
          <w:szCs w:val="18"/>
          <w:lang w:eastAsia="zh-CN" w:bidi="ar-KW"/>
        </w:rPr>
        <w:t>MnS</w:t>
      </w:r>
      <w:proofErr w:type="spellEnd"/>
      <w:r w:rsidRPr="000309A9">
        <w:rPr>
          <w:kern w:val="2"/>
          <w:szCs w:val="18"/>
          <w:lang w:eastAsia="zh-CN" w:bidi="ar-KW"/>
        </w:rPr>
        <w:t xml:space="preserve"> should have the capability </w:t>
      </w:r>
      <w:r w:rsidRPr="000309A9">
        <w:rPr>
          <w:rFonts w:hint="eastAsia"/>
          <w:kern w:val="2"/>
          <w:szCs w:val="18"/>
          <w:lang w:val="en-US" w:eastAsia="zh-CN" w:bidi="ar-KW"/>
        </w:rPr>
        <w:t xml:space="preserve">to </w:t>
      </w:r>
      <w:r w:rsidRPr="000309A9">
        <w:rPr>
          <w:kern w:val="2"/>
          <w:szCs w:val="18"/>
          <w:lang w:eastAsia="zh-CN" w:bidi="ar-KW"/>
        </w:rPr>
        <w:t xml:space="preserve">allow the authorized </w:t>
      </w:r>
      <w:proofErr w:type="spellStart"/>
      <w:r w:rsidRPr="000309A9">
        <w:rPr>
          <w:kern w:val="2"/>
          <w:szCs w:val="18"/>
          <w:lang w:eastAsia="zh-CN" w:bidi="ar-KW"/>
        </w:rPr>
        <w:t>MnS</w:t>
      </w:r>
      <w:proofErr w:type="spellEnd"/>
      <w:r w:rsidRPr="000309A9">
        <w:rPr>
          <w:kern w:val="2"/>
          <w:szCs w:val="18"/>
          <w:lang w:eastAsia="zh-CN" w:bidi="ar-KW"/>
        </w:rPr>
        <w:t xml:space="preserve"> consumer to give intent conflict handling guidelines to </w:t>
      </w:r>
      <w:proofErr w:type="spellStart"/>
      <w:r w:rsidRPr="000309A9">
        <w:rPr>
          <w:kern w:val="2"/>
          <w:szCs w:val="18"/>
          <w:lang w:eastAsia="zh-CN" w:bidi="ar-KW"/>
        </w:rPr>
        <w:t>MnS</w:t>
      </w:r>
      <w:proofErr w:type="spellEnd"/>
      <w:r w:rsidRPr="000309A9">
        <w:rPr>
          <w:kern w:val="2"/>
          <w:szCs w:val="18"/>
          <w:lang w:eastAsia="zh-CN" w:bidi="ar-KW"/>
        </w:rPr>
        <w:t xml:space="preserve"> producer to solve such intent conflict and potentially affect the terminated state which is caused by the reason of conflict detected.</w:t>
      </w:r>
    </w:p>
    <w:p w14:paraId="777B5B74" w14:textId="77777777" w:rsidR="00102CBC" w:rsidRPr="000309A9" w:rsidRDefault="00102CBC" w:rsidP="00102CBC">
      <w:pPr>
        <w:jc w:val="both"/>
        <w:rPr>
          <w:kern w:val="2"/>
          <w:szCs w:val="18"/>
          <w:lang w:eastAsia="zh-CN" w:bidi="ar-KW"/>
        </w:rPr>
      </w:pPr>
      <w:r w:rsidRPr="000309A9">
        <w:rPr>
          <w:b/>
        </w:rPr>
        <w:t>REQ-</w:t>
      </w:r>
      <w:proofErr w:type="spellStart"/>
      <w:r w:rsidRPr="000309A9">
        <w:rPr>
          <w:b/>
        </w:rPr>
        <w:t>Intent_conflict</w:t>
      </w:r>
      <w:proofErr w:type="spellEnd"/>
      <w:r w:rsidRPr="000309A9">
        <w:rPr>
          <w:b/>
        </w:rPr>
        <w:t>-CON-</w:t>
      </w:r>
      <w:r w:rsidRPr="000309A9">
        <w:rPr>
          <w:rFonts w:hint="eastAsia"/>
          <w:b/>
          <w:lang w:val="en-US" w:eastAsia="zh-CN"/>
        </w:rPr>
        <w:t>3</w:t>
      </w:r>
      <w:r w:rsidRPr="000309A9">
        <w:rPr>
          <w:b/>
        </w:rPr>
        <w:t xml:space="preserve">: </w:t>
      </w:r>
      <w:r w:rsidRPr="000309A9">
        <w:rPr>
          <w:kern w:val="2"/>
          <w:szCs w:val="18"/>
          <w:lang w:eastAsia="zh-CN" w:bidi="ar-KW"/>
        </w:rPr>
        <w:t xml:space="preserve">The intent driven </w:t>
      </w:r>
      <w:proofErr w:type="spellStart"/>
      <w:r w:rsidRPr="000309A9">
        <w:rPr>
          <w:kern w:val="2"/>
          <w:szCs w:val="18"/>
          <w:lang w:eastAsia="zh-CN" w:bidi="ar-KW"/>
        </w:rPr>
        <w:t>MnS</w:t>
      </w:r>
      <w:proofErr w:type="spellEnd"/>
      <w:r w:rsidRPr="000309A9">
        <w:rPr>
          <w:kern w:val="2"/>
          <w:szCs w:val="18"/>
          <w:lang w:eastAsia="zh-CN" w:bidi="ar-KW"/>
        </w:rPr>
        <w:t xml:space="preserve"> should have the capability to inform the authorized </w:t>
      </w:r>
      <w:proofErr w:type="spellStart"/>
      <w:r w:rsidRPr="000309A9">
        <w:rPr>
          <w:kern w:val="2"/>
          <w:szCs w:val="18"/>
          <w:lang w:eastAsia="zh-CN" w:bidi="ar-KW"/>
        </w:rPr>
        <w:t>MnS</w:t>
      </w:r>
      <w:proofErr w:type="spellEnd"/>
      <w:r w:rsidRPr="000309A9">
        <w:rPr>
          <w:kern w:val="2"/>
          <w:szCs w:val="18"/>
          <w:lang w:eastAsia="zh-CN" w:bidi="ar-KW"/>
        </w:rPr>
        <w:t xml:space="preserve"> consumer about </w:t>
      </w:r>
      <w:r w:rsidRPr="000309A9">
        <w:rPr>
          <w:rFonts w:hint="eastAsia"/>
          <w:kern w:val="2"/>
          <w:szCs w:val="18"/>
          <w:lang w:val="en-US" w:eastAsia="zh-CN" w:bidi="ar-KW"/>
        </w:rPr>
        <w:t xml:space="preserve">possible </w:t>
      </w:r>
      <w:r w:rsidRPr="000309A9">
        <w:rPr>
          <w:rFonts w:hint="eastAsia"/>
          <w:lang w:val="en-US" w:eastAsia="zh-CN"/>
        </w:rPr>
        <w:t>solutions</w:t>
      </w:r>
      <w:r w:rsidRPr="000309A9">
        <w:rPr>
          <w:rFonts w:hint="eastAsia"/>
          <w:kern w:val="2"/>
          <w:szCs w:val="18"/>
          <w:lang w:val="en-US" w:eastAsia="zh-CN" w:bidi="ar-KW"/>
        </w:rPr>
        <w:t xml:space="preserve"> </w:t>
      </w:r>
      <w:r w:rsidRPr="000309A9">
        <w:rPr>
          <w:kern w:val="2"/>
          <w:szCs w:val="18"/>
          <w:lang w:eastAsia="zh-CN" w:bidi="ar-KW"/>
        </w:rPr>
        <w:t xml:space="preserve">related conflicts, including </w:t>
      </w:r>
      <w:r w:rsidRPr="000309A9">
        <w:rPr>
          <w:rFonts w:hint="eastAsia"/>
          <w:kern w:val="2"/>
          <w:szCs w:val="18"/>
          <w:lang w:val="en-US" w:eastAsia="zh-CN" w:bidi="ar-KW"/>
        </w:rPr>
        <w:t xml:space="preserve">suggesting to </w:t>
      </w:r>
      <w:r w:rsidRPr="000309A9">
        <w:rPr>
          <w:rFonts w:hint="eastAsia"/>
          <w:lang w:val="en-US" w:eastAsia="zh-CN"/>
        </w:rPr>
        <w:t>terminate intent instances, recommended intent instances, or recommended execution time of the intent instances</w:t>
      </w:r>
      <w:r w:rsidRPr="000309A9">
        <w:rPr>
          <w:kern w:val="2"/>
          <w:szCs w:val="18"/>
          <w:lang w:eastAsia="zh-CN" w:bidi="ar-KW"/>
        </w:rPr>
        <w:t xml:space="preserve">. </w:t>
      </w:r>
    </w:p>
    <w:p w14:paraId="527058D7" w14:textId="77777777" w:rsidR="00102CBC" w:rsidRPr="0059510F" w:rsidRDefault="00102CBC" w:rsidP="00102CBC">
      <w:pPr>
        <w:pStyle w:val="3"/>
        <w:rPr>
          <w:rStyle w:val="ab"/>
          <w:i w:val="0"/>
        </w:rPr>
      </w:pPr>
      <w:bookmarkStart w:id="251" w:name="_Toc120009286"/>
      <w:bookmarkStart w:id="252" w:name="_Toc120009650"/>
      <w:bookmarkStart w:id="253" w:name="_Toc120022854"/>
      <w:r w:rsidRPr="0059510F">
        <w:rPr>
          <w:rStyle w:val="ab"/>
          <w:i w:val="0"/>
        </w:rPr>
        <w:t>4.2.2</w:t>
      </w:r>
      <w:r w:rsidRPr="0059510F">
        <w:rPr>
          <w:rStyle w:val="ab"/>
          <w:i w:val="0"/>
        </w:rPr>
        <w:tab/>
        <w:t>Potential Solution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B0D18EE" w14:textId="3F6920A2" w:rsidR="00102CBC" w:rsidRDefault="00102CBC" w:rsidP="00102CBC">
      <w:pPr>
        <w:jc w:val="both"/>
        <w:rPr>
          <w:bCs/>
        </w:rPr>
      </w:pPr>
      <w:r>
        <w:rPr>
          <w:bCs/>
        </w:rPr>
        <w:t xml:space="preserve">When the </w:t>
      </w:r>
      <w:proofErr w:type="spellStart"/>
      <w:r>
        <w:rPr>
          <w:bCs/>
        </w:rPr>
        <w:t>MnS</w:t>
      </w:r>
      <w:proofErr w:type="spellEnd"/>
      <w:r>
        <w:rPr>
          <w:bCs/>
        </w:rPr>
        <w:t xml:space="preserve"> producer detects a conflict on an intent, an intent expectation or an expectation target, following activities will be taken by </w:t>
      </w:r>
      <w:proofErr w:type="spellStart"/>
      <w:r>
        <w:rPr>
          <w:bCs/>
        </w:rPr>
        <w:t>MnS</w:t>
      </w:r>
      <w:proofErr w:type="spellEnd"/>
      <w:r>
        <w:rPr>
          <w:bCs/>
        </w:rPr>
        <w:t xml:space="preserve"> producer:</w:t>
      </w:r>
    </w:p>
    <w:p w14:paraId="008240BA" w14:textId="77777777" w:rsidR="00102CBC" w:rsidRDefault="00102CBC" w:rsidP="00102CBC">
      <w:pPr>
        <w:numPr>
          <w:ilvl w:val="0"/>
          <w:numId w:val="10"/>
        </w:numPr>
        <w:jc w:val="both"/>
        <w:rPr>
          <w:lang w:eastAsia="zh-CN"/>
        </w:rPr>
      </w:pPr>
      <w:r w:rsidRPr="003B4F42">
        <w:rPr>
          <w:bCs/>
        </w:rPr>
        <w:t>T</w:t>
      </w:r>
      <w:r w:rsidRPr="003B4F42">
        <w:rPr>
          <w:lang w:eastAsia="zh-CN"/>
        </w:rPr>
        <w:t xml:space="preserve">he </w:t>
      </w:r>
      <w:proofErr w:type="spellStart"/>
      <w:r w:rsidRPr="003B4F42">
        <w:rPr>
          <w:lang w:eastAsia="zh-CN"/>
        </w:rPr>
        <w:t>MnS</w:t>
      </w:r>
      <w:proofErr w:type="spellEnd"/>
      <w:r w:rsidRPr="003B4F42">
        <w:rPr>
          <w:lang w:eastAsia="zh-CN"/>
        </w:rPr>
        <w:t xml:space="preserve"> producer should notify the </w:t>
      </w:r>
      <w:proofErr w:type="spellStart"/>
      <w:r w:rsidRPr="003B4F42">
        <w:rPr>
          <w:lang w:eastAsia="zh-CN"/>
        </w:rPr>
        <w:t>MnS</w:t>
      </w:r>
      <w:proofErr w:type="spellEnd"/>
      <w:r w:rsidRPr="003B4F42">
        <w:rPr>
          <w:lang w:eastAsia="zh-CN"/>
        </w:rPr>
        <w:t xml:space="preserve"> consumer whenever such a conflict is detected with intent, intent expectations or expectation targets specified which give rise to the conflict. </w:t>
      </w:r>
    </w:p>
    <w:p w14:paraId="1FF9C004" w14:textId="77777777" w:rsidR="00102CBC" w:rsidRPr="003B4F42" w:rsidRDefault="00102CBC" w:rsidP="00102CBC">
      <w:pPr>
        <w:numPr>
          <w:ilvl w:val="0"/>
          <w:numId w:val="10"/>
        </w:numPr>
        <w:jc w:val="both"/>
        <w:rPr>
          <w:lang w:eastAsia="zh-CN"/>
        </w:rPr>
      </w:pPr>
      <w:r w:rsidRPr="003B4F42">
        <w:rPr>
          <w:bCs/>
        </w:rPr>
        <w:t xml:space="preserve">The </w:t>
      </w:r>
      <w:proofErr w:type="spellStart"/>
      <w:r w:rsidRPr="003B4F42">
        <w:rPr>
          <w:bCs/>
        </w:rPr>
        <w:t>MnS</w:t>
      </w:r>
      <w:proofErr w:type="spellEnd"/>
      <w:r w:rsidRPr="003B4F42">
        <w:rPr>
          <w:bCs/>
        </w:rPr>
        <w:t xml:space="preserve"> producer may execute one of the following options to handle the conflict based on the </w:t>
      </w:r>
      <w:r w:rsidRPr="003B4F42">
        <w:rPr>
          <w:kern w:val="2"/>
          <w:szCs w:val="18"/>
          <w:lang w:eastAsia="zh-CN" w:bidi="ar-KW"/>
        </w:rPr>
        <w:t xml:space="preserve">intent conflict handling guidelines configured by </w:t>
      </w:r>
      <w:proofErr w:type="spellStart"/>
      <w:r w:rsidRPr="003B4F42">
        <w:rPr>
          <w:kern w:val="2"/>
          <w:szCs w:val="18"/>
          <w:lang w:eastAsia="zh-CN" w:bidi="ar-KW"/>
        </w:rPr>
        <w:t>MnS</w:t>
      </w:r>
      <w:proofErr w:type="spellEnd"/>
      <w:r w:rsidRPr="003B4F42">
        <w:rPr>
          <w:kern w:val="2"/>
          <w:szCs w:val="18"/>
          <w:lang w:eastAsia="zh-CN" w:bidi="ar-KW"/>
        </w:rPr>
        <w:t xml:space="preserve"> consumer</w:t>
      </w:r>
      <w:r w:rsidRPr="003B4F42">
        <w:rPr>
          <w:bCs/>
        </w:rPr>
        <w:t>:</w:t>
      </w:r>
    </w:p>
    <w:p w14:paraId="4B4825E1" w14:textId="77777777" w:rsidR="00102CBC" w:rsidRDefault="00102CBC" w:rsidP="00102CBC">
      <w:pPr>
        <w:numPr>
          <w:ilvl w:val="1"/>
          <w:numId w:val="10"/>
        </w:numPr>
        <w:jc w:val="both"/>
        <w:rPr>
          <w:b/>
        </w:rPr>
      </w:pPr>
      <w:r>
        <w:rPr>
          <w:bCs/>
        </w:rPr>
        <w:t xml:space="preserve">The </w:t>
      </w:r>
      <w:proofErr w:type="spellStart"/>
      <w:r>
        <w:rPr>
          <w:bCs/>
        </w:rPr>
        <w:t>MnS</w:t>
      </w:r>
      <w:proofErr w:type="spellEnd"/>
      <w:r>
        <w:rPr>
          <w:bCs/>
        </w:rPr>
        <w:t xml:space="preserve"> producer reject</w:t>
      </w:r>
      <w:r>
        <w:rPr>
          <w:rFonts w:hint="eastAsia"/>
          <w:bCs/>
          <w:lang w:eastAsia="zh-CN"/>
        </w:rPr>
        <w:t>s</w:t>
      </w:r>
      <w:r>
        <w:rPr>
          <w:bCs/>
        </w:rPr>
        <w:t xml:space="preserve"> the intent and send</w:t>
      </w:r>
      <w:r>
        <w:rPr>
          <w:rFonts w:hint="eastAsia"/>
          <w:bCs/>
          <w:lang w:eastAsia="zh-CN"/>
        </w:rPr>
        <w:t>s</w:t>
      </w:r>
      <w:r>
        <w:rPr>
          <w:bCs/>
        </w:rPr>
        <w:t xml:space="preserve"> the notification of the rejection message to </w:t>
      </w:r>
      <w:proofErr w:type="spellStart"/>
      <w:r>
        <w:rPr>
          <w:bCs/>
        </w:rPr>
        <w:t>MnS</w:t>
      </w:r>
      <w:proofErr w:type="spellEnd"/>
      <w:r>
        <w:rPr>
          <w:bCs/>
        </w:rPr>
        <w:t xml:space="preserve"> consumer providing the cause for rejection as the conflict.</w:t>
      </w:r>
      <w:r>
        <w:rPr>
          <w:b/>
        </w:rPr>
        <w:t xml:space="preserve"> </w:t>
      </w:r>
      <w:r>
        <w:rPr>
          <w:lang w:eastAsia="zh-CN"/>
        </w:rPr>
        <w:t xml:space="preserve">Additionally, the intent progress status should be marked as terminated with the reason as conflict detected.  </w:t>
      </w:r>
    </w:p>
    <w:p w14:paraId="29E21892" w14:textId="77777777" w:rsidR="00102CBC" w:rsidRDefault="00102CBC" w:rsidP="00102CBC">
      <w:pPr>
        <w:numPr>
          <w:ilvl w:val="1"/>
          <w:numId w:val="10"/>
        </w:numPr>
        <w:jc w:val="both"/>
        <w:rPr>
          <w:b/>
        </w:rPr>
      </w:pPr>
      <w:r>
        <w:rPr>
          <w:bCs/>
        </w:rPr>
        <w:t xml:space="preserve">The </w:t>
      </w:r>
      <w:proofErr w:type="spellStart"/>
      <w:r>
        <w:rPr>
          <w:bCs/>
        </w:rPr>
        <w:t>MnS</w:t>
      </w:r>
      <w:proofErr w:type="spellEnd"/>
      <w:r>
        <w:rPr>
          <w:bCs/>
        </w:rPr>
        <w:t xml:space="preserve"> producer continues to execute the intent and </w:t>
      </w:r>
      <w:r>
        <w:rPr>
          <w:rFonts w:hint="eastAsia"/>
          <w:bCs/>
          <w:lang w:eastAsia="zh-CN"/>
        </w:rPr>
        <w:t>select</w:t>
      </w:r>
      <w:r>
        <w:rPr>
          <w:bCs/>
          <w:lang w:eastAsia="zh-CN"/>
        </w:rPr>
        <w:t>s</w:t>
      </w:r>
      <w:r>
        <w:rPr>
          <w:bCs/>
        </w:rPr>
        <w:t xml:space="preserve"> the best alternative targets that can be satisfied. </w:t>
      </w:r>
    </w:p>
    <w:p w14:paraId="61D56384" w14:textId="77777777" w:rsidR="00102CBC" w:rsidRPr="00102CBC" w:rsidRDefault="00102CBC" w:rsidP="00102CBC">
      <w:pPr>
        <w:numPr>
          <w:ilvl w:val="1"/>
          <w:numId w:val="10"/>
        </w:numPr>
        <w:jc w:val="both"/>
        <w:rPr>
          <w:b/>
        </w:rPr>
      </w:pPr>
      <w:r>
        <w:rPr>
          <w:bCs/>
        </w:rPr>
        <w:t xml:space="preserve">The </w:t>
      </w:r>
      <w:proofErr w:type="spellStart"/>
      <w:r>
        <w:rPr>
          <w:bCs/>
        </w:rPr>
        <w:t>MnS</w:t>
      </w:r>
      <w:proofErr w:type="spellEnd"/>
      <w:r>
        <w:rPr>
          <w:bCs/>
        </w:rPr>
        <w:t xml:space="preserve"> producer provides to the </w:t>
      </w:r>
      <w:proofErr w:type="spellStart"/>
      <w:r>
        <w:rPr>
          <w:lang w:eastAsia="zh-CN"/>
        </w:rPr>
        <w:t>MnS</w:t>
      </w:r>
      <w:proofErr w:type="spellEnd"/>
      <w:r>
        <w:rPr>
          <w:lang w:eastAsia="zh-CN"/>
        </w:rPr>
        <w:t xml:space="preserve"> consumer </w:t>
      </w:r>
      <w:r>
        <w:rPr>
          <w:bCs/>
        </w:rPr>
        <w:t xml:space="preserve">an indication of the best alternative targets can be satisfied </w:t>
      </w:r>
      <w:bookmarkStart w:id="254" w:name="_Hlk117502437"/>
      <w:r>
        <w:rPr>
          <w:bCs/>
        </w:rPr>
        <w:t xml:space="preserve">and asks the </w:t>
      </w:r>
      <w:proofErr w:type="spellStart"/>
      <w:r>
        <w:rPr>
          <w:lang w:eastAsia="zh-CN"/>
        </w:rPr>
        <w:t>MnS</w:t>
      </w:r>
      <w:proofErr w:type="spellEnd"/>
      <w:r>
        <w:rPr>
          <w:lang w:eastAsia="zh-CN"/>
        </w:rPr>
        <w:t xml:space="preserve"> consumer to either approve or </w:t>
      </w:r>
      <w:bookmarkEnd w:id="254"/>
      <w:r>
        <w:rPr>
          <w:lang w:eastAsia="zh-CN"/>
        </w:rPr>
        <w:t xml:space="preserve">reject the </w:t>
      </w:r>
      <w:r>
        <w:rPr>
          <w:bCs/>
        </w:rPr>
        <w:t>alternative targets.</w:t>
      </w:r>
    </w:p>
    <w:p w14:paraId="5257ADEC" w14:textId="77777777" w:rsidR="00102CBC" w:rsidRPr="004C6520" w:rsidRDefault="00102CBC" w:rsidP="00102CBC">
      <w:pPr>
        <w:numPr>
          <w:ilvl w:val="1"/>
          <w:numId w:val="10"/>
        </w:numPr>
        <w:jc w:val="both"/>
        <w:rPr>
          <w:b/>
        </w:rPr>
      </w:pPr>
      <w:r w:rsidRPr="004C6520">
        <w:t xml:space="preserve"> </w:t>
      </w:r>
      <w:r>
        <w:rPr>
          <w:bCs/>
        </w:rPr>
        <w:t>The</w:t>
      </w:r>
      <w:r w:rsidRPr="004C6520">
        <w:rPr>
          <w:bCs/>
        </w:rPr>
        <w:t xml:space="preserve"> </w:t>
      </w:r>
      <w:proofErr w:type="spellStart"/>
      <w:r>
        <w:rPr>
          <w:bCs/>
        </w:rPr>
        <w:t>MnS</w:t>
      </w:r>
      <w:proofErr w:type="spellEnd"/>
      <w:r>
        <w:rPr>
          <w:bCs/>
        </w:rPr>
        <w:t xml:space="preserve"> producer </w:t>
      </w:r>
      <w:r w:rsidRPr="004C6520">
        <w:rPr>
          <w:bCs/>
        </w:rPr>
        <w:t xml:space="preserve">provides to the </w:t>
      </w:r>
      <w:proofErr w:type="spellStart"/>
      <w:r w:rsidRPr="004C6520">
        <w:rPr>
          <w:bCs/>
        </w:rPr>
        <w:t>MnS</w:t>
      </w:r>
      <w:proofErr w:type="spellEnd"/>
      <w:r w:rsidRPr="004C6520">
        <w:rPr>
          <w:bCs/>
        </w:rPr>
        <w:t xml:space="preserve"> consumer a recommended</w:t>
      </w:r>
      <w:r>
        <w:rPr>
          <w:bCs/>
        </w:rPr>
        <w:t xml:space="preserve"> </w:t>
      </w:r>
      <w:r w:rsidRPr="004C6520">
        <w:rPr>
          <w:bCs/>
        </w:rPr>
        <w:t>context (e.g. execution time</w:t>
      </w:r>
      <w:r>
        <w:rPr>
          <w:bCs/>
        </w:rPr>
        <w:t xml:space="preserve"> as context</w:t>
      </w:r>
      <w:r w:rsidRPr="004C6520">
        <w:rPr>
          <w:bCs/>
        </w:rPr>
        <w:t xml:space="preserve">) of the intent </w:t>
      </w:r>
      <w:r>
        <w:rPr>
          <w:bCs/>
        </w:rPr>
        <w:t xml:space="preserve">instance </w:t>
      </w:r>
      <w:r w:rsidRPr="004C6520">
        <w:rPr>
          <w:bCs/>
        </w:rPr>
        <w:t xml:space="preserve">and asks the </w:t>
      </w:r>
      <w:proofErr w:type="spellStart"/>
      <w:r w:rsidRPr="004C6520">
        <w:rPr>
          <w:bCs/>
        </w:rPr>
        <w:t>MnS</w:t>
      </w:r>
      <w:proofErr w:type="spellEnd"/>
      <w:r w:rsidRPr="004C6520">
        <w:rPr>
          <w:bCs/>
        </w:rPr>
        <w:t xml:space="preserve"> consumer to either accept or reject the alternative context information.</w:t>
      </w:r>
    </w:p>
    <w:p w14:paraId="08B810F4" w14:textId="77777777" w:rsidR="00102CBC" w:rsidRDefault="00102CBC" w:rsidP="00102CBC">
      <w:pPr>
        <w:jc w:val="both"/>
        <w:rPr>
          <w:kern w:val="2"/>
          <w:szCs w:val="18"/>
          <w:lang w:eastAsia="zh-CN" w:bidi="ar-KW"/>
        </w:rPr>
      </w:pPr>
      <w:bookmarkStart w:id="255" w:name="_Hlk117502771"/>
      <w:r>
        <w:rPr>
          <w:bCs/>
        </w:rPr>
        <w:t>Multiple methods may be available on how to derive best alternative targets can be satisfied.</w:t>
      </w:r>
      <w:bookmarkEnd w:id="255"/>
      <w:r>
        <w:rPr>
          <w:bCs/>
        </w:rPr>
        <w:t xml:space="preserve"> </w:t>
      </w:r>
      <w:r>
        <w:rPr>
          <w:kern w:val="2"/>
          <w:szCs w:val="18"/>
          <w:lang w:eastAsia="zh-CN" w:bidi="ar-KW"/>
        </w:rPr>
        <w:t xml:space="preserve">As an example, </w:t>
      </w:r>
      <w:r w:rsidRPr="00A77FEB">
        <w:rPr>
          <w:kern w:val="2"/>
          <w:szCs w:val="18"/>
          <w:lang w:eastAsia="zh-CN" w:bidi="ar-KW"/>
        </w:rPr>
        <w:t xml:space="preserve">each Intent, intent expectation or expectation target may be characterized by a priority </w:t>
      </w:r>
      <w:r w:rsidRPr="007452E0">
        <w:rPr>
          <w:kern w:val="2"/>
          <w:szCs w:val="18"/>
          <w:lang w:eastAsia="zh-CN" w:bidi="ar-KW"/>
        </w:rPr>
        <w:t xml:space="preserve">and the guideline from the </w:t>
      </w:r>
      <w:proofErr w:type="spellStart"/>
      <w:r>
        <w:rPr>
          <w:lang w:eastAsia="zh-CN"/>
        </w:rPr>
        <w:t>MnS</w:t>
      </w:r>
      <w:proofErr w:type="spellEnd"/>
      <w:r>
        <w:rPr>
          <w:lang w:eastAsia="zh-CN"/>
        </w:rPr>
        <w:t xml:space="preserve"> consumer </w:t>
      </w:r>
      <w:r>
        <w:rPr>
          <w:kern w:val="2"/>
          <w:szCs w:val="18"/>
          <w:lang w:eastAsia="zh-CN" w:bidi="ar-KW"/>
        </w:rPr>
        <w:t xml:space="preserve">may be to apply the highest priority intent, intent expectation or expectation target. The </w:t>
      </w:r>
      <w:proofErr w:type="spellStart"/>
      <w:r>
        <w:rPr>
          <w:bCs/>
        </w:rPr>
        <w:t>MnS</w:t>
      </w:r>
      <w:proofErr w:type="spellEnd"/>
      <w:r>
        <w:rPr>
          <w:bCs/>
        </w:rPr>
        <w:t xml:space="preserve"> producer</w:t>
      </w:r>
      <w:r w:rsidRPr="007452E0">
        <w:rPr>
          <w:rFonts w:hint="eastAsia"/>
          <w:kern w:val="2"/>
          <w:szCs w:val="18"/>
          <w:lang w:val="en-US" w:eastAsia="zh-CN" w:bidi="ar-KW"/>
        </w:rPr>
        <w:t xml:space="preserve"> </w:t>
      </w:r>
      <w:r w:rsidRPr="00DD1C4A">
        <w:rPr>
          <w:rFonts w:hint="eastAsia"/>
          <w:kern w:val="2"/>
          <w:szCs w:val="18"/>
          <w:lang w:val="en-US" w:eastAsia="zh-CN" w:bidi="ar-KW"/>
        </w:rPr>
        <w:t>can preliminarily obtain a</w:t>
      </w:r>
      <w:r>
        <w:rPr>
          <w:rFonts w:hint="eastAsia"/>
          <w:kern w:val="2"/>
          <w:szCs w:val="18"/>
          <w:lang w:val="en-US" w:eastAsia="zh-CN" w:bidi="ar-KW"/>
        </w:rPr>
        <w:t>n</w:t>
      </w:r>
      <w:r w:rsidRPr="00DD1C4A">
        <w:rPr>
          <w:rFonts w:hint="eastAsia"/>
          <w:kern w:val="2"/>
          <w:szCs w:val="18"/>
          <w:lang w:val="en-US" w:eastAsia="zh-CN" w:bidi="ar-KW"/>
        </w:rPr>
        <w:t xml:space="preserve"> overall optimal solution</w:t>
      </w:r>
      <w:r>
        <w:rPr>
          <w:bCs/>
        </w:rPr>
        <w:t xml:space="preserve"> then applies this guideline to accept one of the </w:t>
      </w:r>
      <w:r>
        <w:rPr>
          <w:kern w:val="2"/>
          <w:szCs w:val="18"/>
          <w:lang w:eastAsia="zh-CN" w:bidi="ar-KW"/>
        </w:rPr>
        <w:t xml:space="preserve">Intent, intent expectation or expectation targets. The others </w:t>
      </w:r>
      <w:r w:rsidRPr="00A77FEB">
        <w:rPr>
          <w:kern w:val="2"/>
          <w:szCs w:val="18"/>
          <w:lang w:eastAsia="zh-CN" w:bidi="ar-KW"/>
        </w:rPr>
        <w:t>are rejected providing a not</w:t>
      </w:r>
      <w:r>
        <w:rPr>
          <w:kern w:val="2"/>
          <w:szCs w:val="18"/>
          <w:lang w:eastAsia="zh-CN" w:bidi="ar-KW"/>
        </w:rPr>
        <w:t>ification with the reason as conflict and potentially affect terminated state which is caused by the reason of conflict detected</w:t>
      </w:r>
      <w:r w:rsidRPr="007452E0">
        <w:rPr>
          <w:kern w:val="2"/>
          <w:szCs w:val="18"/>
          <w:lang w:eastAsia="zh-CN" w:bidi="ar-KW"/>
        </w:rPr>
        <w:t>.</w:t>
      </w:r>
      <w:r w:rsidRPr="007452E0">
        <w:rPr>
          <w:bCs/>
        </w:rPr>
        <w:t xml:space="preserve"> </w:t>
      </w:r>
      <w:r w:rsidRPr="003D1AE2">
        <w:rPr>
          <w:bCs/>
        </w:rPr>
        <w:t xml:space="preserve">Another example is such best alternative targets can be derived based on compromise derived from information given by the </w:t>
      </w:r>
      <w:proofErr w:type="spellStart"/>
      <w:r w:rsidRPr="003D1AE2">
        <w:rPr>
          <w:lang w:eastAsia="zh-CN"/>
        </w:rPr>
        <w:t>MnS</w:t>
      </w:r>
      <w:proofErr w:type="spellEnd"/>
      <w:r w:rsidRPr="003D1AE2">
        <w:rPr>
          <w:lang w:eastAsia="zh-CN"/>
        </w:rPr>
        <w:t xml:space="preserve"> consumers whose </w:t>
      </w:r>
      <w:r w:rsidRPr="003D1AE2">
        <w:rPr>
          <w:kern w:val="2"/>
          <w:szCs w:val="18"/>
          <w:lang w:eastAsia="zh-CN" w:bidi="ar-KW"/>
        </w:rPr>
        <w:t>Intents, intent expectations or expectation targets are conflicting.</w:t>
      </w:r>
      <w:r w:rsidRPr="003D1AE2">
        <w:rPr>
          <w:lang w:eastAsia="zh-CN"/>
        </w:rPr>
        <w:t xml:space="preserve"> Example information to derive such a compromise may</w:t>
      </w:r>
      <w:r w:rsidRPr="00E64891">
        <w:rPr>
          <w:lang w:eastAsia="zh-CN"/>
        </w:rPr>
        <w:t xml:space="preserve"> be the relative priorities of the </w:t>
      </w:r>
      <w:r>
        <w:rPr>
          <w:rFonts w:hint="eastAsia"/>
          <w:kern w:val="2"/>
          <w:szCs w:val="18"/>
          <w:lang w:eastAsia="zh-CN" w:bidi="ar-KW"/>
        </w:rPr>
        <w:t>i</w:t>
      </w:r>
      <w:r w:rsidRPr="007452E0">
        <w:rPr>
          <w:kern w:val="2"/>
          <w:szCs w:val="18"/>
          <w:lang w:eastAsia="zh-CN" w:bidi="ar-KW"/>
        </w:rPr>
        <w:t>nten</w:t>
      </w:r>
      <w:r w:rsidRPr="00063E74">
        <w:rPr>
          <w:kern w:val="2"/>
          <w:szCs w:val="18"/>
          <w:lang w:eastAsia="zh-CN" w:bidi="ar-KW"/>
        </w:rPr>
        <w:t>t, intent expectation</w:t>
      </w:r>
      <w:r w:rsidRPr="00AE4CD5">
        <w:rPr>
          <w:kern w:val="2"/>
          <w:szCs w:val="18"/>
          <w:lang w:eastAsia="zh-CN" w:bidi="ar-KW"/>
        </w:rPr>
        <w:t>s and</w:t>
      </w:r>
      <w:r w:rsidRPr="00E4343F">
        <w:rPr>
          <w:kern w:val="2"/>
          <w:szCs w:val="18"/>
          <w:lang w:eastAsia="zh-CN" w:bidi="ar-KW"/>
        </w:rPr>
        <w:t xml:space="preserve"> expectation targets or their relative utilities.</w:t>
      </w:r>
      <w:bookmarkStart w:id="256" w:name="_Toc103690503"/>
      <w:bookmarkStart w:id="257" w:name="_Toc66877274"/>
    </w:p>
    <w:p w14:paraId="186F086E" w14:textId="77777777" w:rsidR="00102CBC" w:rsidRDefault="00102CBC" w:rsidP="00102CBC">
      <w:pPr>
        <w:jc w:val="both"/>
        <w:rPr>
          <w:b/>
        </w:rPr>
      </w:pPr>
      <w:r w:rsidRPr="00E64891">
        <w:rPr>
          <w:bCs/>
        </w:rPr>
        <w:lastRenderedPageBreak/>
        <w:t xml:space="preserve">Note that the </w:t>
      </w:r>
      <w:r w:rsidRPr="008A5EE8">
        <w:rPr>
          <w:bCs/>
        </w:rPr>
        <w:t>computation: of the compromis</w:t>
      </w:r>
      <w:r>
        <w:rPr>
          <w:bCs/>
        </w:rPr>
        <w:t>ed value may depend and vary based on the specified target(s). For example, consider the two intents: (</w:t>
      </w:r>
      <w:proofErr w:type="spellStart"/>
      <w:r>
        <w:rPr>
          <w:bCs/>
        </w:rPr>
        <w:t>i</w:t>
      </w:r>
      <w:proofErr w:type="spellEnd"/>
      <w:r>
        <w:rPr>
          <w:bCs/>
        </w:rPr>
        <w:t>) intent 1 {target: TTT = t</w:t>
      </w:r>
      <w:r>
        <w:rPr>
          <w:bCs/>
          <w:vertAlign w:val="subscript"/>
        </w:rPr>
        <w:t>1</w:t>
      </w:r>
      <w:r>
        <w:rPr>
          <w:bCs/>
        </w:rPr>
        <w:t>} and (ii) intent 2 {target: TTT = t</w:t>
      </w:r>
      <w:r>
        <w:rPr>
          <w:bCs/>
          <w:vertAlign w:val="subscript"/>
        </w:rPr>
        <w:t>2</w:t>
      </w:r>
      <w:r>
        <w:rPr>
          <w:bCs/>
        </w:rPr>
        <w:t>}. In this case, the compromised value of TTT can be calculated as (t</w:t>
      </w:r>
      <w:r>
        <w:rPr>
          <w:bCs/>
          <w:vertAlign w:val="subscript"/>
        </w:rPr>
        <w:t>1</w:t>
      </w:r>
      <w:r>
        <w:rPr>
          <w:bCs/>
        </w:rPr>
        <w:t xml:space="preserve"> + t</w:t>
      </w:r>
      <w:r>
        <w:rPr>
          <w:bCs/>
          <w:vertAlign w:val="subscript"/>
        </w:rPr>
        <w:t>2</w:t>
      </w:r>
      <w:r>
        <w:rPr>
          <w:bCs/>
        </w:rPr>
        <w:t xml:space="preserve">)/2. </w:t>
      </w:r>
    </w:p>
    <w:p w14:paraId="76A328BE" w14:textId="77777777" w:rsidR="00102CBC" w:rsidRDefault="00102CBC" w:rsidP="00102CBC">
      <w:pPr>
        <w:jc w:val="both"/>
        <w:rPr>
          <w:bCs/>
        </w:rPr>
      </w:pPr>
      <w:r>
        <w:rPr>
          <w:bCs/>
        </w:rPr>
        <w:t xml:space="preserve">however, if we consider the contradiction example in </w:t>
      </w:r>
      <w:r>
        <w:t>Expectation conflict</w:t>
      </w:r>
      <w:r>
        <w:rPr>
          <w:bCs/>
        </w:rPr>
        <w:t xml:space="preserve"> of 4.2.1 (target_1=: throughput &gt; threshold_1 </w:t>
      </w:r>
      <w:r w:rsidRPr="007452E0">
        <w:rPr>
          <w:bCs/>
        </w:rPr>
        <w:t>and</w:t>
      </w:r>
      <w:r>
        <w:rPr>
          <w:bCs/>
        </w:rPr>
        <w:t xml:space="preserve"> target_2=</w:t>
      </w:r>
      <w:r>
        <w:rPr>
          <w:rFonts w:hint="eastAsia"/>
          <w:bCs/>
          <w:lang w:eastAsia="zh-CN"/>
        </w:rPr>
        <w:t>:</w:t>
      </w:r>
      <w:r>
        <w:rPr>
          <w:bCs/>
        </w:rPr>
        <w:t xml:space="preserve"> interference &lt; threshold_2), in this case </w:t>
      </w:r>
      <w:proofErr w:type="spellStart"/>
      <w:r>
        <w:rPr>
          <w:bCs/>
        </w:rPr>
        <w:t>MnS</w:t>
      </w:r>
      <w:proofErr w:type="spellEnd"/>
      <w:r>
        <w:rPr>
          <w:bCs/>
        </w:rPr>
        <w:t xml:space="preserve"> producer has to determine the common factor(s) such as the specific network parameters because of which these two targets cannot be satisfied simultaneously. After that, </w:t>
      </w:r>
      <w:proofErr w:type="spellStart"/>
      <w:r>
        <w:rPr>
          <w:bCs/>
        </w:rPr>
        <w:t>MnS</w:t>
      </w:r>
      <w:proofErr w:type="spellEnd"/>
      <w:r>
        <w:rPr>
          <w:bCs/>
        </w:rPr>
        <w:t xml:space="preserve"> </w:t>
      </w:r>
      <w:r w:rsidRPr="007452E0">
        <w:rPr>
          <w:bCs/>
        </w:rPr>
        <w:t>producer may average the values of the common factor(s) which are needed to satisfy target_1 and target_2.</w:t>
      </w:r>
    </w:p>
    <w:bookmarkEnd w:id="256"/>
    <w:bookmarkEnd w:id="257"/>
    <w:p w14:paraId="6C5EF77C" w14:textId="77777777" w:rsidR="00102CBC" w:rsidRPr="00063E74" w:rsidRDefault="00102CBC" w:rsidP="00102CBC">
      <w:r>
        <w:t xml:space="preserve">The proposed solution options are feasible for all the possible intent related conflicts. The options are not mutually exclusive but can be combined by the </w:t>
      </w:r>
      <w:proofErr w:type="spellStart"/>
      <w:r>
        <w:t>MnS</w:t>
      </w:r>
      <w:proofErr w:type="spellEnd"/>
      <w:r>
        <w:t xml:space="preserve"> consumer as needed.</w:t>
      </w:r>
    </w:p>
    <w:p w14:paraId="124930A2" w14:textId="69374949" w:rsidR="00102CBC" w:rsidRDefault="00102CBC" w:rsidP="00102CBC">
      <w:pPr>
        <w:jc w:val="both"/>
        <w:rPr>
          <w:kern w:val="2"/>
          <w:szCs w:val="18"/>
          <w:lang w:val="en-US" w:eastAsia="zh-CN" w:bidi="ar-KW"/>
        </w:rPr>
      </w:pPr>
      <w:r w:rsidRPr="00721C80">
        <w:rPr>
          <w:rFonts w:hint="eastAsia"/>
          <w:kern w:val="2"/>
          <w:szCs w:val="18"/>
          <w:lang w:val="en-US" w:eastAsia="zh-CN" w:bidi="ar-KW"/>
        </w:rPr>
        <w:t xml:space="preserve">For example, </w:t>
      </w:r>
      <w:r w:rsidRPr="00721C80">
        <w:rPr>
          <w:kern w:val="2"/>
          <w:szCs w:val="18"/>
          <w:lang w:val="en-US" w:eastAsia="zh-CN" w:bidi="ar-KW"/>
        </w:rPr>
        <w:t xml:space="preserve">given 4 intent instances resulting in conflicts, the </w:t>
      </w:r>
      <w:proofErr w:type="spellStart"/>
      <w:r w:rsidRPr="00721C80">
        <w:rPr>
          <w:kern w:val="2"/>
          <w:szCs w:val="18"/>
          <w:lang w:val="en-US" w:eastAsia="zh-CN" w:bidi="ar-KW"/>
        </w:rPr>
        <w:t>MnS</w:t>
      </w:r>
      <w:proofErr w:type="spellEnd"/>
      <w:r w:rsidRPr="00721C80">
        <w:rPr>
          <w:kern w:val="2"/>
          <w:szCs w:val="18"/>
          <w:lang w:val="en-US" w:eastAsia="zh-CN" w:bidi="ar-KW"/>
        </w:rPr>
        <w:t xml:space="preserve"> producer may select that: </w:t>
      </w:r>
      <w:r w:rsidRPr="00721C80">
        <w:rPr>
          <w:rFonts w:hint="eastAsia"/>
          <w:kern w:val="2"/>
          <w:szCs w:val="18"/>
          <w:lang w:val="en-US" w:eastAsia="zh-CN" w:bidi="ar-KW"/>
        </w:rPr>
        <w:t xml:space="preserve">the expectation of intent </w:t>
      </w:r>
      <w:r w:rsidRPr="00721C80">
        <w:rPr>
          <w:rFonts w:hint="eastAsia"/>
          <w:lang w:val="en-US" w:eastAsia="zh-CN"/>
        </w:rPr>
        <w:t xml:space="preserve">instance </w:t>
      </w:r>
      <w:r w:rsidRPr="00721C80">
        <w:rPr>
          <w:rFonts w:hint="eastAsia"/>
          <w:kern w:val="2"/>
          <w:szCs w:val="18"/>
          <w:lang w:val="en-US" w:eastAsia="zh-CN" w:bidi="ar-KW"/>
        </w:rPr>
        <w:t>1 can be modified to expectation 1</w:t>
      </w:r>
      <w:r w:rsidRPr="00721C80">
        <w:rPr>
          <w:kern w:val="2"/>
          <w:szCs w:val="18"/>
          <w:lang w:val="en-US" w:eastAsia="zh-CN" w:bidi="ar-KW"/>
        </w:rPr>
        <w:t>;</w:t>
      </w:r>
      <w:r w:rsidRPr="00721C80">
        <w:rPr>
          <w:rFonts w:hint="eastAsia"/>
          <w:kern w:val="2"/>
          <w:szCs w:val="18"/>
          <w:lang w:val="en-US" w:eastAsia="zh-CN" w:bidi="ar-KW"/>
        </w:rPr>
        <w:t xml:space="preserve"> expectation 2, and the </w:t>
      </w:r>
      <w:r w:rsidRPr="00721C80">
        <w:rPr>
          <w:lang w:eastAsia="zh-CN"/>
        </w:rPr>
        <w:t>target</w:t>
      </w:r>
      <w:r w:rsidRPr="00721C80">
        <w:rPr>
          <w:rFonts w:hint="eastAsia"/>
          <w:lang w:val="en-US" w:eastAsia="zh-CN"/>
        </w:rPr>
        <w:t xml:space="preserve">s </w:t>
      </w:r>
      <w:r w:rsidRPr="00721C80">
        <w:rPr>
          <w:lang w:val="en-US" w:eastAsia="zh-CN"/>
        </w:rPr>
        <w:t xml:space="preserve">of </w:t>
      </w:r>
      <w:r w:rsidRPr="00721C80">
        <w:rPr>
          <w:rFonts w:hint="eastAsia"/>
          <w:kern w:val="2"/>
          <w:szCs w:val="18"/>
          <w:lang w:val="en-US" w:eastAsia="zh-CN" w:bidi="ar-KW"/>
        </w:rPr>
        <w:t xml:space="preserve">intent </w:t>
      </w:r>
      <w:r w:rsidRPr="00721C80">
        <w:rPr>
          <w:rFonts w:hint="eastAsia"/>
          <w:lang w:val="en-US" w:eastAsia="zh-CN"/>
        </w:rPr>
        <w:t xml:space="preserve">instance </w:t>
      </w:r>
      <w:r w:rsidRPr="00721C80">
        <w:rPr>
          <w:rFonts w:hint="eastAsia"/>
          <w:kern w:val="2"/>
          <w:szCs w:val="18"/>
          <w:lang w:val="en-US" w:eastAsia="zh-CN" w:bidi="ar-KW"/>
        </w:rPr>
        <w:t>2 can be modified</w:t>
      </w:r>
      <w:r w:rsidRPr="00721C80">
        <w:rPr>
          <w:kern w:val="2"/>
          <w:szCs w:val="18"/>
          <w:lang w:val="en-US" w:eastAsia="zh-CN" w:bidi="ar-KW"/>
        </w:rPr>
        <w:t xml:space="preserve"> to</w:t>
      </w:r>
      <w:r w:rsidRPr="00721C80">
        <w:rPr>
          <w:rFonts w:hint="eastAsia"/>
          <w:kern w:val="2"/>
          <w:szCs w:val="18"/>
          <w:lang w:val="en-US" w:eastAsia="zh-CN" w:bidi="ar-KW"/>
        </w:rPr>
        <w:t xml:space="preserve"> </w:t>
      </w:r>
      <w:r w:rsidRPr="00721C80">
        <w:rPr>
          <w:lang w:eastAsia="zh-CN"/>
        </w:rPr>
        <w:t>target</w:t>
      </w:r>
      <w:r w:rsidRPr="00721C80">
        <w:rPr>
          <w:rFonts w:hint="eastAsia"/>
          <w:kern w:val="2"/>
          <w:szCs w:val="18"/>
          <w:lang w:val="en-US" w:eastAsia="zh-CN" w:bidi="ar-KW"/>
        </w:rPr>
        <w:t xml:space="preserve">1, </w:t>
      </w:r>
      <w:r w:rsidRPr="00721C80">
        <w:rPr>
          <w:lang w:eastAsia="zh-CN"/>
        </w:rPr>
        <w:t>target</w:t>
      </w:r>
      <w:r w:rsidRPr="00721C80">
        <w:rPr>
          <w:rFonts w:hint="eastAsia"/>
          <w:kern w:val="2"/>
          <w:szCs w:val="18"/>
          <w:lang w:val="en-US" w:eastAsia="zh-CN" w:bidi="ar-KW"/>
        </w:rPr>
        <w:t xml:space="preserve">2, and intent </w:t>
      </w:r>
      <w:r w:rsidRPr="00721C80">
        <w:rPr>
          <w:rFonts w:hint="eastAsia"/>
          <w:lang w:val="en-US" w:eastAsia="zh-CN"/>
        </w:rPr>
        <w:t xml:space="preserve">instance </w:t>
      </w:r>
      <w:r w:rsidRPr="00721C80">
        <w:rPr>
          <w:rFonts w:hint="eastAsia"/>
          <w:kern w:val="2"/>
          <w:szCs w:val="18"/>
          <w:lang w:val="en-US" w:eastAsia="zh-CN" w:bidi="ar-KW"/>
        </w:rPr>
        <w:t xml:space="preserve">3 is recommended to be cancelled, </w:t>
      </w:r>
      <w:r w:rsidRPr="00721C80">
        <w:rPr>
          <w:kern w:val="2"/>
          <w:szCs w:val="18"/>
          <w:lang w:val="en-US" w:eastAsia="zh-CN" w:bidi="ar-KW"/>
        </w:rPr>
        <w:t>while</w:t>
      </w:r>
      <w:r w:rsidRPr="00721C80">
        <w:rPr>
          <w:rFonts w:hint="eastAsia"/>
          <w:kern w:val="2"/>
          <w:szCs w:val="18"/>
          <w:lang w:val="en-US" w:eastAsia="zh-CN" w:bidi="ar-KW"/>
        </w:rPr>
        <w:t xml:space="preserve"> intent </w:t>
      </w:r>
      <w:r w:rsidRPr="00721C80">
        <w:rPr>
          <w:rFonts w:hint="eastAsia"/>
          <w:lang w:val="en-US" w:eastAsia="zh-CN"/>
        </w:rPr>
        <w:t xml:space="preserve">instance </w:t>
      </w:r>
      <w:r w:rsidRPr="00721C80">
        <w:rPr>
          <w:rFonts w:hint="eastAsia"/>
          <w:kern w:val="2"/>
          <w:szCs w:val="18"/>
          <w:lang w:val="en-US" w:eastAsia="zh-CN" w:bidi="ar-KW"/>
        </w:rPr>
        <w:t xml:space="preserve">4 is recommended to be executed at some other time. Then the notified </w:t>
      </w:r>
      <w:proofErr w:type="spellStart"/>
      <w:r w:rsidRPr="00721C80">
        <w:rPr>
          <w:kern w:val="2"/>
          <w:szCs w:val="18"/>
          <w:lang w:eastAsia="zh-CN" w:bidi="ar-KW"/>
        </w:rPr>
        <w:t>MnS</w:t>
      </w:r>
      <w:proofErr w:type="spellEnd"/>
      <w:r w:rsidRPr="00721C80">
        <w:rPr>
          <w:kern w:val="2"/>
          <w:szCs w:val="18"/>
          <w:lang w:eastAsia="zh-CN" w:bidi="ar-KW"/>
        </w:rPr>
        <w:t xml:space="preserve"> consumer</w:t>
      </w:r>
      <w:r w:rsidRPr="00721C80">
        <w:rPr>
          <w:rFonts w:hint="eastAsia"/>
          <w:kern w:val="2"/>
          <w:szCs w:val="18"/>
          <w:lang w:val="en-US" w:eastAsia="zh-CN" w:bidi="ar-KW"/>
        </w:rPr>
        <w:t xml:space="preserve"> can update or </w:t>
      </w:r>
      <w:r w:rsidRPr="00721C80">
        <w:rPr>
          <w:rFonts w:hint="eastAsia"/>
          <w:lang w:val="en-US" w:eastAsia="zh-CN"/>
        </w:rPr>
        <w:t xml:space="preserve">cancel </w:t>
      </w:r>
      <w:r w:rsidRPr="00721C80">
        <w:rPr>
          <w:rFonts w:hint="eastAsia"/>
          <w:kern w:val="2"/>
          <w:szCs w:val="18"/>
          <w:lang w:val="en-US" w:eastAsia="zh-CN" w:bidi="ar-KW"/>
        </w:rPr>
        <w:t xml:space="preserve">its intent </w:t>
      </w:r>
      <w:r w:rsidRPr="00721C80">
        <w:rPr>
          <w:rFonts w:hint="eastAsia"/>
          <w:lang w:val="en-US" w:eastAsia="zh-CN"/>
        </w:rPr>
        <w:t xml:space="preserve">instance according to the </w:t>
      </w:r>
      <w:r w:rsidRPr="00721C80">
        <w:rPr>
          <w:rFonts w:hint="eastAsia"/>
          <w:kern w:val="2"/>
          <w:szCs w:val="18"/>
          <w:lang w:val="en-US" w:eastAsia="zh-CN" w:bidi="ar-KW"/>
        </w:rPr>
        <w:t xml:space="preserve">solution information provided by </w:t>
      </w:r>
      <w:r w:rsidRPr="00721C80">
        <w:rPr>
          <w:rFonts w:hint="eastAsia"/>
          <w:lang w:val="en-US" w:eastAsia="zh-CN"/>
        </w:rPr>
        <w:t>t</w:t>
      </w:r>
      <w:r w:rsidRPr="00721C80">
        <w:rPr>
          <w:lang w:eastAsia="zh-CN"/>
        </w:rPr>
        <w:t xml:space="preserve">he </w:t>
      </w:r>
      <w:proofErr w:type="spellStart"/>
      <w:r w:rsidRPr="00721C80">
        <w:rPr>
          <w:lang w:eastAsia="zh-CN"/>
        </w:rPr>
        <w:t>MnS</w:t>
      </w:r>
      <w:proofErr w:type="spellEnd"/>
      <w:r w:rsidRPr="00721C80">
        <w:rPr>
          <w:lang w:eastAsia="zh-CN"/>
        </w:rPr>
        <w:t xml:space="preserve"> producer</w:t>
      </w:r>
      <w:r w:rsidRPr="00721C80">
        <w:rPr>
          <w:rFonts w:hint="eastAsia"/>
          <w:kern w:val="2"/>
          <w:szCs w:val="18"/>
          <w:lang w:val="en-US" w:eastAsia="zh-CN" w:bidi="ar-KW"/>
        </w:rPr>
        <w:t xml:space="preserve">. </w:t>
      </w:r>
    </w:p>
    <w:p w14:paraId="7FAEA055" w14:textId="20A204B3" w:rsidR="00102CBC" w:rsidRDefault="00A478C3" w:rsidP="00A478C3">
      <w:pPr>
        <w:jc w:val="both"/>
        <w:rPr>
          <w:rFonts w:eastAsia="Yu Mincho"/>
          <w:kern w:val="2"/>
          <w:szCs w:val="18"/>
          <w:lang w:val="en-US" w:eastAsia="ja-JP" w:bidi="ar-KW"/>
        </w:rPr>
      </w:pPr>
      <w:bookmarkStart w:id="258" w:name="_Hlk120007090"/>
      <w:r>
        <w:rPr>
          <w:rFonts w:eastAsia="Yu Mincho"/>
          <w:kern w:val="2"/>
          <w:szCs w:val="18"/>
          <w:lang w:val="en-US" w:eastAsia="ja-JP" w:bidi="ar-KW"/>
        </w:rPr>
        <w:t>I</w:t>
      </w:r>
      <w:r w:rsidR="00102CBC">
        <w:rPr>
          <w:rFonts w:eastAsia="Yu Mincho"/>
          <w:kern w:val="2"/>
          <w:szCs w:val="18"/>
          <w:lang w:val="en-US" w:eastAsia="ja-JP" w:bidi="ar-KW"/>
        </w:rPr>
        <w:t>ntent priori</w:t>
      </w:r>
      <w:r w:rsidR="007A3F65">
        <w:rPr>
          <w:rFonts w:eastAsia="Yu Mincho"/>
          <w:kern w:val="2"/>
          <w:szCs w:val="18"/>
          <w:lang w:val="en-US" w:eastAsia="ja-JP" w:bidi="ar-KW"/>
        </w:rPr>
        <w:t>t</w:t>
      </w:r>
      <w:r w:rsidR="00102CBC">
        <w:rPr>
          <w:rFonts w:eastAsia="Yu Mincho"/>
          <w:kern w:val="2"/>
          <w:szCs w:val="18"/>
          <w:lang w:val="en-US" w:eastAsia="ja-JP" w:bidi="ar-KW"/>
        </w:rPr>
        <w:t xml:space="preserve">y level and </w:t>
      </w:r>
      <w:r w:rsidR="007A3F65" w:rsidRPr="0005237A">
        <w:rPr>
          <w:rFonts w:eastAsia="Yu Mincho"/>
          <w:kern w:val="2"/>
          <w:szCs w:val="18"/>
          <w:lang w:val="en-US" w:eastAsia="ja-JP" w:bidi="ar-KW"/>
        </w:rPr>
        <w:t>preemption</w:t>
      </w:r>
      <w:r>
        <w:rPr>
          <w:rFonts w:eastAsia="Yu Mincho"/>
          <w:kern w:val="2"/>
          <w:szCs w:val="18"/>
          <w:lang w:val="en-US" w:eastAsia="ja-JP" w:bidi="ar-KW"/>
        </w:rPr>
        <w:t xml:space="preserve">: </w:t>
      </w:r>
      <w:r w:rsidR="00102CBC">
        <w:rPr>
          <w:rFonts w:eastAsia="Yu Mincho"/>
          <w:kern w:val="2"/>
          <w:szCs w:val="18"/>
          <w:lang w:val="en-US" w:eastAsia="ja-JP" w:bidi="ar-KW"/>
        </w:rPr>
        <w:t xml:space="preserve">If executed intent and new intent are in </w:t>
      </w:r>
      <w:r w:rsidR="00102CBC" w:rsidRPr="00D61B54">
        <w:rPr>
          <w:rFonts w:eastAsia="Yu Mincho"/>
          <w:kern w:val="2"/>
          <w:szCs w:val="18"/>
          <w:lang w:val="en-US" w:eastAsia="ja-JP" w:bidi="ar-KW"/>
        </w:rPr>
        <w:t>conflict</w:t>
      </w:r>
      <w:r w:rsidR="00102CBC">
        <w:rPr>
          <w:rFonts w:eastAsia="Yu Mincho"/>
          <w:kern w:val="2"/>
          <w:szCs w:val="18"/>
          <w:lang w:val="en-US" w:eastAsia="ja-JP" w:bidi="ar-KW"/>
        </w:rPr>
        <w:t xml:space="preserve"> and terminating e</w:t>
      </w:r>
      <w:r w:rsidR="00102CBC" w:rsidRPr="00D61B54">
        <w:rPr>
          <w:rFonts w:eastAsia="Yu Mincho"/>
          <w:kern w:val="2"/>
          <w:szCs w:val="18"/>
          <w:lang w:val="en-US" w:eastAsia="ja-JP" w:bidi="ar-KW"/>
        </w:rPr>
        <w:t>xecuted intent</w:t>
      </w:r>
      <w:r w:rsidR="00102CBC">
        <w:rPr>
          <w:rFonts w:eastAsia="Yu Mincho"/>
          <w:kern w:val="2"/>
          <w:szCs w:val="18"/>
          <w:lang w:val="en-US" w:eastAsia="ja-JP" w:bidi="ar-KW"/>
        </w:rPr>
        <w:t xml:space="preserve"> will solve, </w:t>
      </w:r>
      <w:proofErr w:type="spellStart"/>
      <w:r w:rsidR="00102CBC">
        <w:rPr>
          <w:rFonts w:eastAsia="Yu Mincho"/>
          <w:kern w:val="2"/>
          <w:szCs w:val="18"/>
          <w:lang w:val="en-US" w:eastAsia="ja-JP" w:bidi="ar-KW"/>
        </w:rPr>
        <w:t>MnS</w:t>
      </w:r>
      <w:proofErr w:type="spellEnd"/>
      <w:r w:rsidR="00102CBC">
        <w:rPr>
          <w:rFonts w:eastAsia="Yu Mincho"/>
          <w:kern w:val="2"/>
          <w:szCs w:val="18"/>
          <w:lang w:val="en-US" w:eastAsia="ja-JP" w:bidi="ar-KW"/>
        </w:rPr>
        <w:t xml:space="preserve"> producer may use </w:t>
      </w:r>
      <w:r w:rsidR="007A3F65">
        <w:rPr>
          <w:rFonts w:eastAsia="Yu Mincho"/>
          <w:kern w:val="2"/>
          <w:szCs w:val="18"/>
          <w:lang w:val="en-US" w:eastAsia="ja-JP" w:bidi="ar-KW"/>
        </w:rPr>
        <w:t>priority</w:t>
      </w:r>
      <w:r w:rsidR="00102CBC">
        <w:rPr>
          <w:rFonts w:eastAsia="Yu Mincho"/>
          <w:kern w:val="2"/>
          <w:szCs w:val="18"/>
          <w:lang w:val="en-US" w:eastAsia="ja-JP" w:bidi="ar-KW"/>
        </w:rPr>
        <w:t xml:space="preserve"> level, </w:t>
      </w:r>
      <w:r w:rsidR="007A3F65">
        <w:rPr>
          <w:rFonts w:eastAsia="Yu Mincho"/>
          <w:kern w:val="2"/>
          <w:szCs w:val="18"/>
          <w:lang w:val="en-US" w:eastAsia="ja-JP" w:bidi="ar-KW"/>
        </w:rPr>
        <w:t>preemption</w:t>
      </w:r>
      <w:r w:rsidR="00102CBC">
        <w:rPr>
          <w:rFonts w:eastAsia="Yu Mincho"/>
          <w:kern w:val="2"/>
          <w:szCs w:val="18"/>
          <w:lang w:val="en-US" w:eastAsia="ja-JP" w:bidi="ar-KW"/>
        </w:rPr>
        <w:t xml:space="preserve"> capability and </w:t>
      </w:r>
      <w:r w:rsidR="007A3F65">
        <w:rPr>
          <w:rFonts w:eastAsia="Yu Mincho"/>
          <w:kern w:val="2"/>
          <w:szCs w:val="18"/>
          <w:lang w:val="en-US" w:eastAsia="ja-JP" w:bidi="ar-KW"/>
        </w:rPr>
        <w:t>preemption</w:t>
      </w:r>
      <w:r w:rsidR="00102CBC">
        <w:rPr>
          <w:rFonts w:eastAsia="Yu Mincho"/>
          <w:kern w:val="2"/>
          <w:szCs w:val="18"/>
          <w:lang w:val="en-US" w:eastAsia="ja-JP" w:bidi="ar-KW"/>
        </w:rPr>
        <w:t xml:space="preserve"> protect. </w:t>
      </w:r>
      <w:proofErr w:type="spellStart"/>
      <w:r w:rsidR="00102CBC">
        <w:rPr>
          <w:rFonts w:eastAsia="Yu Mincho"/>
          <w:kern w:val="2"/>
          <w:szCs w:val="18"/>
          <w:lang w:val="en-US" w:eastAsia="ja-JP" w:bidi="ar-KW"/>
        </w:rPr>
        <w:t>MnS</w:t>
      </w:r>
      <w:proofErr w:type="spellEnd"/>
      <w:r w:rsidR="00102CBC">
        <w:rPr>
          <w:rFonts w:eastAsia="Yu Mincho"/>
          <w:kern w:val="2"/>
          <w:szCs w:val="18"/>
          <w:lang w:val="en-US" w:eastAsia="ja-JP" w:bidi="ar-KW"/>
        </w:rPr>
        <w:t xml:space="preserve"> producer may terminate executed intent If same </w:t>
      </w:r>
      <w:r w:rsidR="007A3F65">
        <w:rPr>
          <w:rFonts w:eastAsia="Yu Mincho"/>
          <w:kern w:val="2"/>
          <w:szCs w:val="18"/>
          <w:lang w:val="en-US" w:eastAsia="ja-JP" w:bidi="ar-KW"/>
        </w:rPr>
        <w:t>priority</w:t>
      </w:r>
      <w:r w:rsidR="00102CBC">
        <w:rPr>
          <w:rFonts w:eastAsia="Yu Mincho"/>
          <w:kern w:val="2"/>
          <w:szCs w:val="18"/>
          <w:lang w:val="en-US" w:eastAsia="ja-JP" w:bidi="ar-KW"/>
        </w:rPr>
        <w:t xml:space="preserve"> level intent conflicts, executed intent </w:t>
      </w:r>
      <w:r w:rsidR="007A3F65" w:rsidRPr="0005237A">
        <w:rPr>
          <w:rFonts w:eastAsia="Yu Mincho"/>
          <w:kern w:val="2"/>
          <w:szCs w:val="18"/>
          <w:lang w:val="en-US" w:eastAsia="ja-JP" w:bidi="ar-KW"/>
        </w:rPr>
        <w:t>preemption</w:t>
      </w:r>
      <w:r w:rsidR="00102CBC" w:rsidRPr="0005237A">
        <w:rPr>
          <w:rFonts w:eastAsia="Yu Mincho"/>
          <w:kern w:val="2"/>
          <w:szCs w:val="18"/>
          <w:lang w:val="en-US" w:eastAsia="ja-JP" w:bidi="ar-KW"/>
        </w:rPr>
        <w:t xml:space="preserve"> capability</w:t>
      </w:r>
      <w:r w:rsidR="00102CBC">
        <w:rPr>
          <w:rFonts w:eastAsia="Yu Mincho"/>
          <w:kern w:val="2"/>
          <w:szCs w:val="18"/>
          <w:lang w:val="en-US" w:eastAsia="ja-JP" w:bidi="ar-KW"/>
        </w:rPr>
        <w:t xml:space="preserve"> is </w:t>
      </w:r>
      <w:r w:rsidR="007A3F65">
        <w:rPr>
          <w:kern w:val="2"/>
          <w:szCs w:val="18"/>
          <w:lang w:eastAsia="zh-CN" w:bidi="ar-KW"/>
        </w:rPr>
        <w:t>preemptable</w:t>
      </w:r>
      <w:r w:rsidR="00102CBC">
        <w:rPr>
          <w:rFonts w:eastAsia="Yu Mincho"/>
          <w:kern w:val="2"/>
          <w:szCs w:val="18"/>
          <w:lang w:val="en-US" w:eastAsia="ja-JP" w:bidi="ar-KW"/>
        </w:rPr>
        <w:t xml:space="preserve"> and new intent </w:t>
      </w:r>
      <w:r w:rsidR="007A3F65" w:rsidRPr="0005237A">
        <w:rPr>
          <w:rFonts w:eastAsia="Yu Mincho"/>
          <w:kern w:val="2"/>
          <w:szCs w:val="18"/>
          <w:lang w:val="en-US" w:eastAsia="ja-JP" w:bidi="ar-KW"/>
        </w:rPr>
        <w:t>preemption</w:t>
      </w:r>
      <w:r w:rsidR="00102CBC" w:rsidRPr="0005237A">
        <w:rPr>
          <w:rFonts w:eastAsia="Yu Mincho"/>
          <w:kern w:val="2"/>
          <w:szCs w:val="18"/>
          <w:lang w:val="en-US" w:eastAsia="ja-JP" w:bidi="ar-KW"/>
        </w:rPr>
        <w:t xml:space="preserve"> capability</w:t>
      </w:r>
      <w:r w:rsidR="00102CBC">
        <w:rPr>
          <w:rFonts w:eastAsia="Yu Mincho"/>
          <w:kern w:val="2"/>
          <w:szCs w:val="18"/>
          <w:lang w:val="en-US" w:eastAsia="ja-JP" w:bidi="ar-KW"/>
        </w:rPr>
        <w:t xml:space="preserve"> is pre-emption.</w:t>
      </w:r>
    </w:p>
    <w:p w14:paraId="6949E911" w14:textId="13A4DDB2" w:rsidR="00102CBC" w:rsidRDefault="00102CBC" w:rsidP="00A478C3">
      <w:pPr>
        <w:jc w:val="both"/>
        <w:rPr>
          <w:rFonts w:eastAsia="Yu Mincho"/>
          <w:kern w:val="2"/>
          <w:szCs w:val="18"/>
          <w:lang w:val="en-US" w:eastAsia="ja-JP" w:bidi="ar-KW"/>
        </w:rPr>
      </w:pPr>
      <w:r>
        <w:rPr>
          <w:rFonts w:eastAsia="Yu Mincho" w:hint="eastAsia"/>
          <w:kern w:val="2"/>
          <w:szCs w:val="18"/>
          <w:lang w:val="en-US" w:eastAsia="ja-JP" w:bidi="ar-KW"/>
        </w:rPr>
        <w:t>E</w:t>
      </w:r>
      <w:r>
        <w:rPr>
          <w:rFonts w:eastAsia="Yu Mincho"/>
          <w:kern w:val="2"/>
          <w:szCs w:val="18"/>
          <w:lang w:val="en-US" w:eastAsia="ja-JP" w:bidi="ar-KW"/>
        </w:rPr>
        <w:t xml:space="preserve">xtend the </w:t>
      </w:r>
      <w:r w:rsidRPr="006377AE">
        <w:rPr>
          <w:rFonts w:eastAsia="Yu Mincho"/>
          <w:kern w:val="2"/>
          <w:szCs w:val="18"/>
          <w:lang w:val="en-US" w:eastAsia="ja-JP" w:bidi="ar-KW"/>
        </w:rPr>
        <w:t>Intent &lt;&lt;IOC&gt;</w:t>
      </w:r>
      <w:proofErr w:type="gramStart"/>
      <w:r w:rsidRPr="006377AE">
        <w:rPr>
          <w:rFonts w:eastAsia="Yu Mincho"/>
          <w:kern w:val="2"/>
          <w:szCs w:val="18"/>
          <w:lang w:val="en-US" w:eastAsia="ja-JP" w:bidi="ar-KW"/>
        </w:rPr>
        <w:t>&gt;</w:t>
      </w:r>
      <w:r>
        <w:rPr>
          <w:rFonts w:eastAsia="Yu Mincho"/>
          <w:kern w:val="2"/>
          <w:szCs w:val="18"/>
          <w:lang w:val="en-US" w:eastAsia="ja-JP" w:bidi="ar-KW"/>
        </w:rPr>
        <w:t xml:space="preserve">  with</w:t>
      </w:r>
      <w:proofErr w:type="gramEnd"/>
      <w:r>
        <w:rPr>
          <w:rFonts w:eastAsia="Yu Mincho"/>
          <w:kern w:val="2"/>
          <w:szCs w:val="18"/>
          <w:lang w:val="en-US" w:eastAsia="ja-JP" w:bidi="ar-KW"/>
        </w:rPr>
        <w:t xml:space="preserve"> the following attribute:</w:t>
      </w:r>
    </w:p>
    <w:p w14:paraId="537F2BAF" w14:textId="2DA94F57" w:rsidR="00102CBC" w:rsidRPr="00CF6464" w:rsidRDefault="00102CBC" w:rsidP="00102CBC">
      <w:pPr>
        <w:numPr>
          <w:ilvl w:val="0"/>
          <w:numId w:val="20"/>
        </w:numPr>
        <w:ind w:leftChars="280" w:left="920"/>
        <w:jc w:val="both"/>
        <w:rPr>
          <w:rFonts w:eastAsia="Yu Mincho"/>
          <w:kern w:val="2"/>
          <w:szCs w:val="18"/>
          <w:lang w:val="en-US" w:eastAsia="ja-JP" w:bidi="ar-KW"/>
        </w:rPr>
      </w:pPr>
      <w:r>
        <w:rPr>
          <w:rFonts w:eastAsia="Yu Mincho"/>
          <w:kern w:val="2"/>
          <w:szCs w:val="18"/>
          <w:lang w:val="en-US" w:eastAsia="ja-JP" w:bidi="ar-KW"/>
        </w:rPr>
        <w:t>The attrib</w:t>
      </w:r>
      <w:r w:rsidR="007A3F65">
        <w:rPr>
          <w:rFonts w:eastAsia="Yu Mincho"/>
          <w:kern w:val="2"/>
          <w:szCs w:val="18"/>
          <w:lang w:val="en-US" w:eastAsia="ja-JP" w:bidi="ar-KW"/>
        </w:rPr>
        <w:t>ut</w:t>
      </w:r>
      <w:r>
        <w:rPr>
          <w:rFonts w:eastAsia="Yu Mincho"/>
          <w:kern w:val="2"/>
          <w:szCs w:val="18"/>
          <w:lang w:val="en-US" w:eastAsia="ja-JP" w:bidi="ar-KW"/>
        </w:rPr>
        <w:t xml:space="preserve">e </w:t>
      </w:r>
      <w:r>
        <w:rPr>
          <w:kern w:val="2"/>
          <w:szCs w:val="18"/>
          <w:lang w:eastAsia="zh-CN" w:bidi="ar-KW"/>
        </w:rPr>
        <w:t>“</w:t>
      </w:r>
      <w:r>
        <w:rPr>
          <w:rFonts w:eastAsia="Yu Mincho"/>
          <w:kern w:val="2"/>
          <w:szCs w:val="18"/>
          <w:lang w:val="en-US" w:eastAsia="ja-JP" w:bidi="ar-KW"/>
        </w:rPr>
        <w:t xml:space="preserve">intent </w:t>
      </w:r>
      <w:r w:rsidR="007A3F65">
        <w:rPr>
          <w:rFonts w:eastAsia="Yu Mincho"/>
          <w:kern w:val="2"/>
          <w:szCs w:val="18"/>
          <w:lang w:val="en-US" w:eastAsia="ja-JP" w:bidi="ar-KW"/>
        </w:rPr>
        <w:t>priority</w:t>
      </w:r>
      <w:r>
        <w:rPr>
          <w:rFonts w:eastAsia="Yu Mincho"/>
          <w:kern w:val="2"/>
          <w:szCs w:val="18"/>
          <w:lang w:val="en-US" w:eastAsia="ja-JP" w:bidi="ar-KW"/>
        </w:rPr>
        <w:t xml:space="preserve"> level</w:t>
      </w:r>
      <w:r w:rsidRPr="007D2E34">
        <w:rPr>
          <w:kern w:val="2"/>
          <w:szCs w:val="18"/>
          <w:lang w:eastAsia="zh-CN" w:bidi="ar-KW"/>
        </w:rPr>
        <w:t>"</w:t>
      </w:r>
      <w:r>
        <w:rPr>
          <w:kern w:val="2"/>
          <w:szCs w:val="18"/>
          <w:lang w:eastAsia="zh-CN" w:bidi="ar-KW"/>
        </w:rPr>
        <w:t xml:space="preserve"> can be used by </w:t>
      </w:r>
      <w:proofErr w:type="spellStart"/>
      <w:r>
        <w:rPr>
          <w:kern w:val="2"/>
          <w:szCs w:val="18"/>
          <w:lang w:eastAsia="zh-CN" w:bidi="ar-KW"/>
        </w:rPr>
        <w:t>MnS</w:t>
      </w:r>
      <w:proofErr w:type="spellEnd"/>
      <w:r>
        <w:rPr>
          <w:kern w:val="2"/>
          <w:szCs w:val="18"/>
          <w:lang w:eastAsia="zh-CN" w:bidi="ar-KW"/>
        </w:rPr>
        <w:t xml:space="preserve"> consumer to specify the priority of the intent. </w:t>
      </w:r>
    </w:p>
    <w:p w14:paraId="50BBB1BD" w14:textId="77777777" w:rsidR="00102CBC" w:rsidRPr="00CF6464" w:rsidRDefault="00102CBC" w:rsidP="00102CBC">
      <w:pPr>
        <w:ind w:left="560"/>
        <w:jc w:val="both"/>
        <w:rPr>
          <w:rFonts w:eastAsia="Yu Mincho"/>
          <w:kern w:val="2"/>
          <w:szCs w:val="18"/>
          <w:lang w:val="en-US" w:eastAsia="ja-JP" w:bidi="ar-KW"/>
        </w:rPr>
      </w:pPr>
      <w:r>
        <w:rPr>
          <w:rFonts w:eastAsia="Yu Mincho"/>
          <w:kern w:val="2"/>
          <w:szCs w:val="18"/>
          <w:lang w:val="en-US" w:eastAsia="ja-JP" w:bidi="ar-KW"/>
        </w:rPr>
        <w:t>The f</w:t>
      </w:r>
      <w:r w:rsidRPr="00CF6464">
        <w:rPr>
          <w:rFonts w:eastAsia="Yu Mincho"/>
          <w:kern w:val="2"/>
          <w:szCs w:val="18"/>
          <w:lang w:val="en-US" w:eastAsia="ja-JP" w:bidi="ar-KW"/>
        </w:rPr>
        <w:t>ollowing two attributes are used for intent management, how to model is FFS.</w:t>
      </w:r>
    </w:p>
    <w:p w14:paraId="4B9E7F58" w14:textId="5E4826AC" w:rsidR="00102CBC" w:rsidRDefault="00102CBC" w:rsidP="00102CBC">
      <w:pPr>
        <w:numPr>
          <w:ilvl w:val="0"/>
          <w:numId w:val="20"/>
        </w:numPr>
        <w:ind w:leftChars="280" w:left="920"/>
        <w:jc w:val="both"/>
        <w:rPr>
          <w:rFonts w:eastAsia="Yu Mincho"/>
          <w:kern w:val="2"/>
          <w:szCs w:val="18"/>
          <w:lang w:val="en-US" w:eastAsia="ja-JP" w:bidi="ar-KW"/>
        </w:rPr>
      </w:pPr>
      <w:r>
        <w:rPr>
          <w:kern w:val="2"/>
          <w:szCs w:val="18"/>
          <w:lang w:eastAsia="zh-CN" w:bidi="ar-KW"/>
        </w:rPr>
        <w:t xml:space="preserve"> </w:t>
      </w:r>
      <w:r w:rsidRPr="002F5626">
        <w:rPr>
          <w:rFonts w:eastAsia="Yu Mincho"/>
          <w:kern w:val="2"/>
          <w:szCs w:val="18"/>
          <w:lang w:val="en-US" w:eastAsia="ja-JP" w:bidi="ar-KW"/>
        </w:rPr>
        <w:t>The attrib</w:t>
      </w:r>
      <w:r w:rsidR="007A3F65">
        <w:rPr>
          <w:rFonts w:eastAsia="Yu Mincho"/>
          <w:kern w:val="2"/>
          <w:szCs w:val="18"/>
          <w:lang w:val="en-US" w:eastAsia="ja-JP" w:bidi="ar-KW"/>
        </w:rPr>
        <w:t>ut</w:t>
      </w:r>
      <w:r w:rsidRPr="002F5626">
        <w:rPr>
          <w:rFonts w:eastAsia="Yu Mincho"/>
          <w:kern w:val="2"/>
          <w:szCs w:val="18"/>
          <w:lang w:val="en-US" w:eastAsia="ja-JP" w:bidi="ar-KW"/>
        </w:rPr>
        <w:t xml:space="preserve">e </w:t>
      </w:r>
      <w:r w:rsidR="00A478C3" w:rsidRPr="007D2E34">
        <w:rPr>
          <w:kern w:val="2"/>
          <w:szCs w:val="18"/>
          <w:lang w:eastAsia="zh-CN" w:bidi="ar-KW"/>
        </w:rPr>
        <w:t>"</w:t>
      </w:r>
      <w:r w:rsidRPr="002F5626">
        <w:rPr>
          <w:rFonts w:eastAsia="Yu Mincho"/>
          <w:kern w:val="2"/>
          <w:szCs w:val="18"/>
          <w:lang w:val="en-US" w:eastAsia="ja-JP" w:bidi="ar-KW"/>
        </w:rPr>
        <w:t xml:space="preserve">intent </w:t>
      </w:r>
      <w:r w:rsidR="007A3F65" w:rsidRPr="0005237A">
        <w:rPr>
          <w:rFonts w:eastAsia="Yu Mincho"/>
          <w:kern w:val="2"/>
          <w:szCs w:val="18"/>
          <w:lang w:val="en-US" w:eastAsia="ja-JP" w:bidi="ar-KW"/>
        </w:rPr>
        <w:t>preemption</w:t>
      </w:r>
      <w:r w:rsidRPr="0005237A">
        <w:rPr>
          <w:rFonts w:eastAsia="Yu Mincho"/>
          <w:kern w:val="2"/>
          <w:szCs w:val="18"/>
          <w:lang w:val="en-US" w:eastAsia="ja-JP" w:bidi="ar-KW"/>
        </w:rPr>
        <w:t xml:space="preserve"> capability</w:t>
      </w:r>
      <w:r w:rsidRPr="007D2E34">
        <w:rPr>
          <w:kern w:val="2"/>
          <w:szCs w:val="18"/>
          <w:lang w:eastAsia="zh-CN" w:bidi="ar-KW"/>
        </w:rPr>
        <w:t>"</w:t>
      </w:r>
      <w:r>
        <w:rPr>
          <w:kern w:val="2"/>
          <w:szCs w:val="18"/>
          <w:lang w:eastAsia="zh-CN" w:bidi="ar-KW"/>
        </w:rPr>
        <w:t xml:space="preserve"> can be used by </w:t>
      </w:r>
      <w:proofErr w:type="spellStart"/>
      <w:r>
        <w:rPr>
          <w:kern w:val="2"/>
          <w:szCs w:val="18"/>
          <w:lang w:eastAsia="zh-CN" w:bidi="ar-KW"/>
        </w:rPr>
        <w:t>MnS</w:t>
      </w:r>
      <w:proofErr w:type="spellEnd"/>
      <w:r>
        <w:rPr>
          <w:kern w:val="2"/>
          <w:szCs w:val="18"/>
          <w:lang w:eastAsia="zh-CN" w:bidi="ar-KW"/>
        </w:rPr>
        <w:t xml:space="preserve"> consumer to specify the </w:t>
      </w:r>
      <w:r w:rsidR="007A3F65" w:rsidRPr="0005237A">
        <w:rPr>
          <w:rFonts w:eastAsia="Yu Mincho"/>
          <w:kern w:val="2"/>
          <w:szCs w:val="18"/>
          <w:lang w:val="en-US" w:eastAsia="ja-JP" w:bidi="ar-KW"/>
        </w:rPr>
        <w:t>preemption</w:t>
      </w:r>
      <w:r w:rsidRPr="0005237A">
        <w:rPr>
          <w:rFonts w:eastAsia="Yu Mincho"/>
          <w:kern w:val="2"/>
          <w:szCs w:val="18"/>
          <w:lang w:val="en-US" w:eastAsia="ja-JP" w:bidi="ar-KW"/>
        </w:rPr>
        <w:t xml:space="preserve"> capability</w:t>
      </w:r>
      <w:r>
        <w:rPr>
          <w:kern w:val="2"/>
          <w:szCs w:val="18"/>
          <w:lang w:eastAsia="zh-CN" w:bidi="ar-KW"/>
        </w:rPr>
        <w:t>, whether it shall be triggered, or shall be not triggered,</w:t>
      </w:r>
    </w:p>
    <w:p w14:paraId="1A882B16" w14:textId="7BC44793" w:rsidR="00102CBC" w:rsidRPr="002F5626" w:rsidRDefault="00102CBC" w:rsidP="00102CBC">
      <w:pPr>
        <w:numPr>
          <w:ilvl w:val="0"/>
          <w:numId w:val="20"/>
        </w:numPr>
        <w:ind w:leftChars="280" w:left="920"/>
        <w:jc w:val="both"/>
        <w:rPr>
          <w:rFonts w:eastAsia="Yu Mincho"/>
          <w:kern w:val="2"/>
          <w:szCs w:val="18"/>
          <w:lang w:val="en-US" w:eastAsia="ja-JP" w:bidi="ar-KW"/>
        </w:rPr>
      </w:pPr>
      <w:r w:rsidRPr="002F5626">
        <w:rPr>
          <w:rFonts w:eastAsia="Yu Mincho"/>
          <w:kern w:val="2"/>
          <w:szCs w:val="18"/>
          <w:lang w:val="en-US" w:eastAsia="ja-JP" w:bidi="ar-KW"/>
        </w:rPr>
        <w:t>The attrib</w:t>
      </w:r>
      <w:r w:rsidR="007A3F65">
        <w:rPr>
          <w:rFonts w:eastAsia="Yu Mincho"/>
          <w:kern w:val="2"/>
          <w:szCs w:val="18"/>
          <w:lang w:val="en-US" w:eastAsia="ja-JP" w:bidi="ar-KW"/>
        </w:rPr>
        <w:t>ut</w:t>
      </w:r>
      <w:r w:rsidRPr="002F5626">
        <w:rPr>
          <w:rFonts w:eastAsia="Yu Mincho"/>
          <w:kern w:val="2"/>
          <w:szCs w:val="18"/>
          <w:lang w:val="en-US" w:eastAsia="ja-JP" w:bidi="ar-KW"/>
        </w:rPr>
        <w:t xml:space="preserve">e </w:t>
      </w:r>
      <w:r w:rsidR="00A478C3" w:rsidRPr="007D2E34">
        <w:rPr>
          <w:kern w:val="2"/>
          <w:szCs w:val="18"/>
          <w:lang w:eastAsia="zh-CN" w:bidi="ar-KW"/>
        </w:rPr>
        <w:t>"</w:t>
      </w:r>
      <w:r w:rsidRPr="002F5626">
        <w:rPr>
          <w:rFonts w:eastAsia="Yu Mincho"/>
          <w:kern w:val="2"/>
          <w:szCs w:val="18"/>
          <w:lang w:val="en-US" w:eastAsia="ja-JP" w:bidi="ar-KW"/>
        </w:rPr>
        <w:t xml:space="preserve">intent </w:t>
      </w:r>
      <w:r w:rsidR="007A3F65" w:rsidRPr="0005237A">
        <w:rPr>
          <w:rFonts w:eastAsia="Yu Mincho"/>
          <w:kern w:val="2"/>
          <w:szCs w:val="18"/>
          <w:lang w:val="en-US" w:eastAsia="ja-JP" w:bidi="ar-KW"/>
        </w:rPr>
        <w:t>preemption</w:t>
      </w:r>
      <w:r w:rsidRPr="0005237A">
        <w:rPr>
          <w:rFonts w:eastAsia="Yu Mincho"/>
          <w:kern w:val="2"/>
          <w:szCs w:val="18"/>
          <w:lang w:val="en-US" w:eastAsia="ja-JP" w:bidi="ar-KW"/>
        </w:rPr>
        <w:t xml:space="preserve"> protect</w:t>
      </w:r>
      <w:r w:rsidRPr="007D2E34">
        <w:rPr>
          <w:kern w:val="2"/>
          <w:szCs w:val="18"/>
          <w:lang w:eastAsia="zh-CN" w:bidi="ar-KW"/>
        </w:rPr>
        <w:t>"</w:t>
      </w:r>
      <w:r>
        <w:rPr>
          <w:kern w:val="2"/>
          <w:szCs w:val="18"/>
          <w:lang w:eastAsia="zh-CN" w:bidi="ar-KW"/>
        </w:rPr>
        <w:t xml:space="preserve"> can be used by </w:t>
      </w:r>
      <w:proofErr w:type="spellStart"/>
      <w:r>
        <w:rPr>
          <w:kern w:val="2"/>
          <w:szCs w:val="18"/>
          <w:lang w:eastAsia="zh-CN" w:bidi="ar-KW"/>
        </w:rPr>
        <w:t>MnS</w:t>
      </w:r>
      <w:proofErr w:type="spellEnd"/>
      <w:r>
        <w:rPr>
          <w:kern w:val="2"/>
          <w:szCs w:val="18"/>
          <w:lang w:eastAsia="zh-CN" w:bidi="ar-KW"/>
        </w:rPr>
        <w:t xml:space="preserve"> consumer to specify the </w:t>
      </w:r>
      <w:r w:rsidR="007A3F65" w:rsidRPr="00B01774">
        <w:rPr>
          <w:rFonts w:eastAsia="Yu Mincho"/>
          <w:kern w:val="2"/>
          <w:szCs w:val="18"/>
          <w:lang w:val="en-US" w:eastAsia="ja-JP" w:bidi="ar-KW"/>
        </w:rPr>
        <w:t>preemption</w:t>
      </w:r>
      <w:r w:rsidRPr="00B01774">
        <w:rPr>
          <w:rFonts w:eastAsia="Yu Mincho"/>
          <w:kern w:val="2"/>
          <w:szCs w:val="18"/>
          <w:lang w:val="en-US" w:eastAsia="ja-JP" w:bidi="ar-KW"/>
        </w:rPr>
        <w:t xml:space="preserve"> protect</w:t>
      </w:r>
      <w:r>
        <w:rPr>
          <w:rFonts w:eastAsia="Yu Mincho"/>
          <w:kern w:val="2"/>
          <w:szCs w:val="18"/>
          <w:lang w:val="en-US" w:eastAsia="ja-JP" w:bidi="ar-KW"/>
        </w:rPr>
        <w:t>,</w:t>
      </w:r>
      <w:r>
        <w:rPr>
          <w:kern w:val="2"/>
          <w:szCs w:val="18"/>
          <w:lang w:eastAsia="zh-CN" w:bidi="ar-KW"/>
        </w:rPr>
        <w:t xml:space="preserve"> whether it is not preemptable, or </w:t>
      </w:r>
      <w:r w:rsidR="007A3F65">
        <w:rPr>
          <w:kern w:val="2"/>
          <w:szCs w:val="18"/>
          <w:lang w:eastAsia="zh-CN" w:bidi="ar-KW"/>
        </w:rPr>
        <w:t>preemptable</w:t>
      </w:r>
      <w:r>
        <w:rPr>
          <w:kern w:val="2"/>
          <w:szCs w:val="18"/>
          <w:lang w:eastAsia="zh-CN" w:bidi="ar-KW"/>
        </w:rPr>
        <w:t>.</w:t>
      </w:r>
    </w:p>
    <w:p w14:paraId="09036265" w14:textId="7C3CEE2C" w:rsidR="00102CBC" w:rsidRPr="00102CBC" w:rsidRDefault="007A3F65" w:rsidP="00A478C3">
      <w:pPr>
        <w:pStyle w:val="EditorsNote"/>
        <w:rPr>
          <w:lang w:eastAsia="zh-CN" w:bidi="ar-KW"/>
        </w:rPr>
      </w:pPr>
      <w:r w:rsidRPr="00CF6464">
        <w:rPr>
          <w:lang w:eastAsia="zh-CN" w:bidi="ar-KW"/>
        </w:rPr>
        <w:t>Editor’s</w:t>
      </w:r>
      <w:r w:rsidR="00102CBC" w:rsidRPr="00CF6464">
        <w:rPr>
          <w:lang w:eastAsia="zh-CN" w:bidi="ar-KW"/>
        </w:rPr>
        <w:t xml:space="preserve"> Note; How to use the attribute “intent </w:t>
      </w:r>
      <w:proofErr w:type="spellStart"/>
      <w:r w:rsidR="00102CBC" w:rsidRPr="00CF6464">
        <w:rPr>
          <w:lang w:eastAsia="zh-CN" w:bidi="ar-KW"/>
        </w:rPr>
        <w:t>preemp</w:t>
      </w:r>
      <w:r>
        <w:rPr>
          <w:lang w:eastAsia="zh-CN" w:bidi="ar-KW"/>
        </w:rPr>
        <w:t>t</w:t>
      </w:r>
      <w:r w:rsidR="00102CBC" w:rsidRPr="00CF6464">
        <w:rPr>
          <w:lang w:eastAsia="zh-CN" w:bidi="ar-KW"/>
        </w:rPr>
        <w:t>ion</w:t>
      </w:r>
      <w:proofErr w:type="spellEnd"/>
      <w:r w:rsidR="00102CBC" w:rsidRPr="00CF6464">
        <w:rPr>
          <w:lang w:eastAsia="zh-CN" w:bidi="ar-KW"/>
        </w:rPr>
        <w:t xml:space="preserve"> capability " and “intent </w:t>
      </w:r>
      <w:proofErr w:type="spellStart"/>
      <w:r w:rsidR="00102CBC" w:rsidRPr="00CF6464">
        <w:rPr>
          <w:lang w:eastAsia="zh-CN" w:bidi="ar-KW"/>
        </w:rPr>
        <w:t>preemption</w:t>
      </w:r>
      <w:proofErr w:type="spellEnd"/>
      <w:r w:rsidR="00102CBC" w:rsidRPr="00CF6464">
        <w:rPr>
          <w:lang w:eastAsia="zh-CN" w:bidi="ar-KW"/>
        </w:rPr>
        <w:t xml:space="preserve"> protect", and which scenario can use these attributes is FFS</w:t>
      </w:r>
      <w:r w:rsidR="00102CBC">
        <w:rPr>
          <w:lang w:eastAsia="zh-CN" w:bidi="ar-KW"/>
        </w:rPr>
        <w:t>.</w:t>
      </w:r>
      <w:bookmarkEnd w:id="258"/>
    </w:p>
    <w:p w14:paraId="1CDB6F93" w14:textId="77777777" w:rsidR="00102CBC" w:rsidRPr="00721C80" w:rsidRDefault="00102CBC" w:rsidP="00102CBC">
      <w:pPr>
        <w:jc w:val="both"/>
        <w:rPr>
          <w:kern w:val="2"/>
          <w:szCs w:val="18"/>
          <w:lang w:eastAsia="zh-CN" w:bidi="ar-KW"/>
        </w:rPr>
      </w:pPr>
      <w:r w:rsidRPr="00721C80">
        <w:rPr>
          <w:kern w:val="2"/>
          <w:szCs w:val="18"/>
          <w:lang w:val="en-US" w:eastAsia="zh-CN" w:bidi="ar-KW"/>
        </w:rPr>
        <w:t>The solutions are feasible and should be expanded in the normative phase.</w:t>
      </w:r>
    </w:p>
    <w:p w14:paraId="538E8F9C" w14:textId="09387539" w:rsidR="00FA0D9A" w:rsidRPr="00EB117F" w:rsidRDefault="00FA0D9A" w:rsidP="00FA0D9A">
      <w:pPr>
        <w:pStyle w:val="2"/>
      </w:pPr>
      <w:bookmarkStart w:id="259" w:name="_Toc120009287"/>
      <w:bookmarkStart w:id="260" w:name="_Toc120009651"/>
      <w:bookmarkStart w:id="261" w:name="_Toc120022855"/>
      <w:bookmarkEnd w:id="229"/>
      <w:r>
        <w:t>4</w:t>
      </w:r>
      <w:r w:rsidRPr="00EB117F">
        <w:t>.</w:t>
      </w:r>
      <w:r>
        <w:t>3</w:t>
      </w:r>
      <w:r>
        <w:tab/>
      </w:r>
      <w:r w:rsidRPr="00EB117F">
        <w:t>Issue#</w:t>
      </w:r>
      <w:r>
        <w:rPr>
          <w:lang w:eastAsia="zh-CN"/>
        </w:rPr>
        <w:t>4.3</w:t>
      </w:r>
      <w:r w:rsidRPr="00EB117F">
        <w:t xml:space="preserve">: </w:t>
      </w:r>
      <w:r>
        <w:t>Enhancement of radio network intent expectation</w:t>
      </w:r>
      <w:bookmarkEnd w:id="207"/>
      <w:bookmarkEnd w:id="208"/>
      <w:bookmarkEnd w:id="209"/>
      <w:bookmarkEnd w:id="210"/>
      <w:bookmarkEnd w:id="211"/>
      <w:bookmarkEnd w:id="212"/>
      <w:bookmarkEnd w:id="230"/>
      <w:bookmarkEnd w:id="231"/>
      <w:bookmarkEnd w:id="232"/>
      <w:bookmarkEnd w:id="233"/>
      <w:bookmarkEnd w:id="234"/>
      <w:bookmarkEnd w:id="235"/>
      <w:bookmarkEnd w:id="236"/>
      <w:bookmarkEnd w:id="259"/>
      <w:bookmarkEnd w:id="260"/>
      <w:bookmarkEnd w:id="261"/>
    </w:p>
    <w:p w14:paraId="1F282E0A" w14:textId="46024BDD" w:rsidR="00FA0D9A" w:rsidRPr="0026799F" w:rsidRDefault="00FA0D9A" w:rsidP="00FA0D9A">
      <w:pPr>
        <w:pStyle w:val="3"/>
        <w:rPr>
          <w:rStyle w:val="ab"/>
          <w:i w:val="0"/>
          <w:color w:val="auto"/>
        </w:rPr>
      </w:pPr>
      <w:bookmarkStart w:id="262" w:name="_Toc103681038"/>
      <w:bookmarkStart w:id="263" w:name="_Toc103681203"/>
      <w:bookmarkStart w:id="264" w:name="_Toc103681248"/>
      <w:bookmarkStart w:id="265" w:name="_Toc103690257"/>
      <w:bookmarkStart w:id="266" w:name="_Toc103690304"/>
      <w:bookmarkStart w:id="267" w:name="_Toc103690425"/>
      <w:bookmarkStart w:id="268" w:name="_Toc107582605"/>
      <w:bookmarkStart w:id="269" w:name="_Toc107582848"/>
      <w:bookmarkStart w:id="270" w:name="_Toc107582921"/>
      <w:bookmarkStart w:id="271" w:name="_Toc107583009"/>
      <w:bookmarkStart w:id="272" w:name="_Toc112273130"/>
      <w:bookmarkStart w:id="273" w:name="_Toc112273902"/>
      <w:bookmarkStart w:id="274" w:name="_Toc112278978"/>
      <w:bookmarkStart w:id="275" w:name="_Toc120009288"/>
      <w:bookmarkStart w:id="276" w:name="_Toc120009652"/>
      <w:bookmarkStart w:id="277" w:name="_Toc120022856"/>
      <w:r w:rsidRPr="0026799F">
        <w:rPr>
          <w:rStyle w:val="ab"/>
          <w:i w:val="0"/>
          <w:color w:val="auto"/>
        </w:rPr>
        <w:t>4.3.1</w:t>
      </w:r>
      <w:r w:rsidRPr="0026799F">
        <w:rPr>
          <w:rStyle w:val="ab"/>
          <w:i w:val="0"/>
          <w:color w:val="auto"/>
        </w:rPr>
        <w:tab/>
        <w:t>Description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 xml:space="preserve">TAC are specified to represent the coverage area. However, in some scenario, the </w:t>
      </w:r>
      <w:proofErr w:type="spellStart"/>
      <w:r w:rsidR="00FA0D9A">
        <w:rPr>
          <w:lang w:eastAsia="zh-CN"/>
        </w:rPr>
        <w:t>MnS</w:t>
      </w:r>
      <w:proofErr w:type="spellEnd"/>
      <w:r w:rsidR="00FA0D9A">
        <w:rPr>
          <w:lang w:eastAsia="zh-CN"/>
        </w:rPr>
        <w:t xml:space="preserve">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w:t>
      </w:r>
      <w:proofErr w:type="spellStart"/>
      <w:r w:rsidR="00FA0D9A">
        <w:rPr>
          <w:lang w:eastAsia="zh-CN"/>
        </w:rPr>
        <w:t>MnS</w:t>
      </w:r>
      <w:proofErr w:type="spellEnd"/>
      <w:r w:rsidR="00FA0D9A">
        <w:rPr>
          <w:lang w:eastAsia="zh-CN"/>
        </w:rPr>
        <w:t xml:space="preserve"> consumer may express the radio network expectation targets for the specific service type or UE groups instead of the whole radio network. </w:t>
      </w:r>
    </w:p>
    <w:p w14:paraId="22B70F4F" w14:textId="4603800A" w:rsidR="00FA0D9A" w:rsidRDefault="00070B82" w:rsidP="004131A0">
      <w:pPr>
        <w:jc w:val="both"/>
        <w:rPr>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7EA088AC" w14:textId="77777777" w:rsidR="002D3704" w:rsidRPr="00960937" w:rsidRDefault="002D3704" w:rsidP="002D3704">
      <w:pPr>
        <w:jc w:val="both"/>
        <w:rPr>
          <w:lang w:eastAsia="zh-CN"/>
        </w:rPr>
      </w:pPr>
      <w:r>
        <w:rPr>
          <w:lang w:eastAsia="zh-CN"/>
        </w:rPr>
        <w:lastRenderedPageBreak/>
        <w:t xml:space="preserve">- Enhancement Aspect4: In </w:t>
      </w:r>
      <w:r>
        <w:t>clause 5.1.1</w:t>
      </w:r>
      <w:r w:rsidRPr="00960937">
        <w:t xml:space="preserve"> Intent containing an expectation for delivering radio network</w:t>
      </w:r>
      <w:r>
        <w:t xml:space="preserve"> use case</w:t>
      </w:r>
      <w:r>
        <w:rPr>
          <w:rFonts w:hint="eastAsia"/>
          <w:lang w:eastAsia="zh-CN"/>
        </w:rPr>
        <w:t>,</w:t>
      </w:r>
      <w:r>
        <w:rPr>
          <w:lang w:eastAsia="zh-CN"/>
        </w:rPr>
        <w:t xml:space="preserve"> transport setting parameters (including OM transport information and NG transport information) are described in the </w:t>
      </w:r>
      <w:proofErr w:type="spellStart"/>
      <w:r>
        <w:rPr>
          <w:lang w:eastAsia="zh-CN"/>
        </w:rPr>
        <w:t>MnS</w:t>
      </w:r>
      <w:proofErr w:type="spellEnd"/>
      <w:r>
        <w:rPr>
          <w:lang w:eastAsia="zh-CN"/>
        </w:rPr>
        <w:t xml:space="preserve"> consumer's </w:t>
      </w:r>
      <w:r w:rsidRPr="00960937">
        <w:t xml:space="preserve">expectation for delivering </w:t>
      </w:r>
      <w:r>
        <w:t xml:space="preserve">a </w:t>
      </w:r>
      <w:r w:rsidRPr="00960937">
        <w:t>radio network</w:t>
      </w:r>
      <w:r>
        <w:t xml:space="preserve">. It means when the </w:t>
      </w:r>
      <w:proofErr w:type="spellStart"/>
      <w:r>
        <w:t>MnS</w:t>
      </w:r>
      <w:proofErr w:type="spellEnd"/>
      <w:r>
        <w:t xml:space="preserve"> consumer </w:t>
      </w:r>
      <w:r w:rsidRPr="00462ED4">
        <w:t xml:space="preserve">expresses its intent expectation to </w:t>
      </w:r>
      <w:r>
        <w:t xml:space="preserve">the </w:t>
      </w:r>
      <w:proofErr w:type="spellStart"/>
      <w:r w:rsidRPr="00462ED4">
        <w:t>MnS</w:t>
      </w:r>
      <w:proofErr w:type="spellEnd"/>
      <w:r w:rsidRPr="00462ED4">
        <w:t xml:space="preserve"> producer for delivering a radio network</w:t>
      </w:r>
      <w:r>
        <w:t xml:space="preserve">, </w:t>
      </w:r>
      <w:proofErr w:type="spellStart"/>
      <w:r>
        <w:t>MnS</w:t>
      </w:r>
      <w:proofErr w:type="spellEnd"/>
      <w:r>
        <w:t xml:space="preserve"> consumer needs to specify the expected transport information </w:t>
      </w:r>
      <w:r>
        <w:rPr>
          <w:rFonts w:hint="eastAsia"/>
          <w:lang w:eastAsia="zh-CN"/>
        </w:rPr>
        <w:t>for</w:t>
      </w:r>
      <w:r>
        <w:t xml:space="preserve"> the radio network to be delivered to support the connection with </w:t>
      </w:r>
      <w:r>
        <w:rPr>
          <w:lang w:eastAsia="zh-CN"/>
        </w:rPr>
        <w:t>other network parts (including 5GC network node, transport network node and management system).</w:t>
      </w:r>
    </w:p>
    <w:p w14:paraId="561D71AF" w14:textId="74F7A00C" w:rsidR="00454811" w:rsidRDefault="00454811" w:rsidP="00454811">
      <w:pPr>
        <w:jc w:val="both"/>
        <w:rPr>
          <w:lang w:eastAsia="zh-CN"/>
        </w:rPr>
      </w:pPr>
      <w:r w:rsidRPr="00297302">
        <w:rPr>
          <w:lang w:eastAsia="zh-CN"/>
        </w:rPr>
        <w:t>- Enhancement Aspect</w:t>
      </w:r>
      <w:r>
        <w:rPr>
          <w:lang w:eastAsia="zh-CN"/>
        </w:rPr>
        <w:t>5</w:t>
      </w:r>
      <w:r w:rsidRPr="00297302">
        <w:rPr>
          <w:lang w:eastAsia="zh-CN"/>
        </w:rPr>
        <w:t xml:space="preserve">: Radio network may have different distributions of </w:t>
      </w:r>
      <w:r>
        <w:rPr>
          <w:rFonts w:hint="eastAsia"/>
          <w:lang w:eastAsia="zh-CN"/>
        </w:rPr>
        <w:t>users</w:t>
      </w:r>
      <w:r w:rsidRPr="00297302">
        <w:rPr>
          <w:lang w:eastAsia="zh-CN"/>
        </w:rPr>
        <w:t xml:space="preserve"> in different time periods, and these differences have certain periodic </w:t>
      </w:r>
      <w:r>
        <w:rPr>
          <w:lang w:eastAsia="zh-CN"/>
        </w:rPr>
        <w:t>characteristics</w:t>
      </w:r>
      <w:r w:rsidRPr="00297302">
        <w:rPr>
          <w:lang w:eastAsia="zh-CN"/>
        </w:rPr>
        <w:t xml:space="preserve"> in time and space. For example, in the university area, users are mainly in teaching buildings during the day, and users are mainly in dormitory buildings at night. In this case, for teaching buildings, in day is busy time and in night is idle time. Ther</w:t>
      </w:r>
      <w:r>
        <w:rPr>
          <w:lang w:eastAsia="zh-CN"/>
        </w:rPr>
        <w:t>e</w:t>
      </w:r>
      <w:r w:rsidRPr="00297302">
        <w:rPr>
          <w:lang w:eastAsia="zh-CN"/>
        </w:rPr>
        <w:t>fore, in view of the difference in the distribution of users in different time periods in same area, it is need to defined different time periods as</w:t>
      </w:r>
      <w:r>
        <w:rPr>
          <w:lang w:eastAsia="zh-CN"/>
        </w:rPr>
        <w:t xml:space="preserve"> contexts</w:t>
      </w:r>
      <w:r w:rsidRPr="00297302">
        <w:rPr>
          <w:lang w:eastAsia="zh-CN"/>
        </w:rPr>
        <w:t>.</w:t>
      </w:r>
    </w:p>
    <w:p w14:paraId="0F53CB8A" w14:textId="77777777" w:rsidR="002D3704" w:rsidRPr="00454811" w:rsidRDefault="002D3704" w:rsidP="004131A0">
      <w:pPr>
        <w:jc w:val="both"/>
        <w:rPr>
          <w:lang w:eastAsia="zh-CN"/>
        </w:rPr>
      </w:pPr>
    </w:p>
    <w:p w14:paraId="63D2FF7F" w14:textId="7FF9FB5C" w:rsidR="00FA0D9A" w:rsidRPr="0026799F" w:rsidRDefault="00FA0D9A" w:rsidP="00FA0D9A">
      <w:pPr>
        <w:pStyle w:val="3"/>
        <w:rPr>
          <w:rStyle w:val="ab"/>
          <w:i w:val="0"/>
          <w:color w:val="auto"/>
        </w:rPr>
      </w:pPr>
      <w:bookmarkStart w:id="278" w:name="_Toc103681039"/>
      <w:bookmarkStart w:id="279" w:name="_Toc103681204"/>
      <w:bookmarkStart w:id="280" w:name="_Toc103681249"/>
      <w:bookmarkStart w:id="281" w:name="_Toc103690258"/>
      <w:bookmarkStart w:id="282" w:name="_Toc103690305"/>
      <w:bookmarkStart w:id="283" w:name="_Toc103690426"/>
      <w:bookmarkStart w:id="284" w:name="_Toc107582606"/>
      <w:bookmarkStart w:id="285" w:name="_Toc107582849"/>
      <w:bookmarkStart w:id="286" w:name="_Toc107582922"/>
      <w:bookmarkStart w:id="287" w:name="_Toc107583010"/>
      <w:bookmarkStart w:id="288" w:name="_Toc112273131"/>
      <w:bookmarkStart w:id="289" w:name="_Toc112273903"/>
      <w:bookmarkStart w:id="290" w:name="_Toc112278979"/>
      <w:bookmarkStart w:id="291" w:name="_Toc120009289"/>
      <w:bookmarkStart w:id="292" w:name="_Toc120009653"/>
      <w:bookmarkStart w:id="293" w:name="_Toc120022857"/>
      <w:r w:rsidRPr="0026799F">
        <w:rPr>
          <w:rStyle w:val="ab"/>
          <w:i w:val="0"/>
          <w:color w:val="auto"/>
        </w:rPr>
        <w:t>4.3.2</w:t>
      </w:r>
      <w:r w:rsidRPr="0026799F">
        <w:rPr>
          <w:rStyle w:val="ab"/>
          <w:i w:val="0"/>
          <w:color w:val="auto"/>
        </w:rPr>
        <w:tab/>
        <w:t>Potential solutions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w:t>
      </w:r>
      <w:proofErr w:type="spellStart"/>
      <w:r>
        <w:rPr>
          <w:lang w:eastAsia="zh-CN"/>
        </w:rPr>
        <w:t>cellContext</w:t>
      </w:r>
      <w:proofErr w:type="spellEnd"/>
      <w:r>
        <w:rPr>
          <w:lang w:eastAsia="zh-CN"/>
        </w:rPr>
        <w:t xml:space="preserve">" in </w:t>
      </w:r>
      <w:proofErr w:type="spellStart"/>
      <w:r>
        <w:rPr>
          <w:lang w:eastAsia="zh-CN"/>
        </w:rPr>
        <w:t>ObjectContext</w:t>
      </w:r>
      <w:proofErr w:type="spellEnd"/>
      <w:r>
        <w:rPr>
          <w:lang w:eastAsia="zh-CN"/>
        </w:rPr>
        <w:t xml:space="preserve"> for </w:t>
      </w:r>
      <w:proofErr w:type="spellStart"/>
      <w:r>
        <w:rPr>
          <w:lang w:eastAsia="zh-CN"/>
        </w:rPr>
        <w:t>RadioNetworkExpectation</w:t>
      </w:r>
      <w:proofErr w:type="spellEnd"/>
      <w:r>
        <w:rPr>
          <w:lang w:eastAsia="zh-CN"/>
        </w:rPr>
        <w:t xml:space="preserve">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egarding the Enhancement Aspect 2, it proposes to add attribute "</w:t>
      </w:r>
      <w:proofErr w:type="spellStart"/>
      <w:r>
        <w:rPr>
          <w:lang w:eastAsia="zh-CN"/>
        </w:rPr>
        <w:t>targetedScopeContext</w:t>
      </w:r>
      <w:proofErr w:type="spellEnd"/>
      <w:r>
        <w:rPr>
          <w:lang w:eastAsia="zh-CN"/>
        </w:rPr>
        <w:t xml:space="preserve">" in </w:t>
      </w:r>
      <w:proofErr w:type="spellStart"/>
      <w:r>
        <w:rPr>
          <w:lang w:eastAsia="zh-CN"/>
        </w:rPr>
        <w:t>ObjectContext</w:t>
      </w:r>
      <w:proofErr w:type="spellEnd"/>
      <w:r>
        <w:rPr>
          <w:lang w:eastAsia="zh-CN"/>
        </w:rPr>
        <w:t xml:space="preserve"> for </w:t>
      </w:r>
      <w:proofErr w:type="spellStart"/>
      <w:r>
        <w:rPr>
          <w:lang w:eastAsia="zh-CN"/>
        </w:rPr>
        <w:t>RadioNetworkExpectation</w:t>
      </w:r>
      <w:proofErr w:type="spellEnd"/>
      <w:r>
        <w:rPr>
          <w:lang w:eastAsia="zh-CN"/>
        </w:rPr>
        <w:t xml:space="preserve"> in Clause 6.2.2.1.1.2. The </w:t>
      </w:r>
      <w:proofErr w:type="spellStart"/>
      <w:r w:rsidRPr="00B90C1E">
        <w:rPr>
          <w:lang w:eastAsia="zh-CN"/>
        </w:rPr>
        <w:t>contextValueRange</w:t>
      </w:r>
      <w:proofErr w:type="spellEnd"/>
      <w:r>
        <w:rPr>
          <w:lang w:eastAsia="zh-CN"/>
        </w:rPr>
        <w:t xml:space="preserve"> of "</w:t>
      </w:r>
      <w:proofErr w:type="spellStart"/>
      <w:r>
        <w:rPr>
          <w:lang w:eastAsia="zh-CN"/>
        </w:rPr>
        <w:t>targetedScopeContext</w:t>
      </w:r>
      <w:proofErr w:type="spellEnd"/>
      <w:r>
        <w:rPr>
          <w:lang w:eastAsia="zh-CN"/>
        </w:rPr>
        <w:t xml:space="preserve">" is </w:t>
      </w:r>
      <w:proofErr w:type="spellStart"/>
      <w:r>
        <w:rPr>
          <w:lang w:eastAsia="zh-CN"/>
        </w:rPr>
        <w:t>dataType</w:t>
      </w:r>
      <w:proofErr w:type="spellEnd"/>
      <w:r>
        <w:rPr>
          <w:lang w:eastAsia="zh-CN"/>
        </w:rPr>
        <w:t xml:space="preserve"> modelled as tuple [SNSSAI, 5QI]. If </w:t>
      </w:r>
      <w:proofErr w:type="spellStart"/>
      <w:r>
        <w:rPr>
          <w:lang w:eastAsia="zh-CN"/>
        </w:rPr>
        <w:t>MnS</w:t>
      </w:r>
      <w:proofErr w:type="spellEnd"/>
      <w:r>
        <w:rPr>
          <w:lang w:eastAsia="zh-CN"/>
        </w:rPr>
        <w:t xml:space="preserve"> consumer only express the expectation targets for specific SNSSAI, then the 5QI of the tuple should be absent. If </w:t>
      </w:r>
      <w:proofErr w:type="spellStart"/>
      <w:r>
        <w:rPr>
          <w:lang w:eastAsia="zh-CN"/>
        </w:rPr>
        <w:t>MnS</w:t>
      </w:r>
      <w:proofErr w:type="spellEnd"/>
      <w:r>
        <w:rPr>
          <w:lang w:eastAsia="zh-CN"/>
        </w:rPr>
        <w:t xml:space="preserve"> consumer only express targets for specific 5QI, then the SNSSAI of the tuple should be absent. If </w:t>
      </w:r>
      <w:proofErr w:type="spellStart"/>
      <w:r>
        <w:rPr>
          <w:lang w:eastAsia="zh-CN"/>
        </w:rPr>
        <w:t>MnS</w:t>
      </w:r>
      <w:proofErr w:type="spellEnd"/>
      <w:r>
        <w:rPr>
          <w:lang w:eastAsia="zh-CN"/>
        </w:rPr>
        <w:t xml:space="preserve"> consumer express the expectation targets for specific combination of SNSSAI and 5QI, both SNSSAI and 5QI needs to be present.</w:t>
      </w:r>
    </w:p>
    <w:p w14:paraId="00CA404D" w14:textId="5AC3F268" w:rsidR="00454811" w:rsidRPr="00841193" w:rsidRDefault="00454811" w:rsidP="00454811">
      <w:pPr>
        <w:jc w:val="both"/>
        <w:rPr>
          <w:lang w:eastAsia="zh-CN"/>
        </w:rPr>
      </w:pPr>
      <w:r>
        <w:rPr>
          <w:rFonts w:hint="eastAsia"/>
          <w:lang w:eastAsia="zh-CN"/>
        </w:rPr>
        <w:t>R</w:t>
      </w:r>
      <w:r>
        <w:rPr>
          <w:lang w:eastAsia="zh-CN"/>
        </w:rPr>
        <w:t xml:space="preserve">egarding the Enhancement Aspect 3, it proposes to add radio network capacity related expectation targets in </w:t>
      </w:r>
      <w:proofErr w:type="spellStart"/>
      <w:r w:rsidRPr="00CD1310">
        <w:rPr>
          <w:lang w:eastAsia="zh-CN"/>
        </w:rPr>
        <w:t>ExpectationTargets</w:t>
      </w:r>
      <w:proofErr w:type="spellEnd"/>
      <w:r>
        <w:rPr>
          <w:lang w:eastAsia="zh-CN"/>
        </w:rPr>
        <w:t xml:space="preserve"> for </w:t>
      </w:r>
      <w:proofErr w:type="spellStart"/>
      <w:r>
        <w:rPr>
          <w:lang w:eastAsia="zh-CN"/>
        </w:rPr>
        <w:t>RadioNetworkExpectation</w:t>
      </w:r>
      <w:proofErr w:type="spellEnd"/>
      <w:r>
        <w:rPr>
          <w:lang w:eastAsia="zh-CN"/>
        </w:rPr>
        <w:t xml:space="preserve">, the radio network capacity related expectation targets can be </w:t>
      </w:r>
      <w:proofErr w:type="spellStart"/>
      <w:r>
        <w:rPr>
          <w:lang w:eastAsia="zh-CN"/>
        </w:rPr>
        <w:t>highUlPrbLoadRatioTarget</w:t>
      </w:r>
      <w:proofErr w:type="spellEnd"/>
      <w:r>
        <w:rPr>
          <w:lang w:eastAsia="zh-CN"/>
        </w:rPr>
        <w:t xml:space="preserve">, </w:t>
      </w:r>
      <w:proofErr w:type="spellStart"/>
      <w:r>
        <w:rPr>
          <w:lang w:eastAsia="zh-CN"/>
        </w:rPr>
        <w:t>highDlPrbLoadRatioTarget</w:t>
      </w:r>
      <w:proofErr w:type="spellEnd"/>
      <w:r>
        <w:rPr>
          <w:lang w:eastAsia="zh-CN"/>
        </w:rPr>
        <w:t xml:space="preserve">, </w:t>
      </w:r>
      <w:proofErr w:type="spellStart"/>
      <w:r w:rsidRPr="0062473F">
        <w:rPr>
          <w:lang w:eastAsia="zh-CN"/>
        </w:rPr>
        <w:t>maxNumberofUETarget</w:t>
      </w:r>
      <w:proofErr w:type="spellEnd"/>
      <w:r w:rsidRPr="0062473F">
        <w:rPr>
          <w:lang w:eastAsia="zh-CN"/>
        </w:rPr>
        <w:t xml:space="preserve"> (</w:t>
      </w:r>
      <w:r w:rsidRPr="0062473F">
        <w:rPr>
          <w:rFonts w:ascii="Arial" w:hAnsi="Arial" w:cs="Arial"/>
          <w:color w:val="000000"/>
          <w:sz w:val="18"/>
          <w:szCs w:val="18"/>
          <w:lang w:eastAsia="zh-CN"/>
        </w:rPr>
        <w:t>specifies the maximum number of UEs may access the network</w:t>
      </w:r>
      <w:r w:rsidRPr="0062473F">
        <w:rPr>
          <w:lang w:eastAsia="zh-CN"/>
        </w:rPr>
        <w:t xml:space="preserve">) and </w:t>
      </w:r>
      <w:proofErr w:type="spellStart"/>
      <w:r w:rsidRPr="0062473F">
        <w:rPr>
          <w:lang w:eastAsia="zh-CN"/>
        </w:rPr>
        <w:t>activityFactorTarget</w:t>
      </w:r>
      <w:proofErr w:type="spellEnd"/>
      <w:r w:rsidRPr="0062473F">
        <w:rPr>
          <w:lang w:eastAsia="zh-CN"/>
        </w:rPr>
        <w:t xml:space="preserve"> (</w:t>
      </w:r>
      <w:r w:rsidRPr="0062473F">
        <w:rPr>
          <w:snapToGrid w:val="0"/>
        </w:rPr>
        <w:t xml:space="preserve">specifies the </w:t>
      </w:r>
      <w:r w:rsidRPr="0062473F">
        <w:t>percentage value of the amount of simultaneous active UEs to the total number of UEs</w:t>
      </w:r>
      <w:r w:rsidRPr="0062473F">
        <w:rPr>
          <w:lang w:eastAsia="zh-CN"/>
        </w:rPr>
        <w:t>). In case of radio network delivering scenario, the radio network capacity related expectation targets</w:t>
      </w:r>
      <w:r w:rsidRPr="00841193">
        <w:rPr>
          <w:lang w:eastAsia="zh-CN"/>
        </w:rPr>
        <w:t xml:space="preserve"> can be </w:t>
      </w:r>
      <w:proofErr w:type="spellStart"/>
      <w:r w:rsidRPr="00841193">
        <w:rPr>
          <w:lang w:eastAsia="zh-CN"/>
        </w:rPr>
        <w:t>maxNumberofUETarget</w:t>
      </w:r>
      <w:proofErr w:type="spellEnd"/>
      <w:r w:rsidRPr="00841193">
        <w:rPr>
          <w:lang w:eastAsia="zh-CN"/>
        </w:rPr>
        <w:t xml:space="preserve"> and </w:t>
      </w:r>
      <w:proofErr w:type="spellStart"/>
      <w:r w:rsidRPr="00841193">
        <w:rPr>
          <w:lang w:eastAsia="zh-CN"/>
        </w:rPr>
        <w:t>activityFactorTarget</w:t>
      </w:r>
      <w:proofErr w:type="spellEnd"/>
      <w:r w:rsidRPr="00841193">
        <w:rPr>
          <w:lang w:eastAsia="zh-CN"/>
        </w:rPr>
        <w:t xml:space="preserve">. In case of radio network assurance, the radio network capacity related expectation targets are </w:t>
      </w:r>
      <w:proofErr w:type="spellStart"/>
      <w:r w:rsidRPr="00841193">
        <w:rPr>
          <w:lang w:eastAsia="zh-CN"/>
        </w:rPr>
        <w:t>highUlPrbLoadRatioTarget</w:t>
      </w:r>
      <w:proofErr w:type="spellEnd"/>
      <w:r w:rsidRPr="00841193">
        <w:rPr>
          <w:lang w:eastAsia="zh-CN"/>
        </w:rPr>
        <w:t xml:space="preserve"> and </w:t>
      </w:r>
      <w:proofErr w:type="spellStart"/>
      <w:r w:rsidRPr="00841193">
        <w:rPr>
          <w:lang w:eastAsia="zh-CN"/>
        </w:rPr>
        <w:t>highDlPrbLoadRatioTarget</w:t>
      </w:r>
      <w:proofErr w:type="spellEnd"/>
      <w:r w:rsidRPr="00841193">
        <w:rPr>
          <w:lang w:eastAsia="zh-CN"/>
        </w:rPr>
        <w:t>.</w:t>
      </w:r>
    </w:p>
    <w:p w14:paraId="180CCF97" w14:textId="77777777" w:rsidR="002D3704" w:rsidRPr="00BA00E2" w:rsidRDefault="002D3704" w:rsidP="002D3704">
      <w:pPr>
        <w:jc w:val="both"/>
      </w:pPr>
      <w:r>
        <w:rPr>
          <w:lang w:eastAsia="zh-CN"/>
        </w:rPr>
        <w:t xml:space="preserve">Regarding the Enhancement Aspect 4, it proposes to add transport related contexts (including </w:t>
      </w:r>
      <w:proofErr w:type="spellStart"/>
      <w:r>
        <w:rPr>
          <w:lang w:eastAsia="zh-CN"/>
        </w:rPr>
        <w:t>NgInterfaceContext</w:t>
      </w:r>
      <w:proofErr w:type="spellEnd"/>
      <w:r>
        <w:rPr>
          <w:lang w:eastAsia="zh-CN"/>
        </w:rPr>
        <w:t xml:space="preserve">, </w:t>
      </w:r>
      <w:proofErr w:type="spellStart"/>
      <w:r>
        <w:rPr>
          <w:lang w:eastAsia="zh-CN"/>
        </w:rPr>
        <w:t>OMInterfaceContext</w:t>
      </w:r>
      <w:proofErr w:type="spellEnd"/>
      <w:r>
        <w:rPr>
          <w:lang w:eastAsia="zh-CN"/>
        </w:rPr>
        <w:t xml:space="preserve"> and </w:t>
      </w:r>
      <w:proofErr w:type="spellStart"/>
      <w:r>
        <w:rPr>
          <w:lang w:eastAsia="zh-CN"/>
        </w:rPr>
        <w:t>NextHopContext</w:t>
      </w:r>
      <w:proofErr w:type="spellEnd"/>
      <w:r>
        <w:rPr>
          <w:lang w:eastAsia="zh-CN"/>
        </w:rPr>
        <w:t xml:space="preserve">) in </w:t>
      </w:r>
      <w:proofErr w:type="spellStart"/>
      <w:r>
        <w:rPr>
          <w:lang w:eastAsia="zh-CN"/>
        </w:rPr>
        <w:t>ObjectContexts</w:t>
      </w:r>
      <w:proofErr w:type="spellEnd"/>
      <w:r>
        <w:rPr>
          <w:lang w:eastAsia="zh-CN"/>
        </w:rPr>
        <w:t xml:space="preserve"> for </w:t>
      </w:r>
      <w:proofErr w:type="spellStart"/>
      <w:r>
        <w:rPr>
          <w:lang w:eastAsia="zh-CN"/>
        </w:rPr>
        <w:t>RadioNetworkExpectation</w:t>
      </w:r>
      <w:proofErr w:type="spellEnd"/>
      <w:r>
        <w:rPr>
          <w:lang w:eastAsia="zh-CN"/>
        </w:rPr>
        <w:t xml:space="preserve"> in Clause 6.2.2.1.1.2. </w:t>
      </w:r>
      <w:proofErr w:type="spellStart"/>
      <w:r>
        <w:rPr>
          <w:lang w:eastAsia="zh-CN"/>
        </w:rPr>
        <w:t>NgInterfaceContext</w:t>
      </w:r>
      <w:proofErr w:type="spellEnd"/>
      <w:r>
        <w:rPr>
          <w:lang w:eastAsia="zh-CN"/>
        </w:rPr>
        <w:t xml:space="preserve"> represents the context of transport connection to 5GC, which includes a list </w:t>
      </w:r>
      <w:proofErr w:type="spellStart"/>
      <w:r>
        <w:rPr>
          <w:lang w:eastAsia="zh-CN"/>
        </w:rPr>
        <w:t>NGlocalIPaddress</w:t>
      </w:r>
      <w:proofErr w:type="spellEnd"/>
      <w:r>
        <w:rPr>
          <w:lang w:eastAsia="zh-CN"/>
        </w:rPr>
        <w:t xml:space="preserve"> and </w:t>
      </w:r>
      <w:proofErr w:type="spellStart"/>
      <w:r>
        <w:rPr>
          <w:lang w:eastAsia="zh-CN"/>
        </w:rPr>
        <w:t>NGremoteIPaddress</w:t>
      </w:r>
      <w:proofErr w:type="spellEnd"/>
      <w:r>
        <w:rPr>
          <w:lang w:eastAsia="zh-CN"/>
        </w:rPr>
        <w:t xml:space="preserve">. </w:t>
      </w:r>
      <w:proofErr w:type="spellStart"/>
      <w:r>
        <w:rPr>
          <w:lang w:eastAsia="zh-CN"/>
        </w:rPr>
        <w:t>OMInterfaceContext</w:t>
      </w:r>
      <w:proofErr w:type="spellEnd"/>
      <w:r>
        <w:rPr>
          <w:lang w:eastAsia="zh-CN"/>
        </w:rPr>
        <w:t xml:space="preserve"> represents the context of transport connection to the management system, which includes a list of </w:t>
      </w:r>
      <w:proofErr w:type="spellStart"/>
      <w:r>
        <w:rPr>
          <w:lang w:eastAsia="zh-CN"/>
        </w:rPr>
        <w:t>OMlocalIPaddress</w:t>
      </w:r>
      <w:proofErr w:type="spellEnd"/>
      <w:r>
        <w:rPr>
          <w:lang w:eastAsia="zh-CN"/>
        </w:rPr>
        <w:t xml:space="preserve"> and </w:t>
      </w:r>
      <w:proofErr w:type="spellStart"/>
      <w:r>
        <w:rPr>
          <w:lang w:eastAsia="zh-CN"/>
        </w:rPr>
        <w:t>OMremoteIPaddress</w:t>
      </w:r>
      <w:proofErr w:type="spellEnd"/>
      <w:r>
        <w:rPr>
          <w:lang w:eastAsia="zh-CN"/>
        </w:rPr>
        <w:t xml:space="preserve">. The </w:t>
      </w:r>
      <w:proofErr w:type="spellStart"/>
      <w:r>
        <w:rPr>
          <w:lang w:eastAsia="zh-CN"/>
        </w:rPr>
        <w:t>NextHopContext</w:t>
      </w:r>
      <w:proofErr w:type="spellEnd"/>
      <w:r>
        <w:rPr>
          <w:lang w:eastAsia="zh-CN"/>
        </w:rPr>
        <w:t xml:space="preserve"> </w:t>
      </w:r>
      <w:r>
        <w:t xml:space="preserve">provides information </w:t>
      </w:r>
      <w:r w:rsidRPr="006D386D">
        <w:rPr>
          <w:lang w:eastAsia="zh-CN"/>
        </w:rPr>
        <w:t>to identify ingress node (s) which are part of a transport network and the attachment circuit between</w:t>
      </w:r>
      <w:r>
        <w:rPr>
          <w:lang w:eastAsia="zh-CN"/>
        </w:rPr>
        <w:t xml:space="preserve"> the radio network</w:t>
      </w:r>
      <w:r w:rsidRPr="006D386D">
        <w:rPr>
          <w:lang w:eastAsia="zh-CN"/>
        </w:rPr>
        <w:t xml:space="preserve"> and the transport network</w:t>
      </w:r>
      <w:r>
        <w:rPr>
          <w:lang w:eastAsia="zh-CN"/>
        </w:rPr>
        <w:t xml:space="preserve">, which includes a list of </w:t>
      </w:r>
      <w:proofErr w:type="spellStart"/>
      <w:r w:rsidRPr="006D386D">
        <w:rPr>
          <w:lang w:eastAsia="zh-CN"/>
        </w:rPr>
        <w:t>nextHopInfo</w:t>
      </w:r>
      <w:proofErr w:type="spellEnd"/>
      <w:r>
        <w:rPr>
          <w:lang w:eastAsia="zh-CN"/>
        </w:rPr>
        <w:t xml:space="preserve"> defined in TS 28.541[3].</w:t>
      </w:r>
    </w:p>
    <w:p w14:paraId="33974280" w14:textId="2A3757F9" w:rsidR="00454811" w:rsidRDefault="00454811" w:rsidP="00454811">
      <w:pPr>
        <w:jc w:val="both"/>
        <w:rPr>
          <w:lang w:eastAsia="zh-CN"/>
        </w:rPr>
      </w:pPr>
      <w:r w:rsidRPr="00841193">
        <w:rPr>
          <w:lang w:eastAsia="zh-CN"/>
        </w:rPr>
        <w:t xml:space="preserve">Regarding the Enhancement Aspect </w:t>
      </w:r>
      <w:r>
        <w:rPr>
          <w:lang w:eastAsia="zh-CN"/>
        </w:rPr>
        <w:t>5</w:t>
      </w:r>
      <w:r w:rsidRPr="00841193">
        <w:rPr>
          <w:lang w:eastAsia="zh-CN"/>
        </w:rPr>
        <w:t>, it proposes to add attribute "</w:t>
      </w:r>
      <w:proofErr w:type="spellStart"/>
      <w:r w:rsidRPr="00841193">
        <w:rPr>
          <w:rFonts w:hint="eastAsia"/>
          <w:lang w:eastAsia="zh-CN"/>
        </w:rPr>
        <w:t>t</w:t>
      </w:r>
      <w:r w:rsidRPr="00841193">
        <w:rPr>
          <w:lang w:eastAsia="zh-CN"/>
        </w:rPr>
        <w:t>imeContext</w:t>
      </w:r>
      <w:proofErr w:type="spellEnd"/>
      <w:r w:rsidRPr="00841193">
        <w:rPr>
          <w:lang w:eastAsia="zh-CN"/>
        </w:rPr>
        <w:t xml:space="preserve">" in </w:t>
      </w:r>
      <w:proofErr w:type="spellStart"/>
      <w:r w:rsidRPr="00841193">
        <w:rPr>
          <w:lang w:eastAsia="zh-CN"/>
        </w:rPr>
        <w:t>ObjectContext</w:t>
      </w:r>
      <w:proofErr w:type="spellEnd"/>
      <w:r w:rsidRPr="00841193">
        <w:rPr>
          <w:lang w:eastAsia="zh-CN"/>
        </w:rPr>
        <w:t xml:space="preserve"> for </w:t>
      </w:r>
      <w:proofErr w:type="spellStart"/>
      <w:r w:rsidRPr="00841193">
        <w:rPr>
          <w:lang w:eastAsia="zh-CN"/>
        </w:rPr>
        <w:t>RadioNetworkExpectation</w:t>
      </w:r>
      <w:proofErr w:type="spellEnd"/>
      <w:r w:rsidRPr="00841193">
        <w:rPr>
          <w:lang w:eastAsia="zh-CN"/>
        </w:rPr>
        <w:t xml:space="preserve"> in TS 28.312[2] Clause 6.2.2.1.1.2 to </w:t>
      </w:r>
      <w:r w:rsidRPr="0062473F">
        <w:rPr>
          <w:lang w:eastAsia="zh-CN"/>
        </w:rPr>
        <w:t>represent the expectation is expressed for specific time periods.</w:t>
      </w:r>
    </w:p>
    <w:p w14:paraId="3BADB0A9" w14:textId="77777777" w:rsidR="002D3704" w:rsidRPr="00454811" w:rsidRDefault="002D3704" w:rsidP="00FA0D9A">
      <w:pPr>
        <w:jc w:val="both"/>
        <w:rPr>
          <w:lang w:eastAsia="zh-CN"/>
        </w:rPr>
      </w:pPr>
    </w:p>
    <w:p w14:paraId="1756DC07" w14:textId="242D1917" w:rsidR="00FA0D9A" w:rsidRDefault="00FA0D9A" w:rsidP="00FA0D9A">
      <w:pPr>
        <w:pStyle w:val="2"/>
      </w:pPr>
      <w:bookmarkStart w:id="294" w:name="_Toc103681040"/>
      <w:bookmarkStart w:id="295" w:name="_Toc103681205"/>
      <w:bookmarkStart w:id="296" w:name="_Toc103681250"/>
      <w:bookmarkStart w:id="297" w:name="_Toc103690259"/>
      <w:bookmarkStart w:id="298" w:name="_Toc103690306"/>
      <w:bookmarkStart w:id="299" w:name="_Toc103690427"/>
      <w:bookmarkStart w:id="300" w:name="_Toc107582607"/>
      <w:bookmarkStart w:id="301" w:name="_Toc107582850"/>
      <w:bookmarkStart w:id="302" w:name="_Toc107582923"/>
      <w:bookmarkStart w:id="303" w:name="_Toc107583011"/>
      <w:bookmarkStart w:id="304" w:name="_Toc112273132"/>
      <w:bookmarkStart w:id="305" w:name="_Toc112273904"/>
      <w:bookmarkStart w:id="306" w:name="_Toc112278980"/>
      <w:bookmarkStart w:id="307" w:name="_Toc120009290"/>
      <w:bookmarkStart w:id="308" w:name="_Toc120009654"/>
      <w:bookmarkStart w:id="309" w:name="_Toc120022858"/>
      <w:r>
        <w:t>4.4</w:t>
      </w:r>
      <w:r>
        <w:tab/>
        <w:t>Issue</w:t>
      </w:r>
      <w:r>
        <w:rPr>
          <w:rFonts w:hint="eastAsia"/>
        </w:rPr>
        <w:t>#</w:t>
      </w:r>
      <w:r>
        <w:t>4.4: 5GC related intent expectation</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A43B3BC" w14:textId="6A49ADC3" w:rsidR="00FA0D9A" w:rsidRPr="0026799F" w:rsidRDefault="00FA0D9A" w:rsidP="004131A0">
      <w:pPr>
        <w:pStyle w:val="3"/>
        <w:rPr>
          <w:rStyle w:val="ab"/>
          <w:i w:val="0"/>
          <w:color w:val="auto"/>
        </w:rPr>
      </w:pPr>
      <w:bookmarkStart w:id="310" w:name="_Toc103681041"/>
      <w:bookmarkStart w:id="311" w:name="_Toc103681206"/>
      <w:bookmarkStart w:id="312" w:name="_Toc103681251"/>
      <w:bookmarkStart w:id="313" w:name="_Toc103690260"/>
      <w:bookmarkStart w:id="314" w:name="_Toc103690307"/>
      <w:bookmarkStart w:id="315" w:name="_Toc103690428"/>
      <w:bookmarkStart w:id="316" w:name="_Toc107582608"/>
      <w:bookmarkStart w:id="317" w:name="_Toc107582851"/>
      <w:bookmarkStart w:id="318" w:name="_Toc107582924"/>
      <w:bookmarkStart w:id="319" w:name="_Toc107583012"/>
      <w:bookmarkStart w:id="320" w:name="_Toc112273133"/>
      <w:bookmarkStart w:id="321" w:name="_Toc112273905"/>
      <w:bookmarkStart w:id="322" w:name="_Toc112278981"/>
      <w:bookmarkStart w:id="323" w:name="_Toc120009291"/>
      <w:bookmarkStart w:id="324" w:name="_Toc120009655"/>
      <w:bookmarkStart w:id="325" w:name="_Toc120022859"/>
      <w:r w:rsidRPr="0026799F">
        <w:rPr>
          <w:rStyle w:val="ab"/>
          <w:i w:val="0"/>
          <w:color w:val="auto"/>
        </w:rPr>
        <w:t>4.4.1</w:t>
      </w:r>
      <w:r w:rsidRPr="0026799F">
        <w:rPr>
          <w:rStyle w:val="ab"/>
          <w:i w:val="0"/>
          <w:color w:val="auto"/>
        </w:rPr>
        <w:tab/>
      </w:r>
      <w:r w:rsidRPr="0026799F">
        <w:rPr>
          <w:rStyle w:val="ab"/>
          <w:i w:val="0"/>
          <w:color w:val="auto"/>
        </w:rPr>
        <w:tab/>
        <w:t>Description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253202C" w14:textId="64D72117" w:rsidR="00FA0D9A" w:rsidRDefault="00FA0D9A" w:rsidP="00FA0D9A">
      <w:pPr>
        <w:rPr>
          <w:lang w:eastAsia="zh-CN"/>
        </w:rPr>
      </w:pPr>
      <w:r>
        <w:rPr>
          <w:rFonts w:hint="eastAsia"/>
          <w:lang w:eastAsia="zh-CN"/>
        </w:rPr>
        <w:t>T</w:t>
      </w:r>
      <w:r>
        <w:rPr>
          <w:lang w:eastAsia="zh-CN"/>
        </w:rPr>
        <w:t xml:space="preserve">R 28.312 [2] describes the generic requirements of intent-driven </w:t>
      </w:r>
      <w:proofErr w:type="spellStart"/>
      <w:r>
        <w:rPr>
          <w:lang w:eastAsia="zh-CN"/>
        </w:rPr>
        <w:t>MnS</w:t>
      </w:r>
      <w:proofErr w:type="spellEnd"/>
      <w:r>
        <w:rPr>
          <w:lang w:eastAsia="zh-CN"/>
        </w:rPr>
        <w:t xml:space="preserve"> in clause 5.2. The generic information model definition and scenario specific </w:t>
      </w:r>
      <w:proofErr w:type="spellStart"/>
      <w:r>
        <w:rPr>
          <w:lang w:eastAsia="zh-CN"/>
        </w:rPr>
        <w:t>IntentExpectation</w:t>
      </w:r>
      <w:proofErr w:type="spellEnd"/>
      <w:r>
        <w:rPr>
          <w:lang w:eastAsia="zh-CN"/>
        </w:rPr>
        <w:t xml:space="preserve">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lastRenderedPageBreak/>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3BCDFF1A" w14:textId="0C04EF68" w:rsidR="004660A9" w:rsidRDefault="004660A9" w:rsidP="004660A9">
      <w:pPr>
        <w:rPr>
          <w:b/>
        </w:rPr>
      </w:pPr>
      <w:r>
        <w:rPr>
          <w:b/>
        </w:rPr>
        <w:t xml:space="preserve">REQ-Intent_GEN_CON_01: </w:t>
      </w:r>
      <w:r>
        <w:rPr>
          <w:rFonts w:ascii="Calibri" w:hAnsi="Calibri"/>
          <w:i/>
          <w:iCs/>
          <w:color w:val="1F497D"/>
          <w:szCs w:val="22"/>
        </w:rPr>
        <w:t> </w:t>
      </w:r>
      <w:r>
        <w:rPr>
          <w:kern w:val="2"/>
          <w:szCs w:val="18"/>
          <w:lang w:eastAsia="zh-CN" w:bidi="ar-KW"/>
        </w:rPr>
        <w:t xml:space="preserve">The Intent driven </w:t>
      </w:r>
      <w:proofErr w:type="spellStart"/>
      <w:r>
        <w:rPr>
          <w:kern w:val="2"/>
          <w:szCs w:val="18"/>
          <w:lang w:eastAsia="zh-CN" w:bidi="ar-KW"/>
        </w:rPr>
        <w:t>MnS</w:t>
      </w:r>
      <w:proofErr w:type="spellEnd"/>
      <w:r>
        <w:rPr>
          <w:kern w:val="2"/>
          <w:szCs w:val="18"/>
          <w:lang w:eastAsia="zh-CN" w:bidi="ar-KW"/>
        </w:rPr>
        <w:t xml:space="preserve"> shall have the capability to allow </w:t>
      </w:r>
      <w:proofErr w:type="spellStart"/>
      <w:r>
        <w:rPr>
          <w:kern w:val="2"/>
          <w:szCs w:val="18"/>
          <w:lang w:eastAsia="zh-CN" w:bidi="ar-KW"/>
        </w:rPr>
        <w:t>MnS</w:t>
      </w:r>
      <w:proofErr w:type="spellEnd"/>
      <w:r>
        <w:rPr>
          <w:kern w:val="2"/>
          <w:szCs w:val="18"/>
          <w:lang w:eastAsia="zh-CN" w:bidi="ar-KW"/>
        </w:rPr>
        <w:t xml:space="preserve"> producer provide the results of the intent fulfilment to </w:t>
      </w:r>
      <w:proofErr w:type="spellStart"/>
      <w:r>
        <w:rPr>
          <w:kern w:val="2"/>
          <w:szCs w:val="18"/>
          <w:lang w:eastAsia="zh-CN" w:bidi="ar-KW"/>
        </w:rPr>
        <w:t>MnS</w:t>
      </w:r>
      <w:proofErr w:type="spellEnd"/>
      <w:r>
        <w:rPr>
          <w:kern w:val="2"/>
          <w:szCs w:val="18"/>
          <w:lang w:eastAsia="zh-CN" w:bidi="ar-KW"/>
        </w:rPr>
        <w:t xml:space="preserve"> Consumers.</w:t>
      </w:r>
    </w:p>
    <w:p w14:paraId="68C06BB9" w14:textId="0A6C59D6" w:rsidR="004660A9" w:rsidRDefault="004660A9" w:rsidP="004660A9">
      <w:pPr>
        <w:jc w:val="both"/>
        <w:rPr>
          <w:kern w:val="2"/>
          <w:szCs w:val="18"/>
          <w:lang w:eastAsia="zh-CN" w:bidi="ar-KW"/>
        </w:rPr>
      </w:pPr>
      <w:r>
        <w:rPr>
          <w:b/>
        </w:rPr>
        <w:t xml:space="preserve">REQ-Intent_Deploy_NF_CON_01: </w:t>
      </w:r>
      <w:r>
        <w:rPr>
          <w:kern w:val="2"/>
          <w:szCs w:val="18"/>
          <w:lang w:eastAsia="zh-CN" w:bidi="ar-KW"/>
        </w:rPr>
        <w:t xml:space="preserve">The intent driven </w:t>
      </w:r>
      <w:proofErr w:type="spellStart"/>
      <w:r>
        <w:rPr>
          <w:kern w:val="2"/>
          <w:szCs w:val="18"/>
          <w:lang w:eastAsia="zh-CN" w:bidi="ar-KW"/>
        </w:rPr>
        <w:t>MnS</w:t>
      </w:r>
      <w:proofErr w:type="spellEnd"/>
      <w:r>
        <w:rPr>
          <w:kern w:val="2"/>
          <w:szCs w:val="18"/>
          <w:lang w:eastAsia="zh-CN" w:bidi="ar-KW"/>
        </w:rPr>
        <w:t xml:space="preserve"> for 5GC shall have capability to allow </w:t>
      </w:r>
      <w:proofErr w:type="spellStart"/>
      <w:r>
        <w:rPr>
          <w:kern w:val="2"/>
          <w:szCs w:val="18"/>
          <w:lang w:eastAsia="zh-CN" w:bidi="ar-KW"/>
        </w:rPr>
        <w:t>MnS</w:t>
      </w:r>
      <w:proofErr w:type="spellEnd"/>
      <w:r>
        <w:rPr>
          <w:kern w:val="2"/>
          <w:szCs w:val="18"/>
          <w:lang w:eastAsia="zh-CN" w:bidi="ar-KW"/>
        </w:rPr>
        <w:t xml:space="preserve"> consumer to express </w:t>
      </w:r>
      <w:r>
        <w:rPr>
          <w:color w:val="000000"/>
        </w:rPr>
        <w:t>Intent expectation for deployment of 5GC NFs.</w:t>
      </w:r>
    </w:p>
    <w:p w14:paraId="38F18BE6" w14:textId="33CDC2F9" w:rsidR="004660A9" w:rsidRDefault="004660A9" w:rsidP="004660A9">
      <w:pPr>
        <w:jc w:val="both"/>
      </w:pPr>
      <w:r>
        <w:rPr>
          <w:b/>
        </w:rPr>
        <w:t xml:space="preserve">REQ-Intent_Opt_5GC_CON_01: </w:t>
      </w:r>
      <w:r>
        <w:rPr>
          <w:kern w:val="2"/>
          <w:szCs w:val="18"/>
          <w:lang w:eastAsia="zh-CN" w:bidi="ar-KW"/>
        </w:rPr>
        <w:t xml:space="preserve">The intent driven </w:t>
      </w:r>
      <w:proofErr w:type="spellStart"/>
      <w:r>
        <w:rPr>
          <w:kern w:val="2"/>
          <w:szCs w:val="18"/>
          <w:lang w:eastAsia="zh-CN" w:bidi="ar-KW"/>
        </w:rPr>
        <w:t>MnS</w:t>
      </w:r>
      <w:proofErr w:type="spellEnd"/>
      <w:r>
        <w:rPr>
          <w:kern w:val="2"/>
          <w:szCs w:val="18"/>
          <w:lang w:eastAsia="zh-CN" w:bidi="ar-KW"/>
        </w:rPr>
        <w:t xml:space="preserve"> for 5GC shall have capability to allow </w:t>
      </w:r>
      <w:proofErr w:type="spellStart"/>
      <w:r>
        <w:rPr>
          <w:kern w:val="2"/>
          <w:szCs w:val="18"/>
          <w:lang w:eastAsia="zh-CN" w:bidi="ar-KW"/>
        </w:rPr>
        <w:t>MnS</w:t>
      </w:r>
      <w:proofErr w:type="spellEnd"/>
      <w:r>
        <w:rPr>
          <w:kern w:val="2"/>
          <w:szCs w:val="18"/>
          <w:lang w:eastAsia="zh-CN" w:bidi="ar-KW"/>
        </w:rPr>
        <w:t xml:space="preserve"> consumer to express </w:t>
      </w:r>
      <w:r>
        <w:rPr>
          <w:color w:val="000000"/>
        </w:rPr>
        <w:t>Intent expectation for 5GC performance assurance.</w:t>
      </w:r>
    </w:p>
    <w:p w14:paraId="203CB12E" w14:textId="77777777" w:rsidR="00FA0D9A" w:rsidRPr="004660A9" w:rsidRDefault="00FA0D9A" w:rsidP="00FA0D9A">
      <w:pPr>
        <w:rPr>
          <w:lang w:eastAsia="zh-CN"/>
        </w:rPr>
      </w:pPr>
    </w:p>
    <w:p w14:paraId="5365F452" w14:textId="1606F7CC" w:rsidR="00FA0D9A" w:rsidRPr="0026799F" w:rsidRDefault="00FA0D9A" w:rsidP="004131A0">
      <w:pPr>
        <w:pStyle w:val="3"/>
        <w:rPr>
          <w:rStyle w:val="ab"/>
          <w:i w:val="0"/>
          <w:color w:val="auto"/>
        </w:rPr>
      </w:pPr>
      <w:bookmarkStart w:id="326" w:name="_Toc103681042"/>
      <w:bookmarkStart w:id="327" w:name="_Toc103681207"/>
      <w:bookmarkStart w:id="328" w:name="_Toc103681252"/>
      <w:bookmarkStart w:id="329" w:name="_Toc103690261"/>
      <w:bookmarkStart w:id="330" w:name="_Toc103690308"/>
      <w:bookmarkStart w:id="331" w:name="_Toc103690429"/>
      <w:bookmarkStart w:id="332" w:name="_Toc107582609"/>
      <w:bookmarkStart w:id="333" w:name="_Toc107582852"/>
      <w:bookmarkStart w:id="334" w:name="_Toc107582925"/>
      <w:bookmarkStart w:id="335" w:name="_Toc107583013"/>
      <w:bookmarkStart w:id="336" w:name="_Toc112273134"/>
      <w:bookmarkStart w:id="337" w:name="_Toc112273906"/>
      <w:bookmarkStart w:id="338" w:name="_Toc112278982"/>
      <w:bookmarkStart w:id="339" w:name="_Toc120009292"/>
      <w:bookmarkStart w:id="340" w:name="_Toc120009656"/>
      <w:bookmarkStart w:id="341" w:name="_Toc120022860"/>
      <w:r w:rsidRPr="0026799F">
        <w:rPr>
          <w:rStyle w:val="ab"/>
          <w:i w:val="0"/>
          <w:color w:val="auto"/>
        </w:rPr>
        <w:t>4.4.2</w:t>
      </w:r>
      <w:r w:rsidRPr="0026799F">
        <w:rPr>
          <w:rStyle w:val="ab"/>
          <w:i w:val="0"/>
          <w:color w:val="auto"/>
        </w:rPr>
        <w:tab/>
      </w:r>
      <w:r w:rsidRPr="0026799F">
        <w:rPr>
          <w:rStyle w:val="ab"/>
          <w:i w:val="0"/>
          <w:color w:val="auto"/>
        </w:rPr>
        <w:tab/>
        <w:t>Potential solutions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B36C744" w14:textId="5708341E" w:rsidR="00342C8B" w:rsidRPr="00245C7B" w:rsidRDefault="00342C8B" w:rsidP="002A09C2">
      <w:pPr>
        <w:pStyle w:val="4"/>
        <w:rPr>
          <w:rStyle w:val="ab"/>
          <w:i w:val="0"/>
        </w:rPr>
      </w:pPr>
      <w:bookmarkStart w:id="342" w:name="_Toc107582610"/>
      <w:bookmarkStart w:id="343" w:name="_Toc107582853"/>
      <w:bookmarkStart w:id="344" w:name="_Toc107582926"/>
      <w:bookmarkStart w:id="345" w:name="_Toc107583014"/>
      <w:bookmarkStart w:id="346" w:name="_Toc112273135"/>
      <w:bookmarkStart w:id="347" w:name="_Toc112273907"/>
      <w:bookmarkStart w:id="348" w:name="_Toc112278983"/>
      <w:bookmarkStart w:id="349" w:name="_Toc120009293"/>
      <w:bookmarkStart w:id="350" w:name="_Toc120009657"/>
      <w:bookmarkStart w:id="351" w:name="_Toc120022861"/>
      <w:r w:rsidRPr="00245C7B">
        <w:rPr>
          <w:rStyle w:val="ab"/>
          <w:rFonts w:hint="eastAsia"/>
          <w:i w:val="0"/>
        </w:rPr>
        <w:t>4</w:t>
      </w:r>
      <w:r w:rsidRPr="00245C7B">
        <w:rPr>
          <w:rStyle w:val="ab"/>
          <w:i w:val="0"/>
        </w:rPr>
        <w:t>.4.2.1</w:t>
      </w:r>
      <w:r w:rsidRPr="00245C7B">
        <w:rPr>
          <w:rStyle w:val="ab"/>
          <w:i w:val="0"/>
        </w:rPr>
        <w:tab/>
        <w:t>Potential 5GC specif</w:t>
      </w:r>
      <w:r>
        <w:rPr>
          <w:rStyle w:val="ab"/>
          <w:i w:val="0"/>
        </w:rPr>
        <w:t>i</w:t>
      </w:r>
      <w:r w:rsidRPr="00245C7B">
        <w:rPr>
          <w:rStyle w:val="ab"/>
          <w:i w:val="0"/>
        </w:rPr>
        <w:t xml:space="preserve">c </w:t>
      </w:r>
      <w:proofErr w:type="spellStart"/>
      <w:r w:rsidRPr="00245C7B">
        <w:rPr>
          <w:rStyle w:val="ab"/>
          <w:i w:val="0"/>
        </w:rPr>
        <w:t>IntentExpectation</w:t>
      </w:r>
      <w:bookmarkEnd w:id="342"/>
      <w:bookmarkEnd w:id="343"/>
      <w:bookmarkEnd w:id="344"/>
      <w:bookmarkEnd w:id="345"/>
      <w:bookmarkEnd w:id="346"/>
      <w:bookmarkEnd w:id="347"/>
      <w:bookmarkEnd w:id="348"/>
      <w:bookmarkEnd w:id="349"/>
      <w:bookmarkEnd w:id="350"/>
      <w:bookmarkEnd w:id="351"/>
      <w:proofErr w:type="spellEnd"/>
    </w:p>
    <w:p w14:paraId="7F87662C" w14:textId="77777777" w:rsidR="00342C8B" w:rsidRDefault="00342C8B" w:rsidP="00342C8B">
      <w:pPr>
        <w:rPr>
          <w:lang w:eastAsia="zh-CN"/>
        </w:rPr>
      </w:pPr>
      <w:r>
        <w:rPr>
          <w:rFonts w:hint="eastAsia"/>
          <w:lang w:eastAsia="zh-CN"/>
        </w:rPr>
        <w:t>T</w:t>
      </w:r>
      <w:r>
        <w:rPr>
          <w:lang w:eastAsia="zh-CN"/>
        </w:rPr>
        <w:t xml:space="preserve">he generic information model for intent should be used to provide specific </w:t>
      </w:r>
      <w:proofErr w:type="spellStart"/>
      <w:r>
        <w:rPr>
          <w:lang w:eastAsia="zh-CN"/>
        </w:rPr>
        <w:t>IntentExpectation</w:t>
      </w:r>
      <w:proofErr w:type="spellEnd"/>
      <w:r>
        <w:rPr>
          <w:lang w:eastAsia="zh-CN"/>
        </w:rPr>
        <w:t xml:space="preserve"> related to 5GC management.</w:t>
      </w:r>
      <w:r w:rsidRPr="00AE24AE">
        <w:rPr>
          <w:rFonts w:hint="eastAsia"/>
          <w:lang w:eastAsia="zh-CN"/>
        </w:rPr>
        <w:t xml:space="preserve"> </w:t>
      </w:r>
    </w:p>
    <w:p w14:paraId="0867AA89" w14:textId="77777777" w:rsidR="00342C8B" w:rsidRDefault="00342C8B" w:rsidP="00342C8B">
      <w:pPr>
        <w:rPr>
          <w:lang w:eastAsia="zh-CN"/>
        </w:rPr>
      </w:pPr>
      <w:r>
        <w:rPr>
          <w:rFonts w:hint="eastAsia"/>
          <w:lang w:eastAsia="zh-CN"/>
        </w:rPr>
        <w:t>T</w:t>
      </w:r>
      <w:r>
        <w:rPr>
          <w:lang w:eastAsia="zh-CN"/>
        </w:rPr>
        <w:t xml:space="preserve">he </w:t>
      </w:r>
      <w:proofErr w:type="spellStart"/>
      <w:r>
        <w:rPr>
          <w:lang w:eastAsia="zh-CN"/>
        </w:rPr>
        <w:t>IntentExpectation</w:t>
      </w:r>
      <w:proofErr w:type="spellEnd"/>
      <w:r>
        <w:rPr>
          <w:lang w:eastAsia="zh-CN"/>
        </w:rPr>
        <w:t xml:space="preserve"> for core network is used to represent </w:t>
      </w:r>
      <w:proofErr w:type="spellStart"/>
      <w:r>
        <w:rPr>
          <w:lang w:eastAsia="zh-CN"/>
        </w:rPr>
        <w:t>MnS</w:t>
      </w:r>
      <w:proofErr w:type="spellEnd"/>
      <w:r>
        <w:rPr>
          <w:lang w:eastAsia="zh-CN"/>
        </w:rPr>
        <w:t xml:space="preserve"> consumer’s expectation for 5GC subnetwork or 5GC NF. The </w:t>
      </w:r>
      <w:proofErr w:type="spellStart"/>
      <w:r>
        <w:rPr>
          <w:lang w:eastAsia="zh-CN"/>
        </w:rPr>
        <w:t>ExpectationObject</w:t>
      </w:r>
      <w:proofErr w:type="spellEnd"/>
      <w:r>
        <w:rPr>
          <w:lang w:eastAsia="zh-CN"/>
        </w:rPr>
        <w:t xml:space="preserve"> should indicate the 5GC as value of </w:t>
      </w:r>
      <w:proofErr w:type="spellStart"/>
      <w:r w:rsidRPr="001805AA">
        <w:rPr>
          <w:rFonts w:ascii="Courier New" w:hAnsi="Courier New" w:cs="Courier New"/>
          <w:lang w:eastAsia="zh-CN"/>
        </w:rPr>
        <w:t>objecttype</w:t>
      </w:r>
      <w:proofErr w:type="spellEnd"/>
      <w:r w:rsidRPr="001805AA">
        <w:rPr>
          <w:rFonts w:ascii="Courier New" w:hAnsi="Courier New" w:cs="Courier New"/>
          <w:lang w:eastAsia="zh-CN"/>
        </w:rPr>
        <w:t xml:space="preserve"> </w:t>
      </w:r>
      <w:r>
        <w:rPr>
          <w:lang w:eastAsia="zh-CN"/>
        </w:rPr>
        <w:t xml:space="preserve">for core network, include value of </w:t>
      </w:r>
      <w:proofErr w:type="spellStart"/>
      <w:r>
        <w:rPr>
          <w:rFonts w:ascii="Courier New" w:hAnsi="Courier New" w:cs="Courier New"/>
          <w:lang w:eastAsia="zh-CN"/>
        </w:rPr>
        <w:t>o</w:t>
      </w:r>
      <w:r w:rsidRPr="00195542">
        <w:rPr>
          <w:rFonts w:ascii="Courier New" w:hAnsi="Courier New" w:cs="Courier New"/>
          <w:lang w:eastAsia="zh-CN"/>
        </w:rPr>
        <w:t>bjectInstance</w:t>
      </w:r>
      <w:proofErr w:type="spellEnd"/>
      <w:r w:rsidRPr="001805AA">
        <w:rPr>
          <w:lang w:eastAsia="zh-CN"/>
        </w:rPr>
        <w:t xml:space="preserve"> to </w:t>
      </w:r>
      <w:r>
        <w:rPr>
          <w:lang w:eastAsia="zh-CN"/>
        </w:rPr>
        <w:t xml:space="preserve">indicate the 5GC subnetwork or 5GC NF. </w:t>
      </w:r>
    </w:p>
    <w:p w14:paraId="0C0609B0" w14:textId="77777777" w:rsidR="00342C8B" w:rsidRDefault="00342C8B" w:rsidP="00342C8B">
      <w:pPr>
        <w:rPr>
          <w:lang w:eastAsia="zh-CN"/>
        </w:rPr>
      </w:pPr>
      <w:r>
        <w:rPr>
          <w:lang w:eastAsia="zh-CN"/>
        </w:rPr>
        <w:t xml:space="preserve">When </w:t>
      </w:r>
      <w:proofErr w:type="spellStart"/>
      <w:r>
        <w:rPr>
          <w:lang w:eastAsia="zh-CN"/>
        </w:rPr>
        <w:t>IntentExpectation</w:t>
      </w:r>
      <w:proofErr w:type="spellEnd"/>
      <w:r>
        <w:rPr>
          <w:lang w:eastAsia="zh-CN"/>
        </w:rPr>
        <w:t xml:space="preserve"> represents an Intent to deliver 5GC NF, 5GC related </w:t>
      </w:r>
      <w:proofErr w:type="spellStart"/>
      <w:r w:rsidRPr="00A80AC9">
        <w:rPr>
          <w:rFonts w:ascii="Courier New" w:hAnsi="Courier New" w:cs="Courier New"/>
          <w:lang w:eastAsia="zh-CN"/>
        </w:rPr>
        <w:t>ObjectContext</w:t>
      </w:r>
      <w:proofErr w:type="spellEnd"/>
      <w:r>
        <w:rPr>
          <w:lang w:eastAsia="zh-CN"/>
        </w:rPr>
        <w:t xml:space="preserve"> should be provided, such as the information of 5GC NF and 5GC NF software </w:t>
      </w:r>
      <w:proofErr w:type="spellStart"/>
      <w:r>
        <w:rPr>
          <w:lang w:eastAsia="zh-CN"/>
        </w:rPr>
        <w:t>artifact</w:t>
      </w:r>
      <w:proofErr w:type="spellEnd"/>
      <w:r>
        <w:rPr>
          <w:lang w:eastAsia="zh-CN"/>
        </w:rPr>
        <w:t>.</w:t>
      </w:r>
    </w:p>
    <w:p w14:paraId="5EAE5617" w14:textId="030FDA26" w:rsidR="00342C8B" w:rsidRPr="00AA0258" w:rsidRDefault="00342C8B" w:rsidP="00342C8B">
      <w:pPr>
        <w:rPr>
          <w:lang w:eastAsia="zh-CN"/>
        </w:rPr>
      </w:pPr>
      <w:r>
        <w:rPr>
          <w:lang w:eastAsia="zh-CN"/>
        </w:rPr>
        <w:t xml:space="preserve">For intent based 5GC performance assurance, the performance KPIs for 5GC subnetwork are considered as network characteristics, so the performance assurance KPI name and value can included as values of </w:t>
      </w:r>
      <w:proofErr w:type="spellStart"/>
      <w:r w:rsidRPr="0049138A">
        <w:rPr>
          <w:rFonts w:ascii="Courier New" w:hAnsi="Courier New" w:cs="Courier New"/>
          <w:lang w:eastAsia="zh-CN"/>
        </w:rPr>
        <w:t>ExpectationTargets</w:t>
      </w:r>
      <w:proofErr w:type="spellEnd"/>
      <w:r w:rsidRPr="0049138A">
        <w:rPr>
          <w:lang w:eastAsia="zh-CN"/>
        </w:rPr>
        <w:t xml:space="preserve"> </w:t>
      </w:r>
      <w:r>
        <w:rPr>
          <w:lang w:eastAsia="zh-CN"/>
        </w:rPr>
        <w:t xml:space="preserve">for </w:t>
      </w:r>
      <w:proofErr w:type="spellStart"/>
      <w:r>
        <w:rPr>
          <w:lang w:eastAsia="zh-CN"/>
        </w:rPr>
        <w:t>IntentExpectation</w:t>
      </w:r>
      <w:proofErr w:type="spellEnd"/>
      <w:r>
        <w:rPr>
          <w:lang w:eastAsia="zh-CN"/>
        </w:rPr>
        <w:t xml:space="preserve">. The </w:t>
      </w:r>
      <w:proofErr w:type="spellStart"/>
      <w:r>
        <w:rPr>
          <w:lang w:eastAsia="zh-CN"/>
        </w:rPr>
        <w:t>IntentExpectations</w:t>
      </w:r>
      <w:proofErr w:type="spellEnd"/>
      <w:r>
        <w:rPr>
          <w:lang w:eastAsia="zh-CN"/>
        </w:rPr>
        <w:t xml:space="preserve"> in service assurance </w:t>
      </w:r>
      <w:proofErr w:type="spellStart"/>
      <w:r>
        <w:rPr>
          <w:lang w:eastAsia="zh-CN"/>
        </w:rPr>
        <w:t>IntentExpectation</w:t>
      </w:r>
      <w:proofErr w:type="spellEnd"/>
      <w:r>
        <w:rPr>
          <w:lang w:eastAsia="zh-CN"/>
        </w:rPr>
        <w:t xml:space="preserve"> </w:t>
      </w:r>
      <w:r w:rsidRPr="005A3758">
        <w:rPr>
          <w:lang w:eastAsia="zh-CN"/>
        </w:rPr>
        <w:t xml:space="preserve">diverse </w:t>
      </w:r>
      <w:r>
        <w:rPr>
          <w:lang w:eastAsia="zh-CN"/>
        </w:rPr>
        <w:t xml:space="preserve">and depend on management scenarios.  The examples of common performance KPI related to 5GC subnetwork are </w:t>
      </w:r>
      <w:r w:rsidRPr="00783BC7">
        <w:t xml:space="preserve">PDU session Establishment </w:t>
      </w:r>
      <w:r>
        <w:t>s</w:t>
      </w:r>
      <w:r w:rsidRPr="00783BC7">
        <w:t>uccess</w:t>
      </w:r>
      <w:r>
        <w:t xml:space="preserve">, </w:t>
      </w:r>
      <w:r w:rsidRPr="003D224E">
        <w:t>Registration success rate</w:t>
      </w:r>
      <w:r>
        <w:t xml:space="preserve"> and the inter-AMF handover number for 5GC subnetwork.</w:t>
      </w:r>
    </w:p>
    <w:p w14:paraId="64A427E3" w14:textId="1230A419" w:rsidR="003D1AE2" w:rsidRDefault="003D1AE2" w:rsidP="003D1AE2">
      <w:pPr>
        <w:pStyle w:val="4"/>
        <w:rPr>
          <w:rStyle w:val="ab"/>
          <w:i w:val="0"/>
        </w:rPr>
      </w:pPr>
      <w:bookmarkStart w:id="352" w:name="_Toc112273136"/>
      <w:bookmarkStart w:id="353" w:name="_Toc112273908"/>
      <w:bookmarkStart w:id="354" w:name="_Toc112278984"/>
      <w:bookmarkStart w:id="355" w:name="_Toc120009294"/>
      <w:bookmarkStart w:id="356" w:name="_Toc120009658"/>
      <w:bookmarkStart w:id="357" w:name="_Toc120022862"/>
      <w:r w:rsidRPr="00FF4584">
        <w:rPr>
          <w:rStyle w:val="ab"/>
          <w:rFonts w:hint="eastAsia"/>
          <w:i w:val="0"/>
        </w:rPr>
        <w:t>4</w:t>
      </w:r>
      <w:r w:rsidRPr="00FF4584">
        <w:rPr>
          <w:rStyle w:val="ab"/>
          <w:i w:val="0"/>
        </w:rPr>
        <w:t>.4.2.</w:t>
      </w:r>
      <w:r>
        <w:rPr>
          <w:rStyle w:val="ab"/>
          <w:i w:val="0"/>
        </w:rPr>
        <w:t>2</w:t>
      </w:r>
      <w:r w:rsidRPr="00FF4584">
        <w:rPr>
          <w:rStyle w:val="ab"/>
          <w:i w:val="0"/>
        </w:rPr>
        <w:tab/>
        <w:t xml:space="preserve">Potential solution for 5GC </w:t>
      </w:r>
      <w:r>
        <w:rPr>
          <w:rStyle w:val="ab"/>
          <w:i w:val="0"/>
        </w:rPr>
        <w:t>fault management</w:t>
      </w:r>
      <w:bookmarkEnd w:id="352"/>
      <w:bookmarkEnd w:id="353"/>
      <w:bookmarkEnd w:id="354"/>
      <w:bookmarkEnd w:id="355"/>
      <w:bookmarkEnd w:id="356"/>
      <w:bookmarkEnd w:id="357"/>
    </w:p>
    <w:p w14:paraId="089B1C44" w14:textId="77777777" w:rsidR="003D1AE2" w:rsidRDefault="003D1AE2" w:rsidP="003D1AE2">
      <w:pPr>
        <w:rPr>
          <w:lang w:eastAsia="zh-CN"/>
        </w:rPr>
      </w:pPr>
      <w:r>
        <w:rPr>
          <w:rFonts w:hint="eastAsia"/>
          <w:lang w:eastAsia="zh-CN"/>
        </w:rPr>
        <w:t>T</w:t>
      </w:r>
      <w:r>
        <w:rPr>
          <w:lang w:eastAsia="zh-CN"/>
        </w:rPr>
        <w:t xml:space="preserve">he </w:t>
      </w:r>
      <w:proofErr w:type="spellStart"/>
      <w:r>
        <w:rPr>
          <w:lang w:eastAsia="zh-CN"/>
        </w:rPr>
        <w:t>IntentExpectation</w:t>
      </w:r>
      <w:proofErr w:type="spellEnd"/>
      <w:r>
        <w:rPr>
          <w:lang w:eastAsia="zh-CN"/>
        </w:rPr>
        <w:t xml:space="preserve"> for core network is used to represent </w:t>
      </w:r>
      <w:proofErr w:type="spellStart"/>
      <w:r>
        <w:rPr>
          <w:lang w:eastAsia="zh-CN"/>
        </w:rPr>
        <w:t>MnS</w:t>
      </w:r>
      <w:proofErr w:type="spellEnd"/>
      <w:r>
        <w:rPr>
          <w:lang w:eastAsia="zh-CN"/>
        </w:rPr>
        <w:t xml:space="preserve"> consumer’s expectation for 5GC. </w:t>
      </w:r>
    </w:p>
    <w:p w14:paraId="4198064A" w14:textId="77777777" w:rsidR="003D1AE2" w:rsidRDefault="003D1AE2" w:rsidP="003D1AE2">
      <w:pPr>
        <w:rPr>
          <w:lang w:eastAsia="zh-CN"/>
        </w:rPr>
      </w:pPr>
      <w:r>
        <w:rPr>
          <w:rFonts w:hint="eastAsia"/>
          <w:lang w:eastAsia="zh-CN"/>
        </w:rPr>
        <w:t>T</w:t>
      </w:r>
      <w:r>
        <w:rPr>
          <w:lang w:eastAsia="zh-CN"/>
        </w:rPr>
        <w:t xml:space="preserve">he intent driven management for 5GC fault management can use intent expectation to express the intent of the fault detection and recovery intent for 5GC. When </w:t>
      </w:r>
      <w:proofErr w:type="spellStart"/>
      <w:r>
        <w:rPr>
          <w:lang w:eastAsia="zh-CN"/>
        </w:rPr>
        <w:t>IntentExpectation</w:t>
      </w:r>
      <w:proofErr w:type="spellEnd"/>
      <w:r>
        <w:rPr>
          <w:lang w:eastAsia="zh-CN"/>
        </w:rPr>
        <w:t xml:space="preserve"> represents an Intent for 5GC fault management, 5GC related </w:t>
      </w:r>
      <w:proofErr w:type="spellStart"/>
      <w:r w:rsidRPr="00A80AC9">
        <w:rPr>
          <w:rFonts w:ascii="Courier New" w:hAnsi="Courier New" w:cs="Courier New"/>
          <w:lang w:eastAsia="zh-CN"/>
        </w:rPr>
        <w:t>ObjectContext</w:t>
      </w:r>
      <w:proofErr w:type="spellEnd"/>
      <w:r>
        <w:rPr>
          <w:lang w:eastAsia="zh-CN"/>
        </w:rPr>
        <w:t xml:space="preserve"> should be provided, such as the information of 5GC NF.  </w:t>
      </w:r>
    </w:p>
    <w:p w14:paraId="00361775" w14:textId="70ECFDC5" w:rsidR="003D1AE2" w:rsidRDefault="003D1AE2" w:rsidP="003D1AE2">
      <w:pPr>
        <w:rPr>
          <w:lang w:eastAsia="zh-CN"/>
        </w:rPr>
      </w:pPr>
      <w:r>
        <w:rPr>
          <w:lang w:eastAsia="zh-CN"/>
        </w:rPr>
        <w:t xml:space="preserve">The name and value of </w:t>
      </w:r>
      <w:proofErr w:type="spellStart"/>
      <w:r w:rsidRPr="007D3245">
        <w:rPr>
          <w:rFonts w:ascii="Courier New" w:hAnsi="Courier New" w:cs="Courier New"/>
          <w:lang w:eastAsia="zh-CN"/>
        </w:rPr>
        <w:t>ExpectationTargets</w:t>
      </w:r>
      <w:proofErr w:type="spellEnd"/>
      <w:r w:rsidRPr="007D3245">
        <w:rPr>
          <w:lang w:eastAsia="zh-CN"/>
        </w:rPr>
        <w:t xml:space="preserve"> can be used to</w:t>
      </w:r>
      <w:r>
        <w:rPr>
          <w:lang w:eastAsia="zh-CN"/>
        </w:rPr>
        <w:t xml:space="preserve"> provide particular inputs of fault detection and recovery</w:t>
      </w:r>
      <w:r w:rsidR="00B20ABD">
        <w:rPr>
          <w:lang w:eastAsia="zh-CN"/>
        </w:rPr>
        <w:t>.</w:t>
      </w:r>
      <w:r w:rsidR="004D271C">
        <w:rPr>
          <w:lang w:eastAsia="zh-CN"/>
        </w:rPr>
        <w:t xml:space="preserve"> </w:t>
      </w:r>
      <w:r>
        <w:rPr>
          <w:lang w:eastAsia="zh-CN"/>
        </w:rPr>
        <w:t>The alarm notification of particular events and fault types are set to be reported. The expectation target for input requirements of fault detection related to 5GC can be set to support the alarm notification by particular periodic time.</w:t>
      </w:r>
    </w:p>
    <w:p w14:paraId="362E9D6D" w14:textId="4ED06BEC" w:rsidR="003D1AE2" w:rsidRPr="00CE68F8" w:rsidRDefault="003D1AE2" w:rsidP="003D1AE2">
      <w:pPr>
        <w:pStyle w:val="NO"/>
        <w:overflowPunct w:val="0"/>
        <w:autoSpaceDE w:val="0"/>
        <w:autoSpaceDN w:val="0"/>
        <w:adjustRightInd w:val="0"/>
        <w:textAlignment w:val="baseline"/>
        <w:rPr>
          <w:rFonts w:eastAsia="Liberation Sans"/>
          <w:lang w:eastAsia="zh-CN"/>
        </w:rPr>
      </w:pPr>
      <w:r w:rsidRPr="00E96AD8">
        <w:rPr>
          <w:rFonts w:eastAsia="Liberation Sans"/>
          <w:lang w:eastAsia="zh-CN"/>
        </w:rPr>
        <w:t xml:space="preserve">NOTE: The intent expectation can be </w:t>
      </w:r>
      <w:r w:rsidR="004D271C" w:rsidRPr="00E96AD8">
        <w:rPr>
          <w:rFonts w:eastAsia="Liberation Sans"/>
          <w:lang w:eastAsia="zh-CN"/>
        </w:rPr>
        <w:t>enhanced</w:t>
      </w:r>
      <w:r w:rsidRPr="00E96AD8">
        <w:rPr>
          <w:rFonts w:eastAsia="Liberation Sans"/>
          <w:lang w:eastAsia="zh-CN"/>
        </w:rPr>
        <w:t xml:space="preserve"> to support the fault recovery expectations. One example is that the intent of fault recovery expectation can be expressed to move the traffic to new 5GC NFs which are collocated. </w:t>
      </w:r>
    </w:p>
    <w:p w14:paraId="355A21BC" w14:textId="6A4B3E34" w:rsidR="003D1AE2" w:rsidRDefault="003D1AE2" w:rsidP="003D1AE2">
      <w:pPr>
        <w:rPr>
          <w:lang w:eastAsia="zh-CN"/>
        </w:rPr>
      </w:pPr>
      <w:r>
        <w:rPr>
          <w:lang w:eastAsia="zh-CN"/>
        </w:rPr>
        <w:t xml:space="preserve">The intent expectation may contain the information related to the 5GC NF or CN network slice subnet instance, so the scope the intent expectation applied are provided in </w:t>
      </w:r>
      <w:proofErr w:type="spellStart"/>
      <w:r>
        <w:rPr>
          <w:rFonts w:ascii="Courier New" w:hAnsi="Courier New" w:cs="Courier New"/>
          <w:lang w:eastAsia="zh-CN"/>
        </w:rPr>
        <w:t>i</w:t>
      </w:r>
      <w:r w:rsidRPr="004E6B82">
        <w:rPr>
          <w:rFonts w:ascii="Courier New" w:hAnsi="Courier New" w:cs="Courier New"/>
          <w:lang w:eastAsia="zh-CN"/>
        </w:rPr>
        <w:t>ntentExpectation</w:t>
      </w:r>
      <w:proofErr w:type="spellEnd"/>
      <w:r>
        <w:rPr>
          <w:rFonts w:ascii="Courier New" w:hAnsi="Courier New" w:cs="Courier New"/>
          <w:lang w:eastAsia="zh-CN"/>
        </w:rPr>
        <w:t xml:space="preserve"> </w:t>
      </w:r>
      <w:r w:rsidRPr="004E6B82">
        <w:rPr>
          <w:lang w:eastAsia="zh-CN"/>
        </w:rPr>
        <w:t xml:space="preserve">field </w:t>
      </w:r>
      <w:r>
        <w:rPr>
          <w:lang w:eastAsia="zh-CN"/>
        </w:rPr>
        <w:t>and fulfilment report.</w:t>
      </w:r>
    </w:p>
    <w:p w14:paraId="52660724" w14:textId="402F9679" w:rsidR="007A3F65" w:rsidRDefault="007A3F65" w:rsidP="007A3F65">
      <w:pPr>
        <w:rPr>
          <w:lang w:val="en-US" w:eastAsia="zh-CN"/>
        </w:rPr>
      </w:pPr>
      <w:r>
        <w:rPr>
          <w:lang w:eastAsia="zh-CN"/>
        </w:rPr>
        <w:t xml:space="preserve">As an example, in case that the intent driven </w:t>
      </w:r>
      <w:proofErr w:type="spellStart"/>
      <w:r>
        <w:rPr>
          <w:lang w:eastAsia="zh-CN"/>
        </w:rPr>
        <w:t>MnS</w:t>
      </w:r>
      <w:proofErr w:type="spellEnd"/>
      <w:r>
        <w:rPr>
          <w:lang w:eastAsia="zh-CN"/>
        </w:rPr>
        <w:t xml:space="preserve"> consumer is to express the intent expectation for 5GC </w:t>
      </w:r>
      <w:r>
        <w:rPr>
          <w:rFonts w:hint="eastAsia"/>
          <w:lang w:val="en-US" w:eastAsia="zh-CN"/>
        </w:rPr>
        <w:t>fault management</w:t>
      </w:r>
      <w:r>
        <w:rPr>
          <w:lang w:eastAsia="zh-CN"/>
        </w:rPr>
        <w:t xml:space="preserve">, the following </w:t>
      </w:r>
      <w:r>
        <w:rPr>
          <w:rFonts w:hint="eastAsia"/>
          <w:lang w:val="en-US" w:eastAsia="zh-CN"/>
        </w:rPr>
        <w:t xml:space="preserve">attributes </w:t>
      </w:r>
      <w:r>
        <w:rPr>
          <w:lang w:eastAsia="zh-CN"/>
        </w:rPr>
        <w:t xml:space="preserve">to intent driven management of 5GC </w:t>
      </w:r>
      <w:r>
        <w:rPr>
          <w:rFonts w:hint="eastAsia"/>
          <w:lang w:val="en-US" w:eastAsia="zh-CN"/>
        </w:rPr>
        <w:t>fault management:</w:t>
      </w:r>
      <w:bookmarkStart w:id="358" w:name="OLE_LINK11"/>
    </w:p>
    <w:bookmarkEnd w:id="358"/>
    <w:p w14:paraId="2F2CD934" w14:textId="77777777" w:rsidR="007A3F65" w:rsidRDefault="007A3F65" w:rsidP="007A3F65">
      <w:pPr>
        <w:numPr>
          <w:ilvl w:val="0"/>
          <w:numId w:val="12"/>
        </w:numPr>
        <w:rPr>
          <w:lang w:eastAsia="zh-CN"/>
        </w:rPr>
      </w:pPr>
      <w:r>
        <w:rPr>
          <w:lang w:eastAsia="zh-CN"/>
        </w:rPr>
        <w:t xml:space="preserve">The new </w:t>
      </w:r>
      <w:proofErr w:type="spellStart"/>
      <w:r>
        <w:rPr>
          <w:rFonts w:ascii="Courier New" w:hAnsi="Courier New" w:cs="Courier New"/>
          <w:lang w:eastAsia="zh-CN"/>
        </w:rPr>
        <w:t>expectationTargets</w:t>
      </w:r>
      <w:proofErr w:type="spellEnd"/>
      <w:r>
        <w:rPr>
          <w:rFonts w:ascii="Courier New" w:hAnsi="Courier New" w:cs="Courier New"/>
          <w:lang w:eastAsia="zh-CN"/>
        </w:rPr>
        <w:t xml:space="preserve"> </w:t>
      </w:r>
      <w:r>
        <w:rPr>
          <w:lang w:eastAsia="zh-CN"/>
        </w:rPr>
        <w:t>for 5</w:t>
      </w:r>
      <w:proofErr w:type="gramStart"/>
      <w:r>
        <w:rPr>
          <w:lang w:eastAsia="zh-CN"/>
        </w:rPr>
        <w:t xml:space="preserve">GC  </w:t>
      </w:r>
      <w:r>
        <w:rPr>
          <w:rFonts w:hint="eastAsia"/>
          <w:lang w:val="en-US" w:eastAsia="zh-CN"/>
        </w:rPr>
        <w:t>fault</w:t>
      </w:r>
      <w:proofErr w:type="gramEnd"/>
      <w:r>
        <w:rPr>
          <w:rFonts w:hint="eastAsia"/>
          <w:lang w:val="en-US" w:eastAsia="zh-CN"/>
        </w:rPr>
        <w:t xml:space="preserve"> management</w:t>
      </w:r>
      <w:r>
        <w:rPr>
          <w:lang w:eastAsia="zh-CN"/>
        </w:rPr>
        <w:t xml:space="preserve"> could be added in </w:t>
      </w:r>
      <w:proofErr w:type="spellStart"/>
      <w:r>
        <w:rPr>
          <w:rFonts w:ascii="Courier New" w:hAnsi="Courier New" w:cs="Courier New"/>
          <w:lang w:eastAsia="zh-CN"/>
        </w:rPr>
        <w:t>intentExpectation</w:t>
      </w:r>
      <w:proofErr w:type="spellEnd"/>
      <w:r>
        <w:rPr>
          <w:rFonts w:ascii="Courier New" w:hAnsi="Courier New" w:cs="Courier New"/>
          <w:lang w:eastAsia="zh-CN"/>
        </w:rPr>
        <w:t>.</w:t>
      </w:r>
      <w:r>
        <w:rPr>
          <w:lang w:eastAsia="zh-CN"/>
        </w:rPr>
        <w:t xml:space="preserve"> </w:t>
      </w:r>
    </w:p>
    <w:p w14:paraId="669573A9" w14:textId="77777777" w:rsidR="007A3F65" w:rsidRDefault="007A3F65" w:rsidP="007A3F65">
      <w:pPr>
        <w:ind w:left="568"/>
      </w:pPr>
      <w:bookmarkStart w:id="359" w:name="OLE_LINK16"/>
      <w:r>
        <w:rPr>
          <w:rFonts w:eastAsia="宋体"/>
          <w:lang w:eastAsia="zh-CN"/>
        </w:rPr>
        <w:lastRenderedPageBreak/>
        <w:t xml:space="preserve">- </w:t>
      </w:r>
      <w:bookmarkStart w:id="360" w:name="OLE_LINK13"/>
      <w:r>
        <w:rPr>
          <w:rFonts w:eastAsia="Tahoma"/>
          <w:lang w:eastAsia="zh-CN"/>
        </w:rPr>
        <w:t>Attribute</w:t>
      </w:r>
      <w:r>
        <w:rPr>
          <w:rFonts w:eastAsia="Tahoma" w:hint="eastAsia"/>
          <w:lang w:val="en-US" w:eastAsia="zh-CN"/>
        </w:rPr>
        <w:t xml:space="preserve"> </w:t>
      </w:r>
      <w:r w:rsidRPr="007A3F65">
        <w:rPr>
          <w:rFonts w:ascii="Courier New" w:eastAsia="宋体" w:hAnsi="Courier New" w:cs="Courier New"/>
          <w:lang w:eastAsia="zh-CN"/>
        </w:rPr>
        <w:t>"</w:t>
      </w:r>
      <w:r w:rsidRPr="007A3F65">
        <w:rPr>
          <w:rFonts w:ascii="Courier New" w:eastAsia="宋体" w:hAnsi="Courier New" w:cs="Courier New"/>
          <w:lang w:val="en-US" w:eastAsia="zh-CN"/>
        </w:rPr>
        <w:t>r</w:t>
      </w:r>
      <w:proofErr w:type="spellStart"/>
      <w:r w:rsidRPr="007A3F65">
        <w:rPr>
          <w:rFonts w:ascii="Courier New" w:eastAsia="宋体" w:hAnsi="Courier New" w:cs="Courier New"/>
          <w:lang w:eastAsia="zh-CN"/>
        </w:rPr>
        <w:t>ecovery</w:t>
      </w:r>
      <w:proofErr w:type="spellEnd"/>
      <w:r w:rsidRPr="007A3F65">
        <w:rPr>
          <w:rFonts w:ascii="Courier New" w:eastAsia="宋体" w:hAnsi="Courier New" w:cs="Courier New"/>
          <w:lang w:val="en-US" w:eastAsia="zh-CN"/>
        </w:rPr>
        <w:t>R</w:t>
      </w:r>
      <w:proofErr w:type="spellStart"/>
      <w:r w:rsidRPr="007A3F65">
        <w:rPr>
          <w:rFonts w:ascii="Courier New" w:eastAsia="宋体" w:hAnsi="Courier New" w:cs="Courier New"/>
          <w:lang w:eastAsia="zh-CN"/>
        </w:rPr>
        <w:t>esponse</w:t>
      </w:r>
      <w:proofErr w:type="spellEnd"/>
      <w:r w:rsidRPr="007A3F65">
        <w:rPr>
          <w:rFonts w:ascii="Courier New" w:eastAsia="宋体" w:hAnsi="Courier New" w:cs="Courier New"/>
          <w:lang w:val="en-US" w:eastAsia="zh-CN"/>
        </w:rPr>
        <w:t>T</w:t>
      </w:r>
      <w:proofErr w:type="spellStart"/>
      <w:r w:rsidRPr="007A3F65">
        <w:rPr>
          <w:rFonts w:ascii="Courier New" w:eastAsia="宋体" w:hAnsi="Courier New" w:cs="Courier New"/>
          <w:lang w:eastAsia="zh-CN"/>
        </w:rPr>
        <w:t>ime</w:t>
      </w:r>
      <w:proofErr w:type="spellEnd"/>
      <w:r w:rsidRPr="007A3F65">
        <w:rPr>
          <w:rFonts w:ascii="Courier New" w:eastAsia="宋体" w:hAnsi="Courier New" w:cs="Courier New"/>
          <w:lang w:val="en-US" w:eastAsia="zh-CN"/>
        </w:rPr>
        <w:t>Target</w:t>
      </w:r>
      <w:r w:rsidRPr="007A3F65">
        <w:rPr>
          <w:rFonts w:ascii="Courier New" w:eastAsia="宋体" w:hAnsi="Courier New" w:cs="Courier New"/>
          <w:lang w:eastAsia="zh-CN"/>
        </w:rPr>
        <w:t>"</w:t>
      </w:r>
      <w:bookmarkStart w:id="361" w:name="OLE_LINK14"/>
      <w:bookmarkEnd w:id="360"/>
      <w:r w:rsidRPr="007A3F65">
        <w:rPr>
          <w:rFonts w:ascii="Courier New" w:eastAsia="宋体" w:hAnsi="Courier New" w:cs="Courier New"/>
          <w:lang w:val="en-US" w:eastAsia="zh-CN"/>
        </w:rPr>
        <w:t xml:space="preserve"> </w:t>
      </w:r>
      <w:r>
        <w:rPr>
          <w:rFonts w:eastAsia="宋体"/>
        </w:rPr>
        <w:t xml:space="preserve">represents </w:t>
      </w:r>
      <w:proofErr w:type="spellStart"/>
      <w:r>
        <w:rPr>
          <w:rFonts w:eastAsia="宋体"/>
        </w:rPr>
        <w:t>MnS</w:t>
      </w:r>
      <w:proofErr w:type="spellEnd"/>
      <w:r>
        <w:rPr>
          <w:rFonts w:eastAsia="宋体"/>
        </w:rPr>
        <w:t xml:space="preserve"> consumer's requirements for </w:t>
      </w:r>
      <w:r>
        <w:rPr>
          <w:rFonts w:eastAsia="宋体"/>
          <w:lang w:val="en-US" w:eastAsia="zh-CN"/>
        </w:rPr>
        <w:t xml:space="preserve">reducing recovery </w:t>
      </w:r>
      <w:r>
        <w:rPr>
          <w:rFonts w:eastAsia="宋体"/>
          <w:lang w:eastAsia="zh-CN"/>
        </w:rPr>
        <w:t>response</w:t>
      </w:r>
      <w:r>
        <w:rPr>
          <w:rFonts w:eastAsia="宋体"/>
          <w:lang w:val="en-US" w:eastAsia="zh-CN"/>
        </w:rPr>
        <w:t xml:space="preserve"> time to a certain value</w:t>
      </w:r>
      <w:r>
        <w:rPr>
          <w:rFonts w:eastAsia="宋体"/>
        </w:rPr>
        <w:t xml:space="preserve">, which is </w:t>
      </w:r>
      <w:proofErr w:type="gramStart"/>
      <w:r>
        <w:rPr>
          <w:rFonts w:eastAsia="宋体"/>
        </w:rPr>
        <w:t>a</w:t>
      </w:r>
      <w:proofErr w:type="gramEnd"/>
      <w:r>
        <w:rPr>
          <w:rFonts w:eastAsia="宋体"/>
        </w:rPr>
        <w:t xml:space="preserve"> Integer</w:t>
      </w:r>
      <w:r>
        <w:rPr>
          <w:rFonts w:eastAsia="宋体"/>
          <w:lang w:val="en-US" w:eastAsia="zh-CN"/>
        </w:rPr>
        <w:t xml:space="preserve"> </w:t>
      </w:r>
      <w:r>
        <w:rPr>
          <w:rFonts w:eastAsia="宋体"/>
        </w:rPr>
        <w:t>value</w:t>
      </w:r>
      <w:bookmarkEnd w:id="361"/>
      <w:r>
        <w:t xml:space="preserve">. </w:t>
      </w:r>
    </w:p>
    <w:p w14:paraId="0E82F716" w14:textId="56747106" w:rsidR="007A3F65" w:rsidRDefault="007A3F65" w:rsidP="007A3F65">
      <w:pPr>
        <w:ind w:left="568"/>
        <w:rPr>
          <w:lang w:eastAsia="zh-CN"/>
        </w:rPr>
      </w:pPr>
      <w:r>
        <w:rPr>
          <w:rFonts w:hint="eastAsia"/>
          <w:lang w:val="en-US" w:eastAsia="zh-CN"/>
        </w:rPr>
        <w:t xml:space="preserve">- </w:t>
      </w:r>
      <w:r>
        <w:rPr>
          <w:rFonts w:eastAsia="Tahoma"/>
          <w:lang w:eastAsia="zh-CN"/>
        </w:rPr>
        <w:t>Attribute</w:t>
      </w:r>
      <w:r>
        <w:rPr>
          <w:rFonts w:eastAsia="Tahoma" w:hint="eastAsia"/>
          <w:lang w:val="en-US" w:eastAsia="zh-CN"/>
        </w:rPr>
        <w:t xml:space="preserve"> </w:t>
      </w:r>
      <w:r w:rsidRPr="007A3F65">
        <w:rPr>
          <w:rFonts w:ascii="Courier New" w:eastAsia="宋体" w:hAnsi="Courier New" w:cs="Courier New"/>
          <w:lang w:eastAsia="zh-CN"/>
        </w:rPr>
        <w:t>"</w:t>
      </w:r>
      <w:bookmarkStart w:id="362" w:name="OLE_LINK18"/>
      <w:r w:rsidRPr="007A3F65">
        <w:rPr>
          <w:rFonts w:ascii="Courier New" w:eastAsia="宋体" w:hAnsi="Courier New" w:cs="Courier New"/>
          <w:lang w:eastAsia="zh-CN"/>
        </w:rPr>
        <w:t>failure</w:t>
      </w:r>
      <w:r w:rsidRPr="007A3F65">
        <w:rPr>
          <w:rFonts w:ascii="Courier New" w:eastAsia="宋体" w:hAnsi="Courier New" w:cs="Courier New"/>
          <w:lang w:val="en-US" w:eastAsia="zh-CN"/>
        </w:rPr>
        <w:t>T</w:t>
      </w:r>
      <w:proofErr w:type="spellStart"/>
      <w:r w:rsidRPr="007A3F65">
        <w:rPr>
          <w:rFonts w:ascii="Courier New" w:eastAsia="宋体" w:hAnsi="Courier New" w:cs="Courier New"/>
          <w:lang w:eastAsia="zh-CN"/>
        </w:rPr>
        <w:t>ime</w:t>
      </w:r>
      <w:bookmarkEnd w:id="362"/>
      <w:proofErr w:type="spellEnd"/>
      <w:r w:rsidRPr="007A3F65">
        <w:rPr>
          <w:rFonts w:ascii="Courier New" w:eastAsia="宋体" w:hAnsi="Courier New" w:cs="Courier New"/>
          <w:lang w:val="en-US" w:eastAsia="zh-CN"/>
        </w:rPr>
        <w:t>Target</w:t>
      </w:r>
      <w:r w:rsidRPr="007A3F65">
        <w:rPr>
          <w:rFonts w:ascii="Courier New" w:eastAsia="宋体" w:hAnsi="Courier New" w:cs="Courier New"/>
          <w:lang w:eastAsia="zh-CN"/>
        </w:rPr>
        <w:t>"</w:t>
      </w:r>
      <w:r>
        <w:rPr>
          <w:rFonts w:eastAsia="宋体" w:hint="eastAsia"/>
          <w:lang w:val="en-US" w:eastAsia="zh-CN"/>
        </w:rPr>
        <w:t xml:space="preserve"> </w:t>
      </w:r>
      <w:r>
        <w:rPr>
          <w:rFonts w:eastAsia="宋体"/>
        </w:rPr>
        <w:t xml:space="preserve">represents </w:t>
      </w:r>
      <w:proofErr w:type="spellStart"/>
      <w:r>
        <w:rPr>
          <w:rFonts w:eastAsia="宋体"/>
        </w:rPr>
        <w:t>MnS</w:t>
      </w:r>
      <w:proofErr w:type="spellEnd"/>
      <w:r>
        <w:rPr>
          <w:rFonts w:eastAsia="宋体"/>
        </w:rPr>
        <w:t xml:space="preserve"> consumer's requirements for</w:t>
      </w:r>
      <w:r>
        <w:rPr>
          <w:rFonts w:hint="eastAsia"/>
          <w:lang w:val="en-US" w:eastAsia="zh-CN"/>
        </w:rPr>
        <w:t xml:space="preserve"> reducing network and service failure time to</w:t>
      </w:r>
      <w:r>
        <w:rPr>
          <w:rFonts w:eastAsia="宋体" w:hint="eastAsia"/>
          <w:lang w:val="en-US" w:eastAsia="zh-CN"/>
        </w:rPr>
        <w:t xml:space="preserve"> a certain value within a </w:t>
      </w:r>
      <w:bookmarkStart w:id="363" w:name="OLE_LINK19"/>
      <w:r>
        <w:rPr>
          <w:rFonts w:eastAsia="宋体" w:hint="eastAsia"/>
          <w:lang w:val="en-US" w:eastAsia="zh-CN"/>
        </w:rPr>
        <w:t>period time</w:t>
      </w:r>
      <w:bookmarkEnd w:id="363"/>
      <w:r>
        <w:rPr>
          <w:rFonts w:eastAsia="宋体" w:hint="eastAsia"/>
          <w:lang w:val="en-US" w:eastAsia="zh-CN"/>
        </w:rPr>
        <w:t>.</w:t>
      </w:r>
      <w:bookmarkEnd w:id="359"/>
    </w:p>
    <w:p w14:paraId="514DAE8E" w14:textId="77777777" w:rsidR="007A3F65" w:rsidRDefault="007A3F65" w:rsidP="007A3F65">
      <w:pPr>
        <w:numPr>
          <w:ilvl w:val="0"/>
          <w:numId w:val="12"/>
        </w:numPr>
        <w:rPr>
          <w:lang w:eastAsia="zh-CN"/>
        </w:rPr>
      </w:pPr>
      <w:r>
        <w:rPr>
          <w:lang w:eastAsia="zh-CN"/>
        </w:rPr>
        <w:t xml:space="preserve">The intent expectation may contain the information related to the 5GC NF or CN network slice subnet instance, so the scope the intent expectation applied are provided in </w:t>
      </w:r>
      <w:proofErr w:type="spellStart"/>
      <w:r>
        <w:rPr>
          <w:rFonts w:ascii="Courier New" w:hAnsi="Courier New" w:cs="Courier New"/>
          <w:lang w:eastAsia="zh-CN"/>
        </w:rPr>
        <w:t>intentExpectation</w:t>
      </w:r>
      <w:proofErr w:type="spellEnd"/>
      <w:r>
        <w:rPr>
          <w:rFonts w:ascii="Courier New" w:hAnsi="Courier New" w:cs="Courier New"/>
          <w:lang w:eastAsia="zh-CN"/>
        </w:rPr>
        <w:t xml:space="preserve"> </w:t>
      </w:r>
      <w:r>
        <w:rPr>
          <w:lang w:eastAsia="zh-CN"/>
        </w:rPr>
        <w:t xml:space="preserve">field and fulfilment report. The </w:t>
      </w:r>
      <w:proofErr w:type="spellStart"/>
      <w:r>
        <w:rPr>
          <w:rFonts w:ascii="Courier New" w:hAnsi="Courier New" w:cs="Courier New"/>
          <w:lang w:eastAsia="zh-CN"/>
        </w:rPr>
        <w:t>objectContexts</w:t>
      </w:r>
      <w:proofErr w:type="spellEnd"/>
      <w:r>
        <w:rPr>
          <w:rFonts w:ascii="Courier New" w:hAnsi="Courier New" w:cs="Courier New"/>
          <w:lang w:eastAsia="zh-CN"/>
        </w:rPr>
        <w:t xml:space="preserve"> </w:t>
      </w:r>
      <w:r>
        <w:rPr>
          <w:lang w:eastAsia="zh-CN"/>
        </w:rPr>
        <w:t xml:space="preserve">can be enhanced to contain </w:t>
      </w:r>
      <w:proofErr w:type="gramStart"/>
      <w:r>
        <w:rPr>
          <w:lang w:eastAsia="zh-CN"/>
        </w:rPr>
        <w:t>those information</w:t>
      </w:r>
      <w:proofErr w:type="gramEnd"/>
      <w:r>
        <w:rPr>
          <w:lang w:eastAsia="zh-CN"/>
        </w:rPr>
        <w:t xml:space="preserve"> related to the 5GC NFs and </w:t>
      </w:r>
      <w:bookmarkStart w:id="364" w:name="OLE_LINK8"/>
      <w:r>
        <w:rPr>
          <w:lang w:eastAsia="zh-CN"/>
        </w:rPr>
        <w:t>CN network slice subnet instance</w:t>
      </w:r>
      <w:bookmarkEnd w:id="364"/>
      <w:r>
        <w:rPr>
          <w:lang w:eastAsia="zh-CN"/>
        </w:rPr>
        <w:t>.</w:t>
      </w:r>
      <w:bookmarkStart w:id="365" w:name="OLE_LINK3"/>
    </w:p>
    <w:p w14:paraId="2C2E53D4" w14:textId="21B686DF" w:rsidR="007A3F65" w:rsidRPr="00F520DE" w:rsidRDefault="007A3F65" w:rsidP="007A3F65">
      <w:pPr>
        <w:ind w:left="568"/>
        <w:rPr>
          <w:rFonts w:eastAsia="宋体"/>
          <w:lang w:eastAsia="zh-CN"/>
        </w:rPr>
      </w:pPr>
      <w:r>
        <w:rPr>
          <w:rFonts w:eastAsia="宋体" w:hint="eastAsia"/>
          <w:lang w:val="en-US" w:eastAsia="zh-CN"/>
        </w:rPr>
        <w:t xml:space="preserve">- </w:t>
      </w:r>
      <w:proofErr w:type="spellStart"/>
      <w:r>
        <w:rPr>
          <w:rFonts w:eastAsia="宋体"/>
          <w:lang w:val="en-US" w:eastAsia="zh-CN"/>
        </w:rPr>
        <w:t>Atrribute</w:t>
      </w:r>
      <w:proofErr w:type="spellEnd"/>
      <w:r>
        <w:rPr>
          <w:rFonts w:eastAsia="Liberation Sans"/>
          <w:lang w:val="en-US" w:eastAsia="zh-CN"/>
        </w:rPr>
        <w:t>"</w:t>
      </w:r>
      <w:bookmarkStart w:id="366" w:name="OLE_LINK21"/>
      <w:proofErr w:type="spellStart"/>
      <w:r w:rsidRPr="00F520DE">
        <w:rPr>
          <w:rFonts w:ascii="Courier New" w:eastAsia="宋体" w:hAnsi="Courier New" w:cs="Courier New"/>
          <w:szCs w:val="18"/>
          <w:lang w:eastAsia="zh-CN"/>
        </w:rPr>
        <w:t>plMN</w:t>
      </w:r>
      <w:proofErr w:type="spellEnd"/>
      <w:r>
        <w:rPr>
          <w:rFonts w:ascii="Courier New" w:eastAsia="宋体" w:hAnsi="Courier New" w:cs="Courier New" w:hint="eastAsia"/>
          <w:szCs w:val="18"/>
          <w:lang w:val="en-US" w:eastAsia="zh-CN"/>
        </w:rPr>
        <w:t>Info</w:t>
      </w:r>
      <w:bookmarkEnd w:id="366"/>
      <w:r w:rsidRPr="00F520DE">
        <w:rPr>
          <w:rFonts w:ascii="Courier New" w:eastAsia="宋体" w:hAnsi="Courier New" w:cs="Courier New"/>
          <w:szCs w:val="18"/>
          <w:lang w:eastAsia="zh-CN"/>
        </w:rPr>
        <w:t>Context</w:t>
      </w:r>
      <w:r>
        <w:rPr>
          <w:rFonts w:eastAsia="Liberation Sans"/>
          <w:lang w:val="en-US" w:eastAsia="zh-CN"/>
        </w:rPr>
        <w:t>"</w:t>
      </w:r>
      <w:r>
        <w:rPr>
          <w:rFonts w:eastAsia="宋体"/>
          <w:lang w:val="en-US" w:eastAsia="zh-CN"/>
        </w:rPr>
        <w:t xml:space="preserve">describes the PLMN(s) supported by the </w:t>
      </w:r>
      <w:r>
        <w:rPr>
          <w:rFonts w:eastAsia="宋体" w:hint="eastAsia"/>
          <w:lang w:val="en-US" w:eastAsia="zh-CN"/>
        </w:rPr>
        <w:t>5GC NF</w:t>
      </w:r>
      <w:r>
        <w:rPr>
          <w:rFonts w:eastAsia="宋体"/>
          <w:lang w:val="en-US" w:eastAsia="zh-CN"/>
        </w:rPr>
        <w:t xml:space="preserve"> that the intent expectation is applied</w:t>
      </w:r>
      <w:r>
        <w:rPr>
          <w:rFonts w:eastAsia="宋体" w:hint="eastAsia"/>
          <w:lang w:val="en-US" w:eastAsia="zh-CN"/>
        </w:rPr>
        <w:t xml:space="preserve">, </w:t>
      </w:r>
      <w:r>
        <w:rPr>
          <w:rFonts w:hint="eastAsia"/>
          <w:lang w:val="en-US" w:eastAsia="zh-CN"/>
        </w:rPr>
        <w:t>the</w:t>
      </w:r>
      <w:r>
        <w:rPr>
          <w:kern w:val="2"/>
          <w:szCs w:val="18"/>
          <w:lang w:eastAsia="zh-CN" w:bidi="ar-KW"/>
        </w:rPr>
        <w:t xml:space="preserve"> </w:t>
      </w:r>
      <w:proofErr w:type="spellStart"/>
      <w:r>
        <w:rPr>
          <w:kern w:val="2"/>
          <w:szCs w:val="18"/>
          <w:lang w:eastAsia="zh-CN" w:bidi="ar-KW"/>
        </w:rPr>
        <w:t>ObjectContext</w:t>
      </w:r>
      <w:proofErr w:type="spellEnd"/>
      <w:r>
        <w:rPr>
          <w:kern w:val="2"/>
          <w:szCs w:val="18"/>
          <w:lang w:eastAsia="zh-CN" w:bidi="ar-KW"/>
        </w:rPr>
        <w:t xml:space="preserve"> </w:t>
      </w:r>
      <w:r>
        <w:rPr>
          <w:rFonts w:cs="Arial"/>
          <w:szCs w:val="18"/>
          <w:lang w:eastAsia="de-DE"/>
        </w:rPr>
        <w:t xml:space="preserve">include attributes: </w:t>
      </w:r>
      <w:proofErr w:type="spellStart"/>
      <w:r>
        <w:rPr>
          <w:rFonts w:cs="Arial"/>
          <w:szCs w:val="18"/>
          <w:lang w:eastAsia="de-DE"/>
        </w:rPr>
        <w:t>contextAttribute</w:t>
      </w:r>
      <w:proofErr w:type="spellEnd"/>
      <w:r>
        <w:rPr>
          <w:rFonts w:cs="Arial"/>
          <w:szCs w:val="18"/>
          <w:lang w:eastAsia="de-DE"/>
        </w:rPr>
        <w:t xml:space="preserve">, </w:t>
      </w:r>
      <w:proofErr w:type="spellStart"/>
      <w:r>
        <w:rPr>
          <w:rFonts w:cs="Arial"/>
          <w:szCs w:val="18"/>
          <w:lang w:eastAsia="de-DE"/>
        </w:rPr>
        <w:t>contextCondition</w:t>
      </w:r>
      <w:proofErr w:type="spellEnd"/>
      <w:r>
        <w:rPr>
          <w:rFonts w:cs="Arial"/>
          <w:szCs w:val="18"/>
          <w:lang w:eastAsia="de-DE"/>
        </w:rPr>
        <w:t xml:space="preserve"> and </w:t>
      </w:r>
      <w:proofErr w:type="spellStart"/>
      <w:r>
        <w:rPr>
          <w:rFonts w:cs="Arial"/>
          <w:szCs w:val="18"/>
          <w:lang w:eastAsia="de-DE"/>
        </w:rPr>
        <w:t>contextValueRange</w:t>
      </w:r>
      <w:proofErr w:type="spellEnd"/>
      <w:r>
        <w:rPr>
          <w:rFonts w:cs="Arial"/>
          <w:szCs w:val="18"/>
          <w:lang w:eastAsia="de-DE"/>
        </w:rPr>
        <w:t>.</w:t>
      </w:r>
      <w:r>
        <w:rPr>
          <w:rFonts w:cs="Arial" w:hint="eastAsia"/>
          <w:szCs w:val="18"/>
          <w:lang w:val="en-US" w:eastAsia="zh-CN"/>
        </w:rPr>
        <w:t xml:space="preserve"> </w:t>
      </w:r>
      <w:r>
        <w:rPr>
          <w:rFonts w:eastAsia="Liberation Sans"/>
          <w:lang w:eastAsia="zh-CN"/>
        </w:rPr>
        <w:t xml:space="preserve">The  </w:t>
      </w:r>
      <w:proofErr w:type="spellStart"/>
      <w:r>
        <w:rPr>
          <w:rFonts w:eastAsia="Liberation Sans"/>
          <w:lang w:eastAsia="zh-CN"/>
        </w:rPr>
        <w:t>targetValueRange</w:t>
      </w:r>
      <w:proofErr w:type="spellEnd"/>
      <w:r>
        <w:rPr>
          <w:rFonts w:eastAsia="Liberation Sans"/>
          <w:lang w:eastAsia="zh-CN"/>
        </w:rPr>
        <w:t xml:space="preserve"> see corresponding attribute </w:t>
      </w:r>
      <w:r>
        <w:rPr>
          <w:rFonts w:eastAsia="宋体" w:hint="eastAsia"/>
          <w:lang w:val="en-US" w:eastAsia="zh-CN"/>
        </w:rPr>
        <w:t xml:space="preserve"> </w:t>
      </w:r>
      <w:r>
        <w:rPr>
          <w:rFonts w:eastAsia="宋体" w:hint="eastAsia"/>
          <w:lang w:val="en-US" w:eastAsia="zh-CN"/>
        </w:rPr>
        <w:t>“</w:t>
      </w:r>
      <w:proofErr w:type="spellStart"/>
      <w:r>
        <w:rPr>
          <w:rFonts w:ascii="Courier New" w:eastAsia="宋体" w:hAnsi="Courier New" w:cs="Courier New"/>
          <w:szCs w:val="18"/>
          <w:lang w:eastAsia="zh-CN"/>
        </w:rPr>
        <w:t>plMN</w:t>
      </w:r>
      <w:r>
        <w:rPr>
          <w:rFonts w:ascii="Courier New" w:eastAsia="宋体" w:hAnsi="Courier New" w:cs="Courier New" w:hint="eastAsia"/>
          <w:szCs w:val="18"/>
          <w:lang w:val="en-US" w:eastAsia="zh-CN"/>
        </w:rPr>
        <w:t>InfoList</w:t>
      </w:r>
      <w:proofErr w:type="spellEnd"/>
      <w:r>
        <w:rPr>
          <w:rFonts w:eastAsia="宋体" w:hint="eastAsia"/>
          <w:lang w:val="en-US" w:eastAsia="zh-CN"/>
        </w:rPr>
        <w:t>”</w:t>
      </w:r>
      <w:r>
        <w:rPr>
          <w:rFonts w:cs="Arial"/>
          <w:szCs w:val="18"/>
          <w:lang w:eastAsia="zh-CN"/>
        </w:rPr>
        <w:t xml:space="preserve"> in TS 28.541[3].</w:t>
      </w:r>
    </w:p>
    <w:p w14:paraId="0852C87B" w14:textId="3D1C73BD" w:rsidR="007A3F65" w:rsidRPr="007A3F65" w:rsidRDefault="007A3F65" w:rsidP="007A3F65">
      <w:pPr>
        <w:ind w:left="568"/>
        <w:rPr>
          <w:rFonts w:eastAsia="宋体"/>
          <w:lang w:val="en-US" w:eastAsia="zh-CN"/>
        </w:rPr>
      </w:pPr>
      <w:r w:rsidRPr="007A3F65">
        <w:rPr>
          <w:rFonts w:eastAsia="宋体"/>
          <w:lang w:val="en-US" w:eastAsia="zh-CN"/>
        </w:rPr>
        <w:t xml:space="preserve"> </w:t>
      </w:r>
      <w:r>
        <w:rPr>
          <w:rFonts w:eastAsia="宋体"/>
          <w:lang w:eastAsia="zh-CN"/>
        </w:rPr>
        <w:t xml:space="preserve">- </w:t>
      </w:r>
      <w:bookmarkStart w:id="367" w:name="OLE_LINK12"/>
      <w:proofErr w:type="spellStart"/>
      <w:r w:rsidRPr="007A3F65">
        <w:rPr>
          <w:rFonts w:eastAsia="宋体"/>
          <w:lang w:val="en-US" w:eastAsia="zh-CN"/>
        </w:rPr>
        <w:t>Atrribute</w:t>
      </w:r>
      <w:proofErr w:type="spellEnd"/>
      <w:r>
        <w:rPr>
          <w:rFonts w:eastAsia="Liberation Sans"/>
          <w:lang w:val="en-US" w:eastAsia="zh-CN"/>
        </w:rPr>
        <w:t>"</w:t>
      </w:r>
      <w:bookmarkEnd w:id="367"/>
      <w:proofErr w:type="spellStart"/>
      <w:r>
        <w:rPr>
          <w:rFonts w:ascii="Courier New" w:eastAsia="宋体" w:hAnsi="Courier New" w:cs="Courier New"/>
          <w:szCs w:val="18"/>
          <w:lang w:eastAsia="zh-CN"/>
        </w:rPr>
        <w:t>coverageAreaTAContext</w:t>
      </w:r>
      <w:bookmarkStart w:id="368" w:name="OLE_LINK15"/>
      <w:proofErr w:type="spellEnd"/>
      <w:r>
        <w:rPr>
          <w:rFonts w:eastAsia="Liberation Sans"/>
          <w:lang w:val="en-US" w:eastAsia="zh-CN"/>
        </w:rPr>
        <w:t>"</w:t>
      </w:r>
      <w:r>
        <w:rPr>
          <w:rFonts w:eastAsia="宋体"/>
          <w:lang w:val="en-US" w:eastAsia="zh-CN"/>
        </w:rPr>
        <w:t>describes</w:t>
      </w:r>
      <w:bookmarkEnd w:id="368"/>
      <w:r>
        <w:rPr>
          <w:rFonts w:eastAsia="宋体"/>
          <w:lang w:val="en-US" w:eastAsia="zh-CN"/>
        </w:rPr>
        <w:t xml:space="preserve"> Tracking Coverage Areas for </w:t>
      </w:r>
      <w:r>
        <w:rPr>
          <w:lang w:eastAsia="zh-CN"/>
        </w:rPr>
        <w:t>CN network slice subnet instance</w:t>
      </w:r>
      <w:r>
        <w:rPr>
          <w:rFonts w:eastAsia="宋体"/>
          <w:lang w:val="en-US" w:eastAsia="zh-CN"/>
        </w:rPr>
        <w:t xml:space="preserve"> that the intent expectation is </w:t>
      </w:r>
      <w:proofErr w:type="spellStart"/>
      <w:proofErr w:type="gramStart"/>
      <w:r>
        <w:rPr>
          <w:rFonts w:eastAsia="宋体"/>
          <w:lang w:val="en-US" w:eastAsia="zh-CN"/>
        </w:rPr>
        <w:t>applied</w:t>
      </w:r>
      <w:r>
        <w:rPr>
          <w:rFonts w:eastAsia="宋体" w:hint="eastAsia"/>
          <w:lang w:val="en-US" w:eastAsia="zh-CN"/>
        </w:rPr>
        <w:t>,</w:t>
      </w:r>
      <w:bookmarkStart w:id="369" w:name="OLE_LINK23"/>
      <w:r>
        <w:rPr>
          <w:rFonts w:hint="eastAsia"/>
          <w:lang w:val="en-US" w:eastAsia="zh-CN"/>
        </w:rPr>
        <w:t>the</w:t>
      </w:r>
      <w:proofErr w:type="spellEnd"/>
      <w:proofErr w:type="gramEnd"/>
      <w:r>
        <w:rPr>
          <w:kern w:val="2"/>
          <w:szCs w:val="18"/>
          <w:lang w:eastAsia="zh-CN" w:bidi="ar-KW"/>
        </w:rPr>
        <w:t xml:space="preserve"> </w:t>
      </w:r>
      <w:proofErr w:type="spellStart"/>
      <w:r>
        <w:rPr>
          <w:kern w:val="2"/>
          <w:szCs w:val="18"/>
          <w:lang w:eastAsia="zh-CN" w:bidi="ar-KW"/>
        </w:rPr>
        <w:t>ObjectContext</w:t>
      </w:r>
      <w:proofErr w:type="spellEnd"/>
      <w:r>
        <w:rPr>
          <w:kern w:val="2"/>
          <w:szCs w:val="18"/>
          <w:lang w:eastAsia="zh-CN" w:bidi="ar-KW"/>
        </w:rPr>
        <w:t xml:space="preserve"> </w:t>
      </w:r>
      <w:r>
        <w:rPr>
          <w:rFonts w:cs="Arial"/>
          <w:szCs w:val="18"/>
          <w:lang w:eastAsia="de-DE"/>
        </w:rPr>
        <w:t xml:space="preserve">include attributes: </w:t>
      </w:r>
      <w:proofErr w:type="spellStart"/>
      <w:r>
        <w:rPr>
          <w:rFonts w:cs="Arial"/>
          <w:szCs w:val="18"/>
          <w:lang w:eastAsia="de-DE"/>
        </w:rPr>
        <w:t>contextAttribute</w:t>
      </w:r>
      <w:proofErr w:type="spellEnd"/>
      <w:r>
        <w:rPr>
          <w:rFonts w:cs="Arial"/>
          <w:szCs w:val="18"/>
          <w:lang w:eastAsia="de-DE"/>
        </w:rPr>
        <w:t xml:space="preserve">, </w:t>
      </w:r>
      <w:proofErr w:type="spellStart"/>
      <w:r>
        <w:rPr>
          <w:rFonts w:cs="Arial"/>
          <w:szCs w:val="18"/>
          <w:lang w:eastAsia="de-DE"/>
        </w:rPr>
        <w:t>contextCondition</w:t>
      </w:r>
      <w:proofErr w:type="spellEnd"/>
      <w:r>
        <w:rPr>
          <w:rFonts w:cs="Arial"/>
          <w:szCs w:val="18"/>
          <w:lang w:eastAsia="de-DE"/>
        </w:rPr>
        <w:t xml:space="preserve"> and </w:t>
      </w:r>
      <w:proofErr w:type="spellStart"/>
      <w:r>
        <w:rPr>
          <w:rFonts w:cs="Arial"/>
          <w:szCs w:val="18"/>
          <w:lang w:eastAsia="de-DE"/>
        </w:rPr>
        <w:t>contextValueRange.</w:t>
      </w:r>
      <w:r>
        <w:rPr>
          <w:rFonts w:eastAsia="Liberation Sans"/>
          <w:lang w:eastAsia="zh-CN"/>
        </w:rPr>
        <w:t>The</w:t>
      </w:r>
      <w:proofErr w:type="spellEnd"/>
      <w:r>
        <w:rPr>
          <w:rFonts w:eastAsia="Liberation Sans"/>
          <w:lang w:eastAsia="zh-CN"/>
        </w:rPr>
        <w:t xml:space="preserve"> </w:t>
      </w:r>
      <w:proofErr w:type="spellStart"/>
      <w:r>
        <w:rPr>
          <w:rFonts w:eastAsia="Liberation Sans"/>
          <w:lang w:eastAsia="zh-CN"/>
        </w:rPr>
        <w:t>targetValueRange</w:t>
      </w:r>
      <w:proofErr w:type="spellEnd"/>
      <w:r>
        <w:rPr>
          <w:rFonts w:eastAsia="Liberation Sans"/>
          <w:lang w:eastAsia="zh-CN"/>
        </w:rPr>
        <w:t xml:space="preserve"> see corresponding attribute </w:t>
      </w:r>
      <w:bookmarkStart w:id="370" w:name="_Hlk120009058"/>
      <w:r>
        <w:rPr>
          <w:rFonts w:eastAsia="Liberation Sans"/>
          <w:lang w:val="en-US" w:eastAsia="zh-CN"/>
        </w:rPr>
        <w:t>"</w:t>
      </w:r>
      <w:bookmarkStart w:id="371" w:name="OLE_LINK24"/>
      <w:bookmarkEnd w:id="370"/>
      <w:proofErr w:type="spellStart"/>
      <w:r>
        <w:rPr>
          <w:rFonts w:ascii="Courier New" w:hAnsi="Courier New" w:cs="Courier New"/>
          <w:szCs w:val="18"/>
          <w:lang w:eastAsia="zh-CN"/>
        </w:rPr>
        <w:t>coverageAreaTAList</w:t>
      </w:r>
      <w:bookmarkEnd w:id="371"/>
      <w:proofErr w:type="spellEnd"/>
      <w:r>
        <w:rPr>
          <w:rFonts w:eastAsia="Liberation Sans"/>
          <w:lang w:val="en-US" w:eastAsia="zh-CN"/>
        </w:rPr>
        <w:t>"</w:t>
      </w:r>
      <w:r>
        <w:rPr>
          <w:rFonts w:cs="Arial"/>
          <w:szCs w:val="18"/>
          <w:lang w:eastAsia="zh-CN"/>
        </w:rPr>
        <w:t xml:space="preserve"> </w:t>
      </w:r>
      <w:r>
        <w:rPr>
          <w:rFonts w:eastAsia="Liberation Sans"/>
          <w:lang w:eastAsia="zh-CN"/>
        </w:rPr>
        <w:t xml:space="preserve">definition in </w:t>
      </w:r>
      <w:r>
        <w:rPr>
          <w:rFonts w:eastAsia="Liberation Sans" w:hint="eastAsia"/>
          <w:lang w:val="en-US" w:eastAsia="zh-CN"/>
        </w:rPr>
        <w:t>CN</w:t>
      </w:r>
      <w:proofErr w:type="spellStart"/>
      <w:r>
        <w:rPr>
          <w:rFonts w:eastAsia="Liberation Sans"/>
          <w:lang w:eastAsia="zh-CN"/>
        </w:rPr>
        <w:t>SliceSubnetProfile</w:t>
      </w:r>
      <w:proofErr w:type="spellEnd"/>
      <w:r>
        <w:rPr>
          <w:rFonts w:eastAsia="Liberation Sans"/>
          <w:lang w:eastAsia="zh-CN"/>
        </w:rPr>
        <w:t xml:space="preserve"> </w:t>
      </w:r>
      <w:r>
        <w:rPr>
          <w:rFonts w:cs="Arial"/>
          <w:szCs w:val="18"/>
          <w:lang w:eastAsia="zh-CN"/>
        </w:rPr>
        <w:t xml:space="preserve">in </w:t>
      </w:r>
      <w:bookmarkStart w:id="372" w:name="OLE_LINK20"/>
      <w:r>
        <w:rPr>
          <w:rFonts w:cs="Arial"/>
          <w:szCs w:val="18"/>
          <w:lang w:eastAsia="zh-CN"/>
        </w:rPr>
        <w:t>TS 28.541[3]</w:t>
      </w:r>
      <w:bookmarkEnd w:id="372"/>
      <w:r>
        <w:rPr>
          <w:rFonts w:cs="Arial"/>
          <w:szCs w:val="18"/>
          <w:lang w:eastAsia="zh-CN"/>
        </w:rPr>
        <w:t>.</w:t>
      </w:r>
      <w:bookmarkEnd w:id="369"/>
    </w:p>
    <w:bookmarkEnd w:id="365"/>
    <w:p w14:paraId="639E3C90" w14:textId="77777777" w:rsidR="007A3F65" w:rsidRPr="007A3F65" w:rsidRDefault="007A3F65" w:rsidP="003D1AE2">
      <w:pPr>
        <w:rPr>
          <w:lang w:val="en-US" w:eastAsia="zh-CN"/>
        </w:rPr>
      </w:pPr>
    </w:p>
    <w:p w14:paraId="05DEF6BC" w14:textId="2CC91DC5" w:rsidR="00E64891" w:rsidRDefault="00E64891" w:rsidP="00E64891">
      <w:pPr>
        <w:pStyle w:val="4"/>
        <w:rPr>
          <w:rStyle w:val="ab"/>
          <w:i w:val="0"/>
        </w:rPr>
      </w:pPr>
      <w:bookmarkStart w:id="373" w:name="_Toc112273137"/>
      <w:bookmarkStart w:id="374" w:name="_Toc112273909"/>
      <w:bookmarkStart w:id="375" w:name="_Toc112278985"/>
      <w:bookmarkStart w:id="376" w:name="_Toc120009295"/>
      <w:bookmarkStart w:id="377" w:name="_Toc120009659"/>
      <w:bookmarkStart w:id="378" w:name="_Toc120022863"/>
      <w:r w:rsidRPr="00FF4584">
        <w:rPr>
          <w:rStyle w:val="ab"/>
          <w:rFonts w:hint="eastAsia"/>
          <w:i w:val="0"/>
        </w:rPr>
        <w:t>4</w:t>
      </w:r>
      <w:r w:rsidRPr="00FF4584">
        <w:rPr>
          <w:rStyle w:val="ab"/>
          <w:i w:val="0"/>
        </w:rPr>
        <w:t>.4.2.</w:t>
      </w:r>
      <w:r>
        <w:rPr>
          <w:rStyle w:val="ab"/>
          <w:i w:val="0"/>
        </w:rPr>
        <w:t>3</w:t>
      </w:r>
      <w:r w:rsidRPr="00FF4584">
        <w:rPr>
          <w:rStyle w:val="ab"/>
          <w:i w:val="0"/>
        </w:rPr>
        <w:tab/>
        <w:t>Potential solution for 5GC optimization</w:t>
      </w:r>
      <w:bookmarkEnd w:id="373"/>
      <w:bookmarkEnd w:id="374"/>
      <w:bookmarkEnd w:id="375"/>
      <w:bookmarkEnd w:id="376"/>
      <w:bookmarkEnd w:id="377"/>
      <w:bookmarkEnd w:id="378"/>
    </w:p>
    <w:p w14:paraId="55AC49AF" w14:textId="77777777" w:rsidR="00E64891" w:rsidRDefault="00E64891" w:rsidP="00E64891">
      <w:pPr>
        <w:rPr>
          <w:lang w:eastAsia="zh-CN"/>
        </w:rPr>
      </w:pPr>
      <w:r>
        <w:rPr>
          <w:rFonts w:hint="eastAsia"/>
          <w:lang w:eastAsia="zh-CN"/>
        </w:rPr>
        <w:t>T</w:t>
      </w:r>
      <w:r>
        <w:rPr>
          <w:lang w:eastAsia="zh-CN"/>
        </w:rPr>
        <w:t xml:space="preserve">he </w:t>
      </w:r>
      <w:proofErr w:type="spellStart"/>
      <w:r>
        <w:rPr>
          <w:lang w:eastAsia="zh-CN"/>
        </w:rPr>
        <w:t>IntentExpectation</w:t>
      </w:r>
      <w:proofErr w:type="spellEnd"/>
      <w:r>
        <w:rPr>
          <w:lang w:eastAsia="zh-CN"/>
        </w:rPr>
        <w:t xml:space="preserve"> for core network is used to represent </w:t>
      </w:r>
      <w:proofErr w:type="spellStart"/>
      <w:r>
        <w:rPr>
          <w:lang w:eastAsia="zh-CN"/>
        </w:rPr>
        <w:t>MnS</w:t>
      </w:r>
      <w:proofErr w:type="spellEnd"/>
      <w:r>
        <w:rPr>
          <w:lang w:eastAsia="zh-CN"/>
        </w:rPr>
        <w:t xml:space="preserve"> consumer’s expectation for 5GC. </w:t>
      </w:r>
    </w:p>
    <w:p w14:paraId="4D93B20A" w14:textId="73F4BB93" w:rsidR="00E64891" w:rsidRDefault="00E64891" w:rsidP="00E64891">
      <w:pPr>
        <w:rPr>
          <w:lang w:eastAsia="zh-CN"/>
        </w:rPr>
      </w:pPr>
      <w:r>
        <w:rPr>
          <w:lang w:eastAsia="zh-CN"/>
        </w:rPr>
        <w:t xml:space="preserve">The 5GC optimization is a fundamental solution that can support to optimize and keep particular one or more than one 5GC performance KPI(s) of 5GC, so some scenarios of 5GC optimization can be also used to support 5GC service assurance. For example, the core network may be set to increase energy efficiency of 5GC during period of time. Another example is that increasing a particular usage ratio of virtual resource consumption is set to core network according to the service request during a period of time, so this optimization intent expectation can be addressed by invoking provisioning </w:t>
      </w:r>
      <w:proofErr w:type="spellStart"/>
      <w:r>
        <w:rPr>
          <w:lang w:eastAsia="zh-CN"/>
        </w:rPr>
        <w:t>MnS</w:t>
      </w:r>
      <w:proofErr w:type="spellEnd"/>
      <w:r>
        <w:rPr>
          <w:lang w:eastAsia="zh-CN"/>
        </w:rPr>
        <w:t xml:space="preserve"> to update the 5GC NFs.</w:t>
      </w:r>
    </w:p>
    <w:p w14:paraId="3621FFF3" w14:textId="77777777" w:rsidR="00E64891" w:rsidRDefault="00E64891" w:rsidP="00E64891">
      <w:pPr>
        <w:rPr>
          <w:lang w:eastAsia="zh-CN"/>
        </w:rPr>
      </w:pPr>
      <w:r>
        <w:rPr>
          <w:lang w:eastAsia="zh-CN"/>
        </w:rPr>
        <w:t xml:space="preserve">When </w:t>
      </w:r>
      <w:proofErr w:type="spellStart"/>
      <w:r>
        <w:rPr>
          <w:lang w:eastAsia="zh-CN"/>
        </w:rPr>
        <w:t>IntentExpectation</w:t>
      </w:r>
      <w:proofErr w:type="spellEnd"/>
      <w:r>
        <w:rPr>
          <w:lang w:eastAsia="zh-CN"/>
        </w:rPr>
        <w:t xml:space="preserve"> represents an Intent for 5GC optimization, 5GC related </w:t>
      </w:r>
      <w:proofErr w:type="spellStart"/>
      <w:r w:rsidRPr="00A80AC9">
        <w:rPr>
          <w:rFonts w:ascii="Courier New" w:hAnsi="Courier New" w:cs="Courier New"/>
          <w:lang w:eastAsia="zh-CN"/>
        </w:rPr>
        <w:t>ObjectContext</w:t>
      </w:r>
      <w:proofErr w:type="spellEnd"/>
      <w:r>
        <w:rPr>
          <w:lang w:eastAsia="zh-CN"/>
        </w:rPr>
        <w:t xml:space="preserve"> should be provided.</w:t>
      </w:r>
    </w:p>
    <w:p w14:paraId="5164F0B5" w14:textId="77777777" w:rsidR="00E64891" w:rsidRDefault="00E64891" w:rsidP="00E64891">
      <w:pPr>
        <w:rPr>
          <w:lang w:eastAsia="zh-CN"/>
        </w:rPr>
      </w:pPr>
      <w:r>
        <w:rPr>
          <w:lang w:eastAsia="zh-CN"/>
        </w:rPr>
        <w:t xml:space="preserve">The particular name and value of performance KPI related to 5GC can be set as value of </w:t>
      </w:r>
      <w:proofErr w:type="spellStart"/>
      <w:r>
        <w:rPr>
          <w:rFonts w:ascii="Courier New" w:hAnsi="Courier New" w:cs="Courier New"/>
          <w:lang w:eastAsia="zh-CN"/>
        </w:rPr>
        <w:t>E</w:t>
      </w:r>
      <w:r w:rsidRPr="00B81E87">
        <w:rPr>
          <w:rFonts w:ascii="Courier New" w:hAnsi="Courier New" w:cs="Courier New"/>
          <w:lang w:eastAsia="zh-CN"/>
        </w:rPr>
        <w:t>xpectationTarget</w:t>
      </w:r>
      <w:r>
        <w:rPr>
          <w:rFonts w:ascii="Courier New" w:hAnsi="Courier New" w:cs="Courier New"/>
          <w:lang w:eastAsia="zh-CN"/>
        </w:rPr>
        <w:t>s</w:t>
      </w:r>
      <w:proofErr w:type="spellEnd"/>
      <w:r w:rsidRPr="00B81E87">
        <w:rPr>
          <w:rFonts w:ascii="Courier New" w:hAnsi="Courier New" w:cs="Courier New"/>
          <w:lang w:eastAsia="zh-CN"/>
        </w:rPr>
        <w:t xml:space="preserve"> </w:t>
      </w:r>
      <w:r>
        <w:rPr>
          <w:lang w:eastAsia="zh-CN"/>
        </w:rPr>
        <w:t xml:space="preserve">for </w:t>
      </w:r>
      <w:proofErr w:type="spellStart"/>
      <w:r>
        <w:rPr>
          <w:lang w:eastAsia="zh-CN"/>
        </w:rPr>
        <w:t>IntentExpectation</w:t>
      </w:r>
      <w:proofErr w:type="spellEnd"/>
      <w:r>
        <w:rPr>
          <w:lang w:eastAsia="zh-CN"/>
        </w:rPr>
        <w:t xml:space="preserve">. Optionally, the value of </w:t>
      </w:r>
      <w:proofErr w:type="spellStart"/>
      <w:r>
        <w:rPr>
          <w:rFonts w:ascii="Courier New" w:hAnsi="Courier New" w:cs="Courier New"/>
          <w:lang w:eastAsia="zh-CN"/>
        </w:rPr>
        <w:t>T</w:t>
      </w:r>
      <w:r w:rsidRPr="00B81E87">
        <w:rPr>
          <w:rFonts w:ascii="Courier New" w:hAnsi="Courier New" w:cs="Courier New"/>
          <w:lang w:eastAsia="zh-CN"/>
        </w:rPr>
        <w:t>argetContexts</w:t>
      </w:r>
      <w:proofErr w:type="spellEnd"/>
      <w:r>
        <w:rPr>
          <w:rFonts w:ascii="Courier New" w:hAnsi="Courier New" w:cs="Courier New"/>
          <w:lang w:eastAsia="zh-CN"/>
        </w:rPr>
        <w:t xml:space="preserve"> </w:t>
      </w:r>
      <w:r w:rsidRPr="00B81E87">
        <w:rPr>
          <w:lang w:eastAsia="zh-CN"/>
        </w:rPr>
        <w:t xml:space="preserve">can be included to show the information of network context of this </w:t>
      </w:r>
      <w:proofErr w:type="spellStart"/>
      <w:r w:rsidRPr="00B81E87">
        <w:rPr>
          <w:lang w:eastAsia="zh-CN"/>
        </w:rPr>
        <w:t>ExpectationTarget</w:t>
      </w:r>
      <w:proofErr w:type="spellEnd"/>
      <w:r>
        <w:rPr>
          <w:lang w:eastAsia="zh-CN"/>
        </w:rPr>
        <w:t xml:space="preserve"> when necessary.</w:t>
      </w:r>
    </w:p>
    <w:p w14:paraId="28732B05" w14:textId="5A93303E" w:rsidR="00E64891" w:rsidRDefault="00E64891" w:rsidP="00E64891">
      <w:pPr>
        <w:rPr>
          <w:lang w:eastAsia="zh-CN"/>
        </w:rPr>
      </w:pPr>
      <w:r>
        <w:rPr>
          <w:lang w:eastAsia="zh-CN"/>
        </w:rPr>
        <w:t xml:space="preserve">As an example, in case that the intent driven </w:t>
      </w:r>
      <w:proofErr w:type="spellStart"/>
      <w:r>
        <w:rPr>
          <w:lang w:eastAsia="zh-CN"/>
        </w:rPr>
        <w:t>MnS</w:t>
      </w:r>
      <w:proofErr w:type="spellEnd"/>
      <w:r>
        <w:rPr>
          <w:lang w:eastAsia="zh-CN"/>
        </w:rPr>
        <w:t xml:space="preserve"> consumer is to express the intent expect</w:t>
      </w:r>
      <w:r w:rsidR="004D271C">
        <w:rPr>
          <w:lang w:eastAsia="zh-CN"/>
        </w:rPr>
        <w:t>at</w:t>
      </w:r>
      <w:r>
        <w:rPr>
          <w:lang w:eastAsia="zh-CN"/>
        </w:rPr>
        <w:t>ion for 5GC energy saving optimization, the following enhancements to intent driven management of 5GC optimization can be added:</w:t>
      </w:r>
    </w:p>
    <w:p w14:paraId="65461B6E" w14:textId="77777777" w:rsidR="00E64891" w:rsidRPr="007B4D7E" w:rsidRDefault="00E64891" w:rsidP="00E64891">
      <w:pPr>
        <w:numPr>
          <w:ilvl w:val="0"/>
          <w:numId w:val="12"/>
        </w:numPr>
        <w:rPr>
          <w:lang w:eastAsia="zh-CN"/>
        </w:rPr>
      </w:pPr>
      <w:r w:rsidRPr="007B4D7E">
        <w:rPr>
          <w:lang w:eastAsia="zh-CN"/>
        </w:rPr>
        <w:t xml:space="preserve">The new </w:t>
      </w:r>
      <w:proofErr w:type="spellStart"/>
      <w:r>
        <w:rPr>
          <w:rFonts w:ascii="Courier New" w:hAnsi="Courier New" w:cs="Courier New"/>
          <w:lang w:eastAsia="zh-CN"/>
        </w:rPr>
        <w:t>e</w:t>
      </w:r>
      <w:r w:rsidRPr="007B4D7E">
        <w:rPr>
          <w:rFonts w:ascii="Courier New" w:hAnsi="Courier New" w:cs="Courier New"/>
          <w:lang w:eastAsia="zh-CN"/>
        </w:rPr>
        <w:t>xpectationTargets</w:t>
      </w:r>
      <w:proofErr w:type="spellEnd"/>
      <w:r w:rsidRPr="007B4D7E">
        <w:rPr>
          <w:rFonts w:ascii="Courier New" w:hAnsi="Courier New" w:cs="Courier New"/>
          <w:lang w:eastAsia="zh-CN"/>
        </w:rPr>
        <w:t xml:space="preserve"> </w:t>
      </w:r>
      <w:r w:rsidRPr="007B4D7E">
        <w:rPr>
          <w:lang w:eastAsia="zh-CN"/>
        </w:rPr>
        <w:t xml:space="preserve">for 5GC energy efficiency could be added in </w:t>
      </w:r>
      <w:proofErr w:type="spellStart"/>
      <w:r>
        <w:rPr>
          <w:rFonts w:ascii="Courier New" w:hAnsi="Courier New" w:cs="Courier New"/>
          <w:lang w:eastAsia="zh-CN"/>
        </w:rPr>
        <w:t>i</w:t>
      </w:r>
      <w:r w:rsidRPr="007B4D7E">
        <w:rPr>
          <w:rFonts w:ascii="Courier New" w:hAnsi="Courier New" w:cs="Courier New"/>
          <w:lang w:eastAsia="zh-CN"/>
        </w:rPr>
        <w:t>ntentExpectation</w:t>
      </w:r>
      <w:proofErr w:type="spellEnd"/>
      <w:r w:rsidRPr="007B4D7E">
        <w:rPr>
          <w:rFonts w:ascii="Courier New" w:hAnsi="Courier New" w:cs="Courier New"/>
          <w:lang w:eastAsia="zh-CN"/>
        </w:rPr>
        <w:t>.</w:t>
      </w:r>
      <w:r w:rsidRPr="007B4D7E">
        <w:rPr>
          <w:lang w:eastAsia="zh-CN"/>
        </w:rPr>
        <w:t xml:space="preserve"> The example of 5GC energy efficiency could be set to reduce the energy consumption </w:t>
      </w:r>
      <w:r>
        <w:rPr>
          <w:lang w:eastAsia="zh-CN"/>
        </w:rPr>
        <w:t>by</w:t>
      </w:r>
      <w:r w:rsidRPr="007B4D7E">
        <w:rPr>
          <w:lang w:eastAsia="zh-CN"/>
        </w:rPr>
        <w:t xml:space="preserve"> N percentage (e.g., 5%). The period of time should be added as an input in </w:t>
      </w:r>
      <w:proofErr w:type="spellStart"/>
      <w:r w:rsidRPr="007B4D7E">
        <w:rPr>
          <w:rFonts w:ascii="Courier New" w:hAnsi="Courier New" w:cs="Courier New"/>
          <w:lang w:eastAsia="zh-CN"/>
        </w:rPr>
        <w:t>expectationContexts</w:t>
      </w:r>
      <w:proofErr w:type="spellEnd"/>
      <w:r>
        <w:rPr>
          <w:rFonts w:ascii="Courier New" w:hAnsi="Courier New" w:cs="Courier New"/>
          <w:lang w:eastAsia="zh-CN"/>
        </w:rPr>
        <w:t xml:space="preserve"> </w:t>
      </w:r>
      <w:r w:rsidRPr="007B4D7E">
        <w:rPr>
          <w:lang w:eastAsia="zh-CN"/>
        </w:rPr>
        <w:t xml:space="preserve">field in </w:t>
      </w:r>
      <w:proofErr w:type="spellStart"/>
      <w:r>
        <w:rPr>
          <w:rFonts w:ascii="Courier New" w:hAnsi="Courier New" w:cs="Courier New"/>
          <w:lang w:eastAsia="zh-CN"/>
        </w:rPr>
        <w:t>i</w:t>
      </w:r>
      <w:r w:rsidRPr="007B4D7E">
        <w:rPr>
          <w:rFonts w:ascii="Courier New" w:hAnsi="Courier New" w:cs="Courier New"/>
          <w:lang w:eastAsia="zh-CN"/>
        </w:rPr>
        <w:t>ntentExpectation</w:t>
      </w:r>
      <w:proofErr w:type="spellEnd"/>
      <w:r>
        <w:rPr>
          <w:rFonts w:ascii="Courier New" w:hAnsi="Courier New" w:cs="Courier New"/>
          <w:lang w:eastAsia="zh-CN"/>
        </w:rPr>
        <w:t xml:space="preserve"> </w:t>
      </w:r>
      <w:r w:rsidRPr="007B4D7E">
        <w:rPr>
          <w:lang w:eastAsia="zh-CN"/>
        </w:rPr>
        <w:t xml:space="preserve">when </w:t>
      </w:r>
      <w:r>
        <w:rPr>
          <w:lang w:eastAsia="zh-CN"/>
        </w:rPr>
        <w:t>applicable</w:t>
      </w:r>
      <w:r w:rsidRPr="007B4D7E">
        <w:rPr>
          <w:lang w:eastAsia="zh-CN"/>
        </w:rPr>
        <w:t>.</w:t>
      </w:r>
      <w:r>
        <w:rPr>
          <w:lang w:eastAsia="zh-CN"/>
        </w:rPr>
        <w:t xml:space="preserve"> </w:t>
      </w:r>
    </w:p>
    <w:p w14:paraId="4D974924" w14:textId="690BFF65" w:rsidR="00E64891" w:rsidRDefault="00E64891" w:rsidP="00E64891">
      <w:pPr>
        <w:numPr>
          <w:ilvl w:val="0"/>
          <w:numId w:val="12"/>
        </w:numPr>
        <w:rPr>
          <w:lang w:eastAsia="zh-CN"/>
        </w:rPr>
      </w:pPr>
      <w:r>
        <w:rPr>
          <w:lang w:eastAsia="zh-CN"/>
        </w:rPr>
        <w:t xml:space="preserve">The intent expectation may contain the information related to the 5GC NF or CN network slice subnet instance, so the scope the intent expectation applied are provided in </w:t>
      </w:r>
      <w:proofErr w:type="spellStart"/>
      <w:r>
        <w:rPr>
          <w:rFonts w:ascii="Courier New" w:hAnsi="Courier New" w:cs="Courier New"/>
          <w:lang w:eastAsia="zh-CN"/>
        </w:rPr>
        <w:t>i</w:t>
      </w:r>
      <w:r w:rsidRPr="004E6B82">
        <w:rPr>
          <w:rFonts w:ascii="Courier New" w:hAnsi="Courier New" w:cs="Courier New"/>
          <w:lang w:eastAsia="zh-CN"/>
        </w:rPr>
        <w:t>ntentExpectation</w:t>
      </w:r>
      <w:proofErr w:type="spellEnd"/>
      <w:r>
        <w:rPr>
          <w:rFonts w:ascii="Courier New" w:hAnsi="Courier New" w:cs="Courier New"/>
          <w:lang w:eastAsia="zh-CN"/>
        </w:rPr>
        <w:t xml:space="preserve"> </w:t>
      </w:r>
      <w:r w:rsidRPr="004E6B82">
        <w:rPr>
          <w:lang w:eastAsia="zh-CN"/>
        </w:rPr>
        <w:t xml:space="preserve">field </w:t>
      </w:r>
      <w:r>
        <w:rPr>
          <w:lang w:eastAsia="zh-CN"/>
        </w:rPr>
        <w:t xml:space="preserve">and fulfilment report. </w:t>
      </w:r>
      <w:r w:rsidRPr="007B4D7E">
        <w:rPr>
          <w:lang w:eastAsia="zh-CN"/>
        </w:rPr>
        <w:t xml:space="preserve">The </w:t>
      </w:r>
      <w:proofErr w:type="spellStart"/>
      <w:r w:rsidRPr="004E6B82">
        <w:rPr>
          <w:rFonts w:ascii="Courier New" w:hAnsi="Courier New" w:cs="Courier New"/>
          <w:lang w:eastAsia="zh-CN"/>
        </w:rPr>
        <w:t>objectContexts</w:t>
      </w:r>
      <w:proofErr w:type="spellEnd"/>
      <w:r w:rsidRPr="004E6B82">
        <w:rPr>
          <w:rFonts w:ascii="Courier New" w:hAnsi="Courier New" w:cs="Courier New"/>
          <w:lang w:eastAsia="zh-CN"/>
        </w:rPr>
        <w:t xml:space="preserve"> </w:t>
      </w:r>
      <w:r>
        <w:rPr>
          <w:lang w:eastAsia="zh-CN"/>
        </w:rPr>
        <w:t xml:space="preserve">can be enhanced to contain </w:t>
      </w:r>
      <w:proofErr w:type="gramStart"/>
      <w:r>
        <w:rPr>
          <w:lang w:eastAsia="zh-CN"/>
        </w:rPr>
        <w:t>those</w:t>
      </w:r>
      <w:r w:rsidR="004D271C">
        <w:rPr>
          <w:lang w:eastAsia="zh-CN"/>
        </w:rPr>
        <w:t xml:space="preserve"> </w:t>
      </w:r>
      <w:r>
        <w:rPr>
          <w:lang w:eastAsia="zh-CN"/>
        </w:rPr>
        <w:t>information</w:t>
      </w:r>
      <w:proofErr w:type="gramEnd"/>
      <w:r>
        <w:rPr>
          <w:lang w:eastAsia="zh-CN"/>
        </w:rPr>
        <w:t xml:space="preserve"> related to the 5GC NFs and CN network slice subnet instance.</w:t>
      </w:r>
    </w:p>
    <w:p w14:paraId="1A0E6980" w14:textId="77777777" w:rsidR="004779AC" w:rsidRPr="00E64891" w:rsidRDefault="004779AC" w:rsidP="004779AC"/>
    <w:p w14:paraId="5738AE8E" w14:textId="2D7462A6" w:rsidR="00342C8B" w:rsidRPr="00342C8B" w:rsidRDefault="00342C8B" w:rsidP="0026799F">
      <w:pPr>
        <w:pStyle w:val="2"/>
      </w:pPr>
      <w:bookmarkStart w:id="379" w:name="_Toc107582611"/>
      <w:bookmarkStart w:id="380" w:name="_Toc107582854"/>
      <w:bookmarkStart w:id="381" w:name="_Toc107582927"/>
      <w:bookmarkStart w:id="382" w:name="_Toc107583015"/>
      <w:bookmarkStart w:id="383" w:name="_Toc112273138"/>
      <w:bookmarkStart w:id="384" w:name="_Toc112273910"/>
      <w:bookmarkStart w:id="385" w:name="_Toc112278986"/>
      <w:bookmarkStart w:id="386" w:name="_Toc120009296"/>
      <w:bookmarkStart w:id="387" w:name="_Toc120009660"/>
      <w:bookmarkStart w:id="388" w:name="_Toc120022864"/>
      <w:r w:rsidRPr="0026799F">
        <w:t>4.5</w:t>
      </w:r>
      <w:r w:rsidRPr="0026799F">
        <w:tab/>
        <w:t>Issue#</w:t>
      </w:r>
      <w:r w:rsidRPr="002A09C2">
        <w:t>4.5</w:t>
      </w:r>
      <w:r w:rsidRPr="00342C8B">
        <w:t>: Intent Report</w:t>
      </w:r>
      <w:bookmarkEnd w:id="379"/>
      <w:bookmarkEnd w:id="380"/>
      <w:bookmarkEnd w:id="381"/>
      <w:bookmarkEnd w:id="382"/>
      <w:bookmarkEnd w:id="383"/>
      <w:bookmarkEnd w:id="384"/>
      <w:bookmarkEnd w:id="385"/>
      <w:bookmarkEnd w:id="386"/>
      <w:bookmarkEnd w:id="387"/>
      <w:bookmarkEnd w:id="388"/>
    </w:p>
    <w:p w14:paraId="05F9E078" w14:textId="77777777" w:rsidR="002F07A0" w:rsidRPr="00BB5EA3" w:rsidRDefault="002F07A0" w:rsidP="002F07A0">
      <w:pPr>
        <w:pStyle w:val="3"/>
        <w:rPr>
          <w:rStyle w:val="ab"/>
          <w:i w:val="0"/>
        </w:rPr>
      </w:pPr>
      <w:bookmarkStart w:id="389" w:name="_Toc112278987"/>
      <w:bookmarkStart w:id="390" w:name="_Toc112273911"/>
      <w:bookmarkStart w:id="391" w:name="_Toc112273139"/>
      <w:bookmarkStart w:id="392" w:name="_Toc107583016"/>
      <w:bookmarkStart w:id="393" w:name="_Toc107582928"/>
      <w:bookmarkStart w:id="394" w:name="_Toc107582855"/>
      <w:bookmarkStart w:id="395" w:name="_Toc107582612"/>
      <w:bookmarkStart w:id="396" w:name="_Toc120009297"/>
      <w:bookmarkStart w:id="397" w:name="_Toc120009661"/>
      <w:bookmarkStart w:id="398" w:name="_Toc120022865"/>
      <w:bookmarkStart w:id="399" w:name="_Hlk117159065"/>
      <w:r w:rsidRPr="00BB5EA3">
        <w:rPr>
          <w:rStyle w:val="ab"/>
          <w:i w:val="0"/>
        </w:rPr>
        <w:t>4.5.1</w:t>
      </w:r>
      <w:r w:rsidRPr="00BB5EA3">
        <w:rPr>
          <w:rStyle w:val="ab"/>
          <w:i w:val="0"/>
        </w:rPr>
        <w:tab/>
        <w:t>Description</w:t>
      </w:r>
      <w:bookmarkEnd w:id="389"/>
      <w:bookmarkEnd w:id="390"/>
      <w:bookmarkEnd w:id="391"/>
      <w:bookmarkEnd w:id="392"/>
      <w:bookmarkEnd w:id="393"/>
      <w:bookmarkEnd w:id="394"/>
      <w:bookmarkEnd w:id="395"/>
      <w:bookmarkEnd w:id="396"/>
      <w:bookmarkEnd w:id="397"/>
      <w:bookmarkEnd w:id="398"/>
    </w:p>
    <w:p w14:paraId="5E2506AD" w14:textId="5C9F914F" w:rsidR="002F07A0" w:rsidRDefault="002F07A0" w:rsidP="002F07A0">
      <w:pPr>
        <w:jc w:val="both"/>
      </w:pPr>
      <w:r>
        <w:t xml:space="preserve">In TS 28.312 [2], the Fulfilment information (including the </w:t>
      </w:r>
      <w:proofErr w:type="spellStart"/>
      <w:r>
        <w:rPr>
          <w:rFonts w:ascii="Courier New" w:hAnsi="Courier New" w:cs="Courier New"/>
          <w:sz w:val="18"/>
          <w:lang w:eastAsia="zh-CN"/>
        </w:rPr>
        <w:t>intentFulfilmentinfo</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expectationfulfilmentInfo</w:t>
      </w:r>
      <w:proofErr w:type="spellEnd"/>
      <w:r>
        <w:rPr>
          <w:rFonts w:ascii="Courier New" w:hAnsi="Courier New" w:cs="Courier New"/>
          <w:sz w:val="18"/>
          <w:lang w:eastAsia="zh-CN"/>
        </w:rPr>
        <w:t xml:space="preserve"> </w:t>
      </w:r>
      <w:r>
        <w:t xml:space="preserve">and </w:t>
      </w:r>
      <w:proofErr w:type="spellStart"/>
      <w:r>
        <w:rPr>
          <w:rFonts w:ascii="Courier New" w:hAnsi="Courier New" w:cs="Courier New"/>
          <w:sz w:val="18"/>
          <w:lang w:eastAsia="zh-CN"/>
        </w:rPr>
        <w:t>targetfulfilmentInfo</w:t>
      </w:r>
      <w:proofErr w:type="spellEnd"/>
      <w:r>
        <w:t xml:space="preserve">) are defined for the </w:t>
      </w:r>
      <w:proofErr w:type="spellStart"/>
      <w:r>
        <w:t>MnS</w:t>
      </w:r>
      <w:proofErr w:type="spellEnd"/>
      <w:r>
        <w:t xml:space="preserve"> consumer to monitor the intent fulfilment information. The intent report also can contain the current and optional predicted value for </w:t>
      </w:r>
      <w:r>
        <w:lastRenderedPageBreak/>
        <w:t xml:space="preserve">performance indicated by corresponding expectation targets (e.g. </w:t>
      </w:r>
      <w:proofErr w:type="spellStart"/>
      <w:r>
        <w:t>WeakRSRPRatio</w:t>
      </w:r>
      <w:proofErr w:type="spellEnd"/>
      <w:r>
        <w:t xml:space="preserve"> for the </w:t>
      </w:r>
      <w:proofErr w:type="spellStart"/>
      <w:r>
        <w:t>weakRSRPRatioTarget</w:t>
      </w:r>
      <w:proofErr w:type="spellEnd"/>
      <w:r>
        <w:t xml:space="preserve">, Average UL RAN UE Throughput for </w:t>
      </w:r>
      <w:proofErr w:type="spellStart"/>
      <w:r>
        <w:t>aveULRANUEThptTarget</w:t>
      </w:r>
      <w:proofErr w:type="spellEnd"/>
      <w:r>
        <w:t xml:space="preserve">), which can be used by </w:t>
      </w:r>
      <w:proofErr w:type="spellStart"/>
      <w:r>
        <w:t>MnS</w:t>
      </w:r>
      <w:proofErr w:type="spellEnd"/>
      <w:r>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which send by </w:t>
      </w:r>
      <w:proofErr w:type="spellStart"/>
      <w:r>
        <w:t>MnS</w:t>
      </w:r>
      <w:proofErr w:type="spellEnd"/>
      <w:r>
        <w:t xml:space="preserve"> producer to </w:t>
      </w:r>
      <w:proofErr w:type="spellStart"/>
      <w:r>
        <w:t>MnS</w:t>
      </w:r>
      <w:proofErr w:type="spellEnd"/>
      <w:r>
        <w:t xml:space="preserve"> consumer is another type of intent report information. So, following are the three types of information needs to be monitored by </w:t>
      </w:r>
      <w:proofErr w:type="spellStart"/>
      <w:r>
        <w:t>MnS</w:t>
      </w:r>
      <w:proofErr w:type="spellEnd"/>
      <w:r>
        <w:t xml:space="preserve"> consumer:</w:t>
      </w:r>
    </w:p>
    <w:p w14:paraId="4D7E05B2" w14:textId="77777777" w:rsidR="002F07A0" w:rsidRPr="008B3845" w:rsidRDefault="002F07A0" w:rsidP="002F07A0">
      <w:pPr>
        <w:numPr>
          <w:ilvl w:val="0"/>
          <w:numId w:val="18"/>
        </w:numPr>
        <w:jc w:val="both"/>
      </w:pPr>
      <w:r>
        <w:t>Intent Fulfilment information, which represents the properties of a specific fulfilment information for an aspect of the intent (i.e. either an expectation, a target or the whole intent). The detailed information see clause 6.2.1.3.6 in TS 28.312 [2].</w:t>
      </w:r>
    </w:p>
    <w:p w14:paraId="76AD5840" w14:textId="77777777" w:rsidR="002F07A0" w:rsidRDefault="002F07A0" w:rsidP="002F07A0">
      <w:pPr>
        <w:numPr>
          <w:ilvl w:val="0"/>
          <w:numId w:val="18"/>
        </w:numPr>
        <w:jc w:val="both"/>
      </w:pPr>
      <w:r>
        <w:t xml:space="preserve">Achieved values for targets, which represent </w:t>
      </w:r>
      <w:r w:rsidRPr="008B3845">
        <w:t>current performance value</w:t>
      </w:r>
      <w:r>
        <w:t>s</w:t>
      </w:r>
      <w:r w:rsidRPr="008B3845">
        <w:t xml:space="preserve"> for corresponding expectation target</w:t>
      </w:r>
      <w:r>
        <w:t>s.</w:t>
      </w:r>
    </w:p>
    <w:p w14:paraId="731F803D" w14:textId="2A89E7AA" w:rsidR="002F07A0" w:rsidRDefault="002F07A0" w:rsidP="002F07A0">
      <w:pPr>
        <w:numPr>
          <w:ilvl w:val="0"/>
          <w:numId w:val="18"/>
        </w:numPr>
        <w:jc w:val="both"/>
      </w:pPr>
      <w:r>
        <w:rPr>
          <w:rFonts w:hint="eastAsia"/>
          <w:lang w:eastAsia="zh-CN"/>
        </w:rPr>
        <w:t>I</w:t>
      </w:r>
      <w:r>
        <w:rPr>
          <w:lang w:eastAsia="zh-CN"/>
        </w:rPr>
        <w:t>ntent conflict information, which represen</w:t>
      </w:r>
      <w:r>
        <w:rPr>
          <w:rFonts w:hint="eastAsia"/>
          <w:lang w:eastAsia="zh-CN"/>
        </w:rPr>
        <w:t>t</w:t>
      </w:r>
      <w:r>
        <w:rPr>
          <w:lang w:eastAsia="zh-CN"/>
        </w:rPr>
        <w:t>s conflict type (i.e</w:t>
      </w:r>
      <w:r w:rsidR="007A3F65">
        <w:rPr>
          <w:lang w:eastAsia="zh-CN"/>
        </w:rPr>
        <w:t>.</w:t>
      </w:r>
      <w:r>
        <w:rPr>
          <w:lang w:eastAsia="zh-CN"/>
        </w:rPr>
        <w:t xml:space="preserve">, </w:t>
      </w:r>
      <w:r w:rsidRPr="004E3700">
        <w:rPr>
          <w:lang w:eastAsia="zh-CN"/>
        </w:rPr>
        <w:t>intent conflict, expectation conflict and target conflict</w:t>
      </w:r>
      <w:r>
        <w:rPr>
          <w:lang w:eastAsia="zh-CN"/>
        </w:rPr>
        <w:t xml:space="preserve">) and </w:t>
      </w:r>
      <w:r>
        <w:rPr>
          <w:kern w:val="2"/>
          <w:szCs w:val="18"/>
          <w:lang w:val="en-US" w:eastAsia="zh-CN" w:bidi="ar-KW"/>
        </w:rPr>
        <w:t xml:space="preserve">possible </w:t>
      </w:r>
      <w:r>
        <w:rPr>
          <w:lang w:val="en-US" w:eastAsia="zh-CN"/>
        </w:rPr>
        <w:t>solution recommendation to address</w:t>
      </w:r>
      <w:r>
        <w:rPr>
          <w:kern w:val="2"/>
          <w:szCs w:val="18"/>
          <w:lang w:eastAsia="zh-CN" w:bidi="ar-KW"/>
        </w:rPr>
        <w:t xml:space="preserve"> the conflicts.</w:t>
      </w:r>
    </w:p>
    <w:p w14:paraId="1A87A111" w14:textId="77777777" w:rsidR="002F07A0" w:rsidRPr="004E3700" w:rsidRDefault="002F07A0" w:rsidP="002F07A0">
      <w:pPr>
        <w:jc w:val="both"/>
        <w:rPr>
          <w:lang w:val="en-US" w:eastAsia="zh-CN"/>
        </w:rPr>
      </w:pPr>
      <w:r>
        <w:rPr>
          <w:lang w:eastAsia="zh-CN"/>
        </w:rPr>
        <w:t xml:space="preserve">Different </w:t>
      </w:r>
      <w:proofErr w:type="spellStart"/>
      <w:r>
        <w:rPr>
          <w:lang w:eastAsia="zh-CN"/>
        </w:rPr>
        <w:t>MnS</w:t>
      </w:r>
      <w:proofErr w:type="spellEnd"/>
      <w:r>
        <w:rPr>
          <w:lang w:eastAsia="zh-CN"/>
        </w:rPr>
        <w:t xml:space="preserve"> consumer may have different requirements for intent report (e.g. Some </w:t>
      </w:r>
      <w:proofErr w:type="spellStart"/>
      <w:r>
        <w:rPr>
          <w:lang w:eastAsia="zh-CN"/>
        </w:rPr>
        <w:t>MnS</w:t>
      </w:r>
      <w:proofErr w:type="spellEnd"/>
      <w:r>
        <w:rPr>
          <w:lang w:eastAsia="zh-CN"/>
        </w:rPr>
        <w:t xml:space="preserve"> consumer may want to have corresponding performance value information while others don't want, Different </w:t>
      </w:r>
      <w:proofErr w:type="spellStart"/>
      <w:r>
        <w:rPr>
          <w:lang w:eastAsia="zh-CN"/>
        </w:rPr>
        <w:t>MnS</w:t>
      </w:r>
      <w:proofErr w:type="spellEnd"/>
      <w:r>
        <w:rPr>
          <w:lang w:eastAsia="zh-CN"/>
        </w:rPr>
        <w:t xml:space="preserve"> consumer may want to calculate or monitor the performance value in different period).</w:t>
      </w:r>
    </w:p>
    <w:p w14:paraId="603ADB38" w14:textId="0134EB67" w:rsidR="002F07A0" w:rsidRPr="004E3700" w:rsidRDefault="002F07A0" w:rsidP="002F07A0">
      <w:pPr>
        <w:jc w:val="both"/>
        <w:rPr>
          <w:lang w:eastAsia="zh-CN" w:bidi="ar-KW"/>
        </w:rPr>
      </w:pPr>
      <w:r>
        <w:rPr>
          <w:b/>
        </w:rPr>
        <w:t>REQ-Intent_Driven_MnS_Report-1:</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have the capability to enable the </w:t>
      </w:r>
      <w:proofErr w:type="spellStart"/>
      <w:r>
        <w:rPr>
          <w:lang w:eastAsia="zh-CN" w:bidi="ar-KW"/>
        </w:rPr>
        <w:t>MnS</w:t>
      </w:r>
      <w:proofErr w:type="spellEnd"/>
      <w:r>
        <w:rPr>
          <w:lang w:eastAsia="zh-CN" w:bidi="ar-KW"/>
        </w:rPr>
        <w:t xml:space="preserve"> consumer to request intent report information.</w:t>
      </w:r>
    </w:p>
    <w:p w14:paraId="4CF8EF93" w14:textId="66378603" w:rsidR="002F07A0" w:rsidRDefault="002F07A0" w:rsidP="002F07A0">
      <w:pPr>
        <w:jc w:val="both"/>
        <w:rPr>
          <w:lang w:eastAsia="zh-CN" w:bidi="ar-KW"/>
        </w:rPr>
      </w:pPr>
      <w:r>
        <w:rPr>
          <w:b/>
        </w:rPr>
        <w:t>REQ-Intent_Driven_MnS_Report-2:</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have the capability to enable the </w:t>
      </w:r>
      <w:proofErr w:type="spellStart"/>
      <w:r>
        <w:rPr>
          <w:lang w:eastAsia="zh-CN" w:bidi="ar-KW"/>
        </w:rPr>
        <w:t>MnS</w:t>
      </w:r>
      <w:proofErr w:type="spellEnd"/>
      <w:r>
        <w:rPr>
          <w:lang w:eastAsia="zh-CN" w:bidi="ar-KW"/>
        </w:rPr>
        <w:t xml:space="preserve"> consumer to obtain intent report information with current performance value for corresponding expectation targets.</w:t>
      </w:r>
    </w:p>
    <w:p w14:paraId="050BBA64" w14:textId="014EE8B7" w:rsidR="002F07A0" w:rsidRDefault="002F07A0" w:rsidP="002F07A0">
      <w:pPr>
        <w:jc w:val="both"/>
        <w:rPr>
          <w:lang w:eastAsia="zh-CN" w:bidi="ar-KW"/>
        </w:rPr>
      </w:pPr>
      <w:r>
        <w:rPr>
          <w:b/>
        </w:rPr>
        <w:t>REQ-Intent_Driven_MnS_Report-3:</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have the capability to enable the </w:t>
      </w:r>
      <w:proofErr w:type="spellStart"/>
      <w:r>
        <w:rPr>
          <w:lang w:eastAsia="zh-CN" w:bidi="ar-KW"/>
        </w:rPr>
        <w:t>MnS</w:t>
      </w:r>
      <w:proofErr w:type="spellEnd"/>
      <w:r>
        <w:rPr>
          <w:lang w:eastAsia="zh-CN" w:bidi="ar-KW"/>
        </w:rPr>
        <w:t xml:space="preserve"> consumer to obtain intent report information with intent fulfilment information.</w:t>
      </w:r>
    </w:p>
    <w:p w14:paraId="2DFA3598" w14:textId="15079BFF" w:rsidR="002F07A0" w:rsidRDefault="002F07A0" w:rsidP="002F07A0">
      <w:pPr>
        <w:jc w:val="both"/>
        <w:rPr>
          <w:lang w:eastAsia="zh-CN" w:bidi="ar-KW"/>
        </w:rPr>
      </w:pPr>
      <w:r>
        <w:rPr>
          <w:b/>
        </w:rPr>
        <w:t>REQ-Intent_Driven_MnS_Report-4:</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have the capability to enable the </w:t>
      </w:r>
      <w:proofErr w:type="spellStart"/>
      <w:r>
        <w:rPr>
          <w:lang w:eastAsia="zh-CN" w:bidi="ar-KW"/>
        </w:rPr>
        <w:t>MnS</w:t>
      </w:r>
      <w:proofErr w:type="spellEnd"/>
      <w:r>
        <w:rPr>
          <w:lang w:eastAsia="zh-CN" w:bidi="ar-KW"/>
        </w:rPr>
        <w:t xml:space="preserve"> consumer to obtain intent report information with intent conflict information.</w:t>
      </w:r>
    </w:p>
    <w:bookmarkEnd w:id="399"/>
    <w:p w14:paraId="270C8D50" w14:textId="25A41AC7" w:rsidR="002F07A0" w:rsidRDefault="002F07A0" w:rsidP="002F07A0">
      <w:pPr>
        <w:jc w:val="both"/>
        <w:rPr>
          <w:lang w:eastAsia="zh-CN" w:bidi="ar-KW"/>
        </w:rPr>
      </w:pPr>
      <w:r>
        <w:rPr>
          <w:b/>
        </w:rPr>
        <w:t>REQ-Intent_Driven_MnS_Report_05:</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have capability enabling </w:t>
      </w:r>
      <w:proofErr w:type="spellStart"/>
      <w:r>
        <w:rPr>
          <w:lang w:eastAsia="zh-CN" w:bidi="ar-KW"/>
        </w:rPr>
        <w:t>MnS</w:t>
      </w:r>
      <w:proofErr w:type="spellEnd"/>
      <w:r>
        <w:rPr>
          <w:lang w:eastAsia="zh-CN" w:bidi="ar-KW"/>
        </w:rPr>
        <w:t xml:space="preserve"> consumer to specify the content of the report.</w:t>
      </w:r>
    </w:p>
    <w:p w14:paraId="2795FBAC" w14:textId="69307B04" w:rsidR="002F07A0" w:rsidRDefault="002F07A0" w:rsidP="002F07A0">
      <w:pPr>
        <w:jc w:val="both"/>
        <w:rPr>
          <w:lang w:eastAsia="zh-CN" w:bidi="ar-KW"/>
        </w:rPr>
      </w:pPr>
      <w:r w:rsidRPr="00B547E2">
        <w:rPr>
          <w:b/>
        </w:rPr>
        <w:t>REQ-Intent_Driven_MnS</w:t>
      </w:r>
      <w:r>
        <w:rPr>
          <w:b/>
        </w:rPr>
        <w:t>_Report_06</w:t>
      </w:r>
      <w:r w:rsidRPr="00B547E2">
        <w:rPr>
          <w:b/>
        </w:rPr>
        <w:t xml:space="preserve">: </w:t>
      </w:r>
      <w:r w:rsidRPr="00B547E2">
        <w:rPr>
          <w:lang w:eastAsia="zh-CN" w:bidi="ar-KW"/>
        </w:rPr>
        <w:t xml:space="preserve">The intent driven </w:t>
      </w:r>
      <w:proofErr w:type="spellStart"/>
      <w:r w:rsidRPr="00B547E2">
        <w:rPr>
          <w:lang w:eastAsia="zh-CN" w:bidi="ar-KW"/>
        </w:rPr>
        <w:t>MnS</w:t>
      </w:r>
      <w:proofErr w:type="spellEnd"/>
      <w:r w:rsidRPr="00B547E2">
        <w:rPr>
          <w:lang w:eastAsia="zh-CN" w:bidi="ar-KW"/>
        </w:rPr>
        <w:t xml:space="preserve"> should have capability enabling </w:t>
      </w:r>
      <w:proofErr w:type="spellStart"/>
      <w:r w:rsidRPr="00B547E2">
        <w:rPr>
          <w:lang w:eastAsia="zh-CN" w:bidi="ar-KW"/>
        </w:rPr>
        <w:t>MnS</w:t>
      </w:r>
      <w:proofErr w:type="spellEnd"/>
      <w:r w:rsidRPr="00B547E2">
        <w:rPr>
          <w:lang w:eastAsia="zh-CN" w:bidi="ar-KW"/>
        </w:rPr>
        <w:t xml:space="preserve"> consumer to configure the frequency of the intent reporting.</w:t>
      </w:r>
    </w:p>
    <w:p w14:paraId="3FE4C582" w14:textId="159BC108" w:rsidR="002F07A0" w:rsidRDefault="002F07A0" w:rsidP="002F07A0">
      <w:pPr>
        <w:jc w:val="both"/>
        <w:rPr>
          <w:lang w:eastAsia="zh-CN" w:bidi="ar-KW"/>
        </w:rPr>
      </w:pPr>
      <w:r>
        <w:rPr>
          <w:b/>
        </w:rPr>
        <w:t>REQ-Intent_Driven_MnS_Report_07:</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allow consumers to receive reports, with differing content and intervals.</w:t>
      </w:r>
    </w:p>
    <w:p w14:paraId="4679E5C4" w14:textId="75949B6E" w:rsidR="002F07A0" w:rsidRDefault="002F07A0" w:rsidP="002F07A0">
      <w:pPr>
        <w:jc w:val="both"/>
        <w:rPr>
          <w:lang w:eastAsia="zh-CN" w:bidi="ar-KW"/>
        </w:rPr>
      </w:pPr>
      <w:r>
        <w:rPr>
          <w:b/>
        </w:rPr>
        <w:t>REQ-Intent_Driven_MnS_Report_08:</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allow reports to contain current values for specified expectation targets.</w:t>
      </w:r>
    </w:p>
    <w:p w14:paraId="4D706C5D" w14:textId="027EB9BC" w:rsidR="002F07A0" w:rsidRPr="00244663" w:rsidRDefault="002F07A0" w:rsidP="002F07A0">
      <w:pPr>
        <w:jc w:val="both"/>
        <w:rPr>
          <w:lang w:eastAsia="zh-CN" w:bidi="ar-KW"/>
        </w:rPr>
      </w:pPr>
      <w:r>
        <w:rPr>
          <w:b/>
        </w:rPr>
        <w:t>REQ-Intent_Driven_MnS_Report_09:</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should have capability enabling </w:t>
      </w:r>
      <w:proofErr w:type="spellStart"/>
      <w:r>
        <w:rPr>
          <w:lang w:eastAsia="zh-CN" w:bidi="ar-KW"/>
        </w:rPr>
        <w:t>MnS</w:t>
      </w:r>
      <w:proofErr w:type="spellEnd"/>
      <w:r>
        <w:rPr>
          <w:lang w:eastAsia="zh-CN" w:bidi="ar-KW"/>
        </w:rPr>
        <w:t xml:space="preserve"> consumer to obtain intent report information with current context information for corresponding expectation targets.</w:t>
      </w:r>
    </w:p>
    <w:p w14:paraId="498B0879" w14:textId="77777777" w:rsidR="00342C8B" w:rsidRPr="002F07A0" w:rsidRDefault="00342C8B" w:rsidP="00342C8B">
      <w:pPr>
        <w:jc w:val="both"/>
        <w:rPr>
          <w:lang w:eastAsia="zh-CN"/>
        </w:rPr>
      </w:pPr>
    </w:p>
    <w:p w14:paraId="75D0F567" w14:textId="03F1CE6B" w:rsidR="00342C8B" w:rsidRPr="002A09C2" w:rsidRDefault="00342C8B" w:rsidP="00342C8B">
      <w:pPr>
        <w:pStyle w:val="3"/>
        <w:rPr>
          <w:rStyle w:val="ab"/>
          <w:i w:val="0"/>
          <w:color w:val="auto"/>
        </w:rPr>
      </w:pPr>
      <w:bookmarkStart w:id="400" w:name="_Toc107582613"/>
      <w:bookmarkStart w:id="401" w:name="_Toc107582856"/>
      <w:bookmarkStart w:id="402" w:name="_Toc107582929"/>
      <w:bookmarkStart w:id="403" w:name="_Toc107583017"/>
      <w:bookmarkStart w:id="404" w:name="_Toc112273140"/>
      <w:bookmarkStart w:id="405" w:name="_Toc112273912"/>
      <w:bookmarkStart w:id="406" w:name="_Toc112278988"/>
      <w:bookmarkStart w:id="407" w:name="_Toc120009298"/>
      <w:bookmarkStart w:id="408" w:name="_Toc120009662"/>
      <w:bookmarkStart w:id="409" w:name="_Toc120022866"/>
      <w:r w:rsidRPr="002A09C2">
        <w:rPr>
          <w:rStyle w:val="ab"/>
          <w:i w:val="0"/>
          <w:color w:val="auto"/>
        </w:rPr>
        <w:t>4.5.2</w:t>
      </w:r>
      <w:r w:rsidRPr="002A09C2">
        <w:rPr>
          <w:rStyle w:val="ab"/>
          <w:i w:val="0"/>
          <w:color w:val="auto"/>
        </w:rPr>
        <w:tab/>
        <w:t>Potential solutions</w:t>
      </w:r>
      <w:bookmarkEnd w:id="400"/>
      <w:bookmarkEnd w:id="401"/>
      <w:bookmarkEnd w:id="402"/>
      <w:bookmarkEnd w:id="403"/>
      <w:bookmarkEnd w:id="404"/>
      <w:bookmarkEnd w:id="405"/>
      <w:bookmarkEnd w:id="406"/>
      <w:bookmarkEnd w:id="407"/>
      <w:bookmarkEnd w:id="408"/>
      <w:bookmarkEnd w:id="409"/>
    </w:p>
    <w:p w14:paraId="6C635C63" w14:textId="065DC949" w:rsidR="00342C8B" w:rsidRPr="00B20ABD" w:rsidRDefault="00342C8B" w:rsidP="00B20ABD">
      <w:pPr>
        <w:pStyle w:val="4"/>
      </w:pPr>
      <w:bookmarkStart w:id="410" w:name="_Toc107582614"/>
      <w:bookmarkStart w:id="411" w:name="_Toc107582857"/>
      <w:bookmarkStart w:id="412" w:name="_Toc107582930"/>
      <w:bookmarkStart w:id="413" w:name="_Toc107583018"/>
      <w:bookmarkStart w:id="414" w:name="_Toc112273141"/>
      <w:bookmarkStart w:id="415" w:name="_Toc112273913"/>
      <w:bookmarkStart w:id="416" w:name="_Toc112278989"/>
      <w:bookmarkStart w:id="417" w:name="_Toc120009299"/>
      <w:bookmarkStart w:id="418" w:name="_Toc120009663"/>
      <w:bookmarkStart w:id="419" w:name="_Toc120022867"/>
      <w:r w:rsidRPr="00820759">
        <w:rPr>
          <w:rStyle w:val="ab"/>
          <w:i w:val="0"/>
          <w:iCs w:val="0"/>
          <w:color w:val="auto"/>
        </w:rPr>
        <w:t>4.5.2.1</w:t>
      </w:r>
      <w:r w:rsidRPr="00820759">
        <w:rPr>
          <w:rStyle w:val="ab"/>
          <w:i w:val="0"/>
          <w:iCs w:val="0"/>
          <w:color w:val="auto"/>
        </w:rPr>
        <w:tab/>
        <w:t>Potential solution#1</w:t>
      </w:r>
      <w:bookmarkEnd w:id="410"/>
      <w:bookmarkEnd w:id="411"/>
      <w:bookmarkEnd w:id="412"/>
      <w:bookmarkEnd w:id="413"/>
      <w:bookmarkEnd w:id="414"/>
      <w:bookmarkEnd w:id="415"/>
      <w:bookmarkEnd w:id="416"/>
      <w:bookmarkEnd w:id="417"/>
      <w:bookmarkEnd w:id="418"/>
      <w:bookmarkEnd w:id="419"/>
    </w:p>
    <w:p w14:paraId="6F6C09A9" w14:textId="77777777" w:rsidR="002F07A0" w:rsidRPr="00D15CC6" w:rsidRDefault="002F07A0" w:rsidP="002F07A0">
      <w:bookmarkStart w:id="420" w:name="_Toc107582615"/>
      <w:bookmarkStart w:id="421" w:name="_Toc107582858"/>
      <w:bookmarkStart w:id="422" w:name="_Toc107582931"/>
      <w:bookmarkStart w:id="423" w:name="_Toc107583019"/>
      <w:bookmarkStart w:id="424" w:name="_Toc112273142"/>
      <w:bookmarkStart w:id="425" w:name="_Toc112273914"/>
      <w:bookmarkStart w:id="426" w:name="_Toc112278990"/>
      <w:bookmarkStart w:id="427" w:name="_Hlk120006199"/>
      <w:r>
        <w:t xml:space="preserve">This solution extends the existing model in 28.312 [2] by adding new attributes to the Intent IOC to indicate what is to be observed, and a new </w:t>
      </w:r>
      <w:proofErr w:type="spellStart"/>
      <w:r>
        <w:t>IntentReport</w:t>
      </w:r>
      <w:proofErr w:type="spellEnd"/>
      <w:r>
        <w:t xml:space="preserve"> IOC to report the current values. </w:t>
      </w:r>
    </w:p>
    <w:p w14:paraId="1EBB796E" w14:textId="52A81AFE" w:rsidR="002F07A0" w:rsidRDefault="002F07A0" w:rsidP="002F07A0">
      <w:pPr>
        <w:rPr>
          <w:lang w:eastAsia="zh-CN"/>
        </w:rPr>
      </w:pPr>
      <w:r>
        <w:rPr>
          <w:lang w:eastAsia="zh-CN"/>
        </w:rPr>
        <w:t>The following specific changes would be made:</w:t>
      </w:r>
    </w:p>
    <w:p w14:paraId="192E2D22" w14:textId="77777777" w:rsidR="002F07A0" w:rsidRDefault="002F07A0" w:rsidP="002F07A0">
      <w:pPr>
        <w:numPr>
          <w:ilvl w:val="0"/>
          <w:numId w:val="8"/>
        </w:numPr>
        <w:rPr>
          <w:color w:val="000000"/>
          <w:lang w:val="en-US" w:eastAsia="zh-CN"/>
        </w:rPr>
      </w:pPr>
      <w:r>
        <w:rPr>
          <w:color w:val="000000"/>
          <w:lang w:val="en-US" w:eastAsia="zh-CN"/>
        </w:rPr>
        <w:t>Extend the Intent &lt;&lt;IOC&gt;&gt; with the following attributes:</w:t>
      </w:r>
    </w:p>
    <w:p w14:paraId="1B861F5C" w14:textId="71B17643" w:rsidR="002F07A0" w:rsidRPr="00102CBC" w:rsidRDefault="002F07A0" w:rsidP="00102CBC">
      <w:pPr>
        <w:ind w:left="648"/>
        <w:rPr>
          <w:color w:val="000000"/>
          <w:lang w:val="en-US" w:eastAsia="zh-CN"/>
        </w:rPr>
      </w:pPr>
      <w:r>
        <w:rPr>
          <w:lang w:eastAsia="zh-CN"/>
        </w:rPr>
        <w:t>- "</w:t>
      </w:r>
      <w:proofErr w:type="spellStart"/>
      <w:r>
        <w:rPr>
          <w:lang w:eastAsia="zh-CN"/>
        </w:rPr>
        <w:t>reportingPeriod</w:t>
      </w:r>
      <w:proofErr w:type="spellEnd"/>
      <w:r>
        <w:rPr>
          <w:lang w:eastAsia="zh-CN"/>
        </w:rPr>
        <w:t>"</w:t>
      </w:r>
      <w:r w:rsidR="00A478C3">
        <w:rPr>
          <w:lang w:eastAsia="zh-CN"/>
        </w:rPr>
        <w:t>,</w:t>
      </w:r>
      <w:r>
        <w:rPr>
          <w:lang w:eastAsia="zh-CN"/>
        </w:rPr>
        <w:t xml:space="preserve"> represents </w:t>
      </w:r>
      <w:proofErr w:type="spellStart"/>
      <w:r>
        <w:t>MnS</w:t>
      </w:r>
      <w:proofErr w:type="spellEnd"/>
      <w:r>
        <w:t xml:space="preserve"> consumer's requirements for</w:t>
      </w:r>
      <w:r w:rsidRPr="001B3E69">
        <w:t xml:space="preserve"> the </w:t>
      </w:r>
      <w:r>
        <w:t xml:space="preserve">reporting </w:t>
      </w:r>
      <w:r w:rsidRPr="001B3E69">
        <w:t>period.</w:t>
      </w:r>
      <w:r>
        <w:t xml:space="preserve"> The performance value for corresponding Expectation Targets </w:t>
      </w:r>
      <w:r w:rsidRPr="00272FC0">
        <w:t>will be</w:t>
      </w:r>
      <w:r>
        <w:t xml:space="preserve"> reported at the end of each period.</w:t>
      </w:r>
    </w:p>
    <w:p w14:paraId="068AB4F1" w14:textId="1212B1F4" w:rsidR="002F07A0" w:rsidRPr="00102CBC" w:rsidRDefault="002F07A0" w:rsidP="002F07A0">
      <w:pPr>
        <w:numPr>
          <w:ilvl w:val="0"/>
          <w:numId w:val="8"/>
        </w:numPr>
        <w:rPr>
          <w:color w:val="000000"/>
          <w:lang w:val="en-US" w:eastAsia="zh-CN"/>
        </w:rPr>
      </w:pPr>
      <w:r>
        <w:rPr>
          <w:rFonts w:hint="eastAsia"/>
          <w:lang w:eastAsia="zh-CN"/>
        </w:rPr>
        <w:lastRenderedPageBreak/>
        <w:t>I</w:t>
      </w:r>
      <w:r>
        <w:rPr>
          <w:lang w:eastAsia="zh-CN"/>
        </w:rPr>
        <w:t xml:space="preserve">ntroduce the </w:t>
      </w:r>
      <w:proofErr w:type="spellStart"/>
      <w:r>
        <w:rPr>
          <w:lang w:eastAsia="zh-CN"/>
        </w:rPr>
        <w:t>IntentReport</w:t>
      </w:r>
      <w:proofErr w:type="spellEnd"/>
      <w:r>
        <w:rPr>
          <w:lang w:eastAsia="zh-CN"/>
        </w:rPr>
        <w:t xml:space="preserve"> &lt;&lt;IOC&gt;&gt; to represent the performance values for the </w:t>
      </w:r>
      <w:r>
        <w:t xml:space="preserve">Expectation Targets in the associated Intent. The </w:t>
      </w:r>
      <w:proofErr w:type="spellStart"/>
      <w:r>
        <w:t>MnS</w:t>
      </w:r>
      <w:proofErr w:type="spellEnd"/>
      <w:r>
        <w:t xml:space="preserve"> consumer can use the "</w:t>
      </w:r>
      <w:proofErr w:type="spellStart"/>
      <w:r>
        <w:t>getMOIAttributeValue</w:t>
      </w:r>
      <w:proofErr w:type="spellEnd"/>
      <w:r>
        <w:t xml:space="preserve">" operation to query the </w:t>
      </w:r>
      <w:proofErr w:type="spellStart"/>
      <w:r>
        <w:t>IntentReport</w:t>
      </w:r>
      <w:proofErr w:type="spellEnd"/>
      <w:r>
        <w:t xml:space="preserve"> &lt;&lt;IOC&gt;&gt; to obtain the intent report information and/or subscribe to update notifications.</w:t>
      </w:r>
    </w:p>
    <w:p w14:paraId="1286A91A" w14:textId="724192D6" w:rsidR="002F07A0" w:rsidRPr="00102CBC" w:rsidRDefault="002F07A0" w:rsidP="00102CBC">
      <w:pPr>
        <w:numPr>
          <w:ilvl w:val="0"/>
          <w:numId w:val="8"/>
        </w:numPr>
        <w:rPr>
          <w:color w:val="000000"/>
          <w:lang w:val="en-US" w:eastAsia="zh-CN"/>
        </w:rPr>
      </w:pPr>
      <w:r>
        <w:t xml:space="preserve">The </w:t>
      </w:r>
      <w:proofErr w:type="spellStart"/>
      <w:r>
        <w:rPr>
          <w:lang w:eastAsia="zh-CN"/>
        </w:rPr>
        <w:t>IntentReport</w:t>
      </w:r>
      <w:proofErr w:type="spellEnd"/>
      <w:r>
        <w:rPr>
          <w:lang w:eastAsia="zh-CN"/>
        </w:rPr>
        <w:t xml:space="preserve"> &lt;&lt;IOC&gt;&gt; includes the following attributes:</w:t>
      </w:r>
    </w:p>
    <w:p w14:paraId="531215AC" w14:textId="0F81A8D5" w:rsidR="002F07A0" w:rsidRDefault="002F07A0" w:rsidP="002F07A0">
      <w:pPr>
        <w:ind w:left="648" w:firstLine="204"/>
        <w:rPr>
          <w:lang w:eastAsia="zh-CN"/>
        </w:rPr>
      </w:pPr>
      <w:r>
        <w:rPr>
          <w:lang w:eastAsia="zh-CN"/>
        </w:rPr>
        <w:t xml:space="preserve">- </w:t>
      </w:r>
      <w:r>
        <w:rPr>
          <w:rFonts w:hint="eastAsia"/>
          <w:lang w:eastAsia="zh-CN"/>
        </w:rPr>
        <w:t>"</w:t>
      </w:r>
      <w:proofErr w:type="spellStart"/>
      <w:r>
        <w:rPr>
          <w:lang w:eastAsia="zh-CN"/>
        </w:rPr>
        <w:t>intentReference</w:t>
      </w:r>
      <w:proofErr w:type="spellEnd"/>
      <w:r>
        <w:rPr>
          <w:lang w:eastAsia="zh-CN"/>
        </w:rPr>
        <w:t>", to reference (DN) the associated Intent instance</w:t>
      </w:r>
    </w:p>
    <w:p w14:paraId="77D64F68" w14:textId="77777777" w:rsidR="002F07A0" w:rsidRDefault="002F07A0" w:rsidP="00102CBC">
      <w:pPr>
        <w:ind w:left="648" w:firstLine="204"/>
        <w:rPr>
          <w:lang w:eastAsia="zh-CN"/>
        </w:rPr>
      </w:pPr>
      <w:r>
        <w:rPr>
          <w:lang w:eastAsia="zh-CN"/>
        </w:rPr>
        <w:t>- “</w:t>
      </w:r>
      <w:proofErr w:type="spellStart"/>
      <w:r>
        <w:rPr>
          <w:lang w:eastAsia="zh-CN"/>
        </w:rPr>
        <w:t>reportIndicator</w:t>
      </w:r>
      <w:proofErr w:type="spellEnd"/>
      <w:r>
        <w:rPr>
          <w:lang w:eastAsia="zh-CN"/>
        </w:rPr>
        <w:t>”, to enable/disable (Boolean) reporting for associated Intent instance</w:t>
      </w:r>
    </w:p>
    <w:p w14:paraId="73B14682" w14:textId="58E82301" w:rsidR="002F07A0" w:rsidRDefault="002F07A0" w:rsidP="00102CBC">
      <w:pPr>
        <w:ind w:left="852"/>
        <w:rPr>
          <w:lang w:eastAsia="zh-CN"/>
        </w:rPr>
      </w:pPr>
      <w:r>
        <w:rPr>
          <w:lang w:eastAsia="zh-CN"/>
        </w:rPr>
        <w:t>- "</w:t>
      </w:r>
      <w:proofErr w:type="spellStart"/>
      <w:r>
        <w:rPr>
          <w:lang w:eastAsia="zh-CN"/>
        </w:rPr>
        <w:t>intentFulfimentInfo</w:t>
      </w:r>
      <w:proofErr w:type="spellEnd"/>
      <w:r>
        <w:rPr>
          <w:lang w:eastAsia="zh-CN"/>
        </w:rPr>
        <w:t xml:space="preserve">", to represent the fulfilment information for intent, intent expectation and expectation </w:t>
      </w:r>
      <w:r>
        <w:rPr>
          <w:rFonts w:hint="eastAsia"/>
          <w:lang w:eastAsia="zh-CN"/>
        </w:rPr>
        <w:t>targets</w:t>
      </w:r>
      <w:r>
        <w:rPr>
          <w:lang w:eastAsia="zh-CN"/>
        </w:rPr>
        <w:t xml:space="preserve">.  For detailed information see </w:t>
      </w:r>
      <w:r>
        <w:t>clause 6.2.1.3.6 in TS 28.312[2]</w:t>
      </w:r>
      <w:r>
        <w:rPr>
          <w:lang w:eastAsia="zh-CN"/>
        </w:rPr>
        <w:t>.</w:t>
      </w:r>
    </w:p>
    <w:p w14:paraId="72EAE1A2" w14:textId="77777777" w:rsidR="002F07A0" w:rsidRDefault="002F07A0" w:rsidP="002F07A0">
      <w:pPr>
        <w:ind w:left="852"/>
        <w:rPr>
          <w:lang w:eastAsia="zh-CN"/>
        </w:rPr>
      </w:pPr>
      <w:r>
        <w:rPr>
          <w:lang w:eastAsia="zh-CN"/>
        </w:rPr>
        <w:t>- "</w:t>
      </w:r>
      <w:proofErr w:type="spellStart"/>
      <w:r>
        <w:rPr>
          <w:lang w:eastAsia="zh-CN"/>
        </w:rPr>
        <w:t>intentConflictInfo</w:t>
      </w:r>
      <w:proofErr w:type="spellEnd"/>
      <w:r>
        <w:rPr>
          <w:lang w:eastAsia="zh-CN"/>
        </w:rPr>
        <w:t xml:space="preserve">", to represent the intent conflict information that should be informed to the </w:t>
      </w:r>
      <w:proofErr w:type="spellStart"/>
      <w:r>
        <w:rPr>
          <w:lang w:eastAsia="zh-CN"/>
        </w:rPr>
        <w:t>MnS</w:t>
      </w:r>
      <w:proofErr w:type="spellEnd"/>
      <w:r>
        <w:rPr>
          <w:lang w:eastAsia="zh-CN"/>
        </w:rPr>
        <w:t xml:space="preserve"> consumer. For detailed intent conflict information see clause 4.2.2.</w:t>
      </w:r>
    </w:p>
    <w:p w14:paraId="0115E590" w14:textId="5C93BDCB" w:rsidR="002F07A0" w:rsidRDefault="002F07A0" w:rsidP="00A478C3">
      <w:pPr>
        <w:ind w:left="852"/>
        <w:rPr>
          <w:lang w:eastAsia="zh-CN"/>
        </w:rPr>
      </w:pPr>
      <w:r>
        <w:rPr>
          <w:lang w:eastAsia="zh-CN"/>
        </w:rPr>
        <w:t>- “</w:t>
      </w:r>
      <w:proofErr w:type="spellStart"/>
      <w:r>
        <w:rPr>
          <w:lang w:eastAsia="zh-CN"/>
        </w:rPr>
        <w:t>lastUpdated</w:t>
      </w:r>
      <w:proofErr w:type="spellEnd"/>
      <w:r>
        <w:rPr>
          <w:lang w:eastAsia="zh-CN"/>
        </w:rPr>
        <w:t>”, timestamp (</w:t>
      </w:r>
      <w:proofErr w:type="spellStart"/>
      <w:r>
        <w:rPr>
          <w:lang w:eastAsia="zh-CN"/>
        </w:rPr>
        <w:t>DateTime</w:t>
      </w:r>
      <w:proofErr w:type="spellEnd"/>
      <w:r>
        <w:rPr>
          <w:lang w:eastAsia="zh-CN"/>
        </w:rPr>
        <w:t xml:space="preserve">) of latest update </w:t>
      </w:r>
    </w:p>
    <w:p w14:paraId="40146F6C" w14:textId="60D8270B" w:rsidR="002F07A0" w:rsidRDefault="002F07A0" w:rsidP="00102CBC">
      <w:pPr>
        <w:rPr>
          <w:lang w:eastAsia="zh-CN"/>
        </w:rPr>
      </w:pPr>
      <w:r>
        <w:rPr>
          <w:lang w:eastAsia="zh-CN"/>
        </w:rPr>
        <w:t>This could result in NRM for Intent Reporting as follows:</w:t>
      </w:r>
    </w:p>
    <w:bookmarkStart w:id="428" w:name="_GoBack"/>
    <w:p w14:paraId="6B035F38" w14:textId="48B6DCF4" w:rsidR="002F07A0" w:rsidRDefault="002F07A0" w:rsidP="002F07A0">
      <w:pPr>
        <w:ind w:left="568"/>
      </w:pPr>
      <w:r>
        <w:fldChar w:fldCharType="begin"/>
      </w:r>
      <w:r>
        <w:instrText xml:space="preserve"> INCLUDEPICTURE "https://www.plantuml.com/plantuml/png/bPH1Jzmm48NF-5TOEIA1ogr2AqIx0caF5LMNgXSkJZpPk3YUQ3nXeOZ_Nc-yKIT4ssvFyJxFz-Ova_LrP4FSjrurpeAk75KUyhe5Rj36yKTR0aMbugCBdI7JwigR6FMhEld4JAxi6LOLXhNx1Vg3ElbigiSDOH_i4ZsItZQE8Sb85YXBfKyr2IV2hLJUH1EzRep5hGiRNHiVGMvzmO1LGzY2PkedMyjTjlSHVgG8iifKx9uSlmm1RZ7maFsZKlbanMBH4Jw_35vNL_eXf9Occ0tOcy29quKsSIgzlls1Lw56QWqx37VbJwXuRvHyLe4Xy83dvNzntw13ohGKf8SrRFYb0q7TF7V9Qx0Lg53_mIynFPx7ja8vo0dluI2PdQd7yFU6DY1ueHx5o_1p-Q13RY1XgHpcyi449vJClVkGBXx2OX5C2sdEXJuzEzF5QR5_pKhbPwegz6xdulnyt9JpasNIOEogr0oHjREv754knd1y-HX7nlMvIdxEIiqIISF92rMpDB9qCZEb0Z9e3pLhhAV_NfKw4qG873Kte6lqFjyzgxjbl5JhlWp0MwH71S7gdT7UZjoc6Vps8xkVq6Qy8ACs1DfO2_PIQOrb17eQKdy5ScZLtq625fyoweO-jxsldM_JQis6-oXYoLFAztfiDhT7QY085HnkEMuiCTJULRoxlf98GxDLiAuoZ9GKRo9_xwnXi2BdTLhshVyD" \* MERGEFORMATINET </w:instrText>
      </w:r>
      <w:r>
        <w:fldChar w:fldCharType="separate"/>
      </w:r>
      <w:r w:rsidR="000206F7">
        <w:fldChar w:fldCharType="begin"/>
      </w:r>
      <w:r w:rsidR="000206F7">
        <w:instrText xml:space="preserve"> INCLUDEPICTURE  "https://www.plantuml.com/plantuml/png/bPH1Jzmm48NF-5TOEIA1ogr2AqIx0caF5LMNgXSkJZpPk3YUQ3nXeOZ_Nc-yKIT4ssvFyJxFz-Ova_LrP4FSjrurpeAk75KUyhe5Rj36yKTR0aMbugCBdI7JwigR6FMhEld4JAxi6LOLXhNx1Vg3ElbigiSDOH_i4ZsItZQE8Sb85YXBfKyr2IV2hLJUH1EzRep5hGiRNHiVGMvzmO1LGzY2PkedMyjTjlSHVgG8iifKx9uSlmm1RZ7maFsZKlbanMBH4Jw_35vNL_eXf9Occ0tOcy29quKsSIgzlls1Lw56QWqx37VbJwXuRvHyLe4Xy83dvNzntw13ohGKf8SrRFYb0q7TF7V9Qx0Lg53_mIynFPx7ja8vo0dluI2PdQd7yFU6DY1ueHx5o_1p-Q13RY1XgHpcyi449vJClVkGBXx2OX5C2sdEXJuzEzF5QR5_pKhbPwegz6xdulnyt9JpasNIOEogr0oHjREv754knd1y-HX7nlMvIdxEIiqIISF92rMpDB9qCZEb0Z9e3pLhhAV_NfKw4qG873Kte6lqFjyzgxjbl5JhlWp0MwH71S7gdT7UZjoc6Vps8xkVq6Qy8ACs1DfO2_PIQOrb17eQKdy5ScZLtq625fyoweO-jxsldM_JQis6-oXYoLFAztfiDhT7QY085HnkEMuiCTJULRoxlf98GxDLiAuoZ9GKRo9_xwnXi2BdTLhshVyD" \* MERGEFORMATINET </w:instrText>
      </w:r>
      <w:r w:rsidR="000206F7">
        <w:fldChar w:fldCharType="separate"/>
      </w:r>
      <w:r w:rsidR="006C5DBF">
        <w:fldChar w:fldCharType="begin"/>
      </w:r>
      <w:r w:rsidR="006C5DBF">
        <w:instrText xml:space="preserve"> INCLUDEPICTURE  "https://www.plantuml.com/plantuml/png/bPH1Jzmm48NF-5TOEIA1ogr2AqIx0caF5LMNgXSkJZpPk3YUQ3nXeOZ_Nc-yKIT4ssvFyJxFz-Ova_LrP4FSjrurpeAk75KUyhe5Rj36yKTR0aMbugCBdI7JwigR6FMhEld4JAxi6LOLXhNx1Vg3ElbigiSDOH_i4ZsItZQE8Sb85YXBfKyr2IV2hLJUH1EzRep5hGiRNHiVGMvzmO1LGzY2PkedMyjTjlSHVgG8iifKx9uSlmm1RZ7maFsZKlbanMBH4Jw_35vNL_eXf9Occ0tOcy29quKsSIgzlls1Lw56QWqx37VbJwXuRvHyLe4Xy83dvNzntw13ohGKf8SrRFYb0q7TF7V9Qx0Lg53_mIynFPx7ja8vo0dluI2PdQd7yFU6DY1ueHx5o_1p-Q13RY1XgHpcyi449vJClVkGBXx2OX5C2sdEXJuzEzF5QR5_pKhbPwegz6xdulnyt9JpasNIOEogr0oHjREv754knd1y-HX7nlMvIdxEIiqIISF92rMpDB9qCZEb0Z9e3pLhhAV_NfKw4qG873Kte6lqFjyzgxjbl5JhlWp0MwH71S7gdT7UZjoc6Vps8xkVq6Qy8ACs1DfO2_PIQOrb17eQKdy5ScZLtq625fyoweO-jxsldM_JQis6-oXYoLFAztfiDhT7QY085HnkEMuiCTJULRoxlf98GxDLiAuoZ9GKRo9_xwnXi2BdTLhshVyD" \* MERGEFORMATINET </w:instrText>
      </w:r>
      <w:r w:rsidR="006C5DBF">
        <w:fldChar w:fldCharType="separate"/>
      </w:r>
      <w:r w:rsidR="00CC1F6E">
        <w:fldChar w:fldCharType="begin"/>
      </w:r>
      <w:r w:rsidR="00CC1F6E">
        <w:instrText xml:space="preserve"> INCLUDEPICTURE  "https://www.plantuml.com/plantuml/png/bPH1Jzmm48NF-5TOEIA1ogr2AqIx0caF5LMNgXSkJZpPk3YUQ3nXeOZ_Nc-yKIT4ssvFyJxFz-Ova_LrP4FSjrurpeAk75KUyhe5Rj36yKTR0aMbugCBdI7JwigR6FMhEld4JAxi6LOLXhNx1Vg3ElbigiSDOH_i4ZsItZQE8Sb85YXBfKyr2IV2hLJUH1EzRep5hGiRNHiVGMvzmO1LGzY2PkedMyjTjlSHVgG8iifKx9uSlmm1RZ7maFsZKlbanMBH4Jw_35vNL_eXf9Occ0tOcy29quKsSIgzlls1Lw56QWqx37VbJwXuRvHyLe4Xy83dvNzntw13ohGKf8SrRFYb0q7TF7V9Qx0Lg53_mIynFPx7ja8vo0dluI2PdQd7yFU6DY1ueHx5o_1p-Q13RY1XgHpcyi449vJClVkGBXx2OX5C2sdEXJuzEzF5QR5_pKhbPwegz6xdulnyt9JpasNIOEogr0oHjREv754knd1y-HX7nlMvIdxEIiqIISF92rMpDB9qCZEb0Z9e3pLhhAV_NfKw4qG873Kte6lqFjyzgxjbl5JhlWp0MwH71S7gdT7UZjoc6Vps8xkVq6Qy8ACs1DfO2_PIQOrb17eQKdy5ScZLtq625fyoweO-jxsldM_JQis6-oXYoLFAztfiDhT7QY085HnkEMuiCTJULRoxlf98GxDLiAuoZ9GKRo9_xwnXi2BdTLhshVyD" \* MERGEFORMATINET </w:instrText>
      </w:r>
      <w:r w:rsidR="00CC1F6E">
        <w:fldChar w:fldCharType="separate"/>
      </w:r>
      <w:r w:rsidR="0060336F">
        <w:fldChar w:fldCharType="begin"/>
      </w:r>
      <w:r w:rsidR="0060336F">
        <w:instrText xml:space="preserve"> </w:instrText>
      </w:r>
      <w:r w:rsidR="0060336F">
        <w:instrText>INCLUDEPICTURE  "https://www.plantuml.com/plantuml/png/bPH1Jzmm48NF-5TOEIA1ogr2AqIx0caF5LMNgXSkJZpPk3YUQ3nXeOZ_Nc-yKIT4ssvFyJxFz-Ova_LrP4FSjrurpeAk75KUyhe5Rj36yKTR0aMbugCBdI7JwigR6FMhEld4JAxi6L</w:instrText>
      </w:r>
      <w:r w:rsidR="0060336F">
        <w:instrText>OLXhNx1Vg3ElbigiSDOH_i4ZsItZQE8Sb85YXBfKyr2IV2hLJUH1EzRep5hGiRNHiVGMvzmO1LGzY2PkedMyjTjlSHVgG8iifKx9uSlmm1RZ7maFsZKlbanMBH4Jw_35vNL_eXf9Occ0tOcy29quKsSIgzlls1Lw56QWqx37VbJwXuRvHyLe4Xy83dvNzntw13ohGKf8SrRFYb0q7TF7V9Qx0Lg53_mIynFPx7ja8vo0dluI2PdQd7yFU6DY1ueH</w:instrText>
      </w:r>
      <w:r w:rsidR="0060336F">
        <w:instrText>x5o_1p-Q13RY1XgHpcyi449vJClVkGBXx2OX5C2sdEXJuzEzF5QR5_pKhbPwegz6xdulnyt9JpasNIOEogr0oHjREv754knd1y-HX7nlMvIdxEIiqIISF92rMpDB9qCZEb0Z9e3pLhhAV_NfKw4qG873Kte6lqFjyzgxjbl5JhlWp0MwH71S7gdT7UZjoc6Vps8xkVq6Qy8ACs1DfO2_PIQOrb17eQKdy5ScZLtq625fyoweO-jxsldM_JQis6-o</w:instrText>
      </w:r>
      <w:r w:rsidR="0060336F">
        <w:instrText>XYoLFAztfiDhT7QY085HnkEMuiCTJULRoxlf98GxDLiAuoZ9GKRo9_xwnXi2BdTLhshVyD" \* MERGEFORMATINET</w:instrText>
      </w:r>
      <w:r w:rsidR="0060336F">
        <w:instrText xml:space="preserve"> </w:instrText>
      </w:r>
      <w:r w:rsidR="0060336F">
        <w:fldChar w:fldCharType="separate"/>
      </w:r>
      <w:r w:rsidR="00ED2656">
        <w:pict w14:anchorId="6B351B7A">
          <v:shape id="_x0000_i1027" type="#_x0000_t75" alt="PlantUML diagram" style="width:362.45pt;height:188.75pt">
            <v:imagedata r:id="rId12" r:href="rId13"/>
          </v:shape>
        </w:pict>
      </w:r>
      <w:r w:rsidR="0060336F">
        <w:fldChar w:fldCharType="end"/>
      </w:r>
      <w:r w:rsidR="00CC1F6E">
        <w:fldChar w:fldCharType="end"/>
      </w:r>
      <w:r w:rsidR="006C5DBF">
        <w:fldChar w:fldCharType="end"/>
      </w:r>
      <w:r w:rsidR="000206F7">
        <w:fldChar w:fldCharType="end"/>
      </w:r>
      <w:r>
        <w:fldChar w:fldCharType="end"/>
      </w:r>
      <w:bookmarkEnd w:id="428"/>
    </w:p>
    <w:p w14:paraId="7B68DC9A" w14:textId="2AE50C2F" w:rsidR="002F07A0" w:rsidRDefault="000206F7" w:rsidP="00A478C3">
      <w:pPr>
        <w:jc w:val="center"/>
        <w:rPr>
          <w:lang w:eastAsia="zh-CN"/>
        </w:rPr>
      </w:pPr>
      <w:r>
        <w:rPr>
          <w:rFonts w:hint="eastAsia"/>
          <w:color w:val="000000"/>
          <w:lang w:eastAsia="zh-CN"/>
        </w:rPr>
        <w:t>F</w:t>
      </w:r>
      <w:r>
        <w:rPr>
          <w:color w:val="000000"/>
          <w:lang w:eastAsia="zh-CN"/>
        </w:rPr>
        <w:t>igure 4.5.2.1-1</w:t>
      </w:r>
    </w:p>
    <w:p w14:paraId="00E40A7E" w14:textId="77777777" w:rsidR="002F07A0" w:rsidRDefault="002F07A0" w:rsidP="002F07A0">
      <w:pPr>
        <w:rPr>
          <w:lang w:eastAsia="zh-CN"/>
        </w:rPr>
      </w:pPr>
      <w:r>
        <w:rPr>
          <w:lang w:eastAsia="zh-CN"/>
        </w:rPr>
        <w:t>Observations on this approach</w:t>
      </w:r>
    </w:p>
    <w:p w14:paraId="477331B4" w14:textId="77777777" w:rsidR="002F07A0" w:rsidRDefault="002F07A0" w:rsidP="002F07A0">
      <w:pPr>
        <w:numPr>
          <w:ilvl w:val="0"/>
          <w:numId w:val="19"/>
        </w:numPr>
        <w:rPr>
          <w:lang w:eastAsia="zh-CN"/>
        </w:rPr>
      </w:pPr>
      <w:r>
        <w:rPr>
          <w:lang w:eastAsia="zh-CN"/>
        </w:rPr>
        <w:t xml:space="preserve">Different </w:t>
      </w:r>
      <w:proofErr w:type="spellStart"/>
      <w:r>
        <w:rPr>
          <w:lang w:eastAsia="zh-CN"/>
        </w:rPr>
        <w:t>MnS</w:t>
      </w:r>
      <w:proofErr w:type="spellEnd"/>
      <w:r>
        <w:rPr>
          <w:lang w:eastAsia="zh-CN"/>
        </w:rPr>
        <w:t xml:space="preserve"> consumers can query different attributes of </w:t>
      </w:r>
      <w:proofErr w:type="spellStart"/>
      <w:r>
        <w:rPr>
          <w:lang w:eastAsia="zh-CN"/>
        </w:rPr>
        <w:t>IntentReport</w:t>
      </w:r>
      <w:proofErr w:type="spellEnd"/>
      <w:r>
        <w:rPr>
          <w:lang w:eastAsia="zh-CN"/>
        </w:rPr>
        <w:t xml:space="preserve"> to obtain corresponding Intent instance report information.</w:t>
      </w:r>
    </w:p>
    <w:p w14:paraId="177A9DAE" w14:textId="30112F15" w:rsidR="002F07A0" w:rsidRDefault="002F07A0" w:rsidP="002F07A0">
      <w:pPr>
        <w:numPr>
          <w:ilvl w:val="0"/>
          <w:numId w:val="19"/>
        </w:numPr>
        <w:rPr>
          <w:lang w:eastAsia="zh-CN"/>
        </w:rPr>
      </w:pPr>
      <w:r>
        <w:rPr>
          <w:lang w:eastAsia="zh-CN"/>
        </w:rPr>
        <w:t xml:space="preserve">Different </w:t>
      </w:r>
      <w:proofErr w:type="spellStart"/>
      <w:r>
        <w:rPr>
          <w:lang w:eastAsia="zh-CN"/>
        </w:rPr>
        <w:t>MnS</w:t>
      </w:r>
      <w:proofErr w:type="spellEnd"/>
      <w:r>
        <w:rPr>
          <w:lang w:eastAsia="zh-CN"/>
        </w:rPr>
        <w:t xml:space="preserve"> consumers can subscribe to attribute value change notifications for </w:t>
      </w:r>
      <w:proofErr w:type="spellStart"/>
      <w:r>
        <w:rPr>
          <w:lang w:eastAsia="zh-CN"/>
        </w:rPr>
        <w:t>IntentReport</w:t>
      </w:r>
      <w:proofErr w:type="spellEnd"/>
      <w:r>
        <w:rPr>
          <w:lang w:eastAsia="zh-CN"/>
        </w:rPr>
        <w:t xml:space="preserve"> &lt;&lt;IOC&gt;&gt; to obtain the notification for different intent report information.</w:t>
      </w:r>
    </w:p>
    <w:p w14:paraId="55FFED0F" w14:textId="77777777" w:rsidR="002F07A0" w:rsidRDefault="002F07A0" w:rsidP="002F07A0">
      <w:pPr>
        <w:rPr>
          <w:lang w:eastAsia="zh-CN"/>
        </w:rPr>
      </w:pPr>
      <w:r>
        <w:rPr>
          <w:lang w:eastAsia="zh-CN"/>
        </w:rPr>
        <w:t>Several benefits are listed below for the solution:</w:t>
      </w:r>
    </w:p>
    <w:p w14:paraId="563631EA" w14:textId="77777777" w:rsidR="002F07A0" w:rsidRDefault="002F07A0" w:rsidP="002F07A0">
      <w:pPr>
        <w:numPr>
          <w:ilvl w:val="0"/>
          <w:numId w:val="19"/>
        </w:numPr>
        <w:rPr>
          <w:lang w:eastAsia="zh-CN"/>
        </w:rPr>
      </w:pPr>
      <w:r>
        <w:rPr>
          <w:rFonts w:hint="eastAsia"/>
          <w:lang w:eastAsia="zh-CN"/>
        </w:rPr>
        <w:t>S</w:t>
      </w:r>
      <w:r>
        <w:rPr>
          <w:lang w:eastAsia="zh-CN"/>
        </w:rPr>
        <w:t xml:space="preserve">eparates the intent expectation information (generated by </w:t>
      </w:r>
      <w:proofErr w:type="spellStart"/>
      <w:r>
        <w:rPr>
          <w:lang w:eastAsia="zh-CN"/>
        </w:rPr>
        <w:t>MnS</w:t>
      </w:r>
      <w:proofErr w:type="spellEnd"/>
      <w:r>
        <w:rPr>
          <w:lang w:eastAsia="zh-CN"/>
        </w:rPr>
        <w:t xml:space="preserve"> consumer) and intent monitor information (generated by </w:t>
      </w:r>
      <w:proofErr w:type="spellStart"/>
      <w:r>
        <w:rPr>
          <w:lang w:eastAsia="zh-CN"/>
        </w:rPr>
        <w:t>MnS</w:t>
      </w:r>
      <w:proofErr w:type="spellEnd"/>
      <w:r>
        <w:rPr>
          <w:lang w:eastAsia="zh-CN"/>
        </w:rPr>
        <w:t xml:space="preserve"> producer).</w:t>
      </w:r>
    </w:p>
    <w:p w14:paraId="7825B333" w14:textId="77777777" w:rsidR="002F07A0" w:rsidRDefault="002F07A0" w:rsidP="00102CBC">
      <w:pPr>
        <w:numPr>
          <w:ilvl w:val="0"/>
          <w:numId w:val="19"/>
        </w:numPr>
        <w:rPr>
          <w:lang w:eastAsia="zh-CN"/>
        </w:rPr>
      </w:pPr>
      <w:r>
        <w:rPr>
          <w:lang w:eastAsia="zh-CN"/>
        </w:rPr>
        <w:t xml:space="preserve"> </w:t>
      </w:r>
      <w:proofErr w:type="spellStart"/>
      <w:r>
        <w:rPr>
          <w:lang w:eastAsia="zh-CN"/>
        </w:rPr>
        <w:t>MnS</w:t>
      </w:r>
      <w:proofErr w:type="spellEnd"/>
      <w:r>
        <w:rPr>
          <w:lang w:eastAsia="zh-CN"/>
        </w:rPr>
        <w:t xml:space="preserve"> consumer can manage Intent instance and </w:t>
      </w:r>
      <w:proofErr w:type="spellStart"/>
      <w:r>
        <w:rPr>
          <w:lang w:eastAsia="zh-CN"/>
        </w:rPr>
        <w:t>IntentReport</w:t>
      </w:r>
      <w:proofErr w:type="spellEnd"/>
      <w:r>
        <w:rPr>
          <w:lang w:eastAsia="zh-CN"/>
        </w:rPr>
        <w:t xml:space="preserve"> instances separately.</w:t>
      </w:r>
    </w:p>
    <w:p w14:paraId="59589985" w14:textId="77777777" w:rsidR="002F07A0" w:rsidRDefault="002F07A0" w:rsidP="002F07A0">
      <w:pPr>
        <w:numPr>
          <w:ilvl w:val="0"/>
          <w:numId w:val="19"/>
        </w:numPr>
        <w:rPr>
          <w:lang w:eastAsia="zh-CN"/>
        </w:rPr>
      </w:pPr>
      <w:r>
        <w:rPr>
          <w:rFonts w:hint="eastAsia"/>
          <w:lang w:eastAsia="zh-CN"/>
        </w:rPr>
        <w:t>Intent</w:t>
      </w:r>
      <w:r>
        <w:rPr>
          <w:lang w:eastAsia="zh-CN"/>
        </w:rPr>
        <w:t xml:space="preserve"> &lt;&lt;IOC&gt;&gt; is aligned with intent definition (</w:t>
      </w:r>
      <w:r w:rsidRPr="00272941">
        <w:rPr>
          <w:lang w:eastAsia="zh-CN"/>
        </w:rPr>
        <w:t>expectations including requirements, goals and constraints given to a 3GPP system</w:t>
      </w:r>
      <w:r>
        <w:rPr>
          <w:lang w:eastAsia="zh-CN"/>
        </w:rPr>
        <w:t>)</w:t>
      </w:r>
    </w:p>
    <w:p w14:paraId="6494D480" w14:textId="77777777" w:rsidR="002F07A0" w:rsidRPr="007A3F65" w:rsidRDefault="002F07A0" w:rsidP="002F07A0">
      <w:pPr>
        <w:pStyle w:val="4"/>
        <w:rPr>
          <w:i/>
        </w:rPr>
      </w:pPr>
      <w:bookmarkStart w:id="429" w:name="_Toc107583081"/>
      <w:bookmarkStart w:id="430" w:name="_Toc120009300"/>
      <w:bookmarkStart w:id="431" w:name="_Toc120009664"/>
      <w:bookmarkStart w:id="432" w:name="_Toc120022868"/>
      <w:bookmarkEnd w:id="420"/>
      <w:bookmarkEnd w:id="421"/>
      <w:bookmarkEnd w:id="422"/>
      <w:bookmarkEnd w:id="423"/>
      <w:bookmarkEnd w:id="424"/>
      <w:bookmarkEnd w:id="425"/>
      <w:bookmarkEnd w:id="426"/>
      <w:bookmarkEnd w:id="427"/>
      <w:r w:rsidRPr="007A3F65">
        <w:rPr>
          <w:rStyle w:val="ab"/>
          <w:i w:val="0"/>
        </w:rPr>
        <w:t>4.5.2.2</w:t>
      </w:r>
      <w:r w:rsidRPr="007A3F65">
        <w:rPr>
          <w:rStyle w:val="ab"/>
          <w:i w:val="0"/>
        </w:rPr>
        <w:tab/>
        <w:t>Potential solution #2</w:t>
      </w:r>
      <w:bookmarkEnd w:id="429"/>
      <w:bookmarkEnd w:id="430"/>
      <w:bookmarkEnd w:id="431"/>
      <w:bookmarkEnd w:id="432"/>
    </w:p>
    <w:p w14:paraId="3CA92F7B" w14:textId="77777777" w:rsidR="002F07A0" w:rsidRPr="00D15CC6" w:rsidRDefault="002F07A0" w:rsidP="002F07A0">
      <w:r>
        <w:t xml:space="preserve">This solution extends the existing model in 28.312 [2] by adding new attributes to the Intent IOC to indicate what is to be observed, and a new </w:t>
      </w:r>
      <w:proofErr w:type="spellStart"/>
      <w:r>
        <w:t>IntentReport</w:t>
      </w:r>
      <w:proofErr w:type="spellEnd"/>
      <w:r>
        <w:t xml:space="preserve"> IOC to report the achieved values.</w:t>
      </w:r>
    </w:p>
    <w:p w14:paraId="418F5AA0" w14:textId="77777777" w:rsidR="002F07A0" w:rsidRDefault="002F07A0" w:rsidP="002F07A0">
      <w:pPr>
        <w:rPr>
          <w:lang w:eastAsia="zh-CN"/>
        </w:rPr>
      </w:pPr>
      <w:r>
        <w:rPr>
          <w:lang w:eastAsia="zh-CN"/>
        </w:rPr>
        <w:t>The following specific changes could be made:</w:t>
      </w:r>
    </w:p>
    <w:p w14:paraId="339476E8" w14:textId="77777777" w:rsidR="002F07A0" w:rsidRPr="00C6757C" w:rsidRDefault="002F07A0" w:rsidP="002F07A0">
      <w:pPr>
        <w:numPr>
          <w:ilvl w:val="0"/>
          <w:numId w:val="8"/>
        </w:numPr>
        <w:rPr>
          <w:color w:val="000000"/>
          <w:lang w:val="en-US" w:eastAsia="zh-CN"/>
        </w:rPr>
      </w:pPr>
      <w:r w:rsidRPr="00C6757C">
        <w:rPr>
          <w:color w:val="000000"/>
        </w:rPr>
        <w:t xml:space="preserve">Extend the </w:t>
      </w:r>
      <w:proofErr w:type="spellStart"/>
      <w:r w:rsidRPr="00C6757C">
        <w:rPr>
          <w:color w:val="000000"/>
        </w:rPr>
        <w:t>IntentExpectation</w:t>
      </w:r>
      <w:proofErr w:type="spellEnd"/>
      <w:r w:rsidRPr="00C6757C">
        <w:rPr>
          <w:color w:val="000000"/>
        </w:rPr>
        <w:t xml:space="preserve"> &lt;&lt;</w:t>
      </w:r>
      <w:proofErr w:type="spellStart"/>
      <w:r w:rsidRPr="00C6757C">
        <w:rPr>
          <w:color w:val="000000"/>
        </w:rPr>
        <w:t>dataType</w:t>
      </w:r>
      <w:proofErr w:type="spellEnd"/>
      <w:r w:rsidRPr="00C6757C">
        <w:rPr>
          <w:color w:val="000000"/>
        </w:rPr>
        <w:t>&gt;&gt; with the following attribute:</w:t>
      </w:r>
    </w:p>
    <w:p w14:paraId="61A26065" w14:textId="77777777" w:rsidR="002F07A0" w:rsidRPr="00C6757C" w:rsidRDefault="002F07A0" w:rsidP="002F07A0">
      <w:pPr>
        <w:ind w:left="568"/>
        <w:rPr>
          <w:color w:val="000000"/>
          <w:lang w:eastAsia="zh-CN"/>
        </w:rPr>
      </w:pPr>
      <w:r w:rsidRPr="00C6757C">
        <w:rPr>
          <w:color w:val="000000"/>
          <w:lang w:eastAsia="zh-CN"/>
        </w:rPr>
        <w:lastRenderedPageBreak/>
        <w:t>- "</w:t>
      </w:r>
      <w:proofErr w:type="spellStart"/>
      <w:r w:rsidRPr="00C6757C">
        <w:rPr>
          <w:color w:val="000000"/>
          <w:lang w:eastAsia="zh-CN"/>
        </w:rPr>
        <w:t>observationTime</w:t>
      </w:r>
      <w:proofErr w:type="spellEnd"/>
      <w:r w:rsidRPr="00C6757C">
        <w:rPr>
          <w:color w:val="000000"/>
          <w:lang w:eastAsia="zh-CN"/>
        </w:rPr>
        <w:t xml:space="preserve">", represents </w:t>
      </w:r>
      <w:proofErr w:type="spellStart"/>
      <w:r w:rsidRPr="00C6757C">
        <w:rPr>
          <w:color w:val="000000"/>
          <w:lang w:eastAsia="zh-CN"/>
        </w:rPr>
        <w:t>MnS</w:t>
      </w:r>
      <w:proofErr w:type="spellEnd"/>
      <w:r w:rsidRPr="00C6757C">
        <w:rPr>
          <w:color w:val="000000"/>
          <w:lang w:eastAsia="zh-CN"/>
        </w:rPr>
        <w:t xml:space="preserve"> consumer's requirements for the observation period of performance value for corresponding Expectation Targets.  The performance value for corresponding Expectation Targets will be observed from the start of each observation period, then at the end of each observation period, the value will be derived and configured</w:t>
      </w:r>
    </w:p>
    <w:p w14:paraId="2D58F2C9" w14:textId="2687DA57" w:rsidR="002F07A0" w:rsidRPr="00945676" w:rsidRDefault="002F07A0" w:rsidP="002F07A0">
      <w:pPr>
        <w:numPr>
          <w:ilvl w:val="0"/>
          <w:numId w:val="8"/>
        </w:numPr>
        <w:rPr>
          <w:color w:val="000000"/>
        </w:rPr>
      </w:pPr>
      <w:r w:rsidRPr="00C6757C">
        <w:rPr>
          <w:color w:val="000000"/>
        </w:rPr>
        <w:t xml:space="preserve">Introduce the </w:t>
      </w:r>
      <w:r>
        <w:rPr>
          <w:color w:val="000000"/>
        </w:rPr>
        <w:t>"</w:t>
      </w:r>
      <w:proofErr w:type="spellStart"/>
      <w:r w:rsidRPr="00C6757C">
        <w:rPr>
          <w:color w:val="000000"/>
        </w:rPr>
        <w:t>achieveValue</w:t>
      </w:r>
      <w:proofErr w:type="spellEnd"/>
      <w:r>
        <w:rPr>
          <w:color w:val="000000"/>
        </w:rPr>
        <w:t>"</w:t>
      </w:r>
      <w:r w:rsidRPr="00C6757C">
        <w:rPr>
          <w:color w:val="000000"/>
        </w:rPr>
        <w:t xml:space="preserve"> attribute in the </w:t>
      </w:r>
      <w:proofErr w:type="spellStart"/>
      <w:r w:rsidRPr="00C6757C">
        <w:rPr>
          <w:color w:val="000000"/>
        </w:rPr>
        <w:t>ExpectationTarget</w:t>
      </w:r>
      <w:proofErr w:type="spellEnd"/>
      <w:r w:rsidRPr="00C6757C">
        <w:rPr>
          <w:color w:val="000000"/>
        </w:rPr>
        <w:t xml:space="preserve"> to </w:t>
      </w:r>
      <w:r w:rsidRPr="00C6757C">
        <w:rPr>
          <w:color w:val="000000"/>
          <w:lang w:eastAsia="zh-CN"/>
        </w:rPr>
        <w:t xml:space="preserve">represent the performance value for the </w:t>
      </w:r>
      <w:proofErr w:type="spellStart"/>
      <w:r w:rsidRPr="00C6757C">
        <w:rPr>
          <w:color w:val="000000"/>
        </w:rPr>
        <w:t>ExpectationTarget</w:t>
      </w:r>
      <w:proofErr w:type="spellEnd"/>
      <w:r w:rsidRPr="00C6757C">
        <w:rPr>
          <w:color w:val="000000"/>
        </w:rPr>
        <w:t xml:space="preserve">.  Then </w:t>
      </w:r>
      <w:r w:rsidR="00A478C3">
        <w:rPr>
          <w:color w:val="000000"/>
        </w:rPr>
        <w:t>t</w:t>
      </w:r>
      <w:r w:rsidRPr="00C6757C">
        <w:rPr>
          <w:color w:val="000000"/>
        </w:rPr>
        <w:t xml:space="preserve">he </w:t>
      </w:r>
      <w:proofErr w:type="spellStart"/>
      <w:r w:rsidRPr="00C6757C">
        <w:rPr>
          <w:color w:val="000000"/>
        </w:rPr>
        <w:t>MnS</w:t>
      </w:r>
      <w:proofErr w:type="spellEnd"/>
      <w:r w:rsidRPr="00C6757C">
        <w:rPr>
          <w:color w:val="000000"/>
        </w:rPr>
        <w:t xml:space="preserve"> consumer can use the "</w:t>
      </w:r>
      <w:proofErr w:type="spellStart"/>
      <w:r w:rsidRPr="00C6757C">
        <w:rPr>
          <w:color w:val="000000"/>
        </w:rPr>
        <w:t>getMOIAttributeValue</w:t>
      </w:r>
      <w:proofErr w:type="spellEnd"/>
      <w:r w:rsidRPr="00C6757C">
        <w:rPr>
          <w:color w:val="000000"/>
        </w:rPr>
        <w:t xml:space="preserve">" operation to query the Intent &lt;&lt;IOC&gt;&gt; to obtain the </w:t>
      </w:r>
      <w:proofErr w:type="spellStart"/>
      <w:r w:rsidRPr="00C6757C">
        <w:rPr>
          <w:color w:val="000000"/>
        </w:rPr>
        <w:t>achieveValue</w:t>
      </w:r>
      <w:proofErr w:type="spellEnd"/>
      <w:r w:rsidRPr="00C6757C">
        <w:rPr>
          <w:color w:val="000000"/>
        </w:rPr>
        <w:t xml:space="preserve"> for a given </w:t>
      </w:r>
      <w:proofErr w:type="spellStart"/>
      <w:r w:rsidRPr="00C6757C">
        <w:rPr>
          <w:color w:val="000000"/>
        </w:rPr>
        <w:t>ExpectationTarget</w:t>
      </w:r>
      <w:proofErr w:type="spellEnd"/>
      <w:r w:rsidRPr="00C6757C">
        <w:rPr>
          <w:color w:val="000000"/>
        </w:rPr>
        <w:t xml:space="preserve">. </w:t>
      </w:r>
    </w:p>
    <w:p w14:paraId="4866D8AB" w14:textId="77777777" w:rsidR="002F07A0" w:rsidRPr="00191D33" w:rsidRDefault="002F07A0" w:rsidP="002F07A0">
      <w:pPr>
        <w:ind w:left="648"/>
        <w:rPr>
          <w:color w:val="000000"/>
        </w:rPr>
      </w:pPr>
      <w:r>
        <w:rPr>
          <w:lang w:eastAsia="zh-CN"/>
        </w:rPr>
        <w:t>This could result in NRM for Intent Reporting as follows:</w:t>
      </w:r>
    </w:p>
    <w:p w14:paraId="2C92F52F" w14:textId="77777777" w:rsidR="002F07A0" w:rsidRDefault="002F07A0" w:rsidP="002F07A0">
      <w:pPr>
        <w:rPr>
          <w:color w:val="000000"/>
        </w:rPr>
      </w:pPr>
    </w:p>
    <w:p w14:paraId="1CD4D67B" w14:textId="4FDF69BC" w:rsidR="002F07A0" w:rsidRDefault="002F07A0" w:rsidP="000206F7">
      <w:pPr>
        <w:jc w:val="center"/>
      </w:pPr>
      <w:r>
        <w:fldChar w:fldCharType="begin"/>
      </w:r>
      <w:r>
        <w:instrText xml:space="preserve"> INCLUDEPICTURE "https://www.plantuml.com/plantuml/png/ZPHFQzmm4CNFqQSOzXX8Q6ubX91sIM4F9T24zjABR8tNwjeQCnhlduPyzsgjJJAEMRedoq_pU_CqDhgBObdwjZ6rTmYbvxB1l6vHQdBnzQKjaACnSUL3PzcsK3OsHdWsPrz4s1UzuAAayEZ_8dmoPrzjkLeozS7DgI66JUq5aqpiaBDKDAacuSoqqSgBQWAFjNMqyM49bMqYwgtl5AYicLe4uNwqDTzd-nZXLugWgsmfVkrbDmJuHa66x9-DoIURtTnqJDlTu7Lx2xz3Qcc3NQAx3v8uc86DO-dvvHrUX8gujU8fF1H_i9I3KV9P1C4W0vwNcdDMhEmwL9NtsoxnWvM2bFeVVaxfiSqDHyfHBdkhy0CxKK_XdomlKV5AFObNuQVoSOVSGCDQESxbWoakAuep7_w2gncSNrp0x7ns6Aun-Vc-TNLv-RQhpZ2kO-rnQ6VC1D8Dfr_azFeyZjFhtn9DUcfYF2qpwQThnr_4c422q60bG1MCXcn-OCSOCKW4gH4gQffyAomUvl7QFFP5GDaGhmm61tkZWntxPJtuJOV_D3AohxTO1Ci8rZbqr-O2g8Z8wtm2t-BrqBz3zkHycQ8b2mR6ZbYIpR2xjasF2RLbxN6DF_UlcIjxPWoIAu2gGSHzfZnw6GQYpd2NbllRsVm3" \* MERGEFORMATINET </w:instrText>
      </w:r>
      <w:r>
        <w:fldChar w:fldCharType="separate"/>
      </w:r>
      <w:r w:rsidR="000206F7">
        <w:fldChar w:fldCharType="begin"/>
      </w:r>
      <w:r w:rsidR="000206F7">
        <w:instrText xml:space="preserve"> INCLUDEPICTURE  "https://www.plantuml.com/plantuml/png/ZPHFQzmm4CNFqQSOzXX8Q6ubX91sIM4F9T24zjABR8tNwjeQCnhlduPyzsgjJJAEMRedoq_pU_CqDhgBObdwjZ6rTmYbvxB1l6vHQdBnzQKjaACnSUL3PzcsK3OsHdWsPrz4s1UzuAAayEZ_8dmoPrzjkLeozS7DgI66JUq5aqpiaBDKDAacuSoqqSgBQWAFjNMqyM49bMqYwgtl5AYicLe4uNwqDTzd-nZXLugWgsmfVkrbDmJuHa66x9-DoIURtTnqJDlTu7Lx2xz3Qcc3NQAx3v8uc86DO-dvvHrUX8gujU8fF1H_i9I3KV9P1C4W0vwNcdDMhEmwL9NtsoxnWvM2bFeVVaxfiSqDHyfHBdkhy0CxKK_XdomlKV5AFObNuQVoSOVSGCDQESxbWoakAuep7_w2gncSNrp0x7ns6Aun-Vc-TNLv-RQhpZ2kO-rnQ6VC1D8Dfr_azFeyZjFhtn9DUcfYF2qpwQThnr_4c422q60bG1MCXcn-OCSOCKW4gH4gQffyAomUvl7QFFP5GDaGhmm61tkZWntxPJtuJOV_D3AohxTO1Ci8rZbqr-O2g8Z8wtm2t-BrqBz3zkHycQ8b2mR6ZbYIpR2xjasF2RLbxN6DF_UlcIjxPWoIAu2gGSHzfZnw6GQYpd2NbllRsVm3" \* MERGEFORMATINET </w:instrText>
      </w:r>
      <w:r w:rsidR="000206F7">
        <w:fldChar w:fldCharType="separate"/>
      </w:r>
      <w:r w:rsidR="006C5DBF">
        <w:fldChar w:fldCharType="begin"/>
      </w:r>
      <w:r w:rsidR="006C5DBF">
        <w:instrText xml:space="preserve"> INCLUDEPICTURE  "https://www.plantuml.com/plantuml/png/ZPHFQzmm4CNFqQSOzXX8Q6ubX91sIM4F9T24zjABR8tNwjeQCnhlduPyzsgjJJAEMRedoq_pU_CqDhgBObdwjZ6rTmYbvxB1l6vHQdBnzQKjaACnSUL3PzcsK3OsHdWsPrz4s1UzuAAayEZ_8dmoPrzjkLeozS7DgI66JUq5aqpiaBDKDAacuSoqqSgBQWAFjNMqyM49bMqYwgtl5AYicLe4uNwqDTzd-nZXLugWgsmfVkrbDmJuHa66x9-DoIURtTnqJDlTu7Lx2xz3Qcc3NQAx3v8uc86DO-dvvHrUX8gujU8fF1H_i9I3KV9P1C4W0vwNcdDMhEmwL9NtsoxnWvM2bFeVVaxfiSqDHyfHBdkhy0CxKK_XdomlKV5AFObNuQVoSOVSGCDQESxbWoakAuep7_w2gncSNrp0x7ns6Aun-Vc-TNLv-RQhpZ2kO-rnQ6VC1D8Dfr_azFeyZjFhtn9DUcfYF2qpwQThnr_4c422q60bG1MCXcn-OCSOCKW4gH4gQffyAomUvl7QFFP5GDaGhmm61tkZWntxPJtuJOV_D3AohxTO1Ci8rZbqr-O2g8Z8wtm2t-BrqBz3zkHycQ8b2mR6ZbYIpR2xjasF2RLbxN6DF_UlcIjxPWoIAu2gGSHzfZnw6GQYpd2NbllRsVm3" \* MERGEFORMATINET </w:instrText>
      </w:r>
      <w:r w:rsidR="006C5DBF">
        <w:fldChar w:fldCharType="separate"/>
      </w:r>
      <w:r w:rsidR="00CC1F6E">
        <w:fldChar w:fldCharType="begin"/>
      </w:r>
      <w:r w:rsidR="00CC1F6E">
        <w:instrText xml:space="preserve"> INCLUDEPICTURE  "https://www.plantuml.com/plantuml/png/ZPHFQzmm4CNFqQSOzXX8Q6ubX91sIM4F9T24zjABR8tNwjeQCnhlduPyzsgjJJAEMRedoq_pU_CqDhgBObdwjZ6rTmYbvxB1l6vHQdBnzQKjaACnSUL3PzcsK3OsHdWsPrz4s1UzuAAayEZ_8dmoPrzjkLeozS7DgI66JUq5aqpiaBDKDAacuSoqqSgBQWAFjNMqyM49bMqYwgtl5AYicLe4uNwqDTzd-nZXLugWgsmfVkrbDmJuHa66x9-DoIURtTnqJDlTu7Lx2xz3Qcc3NQAx3v8uc86DO-dvvHrUX8gujU8fF1H_i9I3KV9P1C4W0vwNcdDMhEmwL9NtsoxnWvM2bFeVVaxfiSqDHyfHBdkhy0CxKK_XdomlKV5AFObNuQVoSOVSGCDQESxbWoakAuep7_w2gncSNrp0x7ns6Aun-Vc-TNLv-RQhpZ2kO-rnQ6VC1D8Dfr_azFeyZjFhtn9DUcfYF2qpwQThnr_4c422q60bG1MCXcn-OCSOCKW4gH4gQffyAomUvl7QFFP5GDaGhmm61tkZWntxPJtuJOV_D3AohxTO1Ci8rZbqr-O2g8Z8wtm2t-BrqBz3zkHycQ8b2mR6ZbYIpR2xjasF2RLbxN6DF_UlcIjxPWoIAu2gGSHzfZnw6GQYpd2NbllRsVm3" \* MERGEFORMATINET </w:instrText>
      </w:r>
      <w:r w:rsidR="00CC1F6E">
        <w:fldChar w:fldCharType="separate"/>
      </w:r>
      <w:r w:rsidR="0060336F">
        <w:fldChar w:fldCharType="begin"/>
      </w:r>
      <w:r w:rsidR="0060336F">
        <w:instrText xml:space="preserve"> </w:instrText>
      </w:r>
      <w:r w:rsidR="0060336F">
        <w:instrText>INCLUDE</w:instrText>
      </w:r>
      <w:r w:rsidR="0060336F">
        <w:instrText>PICTURE  "https://www.plantuml.com/plantuml/png/ZPHFQzmm4CNFqQSOzXX8Q6ubX91sIM4F9T24zjABR8tNwjeQCnhlduPyzsgjJJAEMRedoq_pU_CqDhgBObdwjZ6rTmYbvxB1l6vHQdBnzQKjaACnSUL3PzcsK3OsHdWsPrz4s1UzuAAayEZ_8dmoPrzjkLeozS7DgI66JUq5aqpiaBDKDAacuSoqqSgBQWAFjNMqyM49bMqYwgtl</w:instrText>
      </w:r>
      <w:r w:rsidR="0060336F">
        <w:instrText>5AYicLe4uNwqDTzd-nZXLugWgsmfVkrbDmJuHa66x9-DoIURtTnqJDlTu7Lx2xz3Qcc3NQAx3v8uc86DO-dvvHrUX8gujU8fF1H_i9I3KV9P1C4W0vwNcdDMhEmwL9NtsoxnWvM2bFeVVaxfiSqDHyfHBdkhy0CxKK_XdomlKV5AFObNuQVoSOVSGCDQESxbWoakAuep7_w2gncSNrp0x7ns6Aun-Vc-TNLv-RQhpZ2kO-rnQ6VC1D8Dfr_azFey</w:instrText>
      </w:r>
      <w:r w:rsidR="0060336F">
        <w:instrText>ZjFhtn9DUcfYF2qpwQThnr_4c422q60bG1MCXcn-OCSOCKW4gH4gQffyAomUvl7QFFP5GDaGhmm61tkZWntxPJtuJOV_D3AohxTO1Ci8rZbqr-O2g8Z8wtm2t-BrqBz3zkHycQ8b2mR6ZbYIpR2xjasF2RLbxN6DF_UlcIjxPWoIAu2gGSHzfZnw6GQYpd2NbllRsVm3" \* MERGEFORMATINET</w:instrText>
      </w:r>
      <w:r w:rsidR="0060336F">
        <w:instrText xml:space="preserve"> </w:instrText>
      </w:r>
      <w:r w:rsidR="0060336F">
        <w:fldChar w:fldCharType="separate"/>
      </w:r>
      <w:r w:rsidR="00ED2656">
        <w:pict w14:anchorId="0961B5F3">
          <v:shape id="_x0000_i1028" type="#_x0000_t75" alt="PlantUML diagram" style="width:373.8pt;height:215.1pt">
            <v:imagedata r:id="rId14" r:href="rId15"/>
          </v:shape>
        </w:pict>
      </w:r>
      <w:r w:rsidR="0060336F">
        <w:fldChar w:fldCharType="end"/>
      </w:r>
      <w:r w:rsidR="00CC1F6E">
        <w:fldChar w:fldCharType="end"/>
      </w:r>
      <w:r w:rsidR="006C5DBF">
        <w:fldChar w:fldCharType="end"/>
      </w:r>
      <w:r w:rsidR="000206F7">
        <w:fldChar w:fldCharType="end"/>
      </w:r>
      <w:r>
        <w:fldChar w:fldCharType="end"/>
      </w:r>
    </w:p>
    <w:p w14:paraId="4A1B6EE5" w14:textId="6F43AB60" w:rsidR="007A3F65" w:rsidRDefault="007A3F65" w:rsidP="007A3F65">
      <w:pPr>
        <w:jc w:val="center"/>
        <w:rPr>
          <w:color w:val="000000"/>
          <w:lang w:eastAsia="zh-CN"/>
        </w:rPr>
      </w:pPr>
      <w:r>
        <w:rPr>
          <w:rFonts w:hint="eastAsia"/>
          <w:color w:val="000000"/>
          <w:lang w:eastAsia="zh-CN"/>
        </w:rPr>
        <w:t>F</w:t>
      </w:r>
      <w:r>
        <w:rPr>
          <w:color w:val="000000"/>
          <w:lang w:eastAsia="zh-CN"/>
        </w:rPr>
        <w:t>igure 4.5.2.2-1</w:t>
      </w:r>
    </w:p>
    <w:p w14:paraId="2C34EE53" w14:textId="77777777" w:rsidR="002F07A0" w:rsidRDefault="002F07A0" w:rsidP="002F07A0">
      <w:pPr>
        <w:rPr>
          <w:color w:val="000000"/>
        </w:rPr>
      </w:pPr>
    </w:p>
    <w:p w14:paraId="05A79E21" w14:textId="77777777" w:rsidR="002F07A0" w:rsidRDefault="002F07A0" w:rsidP="002F07A0">
      <w:pPr>
        <w:rPr>
          <w:lang w:eastAsia="zh-CN"/>
        </w:rPr>
      </w:pPr>
      <w:r>
        <w:rPr>
          <w:lang w:eastAsia="zh-CN"/>
        </w:rPr>
        <w:t>The above solution would require, per Intent, that:</w:t>
      </w:r>
    </w:p>
    <w:p w14:paraId="0A69FF67" w14:textId="77777777" w:rsidR="002F07A0" w:rsidRDefault="002F07A0" w:rsidP="002F07A0">
      <w:pPr>
        <w:numPr>
          <w:ilvl w:val="1"/>
          <w:numId w:val="8"/>
        </w:numPr>
        <w:rPr>
          <w:lang w:eastAsia="zh-CN"/>
        </w:rPr>
      </w:pPr>
      <w:proofErr w:type="spellStart"/>
      <w:r>
        <w:rPr>
          <w:lang w:eastAsia="zh-CN"/>
        </w:rPr>
        <w:t>MnS</w:t>
      </w:r>
      <w:proofErr w:type="spellEnd"/>
      <w:r>
        <w:rPr>
          <w:lang w:eastAsia="zh-CN"/>
        </w:rPr>
        <w:t xml:space="preserve"> Consumer configures each </w:t>
      </w:r>
      <w:proofErr w:type="spellStart"/>
      <w:r>
        <w:rPr>
          <w:lang w:eastAsia="zh-CN"/>
        </w:rPr>
        <w:t>IntentExpectation</w:t>
      </w:r>
      <w:proofErr w:type="spellEnd"/>
      <w:r>
        <w:rPr>
          <w:lang w:eastAsia="zh-CN"/>
        </w:rPr>
        <w:t xml:space="preserve"> to be reported with ‘</w:t>
      </w:r>
      <w:proofErr w:type="spellStart"/>
      <w:r>
        <w:rPr>
          <w:lang w:eastAsia="zh-CN"/>
        </w:rPr>
        <w:t>observationTime</w:t>
      </w:r>
      <w:proofErr w:type="spellEnd"/>
      <w:r>
        <w:rPr>
          <w:lang w:eastAsia="zh-CN"/>
        </w:rPr>
        <w:t>=N’</w:t>
      </w:r>
    </w:p>
    <w:p w14:paraId="1F77DABA" w14:textId="77777777" w:rsidR="002F07A0" w:rsidRDefault="002F07A0" w:rsidP="002F07A0">
      <w:pPr>
        <w:numPr>
          <w:ilvl w:val="1"/>
          <w:numId w:val="8"/>
        </w:numPr>
        <w:rPr>
          <w:lang w:eastAsia="zh-CN"/>
        </w:rPr>
      </w:pPr>
      <w:r>
        <w:rPr>
          <w:lang w:eastAsia="zh-CN"/>
        </w:rPr>
        <w:t xml:space="preserve">For each period N, </w:t>
      </w:r>
      <w:proofErr w:type="spellStart"/>
      <w:r>
        <w:rPr>
          <w:lang w:eastAsia="zh-CN"/>
        </w:rPr>
        <w:t>MnS</w:t>
      </w:r>
      <w:proofErr w:type="spellEnd"/>
      <w:r>
        <w:rPr>
          <w:lang w:eastAsia="zh-CN"/>
        </w:rPr>
        <w:t xml:space="preserve"> Producer reports the </w:t>
      </w:r>
      <w:r w:rsidRPr="007A3F65">
        <w:rPr>
          <w:bCs/>
          <w:lang w:eastAsia="zh-CN"/>
        </w:rPr>
        <w:t>achieved</w:t>
      </w:r>
      <w:r>
        <w:rPr>
          <w:lang w:eastAsia="zh-CN"/>
        </w:rPr>
        <w:t xml:space="preserve"> value*</w:t>
      </w:r>
    </w:p>
    <w:p w14:paraId="540ECFE9" w14:textId="77777777" w:rsidR="002F07A0" w:rsidRDefault="002F07A0" w:rsidP="002F07A0">
      <w:pPr>
        <w:numPr>
          <w:ilvl w:val="1"/>
          <w:numId w:val="8"/>
        </w:numPr>
        <w:rPr>
          <w:lang w:eastAsia="zh-CN"/>
        </w:rPr>
      </w:pPr>
      <w:r>
        <w:rPr>
          <w:lang w:eastAsia="zh-CN"/>
        </w:rPr>
        <w:t xml:space="preserve">For every period N, </w:t>
      </w:r>
      <w:proofErr w:type="spellStart"/>
      <w:r>
        <w:rPr>
          <w:lang w:eastAsia="zh-CN"/>
        </w:rPr>
        <w:t>MnS</w:t>
      </w:r>
      <w:proofErr w:type="spellEnd"/>
      <w:r>
        <w:rPr>
          <w:lang w:eastAsia="zh-CN"/>
        </w:rPr>
        <w:t xml:space="preserve"> Producer update the </w:t>
      </w:r>
      <w:proofErr w:type="spellStart"/>
      <w:r>
        <w:rPr>
          <w:lang w:eastAsia="zh-CN"/>
        </w:rPr>
        <w:t>achieveValue</w:t>
      </w:r>
      <w:proofErr w:type="spellEnd"/>
      <w:r>
        <w:rPr>
          <w:lang w:eastAsia="zh-CN"/>
        </w:rPr>
        <w:t xml:space="preserve"> of each expectation target</w:t>
      </w:r>
    </w:p>
    <w:p w14:paraId="574AFC47" w14:textId="77777777" w:rsidR="002F07A0" w:rsidRDefault="002F07A0" w:rsidP="002F07A0">
      <w:pPr>
        <w:numPr>
          <w:ilvl w:val="1"/>
          <w:numId w:val="8"/>
        </w:numPr>
        <w:rPr>
          <w:lang w:eastAsia="zh-CN"/>
        </w:rPr>
      </w:pPr>
      <w:proofErr w:type="spellStart"/>
      <w:r>
        <w:rPr>
          <w:lang w:eastAsia="zh-CN"/>
        </w:rPr>
        <w:t>MnS</w:t>
      </w:r>
      <w:proofErr w:type="spellEnd"/>
      <w:r>
        <w:rPr>
          <w:lang w:eastAsia="zh-CN"/>
        </w:rPr>
        <w:t xml:space="preserve"> Consumer queries </w:t>
      </w:r>
      <w:proofErr w:type="spellStart"/>
      <w:r>
        <w:rPr>
          <w:lang w:eastAsia="zh-CN"/>
        </w:rPr>
        <w:t>achieveValue</w:t>
      </w:r>
      <w:proofErr w:type="spellEnd"/>
      <w:r>
        <w:rPr>
          <w:lang w:eastAsia="zh-CN"/>
        </w:rPr>
        <w:t xml:space="preserve"> of interested targets</w:t>
      </w:r>
    </w:p>
    <w:p w14:paraId="72BD1970" w14:textId="224BDDCA" w:rsidR="002F07A0" w:rsidRDefault="002F07A0" w:rsidP="00A478C3">
      <w:pPr>
        <w:rPr>
          <w:lang w:eastAsia="zh-CN"/>
        </w:rPr>
      </w:pPr>
      <w:r>
        <w:rPr>
          <w:color w:val="000000"/>
        </w:rPr>
        <w:t>Editor’s Note: would ‘</w:t>
      </w:r>
      <w:proofErr w:type="spellStart"/>
      <w:r>
        <w:rPr>
          <w:color w:val="000000"/>
        </w:rPr>
        <w:t>achievedValue</w:t>
      </w:r>
      <w:proofErr w:type="spellEnd"/>
      <w:r>
        <w:rPr>
          <w:color w:val="000000"/>
        </w:rPr>
        <w:t xml:space="preserve">’ be current value (per Solution #1, as available in NRM at time of reporting), or some other computed value for the interval.  If computed, the definition and format could vary based on which attribute(s) are included. </w:t>
      </w:r>
    </w:p>
    <w:p w14:paraId="5B85E23C" w14:textId="77777777" w:rsidR="002F07A0" w:rsidRDefault="002F07A0" w:rsidP="002F07A0">
      <w:pPr>
        <w:rPr>
          <w:lang w:eastAsia="zh-CN"/>
        </w:rPr>
      </w:pPr>
      <w:r>
        <w:rPr>
          <w:lang w:eastAsia="zh-CN"/>
        </w:rPr>
        <w:t>Observations on this approach:</w:t>
      </w:r>
    </w:p>
    <w:p w14:paraId="3A44FE13" w14:textId="77777777" w:rsidR="002F07A0" w:rsidRDefault="002F07A0" w:rsidP="002F07A0">
      <w:pPr>
        <w:numPr>
          <w:ilvl w:val="1"/>
          <w:numId w:val="8"/>
        </w:numPr>
        <w:rPr>
          <w:lang w:eastAsia="zh-CN"/>
        </w:rPr>
      </w:pPr>
      <w:r>
        <w:rPr>
          <w:lang w:eastAsia="zh-CN"/>
        </w:rPr>
        <w:t xml:space="preserve">Should avoid mix-and-match of observability </w:t>
      </w:r>
    </w:p>
    <w:p w14:paraId="03D3F66C" w14:textId="77777777" w:rsidR="002F07A0" w:rsidRDefault="002F07A0" w:rsidP="002F07A0">
      <w:pPr>
        <w:numPr>
          <w:ilvl w:val="2"/>
          <w:numId w:val="8"/>
        </w:numPr>
        <w:rPr>
          <w:lang w:eastAsia="zh-CN"/>
        </w:rPr>
      </w:pPr>
      <w:r>
        <w:rPr>
          <w:lang w:eastAsia="zh-CN"/>
        </w:rPr>
        <w:t>For attributes defined in NRM, existing subscription mechanism can be used to monitor updates.  E.g. ‘</w:t>
      </w:r>
      <w:proofErr w:type="spellStart"/>
      <w:r>
        <w:rPr>
          <w:lang w:eastAsia="zh-CN"/>
        </w:rPr>
        <w:t>achieveValue</w:t>
      </w:r>
      <w:proofErr w:type="spellEnd"/>
      <w:r>
        <w:rPr>
          <w:lang w:eastAsia="zh-CN"/>
        </w:rPr>
        <w:t>’ proposed in this solution</w:t>
      </w:r>
    </w:p>
    <w:p w14:paraId="75A146B4" w14:textId="5388495A" w:rsidR="002F07A0" w:rsidRDefault="00A478C3" w:rsidP="002F07A0">
      <w:pPr>
        <w:numPr>
          <w:ilvl w:val="2"/>
          <w:numId w:val="8"/>
        </w:numPr>
        <w:rPr>
          <w:lang w:eastAsia="zh-CN"/>
        </w:rPr>
      </w:pPr>
      <w:r>
        <w:rPr>
          <w:lang w:eastAsia="zh-CN"/>
        </w:rPr>
        <w:t>F</w:t>
      </w:r>
      <w:r w:rsidR="002F07A0">
        <w:rPr>
          <w:lang w:eastAsia="zh-CN"/>
        </w:rPr>
        <w:t xml:space="preserve">or content not defined in NRM, new notifications would need to be defined for the intent content to be reported. E.g. associated PM/KPI </w:t>
      </w:r>
    </w:p>
    <w:p w14:paraId="47224D71" w14:textId="77777777" w:rsidR="002F07A0" w:rsidRDefault="002F07A0" w:rsidP="002F07A0">
      <w:pPr>
        <w:numPr>
          <w:ilvl w:val="1"/>
          <w:numId w:val="8"/>
        </w:numPr>
        <w:rPr>
          <w:lang w:eastAsia="zh-CN"/>
        </w:rPr>
      </w:pPr>
      <w:r>
        <w:rPr>
          <w:lang w:eastAsia="zh-CN"/>
        </w:rPr>
        <w:t>The configuration of the report output is contained in the Intent itself.</w:t>
      </w:r>
    </w:p>
    <w:p w14:paraId="0A01D12E" w14:textId="77777777" w:rsidR="002F07A0" w:rsidRDefault="002F07A0" w:rsidP="002F07A0">
      <w:pPr>
        <w:numPr>
          <w:ilvl w:val="1"/>
          <w:numId w:val="8"/>
        </w:numPr>
        <w:rPr>
          <w:lang w:eastAsia="zh-CN"/>
        </w:rPr>
      </w:pPr>
      <w:proofErr w:type="spellStart"/>
      <w:r>
        <w:rPr>
          <w:lang w:eastAsia="zh-CN"/>
        </w:rPr>
        <w:t>MnS</w:t>
      </w:r>
      <w:proofErr w:type="spellEnd"/>
      <w:r>
        <w:rPr>
          <w:lang w:eastAsia="zh-CN"/>
        </w:rPr>
        <w:t xml:space="preserve"> Consumer would need to query (i.e. polling).  Notifications would be preferred.</w:t>
      </w:r>
    </w:p>
    <w:p w14:paraId="02C27F1F" w14:textId="77777777" w:rsidR="002F07A0" w:rsidRDefault="002F07A0" w:rsidP="002F07A0">
      <w:pPr>
        <w:numPr>
          <w:ilvl w:val="1"/>
          <w:numId w:val="8"/>
        </w:numPr>
        <w:rPr>
          <w:lang w:eastAsia="zh-CN"/>
        </w:rPr>
      </w:pPr>
      <w:r>
        <w:rPr>
          <w:lang w:eastAsia="zh-CN"/>
        </w:rPr>
        <w:lastRenderedPageBreak/>
        <w:t xml:space="preserve">Since the </w:t>
      </w:r>
      <w:proofErr w:type="spellStart"/>
      <w:r>
        <w:rPr>
          <w:lang w:eastAsia="zh-CN"/>
        </w:rPr>
        <w:t>observationTime</w:t>
      </w:r>
      <w:proofErr w:type="spellEnd"/>
      <w:r>
        <w:rPr>
          <w:lang w:eastAsia="zh-CN"/>
        </w:rPr>
        <w:t xml:space="preserve"> of each </w:t>
      </w:r>
      <w:proofErr w:type="spellStart"/>
      <w:r>
        <w:rPr>
          <w:lang w:eastAsia="zh-CN"/>
        </w:rPr>
        <w:t>IntentExpectation</w:t>
      </w:r>
      <w:proofErr w:type="spellEnd"/>
      <w:r>
        <w:rPr>
          <w:lang w:eastAsia="zh-CN"/>
        </w:rPr>
        <w:t xml:space="preserve"> is configured separately, </w:t>
      </w:r>
      <w:proofErr w:type="spellStart"/>
      <w:r>
        <w:rPr>
          <w:lang w:eastAsia="zh-CN"/>
        </w:rPr>
        <w:t>MnS</w:t>
      </w:r>
      <w:proofErr w:type="spellEnd"/>
      <w:r>
        <w:rPr>
          <w:lang w:eastAsia="zh-CN"/>
        </w:rPr>
        <w:t xml:space="preserve"> Consumer would need to be aware of how relatively up-to-date each value is.</w:t>
      </w:r>
    </w:p>
    <w:p w14:paraId="076C0E6C" w14:textId="2E72D9AA" w:rsidR="002F07A0" w:rsidRPr="00A478C3" w:rsidRDefault="002F07A0" w:rsidP="002F07A0">
      <w:pPr>
        <w:numPr>
          <w:ilvl w:val="1"/>
          <w:numId w:val="8"/>
        </w:numPr>
        <w:rPr>
          <w:color w:val="000000"/>
        </w:rPr>
      </w:pPr>
      <w:r>
        <w:rPr>
          <w:lang w:eastAsia="zh-CN"/>
        </w:rPr>
        <w:t>Should use of the term “report” which can be misleading, as there is no ‘report’ object (e.g. NRM, file, stream).  This solution is completely notification based.</w:t>
      </w:r>
    </w:p>
    <w:p w14:paraId="57720C31" w14:textId="4D6DB92C" w:rsidR="002F07A0" w:rsidRPr="007A3F65" w:rsidRDefault="002F07A0" w:rsidP="002F07A0">
      <w:pPr>
        <w:pStyle w:val="4"/>
        <w:rPr>
          <w:rStyle w:val="ab"/>
          <w:i w:val="0"/>
        </w:rPr>
      </w:pPr>
      <w:bookmarkStart w:id="433" w:name="_Toc120009301"/>
      <w:bookmarkStart w:id="434" w:name="_Toc120009665"/>
      <w:bookmarkStart w:id="435" w:name="_Toc120022869"/>
      <w:r w:rsidRPr="007A3F65">
        <w:rPr>
          <w:rStyle w:val="ab"/>
          <w:i w:val="0"/>
        </w:rPr>
        <w:t>4.5.2.</w:t>
      </w:r>
      <w:r w:rsidR="007A3F65">
        <w:rPr>
          <w:rStyle w:val="ab"/>
          <w:i w:val="0"/>
        </w:rPr>
        <w:t>3</w:t>
      </w:r>
      <w:r w:rsidRPr="007A3F65">
        <w:rPr>
          <w:rStyle w:val="ab"/>
          <w:i w:val="0"/>
        </w:rPr>
        <w:tab/>
        <w:t>Potential solution #3</w:t>
      </w:r>
      <w:bookmarkEnd w:id="433"/>
      <w:bookmarkEnd w:id="434"/>
      <w:bookmarkEnd w:id="435"/>
    </w:p>
    <w:p w14:paraId="403CBD58" w14:textId="14D2CC01" w:rsidR="002F07A0" w:rsidRDefault="002F07A0" w:rsidP="002F07A0">
      <w:r>
        <w:t xml:space="preserve">This solution would not modify the existing model in 28.312 [2]. A separate </w:t>
      </w:r>
      <w:proofErr w:type="spellStart"/>
      <w:r>
        <w:t>IntentReportCtrl</w:t>
      </w:r>
      <w:proofErr w:type="spellEnd"/>
      <w:r>
        <w:t xml:space="preserve"> IOC is proposed. The </w:t>
      </w:r>
      <w:proofErr w:type="spellStart"/>
      <w:r>
        <w:t>IntentReport</w:t>
      </w:r>
      <w:proofErr w:type="spellEnd"/>
      <w:r>
        <w:t xml:space="preserve"> IOC is used to contain the output of the expectation targets, as well as other status information currently contained in Intent. The latter would be removed to further separate the configuration of the Intent, from the monitoring/reporting of it throughout its lifecycle.</w:t>
      </w:r>
    </w:p>
    <w:p w14:paraId="7538BBDF" w14:textId="534B6756" w:rsidR="002F07A0" w:rsidRDefault="00ED2656" w:rsidP="000206F7">
      <w:pPr>
        <w:jc w:val="center"/>
      </w:pPr>
      <w:r>
        <w:pict w14:anchorId="048DED38">
          <v:shape id="_x0000_i1029" type="#_x0000_t75" style="width:323.55pt;height:196.1pt;mso-position-horizontal-relative:char;mso-position-vertical-relative:line">
            <v:imagedata r:id="rId16" o:title=""/>
          </v:shape>
        </w:pict>
      </w:r>
    </w:p>
    <w:p w14:paraId="1C8C513A" w14:textId="75E90067" w:rsidR="002F07A0" w:rsidRDefault="007A3F65" w:rsidP="000206F7">
      <w:pPr>
        <w:jc w:val="center"/>
        <w:rPr>
          <w:lang w:eastAsia="zh-CN"/>
        </w:rPr>
      </w:pPr>
      <w:r>
        <w:rPr>
          <w:rFonts w:hint="eastAsia"/>
          <w:color w:val="000000"/>
          <w:lang w:eastAsia="zh-CN"/>
        </w:rPr>
        <w:t>F</w:t>
      </w:r>
      <w:r>
        <w:rPr>
          <w:color w:val="000000"/>
          <w:lang w:eastAsia="zh-CN"/>
        </w:rPr>
        <w:t>igure 4.5.2.3-1</w:t>
      </w:r>
    </w:p>
    <w:p w14:paraId="4E14D13F" w14:textId="77777777" w:rsidR="002F07A0" w:rsidRDefault="002F07A0" w:rsidP="002F07A0">
      <w:pPr>
        <w:rPr>
          <w:lang w:eastAsia="zh-CN"/>
        </w:rPr>
      </w:pPr>
      <w:r>
        <w:rPr>
          <w:lang w:eastAsia="zh-CN"/>
        </w:rPr>
        <w:t>The above solution would require, per Intent, that:</w:t>
      </w:r>
    </w:p>
    <w:p w14:paraId="0FAC3A0D" w14:textId="77777777" w:rsidR="002F07A0" w:rsidRDefault="002F07A0" w:rsidP="002F07A0">
      <w:pPr>
        <w:numPr>
          <w:ilvl w:val="1"/>
          <w:numId w:val="8"/>
        </w:numPr>
        <w:rPr>
          <w:lang w:eastAsia="zh-CN"/>
        </w:rPr>
      </w:pPr>
      <w:proofErr w:type="spellStart"/>
      <w:r>
        <w:rPr>
          <w:lang w:eastAsia="zh-CN"/>
        </w:rPr>
        <w:t>MnS</w:t>
      </w:r>
      <w:proofErr w:type="spellEnd"/>
      <w:r>
        <w:rPr>
          <w:lang w:eastAsia="zh-CN"/>
        </w:rPr>
        <w:t xml:space="preserve"> Consumer configures each </w:t>
      </w:r>
      <w:proofErr w:type="spellStart"/>
      <w:r>
        <w:rPr>
          <w:lang w:eastAsia="zh-CN"/>
        </w:rPr>
        <w:t>IntentReportCtrl</w:t>
      </w:r>
      <w:proofErr w:type="spellEnd"/>
      <w:r>
        <w:rPr>
          <w:lang w:eastAsia="zh-CN"/>
        </w:rPr>
        <w:t xml:space="preserve"> with ‘</w:t>
      </w:r>
      <w:proofErr w:type="spellStart"/>
      <w:r>
        <w:rPr>
          <w:lang w:eastAsia="zh-CN"/>
        </w:rPr>
        <w:t>reportingPeriod</w:t>
      </w:r>
      <w:proofErr w:type="spellEnd"/>
      <w:r>
        <w:rPr>
          <w:lang w:eastAsia="zh-CN"/>
        </w:rPr>
        <w:t>=N’, and reference ‘</w:t>
      </w:r>
      <w:proofErr w:type="spellStart"/>
      <w:r>
        <w:rPr>
          <w:lang w:eastAsia="zh-CN"/>
        </w:rPr>
        <w:t>intentReference</w:t>
      </w:r>
      <w:proofErr w:type="spellEnd"/>
      <w:r>
        <w:rPr>
          <w:lang w:eastAsia="zh-CN"/>
        </w:rPr>
        <w:t xml:space="preserve">’ to the Intent instance for which the report is to be producer </w:t>
      </w:r>
    </w:p>
    <w:p w14:paraId="5D3BC83B" w14:textId="77777777" w:rsidR="002F07A0" w:rsidRDefault="002F07A0" w:rsidP="002F07A0">
      <w:pPr>
        <w:numPr>
          <w:ilvl w:val="1"/>
          <w:numId w:val="8"/>
        </w:numPr>
        <w:rPr>
          <w:lang w:eastAsia="zh-CN"/>
        </w:rPr>
      </w:pPr>
      <w:r>
        <w:rPr>
          <w:lang w:eastAsia="zh-CN"/>
        </w:rPr>
        <w:t xml:space="preserve">For each period N, </w:t>
      </w:r>
      <w:proofErr w:type="spellStart"/>
      <w:r>
        <w:rPr>
          <w:lang w:eastAsia="zh-CN"/>
        </w:rPr>
        <w:t>MnS</w:t>
      </w:r>
      <w:proofErr w:type="spellEnd"/>
      <w:r>
        <w:rPr>
          <w:lang w:eastAsia="zh-CN"/>
        </w:rPr>
        <w:t xml:space="preserve"> Producer generates an </w:t>
      </w:r>
      <w:proofErr w:type="spellStart"/>
      <w:r>
        <w:rPr>
          <w:lang w:eastAsia="zh-CN"/>
        </w:rPr>
        <w:t>IntentReport</w:t>
      </w:r>
      <w:proofErr w:type="spellEnd"/>
      <w:r>
        <w:rPr>
          <w:lang w:eastAsia="zh-CN"/>
        </w:rPr>
        <w:t xml:space="preserve"> instance</w:t>
      </w:r>
    </w:p>
    <w:p w14:paraId="597D7286" w14:textId="77777777" w:rsidR="002F07A0" w:rsidRDefault="002F07A0" w:rsidP="002F07A0">
      <w:pPr>
        <w:numPr>
          <w:ilvl w:val="1"/>
          <w:numId w:val="8"/>
        </w:numPr>
        <w:rPr>
          <w:lang w:eastAsia="zh-CN"/>
        </w:rPr>
      </w:pPr>
      <w:r>
        <w:rPr>
          <w:lang w:eastAsia="zh-CN"/>
        </w:rPr>
        <w:t xml:space="preserve">For every period N, </w:t>
      </w:r>
      <w:proofErr w:type="spellStart"/>
      <w:r>
        <w:rPr>
          <w:lang w:eastAsia="zh-CN"/>
        </w:rPr>
        <w:t>MnS</w:t>
      </w:r>
      <w:proofErr w:type="spellEnd"/>
      <w:r>
        <w:rPr>
          <w:lang w:eastAsia="zh-CN"/>
        </w:rPr>
        <w:t xml:space="preserve"> Producer ‘snapshots’ the Intent values</w:t>
      </w:r>
    </w:p>
    <w:p w14:paraId="3C9F5885" w14:textId="77777777" w:rsidR="002F07A0" w:rsidRDefault="002F07A0" w:rsidP="002F07A0">
      <w:pPr>
        <w:numPr>
          <w:ilvl w:val="1"/>
          <w:numId w:val="8"/>
        </w:numPr>
        <w:rPr>
          <w:lang w:eastAsia="zh-CN"/>
        </w:rPr>
      </w:pPr>
      <w:proofErr w:type="spellStart"/>
      <w:r>
        <w:rPr>
          <w:lang w:eastAsia="zh-CN"/>
        </w:rPr>
        <w:t>MnS</w:t>
      </w:r>
      <w:proofErr w:type="spellEnd"/>
      <w:r>
        <w:rPr>
          <w:lang w:eastAsia="zh-CN"/>
        </w:rPr>
        <w:t xml:space="preserve"> Consumer receives notification of the new </w:t>
      </w:r>
      <w:proofErr w:type="spellStart"/>
      <w:r>
        <w:rPr>
          <w:lang w:eastAsia="zh-CN"/>
        </w:rPr>
        <w:t>IntentReport</w:t>
      </w:r>
      <w:proofErr w:type="spellEnd"/>
      <w:r>
        <w:rPr>
          <w:lang w:eastAsia="zh-CN"/>
        </w:rPr>
        <w:t xml:space="preserve"> instance</w:t>
      </w:r>
    </w:p>
    <w:p w14:paraId="4813B7FD" w14:textId="77777777" w:rsidR="002F07A0" w:rsidRDefault="002F07A0" w:rsidP="007A3F65">
      <w:pPr>
        <w:rPr>
          <w:lang w:eastAsia="zh-CN"/>
        </w:rPr>
      </w:pPr>
    </w:p>
    <w:p w14:paraId="37863E4D" w14:textId="77777777" w:rsidR="002F07A0" w:rsidRDefault="002F07A0" w:rsidP="002F07A0">
      <w:pPr>
        <w:rPr>
          <w:lang w:eastAsia="zh-CN"/>
        </w:rPr>
      </w:pPr>
      <w:r>
        <w:rPr>
          <w:lang w:eastAsia="zh-CN"/>
        </w:rPr>
        <w:t>Observations on this approach:</w:t>
      </w:r>
    </w:p>
    <w:p w14:paraId="3410DE33" w14:textId="77777777" w:rsidR="002F07A0" w:rsidRDefault="002F07A0" w:rsidP="002F07A0">
      <w:pPr>
        <w:numPr>
          <w:ilvl w:val="1"/>
          <w:numId w:val="8"/>
        </w:numPr>
        <w:rPr>
          <w:lang w:eastAsia="zh-CN"/>
        </w:rPr>
      </w:pPr>
      <w:r>
        <w:rPr>
          <w:lang w:eastAsia="zh-CN"/>
        </w:rPr>
        <w:t>The configuration of the report output is external to the Intent itself, and supports ability to configure different reports per Intent.  The content (i.e. attributes) and reporting intervals can different for each report generated.</w:t>
      </w:r>
    </w:p>
    <w:p w14:paraId="06291649" w14:textId="77777777" w:rsidR="002F07A0" w:rsidRDefault="002F07A0" w:rsidP="002F07A0">
      <w:pPr>
        <w:numPr>
          <w:ilvl w:val="1"/>
          <w:numId w:val="8"/>
        </w:numPr>
        <w:rPr>
          <w:lang w:eastAsia="zh-CN"/>
        </w:rPr>
      </w:pPr>
      <w:r>
        <w:rPr>
          <w:lang w:eastAsia="zh-CN"/>
        </w:rPr>
        <w:t>Each report is a complete ‘snapshot’ of the Intent at time of generation, available in NRM.</w:t>
      </w:r>
    </w:p>
    <w:p w14:paraId="71489421" w14:textId="77777777" w:rsidR="002F07A0" w:rsidRDefault="002F07A0" w:rsidP="002F07A0">
      <w:pPr>
        <w:numPr>
          <w:ilvl w:val="1"/>
          <w:numId w:val="8"/>
        </w:numPr>
        <w:rPr>
          <w:lang w:eastAsia="zh-CN"/>
        </w:rPr>
      </w:pPr>
      <w:proofErr w:type="spellStart"/>
      <w:r>
        <w:rPr>
          <w:lang w:eastAsia="zh-CN"/>
        </w:rPr>
        <w:t>MnS</w:t>
      </w:r>
      <w:proofErr w:type="spellEnd"/>
      <w:r>
        <w:rPr>
          <w:lang w:eastAsia="zh-CN"/>
        </w:rPr>
        <w:t xml:space="preserve"> Consumer does not need to handle different ‘</w:t>
      </w:r>
      <w:proofErr w:type="spellStart"/>
      <w:r>
        <w:rPr>
          <w:lang w:eastAsia="zh-CN"/>
        </w:rPr>
        <w:t>observationIntervals</w:t>
      </w:r>
      <w:proofErr w:type="spellEnd"/>
      <w:r>
        <w:rPr>
          <w:lang w:eastAsia="zh-CN"/>
        </w:rPr>
        <w:t>’ per attribute within same Intent.</w:t>
      </w:r>
    </w:p>
    <w:p w14:paraId="0867BD3D" w14:textId="77777777" w:rsidR="002F07A0" w:rsidRPr="00506640" w:rsidRDefault="002F07A0" w:rsidP="002F07A0">
      <w:pPr>
        <w:rPr>
          <w:lang w:eastAsia="zh-CN"/>
        </w:rPr>
      </w:pPr>
    </w:p>
    <w:p w14:paraId="0ED37B65" w14:textId="426EA057" w:rsidR="002F07A0" w:rsidRPr="007A3F65" w:rsidRDefault="002F07A0" w:rsidP="002F07A0">
      <w:pPr>
        <w:pStyle w:val="4"/>
        <w:rPr>
          <w:rStyle w:val="ab"/>
          <w:i w:val="0"/>
        </w:rPr>
      </w:pPr>
      <w:bookmarkStart w:id="436" w:name="_Toc120009302"/>
      <w:bookmarkStart w:id="437" w:name="_Toc120009666"/>
      <w:bookmarkStart w:id="438" w:name="_Toc120022870"/>
      <w:r w:rsidRPr="007A3F65">
        <w:rPr>
          <w:rStyle w:val="ab"/>
          <w:i w:val="0"/>
        </w:rPr>
        <w:t>4.5.2.</w:t>
      </w:r>
      <w:r w:rsidR="007A3F65">
        <w:rPr>
          <w:rStyle w:val="ab"/>
          <w:i w:val="0"/>
        </w:rPr>
        <w:t>4</w:t>
      </w:r>
      <w:r w:rsidRPr="007A3F65">
        <w:rPr>
          <w:rStyle w:val="ab"/>
          <w:i w:val="0"/>
        </w:rPr>
        <w:tab/>
        <w:t>Potential solution #4</w:t>
      </w:r>
      <w:bookmarkEnd w:id="436"/>
      <w:bookmarkEnd w:id="437"/>
      <w:bookmarkEnd w:id="438"/>
    </w:p>
    <w:p w14:paraId="2138EF83" w14:textId="77777777" w:rsidR="002F07A0" w:rsidRDefault="002F07A0" w:rsidP="002F07A0">
      <w:r>
        <w:t xml:space="preserve">This solution does not modify the existing model in 28.312 [2].  A separate </w:t>
      </w:r>
      <w:proofErr w:type="spellStart"/>
      <w:r>
        <w:t>IntentReportJob</w:t>
      </w:r>
      <w:proofErr w:type="spellEnd"/>
      <w:r>
        <w:t xml:space="preserve"> IOC is proposed, along with a file/stream based Intent report similar to other performance reporting.</w:t>
      </w:r>
      <w:r w:rsidRPr="00D0515F">
        <w:t xml:space="preserve"> </w:t>
      </w:r>
    </w:p>
    <w:p w14:paraId="20492898" w14:textId="10C571A4" w:rsidR="002F07A0" w:rsidRDefault="00ED2656" w:rsidP="000206F7">
      <w:pPr>
        <w:jc w:val="center"/>
      </w:pPr>
      <w:r>
        <w:lastRenderedPageBreak/>
        <w:pict w14:anchorId="53D22AD3">
          <v:shape id="_x0000_i1030" type="#_x0000_t75" style="width:352.05pt;height:211.4pt;mso-position-horizontal-relative:char;mso-position-vertical-relative:line">
            <v:imagedata r:id="rId17" o:title=""/>
          </v:shape>
        </w:pict>
      </w:r>
    </w:p>
    <w:p w14:paraId="7C736BA3" w14:textId="258BA3CE" w:rsidR="007A3F65" w:rsidRDefault="007A3F65" w:rsidP="007A3F65">
      <w:pPr>
        <w:jc w:val="center"/>
        <w:rPr>
          <w:color w:val="000000"/>
          <w:lang w:eastAsia="zh-CN"/>
        </w:rPr>
      </w:pPr>
      <w:r>
        <w:rPr>
          <w:rFonts w:hint="eastAsia"/>
          <w:color w:val="000000"/>
          <w:lang w:eastAsia="zh-CN"/>
        </w:rPr>
        <w:t>F</w:t>
      </w:r>
      <w:r>
        <w:rPr>
          <w:color w:val="000000"/>
          <w:lang w:eastAsia="zh-CN"/>
        </w:rPr>
        <w:t>igure 4.5.2.4-1</w:t>
      </w:r>
    </w:p>
    <w:p w14:paraId="6F757474" w14:textId="77777777" w:rsidR="002F07A0" w:rsidRDefault="002F07A0" w:rsidP="002F07A0">
      <w:pPr>
        <w:pStyle w:val="FP"/>
        <w:rPr>
          <w:lang w:eastAsia="zh-CN"/>
        </w:rPr>
      </w:pPr>
    </w:p>
    <w:p w14:paraId="08017D5B" w14:textId="77777777" w:rsidR="002F07A0" w:rsidRDefault="002F07A0" w:rsidP="002F07A0">
      <w:pPr>
        <w:rPr>
          <w:lang w:eastAsia="zh-CN"/>
        </w:rPr>
      </w:pPr>
      <w:r>
        <w:rPr>
          <w:lang w:eastAsia="zh-CN"/>
        </w:rPr>
        <w:t>The above solution would require, per Intent, that:</w:t>
      </w:r>
    </w:p>
    <w:p w14:paraId="3C32BF3C" w14:textId="77777777" w:rsidR="002F07A0" w:rsidRDefault="002F07A0" w:rsidP="002F07A0">
      <w:pPr>
        <w:numPr>
          <w:ilvl w:val="1"/>
          <w:numId w:val="8"/>
        </w:numPr>
        <w:rPr>
          <w:lang w:eastAsia="zh-CN"/>
        </w:rPr>
      </w:pPr>
      <w:proofErr w:type="spellStart"/>
      <w:r>
        <w:rPr>
          <w:lang w:eastAsia="zh-CN"/>
        </w:rPr>
        <w:t>MnS</w:t>
      </w:r>
      <w:proofErr w:type="spellEnd"/>
      <w:r>
        <w:rPr>
          <w:lang w:eastAsia="zh-CN"/>
        </w:rPr>
        <w:t xml:space="preserve"> Consumer configures each </w:t>
      </w:r>
      <w:proofErr w:type="spellStart"/>
      <w:r>
        <w:rPr>
          <w:lang w:eastAsia="zh-CN"/>
        </w:rPr>
        <w:t>IntentReportJob</w:t>
      </w:r>
      <w:proofErr w:type="spellEnd"/>
      <w:r>
        <w:rPr>
          <w:lang w:eastAsia="zh-CN"/>
        </w:rPr>
        <w:t xml:space="preserve"> control for file or streaming output, and a reference ‘</w:t>
      </w:r>
      <w:proofErr w:type="spellStart"/>
      <w:r>
        <w:rPr>
          <w:lang w:eastAsia="zh-CN"/>
        </w:rPr>
        <w:t>intentReference</w:t>
      </w:r>
      <w:proofErr w:type="spellEnd"/>
      <w:r>
        <w:rPr>
          <w:lang w:eastAsia="zh-CN"/>
        </w:rPr>
        <w:t xml:space="preserve">’ to the Intent instance for which the report is to be producer </w:t>
      </w:r>
    </w:p>
    <w:p w14:paraId="01DF3CF6" w14:textId="77777777" w:rsidR="002F07A0" w:rsidRDefault="002F07A0" w:rsidP="002F07A0">
      <w:pPr>
        <w:numPr>
          <w:ilvl w:val="1"/>
          <w:numId w:val="8"/>
        </w:numPr>
        <w:rPr>
          <w:lang w:eastAsia="zh-CN"/>
        </w:rPr>
      </w:pPr>
      <w:r>
        <w:rPr>
          <w:lang w:eastAsia="zh-CN"/>
        </w:rPr>
        <w:t xml:space="preserve">For every period N, </w:t>
      </w:r>
      <w:proofErr w:type="spellStart"/>
      <w:r>
        <w:rPr>
          <w:lang w:eastAsia="zh-CN"/>
        </w:rPr>
        <w:t>MnS</w:t>
      </w:r>
      <w:proofErr w:type="spellEnd"/>
      <w:r>
        <w:rPr>
          <w:lang w:eastAsia="zh-CN"/>
        </w:rPr>
        <w:t xml:space="preserve"> Producer outputs the report content as configured in the job</w:t>
      </w:r>
    </w:p>
    <w:p w14:paraId="6C326CE0" w14:textId="77777777" w:rsidR="002F07A0" w:rsidRDefault="002F07A0" w:rsidP="002F07A0">
      <w:pPr>
        <w:numPr>
          <w:ilvl w:val="2"/>
          <w:numId w:val="8"/>
        </w:numPr>
        <w:rPr>
          <w:lang w:eastAsia="zh-CN"/>
        </w:rPr>
      </w:pPr>
      <w:r>
        <w:rPr>
          <w:lang w:eastAsia="zh-CN"/>
        </w:rPr>
        <w:t xml:space="preserve">for file based, </w:t>
      </w:r>
      <w:proofErr w:type="spellStart"/>
      <w:r>
        <w:rPr>
          <w:lang w:eastAsia="zh-CN"/>
        </w:rPr>
        <w:t>MnS</w:t>
      </w:r>
      <w:proofErr w:type="spellEnd"/>
      <w:r>
        <w:rPr>
          <w:lang w:eastAsia="zh-CN"/>
        </w:rPr>
        <w:t xml:space="preserve"> Consumer receives notification of the new Intent report file</w:t>
      </w:r>
    </w:p>
    <w:p w14:paraId="23EF8626" w14:textId="2CE34F0C" w:rsidR="002F07A0" w:rsidRDefault="002F07A0" w:rsidP="000206F7">
      <w:pPr>
        <w:numPr>
          <w:ilvl w:val="2"/>
          <w:numId w:val="8"/>
        </w:numPr>
        <w:rPr>
          <w:lang w:eastAsia="zh-CN"/>
        </w:rPr>
      </w:pPr>
      <w:r>
        <w:rPr>
          <w:lang w:eastAsia="zh-CN"/>
        </w:rPr>
        <w:t xml:space="preserve">for stream, </w:t>
      </w:r>
      <w:proofErr w:type="spellStart"/>
      <w:r>
        <w:rPr>
          <w:lang w:eastAsia="zh-CN"/>
        </w:rPr>
        <w:t>MnS</w:t>
      </w:r>
      <w:proofErr w:type="spellEnd"/>
      <w:r>
        <w:rPr>
          <w:lang w:eastAsia="zh-CN"/>
        </w:rPr>
        <w:t xml:space="preserve"> Consumer receives streaming content</w:t>
      </w:r>
    </w:p>
    <w:p w14:paraId="36FA2F61" w14:textId="77777777" w:rsidR="002F07A0" w:rsidRDefault="002F07A0" w:rsidP="002F07A0">
      <w:pPr>
        <w:rPr>
          <w:lang w:eastAsia="zh-CN"/>
        </w:rPr>
      </w:pPr>
      <w:r>
        <w:rPr>
          <w:lang w:eastAsia="zh-CN"/>
        </w:rPr>
        <w:t>Observations on this approach:</w:t>
      </w:r>
    </w:p>
    <w:p w14:paraId="36F87255" w14:textId="77777777" w:rsidR="002F07A0" w:rsidRDefault="002F07A0" w:rsidP="002F07A0">
      <w:pPr>
        <w:numPr>
          <w:ilvl w:val="1"/>
          <w:numId w:val="8"/>
        </w:numPr>
        <w:rPr>
          <w:lang w:eastAsia="zh-CN"/>
        </w:rPr>
      </w:pPr>
      <w:r>
        <w:rPr>
          <w:lang w:eastAsia="zh-CN"/>
        </w:rPr>
        <w:t>This approach is consistent with other performance related reporting</w:t>
      </w:r>
    </w:p>
    <w:p w14:paraId="7446F567" w14:textId="77777777" w:rsidR="002F07A0" w:rsidRDefault="002F07A0" w:rsidP="002F07A0">
      <w:pPr>
        <w:numPr>
          <w:ilvl w:val="1"/>
          <w:numId w:val="8"/>
        </w:numPr>
        <w:rPr>
          <w:lang w:eastAsia="zh-CN"/>
        </w:rPr>
      </w:pPr>
      <w:r>
        <w:rPr>
          <w:lang w:eastAsia="zh-CN"/>
        </w:rPr>
        <w:t>Each report should be complete and self-describing, and suitable for offline processing and/or archival</w:t>
      </w:r>
    </w:p>
    <w:p w14:paraId="6141580B" w14:textId="77777777" w:rsidR="002F07A0" w:rsidRDefault="002F07A0" w:rsidP="002F07A0">
      <w:pPr>
        <w:numPr>
          <w:ilvl w:val="1"/>
          <w:numId w:val="8"/>
        </w:numPr>
        <w:rPr>
          <w:lang w:eastAsia="zh-CN"/>
        </w:rPr>
      </w:pPr>
      <w:r>
        <w:rPr>
          <w:lang w:eastAsia="zh-CN"/>
        </w:rPr>
        <w:t>A schema will need to be agreed, perhaps based on the existing PM/KPI formats</w:t>
      </w:r>
    </w:p>
    <w:p w14:paraId="22DB7FEE" w14:textId="1B4CFCEB" w:rsidR="002F07A0" w:rsidRPr="007A3F65" w:rsidRDefault="002F07A0" w:rsidP="002F07A0">
      <w:pPr>
        <w:pStyle w:val="4"/>
        <w:rPr>
          <w:rStyle w:val="ab"/>
          <w:i w:val="0"/>
        </w:rPr>
      </w:pPr>
      <w:bookmarkStart w:id="439" w:name="_Toc120009303"/>
      <w:bookmarkStart w:id="440" w:name="_Toc120009667"/>
      <w:bookmarkStart w:id="441" w:name="_Toc120022871"/>
      <w:r w:rsidRPr="007A3F65">
        <w:rPr>
          <w:rStyle w:val="ab"/>
          <w:i w:val="0"/>
        </w:rPr>
        <w:t>4.5.2.</w:t>
      </w:r>
      <w:r w:rsidR="007A3F65">
        <w:rPr>
          <w:rStyle w:val="ab"/>
          <w:i w:val="0"/>
        </w:rPr>
        <w:t>5</w:t>
      </w:r>
      <w:r w:rsidRPr="007A3F65">
        <w:rPr>
          <w:rStyle w:val="ab"/>
          <w:i w:val="0"/>
        </w:rPr>
        <w:tab/>
        <w:t>Potential solution #5</w:t>
      </w:r>
      <w:bookmarkEnd w:id="439"/>
      <w:bookmarkEnd w:id="440"/>
      <w:bookmarkEnd w:id="441"/>
    </w:p>
    <w:p w14:paraId="57FD4E16" w14:textId="77777777" w:rsidR="002F07A0" w:rsidRDefault="002F07A0" w:rsidP="002F07A0">
      <w:r>
        <w:t>This solution would modify the existing model in 28.312 [2] to add configuration of notifications of achieved values.  The values to be notified are defined directly in the Intent.</w:t>
      </w:r>
      <w:r w:rsidRPr="00D0515F">
        <w:t xml:space="preserve"> </w:t>
      </w:r>
    </w:p>
    <w:p w14:paraId="2BA998AE" w14:textId="63240141" w:rsidR="002F07A0" w:rsidRDefault="00ED2656" w:rsidP="000206F7">
      <w:pPr>
        <w:jc w:val="center"/>
      </w:pPr>
      <w:r>
        <w:pict w14:anchorId="40C1C44F">
          <v:shape id="_x0000_i1031" type="#_x0000_t75" style="width:326.3pt;height:167.9pt;mso-position-horizontal-relative:char;mso-position-vertical-relative:line">
            <v:imagedata r:id="rId18" o:title=""/>
          </v:shape>
        </w:pict>
      </w:r>
    </w:p>
    <w:p w14:paraId="0F018BE4" w14:textId="320B78A5" w:rsidR="007A3F65" w:rsidRDefault="007A3F65" w:rsidP="000206F7">
      <w:pPr>
        <w:jc w:val="center"/>
        <w:rPr>
          <w:color w:val="000000"/>
          <w:lang w:eastAsia="zh-CN"/>
        </w:rPr>
      </w:pPr>
      <w:r>
        <w:rPr>
          <w:rFonts w:hint="eastAsia"/>
          <w:color w:val="000000"/>
          <w:lang w:eastAsia="zh-CN"/>
        </w:rPr>
        <w:t>F</w:t>
      </w:r>
      <w:r>
        <w:rPr>
          <w:color w:val="000000"/>
          <w:lang w:eastAsia="zh-CN"/>
        </w:rPr>
        <w:t>igure 4.5.2.5-1</w:t>
      </w:r>
    </w:p>
    <w:p w14:paraId="23234805" w14:textId="77777777" w:rsidR="002F07A0" w:rsidRDefault="002F07A0" w:rsidP="002F07A0">
      <w:pPr>
        <w:pStyle w:val="FP"/>
        <w:rPr>
          <w:lang w:eastAsia="zh-CN"/>
        </w:rPr>
      </w:pPr>
    </w:p>
    <w:p w14:paraId="1B8EACD4" w14:textId="77777777" w:rsidR="002F07A0" w:rsidRDefault="002F07A0" w:rsidP="002F07A0">
      <w:pPr>
        <w:numPr>
          <w:ilvl w:val="1"/>
          <w:numId w:val="8"/>
        </w:numPr>
        <w:rPr>
          <w:lang w:eastAsia="zh-CN"/>
        </w:rPr>
      </w:pPr>
      <w:proofErr w:type="spellStart"/>
      <w:r>
        <w:rPr>
          <w:lang w:eastAsia="zh-CN"/>
        </w:rPr>
        <w:t>MnS</w:t>
      </w:r>
      <w:proofErr w:type="spellEnd"/>
      <w:r>
        <w:rPr>
          <w:lang w:eastAsia="zh-CN"/>
        </w:rPr>
        <w:t xml:space="preserve"> Consumer configures each Intent with ‘</w:t>
      </w:r>
      <w:proofErr w:type="spellStart"/>
      <w:r>
        <w:rPr>
          <w:lang w:eastAsia="zh-CN"/>
        </w:rPr>
        <w:t>reportIndicator</w:t>
      </w:r>
      <w:proofErr w:type="spellEnd"/>
      <w:r>
        <w:rPr>
          <w:lang w:eastAsia="zh-CN"/>
        </w:rPr>
        <w:t>=True’ for values to be monitored.</w:t>
      </w:r>
    </w:p>
    <w:p w14:paraId="4B88FFA8" w14:textId="77777777" w:rsidR="002F07A0" w:rsidRDefault="002F07A0" w:rsidP="002F07A0">
      <w:pPr>
        <w:numPr>
          <w:ilvl w:val="1"/>
          <w:numId w:val="8"/>
        </w:numPr>
        <w:rPr>
          <w:lang w:eastAsia="zh-CN"/>
        </w:rPr>
      </w:pPr>
      <w:proofErr w:type="spellStart"/>
      <w:r>
        <w:rPr>
          <w:lang w:eastAsia="zh-CN"/>
        </w:rPr>
        <w:t>MnS</w:t>
      </w:r>
      <w:proofErr w:type="spellEnd"/>
      <w:r>
        <w:rPr>
          <w:lang w:eastAsia="zh-CN"/>
        </w:rPr>
        <w:t xml:space="preserve"> Consumer subscribes to the ‘</w:t>
      </w:r>
      <w:proofErr w:type="spellStart"/>
      <w:r>
        <w:rPr>
          <w:lang w:eastAsia="zh-CN"/>
        </w:rPr>
        <w:t>achievedValues</w:t>
      </w:r>
      <w:proofErr w:type="spellEnd"/>
      <w:r>
        <w:rPr>
          <w:lang w:eastAsia="zh-CN"/>
        </w:rPr>
        <w:t xml:space="preserve">’ in </w:t>
      </w:r>
      <w:proofErr w:type="spellStart"/>
      <w:r>
        <w:rPr>
          <w:lang w:eastAsia="zh-CN"/>
        </w:rPr>
        <w:t>IntentExpection</w:t>
      </w:r>
      <w:proofErr w:type="spellEnd"/>
      <w:r>
        <w:rPr>
          <w:lang w:eastAsia="zh-CN"/>
        </w:rPr>
        <w:t>.</w:t>
      </w:r>
    </w:p>
    <w:p w14:paraId="26212046" w14:textId="3B73108C" w:rsidR="002F07A0" w:rsidRDefault="002F07A0" w:rsidP="000206F7">
      <w:pPr>
        <w:numPr>
          <w:ilvl w:val="1"/>
          <w:numId w:val="8"/>
        </w:numPr>
        <w:rPr>
          <w:lang w:eastAsia="zh-CN"/>
        </w:rPr>
      </w:pPr>
      <w:proofErr w:type="spellStart"/>
      <w:r>
        <w:rPr>
          <w:lang w:eastAsia="zh-CN"/>
        </w:rPr>
        <w:t>MnS</w:t>
      </w:r>
      <w:proofErr w:type="spellEnd"/>
      <w:r>
        <w:rPr>
          <w:lang w:eastAsia="zh-CN"/>
        </w:rPr>
        <w:t xml:space="preserve"> Consumer receives notifications each time a new value is available.</w:t>
      </w:r>
    </w:p>
    <w:p w14:paraId="5FDFF58B" w14:textId="77777777" w:rsidR="002F07A0" w:rsidRDefault="002F07A0" w:rsidP="002F07A0">
      <w:pPr>
        <w:rPr>
          <w:lang w:eastAsia="zh-CN"/>
        </w:rPr>
      </w:pPr>
      <w:r>
        <w:rPr>
          <w:lang w:eastAsia="zh-CN"/>
        </w:rPr>
        <w:t>Observations on this approach:</w:t>
      </w:r>
    </w:p>
    <w:p w14:paraId="2DDBC6B7" w14:textId="77777777" w:rsidR="002F07A0" w:rsidRDefault="002F07A0" w:rsidP="002F07A0">
      <w:pPr>
        <w:numPr>
          <w:ilvl w:val="1"/>
          <w:numId w:val="8"/>
        </w:numPr>
        <w:rPr>
          <w:lang w:eastAsia="zh-CN"/>
        </w:rPr>
      </w:pPr>
      <w:r>
        <w:rPr>
          <w:lang w:eastAsia="zh-CN"/>
        </w:rPr>
        <w:t>The configuration of the report output is contained in the Intent itself, and is a Boolean.  This effectively limits the content of the report to a single report per Intent.</w:t>
      </w:r>
    </w:p>
    <w:p w14:paraId="63631F90" w14:textId="77777777" w:rsidR="002F07A0" w:rsidRDefault="002F07A0" w:rsidP="002F07A0">
      <w:pPr>
        <w:numPr>
          <w:ilvl w:val="1"/>
          <w:numId w:val="8"/>
        </w:numPr>
        <w:rPr>
          <w:lang w:eastAsia="zh-CN"/>
        </w:rPr>
      </w:pPr>
      <w:r>
        <w:rPr>
          <w:lang w:eastAsia="zh-CN"/>
        </w:rPr>
        <w:t xml:space="preserve">This approach is different than subscribing to attribute notifications.  </w:t>
      </w:r>
    </w:p>
    <w:p w14:paraId="6CBEC348" w14:textId="77777777" w:rsidR="002F07A0" w:rsidRDefault="002F07A0" w:rsidP="002F07A0">
      <w:pPr>
        <w:numPr>
          <w:ilvl w:val="1"/>
          <w:numId w:val="8"/>
        </w:numPr>
        <w:rPr>
          <w:lang w:eastAsia="zh-CN"/>
        </w:rPr>
      </w:pPr>
      <w:r>
        <w:rPr>
          <w:lang w:eastAsia="zh-CN"/>
        </w:rPr>
        <w:t>The notifications required, and how they represent values in NRM and/or derived values not in the NRM, needs to be defined.</w:t>
      </w:r>
    </w:p>
    <w:p w14:paraId="6D56978A" w14:textId="77777777" w:rsidR="002F07A0" w:rsidRDefault="002F07A0" w:rsidP="002F07A0">
      <w:pPr>
        <w:numPr>
          <w:ilvl w:val="1"/>
          <w:numId w:val="8"/>
        </w:numPr>
        <w:rPr>
          <w:lang w:eastAsia="zh-CN"/>
        </w:rPr>
      </w:pPr>
      <w:r>
        <w:rPr>
          <w:lang w:eastAsia="zh-CN"/>
        </w:rPr>
        <w:t>There would be no “report’ objects with this approach.</w:t>
      </w:r>
    </w:p>
    <w:p w14:paraId="153C25FB" w14:textId="586C3669" w:rsidR="00342C8B" w:rsidRPr="00C6757C" w:rsidRDefault="00342C8B" w:rsidP="007A3F65">
      <w:pPr>
        <w:rPr>
          <w:color w:val="000000"/>
        </w:rPr>
      </w:pPr>
    </w:p>
    <w:p w14:paraId="64439AF3" w14:textId="69989D68" w:rsidR="00342C8B" w:rsidRDefault="00342C8B" w:rsidP="00342C8B">
      <w:pPr>
        <w:pStyle w:val="2"/>
      </w:pPr>
      <w:bookmarkStart w:id="442" w:name="_Toc107582616"/>
      <w:bookmarkStart w:id="443" w:name="_Toc107582859"/>
      <w:bookmarkStart w:id="444" w:name="_Toc107582932"/>
      <w:bookmarkStart w:id="445" w:name="_Toc107583020"/>
      <w:bookmarkStart w:id="446" w:name="_Toc112273143"/>
      <w:bookmarkStart w:id="447" w:name="_Toc112273915"/>
      <w:bookmarkStart w:id="448" w:name="_Toc112278991"/>
      <w:bookmarkStart w:id="449" w:name="_Toc120009304"/>
      <w:bookmarkStart w:id="450" w:name="_Toc120009668"/>
      <w:bookmarkStart w:id="451" w:name="_Toc120022872"/>
      <w:r>
        <w:t>4.6</w:t>
      </w:r>
      <w:r>
        <w:tab/>
        <w:t xml:space="preserve">Issue#4.6: </w:t>
      </w:r>
      <w:r w:rsidRPr="00CB3391">
        <w:t xml:space="preserve">Intent-driven Closed Loop </w:t>
      </w:r>
      <w:r>
        <w:t>control</w:t>
      </w:r>
      <w:bookmarkEnd w:id="442"/>
      <w:bookmarkEnd w:id="443"/>
      <w:bookmarkEnd w:id="444"/>
      <w:bookmarkEnd w:id="445"/>
      <w:bookmarkEnd w:id="446"/>
      <w:bookmarkEnd w:id="447"/>
      <w:bookmarkEnd w:id="448"/>
      <w:bookmarkEnd w:id="449"/>
      <w:bookmarkEnd w:id="450"/>
      <w:bookmarkEnd w:id="451"/>
    </w:p>
    <w:p w14:paraId="140C549A" w14:textId="01D357C0" w:rsidR="00342C8B" w:rsidRPr="00B20ABD" w:rsidRDefault="00342C8B" w:rsidP="00B20ABD">
      <w:pPr>
        <w:pStyle w:val="3"/>
        <w:rPr>
          <w:rStyle w:val="ab"/>
          <w:i w:val="0"/>
          <w:iCs w:val="0"/>
          <w:color w:val="auto"/>
        </w:rPr>
      </w:pPr>
      <w:bookmarkStart w:id="452" w:name="_Toc107582617"/>
      <w:bookmarkStart w:id="453" w:name="_Toc107582860"/>
      <w:bookmarkStart w:id="454" w:name="_Toc107582933"/>
      <w:bookmarkStart w:id="455" w:name="_Toc107583021"/>
      <w:bookmarkStart w:id="456" w:name="_Toc112273144"/>
      <w:bookmarkStart w:id="457" w:name="_Toc112273916"/>
      <w:bookmarkStart w:id="458" w:name="_Toc112278992"/>
      <w:bookmarkStart w:id="459" w:name="_Toc120009305"/>
      <w:bookmarkStart w:id="460" w:name="_Toc120009669"/>
      <w:bookmarkStart w:id="461" w:name="_Toc120022873"/>
      <w:r w:rsidRPr="00B20ABD">
        <w:rPr>
          <w:rStyle w:val="ab"/>
          <w:i w:val="0"/>
          <w:iCs w:val="0"/>
          <w:color w:val="auto"/>
        </w:rPr>
        <w:t>4.6.1</w:t>
      </w:r>
      <w:r w:rsidRPr="00B20ABD">
        <w:rPr>
          <w:rStyle w:val="ab"/>
          <w:i w:val="0"/>
          <w:iCs w:val="0"/>
          <w:color w:val="auto"/>
        </w:rPr>
        <w:tab/>
      </w:r>
      <w:r w:rsidRPr="00B20ABD">
        <w:rPr>
          <w:rStyle w:val="ab"/>
          <w:i w:val="0"/>
          <w:iCs w:val="0"/>
          <w:color w:val="auto"/>
        </w:rPr>
        <w:tab/>
        <w:t>Description</w:t>
      </w:r>
      <w:bookmarkEnd w:id="452"/>
      <w:bookmarkEnd w:id="453"/>
      <w:bookmarkEnd w:id="454"/>
      <w:bookmarkEnd w:id="455"/>
      <w:bookmarkEnd w:id="456"/>
      <w:bookmarkEnd w:id="457"/>
      <w:bookmarkEnd w:id="458"/>
      <w:bookmarkEnd w:id="459"/>
      <w:bookmarkEnd w:id="460"/>
      <w:bookmarkEnd w:id="461"/>
    </w:p>
    <w:p w14:paraId="4C5AC8C2" w14:textId="646DC87E" w:rsidR="00342C8B" w:rsidRDefault="00342C8B" w:rsidP="00D659FC">
      <w:pPr>
        <w:jc w:val="both"/>
        <w:rPr>
          <w:rFonts w:cs="Arial"/>
          <w:szCs w:val="22"/>
        </w:rPr>
      </w:pPr>
      <w:r w:rsidRPr="00D00AC9">
        <w:rPr>
          <w:rFonts w:cs="Arial"/>
          <w:szCs w:val="22"/>
        </w:rPr>
        <w:t>A Closed Loop (</w:t>
      </w:r>
      <w:r w:rsidRPr="00405F40">
        <w:rPr>
          <w:rFonts w:cs="Arial"/>
          <w:szCs w:val="22"/>
        </w:rPr>
        <w:t>CL</w:t>
      </w:r>
      <w:r>
        <w:rPr>
          <w:szCs w:val="22"/>
        </w:rPr>
        <w:t>)</w:t>
      </w:r>
      <w:r w:rsidRPr="00CB4A50">
        <w:rPr>
          <w:szCs w:val="22"/>
        </w:rPr>
        <w:t xml:space="preserve"> </w:t>
      </w:r>
      <w:r>
        <w:rPr>
          <w:szCs w:val="22"/>
        </w:rPr>
        <w:t xml:space="preserve">is an entity that </w:t>
      </w:r>
      <w:r w:rsidRPr="00CB4A50">
        <w:rPr>
          <w:rFonts w:cs="Arial"/>
          <w:szCs w:val="22"/>
        </w:rPr>
        <w:t>implement</w:t>
      </w:r>
      <w:r>
        <w:rPr>
          <w:rFonts w:cs="Arial"/>
          <w:szCs w:val="22"/>
        </w:rPr>
        <w:t>s</w:t>
      </w:r>
      <w:r w:rsidRPr="00CB4A50">
        <w:rPr>
          <w:rFonts w:cs="Arial"/>
          <w:szCs w:val="22"/>
        </w:rPr>
        <w:t xml:space="preserve"> </w:t>
      </w:r>
      <w:r>
        <w:rPr>
          <w:rFonts w:cs="Arial"/>
          <w:szCs w:val="22"/>
        </w:rPr>
        <w:t xml:space="preserve">the capabilities to get data, analyse it, generate decision and execute those decision on the network. It may be implemented in one or more stages (in Figure 1 as 4 or 3 stages) and each may be implemented by a specific component (i.e. </w:t>
      </w:r>
      <w:proofErr w:type="spellStart"/>
      <w:r>
        <w:rPr>
          <w:rFonts w:cs="Arial"/>
          <w:szCs w:val="22"/>
        </w:rPr>
        <w:t>MnF</w:t>
      </w:r>
      <w:proofErr w:type="spellEnd"/>
      <w:r>
        <w:rPr>
          <w:rFonts w:cs="Arial"/>
          <w:szCs w:val="22"/>
        </w:rPr>
        <w:t xml:space="preserve">). </w:t>
      </w:r>
      <w:r w:rsidRPr="00CB4A50">
        <w:rPr>
          <w:rFonts w:cs="Arial"/>
          <w:szCs w:val="22"/>
        </w:rPr>
        <w:t xml:space="preserve">Each </w:t>
      </w:r>
      <w:r>
        <w:rPr>
          <w:rFonts w:cs="Arial"/>
          <w:szCs w:val="22"/>
        </w:rPr>
        <w:t xml:space="preserve">CL </w:t>
      </w:r>
      <w:r w:rsidRPr="00CB4A50">
        <w:rPr>
          <w:rFonts w:cs="Arial"/>
          <w:szCs w:val="22"/>
        </w:rPr>
        <w:t>may implement a Closed-loop Control (C</w:t>
      </w:r>
      <w:r>
        <w:rPr>
          <w:rFonts w:cs="Arial"/>
          <w:szCs w:val="22"/>
        </w:rPr>
        <w:t>C</w:t>
      </w:r>
      <w:r w:rsidRPr="00CB4A50">
        <w:rPr>
          <w:rFonts w:cs="Arial"/>
          <w:szCs w:val="22"/>
        </w:rPr>
        <w:t xml:space="preserve">) as </w:t>
      </w:r>
      <w:r>
        <w:rPr>
          <w:rFonts w:cs="Arial"/>
          <w:szCs w:val="22"/>
        </w:rPr>
        <w:t xml:space="preserve">the producer of CL management services that support control capabilities used to </w:t>
      </w:r>
      <w:r w:rsidRPr="00CB4A50">
        <w:rPr>
          <w:rFonts w:cs="Arial"/>
          <w:szCs w:val="22"/>
        </w:rPr>
        <w:t>manag</w:t>
      </w:r>
      <w:r>
        <w:rPr>
          <w:rFonts w:cs="Arial"/>
          <w:szCs w:val="22"/>
        </w:rPr>
        <w:t>e</w:t>
      </w:r>
      <w:r w:rsidRPr="00CB4A50">
        <w:rPr>
          <w:rFonts w:cs="Arial"/>
          <w:szCs w:val="22"/>
        </w:rPr>
        <w:t xml:space="preserve"> or control the closed loop </w:t>
      </w:r>
      <w:r>
        <w:rPr>
          <w:rFonts w:cs="Arial"/>
          <w:szCs w:val="22"/>
        </w:rPr>
        <w:t>and</w:t>
      </w:r>
      <w:r w:rsidRPr="00CB4A50">
        <w:rPr>
          <w:rFonts w:cs="Arial"/>
          <w:szCs w:val="22"/>
        </w:rPr>
        <w:t xml:space="preserve"> </w:t>
      </w:r>
      <w:r>
        <w:rPr>
          <w:rFonts w:cs="Arial"/>
          <w:szCs w:val="22"/>
        </w:rPr>
        <w:t xml:space="preserve">to </w:t>
      </w:r>
      <w:r w:rsidRPr="00CB4A50">
        <w:rPr>
          <w:rFonts w:cs="Arial"/>
          <w:szCs w:val="22"/>
        </w:rPr>
        <w:t xml:space="preserve">support interaction with the external world. </w:t>
      </w:r>
    </w:p>
    <w:p w14:paraId="51D48B19" w14:textId="1B7C6F66" w:rsidR="00342C8B" w:rsidRDefault="00ED2656" w:rsidP="00342C8B">
      <w:pPr>
        <w:jc w:val="center"/>
        <w:rPr>
          <w:rFonts w:cs="Arial"/>
          <w:szCs w:val="22"/>
        </w:rPr>
      </w:pPr>
      <w:r>
        <w:rPr>
          <w:rFonts w:cs="Arial"/>
          <w:szCs w:val="22"/>
        </w:rPr>
        <w:pict w14:anchorId="3E2882B4">
          <v:shape id="_x0000_i1032" type="#_x0000_t75" style="width:263.8pt;height:132.95pt;mso-position-horizontal-relative:char;mso-position-vertical-relative:line">
            <v:imagedata r:id="rId19" o:title=""/>
          </v:shape>
        </w:pict>
      </w:r>
    </w:p>
    <w:p w14:paraId="61E92901" w14:textId="02A82B55" w:rsidR="00342C8B" w:rsidRPr="00AB2259" w:rsidRDefault="00342C8B" w:rsidP="00342C8B">
      <w:pPr>
        <w:pStyle w:val="ac"/>
        <w:jc w:val="center"/>
        <w:rPr>
          <w:rFonts w:cs="Arial"/>
          <w:lang w:val="en-US"/>
        </w:rPr>
      </w:pPr>
      <w:r w:rsidRPr="00AB2259">
        <w:rPr>
          <w:rFonts w:cs="Arial"/>
          <w:lang w:val="en-US"/>
        </w:rPr>
        <w:t xml:space="preserve">Figure </w:t>
      </w:r>
      <w:r>
        <w:rPr>
          <w:rFonts w:cs="Arial"/>
          <w:lang w:val="en-US"/>
        </w:rPr>
        <w:t>4.6.1-1</w:t>
      </w:r>
      <w:r w:rsidRPr="00AB2259">
        <w:rPr>
          <w:rFonts w:cs="Arial"/>
          <w:lang w:val="en-US"/>
        </w:rPr>
        <w:t xml:space="preserve">: </w:t>
      </w:r>
      <w:r>
        <w:rPr>
          <w:rFonts w:cs="Arial"/>
          <w:lang w:val="en-US"/>
        </w:rPr>
        <w:t xml:space="preserve">Example relations among </w:t>
      </w:r>
      <w:r w:rsidRPr="00AB2259">
        <w:rPr>
          <w:rFonts w:cs="Arial"/>
          <w:lang w:val="en-US"/>
        </w:rPr>
        <w:t xml:space="preserve">closed loop </w:t>
      </w:r>
      <w:r>
        <w:rPr>
          <w:rFonts w:cs="Arial"/>
          <w:lang w:val="en-US"/>
        </w:rPr>
        <w:t>components</w:t>
      </w:r>
    </w:p>
    <w:p w14:paraId="48D6ECEB" w14:textId="5902E6B9" w:rsidR="00342C8B" w:rsidRDefault="00342C8B" w:rsidP="00342C8B">
      <w:pPr>
        <w:jc w:val="both"/>
        <w:rPr>
          <w:szCs w:val="22"/>
        </w:rPr>
      </w:pPr>
      <w:r w:rsidRPr="008D5FE5">
        <w:rPr>
          <w:szCs w:val="22"/>
        </w:rPr>
        <w:t>Given a set of deployed network functions and/or management functions, t</w:t>
      </w:r>
      <w:r>
        <w:rPr>
          <w:szCs w:val="22"/>
        </w:rPr>
        <w:t>he</w:t>
      </w:r>
      <w:r w:rsidRPr="002935D6">
        <w:rPr>
          <w:szCs w:val="22"/>
        </w:rPr>
        <w:t xml:space="preserve"> Closed-Loop Control </w:t>
      </w:r>
      <w:r>
        <w:rPr>
          <w:szCs w:val="22"/>
        </w:rPr>
        <w:t>may</w:t>
      </w:r>
      <w:r w:rsidRPr="002935D6">
        <w:rPr>
          <w:szCs w:val="22"/>
        </w:rPr>
        <w:t xml:space="preserve"> </w:t>
      </w:r>
      <w:r>
        <w:rPr>
          <w:szCs w:val="22"/>
        </w:rPr>
        <w:t>configure different network and management functions</w:t>
      </w:r>
      <w:r w:rsidRPr="002935D6">
        <w:rPr>
          <w:szCs w:val="22"/>
        </w:rPr>
        <w:t xml:space="preserve"> </w:t>
      </w:r>
      <w:r>
        <w:rPr>
          <w:szCs w:val="22"/>
        </w:rPr>
        <w:t xml:space="preserve">to achieve the desired closed loop goals </w:t>
      </w:r>
      <w:r w:rsidRPr="002935D6">
        <w:rPr>
          <w:szCs w:val="22"/>
        </w:rPr>
        <w:t xml:space="preserve">based on </w:t>
      </w:r>
      <w:r>
        <w:rPr>
          <w:szCs w:val="22"/>
        </w:rPr>
        <w:t xml:space="preserve">intents with </w:t>
      </w:r>
      <w:r w:rsidRPr="002935D6">
        <w:rPr>
          <w:szCs w:val="22"/>
        </w:rPr>
        <w:t xml:space="preserve">the input </w:t>
      </w:r>
      <w:r>
        <w:rPr>
          <w:szCs w:val="22"/>
        </w:rPr>
        <w:t xml:space="preserve">“context” (e.g. capabilities, control or use case) </w:t>
      </w:r>
      <w:r w:rsidRPr="002935D6">
        <w:rPr>
          <w:szCs w:val="22"/>
        </w:rPr>
        <w:t>provided by the operator</w:t>
      </w:r>
      <w:r>
        <w:rPr>
          <w:szCs w:val="22"/>
        </w:rPr>
        <w:t xml:space="preserve">, </w:t>
      </w:r>
      <w:r w:rsidRPr="002935D6">
        <w:rPr>
          <w:szCs w:val="22"/>
        </w:rPr>
        <w:t xml:space="preserve">as illustrated by </w:t>
      </w:r>
      <w:r w:rsidRPr="00AB2259">
        <w:rPr>
          <w:rFonts w:cs="Arial"/>
          <w:lang w:val="en-US"/>
        </w:rPr>
        <w:t xml:space="preserve">Figure </w:t>
      </w:r>
      <w:r>
        <w:rPr>
          <w:rFonts w:cs="Arial"/>
          <w:lang w:val="en-US"/>
        </w:rPr>
        <w:t xml:space="preserve">4.N.1-3. Within the intent driven system, the </w:t>
      </w:r>
      <w:proofErr w:type="spellStart"/>
      <w:r>
        <w:rPr>
          <w:rFonts w:cs="Arial"/>
          <w:lang w:val="en-US"/>
        </w:rPr>
        <w:t>MnS</w:t>
      </w:r>
      <w:proofErr w:type="spellEnd"/>
      <w:r>
        <w:rPr>
          <w:rFonts w:cs="Arial"/>
          <w:lang w:val="en-US"/>
        </w:rPr>
        <w:t xml:space="preserve"> producer for intent driven </w:t>
      </w:r>
      <w:proofErr w:type="spellStart"/>
      <w:r>
        <w:rPr>
          <w:rFonts w:cs="Arial"/>
          <w:lang w:val="en-US"/>
        </w:rPr>
        <w:t>MnS</w:t>
      </w:r>
      <w:proofErr w:type="spellEnd"/>
      <w:r>
        <w:rPr>
          <w:rFonts w:cs="Arial"/>
          <w:lang w:val="en-US"/>
        </w:rPr>
        <w:t xml:space="preserve"> may play the role of closed loop control to implement the intent driven closed loop or interact with closed loop control to control the closed loop.</w:t>
      </w:r>
    </w:p>
    <w:p w14:paraId="784BE03D" w14:textId="3280B5C9" w:rsidR="00342C8B" w:rsidRDefault="00ED2656" w:rsidP="00342C8B">
      <w:pPr>
        <w:pStyle w:val="ac"/>
        <w:jc w:val="center"/>
        <w:rPr>
          <w:rFonts w:cs="Arial"/>
          <w:lang w:val="en-US"/>
        </w:rPr>
      </w:pPr>
      <w:r>
        <w:rPr>
          <w:rFonts w:cs="Arial"/>
          <w:lang w:val="en-US"/>
        </w:rPr>
        <w:lastRenderedPageBreak/>
        <w:pict w14:anchorId="332B0284">
          <v:shape id="_x0000_i1033" type="#_x0000_t75" style="width:305.15pt;height:133.6pt;mso-position-horizontal-relative:char;mso-position-vertical-relative:line">
            <v:imagedata r:id="rId20" o:title=""/>
          </v:shape>
        </w:pict>
      </w:r>
    </w:p>
    <w:p w14:paraId="53009A80" w14:textId="2129B3D2" w:rsidR="00342C8B" w:rsidRPr="00D659FC" w:rsidRDefault="00342C8B" w:rsidP="00D659FC">
      <w:pPr>
        <w:pStyle w:val="ac"/>
        <w:jc w:val="center"/>
        <w:rPr>
          <w:rFonts w:cs="Arial"/>
          <w:lang w:val="en-US"/>
        </w:rPr>
      </w:pPr>
      <w:r w:rsidRPr="00AB2259">
        <w:rPr>
          <w:rFonts w:cs="Arial"/>
          <w:lang w:val="en-US"/>
        </w:rPr>
        <w:t xml:space="preserve">Figure </w:t>
      </w:r>
      <w:r>
        <w:rPr>
          <w:rFonts w:cs="Arial"/>
          <w:lang w:val="en-US"/>
        </w:rPr>
        <w:t>4.6.1-</w:t>
      </w:r>
      <w:r w:rsidR="0026799F">
        <w:rPr>
          <w:rFonts w:cs="Arial"/>
          <w:lang w:val="en-US"/>
        </w:rPr>
        <w:t>2</w:t>
      </w:r>
      <w:r w:rsidRPr="00AB2259">
        <w:rPr>
          <w:rFonts w:cs="Arial"/>
          <w:lang w:val="en-US"/>
        </w:rPr>
        <w:t xml:space="preserve">: </w:t>
      </w:r>
      <w:r w:rsidRPr="00D00AC9">
        <w:rPr>
          <w:rFonts w:cs="Arial"/>
          <w:lang w:val="en-US"/>
        </w:rPr>
        <w:t xml:space="preserve">Using </w:t>
      </w:r>
      <w:r>
        <w:rPr>
          <w:rFonts w:cs="Arial"/>
          <w:lang w:val="en-US"/>
        </w:rPr>
        <w:t xml:space="preserve">Intents towards </w:t>
      </w:r>
      <w:r w:rsidRPr="00D00AC9">
        <w:rPr>
          <w:rFonts w:cs="Arial"/>
          <w:lang w:val="en-US"/>
        </w:rPr>
        <w:t>Closed-Loop Control to automate closed loops</w:t>
      </w:r>
      <w:r w:rsidRPr="001167A7">
        <w:rPr>
          <w:rFonts w:cs="Arial"/>
          <w:lang w:val="en-US"/>
        </w:rPr>
        <w:t xml:space="preserve"> </w:t>
      </w:r>
      <w:r>
        <w:rPr>
          <w:rFonts w:cs="Arial"/>
          <w:lang w:val="en-US"/>
        </w:rPr>
        <w:t>management and control</w:t>
      </w:r>
    </w:p>
    <w:p w14:paraId="59340128" w14:textId="77777777" w:rsidR="00342C8B" w:rsidRPr="00505850" w:rsidRDefault="00342C8B" w:rsidP="002A09C2">
      <w:pPr>
        <w:pStyle w:val="EditorsNote"/>
        <w:rPr>
          <w:lang w:eastAsia="zh-CN"/>
        </w:rPr>
      </w:pPr>
      <w:r w:rsidRPr="00505850">
        <w:rPr>
          <w:rFonts w:hint="eastAsia"/>
          <w:lang w:eastAsia="zh-CN"/>
        </w:rPr>
        <w:t>E</w:t>
      </w:r>
      <w:r w:rsidRPr="00505850">
        <w:rPr>
          <w:lang w:eastAsia="zh-CN"/>
        </w:rPr>
        <w:t>ditor's Note: above closed loop description needs to be revised based on content in TS 28.535</w:t>
      </w:r>
      <w:r>
        <w:rPr>
          <w:lang w:eastAsia="zh-CN"/>
        </w:rPr>
        <w:t xml:space="preserve"> and TS 28.312</w:t>
      </w:r>
      <w:r w:rsidRPr="00505850">
        <w:rPr>
          <w:lang w:eastAsia="zh-CN"/>
        </w:rPr>
        <w:t>.</w:t>
      </w:r>
    </w:p>
    <w:p w14:paraId="3B1D4182" w14:textId="7403D1E6" w:rsidR="00342C8B" w:rsidRDefault="00342C8B" w:rsidP="00342C8B">
      <w:pPr>
        <w:rPr>
          <w:bCs/>
        </w:rPr>
      </w:pPr>
      <w:r w:rsidRPr="000F7E94">
        <w:rPr>
          <w:b/>
        </w:rPr>
        <w:t xml:space="preserve">REQ-Intent_GEN_CON_01: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a CL based on an intent that expresses </w:t>
      </w:r>
      <w:r>
        <w:rPr>
          <w:bCs/>
        </w:rPr>
        <w:t xml:space="preserve">the </w:t>
      </w:r>
      <w:r w:rsidRPr="008D5FE5">
        <w:rPr>
          <w:bCs/>
        </w:rPr>
        <w:t>intent expectations as closed loop goals</w:t>
      </w:r>
      <w:r>
        <w:rPr>
          <w:bCs/>
        </w:rPr>
        <w:t xml:space="preserve">, </w:t>
      </w:r>
      <w:r w:rsidRPr="00245910">
        <w:rPr>
          <w:bCs/>
        </w:rPr>
        <w:t>KPI, SLS, SLA targets</w:t>
      </w:r>
      <w:r>
        <w:rPr>
          <w:bCs/>
        </w:rPr>
        <w:t>,</w:t>
      </w:r>
      <w:r>
        <w:rPr>
          <w:b/>
        </w:rPr>
        <w:t xml:space="preserve"> </w:t>
      </w:r>
      <w:r>
        <w:rPr>
          <w:bCs/>
        </w:rPr>
        <w:t>input-output pairs or capabilities</w:t>
      </w:r>
    </w:p>
    <w:p w14:paraId="6C66FA3B" w14:textId="77777777" w:rsidR="00342C8B" w:rsidRDefault="00342C8B" w:rsidP="00342C8B">
      <w:pPr>
        <w:rPr>
          <w:bCs/>
        </w:rPr>
      </w:pPr>
      <w:r w:rsidRPr="000F7E94">
        <w:rPr>
          <w:b/>
        </w:rPr>
        <w:t>REQ-Intent_GEN_CON_0</w:t>
      </w:r>
      <w:r>
        <w:rPr>
          <w:b/>
        </w:rPr>
        <w:t>2</w:t>
      </w:r>
      <w:r w:rsidRPr="000F7E94">
        <w:rPr>
          <w:b/>
        </w:rPr>
        <w:t xml:space="preserve">: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w:t>
      </w:r>
      <w:r>
        <w:rPr>
          <w:bCs/>
        </w:rPr>
        <w:t xml:space="preserve">its constituent management functions and goals to achieve the </w:t>
      </w:r>
      <w:r w:rsidRPr="008D5FE5">
        <w:rPr>
          <w:bCs/>
        </w:rPr>
        <w:t>objectives/expectations of the intent</w:t>
      </w:r>
      <w:r>
        <w:rPr>
          <w:bCs/>
        </w:rPr>
        <w:t xml:space="preserve">. </w:t>
      </w:r>
    </w:p>
    <w:p w14:paraId="57093F61" w14:textId="4EB10CDB" w:rsidR="00342C8B" w:rsidRPr="00D00AC9" w:rsidRDefault="00342C8B" w:rsidP="00342C8B">
      <w:pPr>
        <w:rPr>
          <w:bCs/>
        </w:rPr>
      </w:pPr>
      <w:r w:rsidRPr="000F7E94">
        <w:rPr>
          <w:b/>
        </w:rPr>
        <w:t>REQ-Intent_GEN_CON_0</w:t>
      </w:r>
      <w:r>
        <w:rPr>
          <w:b/>
        </w:rPr>
        <w:t>3</w:t>
      </w:r>
      <w:r w:rsidRPr="000F7E94">
        <w:rPr>
          <w:b/>
        </w:rPr>
        <w:t xml:space="preserve">: </w:t>
      </w:r>
      <w:r w:rsidRPr="00D00AC9">
        <w:rPr>
          <w:b/>
        </w:rPr>
        <w:t> </w:t>
      </w:r>
      <w:r w:rsidRPr="005F0380">
        <w:rPr>
          <w:bCs/>
        </w:rPr>
        <w:t>The 3GPP management systems shall support a capability to</w:t>
      </w:r>
      <w:r w:rsidRPr="00D00AC9">
        <w:rPr>
          <w:bCs/>
        </w:rPr>
        <w:t xml:space="preserve"> </w:t>
      </w:r>
      <w:r>
        <w:rPr>
          <w:bCs/>
        </w:rPr>
        <w:t>inform an authorized</w:t>
      </w:r>
      <w:r w:rsidRPr="005F0380">
        <w:rPr>
          <w:bCs/>
        </w:rPr>
        <w:t xml:space="preserve"> </w:t>
      </w:r>
      <w:r w:rsidRPr="00CB3391">
        <w:rPr>
          <w:bCs/>
        </w:rPr>
        <w:t>consumer (e.g. an operator</w:t>
      </w:r>
      <w:r w:rsidRPr="00D00AC9">
        <w:rPr>
          <w:bCs/>
        </w:rPr>
        <w:t xml:space="preserve">) </w:t>
      </w:r>
      <w:r w:rsidRPr="00245910">
        <w:rPr>
          <w:bCs/>
        </w:rPr>
        <w:t>about closed</w:t>
      </w:r>
      <w:r>
        <w:rPr>
          <w:bCs/>
        </w:rPr>
        <w:t xml:space="preserve"> </w:t>
      </w:r>
      <w:r w:rsidRPr="00245910">
        <w:rPr>
          <w:bCs/>
        </w:rPr>
        <w:t>loops and management functions servicing the intent</w:t>
      </w:r>
      <w:r>
        <w:rPr>
          <w:bCs/>
        </w:rPr>
        <w:t xml:space="preserve"> </w:t>
      </w:r>
    </w:p>
    <w:p w14:paraId="2B95A1C9" w14:textId="3D98E50D" w:rsidR="008A5EE8" w:rsidRDefault="008A5EE8" w:rsidP="008A5EE8">
      <w:pPr>
        <w:pStyle w:val="2"/>
        <w:rPr>
          <w:lang w:val="en-US" w:eastAsia="zh-CN"/>
        </w:rPr>
      </w:pPr>
      <w:bookmarkStart w:id="462" w:name="_Toc112273145"/>
      <w:bookmarkStart w:id="463" w:name="_Toc112273917"/>
      <w:bookmarkStart w:id="464" w:name="_Toc112278993"/>
      <w:bookmarkStart w:id="465" w:name="_Toc120009306"/>
      <w:bookmarkStart w:id="466" w:name="_Toc120009670"/>
      <w:bookmarkStart w:id="467" w:name="_Toc120022874"/>
      <w:r>
        <w:t>4.</w:t>
      </w:r>
      <w:r w:rsidRPr="003E013D">
        <w:t>7</w:t>
      </w:r>
      <w:r>
        <w:tab/>
        <w:t>Issue#4.</w:t>
      </w:r>
      <w:r w:rsidRPr="003E013D">
        <w:t>7</w:t>
      </w:r>
      <w:r>
        <w:t>:</w:t>
      </w:r>
      <w:r>
        <w:tab/>
      </w:r>
      <w:r w:rsidRPr="003E013D">
        <w:rPr>
          <w:rFonts w:hint="eastAsia"/>
        </w:rPr>
        <w:t>Monitoring i</w:t>
      </w:r>
      <w:r>
        <w:t xml:space="preserve">ntent </w:t>
      </w:r>
      <w:r>
        <w:rPr>
          <w:rFonts w:hint="eastAsia"/>
        </w:rPr>
        <w:t xml:space="preserve">fulfilment </w:t>
      </w:r>
      <w:r>
        <w:rPr>
          <w:rFonts w:hint="eastAsia"/>
          <w:lang w:val="en-US" w:eastAsia="zh-CN"/>
        </w:rPr>
        <w:t>information</w:t>
      </w:r>
      <w:bookmarkEnd w:id="462"/>
      <w:bookmarkEnd w:id="463"/>
      <w:bookmarkEnd w:id="464"/>
      <w:bookmarkEnd w:id="465"/>
      <w:bookmarkEnd w:id="466"/>
      <w:bookmarkEnd w:id="467"/>
    </w:p>
    <w:p w14:paraId="266C715D" w14:textId="57997F2D" w:rsidR="008A5EE8" w:rsidRPr="00820759" w:rsidRDefault="008A5EE8" w:rsidP="008A5EE8">
      <w:pPr>
        <w:pStyle w:val="3"/>
        <w:rPr>
          <w:rStyle w:val="ab"/>
          <w:i w:val="0"/>
          <w:color w:val="auto"/>
        </w:rPr>
      </w:pPr>
      <w:bookmarkStart w:id="468" w:name="_Toc112273146"/>
      <w:bookmarkStart w:id="469" w:name="_Toc112273918"/>
      <w:bookmarkStart w:id="470" w:name="_Toc112278994"/>
      <w:bookmarkStart w:id="471" w:name="_Toc120009307"/>
      <w:bookmarkStart w:id="472" w:name="_Toc120009671"/>
      <w:bookmarkStart w:id="473" w:name="_Toc120022875"/>
      <w:r w:rsidRPr="00820759">
        <w:rPr>
          <w:rStyle w:val="ab"/>
          <w:i w:val="0"/>
          <w:color w:val="auto"/>
        </w:rPr>
        <w:t>4.</w:t>
      </w:r>
      <w:r w:rsidRPr="00820759">
        <w:rPr>
          <w:rStyle w:val="12"/>
          <w:i w:val="0"/>
          <w:lang w:val="en-US" w:eastAsia="zh-CN"/>
        </w:rPr>
        <w:t>7</w:t>
      </w:r>
      <w:r w:rsidRPr="00820759">
        <w:rPr>
          <w:rStyle w:val="ab"/>
          <w:i w:val="0"/>
          <w:color w:val="auto"/>
        </w:rPr>
        <w:t>.1</w:t>
      </w:r>
      <w:r w:rsidRPr="00820759">
        <w:rPr>
          <w:rStyle w:val="ab"/>
          <w:i w:val="0"/>
          <w:color w:val="auto"/>
        </w:rPr>
        <w:tab/>
      </w:r>
      <w:r w:rsidRPr="00820759">
        <w:rPr>
          <w:rStyle w:val="ab"/>
          <w:i w:val="0"/>
          <w:color w:val="auto"/>
        </w:rPr>
        <w:tab/>
        <w:t>Description</w:t>
      </w:r>
      <w:bookmarkEnd w:id="468"/>
      <w:bookmarkEnd w:id="469"/>
      <w:bookmarkEnd w:id="470"/>
      <w:bookmarkEnd w:id="471"/>
      <w:bookmarkEnd w:id="472"/>
      <w:bookmarkEnd w:id="473"/>
    </w:p>
    <w:p w14:paraId="2945D25B" w14:textId="73294AB2" w:rsidR="008A5EE8" w:rsidRDefault="008A5EE8" w:rsidP="008A5EE8">
      <w:pPr>
        <w:jc w:val="both"/>
        <w:rPr>
          <w:lang w:val="en-US" w:eastAsia="zh-CN"/>
        </w:rPr>
      </w:pPr>
      <w:r>
        <w:rPr>
          <w:rFonts w:cs="Arial" w:hint="eastAsia"/>
          <w:szCs w:val="22"/>
          <w:lang w:val="en-US" w:eastAsia="zh-CN"/>
        </w:rPr>
        <w:t xml:space="preserve">In </w:t>
      </w:r>
      <w:r>
        <w:t>TS 28.312</w:t>
      </w:r>
      <w:r>
        <w:rPr>
          <w:rFonts w:hint="eastAsia"/>
          <w:lang w:val="en-US" w:eastAsia="zh-CN"/>
        </w:rPr>
        <w:t xml:space="preserve"> </w:t>
      </w:r>
      <w:r>
        <w:rPr>
          <w:rFonts w:cs="Arial" w:hint="eastAsia"/>
          <w:szCs w:val="22"/>
          <w:lang w:val="en-US" w:eastAsia="zh-CN"/>
        </w:rPr>
        <w:t xml:space="preserve">[2], </w:t>
      </w:r>
      <w:proofErr w:type="spellStart"/>
      <w:r>
        <w:rPr>
          <w:lang w:eastAsia="zh-CN"/>
        </w:rPr>
        <w:t>MnS</w:t>
      </w:r>
      <w:proofErr w:type="spellEnd"/>
      <w:r>
        <w:rPr>
          <w:lang w:eastAsia="zh-CN"/>
        </w:rPr>
        <w:t xml:space="preserve"> Producer</w:t>
      </w:r>
      <w:r>
        <w:rPr>
          <w:rFonts w:hint="eastAsia"/>
          <w:lang w:val="en-US" w:eastAsia="zh-CN"/>
        </w:rPr>
        <w:t xml:space="preserve"> can </w:t>
      </w:r>
      <w:r>
        <w:rPr>
          <w:lang w:eastAsia="zh-CN"/>
        </w:rPr>
        <w:t>deploy or configure corresponding managed entities to satisfy the intent</w:t>
      </w:r>
      <w:r>
        <w:rPr>
          <w:rFonts w:hint="eastAsia"/>
          <w:lang w:val="en-US" w:eastAsia="zh-CN"/>
        </w:rPr>
        <w:t xml:space="preserve">. </w:t>
      </w:r>
      <w:r>
        <w:rPr>
          <w:lang w:eastAsia="zh-CN"/>
        </w:rPr>
        <w:t xml:space="preserve">During the execution of intention, </w:t>
      </w:r>
      <w:proofErr w:type="spellStart"/>
      <w:r>
        <w:rPr>
          <w:lang w:eastAsia="zh-CN"/>
        </w:rPr>
        <w:t>MnS</w:t>
      </w:r>
      <w:proofErr w:type="spellEnd"/>
      <w:r>
        <w:rPr>
          <w:lang w:eastAsia="zh-CN"/>
        </w:rPr>
        <w:t xml:space="preserve"> </w:t>
      </w:r>
      <w:r>
        <w:rPr>
          <w:lang w:val="en-US" w:eastAsia="zh-CN"/>
        </w:rPr>
        <w:t>P</w:t>
      </w:r>
      <w:proofErr w:type="spellStart"/>
      <w:r>
        <w:rPr>
          <w:lang w:eastAsia="zh-CN"/>
        </w:rPr>
        <w:t>roducer</w:t>
      </w:r>
      <w:proofErr w:type="spellEnd"/>
      <w:r>
        <w:rPr>
          <w:lang w:eastAsia="zh-CN"/>
        </w:rPr>
        <w:t xml:space="preserve"> continuously monitors</w:t>
      </w:r>
      <w:r>
        <w:t xml:space="preserve"> intent fulfilment </w:t>
      </w:r>
      <w:proofErr w:type="gramStart"/>
      <w:r>
        <w:rPr>
          <w:rFonts w:hint="eastAsia"/>
          <w:lang w:val="en-US" w:eastAsia="zh-CN"/>
        </w:rPr>
        <w:t>information .</w:t>
      </w:r>
      <w:proofErr w:type="gramEnd"/>
      <w:r>
        <w:rPr>
          <w:rFonts w:hint="eastAsia"/>
          <w:lang w:val="en-US" w:eastAsia="zh-CN"/>
        </w:rPr>
        <w:t xml:space="preserve"> One scenario is that an intent may take a long period of </w:t>
      </w:r>
      <w:r>
        <w:rPr>
          <w:lang w:eastAsia="zh-CN"/>
        </w:rPr>
        <w:t>policies</w:t>
      </w:r>
      <w:r>
        <w:rPr>
          <w:rFonts w:hint="eastAsia"/>
          <w:lang w:val="en-US" w:eastAsia="zh-CN"/>
        </w:rPr>
        <w:t xml:space="preserve"> execution to be satisfied. During the execution of the intent, something may happen, such as a new intent coming, a change in the execution environment. The </w:t>
      </w:r>
      <w:proofErr w:type="spellStart"/>
      <w:r>
        <w:rPr>
          <w:lang w:eastAsia="zh-CN"/>
        </w:rPr>
        <w:t>MnS</w:t>
      </w:r>
      <w:proofErr w:type="spellEnd"/>
      <w:r>
        <w:rPr>
          <w:lang w:eastAsia="zh-CN"/>
        </w:rPr>
        <w:t xml:space="preserve"> </w:t>
      </w:r>
      <w:r>
        <w:rPr>
          <w:rFonts w:hint="eastAsia"/>
          <w:lang w:val="en-US" w:eastAsia="zh-CN"/>
        </w:rPr>
        <w:t xml:space="preserve">producer needs to monitor the intent </w:t>
      </w:r>
      <w:r>
        <w:rPr>
          <w:lang w:val="en-US" w:eastAsia="zh-CN"/>
        </w:rPr>
        <w:t xml:space="preserve">fulfilment </w:t>
      </w:r>
      <w:r>
        <w:rPr>
          <w:rFonts w:hint="eastAsia"/>
          <w:lang w:val="en-US" w:eastAsia="zh-CN"/>
        </w:rPr>
        <w:t>information so that policies can be adjusted in time. Another scenario is that the intent contains temporal information, such as when and for how long does the intent need to be satisfied.</w:t>
      </w:r>
      <w:r>
        <w:rPr>
          <w:lang w:val="en-US" w:eastAsia="zh-CN"/>
        </w:rPr>
        <w:t xml:space="preserve"> </w:t>
      </w:r>
      <w:r>
        <w:rPr>
          <w:rFonts w:hint="eastAsia"/>
          <w:lang w:val="en-US" w:eastAsia="zh-CN"/>
        </w:rPr>
        <w:t xml:space="preserve">The </w:t>
      </w:r>
      <w:proofErr w:type="spellStart"/>
      <w:r>
        <w:rPr>
          <w:lang w:eastAsia="zh-CN"/>
        </w:rPr>
        <w:t>MnS</w:t>
      </w:r>
      <w:proofErr w:type="spellEnd"/>
      <w:r>
        <w:rPr>
          <w:lang w:eastAsia="zh-CN"/>
        </w:rPr>
        <w:t xml:space="preserve"> </w:t>
      </w:r>
      <w:r>
        <w:rPr>
          <w:rFonts w:hint="eastAsia"/>
          <w:lang w:val="en-US" w:eastAsia="zh-CN"/>
        </w:rPr>
        <w:t xml:space="preserve">producer needs to response the intent </w:t>
      </w:r>
      <w:r>
        <w:rPr>
          <w:lang w:val="en-US" w:eastAsia="zh-CN"/>
        </w:rPr>
        <w:t xml:space="preserve">fulfilment </w:t>
      </w:r>
      <w:r>
        <w:rPr>
          <w:rFonts w:hint="eastAsia"/>
          <w:lang w:val="en-US" w:eastAsia="zh-CN"/>
        </w:rPr>
        <w:t xml:space="preserve">information to the </w:t>
      </w:r>
      <w:proofErr w:type="spellStart"/>
      <w:r>
        <w:rPr>
          <w:lang w:eastAsia="zh-CN"/>
        </w:rPr>
        <w:t>MnS</w:t>
      </w:r>
      <w:proofErr w:type="spellEnd"/>
      <w:r>
        <w:rPr>
          <w:lang w:eastAsia="zh-CN"/>
        </w:rPr>
        <w:t xml:space="preserve"> </w:t>
      </w:r>
      <w:r>
        <w:rPr>
          <w:rFonts w:hint="eastAsia"/>
          <w:lang w:val="en-US" w:eastAsia="zh-CN"/>
        </w:rPr>
        <w:t>consumer at the beginning and during the execution of the intent.</w:t>
      </w:r>
    </w:p>
    <w:p w14:paraId="00D09CBC" w14:textId="45420BD5" w:rsidR="008A5EE8" w:rsidRDefault="008A5EE8" w:rsidP="008A5EE8">
      <w:pPr>
        <w:jc w:val="both"/>
        <w:rPr>
          <w:lang w:val="en-US" w:eastAsia="zh-CN"/>
        </w:rPr>
      </w:pPr>
      <w:r>
        <w:rPr>
          <w:b/>
        </w:rPr>
        <w:t>REQ-</w:t>
      </w:r>
      <w:proofErr w:type="spellStart"/>
      <w:r>
        <w:rPr>
          <w:b/>
        </w:rPr>
        <w:t>Intent_</w:t>
      </w:r>
      <w:r>
        <w:rPr>
          <w:rFonts w:hint="eastAsia"/>
          <w:b/>
        </w:rPr>
        <w:t>execution</w:t>
      </w:r>
      <w:proofErr w:type="spellEnd"/>
      <w:r>
        <w:rPr>
          <w:rFonts w:hint="eastAsia"/>
          <w:b/>
          <w:lang w:val="en-US" w:eastAsia="zh-CN"/>
        </w:rPr>
        <w:t>_</w:t>
      </w:r>
      <w:r>
        <w:rPr>
          <w:rFonts w:hint="eastAsia"/>
          <w:b/>
        </w:rPr>
        <w:t>monitoring</w:t>
      </w:r>
      <w:r>
        <w:rPr>
          <w:b/>
        </w:rPr>
        <w:t xml:space="preserve">-CON-1: </w:t>
      </w:r>
      <w:r>
        <w:rPr>
          <w:kern w:val="2"/>
          <w:szCs w:val="18"/>
          <w:lang w:eastAsia="zh-CN" w:bidi="ar-KW"/>
        </w:rPr>
        <w:t xml:space="preserve">The intent driven </w:t>
      </w:r>
      <w:proofErr w:type="spellStart"/>
      <w:r>
        <w:rPr>
          <w:kern w:val="2"/>
          <w:szCs w:val="18"/>
          <w:lang w:eastAsia="zh-CN" w:bidi="ar-KW"/>
        </w:rPr>
        <w:t>MnS</w:t>
      </w:r>
      <w:proofErr w:type="spellEnd"/>
      <w:r>
        <w:rPr>
          <w:kern w:val="2"/>
          <w:szCs w:val="18"/>
          <w:lang w:eastAsia="zh-CN" w:bidi="ar-KW"/>
        </w:rPr>
        <w:t xml:space="preserve"> Producer should have the capability </w:t>
      </w:r>
      <w:r>
        <w:rPr>
          <w:rFonts w:hint="eastAsia"/>
          <w:kern w:val="2"/>
          <w:szCs w:val="18"/>
          <w:lang w:val="en-US" w:eastAsia="zh-CN" w:bidi="ar-KW"/>
        </w:rPr>
        <w:t xml:space="preserve">to </w:t>
      </w:r>
      <w:r>
        <w:rPr>
          <w:kern w:val="2"/>
          <w:szCs w:val="18"/>
          <w:lang w:eastAsia="zh-CN" w:bidi="ar-KW"/>
        </w:rPr>
        <w:t xml:space="preserve">allow the authorized </w:t>
      </w:r>
      <w:proofErr w:type="spellStart"/>
      <w:r>
        <w:rPr>
          <w:kern w:val="2"/>
          <w:szCs w:val="18"/>
          <w:lang w:eastAsia="zh-CN" w:bidi="ar-KW"/>
        </w:rPr>
        <w:t>MnS</w:t>
      </w:r>
      <w:proofErr w:type="spellEnd"/>
      <w:r>
        <w:rPr>
          <w:kern w:val="2"/>
          <w:szCs w:val="18"/>
          <w:lang w:eastAsia="zh-CN" w:bidi="ar-KW"/>
        </w:rPr>
        <w:t xml:space="preserve"> consumer to </w:t>
      </w:r>
      <w:r>
        <w:rPr>
          <w:rFonts w:hint="eastAsia"/>
          <w:kern w:val="2"/>
          <w:szCs w:val="18"/>
          <w:lang w:val="en-US" w:eastAsia="zh-CN" w:bidi="ar-KW"/>
        </w:rPr>
        <w:t xml:space="preserve">request </w:t>
      </w:r>
      <w:r>
        <w:t xml:space="preserve">intent fulfilment </w:t>
      </w:r>
      <w:r>
        <w:rPr>
          <w:rFonts w:hint="eastAsia"/>
          <w:lang w:val="en-US" w:eastAsia="zh-CN"/>
        </w:rPr>
        <w:t>information periodically or event-triggered.</w:t>
      </w:r>
    </w:p>
    <w:p w14:paraId="5E19912A" w14:textId="118F1A0A" w:rsidR="008A5EE8" w:rsidRDefault="008A5EE8" w:rsidP="008A5EE8">
      <w:pPr>
        <w:jc w:val="both"/>
        <w:rPr>
          <w:lang w:val="en-US" w:eastAsia="zh-CN"/>
        </w:rPr>
      </w:pPr>
      <w:r>
        <w:rPr>
          <w:b/>
        </w:rPr>
        <w:t>REQ-</w:t>
      </w:r>
      <w:proofErr w:type="spellStart"/>
      <w:r>
        <w:rPr>
          <w:b/>
        </w:rPr>
        <w:t>Intent_</w:t>
      </w:r>
      <w:r>
        <w:rPr>
          <w:rFonts w:hint="eastAsia"/>
          <w:b/>
        </w:rPr>
        <w:t>execution</w:t>
      </w:r>
      <w:proofErr w:type="spellEnd"/>
      <w:r>
        <w:rPr>
          <w:rFonts w:hint="eastAsia"/>
          <w:b/>
          <w:lang w:val="en-US" w:eastAsia="zh-CN"/>
        </w:rPr>
        <w:t>_</w:t>
      </w:r>
      <w:r>
        <w:rPr>
          <w:rFonts w:hint="eastAsia"/>
          <w:b/>
        </w:rPr>
        <w:t>monitoring</w:t>
      </w:r>
      <w:r>
        <w:rPr>
          <w:b/>
        </w:rPr>
        <w:t>-CON-</w:t>
      </w:r>
      <w:r>
        <w:rPr>
          <w:b/>
          <w:lang w:val="en-US" w:eastAsia="zh-CN"/>
        </w:rPr>
        <w:t>2</w:t>
      </w:r>
      <w:r>
        <w:rPr>
          <w:b/>
        </w:rPr>
        <w:t xml:space="preserve">: </w:t>
      </w:r>
      <w:r>
        <w:rPr>
          <w:kern w:val="2"/>
          <w:szCs w:val="18"/>
          <w:lang w:eastAsia="zh-CN" w:bidi="ar-KW"/>
        </w:rPr>
        <w:t xml:space="preserve">The intent driven </w:t>
      </w:r>
      <w:proofErr w:type="spellStart"/>
      <w:r>
        <w:rPr>
          <w:kern w:val="2"/>
          <w:szCs w:val="18"/>
          <w:lang w:eastAsia="zh-CN" w:bidi="ar-KW"/>
        </w:rPr>
        <w:t>MnS</w:t>
      </w:r>
      <w:proofErr w:type="spellEnd"/>
      <w:r>
        <w:rPr>
          <w:kern w:val="2"/>
          <w:szCs w:val="18"/>
          <w:lang w:eastAsia="zh-CN" w:bidi="ar-KW"/>
        </w:rPr>
        <w:t xml:space="preserve"> Producer should have the capability to inform the authorized </w:t>
      </w:r>
      <w:proofErr w:type="spellStart"/>
      <w:r>
        <w:rPr>
          <w:kern w:val="2"/>
          <w:szCs w:val="18"/>
          <w:lang w:eastAsia="zh-CN" w:bidi="ar-KW"/>
        </w:rPr>
        <w:t>MnS</w:t>
      </w:r>
      <w:proofErr w:type="spellEnd"/>
      <w:r>
        <w:rPr>
          <w:kern w:val="2"/>
          <w:szCs w:val="18"/>
          <w:lang w:eastAsia="zh-CN" w:bidi="ar-KW"/>
        </w:rPr>
        <w:t xml:space="preserve"> consumer about</w:t>
      </w:r>
      <w:r>
        <w:rPr>
          <w:rFonts w:hint="eastAsia"/>
          <w:kern w:val="2"/>
          <w:szCs w:val="18"/>
          <w:lang w:val="en-US" w:eastAsia="zh-CN" w:bidi="ar-KW"/>
        </w:rPr>
        <w:t xml:space="preserve"> </w:t>
      </w:r>
      <w:r>
        <w:t xml:space="preserve">intent fulfilment </w:t>
      </w:r>
      <w:r>
        <w:rPr>
          <w:rFonts w:hint="eastAsia"/>
          <w:lang w:val="en-US" w:eastAsia="zh-CN"/>
        </w:rPr>
        <w:t>information periodically or event-triggered.</w:t>
      </w:r>
    </w:p>
    <w:p w14:paraId="15E2F34B" w14:textId="39E6B3A5" w:rsidR="008A5EE8" w:rsidRPr="00820759" w:rsidRDefault="008A5EE8" w:rsidP="008A5EE8">
      <w:pPr>
        <w:pStyle w:val="3"/>
        <w:rPr>
          <w:rStyle w:val="ab"/>
          <w:i w:val="0"/>
          <w:color w:val="auto"/>
        </w:rPr>
      </w:pPr>
      <w:bookmarkStart w:id="474" w:name="_Toc112273147"/>
      <w:bookmarkStart w:id="475" w:name="_Toc112273919"/>
      <w:bookmarkStart w:id="476" w:name="_Toc112278995"/>
      <w:bookmarkStart w:id="477" w:name="_Toc120009308"/>
      <w:bookmarkStart w:id="478" w:name="_Toc120009672"/>
      <w:bookmarkStart w:id="479" w:name="_Toc120022876"/>
      <w:r w:rsidRPr="00820759">
        <w:rPr>
          <w:rStyle w:val="ab"/>
          <w:i w:val="0"/>
          <w:color w:val="auto"/>
        </w:rPr>
        <w:t>4.</w:t>
      </w:r>
      <w:r w:rsidRPr="00820759">
        <w:rPr>
          <w:rStyle w:val="12"/>
          <w:i w:val="0"/>
          <w:lang w:val="en-US" w:eastAsia="zh-CN"/>
        </w:rPr>
        <w:t>7</w:t>
      </w:r>
      <w:r w:rsidRPr="00820759">
        <w:rPr>
          <w:rStyle w:val="ab"/>
          <w:i w:val="0"/>
          <w:color w:val="auto"/>
        </w:rPr>
        <w:t>.2</w:t>
      </w:r>
      <w:r w:rsidRPr="00820759">
        <w:rPr>
          <w:rStyle w:val="ab"/>
          <w:i w:val="0"/>
          <w:color w:val="auto"/>
        </w:rPr>
        <w:tab/>
      </w:r>
      <w:r w:rsidRPr="00820759">
        <w:rPr>
          <w:rStyle w:val="ab"/>
          <w:i w:val="0"/>
          <w:color w:val="auto"/>
        </w:rPr>
        <w:tab/>
        <w:t>Potential solutions</w:t>
      </w:r>
      <w:bookmarkEnd w:id="474"/>
      <w:bookmarkEnd w:id="475"/>
      <w:bookmarkEnd w:id="476"/>
      <w:bookmarkEnd w:id="477"/>
      <w:bookmarkEnd w:id="478"/>
      <w:bookmarkEnd w:id="479"/>
    </w:p>
    <w:p w14:paraId="4EB037B7" w14:textId="77777777" w:rsidR="002F07A0" w:rsidRPr="00522691" w:rsidRDefault="002F07A0" w:rsidP="002F07A0">
      <w:pPr>
        <w:rPr>
          <w:lang w:eastAsia="zh-CN"/>
        </w:rPr>
      </w:pPr>
      <w:r>
        <w:rPr>
          <w:rFonts w:hint="eastAsia"/>
          <w:lang w:eastAsia="zh-CN"/>
        </w:rPr>
        <w:t>S</w:t>
      </w:r>
      <w:r>
        <w:rPr>
          <w:lang w:eastAsia="zh-CN"/>
        </w:rPr>
        <w:t>ee clause 4.5.2, intent fulfilment information is one kind of intent report information.</w:t>
      </w:r>
    </w:p>
    <w:p w14:paraId="18D143E8" w14:textId="77777777" w:rsidR="00342C8B" w:rsidRPr="002F07A0" w:rsidRDefault="00342C8B" w:rsidP="00342C8B">
      <w:pPr>
        <w:rPr>
          <w:bCs/>
        </w:rPr>
      </w:pPr>
    </w:p>
    <w:p w14:paraId="4842EABD" w14:textId="3B8A8794" w:rsidR="00FA1301" w:rsidRDefault="00FA1301" w:rsidP="003E013D">
      <w:pPr>
        <w:pStyle w:val="2"/>
      </w:pPr>
      <w:bookmarkStart w:id="480" w:name="_Toc112273148"/>
      <w:bookmarkStart w:id="481" w:name="_Toc112273920"/>
      <w:bookmarkStart w:id="482" w:name="_Toc112278996"/>
      <w:bookmarkStart w:id="483" w:name="_Toc120009309"/>
      <w:bookmarkStart w:id="484" w:name="_Toc120009673"/>
      <w:bookmarkStart w:id="485" w:name="_Toc120022877"/>
      <w:bookmarkStart w:id="486" w:name="_Hlk108536849"/>
      <w:r>
        <w:t>4</w:t>
      </w:r>
      <w:r w:rsidRPr="00EB117F">
        <w:t>.</w:t>
      </w:r>
      <w:r>
        <w:t>8</w:t>
      </w:r>
      <w:r w:rsidRPr="00EB117F">
        <w:t xml:space="preserve"> </w:t>
      </w:r>
      <w:r w:rsidR="003E013D">
        <w:tab/>
      </w:r>
      <w:r w:rsidRPr="00EB117F">
        <w:t>Issue#</w:t>
      </w:r>
      <w:r>
        <w:t>4.8</w:t>
      </w:r>
      <w:r w:rsidRPr="00EB117F">
        <w:t>:</w:t>
      </w:r>
      <w:r w:rsidRPr="002A3649">
        <w:tab/>
      </w:r>
      <w:r>
        <w:t xml:space="preserve">Enablers for </w:t>
      </w:r>
      <w:r w:rsidRPr="0009042C">
        <w:t xml:space="preserve">Intent </w:t>
      </w:r>
      <w:r>
        <w:t>Fulfilment</w:t>
      </w:r>
      <w:bookmarkEnd w:id="480"/>
      <w:bookmarkEnd w:id="481"/>
      <w:bookmarkEnd w:id="482"/>
      <w:bookmarkEnd w:id="483"/>
      <w:bookmarkEnd w:id="484"/>
      <w:bookmarkEnd w:id="485"/>
    </w:p>
    <w:p w14:paraId="4A342BA7" w14:textId="4C800A83" w:rsidR="00FA1301" w:rsidRPr="00820759" w:rsidRDefault="00FA1301" w:rsidP="003E013D">
      <w:pPr>
        <w:pStyle w:val="3"/>
        <w:rPr>
          <w:rStyle w:val="ab"/>
          <w:i w:val="0"/>
          <w:color w:val="auto"/>
        </w:rPr>
      </w:pPr>
      <w:bookmarkStart w:id="487" w:name="_Toc112273149"/>
      <w:bookmarkStart w:id="488" w:name="_Toc112273921"/>
      <w:bookmarkStart w:id="489" w:name="_Toc112278997"/>
      <w:bookmarkStart w:id="490" w:name="_Toc120009310"/>
      <w:bookmarkStart w:id="491" w:name="_Toc120009674"/>
      <w:bookmarkStart w:id="492" w:name="_Toc120022878"/>
      <w:bookmarkEnd w:id="486"/>
      <w:r w:rsidRPr="00820759">
        <w:rPr>
          <w:rStyle w:val="ab"/>
          <w:i w:val="0"/>
          <w:color w:val="auto"/>
        </w:rPr>
        <w:t>4.8.1</w:t>
      </w:r>
      <w:r w:rsidRPr="00820759">
        <w:rPr>
          <w:rStyle w:val="ab"/>
          <w:i w:val="0"/>
          <w:color w:val="auto"/>
        </w:rPr>
        <w:tab/>
        <w:t>Description</w:t>
      </w:r>
      <w:bookmarkEnd w:id="487"/>
      <w:bookmarkEnd w:id="488"/>
      <w:bookmarkEnd w:id="489"/>
      <w:bookmarkEnd w:id="490"/>
      <w:bookmarkEnd w:id="491"/>
      <w:bookmarkEnd w:id="492"/>
    </w:p>
    <w:p w14:paraId="02EF1203" w14:textId="77777777" w:rsidR="007A3F65" w:rsidRPr="00DA303F" w:rsidRDefault="007A3F65" w:rsidP="000206F7">
      <w:pPr>
        <w:rPr>
          <w:lang w:eastAsia="zh-CN"/>
        </w:rPr>
      </w:pPr>
      <w:bookmarkStart w:id="493" w:name="_Hlk120008330"/>
      <w:bookmarkStart w:id="494" w:name="_Hlk108542014"/>
      <w:r w:rsidRPr="00DA303F">
        <w:rPr>
          <w:lang w:eastAsia="zh-CN"/>
        </w:rPr>
        <w:t xml:space="preserve">Management Functions such as SON functions </w:t>
      </w:r>
      <w:r>
        <w:rPr>
          <w:lang w:eastAsia="zh-CN"/>
        </w:rPr>
        <w:t xml:space="preserve">and MDA functions </w:t>
      </w:r>
      <w:r w:rsidRPr="00DA303F">
        <w:rPr>
          <w:lang w:eastAsia="zh-CN"/>
        </w:rPr>
        <w:t xml:space="preserve">may use AIML capabilities </w:t>
      </w:r>
      <w:proofErr w:type="gramStart"/>
      <w:r w:rsidRPr="00DA303F">
        <w:rPr>
          <w:lang w:eastAsia="zh-CN"/>
        </w:rPr>
        <w:t>( either</w:t>
      </w:r>
      <w:proofErr w:type="gramEnd"/>
      <w:r w:rsidRPr="00DA303F">
        <w:rPr>
          <w:lang w:eastAsia="zh-CN"/>
        </w:rPr>
        <w:t xml:space="preserve"> of a decision-making capability or an analysis capability) as defined in TR 28.908). In RAN, there is a complex inter-dependency among the control parameters (e.g., Transmit power, Antenna tilt) and the KPIs (e.g., throughput, load, handover) which inter-dependency also varies with time and several other real-life factors. For an operator to simultaneously manage </w:t>
      </w:r>
      <w:r w:rsidRPr="00DA303F">
        <w:rPr>
          <w:lang w:eastAsia="zh-CN"/>
        </w:rPr>
        <w:lastRenderedPageBreak/>
        <w:t>multiple control parameters and KPIs, the operator has to learn the complex inter-dependency and its variations. Yet specific optimizations can be done using SON Functions and non-SON AI/ML enabled functions, which focus on optimizing specific targets through specific control parameters.</w:t>
      </w:r>
      <w:r>
        <w:rPr>
          <w:lang w:eastAsia="zh-CN"/>
        </w:rPr>
        <w:t xml:space="preserve"> </w:t>
      </w:r>
    </w:p>
    <w:p w14:paraId="212D1E17" w14:textId="484EB0C3" w:rsidR="007A3F65" w:rsidRPr="00DA303F" w:rsidRDefault="007A3F65" w:rsidP="000206F7">
      <w:pPr>
        <w:rPr>
          <w:lang w:eastAsia="zh-CN"/>
        </w:rPr>
      </w:pPr>
      <w:r w:rsidRPr="00DA303F">
        <w:rPr>
          <w:lang w:eastAsia="zh-CN"/>
        </w:rPr>
        <w:t xml:space="preserve">Intent driven management may rely on these SON </w:t>
      </w:r>
      <w:r>
        <w:rPr>
          <w:lang w:eastAsia="zh-CN"/>
        </w:rPr>
        <w:t xml:space="preserve">or MDA </w:t>
      </w:r>
      <w:r w:rsidRPr="00DA303F">
        <w:rPr>
          <w:lang w:eastAsia="zh-CN"/>
        </w:rPr>
        <w:t>and AI/ML capabilities to accomplish the desired automation. Such Intent driven management</w:t>
      </w:r>
      <w:r w:rsidRPr="00DA303F" w:rsidDel="00F63705">
        <w:rPr>
          <w:lang w:eastAsia="zh-CN"/>
        </w:rPr>
        <w:t xml:space="preserve"> </w:t>
      </w:r>
      <w:r w:rsidRPr="00DA303F">
        <w:rPr>
          <w:lang w:eastAsia="zh-CN"/>
        </w:rPr>
        <w:t xml:space="preserve">may rely </w:t>
      </w:r>
      <w:proofErr w:type="gramStart"/>
      <w:r w:rsidRPr="00DA303F">
        <w:rPr>
          <w:lang w:eastAsia="zh-CN"/>
        </w:rPr>
        <w:t>on  ML</w:t>
      </w:r>
      <w:proofErr w:type="gramEnd"/>
      <w:r w:rsidRPr="00DA303F">
        <w:rPr>
          <w:lang w:eastAsia="zh-CN"/>
        </w:rPr>
        <w:t>-based solutions</w:t>
      </w:r>
      <w:r w:rsidRPr="00DA303F" w:rsidDel="00F63705">
        <w:rPr>
          <w:lang w:eastAsia="zh-CN"/>
        </w:rPr>
        <w:t xml:space="preserve"> </w:t>
      </w:r>
      <w:r w:rsidRPr="00DA303F">
        <w:rPr>
          <w:lang w:eastAsia="zh-CN"/>
        </w:rPr>
        <w:t xml:space="preserve">with or those without an entity that orchestrates the ML solutions (so called ML orchestration).. </w:t>
      </w:r>
      <w:bookmarkStart w:id="495" w:name="_Hlk111629470"/>
    </w:p>
    <w:p w14:paraId="5AE81D23" w14:textId="77777777" w:rsidR="007A3F65" w:rsidRDefault="007A3F65" w:rsidP="000206F7">
      <w:pPr>
        <w:rPr>
          <w:lang w:eastAsia="zh-CN"/>
        </w:rPr>
      </w:pPr>
      <w:bookmarkStart w:id="496" w:name="_Hlk111629574"/>
      <w:r w:rsidRPr="00DA303F">
        <w:rPr>
          <w:lang w:eastAsia="zh-CN"/>
        </w:rPr>
        <w:t>Correspondingly, the 3GPP management system should support these and other enablers are needed to realize or support the fulfilment of intents.</w:t>
      </w:r>
      <w:bookmarkEnd w:id="495"/>
      <w:bookmarkEnd w:id="496"/>
    </w:p>
    <w:bookmarkEnd w:id="493"/>
    <w:p w14:paraId="5125BD58" w14:textId="40522093" w:rsidR="00FA1301" w:rsidRPr="007A3F65" w:rsidRDefault="00FA1301" w:rsidP="00FA1301">
      <w:pPr>
        <w:jc w:val="both"/>
        <w:rPr>
          <w:lang w:eastAsia="zh-CN"/>
        </w:rPr>
      </w:pPr>
    </w:p>
    <w:p w14:paraId="4DE00F76" w14:textId="77777777" w:rsidR="00EC5DC6" w:rsidRPr="004A490D" w:rsidRDefault="00EC5DC6" w:rsidP="00EC5DC6">
      <w:pPr>
        <w:keepNext/>
        <w:keepLines/>
        <w:spacing w:before="120"/>
        <w:ind w:left="1134" w:hanging="1134"/>
        <w:outlineLvl w:val="2"/>
        <w:rPr>
          <w:iCs/>
          <w:sz w:val="28"/>
        </w:rPr>
      </w:pPr>
      <w:bookmarkStart w:id="497" w:name="_Toc112273150"/>
      <w:bookmarkStart w:id="498" w:name="_Toc112273922"/>
      <w:bookmarkStart w:id="499" w:name="_Toc112278998"/>
      <w:bookmarkStart w:id="500" w:name="_Toc112279003"/>
      <w:bookmarkStart w:id="501" w:name="_Toc112273927"/>
      <w:bookmarkStart w:id="502" w:name="_Toc112273155"/>
      <w:bookmarkEnd w:id="494"/>
      <w:r w:rsidRPr="004A490D">
        <w:rPr>
          <w:iCs/>
          <w:sz w:val="28"/>
        </w:rPr>
        <w:t>4.8.2</w:t>
      </w:r>
      <w:r w:rsidRPr="004A490D">
        <w:rPr>
          <w:iCs/>
          <w:sz w:val="28"/>
        </w:rPr>
        <w:tab/>
        <w:t>Use cases</w:t>
      </w:r>
      <w:bookmarkEnd w:id="497"/>
      <w:bookmarkEnd w:id="498"/>
      <w:bookmarkEnd w:id="499"/>
    </w:p>
    <w:p w14:paraId="27BDF4D1" w14:textId="77777777" w:rsidR="00EC5DC6" w:rsidRPr="004A490D" w:rsidRDefault="00EC5DC6" w:rsidP="00EC5DC6">
      <w:pPr>
        <w:keepNext/>
        <w:keepLines/>
        <w:spacing w:before="120"/>
        <w:ind w:left="1418" w:hanging="1418"/>
        <w:outlineLvl w:val="3"/>
        <w:rPr>
          <w:sz w:val="24"/>
        </w:rPr>
      </w:pPr>
      <w:bookmarkStart w:id="503" w:name="_Toc112273151"/>
      <w:bookmarkStart w:id="504" w:name="_Toc112273923"/>
      <w:bookmarkStart w:id="505" w:name="_Toc112278999"/>
      <w:r w:rsidRPr="004A490D">
        <w:rPr>
          <w:sz w:val="24"/>
        </w:rPr>
        <w:t>4.8.2.1</w:t>
      </w:r>
      <w:r w:rsidRPr="004A490D">
        <w:rPr>
          <w:sz w:val="24"/>
        </w:rPr>
        <w:tab/>
        <w:t xml:space="preserve">Testing Intent-driven </w:t>
      </w:r>
      <w:proofErr w:type="spellStart"/>
      <w:r w:rsidRPr="004A490D">
        <w:rPr>
          <w:sz w:val="24"/>
        </w:rPr>
        <w:t>MnS</w:t>
      </w:r>
      <w:proofErr w:type="spellEnd"/>
      <w:r w:rsidRPr="004A490D">
        <w:rPr>
          <w:sz w:val="24"/>
        </w:rPr>
        <w:t xml:space="preserve"> Capabilities</w:t>
      </w:r>
      <w:bookmarkEnd w:id="503"/>
      <w:bookmarkEnd w:id="504"/>
      <w:bookmarkEnd w:id="505"/>
    </w:p>
    <w:p w14:paraId="3D65AC53" w14:textId="77777777" w:rsidR="00EC5DC6" w:rsidRPr="004A490D" w:rsidRDefault="00EC5DC6" w:rsidP="00EC5DC6">
      <w:pPr>
        <w:jc w:val="both"/>
        <w:rPr>
          <w:lang w:eastAsia="zh-CN"/>
        </w:rPr>
      </w:pPr>
      <w:r w:rsidRPr="004A490D">
        <w:rPr>
          <w:lang w:eastAsia="zh-CN"/>
        </w:rPr>
        <w:t xml:space="preserve">By focussing more on "What" needs to be achieved and less on "How" that outcome should be achieved, intents require that the intent-driven </w:t>
      </w:r>
      <w:proofErr w:type="spellStart"/>
      <w:r w:rsidRPr="004A490D">
        <w:rPr>
          <w:lang w:eastAsia="zh-CN"/>
        </w:rPr>
        <w:t>MnS</w:t>
      </w:r>
      <w:proofErr w:type="spellEnd"/>
      <w:r w:rsidRPr="004A490D">
        <w:rPr>
          <w:lang w:eastAsia="zh-CN"/>
        </w:rPr>
        <w:t xml:space="preserve"> consumer lets the intent-driven </w:t>
      </w:r>
      <w:proofErr w:type="spellStart"/>
      <w:r w:rsidRPr="004A490D">
        <w:rPr>
          <w:lang w:eastAsia="zh-CN"/>
        </w:rPr>
        <w:t>MnS</w:t>
      </w:r>
      <w:proofErr w:type="spellEnd"/>
      <w:r w:rsidRPr="004A490D">
        <w:rPr>
          <w:lang w:eastAsia="zh-CN"/>
        </w:rPr>
        <w:t xml:space="preserve"> producer make crucial decisions needed to achieve the "What". In this way, the intent-driven </w:t>
      </w:r>
      <w:proofErr w:type="spellStart"/>
      <w:r w:rsidRPr="004A490D">
        <w:rPr>
          <w:lang w:eastAsia="zh-CN"/>
        </w:rPr>
        <w:t>MnS</w:t>
      </w:r>
      <w:proofErr w:type="spellEnd"/>
      <w:r w:rsidRPr="004A490D">
        <w:rPr>
          <w:lang w:eastAsia="zh-CN"/>
        </w:rPr>
        <w:t xml:space="preserve"> producer takes away the important network management control away from the </w:t>
      </w:r>
      <w:proofErr w:type="spellStart"/>
      <w:r w:rsidRPr="004A490D">
        <w:rPr>
          <w:lang w:eastAsia="zh-CN"/>
        </w:rPr>
        <w:t>MnS</w:t>
      </w:r>
      <w:proofErr w:type="spellEnd"/>
      <w:r w:rsidRPr="004A490D">
        <w:rPr>
          <w:lang w:eastAsia="zh-CN"/>
        </w:rPr>
        <w:t xml:space="preserve"> consumer. However, before such important control can be given away, </w:t>
      </w:r>
      <w:proofErr w:type="spellStart"/>
      <w:r w:rsidRPr="004A490D">
        <w:rPr>
          <w:lang w:eastAsia="zh-CN"/>
        </w:rPr>
        <w:t>MnS</w:t>
      </w:r>
      <w:proofErr w:type="spellEnd"/>
      <w:r w:rsidRPr="004A490D">
        <w:rPr>
          <w:lang w:eastAsia="zh-CN"/>
        </w:rPr>
        <w:t xml:space="preserve"> consumer needs to be sure that the intent-driven </w:t>
      </w:r>
      <w:proofErr w:type="spellStart"/>
      <w:r w:rsidRPr="004A490D">
        <w:rPr>
          <w:lang w:eastAsia="zh-CN"/>
        </w:rPr>
        <w:t>MnS</w:t>
      </w:r>
      <w:proofErr w:type="spellEnd"/>
      <w:r w:rsidRPr="004A490D">
        <w:rPr>
          <w:lang w:eastAsia="zh-CN"/>
        </w:rPr>
        <w:t xml:space="preserve"> producer works in an expected manner, i.e., that the outcomes of the intent-driven </w:t>
      </w:r>
      <w:proofErr w:type="spellStart"/>
      <w:r w:rsidRPr="004A490D">
        <w:rPr>
          <w:lang w:eastAsia="zh-CN"/>
        </w:rPr>
        <w:t>MnS</w:t>
      </w:r>
      <w:proofErr w:type="spellEnd"/>
      <w:r w:rsidRPr="004A490D">
        <w:rPr>
          <w:lang w:eastAsia="zh-CN"/>
        </w:rPr>
        <w:t xml:space="preserve"> producer matches with the </w:t>
      </w:r>
      <w:proofErr w:type="spellStart"/>
      <w:r w:rsidRPr="004A490D">
        <w:rPr>
          <w:lang w:eastAsia="zh-CN"/>
        </w:rPr>
        <w:t>MnS</w:t>
      </w:r>
      <w:proofErr w:type="spellEnd"/>
      <w:r w:rsidRPr="004A490D">
        <w:rPr>
          <w:lang w:eastAsia="zh-CN"/>
        </w:rPr>
        <w:t xml:space="preserve"> consumer's expectations. </w:t>
      </w:r>
    </w:p>
    <w:p w14:paraId="0090C10D" w14:textId="0DE003E2" w:rsidR="00EC5DC6" w:rsidRPr="004A490D" w:rsidRDefault="00EC5DC6" w:rsidP="00EC5DC6">
      <w:pPr>
        <w:keepNext/>
        <w:keepLines/>
        <w:spacing w:before="120"/>
        <w:ind w:left="1418" w:hanging="1418"/>
        <w:outlineLvl w:val="3"/>
        <w:rPr>
          <w:sz w:val="24"/>
          <w:lang w:val="en-US"/>
        </w:rPr>
      </w:pPr>
      <w:bookmarkStart w:id="506" w:name="_Toc112273152"/>
      <w:bookmarkStart w:id="507" w:name="_Toc112273924"/>
      <w:bookmarkStart w:id="508" w:name="_Toc112279000"/>
      <w:bookmarkStart w:id="509" w:name="_Hlk112270070"/>
      <w:r w:rsidRPr="004A490D">
        <w:rPr>
          <w:sz w:val="24"/>
        </w:rPr>
        <w:t>4.</w:t>
      </w:r>
      <w:r w:rsidRPr="004A490D">
        <w:rPr>
          <w:sz w:val="24"/>
          <w:lang w:val="en-US"/>
        </w:rPr>
        <w:t>8.2.2</w:t>
      </w:r>
      <w:r w:rsidRPr="004A490D">
        <w:rPr>
          <w:sz w:val="24"/>
        </w:rPr>
        <w:tab/>
        <w:t xml:space="preserve">Mapping of Intents to </w:t>
      </w:r>
      <w:proofErr w:type="spellStart"/>
      <w:r w:rsidRPr="004A490D">
        <w:rPr>
          <w:sz w:val="24"/>
        </w:rPr>
        <w:t>MLEntities</w:t>
      </w:r>
      <w:proofErr w:type="spellEnd"/>
      <w:r w:rsidRPr="004A490D">
        <w:rPr>
          <w:sz w:val="24"/>
          <w:lang w:val="en-US"/>
        </w:rPr>
        <w:t xml:space="preserve"> </w:t>
      </w:r>
      <w:r w:rsidRPr="004A490D">
        <w:rPr>
          <w:sz w:val="24"/>
        </w:rPr>
        <w:t>capabilities</w:t>
      </w:r>
      <w:bookmarkEnd w:id="506"/>
      <w:bookmarkEnd w:id="507"/>
      <w:bookmarkEnd w:id="508"/>
    </w:p>
    <w:p w14:paraId="4C4ABB7B" w14:textId="66019CD0" w:rsidR="00EC5DC6" w:rsidRPr="004A490D" w:rsidRDefault="00EC5DC6" w:rsidP="00EC5DC6">
      <w:pPr>
        <w:spacing w:after="0"/>
        <w:jc w:val="both"/>
        <w:rPr>
          <w:lang w:val="en-US"/>
        </w:rPr>
      </w:pPr>
      <w:r w:rsidRPr="004A490D">
        <w:rPr>
          <w:lang w:val="en-US"/>
        </w:rPr>
        <w:t>To rely on AI</w:t>
      </w:r>
      <w:r w:rsidRPr="004A490D">
        <w:rPr>
          <w:lang w:val="en-US" w:eastAsia="zh-CN"/>
        </w:rPr>
        <w:t>/</w:t>
      </w:r>
      <w:r w:rsidRPr="004A490D">
        <w:rPr>
          <w:lang w:val="en-US"/>
        </w:rPr>
        <w:t>ML for execution, a consumer my need to request the intent driven management service producer to return which AI/ML capabilities can be applied to specific intent management requirements (e.g.</w:t>
      </w:r>
      <w:r>
        <w:rPr>
          <w:lang w:val="en-US"/>
        </w:rPr>
        <w:t>,</w:t>
      </w:r>
      <w:r w:rsidRPr="004A490D">
        <w:rPr>
          <w:lang w:val="en-US"/>
        </w:rPr>
        <w:t xml:space="preserve"> the enablers for satisfying the type of intent target). For this, the intent driven management service producer should be able to inform the consumer of the set of ML</w:t>
      </w:r>
      <w:r>
        <w:rPr>
          <w:lang w:val="en-US"/>
        </w:rPr>
        <w:t xml:space="preserve"> </w:t>
      </w:r>
      <w:r w:rsidRPr="004A490D">
        <w:rPr>
          <w:lang w:val="en-US"/>
        </w:rPr>
        <w:t>Entities that together achieve the consumer's intent management requirements.</w:t>
      </w:r>
    </w:p>
    <w:p w14:paraId="6A073A85" w14:textId="77777777" w:rsidR="00EC5DC6" w:rsidRPr="004A490D" w:rsidRDefault="00EC5DC6" w:rsidP="00EC5DC6">
      <w:pPr>
        <w:spacing w:after="0"/>
        <w:jc w:val="both"/>
        <w:rPr>
          <w:lang w:val="en-US"/>
        </w:rPr>
      </w:pPr>
    </w:p>
    <w:p w14:paraId="325CE7A5" w14:textId="4692ADDC" w:rsidR="00EC5DC6" w:rsidRPr="004A490D" w:rsidRDefault="00EC5DC6" w:rsidP="00EC5DC6">
      <w:pPr>
        <w:spacing w:after="0"/>
        <w:jc w:val="both"/>
        <w:rPr>
          <w:lang w:val="en-US"/>
        </w:rPr>
      </w:pPr>
      <w:r w:rsidRPr="004A490D">
        <w:rPr>
          <w:lang w:val="en-US"/>
        </w:rPr>
        <w:t>For intents specifically, the complexity of the stated intents may significantly vary - from simple intents which may be fulfilled with a call to a single ML</w:t>
      </w:r>
      <w:r>
        <w:rPr>
          <w:lang w:val="en-US"/>
        </w:rPr>
        <w:t xml:space="preserve"> </w:t>
      </w:r>
      <w:r w:rsidRPr="004A490D">
        <w:rPr>
          <w:lang w:val="en-US"/>
        </w:rPr>
        <w:t>Entity to complex intents that may require an intricate orchestration of multiple ML</w:t>
      </w:r>
      <w:r>
        <w:rPr>
          <w:lang w:val="en-US"/>
        </w:rPr>
        <w:t xml:space="preserve"> </w:t>
      </w:r>
      <w:r w:rsidRPr="004A490D">
        <w:rPr>
          <w:lang w:val="en-US"/>
        </w:rPr>
        <w:t>Entities. For simple intents, it may be easy to employ the one or multiple ML</w:t>
      </w:r>
      <w:r>
        <w:rPr>
          <w:lang w:val="en-US"/>
        </w:rPr>
        <w:t xml:space="preserve"> </w:t>
      </w:r>
      <w:r w:rsidRPr="004A490D">
        <w:rPr>
          <w:lang w:val="en-US"/>
        </w:rPr>
        <w:t>Entities. For complex intents, it may be required to employ multiple ML</w:t>
      </w:r>
      <w:r>
        <w:rPr>
          <w:lang w:val="en-US"/>
        </w:rPr>
        <w:t xml:space="preserve"> </w:t>
      </w:r>
      <w:r w:rsidRPr="004A490D">
        <w:rPr>
          <w:lang w:val="en-US"/>
        </w:rPr>
        <w:t>Entities along with a corresponding functionality that manages their inter-related execution. The usage of the ML</w:t>
      </w:r>
      <w:r>
        <w:rPr>
          <w:lang w:val="en-US"/>
        </w:rPr>
        <w:t xml:space="preserve"> </w:t>
      </w:r>
      <w:r w:rsidRPr="004A490D">
        <w:rPr>
          <w:lang w:val="en-US"/>
        </w:rPr>
        <w:t xml:space="preserve">Entities requires the awareness of the AI/ML capabilities and interrelations to each other and to the desired intent management requirements. </w:t>
      </w:r>
    </w:p>
    <w:p w14:paraId="312F6AED" w14:textId="77777777" w:rsidR="00EC5DC6" w:rsidRPr="004A490D" w:rsidRDefault="00EC5DC6" w:rsidP="00EC5DC6">
      <w:pPr>
        <w:spacing w:line="264" w:lineRule="auto"/>
        <w:rPr>
          <w:noProof/>
        </w:rPr>
      </w:pPr>
    </w:p>
    <w:p w14:paraId="0325D29A" w14:textId="77777777" w:rsidR="00EC5DC6" w:rsidRPr="004A490D" w:rsidRDefault="00ED2656" w:rsidP="00EC5DC6">
      <w:pPr>
        <w:spacing w:line="264" w:lineRule="auto"/>
        <w:jc w:val="center"/>
        <w:rPr>
          <w:lang w:val="en-US"/>
        </w:rPr>
      </w:pPr>
      <w:r>
        <w:pict w14:anchorId="378ED0FF">
          <v:shape id="_x0000_i1034" type="#_x0000_t75" style="width:356.65pt;height:81.8pt">
            <v:imagedata r:id="rId21" o:title=""/>
          </v:shape>
        </w:pict>
      </w:r>
    </w:p>
    <w:p w14:paraId="5D0D22E1" w14:textId="77777777" w:rsidR="00EC5DC6" w:rsidRPr="004A490D" w:rsidRDefault="00EC5DC6" w:rsidP="00EC5DC6">
      <w:pPr>
        <w:spacing w:line="264" w:lineRule="auto"/>
        <w:ind w:left="284"/>
        <w:jc w:val="center"/>
        <w:rPr>
          <w:sz w:val="22"/>
          <w:szCs w:val="22"/>
        </w:rPr>
      </w:pPr>
      <w:r w:rsidRPr="004A490D">
        <w:rPr>
          <w:sz w:val="22"/>
          <w:szCs w:val="22"/>
          <w:lang w:val="en-IN"/>
        </w:rPr>
        <w:t xml:space="preserve">Figure 4.8.2.2-1: </w:t>
      </w:r>
      <w:r w:rsidRPr="004A490D">
        <w:rPr>
          <w:sz w:val="22"/>
          <w:szCs w:val="22"/>
        </w:rPr>
        <w:t>Mapping intent management requirements to AI/ML Capabilities</w:t>
      </w:r>
    </w:p>
    <w:p w14:paraId="5BFFEFC6" w14:textId="77777777" w:rsidR="00EC5DC6" w:rsidRPr="004A490D" w:rsidRDefault="00EC5DC6" w:rsidP="00EC5DC6">
      <w:pPr>
        <w:spacing w:after="0"/>
        <w:jc w:val="both"/>
        <w:rPr>
          <w:lang w:val="en-US"/>
        </w:rPr>
      </w:pPr>
      <w:r w:rsidRPr="004A490D">
        <w:rPr>
          <w:lang w:val="en-US"/>
        </w:rPr>
        <w:t xml:space="preserve">Given the knowledge of available AI/ML capabilities and their relation to automation requirements, the consumer may wish to request an intent to be fulfilled using specific AI/ML capabilities. The Intent driven management should enable allow the consumer to make such a request and to fulfill the intent for the consumer as requested. </w:t>
      </w:r>
    </w:p>
    <w:p w14:paraId="049E6E34" w14:textId="77777777" w:rsidR="00EC5DC6" w:rsidRPr="004A490D" w:rsidRDefault="00EC5DC6" w:rsidP="00EC5DC6">
      <w:pPr>
        <w:spacing w:line="264" w:lineRule="auto"/>
        <w:rPr>
          <w:noProof/>
        </w:rPr>
      </w:pPr>
    </w:p>
    <w:p w14:paraId="4CF66A40" w14:textId="77777777" w:rsidR="00EC5DC6" w:rsidRPr="004A490D" w:rsidRDefault="00ED2656" w:rsidP="00EC5DC6">
      <w:pPr>
        <w:spacing w:line="264" w:lineRule="auto"/>
        <w:jc w:val="center"/>
        <w:rPr>
          <w:lang w:val="en-US"/>
        </w:rPr>
      </w:pPr>
      <w:r>
        <w:pict w14:anchorId="7CF49409">
          <v:shape id="_x0000_i1035" type="#_x0000_t75" style="width:335.2pt;height:76.6pt">
            <v:imagedata r:id="rId22" o:title=""/>
          </v:shape>
        </w:pict>
      </w:r>
    </w:p>
    <w:p w14:paraId="2456FD48" w14:textId="77777777" w:rsidR="00EC5DC6" w:rsidRPr="004A490D" w:rsidRDefault="00EC5DC6" w:rsidP="00EC5DC6">
      <w:pPr>
        <w:spacing w:line="264" w:lineRule="auto"/>
        <w:ind w:left="284"/>
        <w:jc w:val="center"/>
        <w:rPr>
          <w:sz w:val="22"/>
          <w:szCs w:val="22"/>
        </w:rPr>
      </w:pPr>
      <w:r w:rsidRPr="004A490D">
        <w:rPr>
          <w:sz w:val="22"/>
          <w:szCs w:val="22"/>
          <w:lang w:val="en-IN"/>
        </w:rPr>
        <w:lastRenderedPageBreak/>
        <w:t xml:space="preserve">Figure 4.8.2.2-2 Request intent fulfilment within </w:t>
      </w:r>
      <w:r w:rsidRPr="004A490D">
        <w:rPr>
          <w:rFonts w:hint="eastAsia"/>
          <w:sz w:val="22"/>
          <w:szCs w:val="22"/>
          <w:lang w:val="en-IN" w:eastAsia="zh-CN"/>
        </w:rPr>
        <w:t>i</w:t>
      </w:r>
      <w:r w:rsidRPr="004A490D">
        <w:rPr>
          <w:sz w:val="22"/>
          <w:szCs w:val="22"/>
          <w:lang w:val="en-IN" w:eastAsia="zh-CN"/>
        </w:rPr>
        <w:t>nformation for using/excluding AI/ML capabilities</w:t>
      </w:r>
    </w:p>
    <w:p w14:paraId="383F7971" w14:textId="77777777" w:rsidR="00EC5DC6" w:rsidRPr="004A490D" w:rsidRDefault="00EC5DC6" w:rsidP="00EC5DC6">
      <w:pPr>
        <w:keepNext/>
        <w:keepLines/>
        <w:spacing w:before="120"/>
        <w:ind w:left="1418" w:hanging="1418"/>
        <w:outlineLvl w:val="3"/>
        <w:rPr>
          <w:sz w:val="24"/>
          <w:lang w:val="en-US"/>
        </w:rPr>
      </w:pPr>
      <w:bookmarkStart w:id="510" w:name="_Toc112273153"/>
      <w:bookmarkStart w:id="511" w:name="_Toc112273925"/>
      <w:bookmarkStart w:id="512" w:name="_Toc112279001"/>
      <w:bookmarkEnd w:id="509"/>
      <w:r w:rsidRPr="004A490D">
        <w:rPr>
          <w:sz w:val="24"/>
        </w:rPr>
        <w:t>4.</w:t>
      </w:r>
      <w:r w:rsidRPr="004A490D">
        <w:rPr>
          <w:sz w:val="24"/>
          <w:lang w:val="en-US"/>
        </w:rPr>
        <w:t>8.2.3</w:t>
      </w:r>
      <w:r w:rsidRPr="004A490D">
        <w:rPr>
          <w:sz w:val="24"/>
        </w:rPr>
        <w:tab/>
        <w:t>Intent-driven SON orchestration</w:t>
      </w:r>
      <w:bookmarkEnd w:id="510"/>
      <w:bookmarkEnd w:id="511"/>
      <w:bookmarkEnd w:id="512"/>
      <w:r w:rsidRPr="004A490D">
        <w:rPr>
          <w:sz w:val="24"/>
        </w:rPr>
        <w:t xml:space="preserve"> </w:t>
      </w:r>
    </w:p>
    <w:p w14:paraId="7622A60F" w14:textId="77777777" w:rsidR="00EC5DC6" w:rsidRPr="004A490D" w:rsidRDefault="00EC5DC6" w:rsidP="00EC5DC6">
      <w:pPr>
        <w:jc w:val="both"/>
        <w:rPr>
          <w:bCs/>
        </w:rPr>
      </w:pPr>
      <w:r w:rsidRPr="004A490D">
        <w:rPr>
          <w:lang w:eastAsia="zh-CN"/>
        </w:rPr>
        <w:t xml:space="preserve">Although SON focusses on the optimization of parameters based on operator stated targets, even when using SON to manage the radio parameters and KPIs, the complex interactions do remain critical. In TS 28.312, an intent focuses more on describing the "What" needs to be achieved but less on "How" that outcome should be achieved. As such, intent-driven </w:t>
      </w:r>
      <w:proofErr w:type="spellStart"/>
      <w:r w:rsidRPr="004A490D">
        <w:rPr>
          <w:lang w:eastAsia="zh-CN"/>
        </w:rPr>
        <w:t>MnS</w:t>
      </w:r>
      <w:proofErr w:type="spellEnd"/>
      <w:r w:rsidRPr="004A490D">
        <w:rPr>
          <w:lang w:eastAsia="zh-CN"/>
        </w:rPr>
        <w:t xml:space="preserve"> can work as the interface between Operator and SON. Using that interface the Operator can specify the customization the Operator wants on certain radio parameters and/or KPIs, and the intent-driven </w:t>
      </w:r>
      <w:proofErr w:type="spellStart"/>
      <w:r w:rsidRPr="004A490D">
        <w:rPr>
          <w:lang w:eastAsia="zh-CN"/>
        </w:rPr>
        <w:t>MnS</w:t>
      </w:r>
      <w:proofErr w:type="spellEnd"/>
      <w:r w:rsidRPr="004A490D">
        <w:rPr>
          <w:lang w:eastAsia="zh-CN"/>
        </w:rPr>
        <w:t xml:space="preserve"> can generate appropriate commands to be executed by SON to achieve those targets. For example, the operator may state requirements for specific SON functions (SFs) that are responsible for optimizing the KPIs and/or control parameters specified within the intent. Such customizations may include specific values expected as outcomes on certain parameters or metrics.</w:t>
      </w:r>
    </w:p>
    <w:p w14:paraId="1896C83F" w14:textId="0424A632" w:rsidR="007A3F65" w:rsidRPr="000206F7" w:rsidRDefault="007A3F65" w:rsidP="007A3F65">
      <w:pPr>
        <w:keepNext/>
        <w:keepLines/>
        <w:spacing w:before="120"/>
        <w:ind w:left="1418" w:hanging="1418"/>
        <w:outlineLvl w:val="3"/>
        <w:rPr>
          <w:sz w:val="24"/>
        </w:rPr>
      </w:pPr>
      <w:r w:rsidRPr="000206F7">
        <w:rPr>
          <w:sz w:val="24"/>
        </w:rPr>
        <w:t>4.8.2.</w:t>
      </w:r>
      <w:r w:rsidR="000206F7">
        <w:rPr>
          <w:sz w:val="24"/>
        </w:rPr>
        <w:t>4</w:t>
      </w:r>
      <w:r w:rsidRPr="000206F7">
        <w:rPr>
          <w:sz w:val="24"/>
        </w:rPr>
        <w:tab/>
        <w:t xml:space="preserve">Intent-driven for MDA  </w:t>
      </w:r>
    </w:p>
    <w:p w14:paraId="6B8CD1E8" w14:textId="18665BA7" w:rsidR="007A3F65" w:rsidRPr="00DA303F" w:rsidRDefault="007A3F65" w:rsidP="007A3F65">
      <w:pPr>
        <w:jc w:val="both"/>
        <w:rPr>
          <w:bCs/>
        </w:rPr>
      </w:pPr>
      <w:r>
        <w:t>As described in TS 28.104[x], multiple</w:t>
      </w:r>
      <w:r>
        <w:rPr>
          <w:lang w:eastAsia="zh-CN"/>
        </w:rPr>
        <w:t xml:space="preserve"> MDA capabilities have been defined for different analysis purposes. Within one </w:t>
      </w:r>
      <w:proofErr w:type="spellStart"/>
      <w:r>
        <w:rPr>
          <w:lang w:eastAsia="zh-CN"/>
        </w:rPr>
        <w:t>MDARequest</w:t>
      </w:r>
      <w:proofErr w:type="spellEnd"/>
      <w:r>
        <w:rPr>
          <w:lang w:eastAsia="zh-CN"/>
        </w:rPr>
        <w:t xml:space="preserve">, it is allowed for a consumer to indicate more than one MDA capabilities that the consumer may be interested in. </w:t>
      </w:r>
      <w:r w:rsidRPr="00DA303F">
        <w:rPr>
          <w:lang w:eastAsia="zh-CN"/>
        </w:rPr>
        <w:t xml:space="preserve">As such, intent-driven </w:t>
      </w:r>
      <w:proofErr w:type="spellStart"/>
      <w:r w:rsidRPr="00DA303F">
        <w:rPr>
          <w:lang w:eastAsia="zh-CN"/>
        </w:rPr>
        <w:t>MnS</w:t>
      </w:r>
      <w:proofErr w:type="spellEnd"/>
      <w:r w:rsidRPr="00DA303F">
        <w:rPr>
          <w:lang w:eastAsia="zh-CN"/>
        </w:rPr>
        <w:t xml:space="preserve"> can work as the interface between </w:t>
      </w:r>
      <w:r>
        <w:rPr>
          <w:lang w:eastAsia="zh-CN"/>
        </w:rPr>
        <w:t xml:space="preserve">the </w:t>
      </w:r>
      <w:r w:rsidRPr="00DA303F">
        <w:rPr>
          <w:lang w:eastAsia="zh-CN"/>
        </w:rPr>
        <w:t>Operator</w:t>
      </w:r>
      <w:r>
        <w:rPr>
          <w:lang w:eastAsia="zh-CN"/>
        </w:rPr>
        <w:t xml:space="preserve"> and MDA function</w:t>
      </w:r>
      <w:r w:rsidRPr="00DA303F">
        <w:rPr>
          <w:lang w:eastAsia="zh-CN"/>
        </w:rPr>
        <w:t xml:space="preserve">. Using that interface the </w:t>
      </w:r>
      <w:r>
        <w:rPr>
          <w:lang w:eastAsia="zh-CN"/>
        </w:rPr>
        <w:t>consumer</w:t>
      </w:r>
      <w:r w:rsidRPr="00DA303F">
        <w:rPr>
          <w:lang w:eastAsia="zh-CN"/>
        </w:rPr>
        <w:t xml:space="preserve"> can specify </w:t>
      </w:r>
      <w:r>
        <w:rPr>
          <w:lang w:eastAsia="zh-CN"/>
        </w:rPr>
        <w:t xml:space="preserve">what the consumer wants on certain analyses for a specific subnetwork or network </w:t>
      </w:r>
      <w:proofErr w:type="gramStart"/>
      <w:r>
        <w:rPr>
          <w:lang w:eastAsia="zh-CN"/>
        </w:rPr>
        <w:t xml:space="preserve">function </w:t>
      </w:r>
      <w:r w:rsidRPr="00DA303F">
        <w:rPr>
          <w:lang w:eastAsia="zh-CN"/>
        </w:rPr>
        <w:t>,</w:t>
      </w:r>
      <w:proofErr w:type="gramEnd"/>
      <w:r w:rsidRPr="00DA303F">
        <w:rPr>
          <w:lang w:eastAsia="zh-CN"/>
        </w:rPr>
        <w:t xml:space="preserve"> and the intent-driven </w:t>
      </w:r>
      <w:proofErr w:type="spellStart"/>
      <w:r w:rsidRPr="00DA303F">
        <w:rPr>
          <w:lang w:eastAsia="zh-CN"/>
        </w:rPr>
        <w:t>MnS</w:t>
      </w:r>
      <w:proofErr w:type="spellEnd"/>
      <w:r w:rsidRPr="00DA303F">
        <w:rPr>
          <w:lang w:eastAsia="zh-CN"/>
        </w:rPr>
        <w:t xml:space="preserve"> can </w:t>
      </w:r>
      <w:r>
        <w:rPr>
          <w:lang w:eastAsia="zh-CN"/>
        </w:rPr>
        <w:t>initiate appropriate request to MDA function</w:t>
      </w:r>
      <w:r w:rsidRPr="00DA303F">
        <w:rPr>
          <w:lang w:eastAsia="zh-CN"/>
        </w:rPr>
        <w:t xml:space="preserve"> to achieve those targets. For example, </w:t>
      </w:r>
      <w:r>
        <w:rPr>
          <w:lang w:eastAsia="zh-CN"/>
        </w:rPr>
        <w:t>an operator</w:t>
      </w:r>
      <w:r w:rsidRPr="00DA303F">
        <w:rPr>
          <w:lang w:eastAsia="zh-CN"/>
        </w:rPr>
        <w:t xml:space="preserve"> may state requirements </w:t>
      </w:r>
      <w:r>
        <w:rPr>
          <w:lang w:eastAsia="zh-CN"/>
        </w:rPr>
        <w:t>for specific MDA functions</w:t>
      </w:r>
      <w:r w:rsidRPr="00DA303F">
        <w:rPr>
          <w:lang w:eastAsia="zh-CN"/>
        </w:rPr>
        <w:t xml:space="preserve"> that are responsible</w:t>
      </w:r>
      <w:r>
        <w:rPr>
          <w:lang w:eastAsia="zh-CN"/>
        </w:rPr>
        <w:t xml:space="preserve"> for analysis of the performance behaviours for a network slice </w:t>
      </w:r>
      <w:r w:rsidRPr="00DA303F">
        <w:rPr>
          <w:lang w:eastAsia="zh-CN"/>
        </w:rPr>
        <w:t>specified within the intent</w:t>
      </w:r>
      <w:r>
        <w:rPr>
          <w:lang w:eastAsia="zh-CN"/>
        </w:rPr>
        <w:t xml:space="preserve">, the </w:t>
      </w:r>
      <w:r w:rsidRPr="00DA303F">
        <w:rPr>
          <w:lang w:eastAsia="zh-CN"/>
        </w:rPr>
        <w:t xml:space="preserve">requirements </w:t>
      </w:r>
      <w:r>
        <w:rPr>
          <w:lang w:eastAsia="zh-CN"/>
        </w:rPr>
        <w:t>may include SLS requirement together with the requirement related to energy consumption</w:t>
      </w:r>
      <w:r w:rsidRPr="00DA303F">
        <w:rPr>
          <w:lang w:eastAsia="zh-CN"/>
        </w:rPr>
        <w:t xml:space="preserve">. </w:t>
      </w:r>
      <w:r>
        <w:rPr>
          <w:lang w:eastAsia="zh-CN"/>
        </w:rPr>
        <w:t>The intent</w:t>
      </w:r>
      <w:r w:rsidRPr="00DA303F">
        <w:rPr>
          <w:lang w:eastAsia="zh-CN"/>
        </w:rPr>
        <w:t xml:space="preserve"> may</w:t>
      </w:r>
      <w:r>
        <w:rPr>
          <w:lang w:eastAsia="zh-CN"/>
        </w:rPr>
        <w:t xml:space="preserve"> also</w:t>
      </w:r>
      <w:r w:rsidRPr="00DA303F">
        <w:rPr>
          <w:lang w:eastAsia="zh-CN"/>
        </w:rPr>
        <w:t xml:space="preserve"> include specific values expected as outcomes on certain parameters or metrics.</w:t>
      </w:r>
    </w:p>
    <w:p w14:paraId="62F16FA8" w14:textId="77777777" w:rsidR="00EC5DC6" w:rsidRPr="007A3F65" w:rsidRDefault="00EC5DC6" w:rsidP="00EC5DC6"/>
    <w:p w14:paraId="63557092" w14:textId="77777777" w:rsidR="00EC5DC6" w:rsidRPr="004A490D" w:rsidRDefault="00EC5DC6" w:rsidP="00EC5DC6">
      <w:pPr>
        <w:keepNext/>
        <w:keepLines/>
        <w:spacing w:before="120"/>
        <w:ind w:left="1134" w:hanging="1134"/>
        <w:outlineLvl w:val="2"/>
        <w:rPr>
          <w:iCs/>
          <w:sz w:val="28"/>
        </w:rPr>
      </w:pPr>
      <w:bookmarkStart w:id="513" w:name="_Toc112273154"/>
      <w:bookmarkStart w:id="514" w:name="_Toc112273926"/>
      <w:bookmarkStart w:id="515" w:name="_Toc112279002"/>
      <w:r w:rsidRPr="004A490D">
        <w:rPr>
          <w:iCs/>
          <w:sz w:val="28"/>
        </w:rPr>
        <w:t>4.8.3</w:t>
      </w:r>
      <w:r w:rsidRPr="004A490D">
        <w:rPr>
          <w:iCs/>
          <w:sz w:val="28"/>
        </w:rPr>
        <w:tab/>
        <w:t>Potential requirements</w:t>
      </w:r>
      <w:bookmarkEnd w:id="513"/>
      <w:bookmarkEnd w:id="514"/>
      <w:bookmarkEnd w:id="515"/>
    </w:p>
    <w:p w14:paraId="5FCC8A7F" w14:textId="77777777" w:rsidR="00EC5DC6" w:rsidRPr="004A490D" w:rsidRDefault="00EC5DC6" w:rsidP="00EC5DC6">
      <w:pPr>
        <w:jc w:val="both"/>
        <w:rPr>
          <w:b/>
        </w:rPr>
      </w:pPr>
      <w:r w:rsidRPr="004A490D">
        <w:rPr>
          <w:b/>
        </w:rPr>
        <w:t xml:space="preserve">REQ-Intent_TEST_1: </w:t>
      </w:r>
      <w:r w:rsidRPr="004A490D">
        <w:rPr>
          <w:bCs/>
        </w:rPr>
        <w:t xml:space="preserve">The producer of intent-driven </w:t>
      </w:r>
      <w:proofErr w:type="spellStart"/>
      <w:r w:rsidRPr="004A490D">
        <w:rPr>
          <w:bCs/>
        </w:rPr>
        <w:t>MnS</w:t>
      </w:r>
      <w:proofErr w:type="spellEnd"/>
      <w:r w:rsidRPr="004A490D">
        <w:rPr>
          <w:bCs/>
        </w:rPr>
        <w:t xml:space="preserve"> producer shall have the capability to enable an authorized </w:t>
      </w:r>
      <w:proofErr w:type="spellStart"/>
      <w:r w:rsidRPr="004A490D">
        <w:rPr>
          <w:bCs/>
        </w:rPr>
        <w:t>MnS</w:t>
      </w:r>
      <w:proofErr w:type="spellEnd"/>
      <w:r w:rsidRPr="004A490D">
        <w:rPr>
          <w:bCs/>
        </w:rPr>
        <w:t xml:space="preserve"> consumer to request for the testing of intent-driven capabilities provided by an </w:t>
      </w:r>
      <w:proofErr w:type="spellStart"/>
      <w:r w:rsidRPr="004A490D">
        <w:rPr>
          <w:bCs/>
        </w:rPr>
        <w:t>MnS</w:t>
      </w:r>
      <w:proofErr w:type="spellEnd"/>
      <w:r w:rsidRPr="004A490D">
        <w:rPr>
          <w:bCs/>
        </w:rPr>
        <w:t xml:space="preserve"> producer.</w:t>
      </w:r>
    </w:p>
    <w:p w14:paraId="44EA14D6" w14:textId="29D6CD0B" w:rsidR="00EC5DC6" w:rsidRPr="004A490D" w:rsidRDefault="00EC5DC6" w:rsidP="00EC5DC6">
      <w:pPr>
        <w:spacing w:line="264" w:lineRule="auto"/>
        <w:jc w:val="both"/>
        <w:rPr>
          <w:lang w:val="en-US"/>
        </w:rPr>
      </w:pPr>
      <w:r w:rsidRPr="004A490D">
        <w:rPr>
          <w:b/>
          <w:lang w:eastAsia="zh-CN"/>
        </w:rPr>
        <w:t xml:space="preserve">REQ-MLCAPTEST-1 </w:t>
      </w:r>
      <w:r w:rsidRPr="004A490D">
        <w:rPr>
          <w:lang w:eastAsia="zh-CN"/>
        </w:rPr>
        <w:t xml:space="preserve">The </w:t>
      </w:r>
      <w:r w:rsidRPr="004A490D">
        <w:rPr>
          <w:lang w:val="en-US"/>
        </w:rPr>
        <w:t xml:space="preserve">3GPP Management system should have a capability to enable an authorized consumer to request the Producer of Intent driven </w:t>
      </w:r>
      <w:proofErr w:type="spellStart"/>
      <w:r w:rsidRPr="004A490D">
        <w:rPr>
          <w:lang w:val="en-US"/>
        </w:rPr>
        <w:t>MnS</w:t>
      </w:r>
      <w:proofErr w:type="spellEnd"/>
      <w:r w:rsidRPr="004A490D">
        <w:rPr>
          <w:lang w:val="en-US"/>
        </w:rPr>
        <w:t xml:space="preserve"> to return capabilities of one or more ML</w:t>
      </w:r>
      <w:r>
        <w:rPr>
          <w:lang w:val="en-US"/>
        </w:rPr>
        <w:t xml:space="preserve"> </w:t>
      </w:r>
      <w:r w:rsidRPr="004A490D">
        <w:rPr>
          <w:lang w:val="en-US"/>
        </w:rPr>
        <w:t xml:space="preserve">Entities to support specified intent management requirements. </w:t>
      </w:r>
    </w:p>
    <w:p w14:paraId="632E2264" w14:textId="77777777" w:rsidR="00EC5DC6" w:rsidRPr="004A490D" w:rsidRDefault="00EC5DC6" w:rsidP="00EC5DC6">
      <w:pPr>
        <w:spacing w:line="264" w:lineRule="auto"/>
        <w:jc w:val="both"/>
        <w:rPr>
          <w:lang w:val="en-US"/>
        </w:rPr>
      </w:pPr>
      <w:r w:rsidRPr="004A490D">
        <w:rPr>
          <w:b/>
          <w:lang w:eastAsia="zh-CN"/>
        </w:rPr>
        <w:t xml:space="preserve">REQ-MLCAPTEST-2 </w:t>
      </w:r>
      <w:r w:rsidRPr="004A490D">
        <w:rPr>
          <w:lang w:eastAsia="zh-CN"/>
        </w:rPr>
        <w:t xml:space="preserve">The </w:t>
      </w:r>
      <w:r w:rsidRPr="004A490D">
        <w:rPr>
          <w:lang w:val="en-US"/>
        </w:rPr>
        <w:t xml:space="preserve">3GPP Management system should have a capability to enable an authorized consumer to request the Producer of Intent-driven Management </w:t>
      </w:r>
      <w:proofErr w:type="spellStart"/>
      <w:r w:rsidRPr="004A490D">
        <w:rPr>
          <w:lang w:val="en-US"/>
        </w:rPr>
        <w:t>MnS</w:t>
      </w:r>
      <w:proofErr w:type="spellEnd"/>
      <w:r w:rsidRPr="004A490D">
        <w:rPr>
          <w:lang w:val="en-US"/>
        </w:rPr>
        <w:t xml:space="preserve"> to fulfil an intent by using or excluding specific AI/ML capabilities</w:t>
      </w:r>
    </w:p>
    <w:p w14:paraId="7BEA4F8F" w14:textId="77777777" w:rsidR="00EC5DC6" w:rsidRPr="004A490D" w:rsidRDefault="00EC5DC6" w:rsidP="00EC5DC6">
      <w:pPr>
        <w:jc w:val="both"/>
        <w:rPr>
          <w:bCs/>
        </w:rPr>
      </w:pPr>
      <w:r w:rsidRPr="004A490D">
        <w:rPr>
          <w:b/>
          <w:bCs/>
        </w:rPr>
        <w:t>REQ-Intent_SON_1:</w:t>
      </w:r>
      <w:r w:rsidRPr="004A490D">
        <w:rPr>
          <w:b/>
        </w:rPr>
        <w:t xml:space="preserve"> </w:t>
      </w:r>
      <w:r w:rsidRPr="004A490D">
        <w:rPr>
          <w:bCs/>
        </w:rPr>
        <w:t xml:space="preserve">The intent-driven </w:t>
      </w:r>
      <w:proofErr w:type="spellStart"/>
      <w:r w:rsidRPr="004A490D">
        <w:rPr>
          <w:bCs/>
        </w:rPr>
        <w:t>MnS</w:t>
      </w:r>
      <w:proofErr w:type="spellEnd"/>
      <w:r w:rsidRPr="004A490D">
        <w:rPr>
          <w:bCs/>
        </w:rPr>
        <w:t xml:space="preserve"> shall have the capability to enable a consumer to state an intent requesting for the SON Functions (SFs) responsible for optimizing the KPIs and/or control parameters specified in the intent.</w:t>
      </w:r>
    </w:p>
    <w:p w14:paraId="66FB1D1A" w14:textId="77C7B247" w:rsidR="00EC5DC6" w:rsidRDefault="00EC5DC6" w:rsidP="00EC5DC6">
      <w:pPr>
        <w:jc w:val="both"/>
        <w:rPr>
          <w:bCs/>
        </w:rPr>
      </w:pPr>
      <w:r w:rsidRPr="004A490D">
        <w:rPr>
          <w:b/>
          <w:bCs/>
        </w:rPr>
        <w:t>REQ-Intent_SON_2:</w:t>
      </w:r>
      <w:r w:rsidRPr="004A490D">
        <w:rPr>
          <w:b/>
        </w:rPr>
        <w:t xml:space="preserve"> </w:t>
      </w:r>
      <w:r w:rsidRPr="004A490D">
        <w:rPr>
          <w:bCs/>
        </w:rPr>
        <w:t xml:space="preserve">The intent-driven </w:t>
      </w:r>
      <w:proofErr w:type="spellStart"/>
      <w:r w:rsidRPr="004A490D">
        <w:rPr>
          <w:bCs/>
        </w:rPr>
        <w:t>MnS</w:t>
      </w:r>
      <w:proofErr w:type="spellEnd"/>
      <w:r w:rsidRPr="004A490D">
        <w:rPr>
          <w:bCs/>
        </w:rPr>
        <w:t xml:space="preserve"> shall have the capability to enable a consumer to state an intent requesting to execute SON functions needed optimize the KPIs and/or control parameters specified in the intent.</w:t>
      </w:r>
    </w:p>
    <w:p w14:paraId="5081CA3A" w14:textId="3084DB64" w:rsidR="007A3F65" w:rsidRPr="00DA303F" w:rsidRDefault="007A3F65" w:rsidP="007A3F65">
      <w:pPr>
        <w:spacing w:after="0"/>
        <w:jc w:val="both"/>
      </w:pPr>
      <w:r w:rsidRPr="00DA303F">
        <w:rPr>
          <w:b/>
          <w:bCs/>
        </w:rPr>
        <w:t>REQ-Intent_</w:t>
      </w:r>
      <w:r>
        <w:rPr>
          <w:b/>
          <w:bCs/>
        </w:rPr>
        <w:t>MDAS</w:t>
      </w:r>
      <w:r w:rsidRPr="00DA303F">
        <w:rPr>
          <w:b/>
          <w:bCs/>
        </w:rPr>
        <w:t>_1:</w:t>
      </w:r>
      <w:r w:rsidRPr="00DA303F">
        <w:rPr>
          <w:b/>
        </w:rPr>
        <w:t xml:space="preserve"> </w:t>
      </w:r>
      <w:r w:rsidRPr="00DA303F">
        <w:rPr>
          <w:bCs/>
        </w:rPr>
        <w:t xml:space="preserve">The intent-driven </w:t>
      </w:r>
      <w:proofErr w:type="spellStart"/>
      <w:r w:rsidRPr="00DA303F">
        <w:rPr>
          <w:bCs/>
        </w:rPr>
        <w:t>MnS</w:t>
      </w:r>
      <w:proofErr w:type="spellEnd"/>
      <w:r w:rsidRPr="00DA303F">
        <w:rPr>
          <w:bCs/>
        </w:rPr>
        <w:t xml:space="preserve"> shall have the capability to enable a </w:t>
      </w:r>
      <w:proofErr w:type="spellStart"/>
      <w:r>
        <w:rPr>
          <w:bCs/>
        </w:rPr>
        <w:t>MnS</w:t>
      </w:r>
      <w:proofErr w:type="spellEnd"/>
      <w:r>
        <w:rPr>
          <w:bCs/>
        </w:rPr>
        <w:t xml:space="preserve"> </w:t>
      </w:r>
      <w:r w:rsidRPr="00DA303F">
        <w:rPr>
          <w:bCs/>
        </w:rPr>
        <w:t xml:space="preserve">consumer to state an intent requesting for </w:t>
      </w:r>
      <w:r>
        <w:rPr>
          <w:bCs/>
        </w:rPr>
        <w:t>MDA function to do analysis</w:t>
      </w:r>
      <w:r w:rsidRPr="00DA303F">
        <w:rPr>
          <w:bCs/>
        </w:rPr>
        <w:t xml:space="preserve"> </w:t>
      </w:r>
      <w:r>
        <w:rPr>
          <w:bCs/>
        </w:rPr>
        <w:t>related to one or more MDA capabilities</w:t>
      </w:r>
      <w:r w:rsidRPr="00DA303F">
        <w:rPr>
          <w:bCs/>
        </w:rPr>
        <w:t xml:space="preserve"> specified in the intent.</w:t>
      </w:r>
    </w:p>
    <w:p w14:paraId="430F3A5D" w14:textId="77777777" w:rsidR="007A3F65" w:rsidRPr="007A3F65" w:rsidRDefault="007A3F65" w:rsidP="00EC5DC6">
      <w:pPr>
        <w:jc w:val="both"/>
        <w:rPr>
          <w:bCs/>
        </w:rPr>
      </w:pPr>
    </w:p>
    <w:bookmarkEnd w:id="500"/>
    <w:bookmarkEnd w:id="501"/>
    <w:bookmarkEnd w:id="502"/>
    <w:p w14:paraId="7B8263C2" w14:textId="77777777" w:rsidR="00EC5DC6" w:rsidRPr="004A490D" w:rsidRDefault="00EC5DC6" w:rsidP="00EC5DC6">
      <w:pPr>
        <w:keepNext/>
        <w:keepLines/>
        <w:spacing w:before="120"/>
        <w:ind w:left="1134" w:hanging="1134"/>
        <w:outlineLvl w:val="2"/>
        <w:rPr>
          <w:iCs/>
          <w:sz w:val="28"/>
        </w:rPr>
      </w:pPr>
      <w:r w:rsidRPr="004A490D">
        <w:rPr>
          <w:iCs/>
          <w:sz w:val="28"/>
        </w:rPr>
        <w:t>4.8.4</w:t>
      </w:r>
      <w:r w:rsidRPr="004A490D">
        <w:rPr>
          <w:iCs/>
          <w:sz w:val="28"/>
        </w:rPr>
        <w:tab/>
        <w:t>Possible solutions</w:t>
      </w:r>
    </w:p>
    <w:p w14:paraId="5439FF7D" w14:textId="77777777" w:rsidR="00EC5DC6" w:rsidRDefault="00EC5DC6" w:rsidP="00EC5DC6">
      <w:pPr>
        <w:keepNext/>
        <w:keepLines/>
        <w:spacing w:before="120"/>
        <w:ind w:left="1418" w:hanging="1418"/>
        <w:outlineLvl w:val="3"/>
        <w:rPr>
          <w:sz w:val="24"/>
        </w:rPr>
      </w:pPr>
      <w:r w:rsidRPr="001861E7">
        <w:rPr>
          <w:sz w:val="24"/>
        </w:rPr>
        <w:t xml:space="preserve">4.8.4.1 </w:t>
      </w:r>
      <w:r w:rsidRPr="004A490D">
        <w:rPr>
          <w:sz w:val="24"/>
        </w:rPr>
        <w:t xml:space="preserve">Testing Intent-driven </w:t>
      </w:r>
      <w:proofErr w:type="spellStart"/>
      <w:r w:rsidRPr="004A490D">
        <w:rPr>
          <w:sz w:val="24"/>
        </w:rPr>
        <w:t>MnS</w:t>
      </w:r>
      <w:proofErr w:type="spellEnd"/>
      <w:r w:rsidRPr="004A490D">
        <w:rPr>
          <w:sz w:val="24"/>
        </w:rPr>
        <w:t xml:space="preserve"> Capabilities</w:t>
      </w:r>
    </w:p>
    <w:p w14:paraId="500B3B8C" w14:textId="77777777" w:rsidR="00EC5DC6" w:rsidRDefault="00EC5DC6" w:rsidP="00EC5DC6">
      <w:pPr>
        <w:rPr>
          <w:lang w:eastAsia="zh-CN"/>
        </w:rPr>
      </w:pPr>
      <w:r>
        <w:rPr>
          <w:lang w:eastAsia="zh-CN"/>
        </w:rPr>
        <w:t xml:space="preserve">The intent-driven </w:t>
      </w:r>
      <w:proofErr w:type="spellStart"/>
      <w:r>
        <w:rPr>
          <w:lang w:eastAsia="zh-CN"/>
        </w:rPr>
        <w:t>MnS</w:t>
      </w:r>
      <w:proofErr w:type="spellEnd"/>
      <w:r>
        <w:rPr>
          <w:lang w:eastAsia="zh-CN"/>
        </w:rPr>
        <w:t xml:space="preserve"> consumer should be able to test the intent-driven </w:t>
      </w:r>
      <w:proofErr w:type="spellStart"/>
      <w:r>
        <w:rPr>
          <w:lang w:eastAsia="zh-CN"/>
        </w:rPr>
        <w:t>MnS</w:t>
      </w:r>
      <w:proofErr w:type="spellEnd"/>
      <w:r>
        <w:rPr>
          <w:lang w:eastAsia="zh-CN"/>
        </w:rPr>
        <w:t xml:space="preserve"> at any point of time. For the test, there may be some intents already available to the </w:t>
      </w:r>
      <w:proofErr w:type="spellStart"/>
      <w:r>
        <w:rPr>
          <w:lang w:eastAsia="zh-CN"/>
        </w:rPr>
        <w:t>MnS</w:t>
      </w:r>
      <w:proofErr w:type="spellEnd"/>
      <w:r>
        <w:rPr>
          <w:lang w:eastAsia="zh-CN"/>
        </w:rPr>
        <w:t xml:space="preserve"> consumer. Alternatively, </w:t>
      </w:r>
      <w:proofErr w:type="spellStart"/>
      <w:r>
        <w:rPr>
          <w:lang w:eastAsia="zh-CN"/>
        </w:rPr>
        <w:t>MnS</w:t>
      </w:r>
      <w:proofErr w:type="spellEnd"/>
      <w:r>
        <w:rPr>
          <w:lang w:eastAsia="zh-CN"/>
        </w:rPr>
        <w:t xml:space="preserve"> consumer can also use new, customized intents.</w:t>
      </w:r>
    </w:p>
    <w:p w14:paraId="59F83B3B" w14:textId="53922A2E" w:rsidR="00EC5DC6" w:rsidRPr="00AE0FE9" w:rsidRDefault="00EC5DC6" w:rsidP="00EC5DC6">
      <w:pPr>
        <w:rPr>
          <w:lang w:eastAsia="zh-CN"/>
        </w:rPr>
      </w:pPr>
      <w:r>
        <w:rPr>
          <w:lang w:eastAsia="zh-CN"/>
        </w:rPr>
        <w:lastRenderedPageBreak/>
        <w:t xml:space="preserve">Main purpose of the test is to check if the intent-driven </w:t>
      </w:r>
      <w:proofErr w:type="spellStart"/>
      <w:r>
        <w:rPr>
          <w:lang w:eastAsia="zh-CN"/>
        </w:rPr>
        <w:t>MnS</w:t>
      </w:r>
      <w:proofErr w:type="spellEnd"/>
      <w:r>
        <w:rPr>
          <w:lang w:eastAsia="zh-CN"/>
        </w:rPr>
        <w:t xml:space="preserve"> behaves the way </w:t>
      </w:r>
      <w:proofErr w:type="spellStart"/>
      <w:r>
        <w:rPr>
          <w:lang w:eastAsia="zh-CN"/>
        </w:rPr>
        <w:t>MnS</w:t>
      </w:r>
      <w:proofErr w:type="spellEnd"/>
      <w:r>
        <w:rPr>
          <w:lang w:eastAsia="zh-CN"/>
        </w:rPr>
        <w:t xml:space="preserve"> consumer expects it to behave. To achieve that, </w:t>
      </w:r>
      <w:proofErr w:type="spellStart"/>
      <w:r>
        <w:rPr>
          <w:lang w:eastAsia="zh-CN"/>
        </w:rPr>
        <w:t>MnS</w:t>
      </w:r>
      <w:proofErr w:type="spellEnd"/>
      <w:r>
        <w:rPr>
          <w:lang w:eastAsia="zh-CN"/>
        </w:rPr>
        <w:t xml:space="preserve"> consumer specifies the expected outcome from executing an intent beforehand. For already available intents, these outcomes may already have been defined. For new intents, the </w:t>
      </w:r>
      <w:proofErr w:type="spellStart"/>
      <w:r>
        <w:rPr>
          <w:lang w:eastAsia="zh-CN"/>
        </w:rPr>
        <w:t>MnS</w:t>
      </w:r>
      <w:proofErr w:type="spellEnd"/>
      <w:r>
        <w:rPr>
          <w:lang w:eastAsia="zh-CN"/>
        </w:rPr>
        <w:t xml:space="preserve"> consumer may list the expected outcomes. After the intent is executed, the </w:t>
      </w:r>
      <w:proofErr w:type="spellStart"/>
      <w:r>
        <w:rPr>
          <w:lang w:eastAsia="zh-CN"/>
        </w:rPr>
        <w:t>MnS</w:t>
      </w:r>
      <w:proofErr w:type="spellEnd"/>
      <w:r>
        <w:rPr>
          <w:lang w:eastAsia="zh-CN"/>
        </w:rPr>
        <w:t xml:space="preserve"> producer may send a detailed report to </w:t>
      </w:r>
      <w:proofErr w:type="spellStart"/>
      <w:r>
        <w:rPr>
          <w:lang w:eastAsia="zh-CN"/>
        </w:rPr>
        <w:t>MnS</w:t>
      </w:r>
      <w:proofErr w:type="spellEnd"/>
      <w:r>
        <w:rPr>
          <w:lang w:eastAsia="zh-CN"/>
        </w:rPr>
        <w:t xml:space="preserve"> consumer that contains all the information related to the outcome of the intent execution. This report may be used by </w:t>
      </w:r>
      <w:proofErr w:type="spellStart"/>
      <w:r>
        <w:rPr>
          <w:lang w:eastAsia="zh-CN"/>
        </w:rPr>
        <w:t>MnS</w:t>
      </w:r>
      <w:proofErr w:type="spellEnd"/>
      <w:r>
        <w:rPr>
          <w:lang w:eastAsia="zh-CN"/>
        </w:rPr>
        <w:t xml:space="preserve"> consumer to check if the expectations are fulfilled. Alternatively, the </w:t>
      </w:r>
      <w:proofErr w:type="spellStart"/>
      <w:r>
        <w:rPr>
          <w:lang w:eastAsia="zh-CN"/>
        </w:rPr>
        <w:t>MnS</w:t>
      </w:r>
      <w:proofErr w:type="spellEnd"/>
      <w:r>
        <w:rPr>
          <w:lang w:eastAsia="zh-CN"/>
        </w:rPr>
        <w:t xml:space="preserve"> consumer may already send the list of expectation(s) to </w:t>
      </w:r>
      <w:proofErr w:type="spellStart"/>
      <w:r>
        <w:rPr>
          <w:lang w:eastAsia="zh-CN"/>
        </w:rPr>
        <w:t>MnS</w:t>
      </w:r>
      <w:proofErr w:type="spellEnd"/>
      <w:r>
        <w:rPr>
          <w:lang w:eastAsia="zh-CN"/>
        </w:rPr>
        <w:t xml:space="preserve"> producer beforehand. The </w:t>
      </w:r>
      <w:proofErr w:type="spellStart"/>
      <w:r>
        <w:rPr>
          <w:lang w:eastAsia="zh-CN"/>
        </w:rPr>
        <w:t>MnS</w:t>
      </w:r>
      <w:proofErr w:type="spellEnd"/>
      <w:r>
        <w:rPr>
          <w:lang w:eastAsia="zh-CN"/>
        </w:rPr>
        <w:t xml:space="preserve"> producer may use this list to compare the outcome(s) and send a report to </w:t>
      </w:r>
      <w:proofErr w:type="spellStart"/>
      <w:r>
        <w:rPr>
          <w:lang w:eastAsia="zh-CN"/>
        </w:rPr>
        <w:t>MnS</w:t>
      </w:r>
      <w:proofErr w:type="spellEnd"/>
      <w:r>
        <w:rPr>
          <w:lang w:eastAsia="zh-CN"/>
        </w:rPr>
        <w:t xml:space="preserve"> consumer about the intent expectation fulfilment.    </w:t>
      </w:r>
    </w:p>
    <w:p w14:paraId="23052A51" w14:textId="5C4C407B" w:rsidR="00EC5DC6" w:rsidRPr="00AE0FE9" w:rsidRDefault="00EC5DC6" w:rsidP="00EC5DC6">
      <w:pPr>
        <w:rPr>
          <w:lang w:eastAsia="zh-CN"/>
        </w:rPr>
      </w:pPr>
      <w:r>
        <w:rPr>
          <w:lang w:eastAsia="zh-CN"/>
        </w:rPr>
        <w:t xml:space="preserve">This solution outline is feasible for enabling intent </w:t>
      </w:r>
      <w:proofErr w:type="spellStart"/>
      <w:r>
        <w:rPr>
          <w:lang w:eastAsia="zh-CN"/>
        </w:rPr>
        <w:t>MnS</w:t>
      </w:r>
      <w:proofErr w:type="spellEnd"/>
      <w:r>
        <w:rPr>
          <w:lang w:eastAsia="zh-CN"/>
        </w:rPr>
        <w:t xml:space="preserve"> consumers to test the appropriateness of intent </w:t>
      </w:r>
      <w:proofErr w:type="spellStart"/>
      <w:r>
        <w:rPr>
          <w:lang w:eastAsia="zh-CN"/>
        </w:rPr>
        <w:t>Mns</w:t>
      </w:r>
      <w:proofErr w:type="spellEnd"/>
      <w:r>
        <w:rPr>
          <w:lang w:eastAsia="zh-CN"/>
        </w:rPr>
        <w:t xml:space="preserve"> producers for the desired intents or classes of intents. This solution may be expanded in the normative phase.</w:t>
      </w:r>
    </w:p>
    <w:p w14:paraId="18351DC6" w14:textId="77777777" w:rsidR="00EC5DC6" w:rsidRPr="00AA00D6" w:rsidRDefault="00EC5DC6" w:rsidP="00EC5DC6">
      <w:pPr>
        <w:keepNext/>
        <w:keepLines/>
        <w:spacing w:before="120"/>
        <w:ind w:left="1418" w:hanging="1418"/>
        <w:outlineLvl w:val="3"/>
        <w:rPr>
          <w:sz w:val="24"/>
        </w:rPr>
      </w:pPr>
      <w:r w:rsidRPr="00AA00D6">
        <w:rPr>
          <w:sz w:val="24"/>
        </w:rPr>
        <w:t xml:space="preserve">4.8.4.2 </w:t>
      </w:r>
      <w:r w:rsidRPr="004A490D">
        <w:rPr>
          <w:sz w:val="24"/>
        </w:rPr>
        <w:t>Mapping of Intents to AI/ML</w:t>
      </w:r>
      <w:r>
        <w:rPr>
          <w:sz w:val="24"/>
        </w:rPr>
        <w:t xml:space="preserve"> </w:t>
      </w:r>
      <w:r w:rsidRPr="004A490D">
        <w:rPr>
          <w:sz w:val="24"/>
        </w:rPr>
        <w:t>Entities</w:t>
      </w:r>
      <w:r w:rsidRPr="00AA00D6">
        <w:rPr>
          <w:sz w:val="24"/>
        </w:rPr>
        <w:t xml:space="preserve"> </w:t>
      </w:r>
      <w:r w:rsidRPr="004A490D">
        <w:rPr>
          <w:sz w:val="24"/>
        </w:rPr>
        <w:t>capabilities</w:t>
      </w:r>
    </w:p>
    <w:p w14:paraId="67C4F44A" w14:textId="77777777" w:rsidR="00EC5DC6" w:rsidRPr="00243AA0" w:rsidRDefault="00EC5DC6" w:rsidP="00EC5DC6">
      <w:pPr>
        <w:pStyle w:val="ae"/>
        <w:jc w:val="both"/>
        <w:rPr>
          <w:rFonts w:ascii="Times New Roman" w:eastAsia="等线" w:hAnsi="Times New Roman" w:cs="Times New Roman"/>
          <w:lang w:eastAsia="zh-CN"/>
        </w:rPr>
      </w:pPr>
      <w:r w:rsidRPr="00243AA0">
        <w:rPr>
          <w:rFonts w:ascii="Times New Roman" w:eastAsia="等线" w:hAnsi="Times New Roman" w:cs="Times New Roman"/>
          <w:lang w:eastAsia="zh-CN"/>
        </w:rPr>
        <w:t xml:space="preserve">The intent driven </w:t>
      </w:r>
      <w:proofErr w:type="spellStart"/>
      <w:r w:rsidRPr="00243AA0">
        <w:rPr>
          <w:rFonts w:ascii="Times New Roman" w:eastAsia="等线" w:hAnsi="Times New Roman" w:cs="Times New Roman"/>
          <w:lang w:eastAsia="zh-CN"/>
        </w:rPr>
        <w:t>MnS</w:t>
      </w:r>
      <w:proofErr w:type="spellEnd"/>
      <w:r w:rsidRPr="00243AA0">
        <w:rPr>
          <w:rFonts w:ascii="Times New Roman" w:eastAsia="等线" w:hAnsi="Times New Roman" w:cs="Times New Roman"/>
          <w:lang w:eastAsia="zh-CN"/>
        </w:rPr>
        <w:t xml:space="preserve"> Producer may rely on available AI/ML capabilities to accomplish the desired intent. Such available AI/ML capabilities may need to be discovered by the consumers as a first step before consumer can request for those AI/ML capabilities to be applied for the intent. Furthermore, the mapping of the discovered AI/ML capabilities to intents needs to be performed. Finally, the according configuration and instructions for execution based on the available AI/ML capabilities is needed in order to achieve desired outcome.   For example, in the case of intent fulfilment system leveraging on AI/ML capabilities, the discovered available AI/ML capabilities may be to the extent possible, mapped to incoming user or operators’ intents.</w:t>
      </w:r>
    </w:p>
    <w:p w14:paraId="09DCB52B" w14:textId="77777777" w:rsidR="00EC5DC6" w:rsidRDefault="00EC5DC6" w:rsidP="00EC5DC6">
      <w:pPr>
        <w:jc w:val="both"/>
      </w:pPr>
      <w:r>
        <w:t xml:space="preserve"> The solution requires to</w:t>
      </w:r>
    </w:p>
    <w:p w14:paraId="731EF6E1" w14:textId="77777777" w:rsidR="00EC5DC6" w:rsidRDefault="00EC5DC6" w:rsidP="00EC5DC6">
      <w:pPr>
        <w:numPr>
          <w:ilvl w:val="0"/>
          <w:numId w:val="21"/>
        </w:numPr>
      </w:pPr>
      <w:r>
        <w:t xml:space="preserve">Introduce the </w:t>
      </w:r>
      <w:proofErr w:type="spellStart"/>
      <w:r>
        <w:t>AIML_capability_mapping_report</w:t>
      </w:r>
      <w:proofErr w:type="spellEnd"/>
      <w:r>
        <w:t xml:space="preserve"> &lt;&lt;datatype&gt;&gt;, which is generated by intent-</w:t>
      </w:r>
      <w:proofErr w:type="spellStart"/>
      <w:r>
        <w:t>MnS</w:t>
      </w:r>
      <w:proofErr w:type="spellEnd"/>
      <w:r>
        <w:t xml:space="preserve"> producer</w:t>
      </w:r>
    </w:p>
    <w:p w14:paraId="05F201CA" w14:textId="4FF84D3C" w:rsidR="00EC5DC6" w:rsidRDefault="00EC5DC6" w:rsidP="00EC5DC6">
      <w:pPr>
        <w:numPr>
          <w:ilvl w:val="0"/>
          <w:numId w:val="22"/>
        </w:numPr>
        <w:ind w:left="851" w:hanging="284"/>
      </w:pPr>
      <w:r>
        <w:t xml:space="preserve">When an intent driven </w:t>
      </w:r>
      <w:proofErr w:type="spellStart"/>
      <w:r>
        <w:t>MnS</w:t>
      </w:r>
      <w:proofErr w:type="spellEnd"/>
      <w:r>
        <w:t xml:space="preserve"> Producer receives the desired intent management requirements from intent driven </w:t>
      </w:r>
      <w:proofErr w:type="spellStart"/>
      <w:r>
        <w:t>MnS</w:t>
      </w:r>
      <w:proofErr w:type="spellEnd"/>
      <w:r>
        <w:t xml:space="preserve"> Consumer e.g., network operator with a request for a mapping to available AI/ML Entities and their capabilities, the intent driven </w:t>
      </w:r>
      <w:proofErr w:type="spellStart"/>
      <w:r>
        <w:t>MnS</w:t>
      </w:r>
      <w:proofErr w:type="spellEnd"/>
      <w:r>
        <w:t xml:space="preserve"> Producer provides such a mapping of the </w:t>
      </w:r>
      <w:proofErr w:type="spellStart"/>
      <w:r>
        <w:t>MLEntities</w:t>
      </w:r>
      <w:proofErr w:type="spellEnd"/>
      <w:r>
        <w:t xml:space="preserve"> and capabilities e.g</w:t>
      </w:r>
      <w:r w:rsidR="00243AA0">
        <w:t>.</w:t>
      </w:r>
      <w:r>
        <w:t xml:space="preserve"> as an </w:t>
      </w:r>
      <w:proofErr w:type="spellStart"/>
      <w:r>
        <w:t>AIML_capability_mapping_report</w:t>
      </w:r>
      <w:proofErr w:type="spellEnd"/>
      <w:r>
        <w:t xml:space="preserve"> to the intent driven </w:t>
      </w:r>
      <w:proofErr w:type="spellStart"/>
      <w:r>
        <w:t>MnS</w:t>
      </w:r>
      <w:proofErr w:type="spellEnd"/>
      <w:r>
        <w:t xml:space="preserve"> consumer to satisfy the received request. The </w:t>
      </w:r>
      <w:proofErr w:type="spellStart"/>
      <w:r>
        <w:t>AIML_capability_mapping_report</w:t>
      </w:r>
      <w:proofErr w:type="spellEnd"/>
      <w:r>
        <w:t xml:space="preserve"> &lt;&lt;datatype&gt;&gt; include the AI/ML capabilities information defined in TR28.908.</w:t>
      </w:r>
    </w:p>
    <w:p w14:paraId="303B532A" w14:textId="77777777" w:rsidR="00EC5DC6" w:rsidRDefault="00EC5DC6" w:rsidP="00EC5DC6">
      <w:pPr>
        <w:numPr>
          <w:ilvl w:val="0"/>
          <w:numId w:val="21"/>
        </w:numPr>
      </w:pPr>
      <w:r>
        <w:t xml:space="preserve">Support intent creation with specific AI/ML Entities to be used or excluded to fulfil the intent as context information. </w:t>
      </w:r>
    </w:p>
    <w:p w14:paraId="400281AC" w14:textId="20F522BF" w:rsidR="00EC5DC6" w:rsidRDefault="00EC5DC6" w:rsidP="000206F7">
      <w:pPr>
        <w:spacing w:after="160" w:line="256" w:lineRule="auto"/>
        <w:ind w:left="720"/>
        <w:rPr>
          <w:noProof/>
        </w:rPr>
      </w:pPr>
      <w:r>
        <w:t xml:space="preserve">When subsequently, the </w:t>
      </w:r>
      <w:proofErr w:type="spellStart"/>
      <w:r>
        <w:t>MnS</w:t>
      </w:r>
      <w:proofErr w:type="spellEnd"/>
      <w:r>
        <w:t xml:space="preserve"> Producer receives the desired intent targets with the context for the specific AI/ML Entities to be used or excluded, the </w:t>
      </w:r>
      <w:proofErr w:type="spellStart"/>
      <w:r>
        <w:t>MnS</w:t>
      </w:r>
      <w:proofErr w:type="spellEnd"/>
      <w:r>
        <w:t xml:space="preserve"> Producer derives the configuration or execution instructions for the selected AI/ML Entities according to the received intent targets and the context for the specific AI/ML Entities, and provides such configuration or execution instructions to AI/ML Entities </w:t>
      </w:r>
    </w:p>
    <w:p w14:paraId="3B3581E5" w14:textId="77777777" w:rsidR="00EC5DC6" w:rsidRDefault="00ED2656" w:rsidP="00EC5DC6">
      <w:pPr>
        <w:spacing w:after="160" w:line="256" w:lineRule="auto"/>
        <w:ind w:left="720"/>
        <w:jc w:val="center"/>
        <w:rPr>
          <w:noProof/>
        </w:rPr>
      </w:pPr>
      <w:r>
        <w:rPr>
          <w:noProof/>
        </w:rPr>
        <w:pict w14:anchorId="238BC6A7">
          <v:shape id="_x0000_i1036" type="#_x0000_t75" style="width:362.45pt;height:159.3pt;visibility:visible">
            <v:imagedata r:id="rId23" o:title=""/>
          </v:shape>
        </w:pict>
      </w:r>
    </w:p>
    <w:p w14:paraId="0EC502F0" w14:textId="77777777" w:rsidR="00EC5DC6" w:rsidRDefault="00EC5DC6" w:rsidP="00EC5DC6">
      <w:pPr>
        <w:spacing w:after="160" w:line="256" w:lineRule="auto"/>
        <w:ind w:left="720"/>
        <w:jc w:val="center"/>
      </w:pPr>
      <w:r>
        <w:rPr>
          <w:noProof/>
        </w:rPr>
        <w:t xml:space="preserve">Figure </w:t>
      </w:r>
      <w:r>
        <w:t>4.8.4.1-</w:t>
      </w:r>
      <w:r>
        <w:rPr>
          <w:noProof/>
        </w:rPr>
        <w:t>1: Discovery and use of  ML capabilities for Intent fulfillemnt</w:t>
      </w:r>
    </w:p>
    <w:p w14:paraId="370E7560" w14:textId="77777777" w:rsidR="00EC5DC6" w:rsidRDefault="00EC5DC6" w:rsidP="00EC5DC6">
      <w:r>
        <w:t xml:space="preserve">The solution described in clause 4.A.4 adopts the NRM-based approach, which reuses the existing provisioning </w:t>
      </w:r>
      <w:proofErr w:type="spellStart"/>
      <w:r>
        <w:t>MnS</w:t>
      </w:r>
      <w:proofErr w:type="spellEnd"/>
      <w:r>
        <w:t xml:space="preserve"> operations and notifications. Introducing the </w:t>
      </w:r>
      <w:proofErr w:type="spellStart"/>
      <w:r>
        <w:t>AIML_capability_mapping_report</w:t>
      </w:r>
      <w:proofErr w:type="spellEnd"/>
      <w:r>
        <w:t xml:space="preserve"> &lt;&lt;datatype&gt;&gt; the intent driven </w:t>
      </w:r>
      <w:proofErr w:type="spellStart"/>
      <w:r>
        <w:t>MnS</w:t>
      </w:r>
      <w:proofErr w:type="spellEnd"/>
      <w:r>
        <w:t xml:space="preserve"> Producer can inform its potential intent driven </w:t>
      </w:r>
      <w:proofErr w:type="spellStart"/>
      <w:r>
        <w:t>MnS</w:t>
      </w:r>
      <w:proofErr w:type="spellEnd"/>
      <w:r>
        <w:t xml:space="preserve"> consumers about the AI/ML capabilities it relies on to accomplish intent fulfilment. The intent driven </w:t>
      </w:r>
      <w:proofErr w:type="spellStart"/>
      <w:r>
        <w:t>MnS</w:t>
      </w:r>
      <w:proofErr w:type="spellEnd"/>
      <w:r>
        <w:t xml:space="preserve"> consumers can then request for specific capabilities to be applied for their intents. Therefore, the solution described in clause 4.8.4.1 is a feasible solution.</w:t>
      </w:r>
    </w:p>
    <w:p w14:paraId="214FBDE6" w14:textId="77777777" w:rsidR="00EC5DC6" w:rsidRPr="001861E7" w:rsidRDefault="00EC5DC6" w:rsidP="00EC5DC6">
      <w:pPr>
        <w:keepNext/>
        <w:keepLines/>
        <w:spacing w:before="120"/>
        <w:ind w:left="1418" w:hanging="1418"/>
        <w:outlineLvl w:val="3"/>
        <w:rPr>
          <w:sz w:val="24"/>
        </w:rPr>
      </w:pPr>
      <w:r w:rsidRPr="004A490D">
        <w:rPr>
          <w:sz w:val="24"/>
        </w:rPr>
        <w:lastRenderedPageBreak/>
        <w:t>4.</w:t>
      </w:r>
      <w:r w:rsidRPr="001861E7">
        <w:rPr>
          <w:sz w:val="24"/>
          <w:lang w:val="en-US"/>
        </w:rPr>
        <w:t>8.4.3</w:t>
      </w:r>
      <w:r w:rsidRPr="004A490D">
        <w:rPr>
          <w:sz w:val="24"/>
        </w:rPr>
        <w:tab/>
        <w:t xml:space="preserve">Intent-driven SON orchestration </w:t>
      </w:r>
    </w:p>
    <w:p w14:paraId="0B34DDD9" w14:textId="7BD6A3B7" w:rsidR="00EC5DC6" w:rsidRPr="00DE4DBC" w:rsidRDefault="00EC5DC6" w:rsidP="000206F7">
      <w:bookmarkStart w:id="516" w:name="_Toc120009311"/>
      <w:r w:rsidRPr="00DE4DBC">
        <w:t xml:space="preserve">For an intent to be fulfilled via SON orchestration, the intent </w:t>
      </w:r>
      <w:r>
        <w:t>needs</w:t>
      </w:r>
      <w:r w:rsidRPr="00DE4DBC">
        <w:t xml:space="preserve"> to relate to network control parameter or to network KPIs. Relatedly</w:t>
      </w:r>
      <w:r>
        <w:t>,</w:t>
      </w:r>
      <w:r w:rsidRPr="00DE4DBC">
        <w:t xml:space="preserve"> the intent driven SON orchestrator </w:t>
      </w:r>
      <w:r>
        <w:t>needs</w:t>
      </w:r>
      <w:r w:rsidRPr="00DE4DBC">
        <w:t xml:space="preserve"> to characterize the received into one of three categories represented by table </w:t>
      </w:r>
      <w:r w:rsidRPr="00F441E5">
        <w:t>4.8.4.3-1</w:t>
      </w:r>
      <w:bookmarkEnd w:id="516"/>
    </w:p>
    <w:p w14:paraId="062F97A4" w14:textId="77777777" w:rsidR="00EC5DC6" w:rsidRPr="00BE13F0" w:rsidRDefault="00EC5DC6" w:rsidP="000206F7">
      <w:pPr>
        <w:jc w:val="center"/>
      </w:pPr>
      <w:r w:rsidRPr="00BE13F0">
        <w:t>Table 4.8.4.3-1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5490"/>
        <w:gridCol w:w="3523"/>
      </w:tblGrid>
      <w:tr w:rsidR="00EC5DC6" w:rsidRPr="00714BDF" w14:paraId="3AC13D07" w14:textId="77777777" w:rsidTr="000206F7">
        <w:trPr>
          <w:trHeight w:val="397"/>
        </w:trPr>
        <w:tc>
          <w:tcPr>
            <w:tcW w:w="846" w:type="dxa"/>
            <w:shd w:val="clear" w:color="auto" w:fill="auto"/>
          </w:tcPr>
          <w:p w14:paraId="6AD91ED4" w14:textId="77777777" w:rsidR="00EC5DC6" w:rsidRPr="00807617" w:rsidRDefault="00EC5DC6" w:rsidP="000206F7">
            <w:pPr>
              <w:tabs>
                <w:tab w:val="left" w:pos="4255"/>
              </w:tabs>
              <w:spacing w:after="0"/>
              <w:jc w:val="center"/>
              <w:rPr>
                <w:rFonts w:eastAsia="Times New Roman"/>
              </w:rPr>
            </w:pPr>
            <w:r w:rsidRPr="00807617">
              <w:rPr>
                <w:rFonts w:eastAsia="Times New Roman"/>
              </w:rPr>
              <w:t>Type</w:t>
            </w:r>
          </w:p>
        </w:tc>
        <w:tc>
          <w:tcPr>
            <w:tcW w:w="5528" w:type="dxa"/>
            <w:shd w:val="clear" w:color="auto" w:fill="auto"/>
          </w:tcPr>
          <w:p w14:paraId="2680AA52" w14:textId="77777777" w:rsidR="00EC5DC6" w:rsidRPr="00807617" w:rsidRDefault="00EC5DC6" w:rsidP="000206F7">
            <w:pPr>
              <w:spacing w:after="0"/>
              <w:jc w:val="center"/>
              <w:rPr>
                <w:rFonts w:eastAsia="Times New Roman"/>
              </w:rPr>
            </w:pPr>
            <w:r w:rsidRPr="00807617">
              <w:rPr>
                <w:rFonts w:eastAsia="Times New Roman"/>
              </w:rPr>
              <w:t>Description</w:t>
            </w:r>
          </w:p>
        </w:tc>
        <w:tc>
          <w:tcPr>
            <w:tcW w:w="3544" w:type="dxa"/>
            <w:shd w:val="clear" w:color="auto" w:fill="auto"/>
          </w:tcPr>
          <w:p w14:paraId="3112D6A5" w14:textId="77777777" w:rsidR="00EC5DC6" w:rsidRPr="00807617" w:rsidRDefault="00EC5DC6" w:rsidP="000206F7">
            <w:pPr>
              <w:spacing w:after="0"/>
              <w:jc w:val="center"/>
              <w:rPr>
                <w:rFonts w:eastAsia="Times New Roman"/>
              </w:rPr>
            </w:pPr>
            <w:r w:rsidRPr="00807617">
              <w:rPr>
                <w:rFonts w:eastAsia="Times New Roman"/>
              </w:rPr>
              <w:t>Example intents</w:t>
            </w:r>
          </w:p>
        </w:tc>
      </w:tr>
      <w:tr w:rsidR="00EC5DC6" w:rsidRPr="00714BDF" w14:paraId="3BD5C3A5" w14:textId="77777777" w:rsidTr="000206F7">
        <w:trPr>
          <w:trHeight w:val="397"/>
        </w:trPr>
        <w:tc>
          <w:tcPr>
            <w:tcW w:w="846" w:type="dxa"/>
            <w:shd w:val="clear" w:color="auto" w:fill="auto"/>
          </w:tcPr>
          <w:p w14:paraId="224EFB27" w14:textId="77777777" w:rsidR="00EC5DC6" w:rsidRPr="00807617" w:rsidRDefault="00EC5DC6" w:rsidP="000206F7">
            <w:pPr>
              <w:tabs>
                <w:tab w:val="left" w:pos="4255"/>
              </w:tabs>
              <w:spacing w:after="0"/>
              <w:rPr>
                <w:rFonts w:eastAsia="Times New Roman"/>
              </w:rPr>
            </w:pPr>
            <w:r w:rsidRPr="00807617">
              <w:rPr>
                <w:rFonts w:eastAsia="Times New Roman"/>
              </w:rPr>
              <w:t>Type 1</w:t>
            </w:r>
          </w:p>
        </w:tc>
        <w:tc>
          <w:tcPr>
            <w:tcW w:w="5528" w:type="dxa"/>
            <w:shd w:val="clear" w:color="auto" w:fill="auto"/>
          </w:tcPr>
          <w:p w14:paraId="4B05D731" w14:textId="77777777" w:rsidR="00EC5DC6" w:rsidRPr="00807617" w:rsidRDefault="00EC5DC6" w:rsidP="000206F7">
            <w:pPr>
              <w:spacing w:after="0"/>
              <w:rPr>
                <w:rFonts w:eastAsia="Times New Roman"/>
              </w:rPr>
            </w:pPr>
            <w:r w:rsidRPr="00807617">
              <w:rPr>
                <w:rFonts w:eastAsia="Times New Roman"/>
              </w:rPr>
              <w:t>Fulfils one of:</w:t>
            </w:r>
          </w:p>
          <w:p w14:paraId="3A1D4C57" w14:textId="77777777" w:rsidR="00EC5DC6" w:rsidRPr="00807617" w:rsidRDefault="00EC5DC6" w:rsidP="00EC5DC6">
            <w:pPr>
              <w:pStyle w:val="af0"/>
              <w:numPr>
                <w:ilvl w:val="0"/>
                <w:numId w:val="23"/>
              </w:numPr>
              <w:spacing w:after="0"/>
              <w:ind w:left="166" w:firstLineChars="0" w:hanging="129"/>
              <w:rPr>
                <w:rFonts w:eastAsia="Times New Roman" w:cs="Arial"/>
              </w:rPr>
            </w:pPr>
            <w:r w:rsidRPr="00807617">
              <w:rPr>
                <w:rFonts w:eastAsia="Times New Roman" w:cs="Arial"/>
              </w:rPr>
              <w:t>Intent parameters defined on network control parameters, and no context defined</w:t>
            </w:r>
          </w:p>
          <w:p w14:paraId="110681C5" w14:textId="77777777" w:rsidR="00EC5DC6" w:rsidRPr="00807617" w:rsidRDefault="00EC5DC6" w:rsidP="00EC5DC6">
            <w:pPr>
              <w:pStyle w:val="af0"/>
              <w:numPr>
                <w:ilvl w:val="0"/>
                <w:numId w:val="23"/>
              </w:numPr>
              <w:spacing w:after="0"/>
              <w:ind w:left="166" w:firstLineChars="0" w:hanging="129"/>
              <w:rPr>
                <w:rFonts w:eastAsia="Times New Roman" w:cs="Arial"/>
              </w:rPr>
            </w:pPr>
            <w:r w:rsidRPr="00807617">
              <w:rPr>
                <w:rFonts w:eastAsia="Times New Roman" w:cs="Arial"/>
              </w:rPr>
              <w:t>Intent context defined on network control parameters, and no parameters defined</w:t>
            </w:r>
          </w:p>
          <w:p w14:paraId="41AD2614" w14:textId="77777777" w:rsidR="00EC5DC6" w:rsidRPr="00807617" w:rsidRDefault="00EC5DC6" w:rsidP="00EC5DC6">
            <w:pPr>
              <w:pStyle w:val="af0"/>
              <w:numPr>
                <w:ilvl w:val="0"/>
                <w:numId w:val="23"/>
              </w:numPr>
              <w:spacing w:after="0"/>
              <w:ind w:left="166" w:firstLineChars="0" w:hanging="129"/>
              <w:rPr>
                <w:rFonts w:eastAsia="Times New Roman" w:cs="Arial"/>
              </w:rPr>
            </w:pPr>
            <w:r w:rsidRPr="00807617">
              <w:rPr>
                <w:rFonts w:eastAsia="Times New Roman" w:cs="Arial"/>
              </w:rPr>
              <w:t>Both Intent context and intent parameters defined on network control parameters</w:t>
            </w:r>
          </w:p>
        </w:tc>
        <w:tc>
          <w:tcPr>
            <w:tcW w:w="3544" w:type="dxa"/>
            <w:shd w:val="clear" w:color="auto" w:fill="auto"/>
          </w:tcPr>
          <w:p w14:paraId="2A9A99FE" w14:textId="77777777" w:rsidR="00EC5DC6" w:rsidRPr="00807617" w:rsidRDefault="00EC5DC6" w:rsidP="00EC5DC6">
            <w:pPr>
              <w:pStyle w:val="af0"/>
              <w:numPr>
                <w:ilvl w:val="0"/>
                <w:numId w:val="23"/>
              </w:numPr>
              <w:spacing w:after="0"/>
              <w:ind w:left="142" w:firstLineChars="0" w:hanging="152"/>
              <w:rPr>
                <w:rFonts w:eastAsia="Times New Roman" w:cs="Arial"/>
              </w:rPr>
            </w:pPr>
            <w:r w:rsidRPr="00807617">
              <w:rPr>
                <w:rFonts w:eastAsia="Times New Roman" w:cs="Arial"/>
              </w:rPr>
              <w:t xml:space="preserve">Increase cell X TXP </w:t>
            </w:r>
          </w:p>
          <w:p w14:paraId="08127F1E" w14:textId="77777777" w:rsidR="00EC5DC6" w:rsidRPr="00807617" w:rsidRDefault="00EC5DC6" w:rsidP="00EC5DC6">
            <w:pPr>
              <w:pStyle w:val="af0"/>
              <w:numPr>
                <w:ilvl w:val="0"/>
                <w:numId w:val="23"/>
              </w:numPr>
              <w:spacing w:after="0"/>
              <w:ind w:left="142" w:firstLineChars="0" w:hanging="152"/>
              <w:rPr>
                <w:rFonts w:eastAsia="Times New Roman" w:cs="Arial"/>
              </w:rPr>
            </w:pPr>
            <w:r w:rsidRPr="00807617">
              <w:rPr>
                <w:rFonts w:eastAsia="Times New Roman" w:cs="Arial"/>
              </w:rPr>
              <w:t xml:space="preserve">Make cell X TXP remain constant </w:t>
            </w:r>
          </w:p>
          <w:p w14:paraId="48A34D35" w14:textId="77777777" w:rsidR="00EC5DC6" w:rsidRPr="00807617" w:rsidRDefault="00EC5DC6" w:rsidP="00EC5DC6">
            <w:pPr>
              <w:pStyle w:val="af0"/>
              <w:numPr>
                <w:ilvl w:val="0"/>
                <w:numId w:val="23"/>
              </w:numPr>
              <w:spacing w:after="0"/>
              <w:ind w:left="142" w:firstLineChars="0" w:hanging="152"/>
              <w:rPr>
                <w:rFonts w:eastAsia="Times New Roman" w:cs="Arial"/>
              </w:rPr>
            </w:pPr>
            <w:r w:rsidRPr="00807617">
              <w:rPr>
                <w:rFonts w:eastAsia="Times New Roman" w:cs="Arial"/>
              </w:rPr>
              <w:t>Make cell X TXP constant and change RET by 3 deg</w:t>
            </w:r>
            <w:r>
              <w:rPr>
                <w:rFonts w:eastAsia="Times New Roman" w:cs="Arial"/>
              </w:rPr>
              <w:t>rees</w:t>
            </w:r>
            <w:r w:rsidRPr="00807617">
              <w:rPr>
                <w:rFonts w:eastAsia="Times New Roman" w:cs="Arial"/>
              </w:rPr>
              <w:t xml:space="preserve">                                                                        </w:t>
            </w:r>
          </w:p>
        </w:tc>
      </w:tr>
      <w:tr w:rsidR="00EC5DC6" w:rsidRPr="00714BDF" w14:paraId="4014F36F" w14:textId="77777777" w:rsidTr="000206F7">
        <w:trPr>
          <w:trHeight w:val="397"/>
        </w:trPr>
        <w:tc>
          <w:tcPr>
            <w:tcW w:w="846" w:type="dxa"/>
            <w:shd w:val="clear" w:color="auto" w:fill="auto"/>
          </w:tcPr>
          <w:p w14:paraId="12BF5F2B" w14:textId="77777777" w:rsidR="00EC5DC6" w:rsidRPr="00807617" w:rsidRDefault="00EC5DC6" w:rsidP="000206F7">
            <w:pPr>
              <w:tabs>
                <w:tab w:val="left" w:pos="4255"/>
              </w:tabs>
              <w:spacing w:after="0"/>
              <w:jc w:val="center"/>
              <w:rPr>
                <w:rFonts w:eastAsia="Times New Roman"/>
              </w:rPr>
            </w:pPr>
            <w:r w:rsidRPr="00807617">
              <w:rPr>
                <w:rFonts w:eastAsia="Times New Roman"/>
              </w:rPr>
              <w:t>Type 2</w:t>
            </w:r>
          </w:p>
        </w:tc>
        <w:tc>
          <w:tcPr>
            <w:tcW w:w="5528" w:type="dxa"/>
            <w:shd w:val="clear" w:color="auto" w:fill="auto"/>
          </w:tcPr>
          <w:p w14:paraId="52B2C05F" w14:textId="77777777" w:rsidR="00EC5DC6" w:rsidRPr="00807617" w:rsidRDefault="00EC5DC6" w:rsidP="000206F7">
            <w:pPr>
              <w:spacing w:after="0"/>
              <w:rPr>
                <w:rFonts w:eastAsia="Times New Roman"/>
              </w:rPr>
            </w:pPr>
            <w:r w:rsidRPr="00807617">
              <w:rPr>
                <w:rFonts w:eastAsia="Times New Roman"/>
              </w:rPr>
              <w:t>Fulfils one of:</w:t>
            </w:r>
          </w:p>
          <w:p w14:paraId="2E8AEEDB" w14:textId="77777777" w:rsidR="00EC5DC6" w:rsidRPr="00807617" w:rsidRDefault="00EC5DC6" w:rsidP="00EC5DC6">
            <w:pPr>
              <w:pStyle w:val="af0"/>
              <w:numPr>
                <w:ilvl w:val="0"/>
                <w:numId w:val="23"/>
              </w:numPr>
              <w:spacing w:after="0"/>
              <w:ind w:left="166" w:firstLineChars="0" w:hanging="129"/>
              <w:rPr>
                <w:rFonts w:eastAsia="Times New Roman" w:cs="Arial"/>
              </w:rPr>
            </w:pPr>
            <w:r w:rsidRPr="00807617">
              <w:rPr>
                <w:rFonts w:eastAsia="Times New Roman" w:cs="Arial"/>
              </w:rPr>
              <w:t>Intent parameters defined on KPI, and no context defined</w:t>
            </w:r>
          </w:p>
          <w:p w14:paraId="22FA0214" w14:textId="77777777" w:rsidR="00EC5DC6" w:rsidRPr="00807617" w:rsidRDefault="00EC5DC6" w:rsidP="00EC5DC6">
            <w:pPr>
              <w:pStyle w:val="af0"/>
              <w:numPr>
                <w:ilvl w:val="0"/>
                <w:numId w:val="23"/>
              </w:numPr>
              <w:spacing w:after="0"/>
              <w:ind w:left="166" w:firstLineChars="0" w:hanging="129"/>
              <w:rPr>
                <w:rFonts w:eastAsia="Times New Roman" w:cs="Arial"/>
              </w:rPr>
            </w:pPr>
            <w:r w:rsidRPr="00807617">
              <w:rPr>
                <w:rFonts w:eastAsia="Times New Roman" w:cs="Arial"/>
              </w:rPr>
              <w:t>Intent context defined on KPI, and no parameter defined</w:t>
            </w:r>
          </w:p>
          <w:p w14:paraId="6C2E8DC8" w14:textId="77777777" w:rsidR="00EC5DC6" w:rsidRPr="00807617" w:rsidRDefault="00EC5DC6" w:rsidP="00EC5DC6">
            <w:pPr>
              <w:pStyle w:val="af0"/>
              <w:numPr>
                <w:ilvl w:val="0"/>
                <w:numId w:val="23"/>
              </w:numPr>
              <w:spacing w:after="0"/>
              <w:ind w:left="166" w:firstLineChars="0" w:hanging="129"/>
              <w:rPr>
                <w:rFonts w:eastAsia="Times New Roman" w:cs="Arial"/>
              </w:rPr>
            </w:pPr>
            <w:r w:rsidRPr="00807617">
              <w:rPr>
                <w:rFonts w:eastAsia="Times New Roman" w:cs="Arial"/>
              </w:rPr>
              <w:t>Both Intent context and intent parameters defined on KPI</w:t>
            </w:r>
          </w:p>
        </w:tc>
        <w:tc>
          <w:tcPr>
            <w:tcW w:w="3544" w:type="dxa"/>
            <w:shd w:val="clear" w:color="auto" w:fill="auto"/>
          </w:tcPr>
          <w:p w14:paraId="51022DA9" w14:textId="77777777" w:rsidR="00EC5DC6" w:rsidRPr="00807617" w:rsidRDefault="00EC5DC6" w:rsidP="00EC5DC6">
            <w:pPr>
              <w:pStyle w:val="af0"/>
              <w:numPr>
                <w:ilvl w:val="0"/>
                <w:numId w:val="23"/>
              </w:numPr>
              <w:spacing w:after="0"/>
              <w:ind w:left="142" w:firstLineChars="0" w:hanging="152"/>
              <w:rPr>
                <w:rFonts w:eastAsia="Times New Roman" w:cs="Arial"/>
              </w:rPr>
            </w:pPr>
            <w:r w:rsidRPr="00807617">
              <w:rPr>
                <w:rFonts w:eastAsia="Times New Roman" w:cs="Arial"/>
              </w:rPr>
              <w:t>Reduce cell X interference</w:t>
            </w:r>
          </w:p>
          <w:p w14:paraId="5B9E9DE9" w14:textId="77777777" w:rsidR="00EC5DC6" w:rsidRPr="00807617" w:rsidRDefault="00EC5DC6" w:rsidP="00EC5DC6">
            <w:pPr>
              <w:pStyle w:val="af0"/>
              <w:numPr>
                <w:ilvl w:val="0"/>
                <w:numId w:val="23"/>
              </w:numPr>
              <w:spacing w:after="0"/>
              <w:ind w:left="142" w:firstLineChars="0" w:hanging="152"/>
              <w:rPr>
                <w:rFonts w:eastAsia="Times New Roman" w:cs="Arial"/>
              </w:rPr>
            </w:pPr>
            <w:r w:rsidRPr="00807617">
              <w:rPr>
                <w:rFonts w:eastAsia="Times New Roman" w:cs="Arial"/>
              </w:rPr>
              <w:t xml:space="preserve">Avoid increase in cell X interference </w:t>
            </w:r>
          </w:p>
          <w:p w14:paraId="6F1CD499" w14:textId="77777777" w:rsidR="00EC5DC6" w:rsidRPr="00807617" w:rsidRDefault="00EC5DC6" w:rsidP="00EC5DC6">
            <w:pPr>
              <w:pStyle w:val="af0"/>
              <w:numPr>
                <w:ilvl w:val="0"/>
                <w:numId w:val="23"/>
              </w:numPr>
              <w:spacing w:after="0"/>
              <w:ind w:left="142" w:firstLineChars="0" w:hanging="152"/>
              <w:rPr>
                <w:rFonts w:eastAsia="Times New Roman" w:cs="Arial"/>
              </w:rPr>
            </w:pPr>
            <w:r w:rsidRPr="00807617">
              <w:rPr>
                <w:rFonts w:eastAsia="Times New Roman" w:cs="Arial"/>
              </w:rPr>
              <w:t>Increase cell X throughput without changing interference</w:t>
            </w:r>
          </w:p>
        </w:tc>
      </w:tr>
      <w:tr w:rsidR="00EC5DC6" w:rsidRPr="00714BDF" w14:paraId="1632A65C" w14:textId="77777777" w:rsidTr="000206F7">
        <w:trPr>
          <w:trHeight w:val="397"/>
        </w:trPr>
        <w:tc>
          <w:tcPr>
            <w:tcW w:w="846" w:type="dxa"/>
            <w:shd w:val="clear" w:color="auto" w:fill="auto"/>
          </w:tcPr>
          <w:p w14:paraId="7ECBBAEB" w14:textId="77777777" w:rsidR="00EC5DC6" w:rsidRPr="00807617" w:rsidRDefault="00EC5DC6" w:rsidP="000206F7">
            <w:pPr>
              <w:tabs>
                <w:tab w:val="left" w:pos="4255"/>
              </w:tabs>
              <w:spacing w:after="0"/>
              <w:jc w:val="center"/>
              <w:rPr>
                <w:rFonts w:eastAsia="Times New Roman"/>
              </w:rPr>
            </w:pPr>
            <w:r w:rsidRPr="00807617">
              <w:rPr>
                <w:rFonts w:eastAsia="Times New Roman"/>
              </w:rPr>
              <w:t>Type 3</w:t>
            </w:r>
          </w:p>
        </w:tc>
        <w:tc>
          <w:tcPr>
            <w:tcW w:w="5528" w:type="dxa"/>
            <w:shd w:val="clear" w:color="auto" w:fill="auto"/>
          </w:tcPr>
          <w:p w14:paraId="68CEC227" w14:textId="77777777" w:rsidR="00EC5DC6" w:rsidRPr="00807617" w:rsidRDefault="00EC5DC6" w:rsidP="000206F7">
            <w:pPr>
              <w:spacing w:after="0"/>
              <w:rPr>
                <w:rFonts w:eastAsia="Times New Roman"/>
              </w:rPr>
            </w:pPr>
            <w:r w:rsidRPr="00807617">
              <w:rPr>
                <w:rFonts w:eastAsia="Times New Roman"/>
              </w:rPr>
              <w:t>Fulfils one of:</w:t>
            </w:r>
          </w:p>
          <w:p w14:paraId="5EFB4AE0" w14:textId="77777777" w:rsidR="00EC5DC6" w:rsidRPr="00807617" w:rsidRDefault="00EC5DC6" w:rsidP="00EC5DC6">
            <w:pPr>
              <w:pStyle w:val="af0"/>
              <w:numPr>
                <w:ilvl w:val="0"/>
                <w:numId w:val="23"/>
              </w:numPr>
              <w:spacing w:after="0"/>
              <w:ind w:left="166" w:firstLineChars="0" w:hanging="129"/>
              <w:rPr>
                <w:rFonts w:eastAsia="Times New Roman" w:cs="Arial"/>
              </w:rPr>
            </w:pPr>
            <w:r w:rsidRPr="00807617">
              <w:rPr>
                <w:rFonts w:eastAsia="Times New Roman" w:cs="Arial"/>
              </w:rPr>
              <w:t xml:space="preserve">Intent parameters defined on network control parameters while Intent context defined on KPI, </w:t>
            </w:r>
          </w:p>
          <w:p w14:paraId="6974651D" w14:textId="77777777" w:rsidR="00EC5DC6" w:rsidRPr="00807617" w:rsidRDefault="00EC5DC6" w:rsidP="00EC5DC6">
            <w:pPr>
              <w:pStyle w:val="af0"/>
              <w:numPr>
                <w:ilvl w:val="0"/>
                <w:numId w:val="23"/>
              </w:numPr>
              <w:spacing w:after="0"/>
              <w:ind w:left="166" w:firstLineChars="0" w:hanging="129"/>
              <w:rPr>
                <w:rFonts w:eastAsia="Times New Roman" w:cs="Arial"/>
              </w:rPr>
            </w:pPr>
            <w:r w:rsidRPr="00807617">
              <w:rPr>
                <w:rFonts w:eastAsia="Times New Roman" w:cs="Arial"/>
              </w:rPr>
              <w:t>Intent parameters defined on KPI while Intent context defined on network control parameters</w:t>
            </w:r>
          </w:p>
        </w:tc>
        <w:tc>
          <w:tcPr>
            <w:tcW w:w="3544" w:type="dxa"/>
            <w:shd w:val="clear" w:color="auto" w:fill="auto"/>
          </w:tcPr>
          <w:p w14:paraId="3157FF66" w14:textId="77777777" w:rsidR="00EC5DC6" w:rsidRPr="00807617" w:rsidRDefault="00EC5DC6" w:rsidP="00EC5DC6">
            <w:pPr>
              <w:pStyle w:val="af0"/>
              <w:numPr>
                <w:ilvl w:val="0"/>
                <w:numId w:val="23"/>
              </w:numPr>
              <w:spacing w:after="0"/>
              <w:ind w:left="142" w:firstLineChars="0" w:hanging="152"/>
              <w:rPr>
                <w:rFonts w:eastAsia="Times New Roman" w:cs="Arial"/>
              </w:rPr>
            </w:pPr>
            <w:r w:rsidRPr="00807617">
              <w:rPr>
                <w:rFonts w:eastAsia="Times New Roman" w:cs="Arial"/>
              </w:rPr>
              <w:t>Make cell X TXP constant and reduce interference</w:t>
            </w:r>
          </w:p>
          <w:p w14:paraId="17EDBB2F" w14:textId="77777777" w:rsidR="00EC5DC6" w:rsidRPr="00807617" w:rsidRDefault="00EC5DC6" w:rsidP="00EC5DC6">
            <w:pPr>
              <w:pStyle w:val="af0"/>
              <w:numPr>
                <w:ilvl w:val="0"/>
                <w:numId w:val="23"/>
              </w:numPr>
              <w:spacing w:after="0"/>
              <w:ind w:left="142" w:firstLineChars="0" w:hanging="152"/>
              <w:rPr>
                <w:rFonts w:eastAsia="Times New Roman" w:cs="Arial"/>
              </w:rPr>
            </w:pPr>
            <w:r w:rsidRPr="00807617">
              <w:rPr>
                <w:rFonts w:eastAsia="Times New Roman" w:cs="Arial"/>
              </w:rPr>
              <w:t>Change cell X TXP to 45 dBm without changing interference</w:t>
            </w:r>
          </w:p>
        </w:tc>
      </w:tr>
    </w:tbl>
    <w:p w14:paraId="3024D850" w14:textId="77777777" w:rsidR="00EC5DC6" w:rsidRDefault="00EC5DC6" w:rsidP="00EC5DC6">
      <w:pPr>
        <w:rPr>
          <w:lang w:eastAsia="zh-CN"/>
        </w:rPr>
      </w:pPr>
    </w:p>
    <w:p w14:paraId="108B3415" w14:textId="55E7E530" w:rsidR="00EC5DC6" w:rsidRPr="00DE4DBC" w:rsidRDefault="00EC5DC6" w:rsidP="00EC5DC6">
      <w:r w:rsidRPr="00DE4DBC">
        <w:t xml:space="preserve">Accordingly, </w:t>
      </w:r>
      <w:r>
        <w:t xml:space="preserve">given this evaluation within the </w:t>
      </w:r>
      <w:proofErr w:type="spellStart"/>
      <w:r>
        <w:t>MnS</w:t>
      </w:r>
      <w:proofErr w:type="spellEnd"/>
      <w:r>
        <w:t xml:space="preserve"> producer, </w:t>
      </w:r>
      <w:r w:rsidRPr="00DE4DBC">
        <w:t>if the intent does not relate to any of the thre</w:t>
      </w:r>
      <w:r>
        <w:t>e</w:t>
      </w:r>
      <w:r w:rsidRPr="00DE4DBC">
        <w:t xml:space="preserve"> categories above, the Intent-driven SON orchestration should inform the intent consumer </w:t>
      </w:r>
      <w:proofErr w:type="gramStart"/>
      <w:r w:rsidRPr="00DE4DBC">
        <w:t>that  the</w:t>
      </w:r>
      <w:proofErr w:type="gramEnd"/>
      <w:r w:rsidRPr="00DE4DBC">
        <w:t xml:space="preserve"> intent can be executed v</w:t>
      </w:r>
      <w:r>
        <w:t>i</w:t>
      </w:r>
      <w:r w:rsidRPr="00DE4DBC">
        <w:t>s S</w:t>
      </w:r>
      <w:r>
        <w:t>ON</w:t>
      </w:r>
      <w:r w:rsidRPr="00DE4DBC">
        <w:t xml:space="preserve"> orchestration. </w:t>
      </w:r>
      <w:r>
        <w:t xml:space="preserve">For this, an attribute may be added in the </w:t>
      </w:r>
      <w:proofErr w:type="spellStart"/>
      <w:r>
        <w:t>fulfilmentInfo</w:t>
      </w:r>
      <w:proofErr w:type="spellEnd"/>
      <w:r>
        <w:t xml:space="preserve"> or intent report for the failure or success of SON orchestration for intent fulfilment. Similarly, an attribute may be added in the </w:t>
      </w:r>
      <w:proofErr w:type="spellStart"/>
      <w:r>
        <w:t>fulfilmentInfo</w:t>
      </w:r>
      <w:proofErr w:type="spellEnd"/>
      <w:r>
        <w:t xml:space="preserve"> &lt;&lt;datatype&gt;&gt; or intent report for indicating when the intent is not in the scope if SON orchestration.</w:t>
      </w:r>
    </w:p>
    <w:p w14:paraId="4759B3E3" w14:textId="77777777" w:rsidR="00EC5DC6" w:rsidRPr="00DE4DBC" w:rsidRDefault="00EC5DC6" w:rsidP="00EC5DC6">
      <w:r w:rsidRPr="00DE4DBC">
        <w:t>Moreover</w:t>
      </w:r>
      <w:r>
        <w:t>,</w:t>
      </w:r>
      <w:r w:rsidRPr="00DE4DBC">
        <w:t xml:space="preserve"> when executing via SON, the Intent-driven SON orchestration may observe contradictions in the intent - i.e.</w:t>
      </w:r>
      <w:r>
        <w:t>,</w:t>
      </w:r>
      <w:r w:rsidRPr="00DE4DBC">
        <w:t xml:space="preserve"> cases where targets on different expectation are in conflict. The Intent-driven SON orchestration should inform the intent </w:t>
      </w:r>
      <w:proofErr w:type="spellStart"/>
      <w:r w:rsidRPr="00DE4DBC">
        <w:t>MnS</w:t>
      </w:r>
      <w:proofErr w:type="spellEnd"/>
      <w:r w:rsidRPr="00DE4DBC">
        <w:t xml:space="preserve"> consumer of such contradictions</w:t>
      </w:r>
      <w:r>
        <w:t xml:space="preserve"> which occur in the SON orchestration but not necessarily in the intent</w:t>
      </w:r>
      <w:r w:rsidRPr="00DE4DBC">
        <w:t>.</w:t>
      </w:r>
      <w:r>
        <w:t xml:space="preserve"> For this, an attribute may be added in the </w:t>
      </w:r>
      <w:proofErr w:type="spellStart"/>
      <w:r>
        <w:t>fulfilmentInfo</w:t>
      </w:r>
      <w:proofErr w:type="spellEnd"/>
      <w:r>
        <w:t xml:space="preserve"> &lt;&lt;datatype&gt;&gt; or intent report for a contradiction detected in the SON orchestration.</w:t>
      </w:r>
    </w:p>
    <w:p w14:paraId="3E371586" w14:textId="1CADCE6D" w:rsidR="00EC5DC6" w:rsidRDefault="00EC5DC6" w:rsidP="00EC5DC6">
      <w:pPr>
        <w:rPr>
          <w:sz w:val="24"/>
        </w:rPr>
      </w:pPr>
      <w:r w:rsidRPr="00DE4DBC">
        <w:t>The related sequence of actions is highlighted by the figure.</w:t>
      </w:r>
    </w:p>
    <w:p w14:paraId="3CE38383" w14:textId="0393E69B" w:rsidR="00EC5DC6" w:rsidRDefault="00ED2656" w:rsidP="000206F7">
      <w:pPr>
        <w:pStyle w:val="PlantUMLImg"/>
        <w:jc w:val="center"/>
      </w:pPr>
      <w:r>
        <w:lastRenderedPageBreak/>
        <w:pict w14:anchorId="2E843771">
          <v:shape id="_x0000_i1037" type="#_x0000_t75" alt="Generated by PlantUML" style="width:400.45pt;height:362.75pt">
            <v:imagedata r:id="rId24" o:title="S5-226907d1 pCR TR 28"/>
            <o:lock v:ext="edit" aspectratio="f"/>
          </v:shape>
        </w:pict>
      </w:r>
    </w:p>
    <w:p w14:paraId="44CF713A" w14:textId="7F391F17" w:rsidR="004D271C" w:rsidRPr="00EC5DC6" w:rsidRDefault="00EC5DC6" w:rsidP="007A3F65">
      <w:pPr>
        <w:jc w:val="center"/>
      </w:pPr>
      <w:r w:rsidRPr="00F441E5">
        <w:t>Figure 4.8.4.3-1: Intent-driven SON orchestration</w:t>
      </w:r>
    </w:p>
    <w:p w14:paraId="2B956619" w14:textId="77777777" w:rsidR="004D271C" w:rsidRPr="004D271C" w:rsidRDefault="004D271C" w:rsidP="004779AC"/>
    <w:p w14:paraId="3619EA01" w14:textId="6E5B2093" w:rsidR="00FA1301" w:rsidRDefault="00FA1301" w:rsidP="00FA1301">
      <w:pPr>
        <w:pStyle w:val="2"/>
      </w:pPr>
      <w:bookmarkStart w:id="517" w:name="_Toc103690504"/>
      <w:bookmarkStart w:id="518" w:name="_Toc112273157"/>
      <w:bookmarkStart w:id="519" w:name="_Toc112273929"/>
      <w:bookmarkStart w:id="520" w:name="_Toc112279005"/>
      <w:bookmarkStart w:id="521" w:name="_Toc120009312"/>
      <w:bookmarkStart w:id="522" w:name="_Toc120009675"/>
      <w:bookmarkStart w:id="523" w:name="_Toc120022879"/>
      <w:r>
        <w:t>4.9</w:t>
      </w:r>
      <w:r>
        <w:tab/>
        <w:t xml:space="preserve">Issue#4.9: </w:t>
      </w:r>
      <w:bookmarkEnd w:id="517"/>
      <w:r>
        <w:t xml:space="preserve">Intent </w:t>
      </w:r>
      <w:r w:rsidRPr="00BB2405">
        <w:t>fulfilment</w:t>
      </w:r>
      <w:r>
        <w:t xml:space="preserve"> feasibility check</w:t>
      </w:r>
      <w:bookmarkEnd w:id="518"/>
      <w:bookmarkEnd w:id="519"/>
      <w:bookmarkEnd w:id="520"/>
      <w:bookmarkEnd w:id="521"/>
      <w:bookmarkEnd w:id="522"/>
      <w:bookmarkEnd w:id="523"/>
    </w:p>
    <w:p w14:paraId="1B32F71E" w14:textId="35AEF080" w:rsidR="00FA1301" w:rsidRPr="00820759" w:rsidRDefault="00FA1301" w:rsidP="003E013D">
      <w:pPr>
        <w:pStyle w:val="3"/>
        <w:rPr>
          <w:rStyle w:val="ab"/>
          <w:i w:val="0"/>
          <w:iCs w:val="0"/>
          <w:color w:val="auto"/>
        </w:rPr>
      </w:pPr>
      <w:bookmarkStart w:id="524" w:name="_Toc103690505"/>
      <w:bookmarkStart w:id="525" w:name="_Toc112273158"/>
      <w:bookmarkStart w:id="526" w:name="_Toc112273930"/>
      <w:bookmarkStart w:id="527" w:name="_Toc112279006"/>
      <w:bookmarkStart w:id="528" w:name="_Toc120009313"/>
      <w:bookmarkStart w:id="529" w:name="_Toc120009676"/>
      <w:bookmarkStart w:id="530" w:name="_Toc120022880"/>
      <w:r w:rsidRPr="00820759">
        <w:rPr>
          <w:rStyle w:val="ab"/>
          <w:i w:val="0"/>
          <w:iCs w:val="0"/>
          <w:color w:val="auto"/>
        </w:rPr>
        <w:t>4.9.1</w:t>
      </w:r>
      <w:r w:rsidRPr="00820759">
        <w:rPr>
          <w:rStyle w:val="ab"/>
          <w:i w:val="0"/>
          <w:iCs w:val="0"/>
          <w:color w:val="auto"/>
        </w:rPr>
        <w:tab/>
        <w:t>Description</w:t>
      </w:r>
      <w:bookmarkEnd w:id="524"/>
      <w:bookmarkEnd w:id="525"/>
      <w:bookmarkEnd w:id="526"/>
      <w:bookmarkEnd w:id="527"/>
      <w:bookmarkEnd w:id="528"/>
      <w:bookmarkEnd w:id="529"/>
      <w:bookmarkEnd w:id="530"/>
    </w:p>
    <w:p w14:paraId="419873E2" w14:textId="77777777" w:rsidR="00FA1301" w:rsidRDefault="00FA1301" w:rsidP="00FA1301">
      <w:pPr>
        <w:rPr>
          <w:lang w:eastAsia="zh-CN"/>
        </w:rPr>
      </w:pPr>
      <w:bookmarkStart w:id="531" w:name="OLE_LINK1"/>
      <w:bookmarkStart w:id="532" w:name="OLE_LINK2"/>
      <w:r>
        <w:rPr>
          <w:rFonts w:hint="eastAsia"/>
        </w:rPr>
        <w:t xml:space="preserve">The option for </w:t>
      </w:r>
      <w:proofErr w:type="spellStart"/>
      <w:r>
        <w:rPr>
          <w:rFonts w:hint="eastAsia"/>
        </w:rPr>
        <w:t>MnS</w:t>
      </w:r>
      <w:proofErr w:type="spellEnd"/>
      <w:r>
        <w:rPr>
          <w:rFonts w:hint="eastAsia"/>
        </w:rPr>
        <w:t xml:space="preserve"> producer automatically feasibility check when receive the intent creation and modification request from </w:t>
      </w:r>
      <w:proofErr w:type="spellStart"/>
      <w:r>
        <w:rPr>
          <w:rFonts w:hint="eastAsia"/>
        </w:rPr>
        <w:t>MnS</w:t>
      </w:r>
      <w:proofErr w:type="spellEnd"/>
      <w:r>
        <w:rPr>
          <w:rFonts w:hint="eastAsia"/>
        </w:rPr>
        <w:t xml:space="preserve"> consumer is described in TS 28.312. </w:t>
      </w:r>
      <w:r>
        <w:t>However, the</w:t>
      </w:r>
      <w:r>
        <w:rPr>
          <w:rFonts w:hint="eastAsia"/>
        </w:rPr>
        <w:t xml:space="preserve"> intent fulfilment feasibility check </w:t>
      </w:r>
      <w:r>
        <w:rPr>
          <w:rFonts w:hint="eastAsia"/>
          <w:sz w:val="21"/>
          <w:szCs w:val="21"/>
        </w:rPr>
        <w:t xml:space="preserve">capability </w:t>
      </w:r>
      <w:r>
        <w:rPr>
          <w:rFonts w:hint="eastAsia"/>
        </w:rPr>
        <w:t xml:space="preserve">which can be used by </w:t>
      </w:r>
      <w:proofErr w:type="spellStart"/>
      <w:r>
        <w:rPr>
          <w:rFonts w:hint="eastAsia"/>
        </w:rPr>
        <w:t>MnS</w:t>
      </w:r>
      <w:proofErr w:type="spellEnd"/>
      <w:r>
        <w:rPr>
          <w:rFonts w:hint="eastAsia"/>
        </w:rPr>
        <w:t xml:space="preserve"> consumer to request intent-driven </w:t>
      </w:r>
      <w:proofErr w:type="spellStart"/>
      <w:r>
        <w:rPr>
          <w:rFonts w:hint="eastAsia"/>
        </w:rPr>
        <w:t>MnS</w:t>
      </w:r>
      <w:proofErr w:type="spellEnd"/>
      <w:r>
        <w:rPr>
          <w:rFonts w:hint="eastAsia"/>
        </w:rPr>
        <w:t xml:space="preserve"> producer to check the feasibility for intent fulfilment before intent creation is missing. This functionality can be used to assist </w:t>
      </w:r>
      <w:proofErr w:type="spellStart"/>
      <w:r>
        <w:rPr>
          <w:rFonts w:hint="eastAsia"/>
        </w:rPr>
        <w:t>MnS</w:t>
      </w:r>
      <w:proofErr w:type="spellEnd"/>
      <w:r>
        <w:rPr>
          <w:rFonts w:hint="eastAsia"/>
        </w:rPr>
        <w:t xml:space="preserve"> consumer to generate the suitable intent information.</w:t>
      </w:r>
    </w:p>
    <w:p w14:paraId="329D6877" w14:textId="52D4FE78" w:rsidR="00FA1301" w:rsidRDefault="00FA1301" w:rsidP="00FA1301">
      <w:pPr>
        <w:rPr>
          <w:lang w:eastAsia="zh-CN"/>
        </w:rPr>
      </w:pPr>
      <w:r w:rsidRPr="00BD7306">
        <w:rPr>
          <w:lang w:eastAsia="zh-CN"/>
        </w:rPr>
        <w:t>W</w:t>
      </w:r>
      <w:r>
        <w:rPr>
          <w:lang w:eastAsia="zh-CN"/>
        </w:rPr>
        <w:t xml:space="preserve">hen intent-driven </w:t>
      </w:r>
      <w:proofErr w:type="spellStart"/>
      <w:r w:rsidRPr="00BD7306">
        <w:rPr>
          <w:lang w:eastAsia="zh-CN"/>
        </w:rPr>
        <w:t>MnS</w:t>
      </w:r>
      <w:proofErr w:type="spellEnd"/>
      <w:r w:rsidRPr="00BD7306">
        <w:rPr>
          <w:lang w:eastAsia="zh-CN"/>
        </w:rPr>
        <w:t xml:space="preserve"> producer</w:t>
      </w:r>
      <w:r>
        <w:rPr>
          <w:lang w:eastAsia="zh-CN"/>
        </w:rPr>
        <w:t xml:space="preserve"> receiving the request, the intent fulfilment feasibility check may be performed to determine which intents are feasible, including check the </w:t>
      </w:r>
      <w:r>
        <w:t>satisfaction</w:t>
      </w:r>
      <w:r>
        <w:rPr>
          <w:lang w:eastAsia="zh-CN"/>
        </w:rPr>
        <w:t xml:space="preserve"> of intent fulfilment </w:t>
      </w:r>
      <w:r>
        <w:t>and potential conflicts between one or more intents</w:t>
      </w:r>
      <w:r>
        <w:rPr>
          <w:lang w:eastAsia="zh-CN"/>
        </w:rPr>
        <w:t>.</w:t>
      </w:r>
      <w:bookmarkEnd w:id="531"/>
      <w:bookmarkEnd w:id="532"/>
      <w:r>
        <w:rPr>
          <w:lang w:eastAsia="zh-CN"/>
        </w:rPr>
        <w:t xml:space="preserve"> </w:t>
      </w:r>
    </w:p>
    <w:p w14:paraId="5BBD6F0D" w14:textId="6AD8C3EE" w:rsidR="00FA1301" w:rsidRDefault="00FA1301" w:rsidP="00FA1301">
      <w:pPr>
        <w:rPr>
          <w:lang w:eastAsia="zh-CN"/>
        </w:rPr>
      </w:pPr>
      <w:r>
        <w:rPr>
          <w:lang w:eastAsia="zh-CN"/>
        </w:rPr>
        <w:t>W</w:t>
      </w:r>
      <w:r>
        <w:rPr>
          <w:rFonts w:hint="eastAsia"/>
          <w:lang w:eastAsia="zh-CN"/>
        </w:rPr>
        <w:t>h</w:t>
      </w:r>
      <w:r>
        <w:rPr>
          <w:lang w:eastAsia="zh-CN"/>
        </w:rPr>
        <w:t>en the i</w:t>
      </w:r>
      <w:r w:rsidRPr="002352B3">
        <w:rPr>
          <w:lang w:eastAsia="zh-CN"/>
        </w:rPr>
        <w:t xml:space="preserve">ntent fulfilment </w:t>
      </w:r>
      <w:r>
        <w:rPr>
          <w:lang w:eastAsia="zh-CN"/>
        </w:rPr>
        <w:t xml:space="preserve">feasibility check is accomplished, </w:t>
      </w:r>
      <w:proofErr w:type="spellStart"/>
      <w:r>
        <w:rPr>
          <w:lang w:eastAsia="zh-CN"/>
        </w:rPr>
        <w:t>M</w:t>
      </w:r>
      <w:r>
        <w:rPr>
          <w:rFonts w:hint="eastAsia"/>
          <w:lang w:eastAsia="zh-CN"/>
        </w:rPr>
        <w:t>n</w:t>
      </w:r>
      <w:r>
        <w:rPr>
          <w:lang w:eastAsia="zh-CN"/>
        </w:rPr>
        <w:t>S</w:t>
      </w:r>
      <w:proofErr w:type="spellEnd"/>
      <w:r>
        <w:rPr>
          <w:lang w:eastAsia="zh-CN"/>
        </w:rPr>
        <w:t xml:space="preserve"> </w:t>
      </w:r>
      <w:r>
        <w:rPr>
          <w:rFonts w:hint="eastAsia"/>
          <w:lang w:eastAsia="zh-CN"/>
        </w:rPr>
        <w:t>producer</w:t>
      </w:r>
      <w:r>
        <w:rPr>
          <w:lang w:eastAsia="zh-CN"/>
        </w:rPr>
        <w:t xml:space="preserve"> needs to notify the </w:t>
      </w:r>
      <w:proofErr w:type="spellStart"/>
      <w:r>
        <w:rPr>
          <w:lang w:eastAsia="zh-CN"/>
        </w:rPr>
        <w:t>M</w:t>
      </w:r>
      <w:r>
        <w:rPr>
          <w:rFonts w:hint="eastAsia"/>
          <w:lang w:eastAsia="zh-CN"/>
        </w:rPr>
        <w:t>nS</w:t>
      </w:r>
      <w:proofErr w:type="spellEnd"/>
      <w:r>
        <w:rPr>
          <w:lang w:eastAsia="zh-CN"/>
        </w:rPr>
        <w:t xml:space="preserve"> </w:t>
      </w:r>
      <w:r>
        <w:rPr>
          <w:rFonts w:hint="eastAsia"/>
          <w:lang w:eastAsia="zh-CN"/>
        </w:rPr>
        <w:t>consumer</w:t>
      </w:r>
      <w:r>
        <w:rPr>
          <w:lang w:eastAsia="zh-CN"/>
        </w:rPr>
        <w:t xml:space="preserve"> </w:t>
      </w:r>
      <w:r>
        <w:rPr>
          <w:rFonts w:hint="eastAsia"/>
          <w:lang w:eastAsia="zh-CN"/>
        </w:rPr>
        <w:t>about</w:t>
      </w:r>
      <w:r>
        <w:rPr>
          <w:lang w:eastAsia="zh-CN"/>
        </w:rPr>
        <w:t xml:space="preserve"> </w:t>
      </w:r>
      <w:r>
        <w:rPr>
          <w:rFonts w:hint="eastAsia"/>
          <w:lang w:eastAsia="zh-CN"/>
        </w:rPr>
        <w:t>the</w:t>
      </w:r>
      <w:r>
        <w:rPr>
          <w:lang w:eastAsia="zh-CN"/>
        </w:rPr>
        <w:t xml:space="preserve"> </w:t>
      </w:r>
      <w:r>
        <w:rPr>
          <w:rFonts w:hint="eastAsia"/>
          <w:lang w:eastAsia="zh-CN"/>
        </w:rPr>
        <w:t>result</w:t>
      </w:r>
      <w:r>
        <w:rPr>
          <w:lang w:eastAsia="zh-CN"/>
        </w:rPr>
        <w:t xml:space="preserve"> of feasibility check, i</w:t>
      </w:r>
      <w:r w:rsidRPr="00950C70">
        <w:rPr>
          <w:lang w:eastAsia="zh-CN"/>
        </w:rPr>
        <w:t xml:space="preserve">ndicates that the intent is feasible or </w:t>
      </w:r>
      <w:r>
        <w:rPr>
          <w:lang w:eastAsia="zh-CN"/>
        </w:rPr>
        <w:t>in</w:t>
      </w:r>
      <w:r w:rsidRPr="00950C70">
        <w:rPr>
          <w:lang w:eastAsia="zh-CN"/>
        </w:rPr>
        <w:t>feasible</w:t>
      </w:r>
      <w:r>
        <w:rPr>
          <w:lang w:eastAsia="zh-CN"/>
        </w:rPr>
        <w:t>. In addition</w:t>
      </w:r>
      <w:r>
        <w:rPr>
          <w:rFonts w:hint="eastAsia"/>
          <w:lang w:eastAsia="zh-CN"/>
        </w:rPr>
        <w:t>,</w:t>
      </w:r>
      <w:r>
        <w:rPr>
          <w:lang w:eastAsia="zh-CN"/>
        </w:rPr>
        <w:t xml:space="preserve"> the </w:t>
      </w:r>
      <w:proofErr w:type="spellStart"/>
      <w:r>
        <w:rPr>
          <w:lang w:eastAsia="zh-CN"/>
        </w:rPr>
        <w:t>M</w:t>
      </w:r>
      <w:r>
        <w:rPr>
          <w:rFonts w:hint="eastAsia"/>
          <w:lang w:eastAsia="zh-CN"/>
        </w:rPr>
        <w:t>nS</w:t>
      </w:r>
      <w:proofErr w:type="spellEnd"/>
      <w:r>
        <w:rPr>
          <w:lang w:eastAsia="zh-CN"/>
        </w:rPr>
        <w:t xml:space="preserve"> </w:t>
      </w:r>
      <w:r>
        <w:rPr>
          <w:rFonts w:hint="eastAsia"/>
          <w:lang w:eastAsia="zh-CN"/>
        </w:rPr>
        <w:t>pro</w:t>
      </w:r>
      <w:r>
        <w:rPr>
          <w:lang w:eastAsia="zh-CN"/>
        </w:rPr>
        <w:t xml:space="preserve">ducer may also notify the </w:t>
      </w:r>
      <w:proofErr w:type="spellStart"/>
      <w:r>
        <w:rPr>
          <w:lang w:eastAsia="zh-CN"/>
        </w:rPr>
        <w:t>MnS</w:t>
      </w:r>
      <w:proofErr w:type="spellEnd"/>
      <w:r>
        <w:rPr>
          <w:lang w:eastAsia="zh-CN"/>
        </w:rPr>
        <w:t xml:space="preserve"> </w:t>
      </w:r>
      <w:r>
        <w:rPr>
          <w:rFonts w:hint="eastAsia"/>
          <w:lang w:eastAsia="zh-CN"/>
        </w:rPr>
        <w:t>co</w:t>
      </w:r>
      <w:r>
        <w:rPr>
          <w:lang w:eastAsia="zh-CN"/>
        </w:rPr>
        <w:t xml:space="preserve">nsumer about the reason why </w:t>
      </w:r>
      <w:proofErr w:type="gramStart"/>
      <w:r>
        <w:rPr>
          <w:lang w:eastAsia="zh-CN"/>
        </w:rPr>
        <w:t>the  intent</w:t>
      </w:r>
      <w:proofErr w:type="gramEnd"/>
      <w:r>
        <w:rPr>
          <w:lang w:eastAsia="zh-CN"/>
        </w:rPr>
        <w:t xml:space="preserve"> is infeasible (e.g. the intent conflict, the satisfaction of intent fulfilment lowering than threshold). </w:t>
      </w:r>
    </w:p>
    <w:p w14:paraId="0D5A2D0D" w14:textId="600D64D6" w:rsidR="00FA1301" w:rsidRDefault="00FA1301" w:rsidP="00FA1301">
      <w:pPr>
        <w:jc w:val="both"/>
        <w:rPr>
          <w:lang w:eastAsia="zh-CN" w:bidi="ar-KW"/>
        </w:rPr>
      </w:pPr>
      <w:r>
        <w:rPr>
          <w:b/>
        </w:rPr>
        <w:t>REQ-</w:t>
      </w:r>
      <w:proofErr w:type="spellStart"/>
      <w:r>
        <w:rPr>
          <w:b/>
        </w:rPr>
        <w:t>Intent_Driven_MnS</w:t>
      </w:r>
      <w:proofErr w:type="spellEnd"/>
      <w:r>
        <w:rPr>
          <w:b/>
        </w:rPr>
        <w:t>:</w:t>
      </w:r>
      <w:r>
        <w:rPr>
          <w:kern w:val="2"/>
          <w:szCs w:val="18"/>
          <w:lang w:eastAsia="zh-CN" w:bidi="ar-KW"/>
        </w:rPr>
        <w:t xml:space="preserve"> </w:t>
      </w:r>
      <w:r>
        <w:rPr>
          <w:lang w:eastAsia="zh-CN" w:bidi="ar-KW"/>
        </w:rPr>
        <w:t xml:space="preserve">The intent-driven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w:t>
      </w:r>
      <w:r>
        <w:rPr>
          <w:rFonts w:hint="eastAsia"/>
          <w:lang w:eastAsia="zh-CN" w:bidi="ar-KW"/>
        </w:rPr>
        <w:t>request</w:t>
      </w:r>
      <w:r>
        <w:rPr>
          <w:lang w:eastAsia="zh-CN" w:bidi="ar-KW"/>
        </w:rPr>
        <w:t xml:space="preserve"> to check the feasibility for intent fulfilment.</w:t>
      </w:r>
    </w:p>
    <w:p w14:paraId="577F11B4" w14:textId="304E1F1E" w:rsidR="00FA1301" w:rsidRDefault="00FA1301" w:rsidP="00FA1301">
      <w:pPr>
        <w:jc w:val="both"/>
        <w:rPr>
          <w:lang w:eastAsia="zh-CN"/>
        </w:rPr>
      </w:pPr>
      <w:r>
        <w:rPr>
          <w:b/>
        </w:rPr>
        <w:t>REQ-</w:t>
      </w:r>
      <w:proofErr w:type="spellStart"/>
      <w:r>
        <w:rPr>
          <w:b/>
        </w:rPr>
        <w:t>Intent_Driven_MnS</w:t>
      </w:r>
      <w:proofErr w:type="spellEnd"/>
      <w:r>
        <w:rPr>
          <w:b/>
        </w:rPr>
        <w:t xml:space="preserve">: </w:t>
      </w:r>
      <w:r>
        <w:rPr>
          <w:kern w:val="2"/>
          <w:szCs w:val="18"/>
          <w:lang w:eastAsia="zh-CN" w:bidi="ar-KW"/>
        </w:rPr>
        <w:t xml:space="preserve">The intent-driven </w:t>
      </w:r>
      <w:proofErr w:type="spellStart"/>
      <w:r>
        <w:rPr>
          <w:kern w:val="2"/>
          <w:szCs w:val="18"/>
          <w:lang w:eastAsia="zh-CN" w:bidi="ar-KW"/>
        </w:rPr>
        <w:t>MnS</w:t>
      </w:r>
      <w:proofErr w:type="spellEnd"/>
      <w:r>
        <w:rPr>
          <w:kern w:val="2"/>
          <w:szCs w:val="18"/>
          <w:lang w:eastAsia="zh-CN" w:bidi="ar-KW"/>
        </w:rPr>
        <w:t xml:space="preserve"> producer shall have capability to inform the authorized </w:t>
      </w:r>
      <w:proofErr w:type="spellStart"/>
      <w:r>
        <w:rPr>
          <w:lang w:eastAsia="zh-CN" w:bidi="ar-KW"/>
        </w:rPr>
        <w:t>MnS</w:t>
      </w:r>
      <w:proofErr w:type="spellEnd"/>
      <w:r>
        <w:rPr>
          <w:lang w:eastAsia="zh-CN" w:bidi="ar-KW"/>
        </w:rPr>
        <w:t xml:space="preserve">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and infeasible</w:t>
      </w:r>
      <w:r>
        <w:rPr>
          <w:rFonts w:hint="eastAsia"/>
          <w:lang w:eastAsia="zh-CN"/>
        </w:rPr>
        <w:t>.</w:t>
      </w:r>
    </w:p>
    <w:p w14:paraId="40D71942" w14:textId="77777777" w:rsidR="00FA1301" w:rsidRPr="00BB2405" w:rsidRDefault="00FA1301" w:rsidP="00FA1301">
      <w:pPr>
        <w:jc w:val="both"/>
        <w:rPr>
          <w:lang w:eastAsia="zh-CN"/>
        </w:rPr>
      </w:pPr>
      <w:r>
        <w:rPr>
          <w:b/>
        </w:rPr>
        <w:lastRenderedPageBreak/>
        <w:t>REQ-</w:t>
      </w:r>
      <w:proofErr w:type="spellStart"/>
      <w:r>
        <w:rPr>
          <w:b/>
        </w:rPr>
        <w:t>Intent_Driven_MnS</w:t>
      </w:r>
      <w:proofErr w:type="spellEnd"/>
      <w:r>
        <w:rPr>
          <w:b/>
        </w:rPr>
        <w:t xml:space="preserve">: </w:t>
      </w:r>
      <w:r>
        <w:rPr>
          <w:kern w:val="2"/>
          <w:szCs w:val="18"/>
          <w:lang w:eastAsia="zh-CN" w:bidi="ar-KW"/>
        </w:rPr>
        <w:t xml:space="preserve">The intent-driven </w:t>
      </w:r>
      <w:proofErr w:type="spellStart"/>
      <w:r>
        <w:rPr>
          <w:kern w:val="2"/>
          <w:szCs w:val="18"/>
          <w:lang w:eastAsia="zh-CN" w:bidi="ar-KW"/>
        </w:rPr>
        <w:t>MnS</w:t>
      </w:r>
      <w:proofErr w:type="spellEnd"/>
      <w:r>
        <w:rPr>
          <w:kern w:val="2"/>
          <w:szCs w:val="18"/>
          <w:lang w:eastAsia="zh-CN" w:bidi="ar-KW"/>
        </w:rPr>
        <w:t xml:space="preserve"> producer shall have capability to inform the authorized </w:t>
      </w:r>
      <w:proofErr w:type="spellStart"/>
      <w:r>
        <w:rPr>
          <w:lang w:eastAsia="zh-CN" w:bidi="ar-KW"/>
        </w:rPr>
        <w:t>MnS</w:t>
      </w:r>
      <w:proofErr w:type="spellEnd"/>
      <w:r>
        <w:rPr>
          <w:lang w:eastAsia="zh-CN" w:bidi="ar-KW"/>
        </w:rPr>
        <w:t xml:space="preserve"> consumer</w:t>
      </w:r>
      <w:r>
        <w:rPr>
          <w:kern w:val="2"/>
          <w:szCs w:val="18"/>
          <w:lang w:eastAsia="zh-CN" w:bidi="ar-KW"/>
        </w:rPr>
        <w:t xml:space="preserve"> about the</w:t>
      </w:r>
      <w:r w:rsidRPr="00234298">
        <w:rPr>
          <w:kern w:val="2"/>
          <w:szCs w:val="18"/>
          <w:lang w:eastAsia="zh-CN" w:bidi="ar-KW"/>
        </w:rPr>
        <w:t xml:space="preserve"> </w:t>
      </w:r>
      <w:r>
        <w:rPr>
          <w:kern w:val="2"/>
          <w:szCs w:val="18"/>
          <w:lang w:eastAsia="zh-CN" w:bidi="ar-KW"/>
        </w:rPr>
        <w:t>infeasible reason if intent fulfilment feasibility check result is infeasible.</w:t>
      </w:r>
    </w:p>
    <w:p w14:paraId="4AEEED37" w14:textId="77777777" w:rsidR="002F07A0" w:rsidRPr="002F07A0" w:rsidRDefault="002F07A0" w:rsidP="002F07A0">
      <w:pPr>
        <w:pStyle w:val="3"/>
        <w:rPr>
          <w:rStyle w:val="ab"/>
          <w:i w:val="0"/>
          <w:iCs w:val="0"/>
          <w:color w:val="auto"/>
        </w:rPr>
      </w:pPr>
      <w:bookmarkStart w:id="533" w:name="_Toc120009314"/>
      <w:bookmarkStart w:id="534" w:name="_Toc120009677"/>
      <w:bookmarkStart w:id="535" w:name="_Toc120022881"/>
      <w:r w:rsidRPr="002F07A0">
        <w:rPr>
          <w:rStyle w:val="ab"/>
          <w:i w:val="0"/>
          <w:iCs w:val="0"/>
          <w:color w:val="auto"/>
        </w:rPr>
        <w:t>4.</w:t>
      </w:r>
      <w:r w:rsidRPr="002F07A0">
        <w:rPr>
          <w:rStyle w:val="ab"/>
          <w:rFonts w:hint="eastAsia"/>
          <w:i w:val="0"/>
          <w:iCs w:val="0"/>
          <w:color w:val="auto"/>
        </w:rPr>
        <w:t>9</w:t>
      </w:r>
      <w:r w:rsidRPr="002F07A0">
        <w:rPr>
          <w:rStyle w:val="ab"/>
          <w:i w:val="0"/>
          <w:iCs w:val="0"/>
          <w:color w:val="auto"/>
        </w:rPr>
        <w:t>.2</w:t>
      </w:r>
      <w:r w:rsidRPr="002F07A0">
        <w:rPr>
          <w:rStyle w:val="ab"/>
          <w:i w:val="0"/>
          <w:iCs w:val="0"/>
          <w:color w:val="auto"/>
        </w:rPr>
        <w:tab/>
      </w:r>
      <w:bookmarkStart w:id="536" w:name="OLE_LINK4"/>
      <w:r w:rsidRPr="002F07A0">
        <w:rPr>
          <w:rStyle w:val="ab"/>
          <w:i w:val="0"/>
          <w:iCs w:val="0"/>
          <w:color w:val="auto"/>
        </w:rPr>
        <w:t>Potential</w:t>
      </w:r>
      <w:bookmarkEnd w:id="536"/>
      <w:r w:rsidRPr="002F07A0">
        <w:rPr>
          <w:rStyle w:val="ab"/>
          <w:i w:val="0"/>
          <w:iCs w:val="0"/>
          <w:color w:val="auto"/>
        </w:rPr>
        <w:t xml:space="preserve"> solutions</w:t>
      </w:r>
      <w:bookmarkEnd w:id="533"/>
      <w:bookmarkEnd w:id="534"/>
      <w:bookmarkEnd w:id="535"/>
    </w:p>
    <w:p w14:paraId="4B0F3B75" w14:textId="1FD3328C" w:rsidR="002F07A0" w:rsidRDefault="002F07A0" w:rsidP="002F07A0">
      <w:pPr>
        <w:rPr>
          <w:rFonts w:eastAsia="宋体"/>
          <w:lang w:val="en-US" w:eastAsia="zh-CN"/>
        </w:rPr>
      </w:pPr>
      <w:r>
        <w:rPr>
          <w:rFonts w:eastAsia="宋体" w:hint="eastAsia"/>
          <w:lang w:val="en-US" w:eastAsia="zh-CN"/>
        </w:rPr>
        <w:t xml:space="preserve">The </w:t>
      </w:r>
      <w:proofErr w:type="spellStart"/>
      <w:r>
        <w:rPr>
          <w:rFonts w:eastAsia="宋体" w:hint="eastAsia"/>
          <w:lang w:val="en-US" w:eastAsia="zh-CN"/>
        </w:rPr>
        <w:t>MnS</w:t>
      </w:r>
      <w:proofErr w:type="spellEnd"/>
      <w:r>
        <w:rPr>
          <w:rFonts w:eastAsia="宋体" w:hint="eastAsia"/>
          <w:lang w:val="en-US" w:eastAsia="zh-CN"/>
        </w:rPr>
        <w:t xml:space="preserve"> producer may inform the intent fulfilment feasibility check result and the infeasible reason to </w:t>
      </w:r>
      <w:proofErr w:type="spellStart"/>
      <w:r>
        <w:rPr>
          <w:rFonts w:eastAsia="宋体" w:hint="eastAsia"/>
          <w:lang w:val="en-US" w:eastAsia="zh-CN"/>
        </w:rPr>
        <w:t>MnS</w:t>
      </w:r>
      <w:proofErr w:type="spellEnd"/>
      <w:r>
        <w:rPr>
          <w:rFonts w:eastAsia="宋体" w:hint="eastAsia"/>
          <w:lang w:val="en-US" w:eastAsia="zh-CN"/>
        </w:rPr>
        <w:t xml:space="preserve"> consumer w</w:t>
      </w:r>
      <w:r>
        <w:rPr>
          <w:rFonts w:eastAsia="宋体"/>
          <w:lang w:val="en-US" w:eastAsia="zh-CN"/>
        </w:rPr>
        <w:t>hen the intent fulfilment</w:t>
      </w:r>
      <w:r>
        <w:rPr>
          <w:rFonts w:eastAsia="宋体" w:hint="eastAsia"/>
          <w:lang w:val="en-US" w:eastAsia="zh-CN"/>
        </w:rPr>
        <w:t xml:space="preserve"> </w:t>
      </w:r>
      <w:r>
        <w:rPr>
          <w:rFonts w:eastAsia="宋体"/>
          <w:lang w:eastAsia="zh-CN"/>
        </w:rPr>
        <w:t>feasibility check</w:t>
      </w:r>
      <w:r>
        <w:rPr>
          <w:rFonts w:eastAsia="宋体"/>
          <w:lang w:val="en-US" w:eastAsia="zh-CN"/>
        </w:rPr>
        <w:t xml:space="preserve"> </w:t>
      </w:r>
      <w:r>
        <w:rPr>
          <w:rFonts w:eastAsia="宋体"/>
          <w:lang w:eastAsia="zh-CN"/>
        </w:rPr>
        <w:t>is finished</w:t>
      </w:r>
      <w:r>
        <w:rPr>
          <w:rFonts w:eastAsia="宋体" w:hint="eastAsia"/>
          <w:lang w:val="en-US" w:eastAsia="zh-CN"/>
        </w:rPr>
        <w:t>.</w:t>
      </w:r>
      <w:bookmarkStart w:id="537" w:name="OLE_LINK6"/>
      <w:r>
        <w:rPr>
          <w:rFonts w:eastAsia="宋体"/>
          <w:lang w:val="en-US" w:eastAsia="zh-CN"/>
        </w:rPr>
        <w:t xml:space="preserve"> </w:t>
      </w:r>
      <w:r>
        <w:rPr>
          <w:rFonts w:eastAsia="宋体" w:hint="eastAsia"/>
          <w:lang w:val="en-US" w:eastAsia="zh-CN"/>
        </w:rPr>
        <w:t xml:space="preserve">Following activities will be taken by </w:t>
      </w:r>
      <w:proofErr w:type="spellStart"/>
      <w:r>
        <w:rPr>
          <w:rFonts w:eastAsia="宋体" w:hint="eastAsia"/>
          <w:lang w:val="en-US" w:eastAsia="zh-CN"/>
        </w:rPr>
        <w:t>MnS</w:t>
      </w:r>
      <w:proofErr w:type="spellEnd"/>
      <w:r>
        <w:rPr>
          <w:rFonts w:eastAsia="宋体" w:hint="eastAsia"/>
          <w:lang w:val="en-US" w:eastAsia="zh-CN"/>
        </w:rPr>
        <w:t xml:space="preserve"> consumer</w:t>
      </w:r>
      <w:bookmarkEnd w:id="537"/>
      <w:r>
        <w:rPr>
          <w:rFonts w:eastAsia="宋体" w:hint="eastAsia"/>
          <w:lang w:val="en-US" w:eastAsia="zh-CN"/>
        </w:rPr>
        <w:t>:</w:t>
      </w:r>
    </w:p>
    <w:p w14:paraId="2268E799" w14:textId="3C617CAF" w:rsidR="002F07A0" w:rsidRDefault="002F07A0" w:rsidP="002F07A0">
      <w:pPr>
        <w:numPr>
          <w:ilvl w:val="0"/>
          <w:numId w:val="10"/>
        </w:numPr>
        <w:jc w:val="both"/>
        <w:rPr>
          <w:bCs/>
          <w:lang w:val="en-US" w:eastAsia="zh-CN"/>
        </w:rPr>
      </w:pPr>
      <w:r>
        <w:rPr>
          <w:rFonts w:hint="eastAsia"/>
          <w:bCs/>
          <w:lang w:val="en-US" w:eastAsia="zh-CN"/>
        </w:rPr>
        <w:t xml:space="preserve"> </w:t>
      </w:r>
      <w:bookmarkStart w:id="538" w:name="OLE_LINK7"/>
      <w:r>
        <w:rPr>
          <w:bCs/>
          <w:lang w:eastAsia="zh-CN"/>
        </w:rPr>
        <w:t xml:space="preserve">If the </w:t>
      </w:r>
      <w:r>
        <w:rPr>
          <w:rFonts w:hint="eastAsia"/>
          <w:bCs/>
          <w:lang w:val="en-US" w:eastAsia="zh-CN"/>
        </w:rPr>
        <w:t xml:space="preserve">intent fulfilment </w:t>
      </w:r>
      <w:r>
        <w:rPr>
          <w:bCs/>
          <w:lang w:eastAsia="zh-CN"/>
        </w:rPr>
        <w:t>feasibility check result indicated as feasible</w:t>
      </w:r>
      <w:bookmarkEnd w:id="538"/>
      <w:r>
        <w:rPr>
          <w:bCs/>
          <w:lang w:eastAsia="zh-CN"/>
        </w:rPr>
        <w:t xml:space="preserve">, </w:t>
      </w:r>
      <w:proofErr w:type="spellStart"/>
      <w:r>
        <w:rPr>
          <w:bCs/>
          <w:lang w:eastAsia="zh-CN"/>
        </w:rPr>
        <w:t>MnS</w:t>
      </w:r>
      <w:proofErr w:type="spellEnd"/>
      <w:r>
        <w:rPr>
          <w:bCs/>
          <w:lang w:eastAsia="zh-CN"/>
        </w:rPr>
        <w:t xml:space="preserve"> consumer </w:t>
      </w:r>
      <w:r>
        <w:rPr>
          <w:rFonts w:hint="eastAsia"/>
          <w:bCs/>
          <w:lang w:val="en-US" w:eastAsia="zh-CN"/>
        </w:rPr>
        <w:t>sends</w:t>
      </w:r>
      <w:r>
        <w:rPr>
          <w:bCs/>
          <w:lang w:eastAsia="zh-CN"/>
        </w:rPr>
        <w:t xml:space="preserve"> </w:t>
      </w:r>
      <w:r>
        <w:rPr>
          <w:rFonts w:hint="eastAsia"/>
          <w:bCs/>
          <w:lang w:val="en-US" w:eastAsia="zh-CN"/>
        </w:rPr>
        <w:t xml:space="preserve">a </w:t>
      </w:r>
      <w:r>
        <w:rPr>
          <w:bCs/>
          <w:lang w:eastAsia="zh-CN"/>
        </w:rPr>
        <w:t>request</w:t>
      </w:r>
      <w:r>
        <w:rPr>
          <w:rFonts w:hint="eastAsia"/>
          <w:bCs/>
          <w:lang w:val="en-US" w:eastAsia="zh-CN"/>
        </w:rPr>
        <w:t xml:space="preserve"> </w:t>
      </w:r>
      <w:r>
        <w:rPr>
          <w:bCs/>
          <w:lang w:eastAsia="zh-CN"/>
        </w:rPr>
        <w:t xml:space="preserve">to create an intent instance to </w:t>
      </w:r>
      <w:proofErr w:type="spellStart"/>
      <w:r>
        <w:rPr>
          <w:bCs/>
          <w:lang w:eastAsia="zh-CN"/>
        </w:rPr>
        <w:t>MnS</w:t>
      </w:r>
      <w:proofErr w:type="spellEnd"/>
      <w:r>
        <w:rPr>
          <w:rFonts w:hint="eastAsia"/>
          <w:bCs/>
          <w:lang w:val="en-US" w:eastAsia="zh-CN"/>
        </w:rPr>
        <w:t xml:space="preserve"> p</w:t>
      </w:r>
      <w:r>
        <w:rPr>
          <w:bCs/>
          <w:lang w:val="en-US" w:eastAsia="zh-CN"/>
        </w:rPr>
        <w:t>roducer</w:t>
      </w:r>
      <w:r w:rsidR="00A25AC5">
        <w:rPr>
          <w:bCs/>
          <w:lang w:val="en-US" w:eastAsia="zh-CN"/>
        </w:rPr>
        <w:t xml:space="preserve"> </w:t>
      </w:r>
      <w:r>
        <w:rPr>
          <w:bCs/>
          <w:lang w:val="en-US" w:eastAsia="zh-CN"/>
        </w:rPr>
        <w:t>(as described</w:t>
      </w:r>
      <w:r>
        <w:rPr>
          <w:bCs/>
          <w:lang w:eastAsia="zh-CN"/>
        </w:rPr>
        <w:t xml:space="preserve"> in TS 28.312[2] Clause 6.</w:t>
      </w:r>
      <w:r>
        <w:rPr>
          <w:bCs/>
          <w:lang w:val="en-US" w:eastAsia="zh-CN"/>
        </w:rPr>
        <w:t>3.2</w:t>
      </w:r>
      <w:proofErr w:type="gramStart"/>
      <w:r>
        <w:rPr>
          <w:bCs/>
          <w:lang w:val="en-US" w:eastAsia="zh-CN"/>
        </w:rPr>
        <w:t>)</w:t>
      </w:r>
      <w:r>
        <w:rPr>
          <w:bCs/>
          <w:lang w:eastAsia="zh-CN"/>
        </w:rPr>
        <w:t xml:space="preserve"> </w:t>
      </w:r>
      <w:r>
        <w:rPr>
          <w:bCs/>
          <w:lang w:val="en-US" w:eastAsia="zh-CN"/>
        </w:rPr>
        <w:t>.</w:t>
      </w:r>
      <w:proofErr w:type="gramEnd"/>
    </w:p>
    <w:p w14:paraId="2D89A83B" w14:textId="35CE3921" w:rsidR="002F07A0" w:rsidRDefault="002F07A0" w:rsidP="002F07A0">
      <w:pPr>
        <w:numPr>
          <w:ilvl w:val="0"/>
          <w:numId w:val="10"/>
        </w:numPr>
        <w:jc w:val="both"/>
        <w:rPr>
          <w:bCs/>
          <w:lang w:val="en-US" w:eastAsia="zh-CN"/>
        </w:rPr>
      </w:pPr>
      <w:r>
        <w:rPr>
          <w:bCs/>
          <w:lang w:val="en-US" w:eastAsia="zh-CN"/>
        </w:rPr>
        <w:t>In case the</w:t>
      </w:r>
      <w:r>
        <w:rPr>
          <w:rFonts w:hint="eastAsia"/>
          <w:bCs/>
          <w:lang w:val="en-US" w:eastAsia="zh-CN"/>
        </w:rPr>
        <w:t xml:space="preserve"> intent </w:t>
      </w:r>
      <w:proofErr w:type="spellStart"/>
      <w:r>
        <w:rPr>
          <w:rFonts w:hint="eastAsia"/>
          <w:bCs/>
          <w:lang w:val="en-US" w:eastAsia="zh-CN"/>
        </w:rPr>
        <w:t>fulfilement</w:t>
      </w:r>
      <w:proofErr w:type="spellEnd"/>
      <w:r>
        <w:rPr>
          <w:bCs/>
          <w:lang w:val="en-US" w:eastAsia="zh-CN"/>
        </w:rPr>
        <w:t xml:space="preserve"> feasibility check result is infeasible, </w:t>
      </w:r>
      <w:proofErr w:type="spellStart"/>
      <w:r>
        <w:rPr>
          <w:bCs/>
          <w:lang w:val="en-US" w:eastAsia="zh-CN"/>
        </w:rPr>
        <w:t>MnS</w:t>
      </w:r>
      <w:proofErr w:type="spellEnd"/>
      <w:r>
        <w:rPr>
          <w:bCs/>
          <w:lang w:val="en-US" w:eastAsia="zh-CN"/>
        </w:rPr>
        <w:t xml:space="preserve"> co</w:t>
      </w:r>
      <w:r>
        <w:rPr>
          <w:rFonts w:hint="eastAsia"/>
          <w:bCs/>
          <w:lang w:val="en-US" w:eastAsia="zh-CN"/>
        </w:rPr>
        <w:t>n</w:t>
      </w:r>
      <w:r>
        <w:rPr>
          <w:bCs/>
          <w:lang w:val="en-US" w:eastAsia="zh-CN"/>
        </w:rPr>
        <w:t>sumer may</w:t>
      </w:r>
      <w:r>
        <w:rPr>
          <w:rFonts w:hint="eastAsia"/>
          <w:bCs/>
          <w:lang w:val="en-US" w:eastAsia="zh-CN"/>
        </w:rPr>
        <w:t xml:space="preserve"> </w:t>
      </w:r>
      <w:r>
        <w:rPr>
          <w:bCs/>
          <w:lang w:val="en-US" w:eastAsia="zh-CN"/>
        </w:rPr>
        <w:t>update the intent information</w:t>
      </w:r>
      <w:r>
        <w:rPr>
          <w:rFonts w:hint="eastAsia"/>
          <w:bCs/>
          <w:lang w:val="en-US" w:eastAsia="zh-CN"/>
        </w:rPr>
        <w:t xml:space="preserve"> based on infeasible reason </w:t>
      </w:r>
      <w:r>
        <w:rPr>
          <w:bCs/>
          <w:lang w:val="en-US" w:eastAsia="zh-CN"/>
        </w:rPr>
        <w:t>and may trigger the intent fulfilm</w:t>
      </w:r>
      <w:r w:rsidR="007A3F65">
        <w:rPr>
          <w:bCs/>
          <w:lang w:val="en-US" w:eastAsia="zh-CN"/>
        </w:rPr>
        <w:t>e</w:t>
      </w:r>
      <w:r>
        <w:rPr>
          <w:bCs/>
          <w:lang w:val="en-US" w:eastAsia="zh-CN"/>
        </w:rPr>
        <w:t>nt feasibil</w:t>
      </w:r>
      <w:r>
        <w:rPr>
          <w:rFonts w:hint="eastAsia"/>
          <w:bCs/>
          <w:lang w:val="en-US" w:eastAsia="zh-CN"/>
        </w:rPr>
        <w:t>i</w:t>
      </w:r>
      <w:r>
        <w:rPr>
          <w:bCs/>
          <w:lang w:val="en-US" w:eastAsia="zh-CN"/>
        </w:rPr>
        <w:t>ty check again.</w:t>
      </w:r>
    </w:p>
    <w:p w14:paraId="69C1E194" w14:textId="77777777" w:rsidR="004D271C" w:rsidRDefault="004D271C" w:rsidP="004779AC"/>
    <w:p w14:paraId="1806D7C5" w14:textId="3BEDF3CB" w:rsidR="00FA1301" w:rsidRDefault="00FA1301" w:rsidP="00FA1301">
      <w:pPr>
        <w:pStyle w:val="2"/>
      </w:pPr>
      <w:bookmarkStart w:id="539" w:name="_Toc112273159"/>
      <w:bookmarkStart w:id="540" w:name="_Toc112273931"/>
      <w:bookmarkStart w:id="541" w:name="_Toc112279007"/>
      <w:bookmarkStart w:id="542" w:name="_Toc120009315"/>
      <w:bookmarkStart w:id="543" w:name="_Toc120009678"/>
      <w:bookmarkStart w:id="544" w:name="_Toc120022882"/>
      <w:r>
        <w:t>4.10</w:t>
      </w:r>
      <w:r>
        <w:tab/>
        <w:t>Issue#4.10: Intent handling capability obtaining</w:t>
      </w:r>
      <w:bookmarkEnd w:id="539"/>
      <w:bookmarkEnd w:id="540"/>
      <w:bookmarkEnd w:id="541"/>
      <w:bookmarkEnd w:id="542"/>
      <w:bookmarkEnd w:id="543"/>
      <w:bookmarkEnd w:id="544"/>
    </w:p>
    <w:p w14:paraId="59906786" w14:textId="0A29BB37" w:rsidR="00FA1301" w:rsidRPr="00B20ABD" w:rsidRDefault="00FA1301" w:rsidP="003E013D">
      <w:pPr>
        <w:pStyle w:val="3"/>
        <w:rPr>
          <w:rStyle w:val="ab"/>
          <w:i w:val="0"/>
          <w:iCs w:val="0"/>
          <w:color w:val="auto"/>
        </w:rPr>
      </w:pPr>
      <w:bookmarkStart w:id="545" w:name="_Toc112273160"/>
      <w:bookmarkStart w:id="546" w:name="_Toc112273932"/>
      <w:bookmarkStart w:id="547" w:name="_Toc112279008"/>
      <w:bookmarkStart w:id="548" w:name="_Toc120009316"/>
      <w:bookmarkStart w:id="549" w:name="_Toc120009679"/>
      <w:bookmarkStart w:id="550" w:name="_Toc120022883"/>
      <w:r w:rsidRPr="00B20ABD">
        <w:rPr>
          <w:rStyle w:val="ab"/>
          <w:i w:val="0"/>
          <w:iCs w:val="0"/>
          <w:color w:val="auto"/>
        </w:rPr>
        <w:t>4.10.1</w:t>
      </w:r>
      <w:r w:rsidRPr="00B20ABD">
        <w:rPr>
          <w:rStyle w:val="ab"/>
          <w:i w:val="0"/>
          <w:iCs w:val="0"/>
          <w:color w:val="auto"/>
        </w:rPr>
        <w:tab/>
        <w:t>Description</w:t>
      </w:r>
      <w:bookmarkEnd w:id="545"/>
      <w:bookmarkEnd w:id="546"/>
      <w:bookmarkEnd w:id="547"/>
      <w:bookmarkEnd w:id="548"/>
      <w:bookmarkEnd w:id="549"/>
      <w:bookmarkEnd w:id="550"/>
    </w:p>
    <w:p w14:paraId="13E05A0C" w14:textId="77777777" w:rsidR="00FA1301" w:rsidRDefault="00FA1301" w:rsidP="00FA1301">
      <w:pPr>
        <w:jc w:val="both"/>
        <w:rPr>
          <w:lang w:eastAsia="zh-CN"/>
        </w:rPr>
      </w:pPr>
      <w:r>
        <w:rPr>
          <w:lang w:eastAsia="zh-CN"/>
        </w:rPr>
        <w:t>In TS 28.312[2], clause 4.2.2</w:t>
      </w:r>
      <w:r w:rsidRPr="004307A6">
        <w:rPr>
          <w:lang w:eastAsia="zh-CN"/>
        </w:rPr>
        <w:t xml:space="preserve"> </w:t>
      </w:r>
      <w:r>
        <w:rPr>
          <w:lang w:eastAsia="zh-CN"/>
        </w:rPr>
        <w:t xml:space="preserve">described that </w:t>
      </w:r>
      <w:r w:rsidRPr="004307A6">
        <w:rPr>
          <w:lang w:eastAsia="zh-CN"/>
        </w:rPr>
        <w:t xml:space="preserve">Intent-driven </w:t>
      </w:r>
      <w:proofErr w:type="spellStart"/>
      <w:r w:rsidRPr="004307A6">
        <w:rPr>
          <w:lang w:eastAsia="zh-CN"/>
        </w:rPr>
        <w:t>MnS</w:t>
      </w:r>
      <w:proofErr w:type="spellEnd"/>
      <w:r w:rsidRPr="004307A6">
        <w:rPr>
          <w:lang w:eastAsia="zh-CN"/>
        </w:rPr>
        <w:t xml:space="preserve"> producer</w:t>
      </w:r>
      <w:r>
        <w:rPr>
          <w:lang w:eastAsia="zh-CN"/>
        </w:rPr>
        <w:t xml:space="preserve"> (which can be intent handling </w:t>
      </w:r>
      <w:proofErr w:type="spellStart"/>
      <w:r>
        <w:rPr>
          <w:lang w:eastAsia="zh-CN"/>
        </w:rPr>
        <w:t>MnF</w:t>
      </w:r>
      <w:proofErr w:type="spellEnd"/>
      <w:r>
        <w:rPr>
          <w:lang w:eastAsia="zh-CN"/>
        </w:rPr>
        <w:t>)</w:t>
      </w:r>
      <w:r w:rsidRPr="004307A6">
        <w:rPr>
          <w:lang w:eastAsia="zh-CN"/>
        </w:rPr>
        <w:t xml:space="preserve"> have the following capabilities</w:t>
      </w:r>
      <w:r>
        <w:rPr>
          <w:lang w:eastAsia="zh-CN"/>
        </w:rPr>
        <w:t>: validate the intent,</w:t>
      </w:r>
      <w:r w:rsidRPr="004307A6">
        <w:t xml:space="preserve"> </w:t>
      </w:r>
      <w:r>
        <w:rPr>
          <w:lang w:eastAsia="zh-CN"/>
        </w:rPr>
        <w:t>t</w:t>
      </w:r>
      <w:r w:rsidRPr="004307A6">
        <w:rPr>
          <w:lang w:eastAsia="zh-CN"/>
        </w:rPr>
        <w:t>ranslate the received intent to executable actions</w:t>
      </w:r>
      <w:r>
        <w:rPr>
          <w:lang w:eastAsia="zh-CN"/>
        </w:rPr>
        <w:t xml:space="preserve"> and evaluate the result/information about the intent fulfilment, and clause 6.2.2</w:t>
      </w:r>
      <w:r w:rsidRPr="004307A6">
        <w:rPr>
          <w:lang w:eastAsia="zh-CN"/>
        </w:rPr>
        <w:t xml:space="preserve"> </w:t>
      </w:r>
      <w:r>
        <w:rPr>
          <w:lang w:eastAsia="zh-CN"/>
        </w:rPr>
        <w:t xml:space="preserve">defined different scenario specific intent expectations with different </w:t>
      </w:r>
      <w:proofErr w:type="spellStart"/>
      <w:r>
        <w:rPr>
          <w:lang w:eastAsia="zh-CN"/>
        </w:rPr>
        <w:t>ExpectationObjects</w:t>
      </w:r>
      <w:proofErr w:type="spellEnd"/>
      <w:r>
        <w:rPr>
          <w:lang w:eastAsia="zh-CN"/>
        </w:rPr>
        <w:t xml:space="preserve"> and </w:t>
      </w:r>
      <w:proofErr w:type="spellStart"/>
      <w:r>
        <w:rPr>
          <w:lang w:eastAsia="zh-CN"/>
        </w:rPr>
        <w:t>ExpectationTargets</w:t>
      </w:r>
      <w:proofErr w:type="spellEnd"/>
      <w:r>
        <w:rPr>
          <w:lang w:eastAsia="zh-CN"/>
        </w:rPr>
        <w:t xml:space="preserve"> to support different use cases. In network, multiple intent handling functions maybe deployed to support different kinds of intents. Different intent handling functions maybe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20EB3416" w14:textId="54500660" w:rsidR="00FA1301" w:rsidRPr="00E81364" w:rsidRDefault="00FA1301" w:rsidP="00FA1301">
      <w:pPr>
        <w:jc w:val="both"/>
        <w:rPr>
          <w:lang w:eastAsia="zh-CN"/>
        </w:rPr>
      </w:pPr>
      <w:r>
        <w:rPr>
          <w:lang w:eastAsia="zh-CN"/>
        </w:rPr>
        <w:t xml:space="preserve">Before </w:t>
      </w:r>
      <w:proofErr w:type="spellStart"/>
      <w:r>
        <w:rPr>
          <w:lang w:eastAsia="zh-CN"/>
        </w:rPr>
        <w:t>MnS</w:t>
      </w:r>
      <w:proofErr w:type="spellEnd"/>
      <w:r>
        <w:rPr>
          <w:lang w:eastAsia="zh-CN"/>
        </w:rPr>
        <w:t xml:space="preserve"> consumer express</w:t>
      </w:r>
      <w:r>
        <w:rPr>
          <w:rFonts w:hint="eastAsia"/>
          <w:lang w:eastAsia="zh-CN"/>
        </w:rPr>
        <w:t>es</w:t>
      </w:r>
      <w:r>
        <w:rPr>
          <w:lang w:eastAsia="zh-CN"/>
        </w:rPr>
        <w:t xml:space="preserve"> the intent expectation targets and expectation objects to </w:t>
      </w:r>
      <w:proofErr w:type="spellStart"/>
      <w:r>
        <w:rPr>
          <w:lang w:eastAsia="zh-CN"/>
        </w:rPr>
        <w:t>MnS</w:t>
      </w:r>
      <w:proofErr w:type="spellEnd"/>
      <w:r>
        <w:rPr>
          <w:lang w:eastAsia="zh-CN"/>
        </w:rPr>
        <w:t xml:space="preserve"> producer (i.e. intent handling </w:t>
      </w:r>
      <w:proofErr w:type="spellStart"/>
      <w:r>
        <w:rPr>
          <w:lang w:eastAsia="zh-CN"/>
        </w:rPr>
        <w:t>MnF</w:t>
      </w:r>
      <w:proofErr w:type="spellEnd"/>
      <w:r>
        <w:rPr>
          <w:lang w:eastAsia="zh-CN"/>
        </w:rPr>
        <w:t xml:space="preserve">), </w:t>
      </w:r>
      <w:proofErr w:type="spellStart"/>
      <w:r>
        <w:rPr>
          <w:lang w:eastAsia="zh-CN"/>
        </w:rPr>
        <w:t>MnS</w:t>
      </w:r>
      <w:proofErr w:type="spellEnd"/>
      <w:r>
        <w:rPr>
          <w:lang w:eastAsia="zh-CN"/>
        </w:rPr>
        <w:t xml:space="preserve"> consumer may want to know what expectation targets and expectation objects can be supported by </w:t>
      </w:r>
      <w:proofErr w:type="spellStart"/>
      <w:r>
        <w:rPr>
          <w:lang w:eastAsia="zh-CN"/>
        </w:rPr>
        <w:t>MnS</w:t>
      </w:r>
      <w:proofErr w:type="spellEnd"/>
      <w:r>
        <w:rPr>
          <w:lang w:eastAsia="zh-CN"/>
        </w:rPr>
        <w:t xml:space="preserve"> producer. Based on such supported expectation targets information and expectation objects information, the </w:t>
      </w:r>
      <w:proofErr w:type="spellStart"/>
      <w:r>
        <w:rPr>
          <w:lang w:eastAsia="zh-CN"/>
        </w:rPr>
        <w:t>MnS</w:t>
      </w:r>
      <w:proofErr w:type="spellEnd"/>
      <w:r>
        <w:rPr>
          <w:lang w:eastAsia="zh-CN"/>
        </w:rPr>
        <w:t xml:space="preserve"> consumer may use such information to select the proper intent handling </w:t>
      </w:r>
      <w:proofErr w:type="spellStart"/>
      <w:r>
        <w:rPr>
          <w:lang w:eastAsia="zh-CN"/>
        </w:rPr>
        <w:t>MnF</w:t>
      </w:r>
      <w:proofErr w:type="spellEnd"/>
      <w:r>
        <w:rPr>
          <w:lang w:eastAsia="zh-CN"/>
        </w:rPr>
        <w:t xml:space="preserve"> to express the intent.</w:t>
      </w:r>
    </w:p>
    <w:p w14:paraId="7A39EC88" w14:textId="1D1177FB" w:rsidR="00FA1301" w:rsidRPr="00B20ABD" w:rsidRDefault="00FA1301" w:rsidP="003E013D">
      <w:pPr>
        <w:pStyle w:val="3"/>
        <w:rPr>
          <w:rStyle w:val="ab"/>
          <w:i w:val="0"/>
          <w:iCs w:val="0"/>
          <w:color w:val="auto"/>
        </w:rPr>
      </w:pPr>
      <w:bookmarkStart w:id="551" w:name="_Toc112273161"/>
      <w:bookmarkStart w:id="552" w:name="_Toc112273933"/>
      <w:bookmarkStart w:id="553" w:name="_Toc112279009"/>
      <w:bookmarkStart w:id="554" w:name="_Toc120009317"/>
      <w:bookmarkStart w:id="555" w:name="_Toc120009680"/>
      <w:bookmarkStart w:id="556" w:name="_Toc120022884"/>
      <w:r w:rsidRPr="00B20ABD">
        <w:rPr>
          <w:rStyle w:val="ab"/>
          <w:i w:val="0"/>
          <w:iCs w:val="0"/>
          <w:color w:val="auto"/>
        </w:rPr>
        <w:t>4.10.2</w:t>
      </w:r>
      <w:r w:rsidRPr="00B20ABD">
        <w:rPr>
          <w:rStyle w:val="ab"/>
          <w:i w:val="0"/>
          <w:iCs w:val="0"/>
          <w:color w:val="auto"/>
        </w:rPr>
        <w:tab/>
        <w:t>Potential solutions</w:t>
      </w:r>
      <w:bookmarkEnd w:id="551"/>
      <w:bookmarkEnd w:id="552"/>
      <w:bookmarkEnd w:id="553"/>
      <w:bookmarkEnd w:id="554"/>
      <w:bookmarkEnd w:id="555"/>
      <w:bookmarkEnd w:id="556"/>
    </w:p>
    <w:p w14:paraId="1B34149F" w14:textId="77777777" w:rsidR="00FA1301" w:rsidRDefault="00FA1301" w:rsidP="00FA1301">
      <w:pPr>
        <w:rPr>
          <w:lang w:eastAsia="zh-CN"/>
        </w:rPr>
      </w:pPr>
      <w:r>
        <w:rPr>
          <w:lang w:eastAsia="zh-CN"/>
        </w:rPr>
        <w:t>Following are the proposed solution based on generic intent information model defined in TS 28.312 [2].</w:t>
      </w:r>
    </w:p>
    <w:p w14:paraId="3807CAF0" w14:textId="2A246829" w:rsidR="00FA1301" w:rsidRPr="00B40184" w:rsidRDefault="00FA1301" w:rsidP="00FA1301">
      <w:pPr>
        <w:jc w:val="both"/>
        <w:rPr>
          <w:lang w:eastAsia="zh-CN"/>
        </w:rPr>
      </w:pPr>
      <w:r>
        <w:rPr>
          <w:rFonts w:hint="eastAsia"/>
          <w:lang w:eastAsia="zh-CN"/>
        </w:rPr>
        <w:t>I</w:t>
      </w:r>
      <w:r>
        <w:rPr>
          <w:lang w:eastAsia="zh-CN"/>
        </w:rPr>
        <w:t xml:space="preserve">ntroduce the new </w:t>
      </w:r>
      <w:proofErr w:type="spellStart"/>
      <w:r>
        <w:rPr>
          <w:lang w:eastAsia="zh-CN"/>
        </w:rPr>
        <w:t>IntentHandlingFunction</w:t>
      </w:r>
      <w:proofErr w:type="spellEnd"/>
      <w:r>
        <w:rPr>
          <w:lang w:eastAsia="zh-CN"/>
        </w:rPr>
        <w:t xml:space="preserve"> &lt;&lt;IOC&gt;&gt; contained by </w:t>
      </w:r>
      <w:proofErr w:type="spellStart"/>
      <w:r>
        <w:rPr>
          <w:lang w:eastAsia="zh-CN"/>
        </w:rPr>
        <w:t>ManagedEntity</w:t>
      </w:r>
      <w:proofErr w:type="spellEnd"/>
      <w:r>
        <w:rPr>
          <w:lang w:eastAsia="zh-CN"/>
        </w:rPr>
        <w:t xml:space="preserve"> &lt;&lt;</w:t>
      </w:r>
      <w:proofErr w:type="spellStart"/>
      <w:r>
        <w:rPr>
          <w:lang w:eastAsia="zh-CN"/>
        </w:rPr>
        <w:t>proxyClass</w:t>
      </w:r>
      <w:proofErr w:type="spellEnd"/>
      <w:r>
        <w:rPr>
          <w:lang w:eastAsia="zh-CN"/>
        </w:rPr>
        <w:t xml:space="preserve">&gt;&gt;, and change the Intent &lt;&lt;IOC&gt;&gt; to be contained by </w:t>
      </w:r>
      <w:proofErr w:type="spellStart"/>
      <w:r>
        <w:rPr>
          <w:lang w:eastAsia="zh-CN"/>
        </w:rPr>
        <w:t>IntentHandlingFunction</w:t>
      </w:r>
      <w:proofErr w:type="spellEnd"/>
      <w:r>
        <w:rPr>
          <w:lang w:eastAsia="zh-CN"/>
        </w:rPr>
        <w:t xml:space="preserve"> &lt;&lt;IOC&gt;&gt;. The </w:t>
      </w:r>
      <w:proofErr w:type="spellStart"/>
      <w:r>
        <w:rPr>
          <w:lang w:eastAsia="zh-CN"/>
        </w:rPr>
        <w:t>intentHandlingFunction</w:t>
      </w:r>
      <w:proofErr w:type="spellEnd"/>
      <w:r>
        <w:rPr>
          <w:lang w:eastAsia="zh-CN"/>
        </w:rPr>
        <w:t xml:space="preserve"> &lt;&lt;IOC&gt;&gt; includes a list of </w:t>
      </w:r>
      <w:proofErr w:type="spellStart"/>
      <w:r>
        <w:rPr>
          <w:lang w:eastAsia="zh-CN"/>
        </w:rPr>
        <w:t>supportedIntentHandlingCapability</w:t>
      </w:r>
      <w:proofErr w:type="spellEnd"/>
      <w:r>
        <w:rPr>
          <w:lang w:eastAsia="zh-CN"/>
        </w:rPr>
        <w:t xml:space="preserve"> &lt;&lt;datatype&gt;&gt; which represent intent handling function's capabilities in support of intent handling. The </w:t>
      </w:r>
      <w:proofErr w:type="spellStart"/>
      <w:r>
        <w:rPr>
          <w:lang w:eastAsia="zh-CN"/>
        </w:rPr>
        <w:t>supportedIntentHandlingCapability</w:t>
      </w:r>
      <w:proofErr w:type="spellEnd"/>
      <w:r>
        <w:rPr>
          <w:lang w:eastAsia="zh-CN"/>
        </w:rPr>
        <w:t xml:space="preserve"> &lt;&lt;datatype&gt;&gt; includes attribute “</w:t>
      </w:r>
      <w:proofErr w:type="spellStart"/>
      <w:r>
        <w:rPr>
          <w:lang w:eastAsia="zh-CN"/>
        </w:rPr>
        <w:t>supportedExpectationObjects</w:t>
      </w:r>
      <w:proofErr w:type="spellEnd"/>
      <w:r>
        <w:rPr>
          <w:lang w:eastAsia="zh-CN"/>
        </w:rPr>
        <w:t>” and/or attribute “</w:t>
      </w:r>
      <w:proofErr w:type="spellStart"/>
      <w:r>
        <w:rPr>
          <w:lang w:eastAsia="zh-CN"/>
        </w:rPr>
        <w:t>supportedExpectationTargets</w:t>
      </w:r>
      <w:proofErr w:type="spellEnd"/>
      <w:r>
        <w:rPr>
          <w:lang w:eastAsia="zh-CN"/>
        </w:rPr>
        <w:t>”.</w:t>
      </w:r>
    </w:p>
    <w:p w14:paraId="1E01355A" w14:textId="238E274E" w:rsidR="00FA1301" w:rsidRDefault="00ED2656" w:rsidP="00FA1301">
      <w:pPr>
        <w:jc w:val="center"/>
        <w:rPr>
          <w:noProof/>
          <w:lang w:val="en-US" w:eastAsia="zh-CN"/>
        </w:rPr>
      </w:pPr>
      <w:r>
        <w:rPr>
          <w:noProof/>
          <w:lang w:val="en-US" w:eastAsia="zh-CN"/>
        </w:rPr>
        <w:lastRenderedPageBreak/>
        <w:pict w14:anchorId="7C0CF458">
          <v:shape id="图片 1" o:spid="_x0000_i1038" type="#_x0000_t75" style="width:255.5pt;height:214.45pt;visibility:visible">
            <v:imagedata r:id="rId25" o:title=""/>
          </v:shape>
        </w:pict>
      </w:r>
    </w:p>
    <w:p w14:paraId="2F688135" w14:textId="51BCC22A" w:rsidR="00FA1301" w:rsidRDefault="00FA1301" w:rsidP="00FA1301">
      <w:pPr>
        <w:jc w:val="center"/>
        <w:rPr>
          <w:noProof/>
          <w:lang w:val="en-US" w:eastAsia="zh-CN"/>
        </w:rPr>
      </w:pPr>
      <w:r>
        <w:rPr>
          <w:noProof/>
          <w:lang w:val="en-US" w:eastAsia="zh-CN"/>
        </w:rPr>
        <w:t>Figure 4.10.2-1 Enhancement of generic intent information model (The red highlied box are the enhanced part)</w:t>
      </w:r>
    </w:p>
    <w:p w14:paraId="57319AFB" w14:textId="77777777" w:rsidR="00FA1301" w:rsidRPr="0052217F" w:rsidRDefault="00FA1301" w:rsidP="00FA1301">
      <w:pPr>
        <w:jc w:val="both"/>
        <w:rPr>
          <w:noProof/>
          <w:lang w:val="en-US" w:eastAsia="zh-CN"/>
        </w:rPr>
      </w:pPr>
      <w:r>
        <w:rPr>
          <w:kern w:val="2"/>
          <w:szCs w:val="18"/>
          <w:lang w:eastAsia="zh-CN" w:bidi="ar-KW"/>
        </w:rPr>
        <w:t>Based on the e</w:t>
      </w:r>
      <w:r>
        <w:rPr>
          <w:noProof/>
          <w:lang w:val="en-US" w:eastAsia="zh-CN"/>
        </w:rPr>
        <w:t xml:space="preserve">nhancement of generic intent information model, MnS consumer can </w:t>
      </w:r>
      <w:r w:rsidRPr="00D11988">
        <w:rPr>
          <w:noProof/>
          <w:lang w:val="en-US" w:eastAsia="zh-CN"/>
        </w:rPr>
        <w:t>query the Intent</w:t>
      </w:r>
      <w:r>
        <w:rPr>
          <w:noProof/>
          <w:lang w:val="en-US" w:eastAsia="zh-CN"/>
        </w:rPr>
        <w:t>HandlingFunction</w:t>
      </w:r>
      <w:r w:rsidRPr="00D11988">
        <w:rPr>
          <w:noProof/>
          <w:lang w:val="en-US" w:eastAsia="zh-CN"/>
        </w:rPr>
        <w:t xml:space="preserve"> &lt;&lt;IOC&gt;&gt; to obtain the intent </w:t>
      </w:r>
      <w:r>
        <w:rPr>
          <w:noProof/>
          <w:lang w:val="en-US" w:eastAsia="zh-CN"/>
        </w:rPr>
        <w:t xml:space="preserve">handling capability information, and  express the intent for a specific intent handling function. </w:t>
      </w:r>
      <w:r>
        <w:rPr>
          <w:rFonts w:hint="eastAsia"/>
          <w:noProof/>
          <w:lang w:val="en-US" w:eastAsia="zh-CN"/>
        </w:rPr>
        <w:t>A</w:t>
      </w:r>
      <w:r>
        <w:rPr>
          <w:noProof/>
          <w:lang w:val="en-US" w:eastAsia="zh-CN"/>
        </w:rPr>
        <w:t xml:space="preserve">n authorized MnS consumer also can use the DN of </w:t>
      </w:r>
      <w:r w:rsidRPr="00D11988">
        <w:rPr>
          <w:noProof/>
          <w:lang w:val="en-US" w:eastAsia="zh-CN"/>
        </w:rPr>
        <w:t>Intent</w:t>
      </w:r>
      <w:r>
        <w:rPr>
          <w:noProof/>
          <w:lang w:val="en-US" w:eastAsia="zh-CN"/>
        </w:rPr>
        <w:t>HandlingFunction instance to query all Intent instances handled by corresponding intent handling function.</w:t>
      </w:r>
    </w:p>
    <w:p w14:paraId="2345A806" w14:textId="23F1918A" w:rsidR="00FA1301" w:rsidRDefault="00FA1301" w:rsidP="004779AC"/>
    <w:p w14:paraId="554C7CC2" w14:textId="0D422728" w:rsidR="00FA1301" w:rsidRDefault="00FA1301" w:rsidP="00FA1301">
      <w:pPr>
        <w:pStyle w:val="2"/>
      </w:pPr>
      <w:bookmarkStart w:id="557" w:name="_Toc112273162"/>
      <w:bookmarkStart w:id="558" w:name="_Toc112273934"/>
      <w:bookmarkStart w:id="559" w:name="_Toc112279010"/>
      <w:bookmarkStart w:id="560" w:name="_Toc120009318"/>
      <w:bookmarkStart w:id="561" w:name="_Toc120009681"/>
      <w:bookmarkStart w:id="562" w:name="_Toc120022885"/>
      <w:r>
        <w:t>4.11</w:t>
      </w:r>
      <w:r>
        <w:tab/>
        <w:t xml:space="preserve">Issue#4.11: </w:t>
      </w:r>
      <w:r w:rsidRPr="00743067">
        <w:t xml:space="preserve">Enhancement of </w:t>
      </w:r>
      <w:r>
        <w:t>g</w:t>
      </w:r>
      <w:r w:rsidRPr="00743067">
        <w:t>eneric Information model definition</w:t>
      </w:r>
      <w:bookmarkEnd w:id="557"/>
      <w:bookmarkEnd w:id="558"/>
      <w:bookmarkEnd w:id="559"/>
      <w:bookmarkEnd w:id="560"/>
      <w:bookmarkEnd w:id="561"/>
      <w:bookmarkEnd w:id="562"/>
    </w:p>
    <w:p w14:paraId="725B0427" w14:textId="2AAB9EFE" w:rsidR="00FA1301" w:rsidRPr="00B20ABD" w:rsidRDefault="00FA1301" w:rsidP="003E013D">
      <w:pPr>
        <w:pStyle w:val="3"/>
        <w:rPr>
          <w:rStyle w:val="ab"/>
          <w:i w:val="0"/>
          <w:iCs w:val="0"/>
          <w:color w:val="auto"/>
        </w:rPr>
      </w:pPr>
      <w:bookmarkStart w:id="563" w:name="_Toc112273163"/>
      <w:bookmarkStart w:id="564" w:name="_Toc112273935"/>
      <w:bookmarkStart w:id="565" w:name="_Toc112279011"/>
      <w:bookmarkStart w:id="566" w:name="_Toc120009319"/>
      <w:bookmarkStart w:id="567" w:name="_Toc120009682"/>
      <w:bookmarkStart w:id="568" w:name="_Toc120022886"/>
      <w:r w:rsidRPr="00B20ABD">
        <w:rPr>
          <w:rStyle w:val="ab"/>
          <w:i w:val="0"/>
          <w:iCs w:val="0"/>
          <w:color w:val="auto"/>
        </w:rPr>
        <w:t>4.11.1</w:t>
      </w:r>
      <w:r w:rsidRPr="00B20ABD">
        <w:rPr>
          <w:rStyle w:val="ab"/>
          <w:i w:val="0"/>
          <w:iCs w:val="0"/>
          <w:color w:val="auto"/>
        </w:rPr>
        <w:tab/>
        <w:t>Description</w:t>
      </w:r>
      <w:bookmarkEnd w:id="563"/>
      <w:bookmarkEnd w:id="564"/>
      <w:bookmarkEnd w:id="565"/>
      <w:bookmarkEnd w:id="566"/>
      <w:bookmarkEnd w:id="567"/>
      <w:bookmarkEnd w:id="568"/>
    </w:p>
    <w:p w14:paraId="28BB38AA" w14:textId="77777777" w:rsidR="00FA1301" w:rsidRDefault="00FA1301" w:rsidP="00FA1301">
      <w:pPr>
        <w:jc w:val="both"/>
        <w:rPr>
          <w:lang w:eastAsia="zh-CN"/>
        </w:rPr>
      </w:pPr>
      <w:r>
        <w:t xml:space="preserve">In TS 28.312 [2], the generic intent information model (including the </w:t>
      </w:r>
      <w:r>
        <w:rPr>
          <w:rFonts w:ascii="Courier New" w:hAnsi="Courier New" w:cs="Courier New"/>
          <w:sz w:val="18"/>
          <w:lang w:eastAsia="zh-CN"/>
        </w:rPr>
        <w:t xml:space="preserve">Intent, </w:t>
      </w:r>
      <w:proofErr w:type="spellStart"/>
      <w:r>
        <w:rPr>
          <w:rFonts w:ascii="Courier New" w:hAnsi="Courier New" w:cs="Courier New"/>
          <w:sz w:val="18"/>
          <w:lang w:eastAsia="zh-CN"/>
        </w:rPr>
        <w:t>IntentExpectation</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ExpectationObject</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ExpectationTarget</w:t>
      </w:r>
      <w:proofErr w:type="spellEnd"/>
      <w:r>
        <w:rPr>
          <w:rFonts w:ascii="Courier New" w:hAnsi="Courier New" w:cs="Courier New"/>
          <w:sz w:val="18"/>
          <w:lang w:eastAsia="zh-CN"/>
        </w:rPr>
        <w:t xml:space="preserve">, Context </w:t>
      </w:r>
      <w:r w:rsidRPr="00743067">
        <w:t xml:space="preserve">and </w:t>
      </w:r>
      <w:r w:rsidRPr="00743067">
        <w:rPr>
          <w:rFonts w:ascii="Courier New" w:hAnsi="Courier New" w:cs="Courier New"/>
          <w:sz w:val="18"/>
          <w:lang w:eastAsia="zh-CN"/>
        </w:rPr>
        <w:t>Fulfilment</w:t>
      </w:r>
      <w:r>
        <w:t xml:space="preserve">) are defined. </w:t>
      </w:r>
      <w:r>
        <w:rPr>
          <w:lang w:eastAsia="zh-CN"/>
        </w:rPr>
        <w:t xml:space="preserve">Following aspects for </w:t>
      </w:r>
      <w:r>
        <w:t>generic intent information model</w:t>
      </w:r>
      <w:r>
        <w:rPr>
          <w:lang w:eastAsia="zh-CN"/>
        </w:rPr>
        <w:t xml:space="preserve"> need to be enhanced:</w:t>
      </w:r>
    </w:p>
    <w:p w14:paraId="3179AC33" w14:textId="77777777" w:rsidR="00FA1301" w:rsidRDefault="00FA1301" w:rsidP="00FA1301">
      <w:pPr>
        <w:jc w:val="both"/>
        <w:rPr>
          <w:lang w:eastAsia="zh-CN"/>
        </w:rPr>
      </w:pPr>
      <w:r>
        <w:rPr>
          <w:lang w:eastAsia="zh-CN"/>
        </w:rPr>
        <w:t xml:space="preserve">- Enhancement Aspect 1: the </w:t>
      </w:r>
      <w:r>
        <w:t xml:space="preserve">intent activate/de-activate intent </w:t>
      </w:r>
      <w:r w:rsidRPr="00C96598">
        <w:t xml:space="preserve">management capabilities </w:t>
      </w:r>
      <w:r>
        <w:t xml:space="preserve">are described </w:t>
      </w:r>
      <w:r>
        <w:rPr>
          <w:lang w:eastAsia="zh-CN"/>
        </w:rPr>
        <w:t xml:space="preserve">in clause 4.2.2 in TS 28.312 [2], which </w:t>
      </w:r>
      <w:r w:rsidRPr="00783587">
        <w:rPr>
          <w:lang w:eastAsia="zh-CN"/>
        </w:rPr>
        <w:t xml:space="preserve">enable the </w:t>
      </w:r>
      <w:proofErr w:type="spellStart"/>
      <w:r w:rsidRPr="00783587">
        <w:rPr>
          <w:lang w:eastAsia="zh-CN"/>
        </w:rPr>
        <w:t>MnS</w:t>
      </w:r>
      <w:proofErr w:type="spellEnd"/>
      <w:r w:rsidRPr="00783587">
        <w:rPr>
          <w:lang w:eastAsia="zh-CN"/>
        </w:rPr>
        <w:t xml:space="preserve"> consumer to request to suspend an intent on the </w:t>
      </w:r>
      <w:proofErr w:type="spellStart"/>
      <w:r w:rsidRPr="00783587">
        <w:rPr>
          <w:lang w:eastAsia="zh-CN"/>
        </w:rPr>
        <w:t>MnS</w:t>
      </w:r>
      <w:proofErr w:type="spellEnd"/>
      <w:r w:rsidRPr="00783587">
        <w:rPr>
          <w:lang w:eastAsia="zh-CN"/>
        </w:rPr>
        <w:t xml:space="preserve"> producer</w:t>
      </w:r>
      <w:r>
        <w:rPr>
          <w:lang w:eastAsia="zh-CN"/>
        </w:rPr>
        <w:t xml:space="preserve"> </w:t>
      </w:r>
      <w:r>
        <w:rPr>
          <w:rFonts w:hint="eastAsia"/>
          <w:lang w:eastAsia="zh-CN"/>
        </w:rPr>
        <w:t>side</w:t>
      </w:r>
      <w:r>
        <w:rPr>
          <w:lang w:eastAsia="zh-CN"/>
        </w:rPr>
        <w:t xml:space="preserve"> or</w:t>
      </w:r>
      <w:r w:rsidRPr="00783587">
        <w:rPr>
          <w:lang w:eastAsia="zh-CN"/>
        </w:rPr>
        <w:t xml:space="preserve"> cancel the suspension for a suspended intent on the </w:t>
      </w:r>
      <w:proofErr w:type="spellStart"/>
      <w:r w:rsidRPr="00783587">
        <w:rPr>
          <w:lang w:eastAsia="zh-CN"/>
        </w:rPr>
        <w:t>MnS</w:t>
      </w:r>
      <w:proofErr w:type="spellEnd"/>
      <w:r w:rsidRPr="00783587">
        <w:rPr>
          <w:lang w:eastAsia="zh-CN"/>
        </w:rPr>
        <w:t xml:space="preserve"> producer</w:t>
      </w:r>
      <w:r>
        <w:rPr>
          <w:lang w:eastAsia="zh-CN"/>
        </w:rPr>
        <w:t xml:space="preserve"> side. The intent is suspended represents the state that t</w:t>
      </w:r>
      <w:r w:rsidRPr="00783587">
        <w:rPr>
          <w:lang w:eastAsia="zh-CN"/>
        </w:rPr>
        <w:t>he intent shall not be considered for fulfilment</w:t>
      </w:r>
      <w:r>
        <w:rPr>
          <w:lang w:eastAsia="zh-CN"/>
        </w:rPr>
        <w:t xml:space="preserve">. However, currently there is no mechanism defined to enable the </w:t>
      </w:r>
      <w:proofErr w:type="spellStart"/>
      <w:r>
        <w:rPr>
          <w:lang w:eastAsia="zh-CN"/>
        </w:rPr>
        <w:t>MnS</w:t>
      </w:r>
      <w:proofErr w:type="spellEnd"/>
      <w:r>
        <w:rPr>
          <w:lang w:eastAsia="zh-CN"/>
        </w:rPr>
        <w:t xml:space="preserve"> consumer to </w:t>
      </w:r>
      <w:r w:rsidRPr="00C96598">
        <w:rPr>
          <w:lang w:eastAsia="zh-CN"/>
        </w:rPr>
        <w:t xml:space="preserve">request to </w:t>
      </w:r>
      <w:r>
        <w:rPr>
          <w:lang w:eastAsia="zh-CN"/>
        </w:rPr>
        <w:t xml:space="preserve">suspend an intent on the </w:t>
      </w:r>
      <w:proofErr w:type="spellStart"/>
      <w:r>
        <w:rPr>
          <w:lang w:eastAsia="zh-CN"/>
        </w:rPr>
        <w:t>MnS</w:t>
      </w:r>
      <w:proofErr w:type="spellEnd"/>
      <w:r>
        <w:rPr>
          <w:lang w:eastAsia="zh-CN"/>
        </w:rPr>
        <w:t xml:space="preserve"> producer or cancel the </w:t>
      </w:r>
      <w:r>
        <w:t xml:space="preserve">suspension for a suspended intent on the </w:t>
      </w:r>
      <w:proofErr w:type="spellStart"/>
      <w:r>
        <w:t>MnS</w:t>
      </w:r>
      <w:proofErr w:type="spellEnd"/>
      <w:r>
        <w:t xml:space="preserve"> producer.</w:t>
      </w:r>
    </w:p>
    <w:p w14:paraId="23CFDD39" w14:textId="7FE5E50F" w:rsidR="00FA1301" w:rsidRDefault="00FA1301" w:rsidP="00FA1301">
      <w:pPr>
        <w:jc w:val="both"/>
        <w:rPr>
          <w:lang w:eastAsia="zh-CN"/>
        </w:rPr>
      </w:pPr>
      <w:r>
        <w:rPr>
          <w:lang w:eastAsia="zh-CN"/>
        </w:rPr>
        <w:t>- Enhancement Aspect 2: t</w:t>
      </w:r>
      <w:r w:rsidRPr="004F7AC3">
        <w:rPr>
          <w:lang w:eastAsia="zh-CN"/>
        </w:rPr>
        <w:t xml:space="preserve">he </w:t>
      </w:r>
      <w:r>
        <w:rPr>
          <w:lang w:eastAsia="zh-CN"/>
        </w:rPr>
        <w:t>attribute "</w:t>
      </w:r>
      <w:proofErr w:type="spellStart"/>
      <w:r w:rsidRPr="007674D1">
        <w:rPr>
          <w:rFonts w:ascii="Courier New" w:hAnsi="Courier New" w:cs="Courier New"/>
          <w:sz w:val="18"/>
          <w:lang w:eastAsia="zh-CN"/>
        </w:rPr>
        <w:t>fulfilmentStatus</w:t>
      </w:r>
      <w:proofErr w:type="spellEnd"/>
      <w:r>
        <w:rPr>
          <w:lang w:eastAsia="zh-CN"/>
        </w:rPr>
        <w:t>" is defined to indicate</w:t>
      </w:r>
      <w:r w:rsidRPr="004F7AC3">
        <w:rPr>
          <w:lang w:eastAsia="zh-CN"/>
        </w:rPr>
        <w:t xml:space="preserve"> whether the intent is fulfilled or not fulfilled.</w:t>
      </w:r>
      <w:r>
        <w:rPr>
          <w:lang w:eastAsia="zh-CN"/>
        </w:rPr>
        <w:t xml:space="preserve"> However, the </w:t>
      </w:r>
      <w:bookmarkStart w:id="569" w:name="OLE_LINK9"/>
      <w:r>
        <w:t>observation period</w:t>
      </w:r>
      <w:bookmarkEnd w:id="569"/>
      <w:r>
        <w:t xml:space="preserve"> for the intent fulfilment evaluation</w:t>
      </w:r>
      <w:r>
        <w:rPr>
          <w:lang w:eastAsia="zh-CN"/>
        </w:rPr>
        <w:t xml:space="preserve"> is not defined. </w:t>
      </w:r>
    </w:p>
    <w:p w14:paraId="513C168E" w14:textId="77777777" w:rsidR="004660A9" w:rsidRPr="00FD1C6F" w:rsidRDefault="004660A9" w:rsidP="004660A9">
      <w:pPr>
        <w:pStyle w:val="3"/>
        <w:rPr>
          <w:rStyle w:val="ab"/>
          <w:i w:val="0"/>
          <w:iCs w:val="0"/>
        </w:rPr>
      </w:pPr>
      <w:bookmarkStart w:id="570" w:name="_Toc112279012"/>
      <w:bookmarkStart w:id="571" w:name="_Toc112273936"/>
      <w:bookmarkStart w:id="572" w:name="_Toc112273164"/>
      <w:bookmarkStart w:id="573" w:name="_Toc120009320"/>
      <w:bookmarkStart w:id="574" w:name="_Toc120009683"/>
      <w:bookmarkStart w:id="575" w:name="_Toc120022887"/>
      <w:r w:rsidRPr="00FD1C6F">
        <w:rPr>
          <w:rStyle w:val="ab"/>
          <w:i w:val="0"/>
        </w:rPr>
        <w:t>4.11.2</w:t>
      </w:r>
      <w:r w:rsidRPr="00FD1C6F">
        <w:rPr>
          <w:rStyle w:val="ab"/>
          <w:i w:val="0"/>
        </w:rPr>
        <w:tab/>
        <w:t>Potential solutions</w:t>
      </w:r>
      <w:bookmarkEnd w:id="570"/>
      <w:bookmarkEnd w:id="571"/>
      <w:bookmarkEnd w:id="572"/>
      <w:bookmarkEnd w:id="573"/>
      <w:bookmarkEnd w:id="574"/>
      <w:bookmarkEnd w:id="575"/>
    </w:p>
    <w:p w14:paraId="093A18D6" w14:textId="6E1A8AB3" w:rsidR="004660A9" w:rsidRDefault="004660A9" w:rsidP="004660A9">
      <w:pPr>
        <w:jc w:val="both"/>
        <w:rPr>
          <w:lang w:eastAsia="zh-CN"/>
        </w:rPr>
      </w:pPr>
      <w:r>
        <w:rPr>
          <w:lang w:eastAsia="zh-CN"/>
        </w:rPr>
        <w:t xml:space="preserve">Regarding the Enhancement Aspect 1, it proposes to add attribute </w:t>
      </w:r>
      <w:r>
        <w:rPr>
          <w:rFonts w:ascii="Courier New" w:hAnsi="Courier New" w:cs="Courier New"/>
          <w:sz w:val="18"/>
          <w:lang w:eastAsia="zh-CN"/>
        </w:rPr>
        <w:t>"</w:t>
      </w:r>
      <w:proofErr w:type="spellStart"/>
      <w:r>
        <w:rPr>
          <w:rFonts w:ascii="Courier New" w:hAnsi="Courier New" w:cs="Courier New"/>
          <w:sz w:val="18"/>
          <w:lang w:eastAsia="zh-CN"/>
        </w:rPr>
        <w:t>intentAdminState</w:t>
      </w:r>
      <w:proofErr w:type="spellEnd"/>
      <w:r>
        <w:rPr>
          <w:rFonts w:ascii="Courier New" w:hAnsi="Courier New" w:cs="Courier New"/>
          <w:sz w:val="18"/>
          <w:lang w:eastAsia="zh-CN"/>
        </w:rPr>
        <w:t>"</w:t>
      </w:r>
      <w:r>
        <w:rPr>
          <w:lang w:eastAsia="zh-CN"/>
        </w:rPr>
        <w:t xml:space="preserve"> in Intent &lt;&lt;</w:t>
      </w:r>
      <w:r>
        <w:rPr>
          <w:rFonts w:ascii="Courier New" w:hAnsi="Courier New" w:cs="Courier New"/>
          <w:sz w:val="18"/>
          <w:lang w:eastAsia="zh-CN"/>
        </w:rPr>
        <w:t>IOC</w:t>
      </w:r>
      <w:r>
        <w:rPr>
          <w:lang w:eastAsia="zh-CN"/>
        </w:rPr>
        <w:t>&gt;&gt;, the allowed value can be "</w:t>
      </w:r>
      <w:r>
        <w:rPr>
          <w:rFonts w:ascii="Courier New" w:hAnsi="Courier New" w:cs="Courier New"/>
          <w:sz w:val="18"/>
          <w:lang w:eastAsia="zh-CN"/>
        </w:rPr>
        <w:t>ACTIVATED</w:t>
      </w:r>
      <w:r>
        <w:rPr>
          <w:lang w:eastAsia="zh-CN"/>
        </w:rPr>
        <w:t>" and "</w:t>
      </w:r>
      <w:r>
        <w:rPr>
          <w:rFonts w:ascii="Courier New" w:hAnsi="Courier New" w:cs="Courier New"/>
          <w:sz w:val="18"/>
          <w:lang w:eastAsia="zh-CN"/>
        </w:rPr>
        <w:t>DE-ACTIVATED</w:t>
      </w:r>
      <w:r>
        <w:rPr>
          <w:lang w:eastAsia="zh-CN"/>
        </w:rPr>
        <w:t xml:space="preserve">". In case </w:t>
      </w:r>
      <w:proofErr w:type="spellStart"/>
      <w:r>
        <w:rPr>
          <w:lang w:eastAsia="zh-CN"/>
        </w:rPr>
        <w:t>MnS</w:t>
      </w:r>
      <w:proofErr w:type="spellEnd"/>
      <w:r>
        <w:rPr>
          <w:lang w:eastAsia="zh-CN"/>
        </w:rPr>
        <w:t xml:space="preserve"> consumer want to suspend an intent, </w:t>
      </w:r>
      <w:proofErr w:type="spellStart"/>
      <w:r>
        <w:rPr>
          <w:lang w:eastAsia="zh-CN"/>
        </w:rPr>
        <w:t>MnS</w:t>
      </w:r>
      <w:proofErr w:type="spellEnd"/>
      <w:r>
        <w:rPr>
          <w:lang w:eastAsia="zh-CN"/>
        </w:rPr>
        <w:t xml:space="preserve"> consumer can request </w:t>
      </w:r>
      <w:proofErr w:type="spellStart"/>
      <w:r>
        <w:rPr>
          <w:lang w:eastAsia="zh-CN"/>
        </w:rPr>
        <w:t>MnS</w:t>
      </w:r>
      <w:proofErr w:type="spellEnd"/>
      <w:r>
        <w:rPr>
          <w:lang w:eastAsia="zh-CN"/>
        </w:rPr>
        <w:t xml:space="preserve"> producer to configure attribute </w:t>
      </w:r>
      <w:r>
        <w:rPr>
          <w:rFonts w:ascii="Courier New" w:hAnsi="Courier New" w:cs="Courier New"/>
          <w:sz w:val="18"/>
          <w:lang w:eastAsia="zh-CN"/>
        </w:rPr>
        <w:t>"</w:t>
      </w:r>
      <w:proofErr w:type="spellStart"/>
      <w:r>
        <w:rPr>
          <w:rFonts w:ascii="Courier New" w:hAnsi="Courier New" w:cs="Courier New"/>
          <w:sz w:val="18"/>
          <w:lang w:eastAsia="zh-CN"/>
        </w:rPr>
        <w:t>intentAdminState</w:t>
      </w:r>
      <w:proofErr w:type="spellEnd"/>
      <w:r>
        <w:rPr>
          <w:rFonts w:ascii="Courier New" w:hAnsi="Courier New" w:cs="Courier New"/>
          <w:sz w:val="18"/>
          <w:lang w:eastAsia="zh-CN"/>
        </w:rPr>
        <w:t xml:space="preserve">" </w:t>
      </w:r>
      <w:r>
        <w:rPr>
          <w:lang w:eastAsia="zh-CN"/>
        </w:rPr>
        <w:t>with value "</w:t>
      </w:r>
      <w:r w:rsidRPr="00FD1C6F">
        <w:rPr>
          <w:rFonts w:ascii="Courier New" w:hAnsi="Courier New" w:cs="Courier New"/>
          <w:sz w:val="18"/>
          <w:lang w:eastAsia="zh-CN"/>
        </w:rPr>
        <w:t>De-</w:t>
      </w:r>
      <w:r>
        <w:rPr>
          <w:rFonts w:ascii="Courier New" w:hAnsi="Courier New" w:cs="Courier New"/>
          <w:sz w:val="18"/>
          <w:lang w:eastAsia="zh-CN"/>
        </w:rPr>
        <w:t>ACTIVATED</w:t>
      </w:r>
      <w:r>
        <w:rPr>
          <w:lang w:eastAsia="zh-CN"/>
        </w:rPr>
        <w:t xml:space="preserve"> ". In case </w:t>
      </w:r>
      <w:proofErr w:type="spellStart"/>
      <w:r>
        <w:rPr>
          <w:lang w:eastAsia="zh-CN"/>
        </w:rPr>
        <w:t>MnS</w:t>
      </w:r>
      <w:proofErr w:type="spellEnd"/>
      <w:r>
        <w:rPr>
          <w:lang w:eastAsia="zh-CN"/>
        </w:rPr>
        <w:t xml:space="preserve"> consumer want to resume an intent on the </w:t>
      </w:r>
      <w:proofErr w:type="spellStart"/>
      <w:r>
        <w:rPr>
          <w:lang w:eastAsia="zh-CN"/>
        </w:rPr>
        <w:t>MnS</w:t>
      </w:r>
      <w:proofErr w:type="spellEnd"/>
      <w:r>
        <w:rPr>
          <w:lang w:eastAsia="zh-CN"/>
        </w:rPr>
        <w:t xml:space="preserve"> producer side when the intent is suspended, </w:t>
      </w:r>
      <w:proofErr w:type="spellStart"/>
      <w:r>
        <w:rPr>
          <w:lang w:eastAsia="zh-CN"/>
        </w:rPr>
        <w:t>MnS</w:t>
      </w:r>
      <w:proofErr w:type="spellEnd"/>
      <w:r>
        <w:rPr>
          <w:lang w:eastAsia="zh-CN"/>
        </w:rPr>
        <w:t xml:space="preserve"> consumer can request </w:t>
      </w:r>
      <w:proofErr w:type="spellStart"/>
      <w:r>
        <w:rPr>
          <w:lang w:eastAsia="zh-CN"/>
        </w:rPr>
        <w:t>MnS</w:t>
      </w:r>
      <w:proofErr w:type="spellEnd"/>
      <w:r>
        <w:rPr>
          <w:lang w:eastAsia="zh-CN"/>
        </w:rPr>
        <w:t xml:space="preserve"> producer to configure attribute </w:t>
      </w:r>
      <w:r>
        <w:rPr>
          <w:rFonts w:ascii="Courier New" w:hAnsi="Courier New" w:cs="Courier New"/>
          <w:sz w:val="18"/>
          <w:lang w:eastAsia="zh-CN"/>
        </w:rPr>
        <w:t>"</w:t>
      </w:r>
      <w:proofErr w:type="spellStart"/>
      <w:r>
        <w:rPr>
          <w:rFonts w:ascii="Courier New" w:hAnsi="Courier New" w:cs="Courier New"/>
          <w:sz w:val="18"/>
          <w:lang w:eastAsia="zh-CN"/>
        </w:rPr>
        <w:t>intentAdminState</w:t>
      </w:r>
      <w:proofErr w:type="spellEnd"/>
      <w:r>
        <w:rPr>
          <w:rFonts w:ascii="Courier New" w:hAnsi="Courier New" w:cs="Courier New"/>
          <w:sz w:val="18"/>
          <w:lang w:eastAsia="zh-CN"/>
        </w:rPr>
        <w:t xml:space="preserve">" </w:t>
      </w:r>
      <w:r>
        <w:rPr>
          <w:lang w:eastAsia="zh-CN"/>
        </w:rPr>
        <w:t>with value "</w:t>
      </w:r>
      <w:r w:rsidDel="00FD1C6F">
        <w:rPr>
          <w:rFonts w:ascii="Courier New" w:hAnsi="Courier New" w:cs="Courier New"/>
          <w:sz w:val="18"/>
          <w:lang w:eastAsia="zh-CN"/>
        </w:rPr>
        <w:t xml:space="preserve"> </w:t>
      </w:r>
      <w:r>
        <w:rPr>
          <w:rFonts w:ascii="Courier New" w:hAnsi="Courier New" w:cs="Courier New"/>
          <w:sz w:val="18"/>
          <w:lang w:eastAsia="zh-CN"/>
        </w:rPr>
        <w:t>ACTIVATED</w:t>
      </w:r>
      <w:r>
        <w:rPr>
          <w:lang w:eastAsia="zh-CN"/>
        </w:rPr>
        <w:t xml:space="preserve"> ". </w:t>
      </w:r>
    </w:p>
    <w:p w14:paraId="14D775A7" w14:textId="77777777" w:rsidR="004660A9" w:rsidRDefault="004660A9" w:rsidP="004660A9">
      <w:pPr>
        <w:rPr>
          <w:lang w:eastAsia="zh-CN"/>
        </w:rPr>
      </w:pPr>
      <w:r>
        <w:rPr>
          <w:lang w:eastAsia="zh-CN"/>
        </w:rPr>
        <w:t xml:space="preserve">Regarding the Enhancement Aspect 2, it proposes to reuse attribute </w:t>
      </w:r>
      <w:r>
        <w:rPr>
          <w:rFonts w:ascii="Courier New" w:hAnsi="Courier New" w:cs="Courier New"/>
          <w:sz w:val="18"/>
          <w:lang w:eastAsia="zh-CN"/>
        </w:rPr>
        <w:t>"</w:t>
      </w:r>
      <w:proofErr w:type="spellStart"/>
      <w:r>
        <w:rPr>
          <w:rFonts w:ascii="Courier New" w:hAnsi="Courier New" w:cs="Courier New"/>
          <w:sz w:val="18"/>
          <w:lang w:eastAsia="zh-CN"/>
        </w:rPr>
        <w:t>observationTime</w:t>
      </w:r>
      <w:proofErr w:type="spellEnd"/>
      <w:r>
        <w:rPr>
          <w:rFonts w:ascii="Courier New" w:hAnsi="Courier New" w:cs="Courier New"/>
          <w:sz w:val="18"/>
          <w:lang w:eastAsia="zh-CN"/>
        </w:rPr>
        <w:t>"</w:t>
      </w:r>
      <w:r>
        <w:rPr>
          <w:lang w:eastAsia="zh-CN"/>
        </w:rPr>
        <w:t xml:space="preserve"> defined in clause </w:t>
      </w:r>
      <w:r>
        <w:rPr>
          <w:rStyle w:val="ab"/>
        </w:rPr>
        <w:t>4.5.1</w:t>
      </w:r>
      <w:r>
        <w:rPr>
          <w:lang w:eastAsia="zh-CN"/>
        </w:rPr>
        <w:t xml:space="preserve">to represent the period for evaluating the fulfilment information for corresponding Expectation Targets, </w:t>
      </w:r>
      <w:proofErr w:type="spellStart"/>
      <w:r>
        <w:rPr>
          <w:lang w:eastAsia="zh-CN"/>
        </w:rPr>
        <w:t>IntentExpectation</w:t>
      </w:r>
      <w:proofErr w:type="spellEnd"/>
      <w:r>
        <w:rPr>
          <w:lang w:eastAsia="zh-CN"/>
        </w:rPr>
        <w:t xml:space="preserve"> and Intent. The fulfilment information will be observed from the start of each observation period, then evaluated and </w:t>
      </w:r>
      <w:r>
        <w:rPr>
          <w:lang w:eastAsia="zh-CN"/>
        </w:rPr>
        <w:lastRenderedPageBreak/>
        <w:t xml:space="preserve">derived at the end of each observation period. </w:t>
      </w:r>
      <w:proofErr w:type="spellStart"/>
      <w:r>
        <w:rPr>
          <w:lang w:eastAsia="zh-CN"/>
        </w:rPr>
        <w:t>MnS</w:t>
      </w:r>
      <w:proofErr w:type="spellEnd"/>
      <w:r>
        <w:rPr>
          <w:lang w:eastAsia="zh-CN"/>
        </w:rPr>
        <w:t xml:space="preserve"> producer configures the attributes related to intent fulfilment information at the end of each observation period also.</w:t>
      </w:r>
    </w:p>
    <w:p w14:paraId="056925B1" w14:textId="77777777" w:rsidR="00FA1301" w:rsidRPr="004660A9" w:rsidRDefault="00FA1301" w:rsidP="004779AC"/>
    <w:p w14:paraId="36CFCB0A" w14:textId="0E945601" w:rsidR="00FA0D9A" w:rsidRDefault="00FA0D9A" w:rsidP="00FA0D9A">
      <w:pPr>
        <w:pStyle w:val="1"/>
        <w:rPr>
          <w:lang w:eastAsia="zh-CN"/>
        </w:rPr>
      </w:pPr>
      <w:bookmarkStart w:id="576" w:name="_Toc103681043"/>
      <w:bookmarkStart w:id="577" w:name="_Toc103681208"/>
      <w:bookmarkStart w:id="578" w:name="_Toc103681253"/>
      <w:bookmarkStart w:id="579" w:name="_Toc103690262"/>
      <w:bookmarkStart w:id="580" w:name="_Toc103690309"/>
      <w:bookmarkStart w:id="581" w:name="_Toc103690430"/>
      <w:bookmarkStart w:id="582" w:name="_Toc107582618"/>
      <w:bookmarkStart w:id="583" w:name="_Toc107582861"/>
      <w:bookmarkStart w:id="584" w:name="_Toc107582934"/>
      <w:bookmarkStart w:id="585" w:name="_Toc107583022"/>
      <w:bookmarkStart w:id="586" w:name="_Toc112273165"/>
      <w:bookmarkStart w:id="587" w:name="_Toc112273937"/>
      <w:bookmarkStart w:id="588" w:name="_Toc112279013"/>
      <w:bookmarkStart w:id="589" w:name="_Toc120009321"/>
      <w:bookmarkStart w:id="590" w:name="_Toc120009684"/>
      <w:bookmarkStart w:id="591" w:name="_Toc120022888"/>
      <w:r>
        <w:t>5</w:t>
      </w:r>
      <w:r>
        <w:tab/>
        <w:t xml:space="preserve">Issue investigations and potential solutions for </w:t>
      </w:r>
      <w:r>
        <w:rPr>
          <w:lang w:eastAsia="zh-CN"/>
        </w:rPr>
        <w:t>the requirements documented in TS 28.312</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2"/>
      </w:pPr>
      <w:bookmarkStart w:id="592" w:name="_Toc103681044"/>
      <w:bookmarkStart w:id="593" w:name="_Toc103681209"/>
      <w:bookmarkStart w:id="594" w:name="_Toc103681254"/>
      <w:bookmarkStart w:id="595" w:name="_Toc103690263"/>
      <w:bookmarkStart w:id="596" w:name="_Toc103690310"/>
      <w:bookmarkStart w:id="597" w:name="_Toc103690431"/>
      <w:bookmarkStart w:id="598" w:name="_Toc107582619"/>
      <w:bookmarkStart w:id="599" w:name="_Toc107582862"/>
      <w:bookmarkStart w:id="600" w:name="_Toc107582935"/>
      <w:bookmarkStart w:id="601" w:name="_Toc107583023"/>
      <w:bookmarkStart w:id="602" w:name="_Toc112273166"/>
      <w:bookmarkStart w:id="603" w:name="_Toc112273938"/>
      <w:bookmarkStart w:id="604" w:name="_Toc112279014"/>
      <w:bookmarkStart w:id="605" w:name="_Toc120009322"/>
      <w:bookmarkStart w:id="606" w:name="_Toc120009685"/>
      <w:bookmarkStart w:id="607" w:name="_Toc120022889"/>
      <w:r>
        <w:t>5.1</w:t>
      </w:r>
      <w:r>
        <w:tab/>
      </w:r>
      <w:r w:rsidRPr="00EB117F">
        <w:t>Issue#</w:t>
      </w:r>
      <w:r w:rsidRPr="009C2CA8">
        <w:rPr>
          <w:rFonts w:hint="eastAsia"/>
        </w:rPr>
        <w:t xml:space="preserve"> </w:t>
      </w:r>
      <w:r>
        <w:t>5.1</w:t>
      </w:r>
      <w:r w:rsidRPr="00EB117F">
        <w:t xml:space="preserve">: </w:t>
      </w:r>
      <w:r>
        <w:t>Solution for radio service intent expectation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174B371" w14:textId="5CB3E2AB" w:rsidR="00FA0D9A" w:rsidRPr="003E013D" w:rsidRDefault="00FA0D9A" w:rsidP="003E013D">
      <w:pPr>
        <w:pStyle w:val="3"/>
        <w:rPr>
          <w:rStyle w:val="ab"/>
          <w:i w:val="0"/>
          <w:iCs w:val="0"/>
          <w:color w:val="auto"/>
        </w:rPr>
      </w:pPr>
      <w:bookmarkStart w:id="608" w:name="_Toc103681045"/>
      <w:bookmarkStart w:id="609" w:name="_Toc103681210"/>
      <w:bookmarkStart w:id="610" w:name="_Toc103681255"/>
      <w:bookmarkStart w:id="611" w:name="_Toc103690264"/>
      <w:bookmarkStart w:id="612" w:name="_Toc103690311"/>
      <w:bookmarkStart w:id="613" w:name="_Toc103690432"/>
      <w:bookmarkStart w:id="614" w:name="_Toc107582620"/>
      <w:bookmarkStart w:id="615" w:name="_Toc107582863"/>
      <w:bookmarkStart w:id="616" w:name="_Toc107582936"/>
      <w:bookmarkStart w:id="617" w:name="_Toc107583024"/>
      <w:bookmarkStart w:id="618" w:name="_Toc112273167"/>
      <w:bookmarkStart w:id="619" w:name="_Toc112273939"/>
      <w:bookmarkStart w:id="620" w:name="_Toc112279015"/>
      <w:bookmarkStart w:id="621" w:name="_Toc120009323"/>
      <w:bookmarkStart w:id="622" w:name="_Toc120009686"/>
      <w:bookmarkStart w:id="623" w:name="_Toc120022890"/>
      <w:r w:rsidRPr="003E013D">
        <w:rPr>
          <w:rStyle w:val="ab"/>
          <w:i w:val="0"/>
          <w:iCs w:val="0"/>
          <w:color w:val="auto"/>
        </w:rPr>
        <w:t>5.1.1</w:t>
      </w:r>
      <w:r w:rsidRPr="003E013D">
        <w:rPr>
          <w:rStyle w:val="ab"/>
          <w:i w:val="0"/>
          <w:iCs w:val="0"/>
          <w:color w:val="auto"/>
        </w:rPr>
        <w:tab/>
        <w:t>Description</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w:t>
      </w:r>
      <w:proofErr w:type="spellStart"/>
      <w:r>
        <w:t>intentExpectation</w:t>
      </w:r>
      <w:proofErr w:type="spellEnd"/>
      <w:r>
        <w:t xml:space="preserve"> is missing in clause 6.2.2 </w:t>
      </w:r>
      <w:r w:rsidRPr="00212716">
        <w:t xml:space="preserve">Scenario specific </w:t>
      </w:r>
      <w:proofErr w:type="spellStart"/>
      <w:r w:rsidRPr="00212716">
        <w:t>IntentExpectation</w:t>
      </w:r>
      <w:proofErr w:type="spellEnd"/>
      <w:r w:rsidRPr="00212716">
        <w:t xml:space="preserve"> definition</w:t>
      </w:r>
      <w:r>
        <w:t xml:space="preserve">. The </w:t>
      </w:r>
      <w:proofErr w:type="spellStart"/>
      <w:r>
        <w:t>intentExpectation</w:t>
      </w:r>
      <w:proofErr w:type="spellEnd"/>
      <w:r>
        <w:t xml:space="preserve"> for radio service needs to be defined </w:t>
      </w:r>
      <w:r w:rsidRPr="00212716">
        <w:t xml:space="preserve">by utilizing the construct of the generic </w:t>
      </w:r>
      <w:proofErr w:type="spellStart"/>
      <w:r w:rsidRPr="00212716">
        <w:t>IntentExpectation</w:t>
      </w:r>
      <w:proofErr w:type="spellEnd"/>
      <w:r w:rsidRPr="00212716">
        <w:t xml:space="preserve"> &lt;&lt;</w:t>
      </w:r>
      <w:proofErr w:type="spellStart"/>
      <w:r w:rsidRPr="00212716">
        <w:t>dataType</w:t>
      </w:r>
      <w:proofErr w:type="spellEnd"/>
      <w:r w:rsidRPr="00212716">
        <w:t xml:space="preserve">&gt;&gt; with set of allowed values and concrete </w:t>
      </w:r>
      <w:proofErr w:type="spellStart"/>
      <w:r w:rsidRPr="00212716">
        <w:t>dataTypes</w:t>
      </w:r>
      <w:proofErr w:type="spellEnd"/>
      <w:r w:rsidRPr="00212716">
        <w:t xml:space="preserve"> specified.</w:t>
      </w:r>
    </w:p>
    <w:p w14:paraId="459B8780" w14:textId="3EC8C7B0" w:rsidR="00FA0D9A" w:rsidRPr="003E013D" w:rsidRDefault="00FA0D9A" w:rsidP="003E013D">
      <w:pPr>
        <w:pStyle w:val="3"/>
        <w:rPr>
          <w:rStyle w:val="ab"/>
          <w:i w:val="0"/>
          <w:iCs w:val="0"/>
          <w:color w:val="auto"/>
        </w:rPr>
      </w:pPr>
      <w:bookmarkStart w:id="624" w:name="_Toc103690265"/>
      <w:bookmarkStart w:id="625" w:name="_Toc103690312"/>
      <w:bookmarkStart w:id="626" w:name="_Toc103690433"/>
      <w:bookmarkStart w:id="627" w:name="_Toc107582621"/>
      <w:bookmarkStart w:id="628" w:name="_Toc107582864"/>
      <w:bookmarkStart w:id="629" w:name="_Toc107582937"/>
      <w:bookmarkStart w:id="630" w:name="_Toc107583025"/>
      <w:bookmarkStart w:id="631" w:name="_Toc112273168"/>
      <w:bookmarkStart w:id="632" w:name="_Toc112273940"/>
      <w:bookmarkStart w:id="633" w:name="_Toc112279016"/>
      <w:bookmarkStart w:id="634" w:name="_Toc120009324"/>
      <w:bookmarkStart w:id="635" w:name="_Toc120009687"/>
      <w:bookmarkStart w:id="636" w:name="_Toc120022891"/>
      <w:r w:rsidRPr="003E013D">
        <w:rPr>
          <w:rStyle w:val="ab"/>
          <w:i w:val="0"/>
          <w:iCs w:val="0"/>
          <w:color w:val="auto"/>
        </w:rPr>
        <w:t>5.1.2</w:t>
      </w:r>
      <w:r w:rsidRPr="003E013D">
        <w:rPr>
          <w:rStyle w:val="ab"/>
          <w:i w:val="0"/>
          <w:iCs w:val="0"/>
          <w:color w:val="auto"/>
        </w:rPr>
        <w:tab/>
        <w:t>Potential solutions</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w:t>
      </w:r>
      <w:proofErr w:type="spellStart"/>
      <w:r>
        <w:rPr>
          <w:rFonts w:eastAsia="Liberation Sans"/>
          <w:lang w:eastAsia="zh-CN"/>
        </w:rPr>
        <w:t>IntentExpectation</w:t>
      </w:r>
      <w:proofErr w:type="spellEnd"/>
      <w:r>
        <w:rPr>
          <w:rFonts w:eastAsia="Liberation Sans"/>
          <w:lang w:eastAsia="zh-CN"/>
        </w:rPr>
        <w:t xml:space="preserve"> </w:t>
      </w:r>
      <w:r w:rsidRPr="00614345">
        <w:rPr>
          <w:rFonts w:eastAsia="Liberation Sans"/>
          <w:lang w:eastAsia="zh-CN"/>
        </w:rPr>
        <w:t>&lt;&lt;</w:t>
      </w:r>
      <w:proofErr w:type="spellStart"/>
      <w:r>
        <w:rPr>
          <w:rFonts w:eastAsia="Liberation Sans"/>
          <w:lang w:eastAsia="zh-CN"/>
        </w:rPr>
        <w:t>dataType</w:t>
      </w:r>
      <w:proofErr w:type="spellEnd"/>
      <w:r w:rsidRPr="00614345">
        <w:rPr>
          <w:rFonts w:eastAsia="Liberation Sans"/>
          <w:lang w:eastAsia="zh-CN"/>
        </w:rPr>
        <w:t>&gt;&gt;</w:t>
      </w:r>
      <w:r>
        <w:rPr>
          <w:rFonts w:eastAsia="Liberation Sans"/>
          <w:lang w:eastAsia="zh-CN"/>
        </w:rPr>
        <w:t xml:space="preserve"> with set of allowed values and concrete </w:t>
      </w:r>
      <w:proofErr w:type="spellStart"/>
      <w:r>
        <w:rPr>
          <w:rFonts w:eastAsia="Liberation Sans"/>
          <w:lang w:eastAsia="zh-CN"/>
        </w:rPr>
        <w:t>dataTypes</w:t>
      </w:r>
      <w:proofErr w:type="spellEnd"/>
      <w:r>
        <w:rPr>
          <w:rFonts w:eastAsia="Liberation Sans"/>
          <w:lang w:eastAsia="zh-CN"/>
        </w:rPr>
        <w:t xml:space="preserve"> specified. </w:t>
      </w:r>
    </w:p>
    <w:p w14:paraId="7E6A7D22" w14:textId="77777777" w:rsidR="00FA0D9A" w:rsidRDefault="00FA0D9A" w:rsidP="00FA0D9A">
      <w:pPr>
        <w:rPr>
          <w:rFonts w:eastAsia="Liberation Sans"/>
          <w:lang w:eastAsia="zh-CN"/>
        </w:rPr>
      </w:pPr>
      <w:r>
        <w:rPr>
          <w:rFonts w:eastAsia="Liberation Sans"/>
          <w:lang w:eastAsia="zh-CN"/>
        </w:rPr>
        <w:t xml:space="preserve">The </w:t>
      </w:r>
      <w:proofErr w:type="spellStart"/>
      <w:r>
        <w:rPr>
          <w:rFonts w:eastAsia="Liberation Sans"/>
          <w:lang w:eastAsia="zh-CN"/>
        </w:rPr>
        <w:t>objectType</w:t>
      </w:r>
      <w:proofErr w:type="spellEnd"/>
      <w:r>
        <w:rPr>
          <w:rFonts w:eastAsia="Liberation Sans"/>
          <w:lang w:eastAsia="zh-CN"/>
        </w:rPr>
        <w:t xml:space="preserv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w:t>
      </w:r>
      <w:proofErr w:type="spellStart"/>
      <w:r>
        <w:rPr>
          <w:rFonts w:eastAsia="Liberation Sans"/>
          <w:lang w:eastAsia="zh-CN"/>
        </w:rPr>
        <w:t>ObjectContexts</w:t>
      </w:r>
      <w:proofErr w:type="spellEnd"/>
      <w:r>
        <w:rPr>
          <w:rFonts w:eastAsia="Liberation Sans"/>
          <w:lang w:eastAsia="zh-CN"/>
        </w:rPr>
        <w:t xml:space="preserve"> for the Radio Service Expectation may include </w:t>
      </w:r>
      <w:proofErr w:type="spellStart"/>
      <w:r w:rsidRPr="00250D8F">
        <w:rPr>
          <w:rFonts w:eastAsia="Liberation Sans"/>
          <w:lang w:eastAsia="zh-CN"/>
        </w:rPr>
        <w:t>coverageAreaPolygonContext</w:t>
      </w:r>
      <w:proofErr w:type="spellEnd"/>
      <w:r w:rsidRPr="00250D8F">
        <w:rPr>
          <w:rFonts w:eastAsia="Liberation Sans"/>
          <w:lang w:eastAsia="zh-CN"/>
        </w:rPr>
        <w:t xml:space="preserve">, </w:t>
      </w:r>
      <w:proofErr w:type="spellStart"/>
      <w:r w:rsidRPr="00250D8F">
        <w:rPr>
          <w:rFonts w:eastAsia="Liberation Sans"/>
          <w:lang w:eastAsia="zh-CN"/>
        </w:rPr>
        <w:t>coverageTACContext</w:t>
      </w:r>
      <w:proofErr w:type="spellEnd"/>
      <w:r w:rsidRPr="00250D8F">
        <w:rPr>
          <w:rFonts w:eastAsia="Liberation Sans"/>
          <w:lang w:eastAsia="zh-CN"/>
        </w:rPr>
        <w:t xml:space="preserve"> and </w:t>
      </w:r>
      <w:proofErr w:type="spellStart"/>
      <w:r w:rsidRPr="00250D8F">
        <w:rPr>
          <w:rFonts w:eastAsia="Liberation Sans"/>
          <w:lang w:eastAsia="zh-CN"/>
        </w:rPr>
        <w:t>serviceTypeContext</w:t>
      </w:r>
      <w:proofErr w:type="spellEnd"/>
      <w:r>
        <w:rPr>
          <w:rFonts w:eastAsia="Liberation Sans"/>
          <w:lang w:eastAsia="zh-CN"/>
        </w:rPr>
        <w:t xml:space="preserve">. </w:t>
      </w:r>
      <w:r w:rsidRPr="00D243E0">
        <w:rPr>
          <w:lang w:eastAsia="zh-CN"/>
        </w:rPr>
        <w:t xml:space="preserve">All </w:t>
      </w:r>
      <w:r>
        <w:rPr>
          <w:kern w:val="2"/>
          <w:szCs w:val="18"/>
          <w:lang w:eastAsia="zh-CN" w:bidi="ar-KW"/>
        </w:rPr>
        <w:t xml:space="preserve">these </w:t>
      </w:r>
      <w:proofErr w:type="spellStart"/>
      <w:r>
        <w:rPr>
          <w:kern w:val="2"/>
          <w:szCs w:val="18"/>
          <w:lang w:eastAsia="zh-CN" w:bidi="ar-KW"/>
        </w:rPr>
        <w:t>ObjectContexts</w:t>
      </w:r>
      <w:proofErr w:type="spellEnd"/>
      <w:r>
        <w:rPr>
          <w:kern w:val="2"/>
          <w:szCs w:val="18"/>
          <w:lang w:eastAsia="zh-CN" w:bidi="ar-KW"/>
        </w:rPr>
        <w:t xml:space="preserve"> </w:t>
      </w:r>
      <w:r>
        <w:rPr>
          <w:rFonts w:cs="Arial"/>
          <w:szCs w:val="18"/>
          <w:lang w:eastAsia="de-DE"/>
        </w:rPr>
        <w:t xml:space="preserve">include attributes: </w:t>
      </w:r>
      <w:proofErr w:type="spellStart"/>
      <w:r>
        <w:rPr>
          <w:rFonts w:cs="Arial"/>
          <w:szCs w:val="18"/>
          <w:lang w:eastAsia="de-DE"/>
        </w:rPr>
        <w:t>contextAttribute</w:t>
      </w:r>
      <w:proofErr w:type="spellEnd"/>
      <w:r>
        <w:rPr>
          <w:rFonts w:cs="Arial"/>
          <w:szCs w:val="18"/>
          <w:lang w:eastAsia="de-DE"/>
        </w:rPr>
        <w:t xml:space="preserve">, </w:t>
      </w:r>
      <w:proofErr w:type="spellStart"/>
      <w:r>
        <w:rPr>
          <w:rFonts w:cs="Arial"/>
          <w:szCs w:val="18"/>
          <w:lang w:eastAsia="de-DE"/>
        </w:rPr>
        <w:t>contextCondition</w:t>
      </w:r>
      <w:proofErr w:type="spellEnd"/>
      <w:r>
        <w:rPr>
          <w:rFonts w:cs="Arial"/>
          <w:szCs w:val="18"/>
          <w:lang w:eastAsia="de-DE"/>
        </w:rPr>
        <w:t xml:space="preserve"> and </w:t>
      </w:r>
      <w:proofErr w:type="spellStart"/>
      <w:r>
        <w:rPr>
          <w:rFonts w:cs="Arial"/>
          <w:szCs w:val="18"/>
          <w:lang w:eastAsia="de-DE"/>
        </w:rPr>
        <w:t>contextValueRange</w:t>
      </w:r>
      <w:proofErr w:type="spellEnd"/>
      <w:r>
        <w:rPr>
          <w:rFonts w:cs="Arial"/>
          <w:szCs w:val="18"/>
          <w:lang w:eastAsia="de-DE"/>
        </w:rPr>
        <w:t xml:space="preserve">. The </w:t>
      </w:r>
      <w:r>
        <w:rPr>
          <w:rFonts w:cs="Arial" w:hint="eastAsia"/>
          <w:szCs w:val="18"/>
          <w:lang w:eastAsia="zh-CN"/>
        </w:rPr>
        <w:t>c</w:t>
      </w:r>
      <w:r>
        <w:rPr>
          <w:rFonts w:cs="Arial"/>
          <w:szCs w:val="18"/>
          <w:lang w:eastAsia="zh-CN"/>
        </w:rPr>
        <w:t xml:space="preserve">oncrete </w:t>
      </w:r>
      <w:proofErr w:type="spellStart"/>
      <w:r>
        <w:rPr>
          <w:rFonts w:cs="Arial"/>
          <w:szCs w:val="18"/>
          <w:lang w:eastAsia="zh-CN"/>
        </w:rPr>
        <w:t>contextValueRange</w:t>
      </w:r>
      <w:proofErr w:type="spellEnd"/>
      <w:r>
        <w:rPr>
          <w:rFonts w:cs="Arial"/>
          <w:szCs w:val="18"/>
          <w:lang w:eastAsia="zh-CN"/>
        </w:rPr>
        <w:t xml:space="preserve"> see corresponding attribute definition in </w:t>
      </w:r>
      <w:proofErr w:type="spellStart"/>
      <w:r w:rsidRPr="00AA1BA1">
        <w:rPr>
          <w:rFonts w:cs="Arial"/>
          <w:szCs w:val="18"/>
          <w:lang w:eastAsia="zh-CN"/>
        </w:rPr>
        <w:t>RANSliceSubnetProfile</w:t>
      </w:r>
      <w:proofErr w:type="spellEnd"/>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 xml:space="preserve">The </w:t>
      </w:r>
      <w:proofErr w:type="spellStart"/>
      <w:r w:rsidRPr="00F83DCF">
        <w:rPr>
          <w:rFonts w:eastAsia="Liberation Sans"/>
          <w:lang w:eastAsia="zh-CN"/>
        </w:rPr>
        <w:t>Expec</w:t>
      </w:r>
      <w:r>
        <w:rPr>
          <w:rFonts w:eastAsia="Liberation Sans"/>
          <w:lang w:eastAsia="zh-CN"/>
        </w:rPr>
        <w:t>tationTargets</w:t>
      </w:r>
      <w:proofErr w:type="spellEnd"/>
      <w:r>
        <w:rPr>
          <w:rFonts w:eastAsia="Liberation Sans"/>
          <w:lang w:eastAsia="zh-CN"/>
        </w:rPr>
        <w:t xml:space="preserve">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 xml:space="preserve">include </w:t>
      </w:r>
      <w:proofErr w:type="spellStart"/>
      <w:r w:rsidRPr="00F83DCF">
        <w:rPr>
          <w:rFonts w:eastAsia="Liberation Sans"/>
          <w:lang w:eastAsia="zh-CN"/>
        </w:rPr>
        <w:t>maxNumberofUEsTarget</w:t>
      </w:r>
      <w:proofErr w:type="spellEnd"/>
      <w:r w:rsidRPr="00F83DCF">
        <w:rPr>
          <w:rFonts w:eastAsia="Liberation Sans"/>
          <w:lang w:eastAsia="zh-CN"/>
        </w:rPr>
        <w:t xml:space="preserve">, </w:t>
      </w:r>
      <w:proofErr w:type="spellStart"/>
      <w:r w:rsidRPr="00F83DCF">
        <w:rPr>
          <w:rFonts w:eastAsia="Liberation Sans"/>
          <w:lang w:eastAsia="zh-CN"/>
        </w:rPr>
        <w:t>activityFactorTarget</w:t>
      </w:r>
      <w:proofErr w:type="spellEnd"/>
      <w:r w:rsidRPr="00F83DCF">
        <w:rPr>
          <w:rFonts w:eastAsia="Liberation Sans"/>
          <w:lang w:eastAsia="zh-CN"/>
        </w:rPr>
        <w:t xml:space="preserve">, </w:t>
      </w:r>
      <w:proofErr w:type="spellStart"/>
      <w:r w:rsidRPr="00F83DCF">
        <w:rPr>
          <w:rFonts w:eastAsia="Liberation Sans"/>
          <w:lang w:eastAsia="zh-CN"/>
        </w:rPr>
        <w:t>dLThptPerUETarget</w:t>
      </w:r>
      <w:proofErr w:type="spellEnd"/>
      <w:r w:rsidRPr="00F83DCF">
        <w:rPr>
          <w:rFonts w:eastAsia="Liberation Sans"/>
          <w:lang w:eastAsia="zh-CN"/>
        </w:rPr>
        <w:t xml:space="preserve">, </w:t>
      </w:r>
      <w:proofErr w:type="spellStart"/>
      <w:r w:rsidRPr="00F83DCF">
        <w:rPr>
          <w:rFonts w:eastAsia="Liberation Sans"/>
          <w:lang w:eastAsia="zh-CN"/>
        </w:rPr>
        <w:t>uLThptPerUETarget</w:t>
      </w:r>
      <w:proofErr w:type="spellEnd"/>
      <w:r w:rsidRPr="00F83DCF">
        <w:rPr>
          <w:rFonts w:eastAsia="Liberation Sans"/>
          <w:lang w:eastAsia="zh-CN"/>
        </w:rPr>
        <w:t xml:space="preserve">, </w:t>
      </w:r>
      <w:proofErr w:type="spellStart"/>
      <w:r w:rsidRPr="00F83DCF">
        <w:rPr>
          <w:rFonts w:eastAsia="Liberation Sans"/>
          <w:lang w:eastAsia="zh-CN"/>
        </w:rPr>
        <w:t>uEMobilityLevelTargetTarget</w:t>
      </w:r>
      <w:proofErr w:type="spellEnd"/>
      <w:r w:rsidRPr="00F83DCF">
        <w:rPr>
          <w:rFonts w:eastAsia="Liberation Sans"/>
          <w:lang w:eastAsia="zh-CN"/>
        </w:rPr>
        <w:t xml:space="preserve">, </w:t>
      </w:r>
      <w:proofErr w:type="spellStart"/>
      <w:r w:rsidRPr="00F83DCF">
        <w:rPr>
          <w:rFonts w:eastAsia="Liberation Sans"/>
          <w:lang w:eastAsia="zh-CN"/>
        </w:rPr>
        <w:t>uESpeedTarget</w:t>
      </w:r>
      <w:proofErr w:type="spellEnd"/>
      <w:r w:rsidRPr="00F83DCF">
        <w:rPr>
          <w:rFonts w:eastAsia="Liberation Sans"/>
          <w:lang w:eastAsia="zh-CN"/>
        </w:rPr>
        <w:t xml:space="preserve">, </w:t>
      </w:r>
      <w:proofErr w:type="spellStart"/>
      <w:r w:rsidRPr="00F83DCF">
        <w:rPr>
          <w:rFonts w:eastAsia="Liberation Sans"/>
          <w:lang w:eastAsia="zh-CN"/>
        </w:rPr>
        <w:t>dLLatencyTarget</w:t>
      </w:r>
      <w:proofErr w:type="spellEnd"/>
      <w:r w:rsidRPr="00F83DCF">
        <w:rPr>
          <w:rFonts w:eastAsia="Liberation Sans"/>
          <w:lang w:eastAsia="zh-CN"/>
        </w:rPr>
        <w:t xml:space="preserve">, </w:t>
      </w:r>
      <w:proofErr w:type="spellStart"/>
      <w:r w:rsidRPr="00F83DCF">
        <w:rPr>
          <w:rFonts w:eastAsia="Liberation Sans"/>
          <w:lang w:eastAsia="zh-CN"/>
        </w:rPr>
        <w:t>uLLatencyTarget</w:t>
      </w:r>
      <w:proofErr w:type="spellEnd"/>
      <w:r w:rsidRPr="00F83DCF">
        <w:rPr>
          <w:rFonts w:eastAsia="Liberation Sans"/>
          <w:lang w:eastAsia="zh-CN"/>
        </w:rPr>
        <w:t xml:space="preserve">, </w:t>
      </w:r>
      <w:proofErr w:type="spellStart"/>
      <w:r w:rsidRPr="00F83DCF">
        <w:rPr>
          <w:rFonts w:eastAsia="Liberation Sans"/>
          <w:lang w:eastAsia="zh-CN"/>
        </w:rPr>
        <w:t>dLMaxPktSizeTarget</w:t>
      </w:r>
      <w:r>
        <w:rPr>
          <w:rFonts w:eastAsia="Liberation Sans"/>
          <w:lang w:eastAsia="zh-CN"/>
        </w:rPr>
        <w:t>and</w:t>
      </w:r>
      <w:proofErr w:type="spellEnd"/>
      <w:r>
        <w:rPr>
          <w:rFonts w:eastAsia="Liberation Sans"/>
          <w:lang w:eastAsia="zh-CN"/>
        </w:rPr>
        <w:t xml:space="preserve"> </w:t>
      </w:r>
      <w:proofErr w:type="spellStart"/>
      <w:r w:rsidRPr="00220473">
        <w:rPr>
          <w:rFonts w:eastAsia="Liberation Sans"/>
          <w:lang w:eastAsia="zh-CN"/>
        </w:rPr>
        <w:t>uLMaxPktSizeTarget</w:t>
      </w:r>
      <w:proofErr w:type="spellEnd"/>
      <w:r>
        <w:rPr>
          <w:rFonts w:eastAsia="Liberation Sans"/>
          <w:lang w:eastAsia="zh-CN"/>
        </w:rPr>
        <w:t xml:space="preserve">. All these </w:t>
      </w:r>
      <w:proofErr w:type="spellStart"/>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w:t>
      </w:r>
      <w:proofErr w:type="spellEnd"/>
      <w:r>
        <w:rPr>
          <w:rFonts w:eastAsia="Liberation Sans"/>
          <w:lang w:eastAsia="zh-CN"/>
        </w:rPr>
        <w:t xml:space="preserve"> include</w:t>
      </w:r>
      <w:r w:rsidRPr="00220473">
        <w:rPr>
          <w:rFonts w:eastAsia="Liberation Sans"/>
          <w:lang w:eastAsia="zh-CN"/>
        </w:rPr>
        <w:t xml:space="preserve"> attributes: </w:t>
      </w:r>
      <w:proofErr w:type="spellStart"/>
      <w:r w:rsidRPr="00220473">
        <w:rPr>
          <w:rFonts w:eastAsia="Liberation Sans"/>
          <w:lang w:eastAsia="zh-CN"/>
        </w:rPr>
        <w:t>targetName</w:t>
      </w:r>
      <w:proofErr w:type="spellEnd"/>
      <w:r w:rsidRPr="00220473">
        <w:rPr>
          <w:rFonts w:eastAsia="Liberation Sans"/>
          <w:lang w:eastAsia="zh-CN"/>
        </w:rPr>
        <w:t xml:space="preserve">, </w:t>
      </w:r>
      <w:proofErr w:type="spellStart"/>
      <w:r w:rsidRPr="00220473">
        <w:rPr>
          <w:rFonts w:eastAsia="Liberation Sans"/>
          <w:lang w:eastAsia="zh-CN"/>
        </w:rPr>
        <w:t>targetCondition</w:t>
      </w:r>
      <w:proofErr w:type="spellEnd"/>
      <w:r w:rsidRPr="00220473">
        <w:rPr>
          <w:rFonts w:eastAsia="Liberation Sans"/>
          <w:lang w:eastAsia="zh-CN"/>
        </w:rPr>
        <w:t xml:space="preserve"> and </w:t>
      </w:r>
      <w:proofErr w:type="spellStart"/>
      <w:r w:rsidRPr="00220473">
        <w:rPr>
          <w:rFonts w:eastAsia="Liberation Sans"/>
          <w:lang w:eastAsia="zh-CN"/>
        </w:rPr>
        <w:t>targetValueRange</w:t>
      </w:r>
      <w:proofErr w:type="spellEnd"/>
      <w:r w:rsidRPr="00220473">
        <w:rPr>
          <w:rFonts w:eastAsia="Liberation Sans"/>
          <w:lang w:eastAsia="zh-CN"/>
        </w:rPr>
        <w:t xml:space="preserve">. The concrete </w:t>
      </w:r>
      <w:proofErr w:type="spellStart"/>
      <w:r w:rsidRPr="00220473">
        <w:rPr>
          <w:rFonts w:eastAsia="Liberation Sans"/>
          <w:lang w:eastAsia="zh-CN"/>
        </w:rPr>
        <w:t>targetValueRange</w:t>
      </w:r>
      <w:proofErr w:type="spellEnd"/>
      <w:r w:rsidRPr="00220473">
        <w:rPr>
          <w:rFonts w:eastAsia="Liberation Sans"/>
          <w:lang w:eastAsia="zh-CN"/>
        </w:rPr>
        <w:t xml:space="preserve"> see corres</w:t>
      </w:r>
      <w:r>
        <w:rPr>
          <w:rFonts w:eastAsia="Liberation Sans"/>
          <w:lang w:eastAsia="zh-CN"/>
        </w:rPr>
        <w:t>p</w:t>
      </w:r>
      <w:r w:rsidRPr="00220473">
        <w:rPr>
          <w:rFonts w:eastAsia="Liberation Sans"/>
          <w:lang w:eastAsia="zh-CN"/>
        </w:rPr>
        <w:t xml:space="preserve">onding attribute definition in </w:t>
      </w:r>
      <w:proofErr w:type="spellStart"/>
      <w:r w:rsidRPr="00AA1BA1">
        <w:rPr>
          <w:rFonts w:eastAsia="Liberation Sans"/>
          <w:lang w:eastAsia="zh-CN"/>
        </w:rPr>
        <w:t>RANSliceSubnetProfile</w:t>
      </w:r>
      <w:proofErr w:type="spellEnd"/>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6C517AC2" w14:textId="77777777" w:rsidR="004779AC" w:rsidRDefault="004779AC" w:rsidP="004779AC"/>
    <w:p w14:paraId="1D3E6086" w14:textId="77777777" w:rsidR="007A3F65" w:rsidRDefault="007A3F65" w:rsidP="007A3F65">
      <w:pPr>
        <w:pStyle w:val="1"/>
      </w:pPr>
      <w:bookmarkStart w:id="637" w:name="_Toc112279017"/>
      <w:bookmarkStart w:id="638" w:name="_Toc112273941"/>
      <w:bookmarkStart w:id="639" w:name="_Toc112273169"/>
      <w:bookmarkStart w:id="640" w:name="_Toc107583026"/>
      <w:bookmarkStart w:id="641" w:name="_Toc107582938"/>
      <w:bookmarkStart w:id="642" w:name="_Toc107582865"/>
      <w:bookmarkStart w:id="643" w:name="_Toc107582622"/>
      <w:bookmarkStart w:id="644" w:name="_Toc103690434"/>
      <w:bookmarkStart w:id="645" w:name="_Toc103690313"/>
      <w:bookmarkStart w:id="646" w:name="_Toc103690266"/>
      <w:bookmarkStart w:id="647" w:name="_Toc103681256"/>
      <w:bookmarkStart w:id="648" w:name="_Toc103681211"/>
      <w:bookmarkStart w:id="649" w:name="_Toc103681046"/>
      <w:bookmarkStart w:id="650" w:name="_Toc120009325"/>
      <w:bookmarkStart w:id="651" w:name="_Toc120009688"/>
      <w:bookmarkStart w:id="652" w:name="_Toc120022892"/>
      <w:r>
        <w:t>6</w:t>
      </w:r>
      <w:r>
        <w:tab/>
        <w:t>Issue investigations and potential solutions for collaboration/alignment with other SDOs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7D09B39E" w14:textId="4234AC51" w:rsidR="007A3F65" w:rsidRDefault="007A3F65" w:rsidP="007A3F65">
      <w:pPr>
        <w:pStyle w:val="2"/>
      </w:pPr>
      <w:bookmarkStart w:id="653" w:name="_Toc112279018"/>
      <w:bookmarkStart w:id="654" w:name="_Toc112273942"/>
      <w:bookmarkStart w:id="655" w:name="_Toc112273170"/>
      <w:bookmarkStart w:id="656" w:name="_Toc107583027"/>
      <w:bookmarkStart w:id="657" w:name="_Toc107582939"/>
      <w:bookmarkStart w:id="658" w:name="_Toc107582866"/>
      <w:bookmarkStart w:id="659" w:name="_Toc107582623"/>
      <w:bookmarkStart w:id="660" w:name="_Toc103690435"/>
      <w:bookmarkStart w:id="661" w:name="_Toc103690314"/>
      <w:bookmarkStart w:id="662" w:name="_Toc103690267"/>
      <w:bookmarkStart w:id="663" w:name="_Toc103681257"/>
      <w:bookmarkStart w:id="664" w:name="_Toc103681212"/>
      <w:bookmarkStart w:id="665" w:name="_Toc103681047"/>
      <w:bookmarkStart w:id="666" w:name="_Toc120009326"/>
      <w:bookmarkStart w:id="667" w:name="_Toc120009689"/>
      <w:bookmarkStart w:id="668" w:name="_Toc120022893"/>
      <w:bookmarkStart w:id="669" w:name="_Toc112279019"/>
      <w:bookmarkStart w:id="670" w:name="_Toc112273943"/>
      <w:bookmarkStart w:id="671" w:name="_Toc112273171"/>
      <w:bookmarkStart w:id="672" w:name="_Toc107583028"/>
      <w:bookmarkStart w:id="673" w:name="_Toc107582940"/>
      <w:bookmarkStart w:id="674" w:name="_Toc107582867"/>
      <w:bookmarkStart w:id="675" w:name="_Toc107582624"/>
      <w:bookmarkStart w:id="676" w:name="_Toc103690436"/>
      <w:bookmarkStart w:id="677" w:name="_Toc103690315"/>
      <w:bookmarkStart w:id="678" w:name="_Toc103690268"/>
      <w:bookmarkStart w:id="679" w:name="_Toc103681258"/>
      <w:bookmarkStart w:id="680" w:name="_Toc103681213"/>
      <w:bookmarkStart w:id="681" w:name="_Toc103681048"/>
      <w:r>
        <w:t>6.1</w:t>
      </w:r>
      <w:r>
        <w:tab/>
        <w:t>Issue#6.1: Comparison of 3GPP intent management operations and TM Forum intent management operations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83CA46A" w14:textId="77777777" w:rsidR="007A3F65" w:rsidRPr="00B14632" w:rsidRDefault="007A3F65" w:rsidP="007A3F65">
      <w:pPr>
        <w:pStyle w:val="3"/>
        <w:rPr>
          <w:rStyle w:val="ab"/>
          <w:i w:val="0"/>
          <w:iCs w:val="0"/>
        </w:rPr>
      </w:pPr>
      <w:bookmarkStart w:id="682" w:name="_Toc120009327"/>
      <w:bookmarkStart w:id="683" w:name="_Toc120009690"/>
      <w:bookmarkStart w:id="684" w:name="_Toc120022894"/>
      <w:r w:rsidRPr="00B14632">
        <w:rPr>
          <w:rStyle w:val="ab"/>
          <w:i w:val="0"/>
        </w:rPr>
        <w:t>6.1.1</w:t>
      </w:r>
      <w:r w:rsidRPr="00B14632">
        <w:rPr>
          <w:rStyle w:val="ab"/>
          <w:i w:val="0"/>
        </w:rPr>
        <w:tab/>
        <w:t>Description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4453935A" w14:textId="7E082F1D" w:rsidR="007A3F65" w:rsidRDefault="007A3F65" w:rsidP="007A3F65">
      <w:pPr>
        <w:jc w:val="both"/>
        <w:rPr>
          <w:lang w:eastAsia="zh-CN"/>
        </w:rPr>
      </w:pPr>
      <w:r>
        <w:rPr>
          <w:lang w:eastAsia="zh-CN"/>
        </w:rPr>
        <w:t xml:space="preserve">TM Form defines the Intent Management operations in TMF921A [5], which includes intent management operations between Intent Owner and Intent Handler for TM Forum intent. TS 28.312 [2] clause 6.1 also defines the Management operations for Intent, which includes the intent management operations between </w:t>
      </w:r>
      <w:proofErr w:type="spellStart"/>
      <w:r>
        <w:rPr>
          <w:lang w:eastAsia="zh-CN"/>
        </w:rPr>
        <w:t>MnS</w:t>
      </w:r>
      <w:proofErr w:type="spellEnd"/>
      <w:r>
        <w:rPr>
          <w:lang w:eastAsia="zh-CN"/>
        </w:rPr>
        <w:t xml:space="preserve"> consumer and </w:t>
      </w:r>
      <w:proofErr w:type="spellStart"/>
      <w:r>
        <w:rPr>
          <w:rFonts w:hint="eastAsia"/>
          <w:lang w:eastAsia="zh-CN"/>
        </w:rPr>
        <w:t>MnS</w:t>
      </w:r>
      <w:proofErr w:type="spellEnd"/>
      <w:r>
        <w:rPr>
          <w:lang w:eastAsia="zh-CN"/>
        </w:rPr>
        <w:t xml:space="preserve"> producer for </w:t>
      </w:r>
      <w:r>
        <w:rPr>
          <w:lang w:eastAsia="zh-CN"/>
        </w:rPr>
        <w:lastRenderedPageBreak/>
        <w:t xml:space="preserve">3GPP intent. However, the comparison of 3GPP intent management operations and TM Forum intent management operations is missing. </w:t>
      </w:r>
    </w:p>
    <w:p w14:paraId="5548B092" w14:textId="77777777" w:rsidR="007A3F65" w:rsidRPr="00B14632" w:rsidRDefault="007A3F65" w:rsidP="007A3F65">
      <w:pPr>
        <w:pStyle w:val="3"/>
        <w:rPr>
          <w:rStyle w:val="ab"/>
          <w:i w:val="0"/>
          <w:iCs w:val="0"/>
        </w:rPr>
      </w:pPr>
      <w:bookmarkStart w:id="685" w:name="_Toc112279020"/>
      <w:bookmarkStart w:id="686" w:name="_Toc112273944"/>
      <w:bookmarkStart w:id="687" w:name="_Toc112273172"/>
      <w:bookmarkStart w:id="688" w:name="_Toc107583029"/>
      <w:bookmarkStart w:id="689" w:name="_Toc107582941"/>
      <w:bookmarkStart w:id="690" w:name="_Toc107582868"/>
      <w:bookmarkStart w:id="691" w:name="_Toc107582625"/>
      <w:bookmarkStart w:id="692" w:name="_Toc103690437"/>
      <w:bookmarkStart w:id="693" w:name="_Toc103690316"/>
      <w:bookmarkStart w:id="694" w:name="_Toc103690269"/>
      <w:bookmarkStart w:id="695" w:name="_Toc120009328"/>
      <w:bookmarkStart w:id="696" w:name="_Toc120009691"/>
      <w:bookmarkStart w:id="697" w:name="_Toc120022895"/>
      <w:r w:rsidRPr="00B14632">
        <w:rPr>
          <w:rStyle w:val="ab"/>
          <w:i w:val="0"/>
        </w:rPr>
        <w:t>6.1.2</w:t>
      </w:r>
      <w:r w:rsidRPr="00B14632">
        <w:rPr>
          <w:rStyle w:val="ab"/>
          <w:i w:val="0"/>
        </w:rPr>
        <w:tab/>
        <w:t>Potential solutions</w:t>
      </w:r>
      <w:bookmarkEnd w:id="685"/>
      <w:bookmarkEnd w:id="686"/>
      <w:bookmarkEnd w:id="687"/>
      <w:bookmarkEnd w:id="688"/>
      <w:bookmarkEnd w:id="689"/>
      <w:bookmarkEnd w:id="690"/>
      <w:bookmarkEnd w:id="691"/>
      <w:bookmarkEnd w:id="692"/>
      <w:bookmarkEnd w:id="693"/>
      <w:bookmarkEnd w:id="694"/>
      <w:bookmarkEnd w:id="695"/>
      <w:bookmarkEnd w:id="696"/>
      <w:bookmarkEnd w:id="697"/>
    </w:p>
    <w:p w14:paraId="60AAB8D0" w14:textId="1B046BD1" w:rsidR="007A3F65" w:rsidRDefault="007A3F65" w:rsidP="007A3F65">
      <w:pPr>
        <w:rPr>
          <w:lang w:eastAsia="zh-CN"/>
        </w:rPr>
      </w:pPr>
      <w:r>
        <w:rPr>
          <w:lang w:eastAsia="zh-CN"/>
        </w:rPr>
        <w:t>The following table illustrates the comparison between 3GPP intent management operations (defined in TS 28.312[2]) and TM Forum intent management operations (defined in TMF921A [5]).</w:t>
      </w:r>
    </w:p>
    <w:p w14:paraId="1080F35C" w14:textId="13A8E335" w:rsidR="007A3F65" w:rsidRDefault="007A3F65" w:rsidP="007A3F65">
      <w:pPr>
        <w:pStyle w:val="TH"/>
        <w:rPr>
          <w:rFonts w:cs="Arial"/>
        </w:rPr>
      </w:pPr>
      <w:r>
        <w:rPr>
          <w:rFonts w:cs="Arial"/>
        </w:rPr>
        <w:t>Table6.1.2-1 the comparison between 3GPP Intent Management operations and TM Forum</w:t>
      </w:r>
      <w:bookmarkStart w:id="698" w:name="MCCQCTEMPBM_00000173"/>
      <w:r>
        <w:rPr>
          <w:rFonts w:cs="Arial"/>
        </w:rPr>
        <w:t xml:space="preserve"> intent management operations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841"/>
      </w:tblGrid>
      <w:tr w:rsidR="007A3F65" w14:paraId="6BE6D205" w14:textId="77777777" w:rsidTr="000206F7">
        <w:trPr>
          <w:trHeight w:val="220"/>
          <w:jc w:val="center"/>
        </w:trPr>
        <w:tc>
          <w:tcPr>
            <w:tcW w:w="4499"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3E04C433" w14:textId="77777777" w:rsidR="007A3F65" w:rsidRDefault="007A3F65" w:rsidP="000206F7">
            <w:pPr>
              <w:pStyle w:val="TAH"/>
              <w:rPr>
                <w:rFonts w:cs="Arial"/>
              </w:rPr>
            </w:pPr>
            <w:bookmarkStart w:id="699" w:name="MCCQCTEMPBM_00000175"/>
            <w:bookmarkEnd w:id="698"/>
            <w:r>
              <w:rPr>
                <w:rFonts w:cs="Arial"/>
              </w:rPr>
              <w:t>3GPP Intent management operations</w:t>
            </w:r>
          </w:p>
        </w:tc>
        <w:tc>
          <w:tcPr>
            <w:tcW w:w="484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7E79FB5" w14:textId="77777777" w:rsidR="007A3F65" w:rsidRDefault="007A3F65" w:rsidP="000206F7">
            <w:pPr>
              <w:pStyle w:val="TAH"/>
              <w:rPr>
                <w:rFonts w:cs="Arial"/>
              </w:rPr>
            </w:pPr>
            <w:r>
              <w:rPr>
                <w:rFonts w:cs="Arial"/>
              </w:rPr>
              <w:t xml:space="preserve">TM Forum Intent management operations </w:t>
            </w:r>
          </w:p>
        </w:tc>
      </w:tr>
      <w:tr w:rsidR="007A3F65" w14:paraId="758F448F" w14:textId="77777777" w:rsidTr="000206F7">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113FFE8" w14:textId="77777777" w:rsidR="007A3F65" w:rsidRDefault="007A3F65" w:rsidP="000206F7">
            <w:pPr>
              <w:pStyle w:val="TAL"/>
              <w:rPr>
                <w:rFonts w:cs="Arial"/>
                <w:lang w:eastAsia="zh-CN"/>
              </w:rPr>
            </w:pPr>
            <w:proofErr w:type="spellStart"/>
            <w:r>
              <w:rPr>
                <w:rFonts w:cs="Arial"/>
              </w:rPr>
              <w:t>createMOI</w:t>
            </w:r>
            <w:proofErr w:type="spellEnd"/>
            <w:r>
              <w:rPr>
                <w:rFonts w:cs="Arial"/>
                <w:lang w:eastAsia="zh-CN"/>
              </w:rPr>
              <w:t xml:space="preserve"> operation, the MOI is instance of intent IOC </w:t>
            </w:r>
          </w:p>
        </w:tc>
        <w:tc>
          <w:tcPr>
            <w:tcW w:w="4841" w:type="dxa"/>
            <w:vMerge w:val="restart"/>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474D24F2" w14:textId="77777777" w:rsidR="007A3F65" w:rsidRDefault="007A3F65" w:rsidP="000206F7">
            <w:pPr>
              <w:pStyle w:val="TAL"/>
            </w:pPr>
            <w:r>
              <w:t>Set Intent</w:t>
            </w:r>
          </w:p>
        </w:tc>
      </w:tr>
      <w:tr w:rsidR="007A3F65" w14:paraId="4AC07F22" w14:textId="77777777" w:rsidTr="000206F7">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4460A54" w14:textId="77777777" w:rsidR="007A3F65" w:rsidRDefault="007A3F65" w:rsidP="000206F7">
            <w:pPr>
              <w:pStyle w:val="TAL"/>
              <w:rPr>
                <w:rFonts w:cs="Arial"/>
              </w:rPr>
            </w:pPr>
            <w:proofErr w:type="spellStart"/>
            <w:r>
              <w:rPr>
                <w:rFonts w:cs="Arial"/>
              </w:rPr>
              <w:t>modifyMOIAttributes</w:t>
            </w:r>
            <w:proofErr w:type="spellEnd"/>
            <w:r>
              <w:rPr>
                <w:rFonts w:cs="Arial"/>
                <w:lang w:eastAsia="zh-CN"/>
              </w:rPr>
              <w:t xml:space="preserve"> operation, the MOI is instance of intent IOC</w:t>
            </w:r>
          </w:p>
        </w:tc>
        <w:tc>
          <w:tcPr>
            <w:tcW w:w="0" w:type="auto"/>
            <w:vMerge/>
            <w:tcBorders>
              <w:top w:val="single" w:sz="12" w:space="0" w:color="auto"/>
              <w:left w:val="single" w:sz="12" w:space="0" w:color="auto"/>
              <w:bottom w:val="single" w:sz="4" w:space="0" w:color="auto"/>
              <w:right w:val="single" w:sz="12" w:space="0" w:color="auto"/>
            </w:tcBorders>
            <w:vAlign w:val="center"/>
            <w:hideMark/>
          </w:tcPr>
          <w:p w14:paraId="5E06ED0A" w14:textId="77777777" w:rsidR="007A3F65" w:rsidRDefault="007A3F65" w:rsidP="000206F7">
            <w:pPr>
              <w:spacing w:after="0"/>
              <w:rPr>
                <w:rFonts w:ascii="Arial" w:hAnsi="Arial"/>
                <w:sz w:val="18"/>
              </w:rPr>
            </w:pPr>
          </w:p>
        </w:tc>
      </w:tr>
      <w:tr w:rsidR="007A3F65" w14:paraId="5879F23B" w14:textId="77777777" w:rsidTr="000206F7">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55DA27C6" w14:textId="77777777" w:rsidR="007A3F65" w:rsidRDefault="007A3F65" w:rsidP="000206F7">
            <w:pPr>
              <w:pStyle w:val="TAL"/>
              <w:rPr>
                <w:rFonts w:cs="Arial"/>
              </w:rPr>
            </w:pPr>
            <w:proofErr w:type="spellStart"/>
            <w:r>
              <w:rPr>
                <w:rFonts w:cs="Arial"/>
              </w:rPr>
              <w:t>getMOIAttributes</w:t>
            </w:r>
            <w:proofErr w:type="spellEnd"/>
            <w:r>
              <w:rPr>
                <w:rFonts w:cs="Arial"/>
              </w:rPr>
              <w:t xml:space="preserve"> operation,</w:t>
            </w:r>
            <w:r>
              <w:rPr>
                <w:rFonts w:cs="Arial"/>
                <w:lang w:eastAsia="zh-CN"/>
              </w:rPr>
              <w:t xml:space="preserve">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2D34AA67" w14:textId="77777777" w:rsidR="007A3F65" w:rsidRDefault="007A3F65" w:rsidP="000206F7">
            <w:pPr>
              <w:pStyle w:val="TAL"/>
            </w:pPr>
            <w:r>
              <w:t>Retrieve Intent</w:t>
            </w:r>
          </w:p>
        </w:tc>
      </w:tr>
      <w:tr w:rsidR="007A3F65" w14:paraId="7B306029" w14:textId="77777777" w:rsidTr="000206F7">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594E9FD8" w14:textId="77777777" w:rsidR="007A3F65" w:rsidRDefault="007A3F65" w:rsidP="000206F7">
            <w:pPr>
              <w:pStyle w:val="TAL"/>
              <w:rPr>
                <w:rFonts w:cs="Arial"/>
                <w:lang w:eastAsia="zh-CN"/>
              </w:rPr>
            </w:pPr>
            <w:proofErr w:type="spellStart"/>
            <w:r>
              <w:rPr>
                <w:rFonts w:cs="Arial"/>
              </w:rPr>
              <w:t>deleteMOI</w:t>
            </w:r>
            <w:proofErr w:type="spellEnd"/>
            <w:r>
              <w:rPr>
                <w:rFonts w:cs="Arial"/>
                <w:lang w:eastAsia="zh-CN"/>
              </w:rPr>
              <w:t xml:space="preserve"> operation,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3856F637" w14:textId="77777777" w:rsidR="007A3F65" w:rsidRDefault="007A3F65" w:rsidP="000206F7">
            <w:pPr>
              <w:pStyle w:val="TAL"/>
            </w:pPr>
            <w:r>
              <w:t>Remove Intent</w:t>
            </w:r>
          </w:p>
        </w:tc>
      </w:tr>
      <w:tr w:rsidR="007A3F65" w14:paraId="551DEDF9" w14:textId="77777777" w:rsidTr="000206F7">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9E61057" w14:textId="77777777" w:rsidR="007A3F65" w:rsidRDefault="007A3F65" w:rsidP="000206F7">
            <w:pPr>
              <w:pStyle w:val="TAL"/>
              <w:rPr>
                <w:rFonts w:cs="Arial"/>
                <w:lang w:val="en-US" w:eastAsia="zh-CN"/>
              </w:rPr>
            </w:pPr>
            <w:proofErr w:type="spellStart"/>
            <w:r>
              <w:rPr>
                <w:rFonts w:cs="Arial"/>
              </w:rPr>
              <w:t>notifyMOIAttributeValueChanges</w:t>
            </w:r>
            <w:proofErr w:type="spellEnd"/>
            <w:r>
              <w:rPr>
                <w:rFonts w:cs="Arial"/>
              </w:rPr>
              <w:t xml:space="preserve"> </w:t>
            </w:r>
            <w:r>
              <w:rPr>
                <w:rFonts w:cs="Arial"/>
                <w:lang w:eastAsia="zh-CN"/>
              </w:rPr>
              <w:t>Notification for the attribute "</w:t>
            </w:r>
            <w:proofErr w:type="spellStart"/>
            <w:r>
              <w:rPr>
                <w:rFonts w:cs="Arial"/>
              </w:rPr>
              <w:t>intentFulfillmentInfo</w:t>
            </w:r>
            <w:proofErr w:type="spellEnd"/>
            <w:r>
              <w:rPr>
                <w:rFonts w:cs="Arial"/>
                <w:lang w:eastAsia="zh-CN"/>
              </w:rPr>
              <w:t>" in the instance of intent IOC</w:t>
            </w:r>
          </w:p>
        </w:tc>
        <w:tc>
          <w:tcPr>
            <w:tcW w:w="0" w:type="auto"/>
            <w:tcBorders>
              <w:top w:val="single" w:sz="4" w:space="0" w:color="auto"/>
              <w:left w:val="single" w:sz="12" w:space="0" w:color="auto"/>
              <w:bottom w:val="single" w:sz="4" w:space="0" w:color="auto"/>
              <w:right w:val="single" w:sz="12" w:space="0" w:color="auto"/>
            </w:tcBorders>
            <w:vAlign w:val="center"/>
            <w:hideMark/>
          </w:tcPr>
          <w:p w14:paraId="5A0D8E6E" w14:textId="77777777" w:rsidR="007A3F65" w:rsidRDefault="007A3F65" w:rsidP="000206F7">
            <w:pPr>
              <w:spacing w:after="0"/>
              <w:rPr>
                <w:rFonts w:ascii="Courier New" w:hAnsi="Courier New"/>
                <w:sz w:val="18"/>
              </w:rPr>
            </w:pPr>
            <w:r>
              <w:rPr>
                <w:rFonts w:ascii="Arial" w:hAnsi="Arial"/>
                <w:sz w:val="18"/>
              </w:rPr>
              <w:t>Intent Report Event</w:t>
            </w:r>
          </w:p>
        </w:tc>
      </w:tr>
      <w:bookmarkEnd w:id="699"/>
    </w:tbl>
    <w:p w14:paraId="783F4564" w14:textId="77777777" w:rsidR="007A3F65" w:rsidRDefault="007A3F65" w:rsidP="007A3F65"/>
    <w:p w14:paraId="2E5608A9" w14:textId="0B0A265F" w:rsidR="007A3F65" w:rsidRDefault="007A3F65" w:rsidP="007A3F65">
      <w:pPr>
        <w:pStyle w:val="2"/>
      </w:pPr>
      <w:bookmarkStart w:id="700" w:name="_Toc112279021"/>
      <w:bookmarkStart w:id="701" w:name="_Toc112273945"/>
      <w:bookmarkStart w:id="702" w:name="_Toc112273173"/>
      <w:bookmarkStart w:id="703" w:name="_Toc120009329"/>
      <w:bookmarkStart w:id="704" w:name="_Toc120009692"/>
      <w:bookmarkStart w:id="705" w:name="_Toc120022896"/>
      <w:bookmarkStart w:id="706" w:name="_Hlk112271588"/>
      <w:r>
        <w:rPr>
          <w:iCs/>
        </w:rPr>
        <w:t>6.2</w:t>
      </w:r>
      <w:r>
        <w:rPr>
          <w:iCs/>
        </w:rPr>
        <w:tab/>
      </w:r>
      <w:r>
        <w:t>Issue#6.2: Comparison of 3GPP Intent procedures and TM Forum Intent management functionality</w:t>
      </w:r>
      <w:bookmarkEnd w:id="700"/>
      <w:bookmarkEnd w:id="701"/>
      <w:bookmarkEnd w:id="702"/>
      <w:bookmarkEnd w:id="703"/>
      <w:bookmarkEnd w:id="704"/>
      <w:bookmarkEnd w:id="705"/>
    </w:p>
    <w:p w14:paraId="359714A3" w14:textId="77777777" w:rsidR="007A3F65" w:rsidRPr="00B14632" w:rsidRDefault="007A3F65" w:rsidP="007A3F65">
      <w:pPr>
        <w:pStyle w:val="3"/>
        <w:rPr>
          <w:i/>
        </w:rPr>
      </w:pPr>
      <w:bookmarkStart w:id="707" w:name="_Toc112279022"/>
      <w:bookmarkStart w:id="708" w:name="_Toc112273946"/>
      <w:bookmarkStart w:id="709" w:name="_Toc112273174"/>
      <w:bookmarkStart w:id="710" w:name="_Toc120009330"/>
      <w:bookmarkStart w:id="711" w:name="_Toc120009693"/>
      <w:bookmarkStart w:id="712" w:name="_Toc120022897"/>
      <w:r w:rsidRPr="00B14632">
        <w:rPr>
          <w:rStyle w:val="ab"/>
          <w:i w:val="0"/>
        </w:rPr>
        <w:t>6.2.1</w:t>
      </w:r>
      <w:r w:rsidRPr="00B14632">
        <w:rPr>
          <w:rStyle w:val="ab"/>
          <w:i w:val="0"/>
        </w:rPr>
        <w:tab/>
        <w:t>Description</w:t>
      </w:r>
      <w:bookmarkEnd w:id="707"/>
      <w:bookmarkEnd w:id="708"/>
      <w:bookmarkEnd w:id="709"/>
      <w:bookmarkEnd w:id="710"/>
      <w:bookmarkEnd w:id="711"/>
      <w:bookmarkEnd w:id="712"/>
    </w:p>
    <w:p w14:paraId="05B235DD" w14:textId="4C69A541" w:rsidR="007A3F65" w:rsidRDefault="007A3F65" w:rsidP="007A3F65">
      <w:pPr>
        <w:jc w:val="both"/>
        <w:rPr>
          <w:rStyle w:val="ab"/>
          <w:i w:val="0"/>
          <w:iCs w:val="0"/>
        </w:rPr>
      </w:pPr>
      <w:r>
        <w:rPr>
          <w:lang w:val="en-US" w:eastAsia="zh-CN"/>
        </w:rPr>
        <w:t xml:space="preserve">TM Forum defines Intent management functionality in TMF921A [2], which includes intent management interactions between Intent Owner and Intent Handler for TM Forum intent. TS 28.312 [1] clause 6.3 defines the procedures for intent management interactions for 3GPP intent between </w:t>
      </w:r>
      <w:proofErr w:type="spellStart"/>
      <w:r>
        <w:rPr>
          <w:lang w:val="en-US" w:eastAsia="zh-CN"/>
        </w:rPr>
        <w:t>MnS</w:t>
      </w:r>
      <w:proofErr w:type="spellEnd"/>
      <w:r>
        <w:rPr>
          <w:lang w:val="en-US" w:eastAsia="zh-CN"/>
        </w:rPr>
        <w:t xml:space="preserve"> consumer and </w:t>
      </w:r>
      <w:proofErr w:type="spellStart"/>
      <w:r>
        <w:rPr>
          <w:lang w:val="en-US" w:eastAsia="zh-CN"/>
        </w:rPr>
        <w:t>MnS</w:t>
      </w:r>
      <w:proofErr w:type="spellEnd"/>
      <w:r>
        <w:rPr>
          <w:lang w:val="en-US" w:eastAsia="zh-CN"/>
        </w:rPr>
        <w:t xml:space="preserve"> producer. </w:t>
      </w:r>
      <w:r>
        <w:rPr>
          <w:lang w:eastAsia="zh-CN"/>
        </w:rPr>
        <w:t xml:space="preserve">However, the comparison of </w:t>
      </w:r>
      <w:r w:rsidRPr="00537750">
        <w:rPr>
          <w:lang w:eastAsia="zh-CN"/>
        </w:rPr>
        <w:t xml:space="preserve">3GPP Intent procedures and TM Forum Intent </w:t>
      </w:r>
      <w:r>
        <w:rPr>
          <w:lang w:eastAsia="zh-CN"/>
        </w:rPr>
        <w:t xml:space="preserve">management </w:t>
      </w:r>
      <w:r w:rsidRPr="00537750">
        <w:rPr>
          <w:lang w:eastAsia="zh-CN"/>
        </w:rPr>
        <w:t>functionality</w:t>
      </w:r>
      <w:r>
        <w:rPr>
          <w:lang w:eastAsia="zh-CN"/>
        </w:rPr>
        <w:t xml:space="preserve"> is missing. </w:t>
      </w:r>
    </w:p>
    <w:p w14:paraId="20C9043A" w14:textId="77777777" w:rsidR="007A3F65" w:rsidRPr="00B14632" w:rsidRDefault="007A3F65" w:rsidP="007A3F65">
      <w:pPr>
        <w:pStyle w:val="3"/>
        <w:rPr>
          <w:rStyle w:val="ab"/>
          <w:i w:val="0"/>
          <w:iCs w:val="0"/>
        </w:rPr>
      </w:pPr>
      <w:bookmarkStart w:id="713" w:name="_Toc112279023"/>
      <w:bookmarkStart w:id="714" w:name="_Toc112273947"/>
      <w:bookmarkStart w:id="715" w:name="_Toc112273175"/>
      <w:bookmarkStart w:id="716" w:name="_Toc120009331"/>
      <w:bookmarkStart w:id="717" w:name="_Toc120009694"/>
      <w:bookmarkStart w:id="718" w:name="_Toc120022898"/>
      <w:r w:rsidRPr="00B14632">
        <w:rPr>
          <w:rStyle w:val="ab"/>
          <w:i w:val="0"/>
        </w:rPr>
        <w:t>6.2.2</w:t>
      </w:r>
      <w:r w:rsidRPr="00B14632">
        <w:rPr>
          <w:rStyle w:val="ab"/>
          <w:i w:val="0"/>
        </w:rPr>
        <w:tab/>
        <w:t>Potential solutions</w:t>
      </w:r>
      <w:bookmarkEnd w:id="713"/>
      <w:bookmarkEnd w:id="714"/>
      <w:bookmarkEnd w:id="715"/>
      <w:bookmarkEnd w:id="716"/>
      <w:bookmarkEnd w:id="717"/>
      <w:bookmarkEnd w:id="718"/>
    </w:p>
    <w:p w14:paraId="5AB3ED99" w14:textId="77777777" w:rsidR="007A3F65" w:rsidRDefault="007A3F65" w:rsidP="007A3F65">
      <w:pPr>
        <w:rPr>
          <w:lang w:val="en-US" w:eastAsia="zh-CN"/>
        </w:rPr>
      </w:pPr>
      <w:r>
        <w:rPr>
          <w:lang w:val="en-US" w:eastAsia="zh-CN"/>
        </w:rPr>
        <w:t xml:space="preserve">The following table illustrates the comparison between TM Forum intent management functionality defined in TMF921A [2] and the 3GPP intent management procedures defined in 28.312 [1].  </w:t>
      </w:r>
    </w:p>
    <w:p w14:paraId="43AF0031" w14:textId="77777777" w:rsidR="007A3F65" w:rsidRDefault="007A3F65" w:rsidP="007A3F65">
      <w:pPr>
        <w:rPr>
          <w:lang w:val="en-US" w:eastAsia="zh-CN"/>
        </w:rPr>
      </w:pPr>
      <w:r>
        <w:rPr>
          <w:lang w:val="en-US" w:eastAsia="zh-CN"/>
        </w:rPr>
        <w:t>Those which are not currently comparable are excluded.</w:t>
      </w:r>
    </w:p>
    <w:p w14:paraId="2BA72A13" w14:textId="0BF57E31" w:rsidR="007A3F65" w:rsidRDefault="007A3F65" w:rsidP="007A3F65">
      <w:pPr>
        <w:pStyle w:val="TH"/>
        <w:rPr>
          <w:lang w:eastAsia="en-CA"/>
        </w:rPr>
      </w:pPr>
      <w:r>
        <w:t>Table6.2.2-1 Comparison of 3GPP Intent Management procedures and TM Forum Intent management functions</w:t>
      </w:r>
    </w:p>
    <w:tbl>
      <w:tblPr>
        <w:tblW w:w="9289" w:type="dxa"/>
        <w:jc w:val="center"/>
        <w:tblCellMar>
          <w:left w:w="0" w:type="dxa"/>
          <w:right w:w="0" w:type="dxa"/>
        </w:tblCellMar>
        <w:tblLook w:val="04A0" w:firstRow="1" w:lastRow="0" w:firstColumn="1" w:lastColumn="0" w:noHBand="0" w:noVBand="1"/>
      </w:tblPr>
      <w:tblGrid>
        <w:gridCol w:w="4474"/>
        <w:gridCol w:w="4815"/>
      </w:tblGrid>
      <w:tr w:rsidR="007A3F65" w14:paraId="1C49AF54" w14:textId="77777777" w:rsidTr="000206F7">
        <w:trPr>
          <w:trHeight w:val="169"/>
          <w:jc w:val="center"/>
        </w:trPr>
        <w:tc>
          <w:tcPr>
            <w:tcW w:w="4474" w:type="dxa"/>
            <w:tcBorders>
              <w:top w:val="single" w:sz="12" w:space="0" w:color="auto"/>
              <w:left w:val="single" w:sz="12" w:space="0" w:color="auto"/>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4705DF50" w14:textId="77777777" w:rsidR="007A3F65" w:rsidRDefault="007A3F65" w:rsidP="000206F7">
            <w:pPr>
              <w:pStyle w:val="TAH"/>
            </w:pPr>
            <w:r>
              <w:t xml:space="preserve">3GPP Intent management </w:t>
            </w:r>
            <w:r>
              <w:rPr>
                <w:color w:val="000000"/>
              </w:rPr>
              <w:t>procedure</w:t>
            </w:r>
            <w:r>
              <w:rPr>
                <w:color w:val="000000"/>
              </w:rPr>
              <w:br/>
              <w:t>(TS 28.312 clause)</w:t>
            </w:r>
          </w:p>
        </w:tc>
        <w:tc>
          <w:tcPr>
            <w:tcW w:w="4815" w:type="dxa"/>
            <w:tcBorders>
              <w:top w:val="single" w:sz="12" w:space="0" w:color="auto"/>
              <w:left w:val="nil"/>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4754D3AF" w14:textId="63F6CD87" w:rsidR="007A3F65" w:rsidRDefault="007A3F65" w:rsidP="000206F7">
            <w:pPr>
              <w:pStyle w:val="TAH"/>
            </w:pPr>
            <w:r>
              <w:rPr>
                <w:color w:val="000000"/>
              </w:rPr>
              <w:t>TM Forum Intent management functionality</w:t>
            </w:r>
            <w:r>
              <w:rPr>
                <w:color w:val="000000"/>
              </w:rPr>
              <w:br/>
              <w:t>(TMF921A clause)</w:t>
            </w:r>
          </w:p>
        </w:tc>
      </w:tr>
      <w:tr w:rsidR="007A3F65" w14:paraId="328051AA" w14:textId="77777777" w:rsidTr="000206F7">
        <w:trPr>
          <w:trHeight w:val="156"/>
          <w:jc w:val="center"/>
        </w:trPr>
        <w:tc>
          <w:tcPr>
            <w:tcW w:w="4474" w:type="dxa"/>
            <w:tcBorders>
              <w:top w:val="nil"/>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51D7D952" w14:textId="77777777" w:rsidR="007A3F65" w:rsidRDefault="007A3F65" w:rsidP="000206F7">
            <w:pPr>
              <w:pStyle w:val="TAL"/>
              <w:rPr>
                <w:lang w:eastAsia="zh-CN"/>
              </w:rPr>
            </w:pPr>
            <w:r>
              <w:rPr>
                <w:lang w:eastAsia="zh-CN"/>
              </w:rPr>
              <w:t>Create an Intent (6.3.2)</w:t>
            </w:r>
          </w:p>
        </w:tc>
        <w:tc>
          <w:tcPr>
            <w:tcW w:w="4815" w:type="dxa"/>
            <w:tcBorders>
              <w:top w:val="nil"/>
              <w:left w:val="nil"/>
              <w:bottom w:val="single" w:sz="12" w:space="0" w:color="auto"/>
              <w:right w:val="single" w:sz="12" w:space="0" w:color="auto"/>
            </w:tcBorders>
            <w:noWrap/>
            <w:tcMar>
              <w:top w:w="57" w:type="dxa"/>
              <w:left w:w="108" w:type="dxa"/>
              <w:bottom w:w="57" w:type="dxa"/>
              <w:right w:w="108" w:type="dxa"/>
            </w:tcMar>
            <w:vAlign w:val="center"/>
            <w:hideMark/>
          </w:tcPr>
          <w:p w14:paraId="60B8F448" w14:textId="77777777" w:rsidR="007A3F65" w:rsidRDefault="007A3F65" w:rsidP="000206F7">
            <w:pPr>
              <w:pStyle w:val="TAC"/>
              <w:jc w:val="left"/>
              <w:rPr>
                <w:lang w:eastAsia="zh-CN"/>
              </w:rPr>
            </w:pPr>
            <w:r>
              <w:rPr>
                <w:lang w:eastAsia="zh-CN"/>
              </w:rPr>
              <w:t>Create a new Intent (4.2.1)</w:t>
            </w:r>
          </w:p>
        </w:tc>
      </w:tr>
      <w:tr w:rsidR="007A3F65" w14:paraId="7F8F45E2" w14:textId="77777777" w:rsidTr="000206F7">
        <w:trPr>
          <w:trHeight w:val="206"/>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hideMark/>
          </w:tcPr>
          <w:p w14:paraId="7FC9A29F" w14:textId="77777777" w:rsidR="007A3F65" w:rsidRDefault="007A3F65" w:rsidP="000206F7">
            <w:pPr>
              <w:pStyle w:val="TAL"/>
              <w:rPr>
                <w:rFonts w:eastAsia="Calibri"/>
                <w:szCs w:val="18"/>
                <w:lang w:eastAsia="zh-CN"/>
              </w:rPr>
            </w:pPr>
            <w:r>
              <w:rPr>
                <w:lang w:eastAsia="zh-CN"/>
              </w:rPr>
              <w:t>Query an Intent (6.3.5)</w:t>
            </w:r>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hideMark/>
          </w:tcPr>
          <w:p w14:paraId="7570B2FB" w14:textId="77777777" w:rsidR="007A3F65" w:rsidRDefault="007A3F65" w:rsidP="000206F7">
            <w:pPr>
              <w:pStyle w:val="TAL"/>
              <w:rPr>
                <w:rFonts w:ascii="Courier New" w:eastAsia="Times New Roman" w:hAnsi="Courier New" w:cs="Courier New"/>
                <w:sz w:val="20"/>
                <w:lang w:eastAsia="en-CA"/>
              </w:rPr>
            </w:pPr>
            <w:r>
              <w:t>Retrieve intent (4.2.1)</w:t>
            </w:r>
          </w:p>
        </w:tc>
      </w:tr>
      <w:tr w:rsidR="007A3F65" w14:paraId="6AAAFE3D" w14:textId="77777777" w:rsidTr="000206F7">
        <w:trPr>
          <w:trHeight w:val="159"/>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hideMark/>
          </w:tcPr>
          <w:p w14:paraId="3678F54D" w14:textId="77777777" w:rsidR="007A3F65" w:rsidRDefault="007A3F65" w:rsidP="000206F7">
            <w:pPr>
              <w:pStyle w:val="TAL"/>
              <w:rPr>
                <w:lang w:eastAsia="zh-CN"/>
              </w:rPr>
            </w:pPr>
            <w:r>
              <w:rPr>
                <w:lang w:eastAsia="zh-CN"/>
              </w:rPr>
              <w:t>Modify an Intent (6.3.3)</w:t>
            </w:r>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hideMark/>
          </w:tcPr>
          <w:p w14:paraId="59674ABC" w14:textId="77777777" w:rsidR="007A3F65" w:rsidRDefault="007A3F65" w:rsidP="000206F7">
            <w:pPr>
              <w:pStyle w:val="TAL"/>
              <w:rPr>
                <w:rFonts w:ascii="Courier New" w:hAnsi="Courier New" w:cs="Courier New"/>
                <w:lang w:eastAsia="en-CA"/>
              </w:rPr>
            </w:pPr>
            <w:r>
              <w:t>Modify existing intent (4.2.2)</w:t>
            </w:r>
          </w:p>
        </w:tc>
      </w:tr>
      <w:tr w:rsidR="007A3F65" w14:paraId="36A8881A" w14:textId="77777777" w:rsidTr="000206F7">
        <w:trPr>
          <w:trHeight w:val="159"/>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hideMark/>
          </w:tcPr>
          <w:p w14:paraId="3CE8523C" w14:textId="77777777" w:rsidR="007A3F65" w:rsidRDefault="007A3F65" w:rsidP="000206F7">
            <w:pPr>
              <w:pStyle w:val="TAL"/>
              <w:rPr>
                <w:lang w:eastAsia="zh-CN"/>
              </w:rPr>
            </w:pPr>
            <w:r>
              <w:rPr>
                <w:lang w:eastAsia="zh-CN"/>
              </w:rPr>
              <w:t>Delete an Intent (6.3.4)</w:t>
            </w:r>
          </w:p>
        </w:tc>
        <w:tc>
          <w:tcPr>
            <w:tcW w:w="0" w:type="auto"/>
            <w:tcBorders>
              <w:top w:val="nil"/>
              <w:left w:val="nil"/>
              <w:bottom w:val="single" w:sz="8" w:space="0" w:color="auto"/>
              <w:right w:val="single" w:sz="12" w:space="0" w:color="auto"/>
            </w:tcBorders>
            <w:tcMar>
              <w:top w:w="0" w:type="dxa"/>
              <w:left w:w="108" w:type="dxa"/>
              <w:bottom w:w="0" w:type="dxa"/>
              <w:right w:w="108" w:type="dxa"/>
            </w:tcMar>
            <w:vAlign w:val="center"/>
            <w:hideMark/>
          </w:tcPr>
          <w:p w14:paraId="37A7AD1A" w14:textId="77777777" w:rsidR="007A3F65" w:rsidRDefault="007A3F65" w:rsidP="000206F7">
            <w:pPr>
              <w:pStyle w:val="TAL"/>
            </w:pPr>
            <w:r>
              <w:t>Remove intent (4.2.3)</w:t>
            </w:r>
          </w:p>
        </w:tc>
      </w:tr>
    </w:tbl>
    <w:p w14:paraId="7A7A161F" w14:textId="77777777" w:rsidR="007A3F65" w:rsidRDefault="007A3F65" w:rsidP="007A3F65"/>
    <w:p w14:paraId="4638914E" w14:textId="3CCCA075" w:rsidR="007A3F65" w:rsidRPr="00B14632" w:rsidRDefault="007A3F65" w:rsidP="007A3F65">
      <w:pPr>
        <w:rPr>
          <w:b/>
          <w:kern w:val="2"/>
          <w:szCs w:val="18"/>
          <w:lang w:eastAsia="zh-CN" w:bidi="ar-KW"/>
        </w:rPr>
      </w:pPr>
      <w:r>
        <w:t>Note:  There is additional functionality defined in TMF which is not included above, i.e. Judge/Preference, Probe, and Best/Propose interactions.</w:t>
      </w:r>
      <w:bookmarkEnd w:id="706"/>
    </w:p>
    <w:p w14:paraId="032B2978" w14:textId="77777777" w:rsidR="007A3F65" w:rsidRDefault="007A3F65" w:rsidP="007A3F65">
      <w:pPr>
        <w:pStyle w:val="2"/>
      </w:pPr>
      <w:bookmarkStart w:id="719" w:name="_Toc120009332"/>
      <w:bookmarkStart w:id="720" w:name="_Toc120009695"/>
      <w:bookmarkStart w:id="721" w:name="_Toc120022899"/>
      <w:r>
        <w:lastRenderedPageBreak/>
        <w:t>6.3</w:t>
      </w:r>
      <w:r>
        <w:tab/>
        <w:t>Issue#6.3: Potential deployment scenarios for intent interface</w:t>
      </w:r>
      <w:bookmarkEnd w:id="719"/>
      <w:bookmarkEnd w:id="720"/>
      <w:bookmarkEnd w:id="721"/>
      <w:r>
        <w:t xml:space="preserve"> </w:t>
      </w:r>
    </w:p>
    <w:p w14:paraId="29E282B0" w14:textId="77777777" w:rsidR="007A3F65" w:rsidRPr="00B14632" w:rsidRDefault="007A3F65" w:rsidP="007A3F65">
      <w:pPr>
        <w:pStyle w:val="3"/>
        <w:rPr>
          <w:rStyle w:val="ab"/>
          <w:i w:val="0"/>
          <w:iCs w:val="0"/>
        </w:rPr>
      </w:pPr>
      <w:bookmarkStart w:id="722" w:name="_Toc120009333"/>
      <w:bookmarkStart w:id="723" w:name="_Toc120009696"/>
      <w:bookmarkStart w:id="724" w:name="_Toc120022900"/>
      <w:r w:rsidRPr="00B14632">
        <w:rPr>
          <w:rStyle w:val="ab"/>
          <w:i w:val="0"/>
        </w:rPr>
        <w:t>6.</w:t>
      </w:r>
      <w:r>
        <w:rPr>
          <w:rStyle w:val="ab"/>
          <w:i w:val="0"/>
        </w:rPr>
        <w:t>3</w:t>
      </w:r>
      <w:r w:rsidRPr="00B14632">
        <w:rPr>
          <w:rStyle w:val="ab"/>
          <w:i w:val="0"/>
        </w:rPr>
        <w:t>.1</w:t>
      </w:r>
      <w:r w:rsidRPr="00B14632">
        <w:rPr>
          <w:rStyle w:val="ab"/>
          <w:i w:val="0"/>
        </w:rPr>
        <w:tab/>
        <w:t>Description</w:t>
      </w:r>
      <w:bookmarkEnd w:id="722"/>
      <w:bookmarkEnd w:id="723"/>
      <w:bookmarkEnd w:id="724"/>
    </w:p>
    <w:p w14:paraId="71BC6637" w14:textId="77777777" w:rsidR="007A3F65" w:rsidRDefault="007A3F65" w:rsidP="007A3F65">
      <w:pPr>
        <w:jc w:val="both"/>
        <w:rPr>
          <w:kern w:val="2"/>
          <w:szCs w:val="18"/>
          <w:lang w:eastAsia="zh-CN" w:bidi="ar-KW"/>
        </w:rPr>
      </w:pPr>
      <w:r>
        <w:rPr>
          <w:kern w:val="2"/>
          <w:szCs w:val="18"/>
          <w:lang w:eastAsia="zh-CN" w:bidi="ar-KW"/>
        </w:rPr>
        <w:t xml:space="preserve">TS 28.312 [1] described </w:t>
      </w:r>
      <w:r w:rsidRPr="00AD1776">
        <w:rPr>
          <w:kern w:val="2"/>
          <w:szCs w:val="18"/>
          <w:lang w:eastAsia="zh-CN" w:bidi="ar-KW"/>
        </w:rPr>
        <w:t xml:space="preserve">different kinds of intents </w:t>
      </w:r>
      <w:r>
        <w:rPr>
          <w:kern w:val="2"/>
          <w:szCs w:val="18"/>
          <w:lang w:eastAsia="zh-CN" w:bidi="ar-KW"/>
        </w:rPr>
        <w:t>which can be</w:t>
      </w:r>
      <w:r w:rsidRPr="00AD1776">
        <w:rPr>
          <w:kern w:val="2"/>
          <w:szCs w:val="18"/>
          <w:lang w:eastAsia="zh-CN" w:bidi="ar-KW"/>
        </w:rPr>
        <w:t xml:space="preserve"> applicable for different kinds of standardized reference interfaces</w:t>
      </w:r>
      <w:r>
        <w:rPr>
          <w:kern w:val="2"/>
          <w:szCs w:val="18"/>
          <w:lang w:eastAsia="zh-CN" w:bidi="ar-KW"/>
        </w:rPr>
        <w:t xml:space="preserve"> based on </w:t>
      </w:r>
      <w:r w:rsidRPr="00AD1776">
        <w:rPr>
          <w:kern w:val="2"/>
          <w:szCs w:val="18"/>
          <w:lang w:eastAsia="zh-CN" w:bidi="ar-KW"/>
        </w:rPr>
        <w:t>roles related to 5G networks and network slicing management</w:t>
      </w:r>
      <w:r>
        <w:rPr>
          <w:kern w:val="2"/>
          <w:szCs w:val="18"/>
          <w:lang w:eastAsia="zh-CN" w:bidi="ar-KW"/>
        </w:rPr>
        <w:t>. See below:</w:t>
      </w:r>
    </w:p>
    <w:p w14:paraId="63AA3960" w14:textId="77777777" w:rsidR="007A3F65" w:rsidRDefault="00ED2656" w:rsidP="007A3F65">
      <w:pPr>
        <w:jc w:val="center"/>
        <w:rPr>
          <w:kern w:val="2"/>
          <w:szCs w:val="18"/>
          <w:lang w:eastAsia="zh-CN" w:bidi="ar-KW"/>
        </w:rPr>
      </w:pPr>
      <w:r>
        <w:rPr>
          <w:noProof/>
        </w:rPr>
        <w:pict w14:anchorId="1ADB49C2">
          <v:shape id="_x0000_i1039" type="#_x0000_t75" style="width:280.35pt;height:170.35pt;visibility:visible">
            <v:imagedata r:id="rId26" o:title=""/>
          </v:shape>
        </w:pict>
      </w:r>
    </w:p>
    <w:p w14:paraId="1467F936" w14:textId="77777777" w:rsidR="007A3F65" w:rsidRDefault="007A3F65" w:rsidP="007A3F65">
      <w:pPr>
        <w:jc w:val="both"/>
        <w:rPr>
          <w:kern w:val="2"/>
          <w:szCs w:val="18"/>
          <w:lang w:eastAsia="zh-CN" w:bidi="ar-KW"/>
        </w:rPr>
      </w:pPr>
      <w:r>
        <w:rPr>
          <w:kern w:val="2"/>
          <w:szCs w:val="18"/>
          <w:lang w:eastAsia="zh-CN" w:bidi="ar-KW"/>
        </w:rPr>
        <w:t xml:space="preserve">3GPP specifies the intent driven </w:t>
      </w:r>
      <w:proofErr w:type="spellStart"/>
      <w:r>
        <w:rPr>
          <w:kern w:val="2"/>
          <w:szCs w:val="18"/>
          <w:lang w:eastAsia="zh-CN" w:bidi="ar-KW"/>
        </w:rPr>
        <w:t>MnS</w:t>
      </w:r>
      <w:proofErr w:type="spellEnd"/>
      <w:r>
        <w:rPr>
          <w:kern w:val="2"/>
          <w:szCs w:val="18"/>
          <w:lang w:eastAsia="zh-CN" w:bidi="ar-KW"/>
        </w:rPr>
        <w:t xml:space="preserve"> (including management operations and intent model) to manage 3GPP network and services, and provide interoperability capability between </w:t>
      </w:r>
      <w:proofErr w:type="spellStart"/>
      <w:r>
        <w:rPr>
          <w:kern w:val="2"/>
          <w:szCs w:val="18"/>
          <w:lang w:eastAsia="zh-CN" w:bidi="ar-KW"/>
        </w:rPr>
        <w:t>MnS</w:t>
      </w:r>
      <w:proofErr w:type="spellEnd"/>
      <w:r>
        <w:rPr>
          <w:kern w:val="2"/>
          <w:szCs w:val="18"/>
          <w:lang w:eastAsia="zh-CN" w:bidi="ar-KW"/>
        </w:rPr>
        <w:t xml:space="preserve"> </w:t>
      </w:r>
      <w:r>
        <w:rPr>
          <w:rFonts w:hint="eastAsia"/>
          <w:kern w:val="2"/>
          <w:szCs w:val="18"/>
          <w:lang w:eastAsia="zh-CN" w:bidi="ar-KW"/>
        </w:rPr>
        <w:t>c</w:t>
      </w:r>
      <w:r>
        <w:rPr>
          <w:kern w:val="2"/>
          <w:szCs w:val="18"/>
          <w:lang w:eastAsia="zh-CN" w:bidi="ar-KW"/>
        </w:rPr>
        <w:t xml:space="preserve">onsumer and </w:t>
      </w:r>
      <w:proofErr w:type="spellStart"/>
      <w:r>
        <w:rPr>
          <w:kern w:val="2"/>
          <w:szCs w:val="18"/>
          <w:lang w:eastAsia="zh-CN" w:bidi="ar-KW"/>
        </w:rPr>
        <w:t>MnS</w:t>
      </w:r>
      <w:proofErr w:type="spellEnd"/>
      <w:r>
        <w:rPr>
          <w:kern w:val="2"/>
          <w:szCs w:val="18"/>
          <w:lang w:eastAsia="zh-CN" w:bidi="ar-KW"/>
        </w:rPr>
        <w:t xml:space="preserve"> producer, TM Forum defines the intent management API (including </w:t>
      </w:r>
      <w:r w:rsidRPr="002A725C">
        <w:rPr>
          <w:kern w:val="2"/>
          <w:szCs w:val="18"/>
          <w:lang w:eastAsia="zh-CN" w:bidi="ar-KW"/>
        </w:rPr>
        <w:t>management operations</w:t>
      </w:r>
      <w:r>
        <w:rPr>
          <w:kern w:val="2"/>
          <w:szCs w:val="18"/>
          <w:lang w:eastAsia="zh-CN" w:bidi="ar-KW"/>
        </w:rPr>
        <w:t xml:space="preserve"> and</w:t>
      </w:r>
      <w:r w:rsidRPr="002A725C">
        <w:rPr>
          <w:kern w:val="2"/>
          <w:szCs w:val="18"/>
          <w:lang w:eastAsia="zh-CN" w:bidi="ar-KW"/>
        </w:rPr>
        <w:t xml:space="preserve"> intent model</w:t>
      </w:r>
      <w:r>
        <w:rPr>
          <w:kern w:val="2"/>
          <w:szCs w:val="18"/>
          <w:lang w:eastAsia="zh-CN" w:bidi="ar-KW"/>
        </w:rPr>
        <w:t xml:space="preserve">) between intent owner and intent handler. </w:t>
      </w:r>
    </w:p>
    <w:p w14:paraId="73D03E38" w14:textId="77777777" w:rsidR="007A3F65" w:rsidRDefault="007A3F65" w:rsidP="007A3F65">
      <w:pPr>
        <w:jc w:val="both"/>
        <w:rPr>
          <w:kern w:val="2"/>
          <w:szCs w:val="18"/>
          <w:lang w:eastAsia="zh-CN" w:bidi="ar-KW"/>
        </w:rPr>
      </w:pPr>
      <w:r>
        <w:rPr>
          <w:kern w:val="2"/>
          <w:szCs w:val="18"/>
          <w:lang w:eastAsia="zh-CN" w:bidi="ar-KW"/>
        </w:rPr>
        <w:t xml:space="preserve">For the management of 3GPP network and services, currently there is no description for the deployment scenarios for intent interface. </w:t>
      </w:r>
    </w:p>
    <w:p w14:paraId="16EFCDA0" w14:textId="7B44AC53" w:rsidR="007A3F65" w:rsidRPr="00B14632" w:rsidRDefault="007A3F65" w:rsidP="007A3F65">
      <w:pPr>
        <w:pStyle w:val="3"/>
        <w:rPr>
          <w:rStyle w:val="ab"/>
          <w:i w:val="0"/>
          <w:iCs w:val="0"/>
        </w:rPr>
      </w:pPr>
      <w:bookmarkStart w:id="725" w:name="_Toc120009334"/>
      <w:bookmarkStart w:id="726" w:name="_Toc120009697"/>
      <w:bookmarkStart w:id="727" w:name="_Toc120022901"/>
      <w:r w:rsidRPr="00B14632">
        <w:rPr>
          <w:rStyle w:val="ab"/>
          <w:i w:val="0"/>
        </w:rPr>
        <w:t>6.</w:t>
      </w:r>
      <w:r>
        <w:rPr>
          <w:rStyle w:val="ab"/>
          <w:i w:val="0"/>
        </w:rPr>
        <w:t>3</w:t>
      </w:r>
      <w:r w:rsidRPr="00B14632">
        <w:rPr>
          <w:rStyle w:val="ab"/>
          <w:i w:val="0"/>
        </w:rPr>
        <w:t>.</w:t>
      </w:r>
      <w:r>
        <w:rPr>
          <w:rStyle w:val="ab"/>
          <w:i w:val="0"/>
        </w:rPr>
        <w:t>2</w:t>
      </w:r>
      <w:r w:rsidRPr="00B14632">
        <w:rPr>
          <w:rStyle w:val="ab"/>
          <w:i w:val="0"/>
        </w:rPr>
        <w:tab/>
      </w:r>
      <w:r>
        <w:rPr>
          <w:rStyle w:val="ab"/>
          <w:i w:val="0"/>
        </w:rPr>
        <w:t>Potential deployment scenarios</w:t>
      </w:r>
      <w:bookmarkEnd w:id="725"/>
      <w:bookmarkEnd w:id="726"/>
      <w:bookmarkEnd w:id="727"/>
    </w:p>
    <w:p w14:paraId="08B04088" w14:textId="77777777" w:rsidR="007A3F65" w:rsidRDefault="007A3F65" w:rsidP="007A3F65">
      <w:pPr>
        <w:pStyle w:val="4"/>
      </w:pPr>
      <w:bookmarkStart w:id="728" w:name="_Toc120009335"/>
      <w:bookmarkStart w:id="729" w:name="_Toc120009698"/>
      <w:bookmarkStart w:id="730" w:name="_Toc120022902"/>
      <w:r>
        <w:rPr>
          <w:rStyle w:val="ab"/>
          <w:i w:val="0"/>
          <w:iCs w:val="0"/>
        </w:rPr>
        <w:t>6.3.2.1</w:t>
      </w:r>
      <w:r>
        <w:rPr>
          <w:rStyle w:val="ab"/>
          <w:i w:val="0"/>
          <w:iCs w:val="0"/>
        </w:rPr>
        <w:tab/>
        <w:t>Potential deployment scenario#1</w:t>
      </w:r>
      <w:bookmarkEnd w:id="728"/>
      <w:bookmarkEnd w:id="729"/>
      <w:bookmarkEnd w:id="730"/>
    </w:p>
    <w:p w14:paraId="6CA846DE" w14:textId="77777777" w:rsidR="007A3F65" w:rsidRDefault="007A3F65" w:rsidP="007A3F65">
      <w:pPr>
        <w:jc w:val="both"/>
        <w:rPr>
          <w:kern w:val="2"/>
          <w:szCs w:val="18"/>
          <w:lang w:eastAsia="zh-CN" w:bidi="ar-KW"/>
        </w:rPr>
      </w:pPr>
      <w:r>
        <w:rPr>
          <w:rFonts w:hint="eastAsia"/>
          <w:kern w:val="2"/>
          <w:szCs w:val="18"/>
          <w:lang w:eastAsia="zh-CN" w:bidi="ar-KW"/>
        </w:rPr>
        <w:t>I</w:t>
      </w:r>
      <w:r>
        <w:rPr>
          <w:kern w:val="2"/>
          <w:szCs w:val="18"/>
          <w:lang w:eastAsia="zh-CN" w:bidi="ar-KW"/>
        </w:rPr>
        <w:t>n this deployment scenario, 3</w:t>
      </w:r>
      <w:r>
        <w:rPr>
          <w:rFonts w:hint="eastAsia"/>
          <w:kern w:val="2"/>
          <w:szCs w:val="18"/>
          <w:lang w:eastAsia="zh-CN" w:bidi="ar-KW"/>
        </w:rPr>
        <w:t>GPP</w:t>
      </w:r>
      <w:r>
        <w:rPr>
          <w:kern w:val="2"/>
          <w:szCs w:val="18"/>
          <w:lang w:eastAsia="zh-CN" w:bidi="ar-KW"/>
        </w:rPr>
        <w:t xml:space="preserve"> intent driven </w:t>
      </w:r>
      <w:proofErr w:type="spellStart"/>
      <w:r>
        <w:rPr>
          <w:kern w:val="2"/>
          <w:szCs w:val="18"/>
          <w:lang w:eastAsia="zh-CN" w:bidi="ar-KW"/>
        </w:rPr>
        <w:t>MnS</w:t>
      </w:r>
      <w:proofErr w:type="spellEnd"/>
      <w:r>
        <w:rPr>
          <w:kern w:val="2"/>
          <w:szCs w:val="18"/>
          <w:lang w:eastAsia="zh-CN" w:bidi="ar-KW"/>
        </w:rPr>
        <w:t xml:space="preserve"> (defined in TS 28.312[1]) can be applicable for following </w:t>
      </w:r>
      <w:r w:rsidRPr="00A43E67">
        <w:rPr>
          <w:kern w:val="2"/>
          <w:szCs w:val="18"/>
          <w:lang w:eastAsia="zh-CN" w:bidi="ar-KW"/>
        </w:rPr>
        <w:t>kinds of standardized reference interfaces</w:t>
      </w:r>
      <w:r>
        <w:rPr>
          <w:kern w:val="2"/>
          <w:szCs w:val="18"/>
          <w:lang w:eastAsia="zh-CN" w:bidi="ar-KW"/>
        </w:rPr>
        <w:t xml:space="preserve"> for the management of 3</w:t>
      </w:r>
      <w:r>
        <w:rPr>
          <w:rFonts w:hint="eastAsia"/>
          <w:kern w:val="2"/>
          <w:szCs w:val="18"/>
          <w:lang w:eastAsia="zh-CN" w:bidi="ar-KW"/>
        </w:rPr>
        <w:t>GPP</w:t>
      </w:r>
      <w:r>
        <w:rPr>
          <w:kern w:val="2"/>
          <w:szCs w:val="18"/>
          <w:lang w:eastAsia="zh-CN" w:bidi="ar-KW"/>
        </w:rPr>
        <w:t xml:space="preserve"> </w:t>
      </w:r>
      <w:r>
        <w:rPr>
          <w:rFonts w:hint="eastAsia"/>
          <w:kern w:val="2"/>
          <w:szCs w:val="18"/>
          <w:lang w:eastAsia="zh-CN" w:bidi="ar-KW"/>
        </w:rPr>
        <w:t>network</w:t>
      </w:r>
      <w:r>
        <w:rPr>
          <w:kern w:val="2"/>
          <w:szCs w:val="18"/>
          <w:lang w:eastAsia="zh-CN" w:bidi="ar-KW"/>
        </w:rPr>
        <w:t xml:space="preserve"> and services:</w:t>
      </w:r>
    </w:p>
    <w:p w14:paraId="0EB3ABF6" w14:textId="77777777" w:rsidR="007A3F65" w:rsidRDefault="007A3F65" w:rsidP="007A3F65">
      <w:pPr>
        <w:ind w:firstLine="284"/>
        <w:jc w:val="both"/>
        <w:rPr>
          <w:kern w:val="2"/>
          <w:szCs w:val="18"/>
          <w:lang w:eastAsia="zh-CN" w:bidi="ar-KW"/>
        </w:rPr>
      </w:pPr>
      <w:r>
        <w:rPr>
          <w:rFonts w:hint="eastAsia"/>
          <w:kern w:val="2"/>
          <w:szCs w:val="18"/>
          <w:lang w:eastAsia="zh-CN" w:bidi="ar-KW"/>
        </w:rPr>
        <w:t>-</w:t>
      </w:r>
      <w:r>
        <w:rPr>
          <w:kern w:val="2"/>
          <w:szCs w:val="18"/>
          <w:lang w:eastAsia="zh-CN" w:bidi="ar-KW"/>
        </w:rPr>
        <w:t xml:space="preserve"> Management interactions for Intent-NOP between NOP and NEP;</w:t>
      </w:r>
    </w:p>
    <w:p w14:paraId="1DD8B2D8" w14:textId="77777777" w:rsidR="007A3F65" w:rsidRDefault="007A3F65" w:rsidP="007A3F65">
      <w:pPr>
        <w:ind w:firstLine="284"/>
        <w:jc w:val="both"/>
        <w:rPr>
          <w:kern w:val="2"/>
          <w:szCs w:val="18"/>
          <w:lang w:eastAsia="zh-CN" w:bidi="ar-KW"/>
        </w:rPr>
      </w:pPr>
      <w:r>
        <w:rPr>
          <w:rFonts w:hint="eastAsia"/>
          <w:kern w:val="2"/>
          <w:szCs w:val="18"/>
          <w:lang w:eastAsia="zh-CN" w:bidi="ar-KW"/>
        </w:rPr>
        <w:t>-</w:t>
      </w:r>
      <w:r>
        <w:rPr>
          <w:kern w:val="2"/>
          <w:szCs w:val="18"/>
          <w:lang w:eastAsia="zh-CN" w:bidi="ar-KW"/>
        </w:rPr>
        <w:t xml:space="preserve"> </w:t>
      </w:r>
      <w:r w:rsidRPr="00A43E67">
        <w:rPr>
          <w:kern w:val="2"/>
          <w:szCs w:val="18"/>
          <w:lang w:eastAsia="zh-CN" w:bidi="ar-KW"/>
        </w:rPr>
        <w:t>Management interactions for Intent-</w:t>
      </w:r>
      <w:r>
        <w:rPr>
          <w:kern w:val="2"/>
          <w:szCs w:val="18"/>
          <w:lang w:eastAsia="zh-CN" w:bidi="ar-KW"/>
        </w:rPr>
        <w:t>CSP</w:t>
      </w:r>
      <w:r w:rsidRPr="00A43E67">
        <w:rPr>
          <w:kern w:val="2"/>
          <w:szCs w:val="18"/>
          <w:lang w:eastAsia="zh-CN" w:bidi="ar-KW"/>
        </w:rPr>
        <w:t xml:space="preserve"> between </w:t>
      </w:r>
      <w:r>
        <w:rPr>
          <w:kern w:val="2"/>
          <w:szCs w:val="18"/>
          <w:lang w:eastAsia="zh-CN" w:bidi="ar-KW"/>
        </w:rPr>
        <w:t>CSP</w:t>
      </w:r>
      <w:r w:rsidRPr="00A43E67">
        <w:rPr>
          <w:kern w:val="2"/>
          <w:szCs w:val="18"/>
          <w:lang w:eastAsia="zh-CN" w:bidi="ar-KW"/>
        </w:rPr>
        <w:t xml:space="preserve"> and N</w:t>
      </w:r>
      <w:r>
        <w:rPr>
          <w:kern w:val="2"/>
          <w:szCs w:val="18"/>
          <w:lang w:eastAsia="zh-CN" w:bidi="ar-KW"/>
        </w:rPr>
        <w:t>O</w:t>
      </w:r>
      <w:r w:rsidRPr="00A43E67">
        <w:rPr>
          <w:kern w:val="2"/>
          <w:szCs w:val="18"/>
          <w:lang w:eastAsia="zh-CN" w:bidi="ar-KW"/>
        </w:rPr>
        <w:t>P</w:t>
      </w:r>
      <w:r>
        <w:rPr>
          <w:kern w:val="2"/>
          <w:szCs w:val="18"/>
          <w:lang w:eastAsia="zh-CN" w:bidi="ar-KW"/>
        </w:rPr>
        <w:t>;</w:t>
      </w:r>
    </w:p>
    <w:p w14:paraId="1D51BDF8" w14:textId="77777777" w:rsidR="007A3F65" w:rsidRDefault="007A3F65" w:rsidP="007A3F65">
      <w:pPr>
        <w:ind w:firstLine="284"/>
        <w:jc w:val="both"/>
        <w:rPr>
          <w:kern w:val="2"/>
          <w:szCs w:val="18"/>
          <w:lang w:eastAsia="zh-CN" w:bidi="ar-KW"/>
        </w:rPr>
      </w:pPr>
      <w:r>
        <w:rPr>
          <w:rFonts w:hint="eastAsia"/>
          <w:kern w:val="2"/>
          <w:szCs w:val="18"/>
          <w:lang w:eastAsia="zh-CN" w:bidi="ar-KW"/>
        </w:rPr>
        <w:t>-</w:t>
      </w:r>
      <w:r>
        <w:rPr>
          <w:kern w:val="2"/>
          <w:szCs w:val="18"/>
          <w:lang w:eastAsia="zh-CN" w:bidi="ar-KW"/>
        </w:rPr>
        <w:t xml:space="preserve"> </w:t>
      </w:r>
      <w:r w:rsidRPr="00A43E67">
        <w:rPr>
          <w:kern w:val="2"/>
          <w:szCs w:val="18"/>
          <w:lang w:eastAsia="zh-CN" w:bidi="ar-KW"/>
        </w:rPr>
        <w:t>Management interactions for Intent-</w:t>
      </w:r>
      <w:r>
        <w:rPr>
          <w:kern w:val="2"/>
          <w:szCs w:val="18"/>
          <w:lang w:eastAsia="zh-CN" w:bidi="ar-KW"/>
        </w:rPr>
        <w:t>CSC</w:t>
      </w:r>
      <w:r w:rsidRPr="00A43E67">
        <w:rPr>
          <w:kern w:val="2"/>
          <w:szCs w:val="18"/>
          <w:lang w:eastAsia="zh-CN" w:bidi="ar-KW"/>
        </w:rPr>
        <w:t xml:space="preserve"> between </w:t>
      </w:r>
      <w:r>
        <w:rPr>
          <w:kern w:val="2"/>
          <w:szCs w:val="18"/>
          <w:lang w:eastAsia="zh-CN" w:bidi="ar-KW"/>
        </w:rPr>
        <w:t>CSC</w:t>
      </w:r>
      <w:r w:rsidRPr="00A43E67">
        <w:rPr>
          <w:kern w:val="2"/>
          <w:szCs w:val="18"/>
          <w:lang w:eastAsia="zh-CN" w:bidi="ar-KW"/>
        </w:rPr>
        <w:t xml:space="preserve"> and </w:t>
      </w:r>
      <w:r>
        <w:rPr>
          <w:kern w:val="2"/>
          <w:szCs w:val="18"/>
          <w:lang w:eastAsia="zh-CN" w:bidi="ar-KW"/>
        </w:rPr>
        <w:t>CSP;</w:t>
      </w:r>
    </w:p>
    <w:p w14:paraId="63F1A118" w14:textId="77777777" w:rsidR="007A3F65" w:rsidRDefault="00ED2656" w:rsidP="007A3F65">
      <w:pPr>
        <w:jc w:val="center"/>
        <w:rPr>
          <w:noProof/>
        </w:rPr>
      </w:pPr>
      <w:r>
        <w:rPr>
          <w:noProof/>
        </w:rPr>
        <w:pict w14:anchorId="69A9573D">
          <v:shape id="_x0000_i1040" type="#_x0000_t75" style="width:311.6pt;height:181.05pt;visibility:visible">
            <v:imagedata r:id="rId27" o:title=""/>
          </v:shape>
        </w:pict>
      </w:r>
    </w:p>
    <w:p w14:paraId="47BDF2EE" w14:textId="77777777" w:rsidR="007A3F65" w:rsidRPr="00A43E67" w:rsidRDefault="007A3F65" w:rsidP="007A3F65">
      <w:pPr>
        <w:jc w:val="center"/>
        <w:rPr>
          <w:kern w:val="2"/>
          <w:szCs w:val="18"/>
          <w:lang w:eastAsia="zh-CN" w:bidi="ar-KW"/>
        </w:rPr>
      </w:pPr>
      <w:r>
        <w:rPr>
          <w:rFonts w:hint="eastAsia"/>
          <w:kern w:val="2"/>
          <w:szCs w:val="18"/>
          <w:lang w:eastAsia="zh-CN" w:bidi="ar-KW"/>
        </w:rPr>
        <w:lastRenderedPageBreak/>
        <w:t>F</w:t>
      </w:r>
      <w:r>
        <w:rPr>
          <w:kern w:val="2"/>
          <w:szCs w:val="18"/>
          <w:lang w:eastAsia="zh-CN" w:bidi="ar-KW"/>
        </w:rPr>
        <w:t>igure 6.3.2.1-1</w:t>
      </w:r>
      <w:r w:rsidRPr="00D139D8">
        <w:t xml:space="preserve"> </w:t>
      </w:r>
      <w:r w:rsidRPr="00D139D8">
        <w:rPr>
          <w:kern w:val="2"/>
          <w:szCs w:val="18"/>
          <w:lang w:eastAsia="zh-CN" w:bidi="ar-KW"/>
        </w:rPr>
        <w:t xml:space="preserve">Potential </w:t>
      </w:r>
      <w:r>
        <w:rPr>
          <w:kern w:val="2"/>
          <w:szCs w:val="18"/>
          <w:lang w:eastAsia="zh-CN" w:bidi="ar-KW"/>
        </w:rPr>
        <w:t xml:space="preserve">intent interface </w:t>
      </w:r>
      <w:r w:rsidRPr="00D139D8">
        <w:rPr>
          <w:kern w:val="2"/>
          <w:szCs w:val="18"/>
          <w:lang w:eastAsia="zh-CN" w:bidi="ar-KW"/>
        </w:rPr>
        <w:t>deployment scenario#1</w:t>
      </w:r>
      <w:r>
        <w:rPr>
          <w:kern w:val="2"/>
          <w:szCs w:val="18"/>
          <w:lang w:eastAsia="zh-CN" w:bidi="ar-KW"/>
        </w:rPr>
        <w:t xml:space="preserve"> </w:t>
      </w:r>
    </w:p>
    <w:p w14:paraId="5D1D6CCD" w14:textId="77777777" w:rsidR="007A3F65" w:rsidRPr="00D139D8" w:rsidRDefault="007A3F65" w:rsidP="007A3F65">
      <w:pPr>
        <w:pStyle w:val="4"/>
      </w:pPr>
      <w:bookmarkStart w:id="731" w:name="_Toc120009336"/>
      <w:bookmarkStart w:id="732" w:name="_Toc120009699"/>
      <w:bookmarkStart w:id="733" w:name="_Toc120022903"/>
      <w:r>
        <w:rPr>
          <w:rStyle w:val="ab"/>
          <w:i w:val="0"/>
          <w:iCs w:val="0"/>
        </w:rPr>
        <w:t>6.3.2.2</w:t>
      </w:r>
      <w:r>
        <w:rPr>
          <w:rStyle w:val="ab"/>
          <w:i w:val="0"/>
          <w:iCs w:val="0"/>
        </w:rPr>
        <w:tab/>
        <w:t>Potential deployment scenario#2</w:t>
      </w:r>
      <w:bookmarkEnd w:id="731"/>
      <w:bookmarkEnd w:id="732"/>
      <w:bookmarkEnd w:id="733"/>
    </w:p>
    <w:p w14:paraId="4CE3D43B" w14:textId="77777777" w:rsidR="007A3F65" w:rsidRDefault="007A3F65" w:rsidP="007A3F65">
      <w:pPr>
        <w:jc w:val="both"/>
        <w:rPr>
          <w:kern w:val="2"/>
          <w:szCs w:val="18"/>
          <w:lang w:eastAsia="zh-CN" w:bidi="ar-KW"/>
        </w:rPr>
      </w:pPr>
      <w:r>
        <w:rPr>
          <w:rFonts w:hint="eastAsia"/>
          <w:kern w:val="2"/>
          <w:szCs w:val="18"/>
          <w:lang w:eastAsia="zh-CN" w:bidi="ar-KW"/>
        </w:rPr>
        <w:t>I</w:t>
      </w:r>
      <w:r>
        <w:rPr>
          <w:kern w:val="2"/>
          <w:szCs w:val="18"/>
          <w:lang w:eastAsia="zh-CN" w:bidi="ar-KW"/>
        </w:rPr>
        <w:t>n this deployment scenario, 3</w:t>
      </w:r>
      <w:r>
        <w:rPr>
          <w:rFonts w:hint="eastAsia"/>
          <w:kern w:val="2"/>
          <w:szCs w:val="18"/>
          <w:lang w:eastAsia="zh-CN" w:bidi="ar-KW"/>
        </w:rPr>
        <w:t>GPP</w:t>
      </w:r>
      <w:r>
        <w:rPr>
          <w:kern w:val="2"/>
          <w:szCs w:val="18"/>
          <w:lang w:eastAsia="zh-CN" w:bidi="ar-KW"/>
        </w:rPr>
        <w:t xml:space="preserve"> intent driven </w:t>
      </w:r>
      <w:proofErr w:type="spellStart"/>
      <w:r>
        <w:rPr>
          <w:kern w:val="2"/>
          <w:szCs w:val="18"/>
          <w:lang w:eastAsia="zh-CN" w:bidi="ar-KW"/>
        </w:rPr>
        <w:t>MnS</w:t>
      </w:r>
      <w:proofErr w:type="spellEnd"/>
      <w:r>
        <w:rPr>
          <w:kern w:val="2"/>
          <w:szCs w:val="18"/>
          <w:lang w:eastAsia="zh-CN" w:bidi="ar-KW"/>
        </w:rPr>
        <w:t xml:space="preserve"> can be applicable for following </w:t>
      </w:r>
      <w:r w:rsidRPr="00A43E67">
        <w:rPr>
          <w:kern w:val="2"/>
          <w:szCs w:val="18"/>
          <w:lang w:eastAsia="zh-CN" w:bidi="ar-KW"/>
        </w:rPr>
        <w:t>kinds of standardized reference interfaces</w:t>
      </w:r>
      <w:r>
        <w:rPr>
          <w:kern w:val="2"/>
          <w:szCs w:val="18"/>
          <w:lang w:eastAsia="zh-CN" w:bidi="ar-KW"/>
        </w:rPr>
        <w:t xml:space="preserve"> for the management of 3</w:t>
      </w:r>
      <w:r>
        <w:rPr>
          <w:rFonts w:hint="eastAsia"/>
          <w:kern w:val="2"/>
          <w:szCs w:val="18"/>
          <w:lang w:eastAsia="zh-CN" w:bidi="ar-KW"/>
        </w:rPr>
        <w:t>GPP</w:t>
      </w:r>
      <w:r>
        <w:rPr>
          <w:kern w:val="2"/>
          <w:szCs w:val="18"/>
          <w:lang w:eastAsia="zh-CN" w:bidi="ar-KW"/>
        </w:rPr>
        <w:t xml:space="preserve"> </w:t>
      </w:r>
      <w:r>
        <w:rPr>
          <w:rFonts w:hint="eastAsia"/>
          <w:kern w:val="2"/>
          <w:szCs w:val="18"/>
          <w:lang w:eastAsia="zh-CN" w:bidi="ar-KW"/>
        </w:rPr>
        <w:t>network</w:t>
      </w:r>
      <w:r>
        <w:rPr>
          <w:kern w:val="2"/>
          <w:szCs w:val="18"/>
          <w:lang w:eastAsia="zh-CN" w:bidi="ar-KW"/>
        </w:rPr>
        <w:t xml:space="preserve"> and services:</w:t>
      </w:r>
    </w:p>
    <w:p w14:paraId="5B51BA84" w14:textId="77777777" w:rsidR="007A3F65" w:rsidRDefault="007A3F65" w:rsidP="007A3F65">
      <w:pPr>
        <w:ind w:firstLine="284"/>
        <w:jc w:val="both"/>
        <w:rPr>
          <w:kern w:val="2"/>
          <w:szCs w:val="18"/>
          <w:lang w:eastAsia="zh-CN" w:bidi="ar-KW"/>
        </w:rPr>
      </w:pPr>
      <w:r>
        <w:rPr>
          <w:rFonts w:hint="eastAsia"/>
          <w:kern w:val="2"/>
          <w:szCs w:val="18"/>
          <w:lang w:eastAsia="zh-CN" w:bidi="ar-KW"/>
        </w:rPr>
        <w:t>-</w:t>
      </w:r>
      <w:r>
        <w:rPr>
          <w:kern w:val="2"/>
          <w:szCs w:val="18"/>
          <w:lang w:eastAsia="zh-CN" w:bidi="ar-KW"/>
        </w:rPr>
        <w:t xml:space="preserve"> Management interactions for Intent-NOP between NOP and NEP;</w:t>
      </w:r>
    </w:p>
    <w:p w14:paraId="696D470C" w14:textId="77777777" w:rsidR="007A3F65" w:rsidRDefault="007A3F65" w:rsidP="007A3F65">
      <w:pPr>
        <w:ind w:firstLine="284"/>
        <w:jc w:val="both"/>
        <w:rPr>
          <w:kern w:val="2"/>
          <w:szCs w:val="18"/>
          <w:lang w:eastAsia="zh-CN" w:bidi="ar-KW"/>
        </w:rPr>
      </w:pPr>
      <w:r>
        <w:rPr>
          <w:rFonts w:hint="eastAsia"/>
          <w:kern w:val="2"/>
          <w:szCs w:val="18"/>
          <w:lang w:eastAsia="zh-CN" w:bidi="ar-KW"/>
        </w:rPr>
        <w:t>-</w:t>
      </w:r>
      <w:r>
        <w:rPr>
          <w:kern w:val="2"/>
          <w:szCs w:val="18"/>
          <w:lang w:eastAsia="zh-CN" w:bidi="ar-KW"/>
        </w:rPr>
        <w:t xml:space="preserve"> </w:t>
      </w:r>
      <w:r w:rsidRPr="00A43E67">
        <w:rPr>
          <w:kern w:val="2"/>
          <w:szCs w:val="18"/>
          <w:lang w:eastAsia="zh-CN" w:bidi="ar-KW"/>
        </w:rPr>
        <w:t>Management interactions for Intent-</w:t>
      </w:r>
      <w:r>
        <w:rPr>
          <w:kern w:val="2"/>
          <w:szCs w:val="18"/>
          <w:lang w:eastAsia="zh-CN" w:bidi="ar-KW"/>
        </w:rPr>
        <w:t>CSP</w:t>
      </w:r>
      <w:r w:rsidRPr="00A43E67">
        <w:rPr>
          <w:kern w:val="2"/>
          <w:szCs w:val="18"/>
          <w:lang w:eastAsia="zh-CN" w:bidi="ar-KW"/>
        </w:rPr>
        <w:t xml:space="preserve"> between </w:t>
      </w:r>
      <w:r>
        <w:rPr>
          <w:kern w:val="2"/>
          <w:szCs w:val="18"/>
          <w:lang w:eastAsia="zh-CN" w:bidi="ar-KW"/>
        </w:rPr>
        <w:t>CSP</w:t>
      </w:r>
      <w:r w:rsidRPr="00A43E67">
        <w:rPr>
          <w:kern w:val="2"/>
          <w:szCs w:val="18"/>
          <w:lang w:eastAsia="zh-CN" w:bidi="ar-KW"/>
        </w:rPr>
        <w:t xml:space="preserve"> and N</w:t>
      </w:r>
      <w:r>
        <w:rPr>
          <w:kern w:val="2"/>
          <w:szCs w:val="18"/>
          <w:lang w:eastAsia="zh-CN" w:bidi="ar-KW"/>
        </w:rPr>
        <w:t>O</w:t>
      </w:r>
      <w:r w:rsidRPr="00A43E67">
        <w:rPr>
          <w:kern w:val="2"/>
          <w:szCs w:val="18"/>
          <w:lang w:eastAsia="zh-CN" w:bidi="ar-KW"/>
        </w:rPr>
        <w:t>P</w:t>
      </w:r>
      <w:r>
        <w:rPr>
          <w:kern w:val="2"/>
          <w:szCs w:val="18"/>
          <w:lang w:eastAsia="zh-CN" w:bidi="ar-KW"/>
        </w:rPr>
        <w:t>;</w:t>
      </w:r>
    </w:p>
    <w:p w14:paraId="204B832F" w14:textId="77777777" w:rsidR="007A3F65" w:rsidRDefault="007A3F65" w:rsidP="007A3F65">
      <w:pPr>
        <w:jc w:val="both"/>
        <w:rPr>
          <w:kern w:val="2"/>
          <w:szCs w:val="18"/>
          <w:lang w:eastAsia="zh-CN" w:bidi="ar-KW"/>
        </w:rPr>
      </w:pPr>
      <w:r>
        <w:rPr>
          <w:kern w:val="2"/>
          <w:szCs w:val="18"/>
          <w:lang w:eastAsia="zh-CN" w:bidi="ar-KW"/>
        </w:rPr>
        <w:t xml:space="preserve">TM Form intent management API (defined in TM Forum 921A [2]) can be applicable for following </w:t>
      </w:r>
      <w:r w:rsidRPr="00A43E67">
        <w:rPr>
          <w:kern w:val="2"/>
          <w:szCs w:val="18"/>
          <w:lang w:eastAsia="zh-CN" w:bidi="ar-KW"/>
        </w:rPr>
        <w:t>kinds of standardized reference interfaces</w:t>
      </w:r>
      <w:r>
        <w:rPr>
          <w:kern w:val="2"/>
          <w:szCs w:val="18"/>
          <w:lang w:eastAsia="zh-CN" w:bidi="ar-KW"/>
        </w:rPr>
        <w:t xml:space="preserve"> for the management of 3</w:t>
      </w:r>
      <w:r>
        <w:rPr>
          <w:rFonts w:hint="eastAsia"/>
          <w:kern w:val="2"/>
          <w:szCs w:val="18"/>
          <w:lang w:eastAsia="zh-CN" w:bidi="ar-KW"/>
        </w:rPr>
        <w:t>GPP</w:t>
      </w:r>
      <w:r>
        <w:rPr>
          <w:kern w:val="2"/>
          <w:szCs w:val="18"/>
          <w:lang w:eastAsia="zh-CN" w:bidi="ar-KW"/>
        </w:rPr>
        <w:t xml:space="preserve"> </w:t>
      </w:r>
      <w:r>
        <w:rPr>
          <w:rFonts w:hint="eastAsia"/>
          <w:kern w:val="2"/>
          <w:szCs w:val="18"/>
          <w:lang w:eastAsia="zh-CN" w:bidi="ar-KW"/>
        </w:rPr>
        <w:t>network</w:t>
      </w:r>
      <w:r>
        <w:rPr>
          <w:kern w:val="2"/>
          <w:szCs w:val="18"/>
          <w:lang w:eastAsia="zh-CN" w:bidi="ar-KW"/>
        </w:rPr>
        <w:t xml:space="preserve"> and services:</w:t>
      </w:r>
    </w:p>
    <w:p w14:paraId="0BF4642A" w14:textId="77777777" w:rsidR="007A3F65" w:rsidRDefault="007A3F65" w:rsidP="007A3F65">
      <w:pPr>
        <w:ind w:firstLine="284"/>
        <w:jc w:val="both"/>
        <w:rPr>
          <w:kern w:val="2"/>
          <w:szCs w:val="18"/>
          <w:lang w:eastAsia="zh-CN" w:bidi="ar-KW"/>
        </w:rPr>
      </w:pPr>
      <w:r>
        <w:rPr>
          <w:rFonts w:hint="eastAsia"/>
          <w:kern w:val="2"/>
          <w:szCs w:val="18"/>
          <w:lang w:eastAsia="zh-CN" w:bidi="ar-KW"/>
        </w:rPr>
        <w:t>-</w:t>
      </w:r>
      <w:r>
        <w:rPr>
          <w:kern w:val="2"/>
          <w:szCs w:val="18"/>
          <w:lang w:eastAsia="zh-CN" w:bidi="ar-KW"/>
        </w:rPr>
        <w:t xml:space="preserve"> </w:t>
      </w:r>
      <w:r w:rsidRPr="00A43E67">
        <w:rPr>
          <w:kern w:val="2"/>
          <w:szCs w:val="18"/>
          <w:lang w:eastAsia="zh-CN" w:bidi="ar-KW"/>
        </w:rPr>
        <w:t>Management interactions for Intent-</w:t>
      </w:r>
      <w:r>
        <w:rPr>
          <w:kern w:val="2"/>
          <w:szCs w:val="18"/>
          <w:lang w:eastAsia="zh-CN" w:bidi="ar-KW"/>
        </w:rPr>
        <w:t>CSC</w:t>
      </w:r>
      <w:r w:rsidRPr="00A43E67">
        <w:rPr>
          <w:kern w:val="2"/>
          <w:szCs w:val="18"/>
          <w:lang w:eastAsia="zh-CN" w:bidi="ar-KW"/>
        </w:rPr>
        <w:t xml:space="preserve"> between </w:t>
      </w:r>
      <w:r>
        <w:rPr>
          <w:kern w:val="2"/>
          <w:szCs w:val="18"/>
          <w:lang w:eastAsia="zh-CN" w:bidi="ar-KW"/>
        </w:rPr>
        <w:t>CSC</w:t>
      </w:r>
      <w:r w:rsidRPr="00A43E67">
        <w:rPr>
          <w:kern w:val="2"/>
          <w:szCs w:val="18"/>
          <w:lang w:eastAsia="zh-CN" w:bidi="ar-KW"/>
        </w:rPr>
        <w:t xml:space="preserve"> and </w:t>
      </w:r>
      <w:r>
        <w:rPr>
          <w:kern w:val="2"/>
          <w:szCs w:val="18"/>
          <w:lang w:eastAsia="zh-CN" w:bidi="ar-KW"/>
        </w:rPr>
        <w:t>CSP;</w:t>
      </w:r>
    </w:p>
    <w:p w14:paraId="39B35AAD" w14:textId="77777777" w:rsidR="007A3F65" w:rsidRDefault="00ED2656" w:rsidP="007A3F65">
      <w:pPr>
        <w:jc w:val="center"/>
        <w:rPr>
          <w:noProof/>
        </w:rPr>
      </w:pPr>
      <w:r>
        <w:rPr>
          <w:noProof/>
        </w:rPr>
        <w:pict w14:anchorId="2084AF1B">
          <v:shape id="_x0000_i1041" type="#_x0000_t75" style="width:314.35pt;height:184.15pt;visibility:visible">
            <v:imagedata r:id="rId28" o:title=""/>
          </v:shape>
        </w:pict>
      </w:r>
    </w:p>
    <w:p w14:paraId="30AA7A43" w14:textId="77777777" w:rsidR="007A3F65" w:rsidRPr="00A43E67" w:rsidRDefault="007A3F65" w:rsidP="007A3F65">
      <w:pPr>
        <w:jc w:val="center"/>
        <w:rPr>
          <w:kern w:val="2"/>
          <w:szCs w:val="18"/>
          <w:lang w:eastAsia="zh-CN" w:bidi="ar-KW"/>
        </w:rPr>
      </w:pPr>
      <w:r>
        <w:rPr>
          <w:rFonts w:hint="eastAsia"/>
          <w:kern w:val="2"/>
          <w:szCs w:val="18"/>
          <w:lang w:eastAsia="zh-CN" w:bidi="ar-KW"/>
        </w:rPr>
        <w:t>F</w:t>
      </w:r>
      <w:r>
        <w:rPr>
          <w:kern w:val="2"/>
          <w:szCs w:val="18"/>
          <w:lang w:eastAsia="zh-CN" w:bidi="ar-KW"/>
        </w:rPr>
        <w:t>igure 6.3.2.2-1</w:t>
      </w:r>
      <w:r w:rsidRPr="00D139D8">
        <w:t xml:space="preserve"> </w:t>
      </w:r>
      <w:r w:rsidRPr="00D139D8">
        <w:rPr>
          <w:kern w:val="2"/>
          <w:szCs w:val="18"/>
          <w:lang w:eastAsia="zh-CN" w:bidi="ar-KW"/>
        </w:rPr>
        <w:t xml:space="preserve">Potential </w:t>
      </w:r>
      <w:r>
        <w:rPr>
          <w:kern w:val="2"/>
          <w:szCs w:val="18"/>
          <w:lang w:eastAsia="zh-CN" w:bidi="ar-KW"/>
        </w:rPr>
        <w:t xml:space="preserve">intent interface </w:t>
      </w:r>
      <w:r w:rsidRPr="00D139D8">
        <w:rPr>
          <w:kern w:val="2"/>
          <w:szCs w:val="18"/>
          <w:lang w:eastAsia="zh-CN" w:bidi="ar-KW"/>
        </w:rPr>
        <w:t>deployment scenario#</w:t>
      </w:r>
      <w:r>
        <w:rPr>
          <w:kern w:val="2"/>
          <w:szCs w:val="18"/>
          <w:lang w:eastAsia="zh-CN" w:bidi="ar-KW"/>
        </w:rPr>
        <w:t xml:space="preserve">2 </w:t>
      </w:r>
    </w:p>
    <w:p w14:paraId="26C988F1" w14:textId="77777777" w:rsidR="004D271C" w:rsidRPr="007A3F65" w:rsidRDefault="004D271C" w:rsidP="004779AC"/>
    <w:p w14:paraId="7C5D492F" w14:textId="3A050685" w:rsidR="004779AC" w:rsidRDefault="004779AC" w:rsidP="004779AC">
      <w:pPr>
        <w:pStyle w:val="1"/>
      </w:pPr>
      <w:bookmarkStart w:id="734" w:name="_Toc103681049"/>
      <w:bookmarkStart w:id="735" w:name="_Toc103681214"/>
      <w:bookmarkStart w:id="736" w:name="_Toc103681259"/>
      <w:bookmarkStart w:id="737" w:name="_Toc103690270"/>
      <w:bookmarkStart w:id="738" w:name="_Toc103690317"/>
      <w:bookmarkStart w:id="739" w:name="_Toc103690438"/>
      <w:bookmarkStart w:id="740" w:name="_Toc107582626"/>
      <w:bookmarkStart w:id="741" w:name="_Toc107582869"/>
      <w:bookmarkStart w:id="742" w:name="_Toc107582942"/>
      <w:bookmarkStart w:id="743" w:name="_Toc107583030"/>
      <w:bookmarkStart w:id="744" w:name="_Toc112273176"/>
      <w:bookmarkStart w:id="745" w:name="_Toc112273948"/>
      <w:bookmarkStart w:id="746" w:name="_Toc112279024"/>
      <w:bookmarkStart w:id="747" w:name="_Toc120009337"/>
      <w:bookmarkStart w:id="748" w:name="_Toc120009700"/>
      <w:bookmarkStart w:id="749" w:name="_Toc120022904"/>
      <w:r>
        <w:t>7</w:t>
      </w:r>
      <w:r w:rsidR="00A7736C">
        <w:tab/>
      </w:r>
      <w:r w:rsidRPr="00DC7F60">
        <w:rPr>
          <w:rFonts w:hint="eastAsia"/>
        </w:rPr>
        <w:t>Conclusion and recommendation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BC9E507" w14:textId="06C43100" w:rsidR="00342C8B" w:rsidRDefault="00342C8B" w:rsidP="00342C8B">
      <w:pPr>
        <w:pStyle w:val="2"/>
        <w:rPr>
          <w:lang w:eastAsia="zh-CN" w:bidi="ar-KW"/>
        </w:rPr>
      </w:pPr>
      <w:bookmarkStart w:id="750" w:name="_Toc107582627"/>
      <w:bookmarkStart w:id="751" w:name="_Toc107582870"/>
      <w:bookmarkStart w:id="752" w:name="_Toc107582943"/>
      <w:bookmarkStart w:id="753" w:name="_Toc107583031"/>
      <w:bookmarkStart w:id="754" w:name="_Toc112273177"/>
      <w:bookmarkStart w:id="755" w:name="_Toc112273949"/>
      <w:bookmarkStart w:id="756" w:name="_Toc112279025"/>
      <w:bookmarkStart w:id="757" w:name="_Toc120009338"/>
      <w:bookmarkStart w:id="758" w:name="_Toc120009701"/>
      <w:bookmarkStart w:id="759" w:name="_Toc120022905"/>
      <w:r>
        <w:rPr>
          <w:rFonts w:hint="eastAsia"/>
          <w:lang w:eastAsia="zh-CN" w:bidi="ar-KW"/>
        </w:rPr>
        <w:t>7</w:t>
      </w:r>
      <w:r>
        <w:rPr>
          <w:lang w:eastAsia="zh-CN" w:bidi="ar-KW"/>
        </w:rPr>
        <w:t>.1</w:t>
      </w:r>
      <w:r>
        <w:rPr>
          <w:lang w:eastAsia="zh-CN" w:bidi="ar-KW"/>
        </w:rPr>
        <w:tab/>
        <w:t>Conclusion and recommendation for new capabilities</w:t>
      </w:r>
      <w:bookmarkEnd w:id="750"/>
      <w:bookmarkEnd w:id="751"/>
      <w:bookmarkEnd w:id="752"/>
      <w:bookmarkEnd w:id="753"/>
      <w:bookmarkEnd w:id="754"/>
      <w:bookmarkEnd w:id="755"/>
      <w:bookmarkEnd w:id="756"/>
      <w:bookmarkEnd w:id="757"/>
      <w:bookmarkEnd w:id="758"/>
      <w:bookmarkEnd w:id="759"/>
    </w:p>
    <w:p w14:paraId="3B643B20" w14:textId="0AD89F3A" w:rsidR="00342C8B" w:rsidRDefault="00342C8B" w:rsidP="00342C8B">
      <w:pPr>
        <w:pStyle w:val="3"/>
        <w:rPr>
          <w:lang w:eastAsia="zh-CN" w:bidi="ar-KW"/>
        </w:rPr>
      </w:pPr>
      <w:bookmarkStart w:id="760" w:name="_Toc107582628"/>
      <w:bookmarkStart w:id="761" w:name="_Toc107582871"/>
      <w:bookmarkStart w:id="762" w:name="_Toc107582944"/>
      <w:bookmarkStart w:id="763" w:name="_Toc107583032"/>
      <w:bookmarkStart w:id="764" w:name="_Toc112273178"/>
      <w:bookmarkStart w:id="765" w:name="_Toc112273950"/>
      <w:bookmarkStart w:id="766" w:name="_Toc112279026"/>
      <w:bookmarkStart w:id="767" w:name="_Toc120009339"/>
      <w:bookmarkStart w:id="768" w:name="_Toc120009702"/>
      <w:bookmarkStart w:id="769" w:name="_Toc120022906"/>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760"/>
      <w:bookmarkEnd w:id="761"/>
      <w:bookmarkEnd w:id="762"/>
      <w:bookmarkEnd w:id="763"/>
      <w:bookmarkEnd w:id="764"/>
      <w:bookmarkEnd w:id="765"/>
      <w:bookmarkEnd w:id="766"/>
      <w:bookmarkEnd w:id="767"/>
      <w:bookmarkEnd w:id="768"/>
      <w:bookmarkEnd w:id="769"/>
    </w:p>
    <w:p w14:paraId="0F3CFE97" w14:textId="77777777" w:rsidR="00342C8B" w:rsidRDefault="00342C8B" w:rsidP="00342C8B">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saving, and define corresponding scenario specific </w:t>
      </w:r>
      <w:proofErr w:type="spellStart"/>
      <w:r>
        <w:rPr>
          <w:lang w:eastAsia="zh-CN" w:bidi="ar-KW"/>
        </w:rPr>
        <w:t>IntentExpectation</w:t>
      </w:r>
      <w:proofErr w:type="spellEnd"/>
      <w:r>
        <w:rPr>
          <w:lang w:eastAsia="zh-CN" w:bidi="ar-KW"/>
        </w:rPr>
        <w:t xml:space="preserve">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1FF90AB" w14:textId="2FC9E7F5" w:rsidR="00342C8B" w:rsidRDefault="00342C8B" w:rsidP="00342C8B">
      <w:pPr>
        <w:pStyle w:val="3"/>
        <w:rPr>
          <w:lang w:eastAsia="zh-CN" w:bidi="ar-KW"/>
        </w:rPr>
      </w:pPr>
      <w:bookmarkStart w:id="770" w:name="_Toc107582629"/>
      <w:bookmarkStart w:id="771" w:name="_Toc107582872"/>
      <w:bookmarkStart w:id="772" w:name="_Toc107582945"/>
      <w:bookmarkStart w:id="773" w:name="_Toc107583033"/>
      <w:bookmarkStart w:id="774" w:name="_Toc112273179"/>
      <w:bookmarkStart w:id="775" w:name="_Toc112273951"/>
      <w:bookmarkStart w:id="776" w:name="_Toc112279027"/>
      <w:bookmarkStart w:id="777" w:name="_Toc120009340"/>
      <w:bookmarkStart w:id="778" w:name="_Toc120009703"/>
      <w:bookmarkStart w:id="779" w:name="_Toc120022907"/>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770"/>
      <w:bookmarkEnd w:id="771"/>
      <w:bookmarkEnd w:id="772"/>
      <w:bookmarkEnd w:id="773"/>
      <w:bookmarkEnd w:id="774"/>
      <w:bookmarkEnd w:id="775"/>
      <w:bookmarkEnd w:id="776"/>
      <w:bookmarkEnd w:id="777"/>
      <w:bookmarkEnd w:id="778"/>
      <w:bookmarkEnd w:id="779"/>
    </w:p>
    <w:p w14:paraId="75FB2458" w14:textId="24CBD04C" w:rsidR="002D3704" w:rsidRDefault="002D3704" w:rsidP="002D3704">
      <w:pPr>
        <w:jc w:val="both"/>
        <w:rPr>
          <w:lang w:eastAsia="zh-CN" w:bidi="ar-KW"/>
        </w:rPr>
      </w:pPr>
      <w:bookmarkStart w:id="780" w:name="_Toc107583034"/>
      <w:bookmarkStart w:id="781" w:name="_Toc107582946"/>
      <w:bookmarkStart w:id="782" w:name="_Toc107582873"/>
      <w:bookmarkStart w:id="783" w:name="_Toc107582630"/>
      <w:bookmarkStart w:id="784" w:name="_Toc107582631"/>
      <w:bookmarkStart w:id="785" w:name="_Toc107582874"/>
      <w:bookmarkStart w:id="786" w:name="_Toc107582947"/>
      <w:bookmarkStart w:id="787" w:name="_Toc107583035"/>
      <w:r>
        <w:rPr>
          <w:lang w:eastAsia="zh-CN" w:bidi="ar-KW"/>
        </w:rPr>
        <w:t xml:space="preserve"> It is recommended to introduce three intent related conflict scenarios, including </w:t>
      </w:r>
      <w:r>
        <w:rPr>
          <w:lang w:eastAsia="zh-CN"/>
        </w:rPr>
        <w:t xml:space="preserve">Target </w:t>
      </w:r>
      <w:r>
        <w:t xml:space="preserve">conflict, Expectation conflict and </w:t>
      </w:r>
      <w:r>
        <w:rPr>
          <w:lang w:eastAsia="zh-CN"/>
        </w:rPr>
        <w:t xml:space="preserve">Intent conflict. Also </w:t>
      </w:r>
      <w:r>
        <w:rPr>
          <w:lang w:eastAsia="zh-CN" w:bidi="ar-KW"/>
        </w:rPr>
        <w:t>recommend to</w:t>
      </w:r>
      <w:r>
        <w:rPr>
          <w:lang w:eastAsia="zh-CN"/>
        </w:rPr>
        <w:t xml:space="preserve"> introduce the notification information provided by </w:t>
      </w:r>
      <w:proofErr w:type="spellStart"/>
      <w:r>
        <w:rPr>
          <w:lang w:eastAsia="zh-CN"/>
        </w:rPr>
        <w:t>MnS</w:t>
      </w:r>
      <w:proofErr w:type="spellEnd"/>
      <w:r>
        <w:rPr>
          <w:lang w:eastAsia="zh-CN"/>
        </w:rPr>
        <w:t xml:space="preserve"> producer </w:t>
      </w:r>
      <w:r w:rsidRPr="009E1404">
        <w:rPr>
          <w:lang w:eastAsia="zh-CN"/>
        </w:rPr>
        <w:t xml:space="preserve">when such a conflict is detected with </w:t>
      </w:r>
      <w:r>
        <w:rPr>
          <w:lang w:eastAsia="zh-CN"/>
        </w:rPr>
        <w:t xml:space="preserve">the </w:t>
      </w:r>
      <w:r w:rsidRPr="009E1404">
        <w:rPr>
          <w:lang w:eastAsia="zh-CN"/>
        </w:rPr>
        <w:t>specified intent, intent expectations or expectation targets which give rise to the conflict.</w:t>
      </w:r>
      <w:r>
        <w:rPr>
          <w:lang w:eastAsia="zh-CN"/>
        </w:rPr>
        <w:t xml:space="preserve"> Additionally, </w:t>
      </w:r>
      <w:proofErr w:type="spellStart"/>
      <w:r w:rsidRPr="009E1404">
        <w:rPr>
          <w:lang w:eastAsia="zh-CN"/>
        </w:rPr>
        <w:t>MnS</w:t>
      </w:r>
      <w:proofErr w:type="spellEnd"/>
      <w:r w:rsidRPr="009E1404">
        <w:rPr>
          <w:lang w:eastAsia="zh-CN"/>
        </w:rPr>
        <w:t xml:space="preserve"> consumer can give intent conflict handling guidelines to </w:t>
      </w:r>
      <w:proofErr w:type="spellStart"/>
      <w:r w:rsidRPr="009E1404">
        <w:rPr>
          <w:lang w:eastAsia="zh-CN"/>
        </w:rPr>
        <w:t>MnS</w:t>
      </w:r>
      <w:proofErr w:type="spellEnd"/>
      <w:r w:rsidRPr="009E1404">
        <w:rPr>
          <w:lang w:eastAsia="zh-CN"/>
        </w:rPr>
        <w:t xml:space="preserve"> producer </w:t>
      </w:r>
      <w:r>
        <w:rPr>
          <w:lang w:eastAsia="zh-CN"/>
        </w:rPr>
        <w:t xml:space="preserve">as contexts </w:t>
      </w:r>
      <w:r w:rsidRPr="009E1404">
        <w:rPr>
          <w:lang w:eastAsia="zh-CN"/>
        </w:rPr>
        <w:t>to solve such intent conflict</w:t>
      </w:r>
      <w:r>
        <w:rPr>
          <w:lang w:eastAsia="zh-CN"/>
        </w:rPr>
        <w:t>.</w:t>
      </w:r>
    </w:p>
    <w:p w14:paraId="6A0DECA4" w14:textId="3A02B193" w:rsidR="008E247E" w:rsidRDefault="008E247E" w:rsidP="008E247E">
      <w:pPr>
        <w:pStyle w:val="3"/>
        <w:rPr>
          <w:lang w:eastAsia="zh-CN" w:bidi="ar-KW"/>
        </w:rPr>
      </w:pPr>
      <w:bookmarkStart w:id="788" w:name="_Toc112273180"/>
      <w:bookmarkStart w:id="789" w:name="_Toc112273952"/>
      <w:bookmarkStart w:id="790" w:name="_Toc112279028"/>
      <w:bookmarkStart w:id="791" w:name="_Toc120009341"/>
      <w:bookmarkStart w:id="792" w:name="_Toc120009704"/>
      <w:bookmarkStart w:id="793" w:name="_Toc120022908"/>
      <w:r>
        <w:rPr>
          <w:lang w:eastAsia="zh-CN" w:bidi="ar-KW"/>
        </w:rPr>
        <w:t>7.1.3</w:t>
      </w:r>
      <w:r>
        <w:rPr>
          <w:lang w:eastAsia="zh-CN" w:bidi="ar-KW"/>
        </w:rPr>
        <w:tab/>
        <w:t>Issue#4.3:</w:t>
      </w:r>
      <w:r>
        <w:rPr>
          <w:lang w:eastAsia="zh-CN" w:bidi="ar-KW"/>
        </w:rPr>
        <w:tab/>
        <w:t>Enhancement of radio network intent expectation</w:t>
      </w:r>
      <w:bookmarkEnd w:id="780"/>
      <w:bookmarkEnd w:id="781"/>
      <w:bookmarkEnd w:id="782"/>
      <w:bookmarkEnd w:id="783"/>
      <w:bookmarkEnd w:id="788"/>
      <w:bookmarkEnd w:id="789"/>
      <w:bookmarkEnd w:id="790"/>
      <w:bookmarkEnd w:id="791"/>
      <w:bookmarkEnd w:id="792"/>
      <w:bookmarkEnd w:id="793"/>
    </w:p>
    <w:p w14:paraId="333C3DF3" w14:textId="77777777" w:rsidR="008E247E" w:rsidRDefault="008E247E" w:rsidP="008E247E">
      <w:pPr>
        <w:rPr>
          <w:lang w:eastAsia="zh-CN" w:bidi="ar-KW"/>
        </w:rPr>
      </w:pPr>
      <w:r>
        <w:rPr>
          <w:lang w:eastAsia="zh-CN" w:bidi="ar-KW"/>
        </w:rPr>
        <w:t>It is recommended to enhance the existing radio network intent expectation to support following aspects:</w:t>
      </w:r>
    </w:p>
    <w:p w14:paraId="2D3A5629" w14:textId="77777777" w:rsidR="002F07A0" w:rsidRDefault="002F07A0" w:rsidP="002F07A0">
      <w:pPr>
        <w:rPr>
          <w:lang w:eastAsia="zh-CN" w:bidi="ar-KW"/>
        </w:rPr>
      </w:pPr>
      <w:r>
        <w:rPr>
          <w:lang w:eastAsia="zh-CN" w:bidi="ar-KW"/>
        </w:rPr>
        <w:lastRenderedPageBreak/>
        <w:t xml:space="preserve">- Support </w:t>
      </w:r>
      <w:proofErr w:type="spellStart"/>
      <w:r>
        <w:rPr>
          <w:lang w:eastAsia="zh-CN" w:bidi="ar-KW"/>
        </w:rPr>
        <w:t>MnS</w:t>
      </w:r>
      <w:proofErr w:type="spellEnd"/>
      <w:r>
        <w:rPr>
          <w:lang w:eastAsia="zh-CN" w:bidi="ar-KW"/>
        </w:rPr>
        <w:t xml:space="preserve"> consumer to express the radio network expectation targets for the coverage area represented by a list of Cells.</w:t>
      </w:r>
    </w:p>
    <w:p w14:paraId="320823B5" w14:textId="77777777" w:rsidR="002F07A0" w:rsidRDefault="002F07A0" w:rsidP="002F07A0">
      <w:pPr>
        <w:rPr>
          <w:lang w:eastAsia="zh-CN" w:bidi="ar-KW"/>
        </w:rPr>
      </w:pPr>
      <w:r>
        <w:rPr>
          <w:lang w:eastAsia="zh-CN" w:bidi="ar-KW"/>
        </w:rPr>
        <w:t xml:space="preserve">- Support </w:t>
      </w:r>
      <w:proofErr w:type="spellStart"/>
      <w:r>
        <w:rPr>
          <w:lang w:eastAsia="zh-CN" w:bidi="ar-KW"/>
        </w:rPr>
        <w:t>MnS</w:t>
      </w:r>
      <w:proofErr w:type="spellEnd"/>
      <w:r>
        <w:rPr>
          <w:lang w:eastAsia="zh-CN" w:bidi="ar-KW"/>
        </w:rPr>
        <w:t xml:space="preserve"> consumer to express the radio network expectation targets for the specific service type or UE groups instead of the whole radio network.</w:t>
      </w:r>
    </w:p>
    <w:p w14:paraId="7D4EB529" w14:textId="77777777" w:rsidR="002F07A0" w:rsidRDefault="002F07A0" w:rsidP="002F07A0">
      <w:pPr>
        <w:rPr>
          <w:lang w:eastAsia="zh-CN" w:bidi="ar-KW"/>
        </w:rPr>
      </w:pPr>
      <w:r>
        <w:rPr>
          <w:lang w:eastAsia="zh-CN" w:bidi="ar-KW"/>
        </w:rPr>
        <w:t xml:space="preserve">-Support </w:t>
      </w:r>
      <w:proofErr w:type="spellStart"/>
      <w:r>
        <w:rPr>
          <w:lang w:eastAsia="zh-CN" w:bidi="ar-KW"/>
        </w:rPr>
        <w:t>MnS</w:t>
      </w:r>
      <w:proofErr w:type="spellEnd"/>
      <w:r>
        <w:rPr>
          <w:lang w:eastAsia="zh-CN" w:bidi="ar-KW"/>
        </w:rPr>
        <w:t xml:space="preserve"> consumer to express the radio network capacity targets (including Maximum </w:t>
      </w:r>
      <w:proofErr w:type="spellStart"/>
      <w:r>
        <w:rPr>
          <w:lang w:eastAsia="zh-CN" w:bidi="ar-KW"/>
        </w:rPr>
        <w:t>HighUL</w:t>
      </w:r>
      <w:proofErr w:type="spellEnd"/>
      <w:r>
        <w:rPr>
          <w:lang w:eastAsia="zh-CN" w:bidi="ar-KW"/>
        </w:rPr>
        <w:t>/DLPRB Load Ratio) for the specified areas.</w:t>
      </w:r>
    </w:p>
    <w:p w14:paraId="4F88E100" w14:textId="77777777" w:rsidR="002F07A0" w:rsidRDefault="002F07A0" w:rsidP="002F07A0">
      <w:pPr>
        <w:jc w:val="both"/>
        <w:rPr>
          <w:lang w:eastAsia="zh-CN" w:bidi="ar-KW"/>
        </w:rPr>
      </w:pPr>
      <w:r>
        <w:rPr>
          <w:lang w:eastAsia="zh-CN" w:bidi="ar-KW"/>
        </w:rPr>
        <w:t xml:space="preserve">-Support </w:t>
      </w:r>
      <w:proofErr w:type="spellStart"/>
      <w:r>
        <w:rPr>
          <w:lang w:eastAsia="zh-CN" w:bidi="ar-KW"/>
        </w:rPr>
        <w:t>MnS</w:t>
      </w:r>
      <w:proofErr w:type="spellEnd"/>
      <w:r>
        <w:rPr>
          <w:lang w:eastAsia="zh-CN" w:bidi="ar-KW"/>
        </w:rPr>
        <w:t xml:space="preserve"> consumer to express the radio network transport contexts (</w:t>
      </w:r>
      <w:r>
        <w:rPr>
          <w:lang w:eastAsia="zh-CN"/>
        </w:rPr>
        <w:t xml:space="preserve">including </w:t>
      </w:r>
      <w:proofErr w:type="spellStart"/>
      <w:r>
        <w:rPr>
          <w:lang w:eastAsia="zh-CN"/>
        </w:rPr>
        <w:t>NgInterfaceContext</w:t>
      </w:r>
      <w:proofErr w:type="spellEnd"/>
      <w:r>
        <w:rPr>
          <w:lang w:eastAsia="zh-CN"/>
        </w:rPr>
        <w:t xml:space="preserve">, </w:t>
      </w:r>
      <w:proofErr w:type="spellStart"/>
      <w:r>
        <w:rPr>
          <w:lang w:eastAsia="zh-CN"/>
        </w:rPr>
        <w:t>OMInterfaceContext</w:t>
      </w:r>
      <w:proofErr w:type="spellEnd"/>
      <w:r>
        <w:rPr>
          <w:lang w:eastAsia="zh-CN"/>
        </w:rPr>
        <w:t xml:space="preserve"> and </w:t>
      </w:r>
      <w:proofErr w:type="spellStart"/>
      <w:r>
        <w:rPr>
          <w:lang w:eastAsia="zh-CN"/>
        </w:rPr>
        <w:t>NextHopContext</w:t>
      </w:r>
      <w:proofErr w:type="spellEnd"/>
      <w:r>
        <w:rPr>
          <w:lang w:eastAsia="zh-CN" w:bidi="ar-KW"/>
        </w:rPr>
        <w:t>) for delivering a radio network for a specified area.</w:t>
      </w:r>
    </w:p>
    <w:p w14:paraId="22D7C899" w14:textId="7830B206" w:rsidR="002D3704" w:rsidRPr="002F07A0" w:rsidRDefault="002F07A0" w:rsidP="002F07A0">
      <w:pPr>
        <w:jc w:val="both"/>
        <w:rPr>
          <w:lang w:eastAsia="zh-CN" w:bidi="ar-KW"/>
        </w:rPr>
      </w:pPr>
      <w:r>
        <w:rPr>
          <w:lang w:eastAsia="zh-CN" w:bidi="ar-KW"/>
        </w:rPr>
        <w:t xml:space="preserve">-Support </w:t>
      </w:r>
      <w:proofErr w:type="spellStart"/>
      <w:r>
        <w:rPr>
          <w:lang w:eastAsia="zh-CN" w:bidi="ar-KW"/>
        </w:rPr>
        <w:t>MnS</w:t>
      </w:r>
      <w:proofErr w:type="spellEnd"/>
      <w:r>
        <w:rPr>
          <w:lang w:eastAsia="zh-CN" w:bidi="ar-KW"/>
        </w:rPr>
        <w:t xml:space="preserve"> consumer to express the radio network expectation targets for specific time periods.</w:t>
      </w:r>
    </w:p>
    <w:p w14:paraId="2C22AF4F" w14:textId="77777777" w:rsidR="008E247E" w:rsidRDefault="008E247E" w:rsidP="008E247E">
      <w:pPr>
        <w:rPr>
          <w:lang w:eastAsia="zh-CN" w:bidi="ar-KW"/>
        </w:rPr>
      </w:pPr>
      <w:r>
        <w:rPr>
          <w:lang w:eastAsia="zh-CN" w:bidi="ar-KW"/>
        </w:rPr>
        <w:t>The detailed solution see clause 4.3.2.</w:t>
      </w:r>
    </w:p>
    <w:p w14:paraId="35BFBFF6" w14:textId="65E390A0" w:rsidR="00342C8B" w:rsidRDefault="00342C8B" w:rsidP="00342C8B">
      <w:pPr>
        <w:pStyle w:val="3"/>
        <w:rPr>
          <w:lang w:eastAsia="zh-CN" w:bidi="ar-KW"/>
        </w:rPr>
      </w:pPr>
      <w:bookmarkStart w:id="794" w:name="_Toc112273181"/>
      <w:bookmarkStart w:id="795" w:name="_Toc112273953"/>
      <w:bookmarkStart w:id="796" w:name="_Toc112279029"/>
      <w:bookmarkStart w:id="797" w:name="_Toc120009342"/>
      <w:bookmarkStart w:id="798" w:name="_Toc120009705"/>
      <w:bookmarkStart w:id="799" w:name="_Toc120022909"/>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784"/>
      <w:bookmarkEnd w:id="785"/>
      <w:bookmarkEnd w:id="786"/>
      <w:bookmarkEnd w:id="787"/>
      <w:bookmarkEnd w:id="794"/>
      <w:bookmarkEnd w:id="795"/>
      <w:bookmarkEnd w:id="796"/>
      <w:bookmarkEnd w:id="797"/>
      <w:bookmarkEnd w:id="798"/>
      <w:bookmarkEnd w:id="799"/>
    </w:p>
    <w:p w14:paraId="5BAA40EA" w14:textId="47A8648F" w:rsidR="002D3704" w:rsidRDefault="002D3704" w:rsidP="002D3704">
      <w:pPr>
        <w:rPr>
          <w:lang w:eastAsia="zh-CN" w:bidi="ar-KW"/>
        </w:rPr>
      </w:pPr>
      <w:bookmarkStart w:id="800" w:name="_Toc107582632"/>
      <w:bookmarkStart w:id="801" w:name="_Toc107582875"/>
      <w:bookmarkStart w:id="802" w:name="_Toc107582948"/>
      <w:bookmarkStart w:id="803" w:name="_Toc107583036"/>
      <w:r>
        <w:rPr>
          <w:lang w:eastAsia="zh-CN" w:bidi="ar-KW"/>
        </w:rPr>
        <w:t>It is recommended to introduce the</w:t>
      </w:r>
      <w:r w:rsidDel="002333C6">
        <w:rPr>
          <w:lang w:eastAsia="zh-CN" w:bidi="ar-KW"/>
        </w:rPr>
        <w:t xml:space="preserve"> </w:t>
      </w:r>
      <w:proofErr w:type="spellStart"/>
      <w:r w:rsidRPr="002333C6">
        <w:rPr>
          <w:lang w:eastAsia="zh-CN" w:bidi="ar-KW"/>
        </w:rPr>
        <w:t>IntentExpectation</w:t>
      </w:r>
      <w:proofErr w:type="spellEnd"/>
      <w:r w:rsidRPr="002333C6">
        <w:rPr>
          <w:lang w:eastAsia="zh-CN" w:bidi="ar-KW"/>
        </w:rPr>
        <w:t xml:space="preserve"> for core network</w:t>
      </w:r>
      <w:r>
        <w:rPr>
          <w:lang w:eastAsia="zh-CN" w:bidi="ar-KW"/>
        </w:rPr>
        <w:t xml:space="preserve"> by utilizing the construct of the generic </w:t>
      </w:r>
      <w:proofErr w:type="spellStart"/>
      <w:r>
        <w:rPr>
          <w:lang w:eastAsia="zh-CN" w:bidi="ar-KW"/>
        </w:rPr>
        <w:t>IntentExpectation</w:t>
      </w:r>
      <w:proofErr w:type="spellEnd"/>
      <w:r>
        <w:rPr>
          <w:lang w:eastAsia="zh-CN" w:bidi="ar-KW"/>
        </w:rPr>
        <w:t xml:space="preserve"> &lt;&lt;</w:t>
      </w:r>
      <w:proofErr w:type="spellStart"/>
      <w:r>
        <w:rPr>
          <w:lang w:eastAsia="zh-CN" w:bidi="ar-KW"/>
        </w:rPr>
        <w:t>dataType</w:t>
      </w:r>
      <w:proofErr w:type="spellEnd"/>
      <w:r>
        <w:rPr>
          <w:lang w:eastAsia="zh-CN" w:bidi="ar-KW"/>
        </w:rPr>
        <w:t xml:space="preserve">&gt;&gt; with set of allowed values and concrete </w:t>
      </w:r>
      <w:proofErr w:type="spellStart"/>
      <w:r>
        <w:rPr>
          <w:lang w:eastAsia="zh-CN" w:bidi="ar-KW"/>
        </w:rPr>
        <w:t>dataTypes</w:t>
      </w:r>
      <w:proofErr w:type="spellEnd"/>
      <w:r>
        <w:rPr>
          <w:lang w:eastAsia="zh-CN" w:bidi="ar-KW"/>
        </w:rPr>
        <w:t xml:space="preserve">, including the </w:t>
      </w:r>
      <w:proofErr w:type="spellStart"/>
      <w:r>
        <w:rPr>
          <w:lang w:eastAsia="zh-CN" w:bidi="ar-KW"/>
        </w:rPr>
        <w:t>objectType</w:t>
      </w:r>
      <w:proofErr w:type="spellEnd"/>
      <w:r>
        <w:rPr>
          <w:lang w:eastAsia="zh-CN" w:bidi="ar-KW"/>
        </w:rPr>
        <w:t xml:space="preserve">, </w:t>
      </w:r>
      <w:proofErr w:type="spellStart"/>
      <w:r>
        <w:rPr>
          <w:lang w:eastAsia="zh-CN" w:bidi="ar-KW"/>
        </w:rPr>
        <w:t>ObjectContext</w:t>
      </w:r>
      <w:proofErr w:type="spellEnd"/>
      <w:r>
        <w:rPr>
          <w:lang w:eastAsia="zh-CN" w:bidi="ar-KW"/>
        </w:rPr>
        <w:t xml:space="preserve"> and </w:t>
      </w:r>
      <w:proofErr w:type="spellStart"/>
      <w:r>
        <w:rPr>
          <w:lang w:eastAsia="zh-CN" w:bidi="ar-KW"/>
        </w:rPr>
        <w:t>ExpectationTargets</w:t>
      </w:r>
      <w:proofErr w:type="spellEnd"/>
      <w:r>
        <w:rPr>
          <w:lang w:eastAsia="zh-CN" w:bidi="ar-KW"/>
        </w:rPr>
        <w:t xml:space="preserve"> for the 5GC to </w:t>
      </w:r>
      <w:r w:rsidRPr="002333C6">
        <w:rPr>
          <w:lang w:eastAsia="zh-CN" w:bidi="ar-KW"/>
        </w:rPr>
        <w:t xml:space="preserve">represent </w:t>
      </w:r>
      <w:proofErr w:type="spellStart"/>
      <w:r w:rsidRPr="002333C6">
        <w:rPr>
          <w:lang w:eastAsia="zh-CN" w:bidi="ar-KW"/>
        </w:rPr>
        <w:t>MnS</w:t>
      </w:r>
      <w:proofErr w:type="spellEnd"/>
      <w:r w:rsidRPr="002333C6">
        <w:rPr>
          <w:lang w:eastAsia="zh-CN" w:bidi="ar-KW"/>
        </w:rPr>
        <w:t xml:space="preserve"> consumer’s expectation for 5GC</w:t>
      </w:r>
      <w:r>
        <w:rPr>
          <w:lang w:eastAsia="zh-CN" w:bidi="ar-KW"/>
        </w:rPr>
        <w:t xml:space="preserve">. </w:t>
      </w:r>
    </w:p>
    <w:p w14:paraId="2D892767" w14:textId="77777777" w:rsidR="002D3704" w:rsidRPr="002333C6" w:rsidRDefault="002D3704" w:rsidP="002D3704">
      <w:pPr>
        <w:rPr>
          <w:lang w:eastAsia="zh-CN" w:bidi="ar-KW"/>
        </w:rPr>
      </w:pPr>
      <w:r>
        <w:rPr>
          <w:lang w:eastAsia="zh-CN" w:bidi="ar-KW"/>
        </w:rPr>
        <w:t>The detailed solution see clause 4.4.2.1</w:t>
      </w:r>
    </w:p>
    <w:p w14:paraId="01B95E75" w14:textId="77777777" w:rsidR="002D3704" w:rsidRDefault="002D3704" w:rsidP="002D3704">
      <w:pPr>
        <w:pStyle w:val="3"/>
        <w:rPr>
          <w:lang w:eastAsia="zh-CN" w:bidi="ar-KW"/>
        </w:rPr>
      </w:pPr>
      <w:bookmarkStart w:id="804" w:name="_Toc112273182"/>
      <w:bookmarkStart w:id="805" w:name="_Toc112273954"/>
      <w:bookmarkStart w:id="806" w:name="_Toc112279030"/>
      <w:bookmarkStart w:id="807" w:name="_Toc120009343"/>
      <w:bookmarkStart w:id="808" w:name="_Toc120009706"/>
      <w:bookmarkStart w:id="809" w:name="_Toc120022910"/>
      <w:r>
        <w:rPr>
          <w:lang w:eastAsia="zh-CN" w:bidi="ar-KW"/>
        </w:rPr>
        <w:t>7.1.5</w:t>
      </w:r>
      <w:r>
        <w:rPr>
          <w:lang w:eastAsia="zh-CN" w:bidi="ar-KW"/>
        </w:rPr>
        <w:tab/>
        <w:t xml:space="preserve">Issue#4.5: </w:t>
      </w:r>
      <w:r w:rsidRPr="009E1404">
        <w:rPr>
          <w:lang w:eastAsia="zh-CN" w:bidi="ar-KW"/>
        </w:rPr>
        <w:t>Intent Report</w:t>
      </w:r>
      <w:bookmarkEnd w:id="804"/>
      <w:bookmarkEnd w:id="805"/>
      <w:bookmarkEnd w:id="806"/>
      <w:bookmarkEnd w:id="807"/>
      <w:bookmarkEnd w:id="808"/>
      <w:bookmarkEnd w:id="809"/>
    </w:p>
    <w:p w14:paraId="3F695F48" w14:textId="77777777" w:rsidR="002D3704" w:rsidRDefault="002D3704" w:rsidP="002D3704">
      <w:pPr>
        <w:rPr>
          <w:lang w:eastAsia="zh-CN" w:bidi="ar-KW"/>
        </w:rPr>
      </w:pPr>
      <w:r>
        <w:rPr>
          <w:lang w:eastAsia="zh-CN" w:bidi="ar-KW"/>
        </w:rPr>
        <w:t>TBD</w:t>
      </w:r>
    </w:p>
    <w:p w14:paraId="48793083" w14:textId="77777777" w:rsidR="002D3704" w:rsidRDefault="002D3704" w:rsidP="002D3704">
      <w:pPr>
        <w:pStyle w:val="3"/>
        <w:rPr>
          <w:lang w:eastAsia="zh-CN" w:bidi="ar-KW"/>
        </w:rPr>
      </w:pPr>
      <w:bookmarkStart w:id="810" w:name="_Toc112273183"/>
      <w:bookmarkStart w:id="811" w:name="_Toc112273955"/>
      <w:bookmarkStart w:id="812" w:name="_Toc112279031"/>
      <w:bookmarkStart w:id="813" w:name="_Toc120009344"/>
      <w:bookmarkStart w:id="814" w:name="_Toc120009707"/>
      <w:bookmarkStart w:id="815" w:name="_Toc120022911"/>
      <w:r>
        <w:rPr>
          <w:lang w:eastAsia="zh-CN" w:bidi="ar-KW"/>
        </w:rPr>
        <w:t>7.1.6</w:t>
      </w:r>
      <w:r>
        <w:rPr>
          <w:lang w:eastAsia="zh-CN" w:bidi="ar-KW"/>
        </w:rPr>
        <w:tab/>
      </w:r>
      <w:r w:rsidRPr="009E1404">
        <w:rPr>
          <w:lang w:eastAsia="zh-CN" w:bidi="ar-KW"/>
        </w:rPr>
        <w:t>Issue#4.6: Intent-driven Closed Loop control</w:t>
      </w:r>
      <w:bookmarkEnd w:id="810"/>
      <w:bookmarkEnd w:id="811"/>
      <w:bookmarkEnd w:id="812"/>
      <w:bookmarkEnd w:id="813"/>
      <w:bookmarkEnd w:id="814"/>
      <w:bookmarkEnd w:id="815"/>
    </w:p>
    <w:p w14:paraId="6C46FCE3" w14:textId="3CE4408E" w:rsidR="002D3704" w:rsidRDefault="002D3704" w:rsidP="002D3704">
      <w:pPr>
        <w:rPr>
          <w:lang w:eastAsia="zh-CN" w:bidi="ar-KW"/>
        </w:rPr>
      </w:pPr>
      <w:r>
        <w:rPr>
          <w:lang w:eastAsia="zh-CN" w:bidi="ar-KW"/>
        </w:rPr>
        <w:t>TBD</w:t>
      </w:r>
    </w:p>
    <w:p w14:paraId="7863B27C" w14:textId="77777777" w:rsidR="002F07A0" w:rsidRDefault="002F07A0" w:rsidP="002F07A0">
      <w:pPr>
        <w:pStyle w:val="3"/>
        <w:rPr>
          <w:lang w:eastAsia="zh-CN" w:bidi="ar-KW"/>
        </w:rPr>
      </w:pPr>
      <w:bookmarkStart w:id="816" w:name="_Toc120009345"/>
      <w:bookmarkStart w:id="817" w:name="_Toc120009708"/>
      <w:bookmarkStart w:id="818" w:name="_Toc120022912"/>
      <w:r>
        <w:rPr>
          <w:lang w:eastAsia="zh-CN" w:bidi="ar-KW"/>
        </w:rPr>
        <w:t>7.1.7</w:t>
      </w:r>
      <w:r>
        <w:rPr>
          <w:lang w:eastAsia="zh-CN" w:bidi="ar-KW"/>
        </w:rPr>
        <w:tab/>
        <w:t>Issue#4.7: Monitoring intent fulfilment information</w:t>
      </w:r>
      <w:bookmarkEnd w:id="816"/>
      <w:bookmarkEnd w:id="817"/>
      <w:bookmarkEnd w:id="818"/>
    </w:p>
    <w:p w14:paraId="23C32E64" w14:textId="77777777" w:rsidR="002F07A0" w:rsidRDefault="002F07A0" w:rsidP="002F07A0">
      <w:pPr>
        <w:rPr>
          <w:lang w:eastAsia="zh-CN" w:bidi="ar-KW"/>
        </w:rPr>
      </w:pPr>
      <w:r>
        <w:rPr>
          <w:lang w:eastAsia="zh-CN" w:bidi="ar-KW"/>
        </w:rPr>
        <w:t>TBD</w:t>
      </w:r>
    </w:p>
    <w:p w14:paraId="11D7892C" w14:textId="77777777" w:rsidR="002F07A0" w:rsidRDefault="002F07A0" w:rsidP="002F07A0">
      <w:pPr>
        <w:pStyle w:val="3"/>
        <w:rPr>
          <w:lang w:eastAsia="zh-CN" w:bidi="ar-KW"/>
        </w:rPr>
      </w:pPr>
      <w:bookmarkStart w:id="819" w:name="_Toc120009346"/>
      <w:bookmarkStart w:id="820" w:name="_Toc120009709"/>
      <w:bookmarkStart w:id="821" w:name="_Toc120022913"/>
      <w:r>
        <w:rPr>
          <w:lang w:eastAsia="zh-CN" w:bidi="ar-KW"/>
        </w:rPr>
        <w:t>7.1.8</w:t>
      </w:r>
      <w:r>
        <w:rPr>
          <w:lang w:eastAsia="zh-CN" w:bidi="ar-KW"/>
        </w:rPr>
        <w:tab/>
        <w:t xml:space="preserve">Issue#4.8: </w:t>
      </w:r>
      <w:r w:rsidRPr="00030D96">
        <w:rPr>
          <w:lang w:eastAsia="zh-CN" w:bidi="ar-KW"/>
        </w:rPr>
        <w:t>Enablers for Intent Fulfilment</w:t>
      </w:r>
      <w:bookmarkEnd w:id="819"/>
      <w:bookmarkEnd w:id="820"/>
      <w:bookmarkEnd w:id="821"/>
    </w:p>
    <w:p w14:paraId="4C0ED04D" w14:textId="2E28371F" w:rsidR="00EC5DC6" w:rsidRPr="00EC5DC6" w:rsidRDefault="00EC5DC6" w:rsidP="00EC5DC6">
      <w:pPr>
        <w:keepNext/>
        <w:keepLines/>
        <w:spacing w:before="120"/>
        <w:ind w:left="1418" w:hanging="1418"/>
        <w:outlineLvl w:val="3"/>
        <w:rPr>
          <w:sz w:val="24"/>
        </w:rPr>
      </w:pPr>
      <w:r>
        <w:rPr>
          <w:sz w:val="24"/>
        </w:rPr>
        <w:t>7</w:t>
      </w:r>
      <w:r w:rsidRPr="001861E7">
        <w:rPr>
          <w:sz w:val="24"/>
        </w:rPr>
        <w:t>.</w:t>
      </w:r>
      <w:r>
        <w:rPr>
          <w:sz w:val="24"/>
        </w:rPr>
        <w:t>1.</w:t>
      </w:r>
      <w:r w:rsidRPr="001861E7">
        <w:rPr>
          <w:sz w:val="24"/>
        </w:rPr>
        <w:t xml:space="preserve">8.4.1 </w:t>
      </w:r>
      <w:r w:rsidRPr="004A490D">
        <w:rPr>
          <w:sz w:val="24"/>
        </w:rPr>
        <w:t xml:space="preserve">Testing Intent-driven </w:t>
      </w:r>
      <w:proofErr w:type="spellStart"/>
      <w:r w:rsidRPr="004A490D">
        <w:rPr>
          <w:sz w:val="24"/>
        </w:rPr>
        <w:t>MnS</w:t>
      </w:r>
      <w:proofErr w:type="spellEnd"/>
      <w:r w:rsidRPr="004A490D">
        <w:rPr>
          <w:sz w:val="24"/>
        </w:rPr>
        <w:t xml:space="preserve"> Capabilities</w:t>
      </w:r>
    </w:p>
    <w:p w14:paraId="6F59FFB9" w14:textId="080688A8" w:rsidR="00EC5DC6" w:rsidRPr="00AA00D6" w:rsidRDefault="00EC5DC6" w:rsidP="00EC5DC6">
      <w:pPr>
        <w:keepNext/>
        <w:keepLines/>
        <w:spacing w:before="120"/>
        <w:ind w:left="1418" w:hanging="1418"/>
        <w:outlineLvl w:val="3"/>
        <w:rPr>
          <w:sz w:val="24"/>
        </w:rPr>
      </w:pPr>
      <w:r>
        <w:rPr>
          <w:sz w:val="24"/>
        </w:rPr>
        <w:t>7</w:t>
      </w:r>
      <w:r w:rsidRPr="00AA00D6">
        <w:rPr>
          <w:sz w:val="24"/>
        </w:rPr>
        <w:t>.</w:t>
      </w:r>
      <w:r>
        <w:rPr>
          <w:sz w:val="24"/>
        </w:rPr>
        <w:t>1.</w:t>
      </w:r>
      <w:r w:rsidRPr="00AA00D6">
        <w:rPr>
          <w:sz w:val="24"/>
        </w:rPr>
        <w:t xml:space="preserve">8.4.2 </w:t>
      </w:r>
      <w:r w:rsidRPr="004A490D">
        <w:rPr>
          <w:sz w:val="24"/>
        </w:rPr>
        <w:t>Mapping of Intents to ML</w:t>
      </w:r>
      <w:r>
        <w:rPr>
          <w:sz w:val="24"/>
        </w:rPr>
        <w:t xml:space="preserve"> </w:t>
      </w:r>
      <w:r w:rsidRPr="004A490D">
        <w:rPr>
          <w:sz w:val="24"/>
        </w:rPr>
        <w:t>Entities</w:t>
      </w:r>
      <w:r w:rsidRPr="00AA00D6">
        <w:rPr>
          <w:sz w:val="24"/>
        </w:rPr>
        <w:t xml:space="preserve"> </w:t>
      </w:r>
      <w:r w:rsidRPr="004A490D">
        <w:rPr>
          <w:sz w:val="24"/>
        </w:rPr>
        <w:t>capabilities</w:t>
      </w:r>
    </w:p>
    <w:p w14:paraId="6AB44FAB" w14:textId="77777777" w:rsidR="00EC5DC6" w:rsidRPr="00A22905" w:rsidRDefault="00EC5DC6" w:rsidP="00EC5DC6">
      <w:r w:rsidRPr="00A22905">
        <w:t xml:space="preserve">It is recommended to introduce the </w:t>
      </w:r>
      <w:proofErr w:type="spellStart"/>
      <w:r w:rsidRPr="00A22905">
        <w:t>AIML_capability_mapping_report</w:t>
      </w:r>
      <w:proofErr w:type="spellEnd"/>
      <w:r w:rsidRPr="00A22905">
        <w:t xml:space="preserve"> &lt;&lt;datatype&gt;&gt; with which the intent driven </w:t>
      </w:r>
      <w:proofErr w:type="spellStart"/>
      <w:r w:rsidRPr="00A22905">
        <w:t>MnS</w:t>
      </w:r>
      <w:proofErr w:type="spellEnd"/>
      <w:r w:rsidRPr="00A22905">
        <w:t xml:space="preserve"> Producer can inform its potential intent driven </w:t>
      </w:r>
      <w:proofErr w:type="spellStart"/>
      <w:r w:rsidRPr="00A22905">
        <w:t>MnS</w:t>
      </w:r>
      <w:proofErr w:type="spellEnd"/>
      <w:r w:rsidRPr="00A22905">
        <w:t xml:space="preserve"> consumers about the AI/ML capabilities it relies on to accomplish intent fulfilment. Additionally, it is recommended to introduce an attribute on the intent object that used by an intent driven </w:t>
      </w:r>
      <w:proofErr w:type="spellStart"/>
      <w:r w:rsidRPr="00A22905">
        <w:t>MnS</w:t>
      </w:r>
      <w:proofErr w:type="spellEnd"/>
      <w:r w:rsidRPr="00A22905">
        <w:t xml:space="preserve"> consumer to request for specific capabilities to be applied for their intents.</w:t>
      </w:r>
    </w:p>
    <w:p w14:paraId="22614FE1" w14:textId="77777777" w:rsidR="00EC5DC6" w:rsidRPr="001861E7" w:rsidRDefault="00EC5DC6" w:rsidP="00EC5DC6">
      <w:pPr>
        <w:keepNext/>
        <w:keepLines/>
        <w:spacing w:before="120"/>
        <w:ind w:left="1418" w:hanging="1418"/>
        <w:outlineLvl w:val="3"/>
        <w:rPr>
          <w:sz w:val="24"/>
        </w:rPr>
      </w:pPr>
      <w:r>
        <w:rPr>
          <w:sz w:val="24"/>
        </w:rPr>
        <w:t>7</w:t>
      </w:r>
      <w:r w:rsidRPr="004A490D">
        <w:rPr>
          <w:sz w:val="24"/>
        </w:rPr>
        <w:t>.</w:t>
      </w:r>
      <w:r>
        <w:rPr>
          <w:sz w:val="24"/>
        </w:rPr>
        <w:t>1.</w:t>
      </w:r>
      <w:r w:rsidRPr="001861E7">
        <w:rPr>
          <w:sz w:val="24"/>
          <w:lang w:val="en-US"/>
        </w:rPr>
        <w:t>8.4.3</w:t>
      </w:r>
      <w:r w:rsidRPr="004A490D">
        <w:rPr>
          <w:sz w:val="24"/>
        </w:rPr>
        <w:tab/>
        <w:t xml:space="preserve">Intent-driven SON orchestration </w:t>
      </w:r>
    </w:p>
    <w:p w14:paraId="0A422EC7" w14:textId="77777777" w:rsidR="00EC5DC6" w:rsidRPr="00F415A3" w:rsidRDefault="00EC5DC6" w:rsidP="00EC5DC6">
      <w:pPr>
        <w:rPr>
          <w:lang w:eastAsia="zh-CN"/>
        </w:rPr>
      </w:pPr>
      <w:r>
        <w:rPr>
          <w:lang w:eastAsia="zh-CN" w:bidi="ar-KW"/>
        </w:rPr>
        <w:t>It is recommended to introduce</w:t>
      </w:r>
    </w:p>
    <w:p w14:paraId="2AA1CE03" w14:textId="77777777" w:rsidR="002F07A0" w:rsidRDefault="002F07A0" w:rsidP="002F07A0">
      <w:pPr>
        <w:pStyle w:val="3"/>
        <w:rPr>
          <w:lang w:eastAsia="zh-CN" w:bidi="ar-KW"/>
        </w:rPr>
      </w:pPr>
      <w:bookmarkStart w:id="822" w:name="_Toc120009347"/>
      <w:bookmarkStart w:id="823" w:name="_Toc120009710"/>
      <w:bookmarkStart w:id="824" w:name="_Toc120022914"/>
      <w:r>
        <w:rPr>
          <w:lang w:eastAsia="zh-CN" w:bidi="ar-KW"/>
        </w:rPr>
        <w:t>7.1.9</w:t>
      </w:r>
      <w:r>
        <w:rPr>
          <w:lang w:eastAsia="zh-CN" w:bidi="ar-KW"/>
        </w:rPr>
        <w:tab/>
      </w:r>
      <w:r w:rsidRPr="00030D96">
        <w:rPr>
          <w:lang w:eastAsia="zh-CN" w:bidi="ar-KW"/>
        </w:rPr>
        <w:t>Issue#4.9: Intent fulfilment feasibility check</w:t>
      </w:r>
      <w:bookmarkEnd w:id="822"/>
      <w:bookmarkEnd w:id="823"/>
      <w:bookmarkEnd w:id="824"/>
    </w:p>
    <w:p w14:paraId="1C690855" w14:textId="77777777" w:rsidR="002F07A0" w:rsidRDefault="002F07A0" w:rsidP="002F07A0">
      <w:pPr>
        <w:rPr>
          <w:lang w:eastAsia="zh-CN" w:bidi="ar-KW"/>
        </w:rPr>
      </w:pPr>
      <w:r>
        <w:rPr>
          <w:lang w:eastAsia="zh-CN" w:bidi="ar-KW"/>
        </w:rPr>
        <w:t>TBD</w:t>
      </w:r>
    </w:p>
    <w:p w14:paraId="0471640C" w14:textId="77777777" w:rsidR="002F07A0" w:rsidRDefault="002F07A0" w:rsidP="002F07A0">
      <w:pPr>
        <w:pStyle w:val="3"/>
        <w:rPr>
          <w:lang w:eastAsia="zh-CN" w:bidi="ar-KW"/>
        </w:rPr>
      </w:pPr>
      <w:bookmarkStart w:id="825" w:name="_Toc120009348"/>
      <w:bookmarkStart w:id="826" w:name="_Toc120009711"/>
      <w:bookmarkStart w:id="827" w:name="_Toc120022915"/>
      <w:r>
        <w:rPr>
          <w:lang w:eastAsia="zh-CN" w:bidi="ar-KW"/>
        </w:rPr>
        <w:lastRenderedPageBreak/>
        <w:t>7.1.10</w:t>
      </w:r>
      <w:r>
        <w:rPr>
          <w:lang w:eastAsia="zh-CN" w:bidi="ar-KW"/>
        </w:rPr>
        <w:tab/>
      </w:r>
      <w:r w:rsidRPr="00030D96">
        <w:rPr>
          <w:lang w:eastAsia="zh-CN" w:bidi="ar-KW"/>
        </w:rPr>
        <w:t>Issue#4.10: Intent handling capability obtaining</w:t>
      </w:r>
      <w:bookmarkEnd w:id="825"/>
      <w:bookmarkEnd w:id="826"/>
      <w:bookmarkEnd w:id="827"/>
    </w:p>
    <w:p w14:paraId="0D17D88F" w14:textId="77777777" w:rsidR="002F07A0" w:rsidRDefault="002F07A0" w:rsidP="002F07A0">
      <w:pPr>
        <w:jc w:val="both"/>
        <w:rPr>
          <w:lang w:eastAsia="zh-CN"/>
        </w:rPr>
      </w:pPr>
      <w:r>
        <w:rPr>
          <w:lang w:eastAsia="zh-CN" w:bidi="ar-KW"/>
        </w:rPr>
        <w:t xml:space="preserve">It is recommended to introduce </w:t>
      </w:r>
      <w:r w:rsidRPr="006B585E">
        <w:rPr>
          <w:lang w:eastAsia="zh-CN" w:bidi="ar-KW"/>
        </w:rPr>
        <w:t xml:space="preserve">the new </w:t>
      </w:r>
      <w:proofErr w:type="spellStart"/>
      <w:r w:rsidRPr="006B585E">
        <w:rPr>
          <w:lang w:eastAsia="zh-CN" w:bidi="ar-KW"/>
        </w:rPr>
        <w:t>IntentHandlingFunction</w:t>
      </w:r>
      <w:proofErr w:type="spellEnd"/>
      <w:r w:rsidRPr="006B585E">
        <w:rPr>
          <w:lang w:eastAsia="zh-CN" w:bidi="ar-KW"/>
        </w:rPr>
        <w:t xml:space="preserve"> &lt;&lt;IOC&gt;&gt;</w:t>
      </w:r>
      <w:r>
        <w:rPr>
          <w:lang w:eastAsia="zh-CN" w:bidi="ar-KW"/>
        </w:rPr>
        <w:t xml:space="preserve">, which </w:t>
      </w:r>
      <w:r>
        <w:rPr>
          <w:lang w:eastAsia="zh-CN"/>
        </w:rPr>
        <w:t xml:space="preserve">includes a list of </w:t>
      </w:r>
      <w:proofErr w:type="spellStart"/>
      <w:r>
        <w:rPr>
          <w:lang w:eastAsia="zh-CN"/>
        </w:rPr>
        <w:t>supportedIntentHandlingCapability</w:t>
      </w:r>
      <w:proofErr w:type="spellEnd"/>
      <w:r>
        <w:rPr>
          <w:lang w:eastAsia="zh-CN"/>
        </w:rPr>
        <w:t xml:space="preserve"> &lt;&lt;datatype&gt;&gt; which represent intent handling function's capabilities in support of intent handling.  Change </w:t>
      </w:r>
      <w:r w:rsidRPr="006B585E">
        <w:rPr>
          <w:lang w:eastAsia="zh-CN"/>
        </w:rPr>
        <w:t xml:space="preserve">the Intent &lt;&lt;IOC&gt;&gt; to be contained by </w:t>
      </w:r>
      <w:proofErr w:type="spellStart"/>
      <w:r w:rsidRPr="006B585E">
        <w:rPr>
          <w:lang w:eastAsia="zh-CN"/>
        </w:rPr>
        <w:t>IntentHandlingFunction</w:t>
      </w:r>
      <w:proofErr w:type="spellEnd"/>
      <w:r w:rsidRPr="006B585E">
        <w:rPr>
          <w:lang w:eastAsia="zh-CN"/>
        </w:rPr>
        <w:t xml:space="preserve"> &lt;&lt;IOC&gt;&gt;</w:t>
      </w:r>
      <w:r>
        <w:rPr>
          <w:lang w:eastAsia="zh-CN"/>
        </w:rPr>
        <w:t>.</w:t>
      </w:r>
    </w:p>
    <w:p w14:paraId="66DBA244" w14:textId="77777777" w:rsidR="002F07A0" w:rsidRPr="006B585E" w:rsidRDefault="002F07A0" w:rsidP="002F07A0">
      <w:pPr>
        <w:rPr>
          <w:lang w:eastAsia="zh-CN" w:bidi="ar-KW"/>
        </w:rPr>
      </w:pPr>
      <w:r>
        <w:rPr>
          <w:lang w:eastAsia="zh-CN" w:bidi="ar-KW"/>
        </w:rPr>
        <w:t>The detailed solution see clause 4.10.2</w:t>
      </w:r>
    </w:p>
    <w:p w14:paraId="12ECED03" w14:textId="77777777" w:rsidR="002F07A0" w:rsidRDefault="002F07A0" w:rsidP="002F07A0">
      <w:pPr>
        <w:pStyle w:val="3"/>
        <w:rPr>
          <w:lang w:eastAsia="zh-CN" w:bidi="ar-KW"/>
        </w:rPr>
      </w:pPr>
      <w:bookmarkStart w:id="828" w:name="_Toc120009349"/>
      <w:bookmarkStart w:id="829" w:name="_Toc120009712"/>
      <w:bookmarkStart w:id="830" w:name="_Toc120022916"/>
      <w:r>
        <w:rPr>
          <w:lang w:eastAsia="zh-CN" w:bidi="ar-KW"/>
        </w:rPr>
        <w:t>7.1.11</w:t>
      </w:r>
      <w:r>
        <w:rPr>
          <w:lang w:eastAsia="zh-CN" w:bidi="ar-KW"/>
        </w:rPr>
        <w:tab/>
      </w:r>
      <w:r w:rsidRPr="00030D96">
        <w:rPr>
          <w:lang w:eastAsia="zh-CN" w:bidi="ar-KW"/>
        </w:rPr>
        <w:t>Issue#4.11: Enhancement of generic Information model definition</w:t>
      </w:r>
      <w:bookmarkEnd w:id="828"/>
      <w:bookmarkEnd w:id="829"/>
      <w:bookmarkEnd w:id="830"/>
    </w:p>
    <w:p w14:paraId="264D4B8E" w14:textId="77777777" w:rsidR="002F07A0" w:rsidRDefault="002F07A0" w:rsidP="002F07A0">
      <w:pPr>
        <w:rPr>
          <w:lang w:eastAsia="zh-CN" w:bidi="ar-KW"/>
        </w:rPr>
      </w:pPr>
      <w:r w:rsidRPr="006F7045">
        <w:rPr>
          <w:lang w:eastAsia="zh-CN" w:bidi="ar-KW"/>
        </w:rPr>
        <w:t xml:space="preserve">It is recommended to enhance the existing </w:t>
      </w:r>
      <w:r>
        <w:rPr>
          <w:lang w:eastAsia="zh-CN" w:bidi="ar-KW"/>
        </w:rPr>
        <w:t xml:space="preserve">generic intent information model </w:t>
      </w:r>
      <w:r w:rsidRPr="006F7045">
        <w:rPr>
          <w:lang w:eastAsia="zh-CN" w:bidi="ar-KW"/>
        </w:rPr>
        <w:t>support following aspects:</w:t>
      </w:r>
    </w:p>
    <w:p w14:paraId="7E585AA7" w14:textId="77777777" w:rsidR="002F07A0" w:rsidRDefault="002F07A0" w:rsidP="002F07A0">
      <w:pPr>
        <w:numPr>
          <w:ilvl w:val="0"/>
          <w:numId w:val="17"/>
        </w:numPr>
        <w:rPr>
          <w:lang w:eastAsia="zh-CN" w:bidi="ar-KW"/>
        </w:rPr>
      </w:pPr>
      <w:r>
        <w:rPr>
          <w:lang w:eastAsia="zh-CN" w:bidi="ar-KW"/>
        </w:rPr>
        <w:t xml:space="preserve">Introduce </w:t>
      </w:r>
      <w:r w:rsidRPr="006F7045">
        <w:rPr>
          <w:lang w:eastAsia="zh-CN" w:bidi="ar-KW"/>
        </w:rPr>
        <w:t>attribute "</w:t>
      </w:r>
      <w:proofErr w:type="spellStart"/>
      <w:r w:rsidRPr="006F7045">
        <w:rPr>
          <w:lang w:eastAsia="zh-CN" w:bidi="ar-KW"/>
        </w:rPr>
        <w:t>intentAdminState</w:t>
      </w:r>
      <w:proofErr w:type="spellEnd"/>
      <w:r w:rsidRPr="006F7045">
        <w:rPr>
          <w:lang w:eastAsia="zh-CN" w:bidi="ar-KW"/>
        </w:rPr>
        <w:t>" in Intent &lt;&lt;IOC&gt;&gt;</w:t>
      </w:r>
      <w:r>
        <w:rPr>
          <w:lang w:eastAsia="zh-CN" w:bidi="ar-KW"/>
        </w:rPr>
        <w:t xml:space="preserve"> to allow </w:t>
      </w:r>
      <w:proofErr w:type="spellStart"/>
      <w:r>
        <w:rPr>
          <w:lang w:eastAsia="zh-CN" w:bidi="ar-KW"/>
        </w:rPr>
        <w:t>MnS</w:t>
      </w:r>
      <w:proofErr w:type="spellEnd"/>
      <w:r>
        <w:rPr>
          <w:lang w:eastAsia="zh-CN" w:bidi="ar-KW"/>
        </w:rPr>
        <w:t xml:space="preserve"> consumer to suspend and resume an intent.</w:t>
      </w:r>
    </w:p>
    <w:p w14:paraId="1E9AB13B" w14:textId="77777777" w:rsidR="002F07A0" w:rsidRPr="006F7045" w:rsidRDefault="002F07A0" w:rsidP="002F07A0">
      <w:pPr>
        <w:numPr>
          <w:ilvl w:val="0"/>
          <w:numId w:val="17"/>
        </w:numPr>
        <w:rPr>
          <w:lang w:eastAsia="zh-CN" w:bidi="ar-KW"/>
        </w:rPr>
      </w:pPr>
      <w:r>
        <w:rPr>
          <w:rFonts w:hint="eastAsia"/>
          <w:lang w:eastAsia="zh-CN" w:bidi="ar-KW"/>
        </w:rPr>
        <w:t>I</w:t>
      </w:r>
      <w:r>
        <w:rPr>
          <w:lang w:eastAsia="zh-CN" w:bidi="ar-KW"/>
        </w:rPr>
        <w:t xml:space="preserve">ntroduce attribute </w:t>
      </w:r>
      <w:r w:rsidRPr="006F7045">
        <w:rPr>
          <w:lang w:eastAsia="zh-CN" w:bidi="ar-KW"/>
        </w:rPr>
        <w:t>"</w:t>
      </w:r>
      <w:proofErr w:type="spellStart"/>
      <w:r w:rsidRPr="006F7045">
        <w:rPr>
          <w:lang w:eastAsia="zh-CN" w:bidi="ar-KW"/>
        </w:rPr>
        <w:t>observationTime</w:t>
      </w:r>
      <w:proofErr w:type="spellEnd"/>
      <w:r w:rsidRPr="006F7045">
        <w:rPr>
          <w:lang w:eastAsia="zh-CN" w:bidi="ar-KW"/>
        </w:rPr>
        <w:t>"</w:t>
      </w:r>
      <w:r>
        <w:rPr>
          <w:lang w:eastAsia="zh-CN" w:bidi="ar-KW"/>
        </w:rPr>
        <w:t xml:space="preserve"> in Intent &lt;&lt;IOC&gt; to allow </w:t>
      </w:r>
      <w:proofErr w:type="spellStart"/>
      <w:r>
        <w:rPr>
          <w:lang w:eastAsia="zh-CN" w:bidi="ar-KW"/>
        </w:rPr>
        <w:t>MnS</w:t>
      </w:r>
      <w:proofErr w:type="spellEnd"/>
      <w:r>
        <w:rPr>
          <w:lang w:eastAsia="zh-CN" w:bidi="ar-KW"/>
        </w:rPr>
        <w:t xml:space="preserve"> consumer to specify t</w:t>
      </w:r>
      <w:r w:rsidRPr="00E47784">
        <w:rPr>
          <w:lang w:eastAsia="zh-CN" w:bidi="ar-KW"/>
        </w:rPr>
        <w:t>he observation period for the intent fulfilment evaluation</w:t>
      </w:r>
    </w:p>
    <w:p w14:paraId="2F8DE1F3" w14:textId="77777777" w:rsidR="002F07A0" w:rsidRPr="006B585E" w:rsidRDefault="002F07A0" w:rsidP="002F07A0">
      <w:pPr>
        <w:numPr>
          <w:ilvl w:val="0"/>
          <w:numId w:val="17"/>
        </w:numPr>
        <w:rPr>
          <w:lang w:eastAsia="zh-CN" w:bidi="ar-KW"/>
        </w:rPr>
      </w:pPr>
      <w:r>
        <w:rPr>
          <w:lang w:eastAsia="zh-CN" w:bidi="ar-KW"/>
        </w:rPr>
        <w:t>The detailed solution see clause 4.11.2</w:t>
      </w:r>
    </w:p>
    <w:p w14:paraId="1B8D53F1" w14:textId="77777777" w:rsidR="002F07A0" w:rsidRPr="002F07A0" w:rsidRDefault="002F07A0" w:rsidP="002D3704">
      <w:pPr>
        <w:rPr>
          <w:lang w:eastAsia="zh-CN" w:bidi="ar-KW"/>
        </w:rPr>
      </w:pPr>
    </w:p>
    <w:p w14:paraId="22906CE9" w14:textId="55622EF9" w:rsidR="00342C8B" w:rsidRDefault="00342C8B" w:rsidP="00342C8B">
      <w:pPr>
        <w:pStyle w:val="2"/>
        <w:rPr>
          <w:lang w:eastAsia="zh-CN" w:bidi="ar-KW"/>
        </w:rPr>
      </w:pPr>
      <w:bookmarkStart w:id="831" w:name="_Toc112273184"/>
      <w:bookmarkStart w:id="832" w:name="_Toc112273956"/>
      <w:bookmarkStart w:id="833" w:name="_Toc112279032"/>
      <w:bookmarkStart w:id="834" w:name="_Toc120009350"/>
      <w:bookmarkStart w:id="835" w:name="_Toc120009713"/>
      <w:bookmarkStart w:id="836" w:name="_Toc120022917"/>
      <w:r>
        <w:rPr>
          <w:rFonts w:hint="eastAsia"/>
          <w:lang w:eastAsia="zh-CN" w:bidi="ar-KW"/>
        </w:rPr>
        <w:t>7</w:t>
      </w:r>
      <w:r>
        <w:rPr>
          <w:lang w:eastAsia="zh-CN" w:bidi="ar-KW"/>
        </w:rPr>
        <w:t>.2</w:t>
      </w:r>
      <w:r>
        <w:rPr>
          <w:lang w:eastAsia="zh-CN" w:bidi="ar-KW"/>
        </w:rPr>
        <w:tab/>
        <w:t>Conclusion and recommendation for the solution for requirements documents in TS 28.312</w:t>
      </w:r>
      <w:bookmarkEnd w:id="800"/>
      <w:bookmarkEnd w:id="801"/>
      <w:bookmarkEnd w:id="802"/>
      <w:bookmarkEnd w:id="803"/>
      <w:bookmarkEnd w:id="831"/>
      <w:bookmarkEnd w:id="832"/>
      <w:bookmarkEnd w:id="833"/>
      <w:bookmarkEnd w:id="834"/>
      <w:bookmarkEnd w:id="835"/>
      <w:bookmarkEnd w:id="836"/>
    </w:p>
    <w:p w14:paraId="19AEE6B6" w14:textId="454F0427" w:rsidR="00342C8B" w:rsidRDefault="00342C8B" w:rsidP="00342C8B">
      <w:pPr>
        <w:pStyle w:val="3"/>
        <w:rPr>
          <w:lang w:eastAsia="zh-CN" w:bidi="ar-KW"/>
        </w:rPr>
      </w:pPr>
      <w:bookmarkStart w:id="837" w:name="_Toc107582633"/>
      <w:bookmarkStart w:id="838" w:name="_Toc107582876"/>
      <w:bookmarkStart w:id="839" w:name="_Toc107582949"/>
      <w:bookmarkStart w:id="840" w:name="_Toc107583037"/>
      <w:bookmarkStart w:id="841" w:name="_Toc112273185"/>
      <w:bookmarkStart w:id="842" w:name="_Toc112273957"/>
      <w:bookmarkStart w:id="843" w:name="_Toc112279033"/>
      <w:bookmarkStart w:id="844" w:name="_Toc120009351"/>
      <w:bookmarkStart w:id="845" w:name="_Toc120009714"/>
      <w:bookmarkStart w:id="846" w:name="_Toc120022918"/>
      <w:r>
        <w:rPr>
          <w:rFonts w:hint="eastAsia"/>
          <w:lang w:eastAsia="zh-CN" w:bidi="ar-KW"/>
        </w:rPr>
        <w:t>7</w:t>
      </w:r>
      <w:r>
        <w:rPr>
          <w:lang w:eastAsia="zh-CN" w:bidi="ar-KW"/>
        </w:rPr>
        <w:t>.2.1</w:t>
      </w:r>
      <w:r>
        <w:rPr>
          <w:lang w:eastAsia="zh-CN" w:bidi="ar-KW"/>
        </w:rPr>
        <w:tab/>
      </w:r>
      <w:r w:rsidRPr="007E0DC9">
        <w:rPr>
          <w:lang w:eastAsia="zh-CN" w:bidi="ar-KW"/>
        </w:rPr>
        <w:t>Issue# 5.1: Solution for radio service intent expectation</w:t>
      </w:r>
      <w:bookmarkEnd w:id="837"/>
      <w:bookmarkEnd w:id="838"/>
      <w:bookmarkEnd w:id="839"/>
      <w:bookmarkEnd w:id="840"/>
      <w:bookmarkEnd w:id="841"/>
      <w:bookmarkEnd w:id="842"/>
      <w:bookmarkEnd w:id="843"/>
      <w:bookmarkEnd w:id="844"/>
      <w:bookmarkEnd w:id="845"/>
      <w:bookmarkEnd w:id="846"/>
    </w:p>
    <w:p w14:paraId="65D59334" w14:textId="77777777" w:rsidR="00342C8B" w:rsidRDefault="00342C8B" w:rsidP="00342C8B">
      <w:pPr>
        <w:jc w:val="both"/>
        <w:rPr>
          <w:lang w:eastAsia="zh-CN" w:bidi="ar-KW"/>
        </w:rPr>
      </w:pPr>
      <w:r>
        <w:rPr>
          <w:rFonts w:hint="eastAsia"/>
          <w:lang w:eastAsia="zh-CN" w:bidi="ar-KW"/>
        </w:rPr>
        <w:t>It</w:t>
      </w:r>
      <w:r>
        <w:rPr>
          <w:lang w:eastAsia="zh-CN" w:bidi="ar-KW"/>
        </w:rPr>
        <w:t xml:space="preserve"> is recommended to introduce the </w:t>
      </w:r>
      <w:proofErr w:type="spellStart"/>
      <w:r>
        <w:rPr>
          <w:lang w:eastAsia="zh-CN" w:bidi="ar-KW"/>
        </w:rPr>
        <w:t>RadioService</w:t>
      </w:r>
      <w:r w:rsidRPr="003950B7">
        <w:rPr>
          <w:lang w:eastAsia="zh-CN" w:bidi="ar-KW"/>
        </w:rPr>
        <w:t>Expectation</w:t>
      </w:r>
      <w:proofErr w:type="spellEnd"/>
      <w:r w:rsidRPr="003950B7">
        <w:rPr>
          <w:lang w:eastAsia="zh-CN" w:bidi="ar-KW"/>
        </w:rPr>
        <w:t xml:space="preserve"> by utilizing the construct of the generic </w:t>
      </w:r>
      <w:proofErr w:type="spellStart"/>
      <w:r w:rsidRPr="003950B7">
        <w:rPr>
          <w:lang w:eastAsia="zh-CN" w:bidi="ar-KW"/>
        </w:rPr>
        <w:t>IntentExpectation</w:t>
      </w:r>
      <w:proofErr w:type="spellEnd"/>
      <w:r w:rsidRPr="003950B7">
        <w:rPr>
          <w:lang w:eastAsia="zh-CN" w:bidi="ar-KW"/>
        </w:rPr>
        <w:t xml:space="preserve"> &lt;&lt;</w:t>
      </w:r>
      <w:proofErr w:type="spellStart"/>
      <w:r w:rsidRPr="003950B7">
        <w:rPr>
          <w:lang w:eastAsia="zh-CN" w:bidi="ar-KW"/>
        </w:rPr>
        <w:t>dataType</w:t>
      </w:r>
      <w:proofErr w:type="spellEnd"/>
      <w:r w:rsidRPr="003950B7">
        <w:rPr>
          <w:lang w:eastAsia="zh-CN" w:bidi="ar-KW"/>
        </w:rPr>
        <w:t xml:space="preserve">&gt;&gt; with set of allowed values and concrete </w:t>
      </w:r>
      <w:proofErr w:type="spellStart"/>
      <w:r w:rsidRPr="003950B7">
        <w:rPr>
          <w:lang w:eastAsia="zh-CN" w:bidi="ar-KW"/>
        </w:rPr>
        <w:t>dataTypes</w:t>
      </w:r>
      <w:proofErr w:type="spellEnd"/>
      <w:r>
        <w:rPr>
          <w:lang w:eastAsia="zh-CN" w:bidi="ar-KW"/>
        </w:rPr>
        <w:t xml:space="preserve">, including the </w:t>
      </w:r>
      <w:proofErr w:type="spellStart"/>
      <w:r>
        <w:rPr>
          <w:lang w:eastAsia="zh-CN" w:bidi="ar-KW"/>
        </w:rPr>
        <w:t>objectType</w:t>
      </w:r>
      <w:proofErr w:type="spellEnd"/>
      <w:r>
        <w:rPr>
          <w:lang w:eastAsia="zh-CN" w:bidi="ar-KW"/>
        </w:rPr>
        <w:t xml:space="preserve">, </w:t>
      </w:r>
      <w:proofErr w:type="spellStart"/>
      <w:r>
        <w:rPr>
          <w:lang w:eastAsia="zh-CN" w:bidi="ar-KW"/>
        </w:rPr>
        <w:t>ObjectContext</w:t>
      </w:r>
      <w:proofErr w:type="spellEnd"/>
      <w:r>
        <w:rPr>
          <w:lang w:eastAsia="zh-CN" w:bidi="ar-KW"/>
        </w:rPr>
        <w:t xml:space="preserve"> and </w:t>
      </w:r>
      <w:proofErr w:type="spellStart"/>
      <w:r>
        <w:rPr>
          <w:lang w:eastAsia="zh-CN" w:bidi="ar-KW"/>
        </w:rPr>
        <w:t>ExpectationTargets</w:t>
      </w:r>
      <w:proofErr w:type="spellEnd"/>
      <w:r>
        <w:rPr>
          <w:lang w:eastAsia="zh-CN" w:bidi="ar-KW"/>
        </w:rPr>
        <w:t xml:space="preserve"> for the radio service intent expectation as one of the scenario specific intent expectation.</w:t>
      </w:r>
    </w:p>
    <w:p w14:paraId="4D7D2FD8" w14:textId="77777777" w:rsidR="00342C8B" w:rsidRPr="008D7476" w:rsidRDefault="00342C8B" w:rsidP="00342C8B">
      <w:pPr>
        <w:rPr>
          <w:lang w:eastAsia="zh-CN" w:bidi="ar-KW"/>
        </w:rPr>
      </w:pPr>
      <w:r w:rsidRPr="008D7476">
        <w:rPr>
          <w:rFonts w:hint="eastAsia"/>
          <w:lang w:eastAsia="zh-CN" w:bidi="ar-KW"/>
        </w:rPr>
        <w:t>T</w:t>
      </w:r>
      <w:r w:rsidRPr="008D7476">
        <w:rPr>
          <w:lang w:eastAsia="zh-CN" w:bidi="ar-KW"/>
        </w:rPr>
        <w:t>h</w:t>
      </w:r>
      <w:r>
        <w:rPr>
          <w:lang w:eastAsia="zh-CN" w:bidi="ar-KW"/>
        </w:rPr>
        <w:t>e detailed solution see clause 5.1.2.</w:t>
      </w:r>
    </w:p>
    <w:p w14:paraId="5AC5A7F9" w14:textId="77777777" w:rsidR="00342C8B" w:rsidRPr="00342C8B" w:rsidRDefault="00342C8B" w:rsidP="00342C8B"/>
    <w:p w14:paraId="5CA5E6C2" w14:textId="77777777" w:rsidR="00080512" w:rsidRPr="004D3578" w:rsidRDefault="00080512">
      <w:pPr>
        <w:pStyle w:val="8"/>
      </w:pPr>
      <w:r w:rsidRPr="004D3578">
        <w:br w:type="page"/>
      </w:r>
      <w:bookmarkStart w:id="847" w:name="_Toc103681050"/>
      <w:bookmarkStart w:id="848" w:name="_Toc103681215"/>
      <w:bookmarkStart w:id="849" w:name="_Toc103681260"/>
      <w:bookmarkStart w:id="850" w:name="_Toc103690271"/>
      <w:bookmarkStart w:id="851" w:name="_Toc103690318"/>
      <w:bookmarkStart w:id="852" w:name="_Toc103690439"/>
      <w:bookmarkStart w:id="853" w:name="_Toc107582634"/>
      <w:bookmarkStart w:id="854" w:name="_Toc107582877"/>
      <w:bookmarkStart w:id="855" w:name="_Toc107582950"/>
      <w:bookmarkStart w:id="856" w:name="_Toc107583038"/>
      <w:bookmarkStart w:id="857" w:name="_Toc112273186"/>
      <w:bookmarkStart w:id="858" w:name="_Toc112273958"/>
      <w:bookmarkStart w:id="859" w:name="_Toc112279034"/>
      <w:bookmarkStart w:id="860" w:name="_Toc120009352"/>
      <w:bookmarkStart w:id="861" w:name="_Toc120009715"/>
      <w:bookmarkStart w:id="862" w:name="_Toc120022919"/>
      <w:r w:rsidRPr="004D3578">
        <w:lastRenderedPageBreak/>
        <w:t>Annex &lt;X&gt; (informative):</w:t>
      </w:r>
      <w:r w:rsidRPr="004D3578">
        <w:br/>
        <w:t>Change history</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6FAD520" w14:textId="77777777" w:rsidR="00054A22" w:rsidRPr="00235394" w:rsidRDefault="00054A22" w:rsidP="00054A22">
      <w:pPr>
        <w:pStyle w:val="TH"/>
      </w:pPr>
      <w:bookmarkStart w:id="863" w:name="historyclause"/>
      <w:bookmarkEnd w:id="8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proofErr w:type="spellStart"/>
            <w:r w:rsidRPr="00BA1414">
              <w:rPr>
                <w:b/>
                <w:sz w:val="16"/>
              </w:rPr>
              <w:t>TDoc</w:t>
            </w:r>
            <w:proofErr w:type="spellEnd"/>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proofErr w:type="spellStart"/>
            <w:r w:rsidRPr="00C44F4D">
              <w:rPr>
                <w:rFonts w:ascii="Calibri" w:hAnsi="Calibri" w:cs="Calibri"/>
                <w:szCs w:val="24"/>
                <w:lang w:eastAsia="zh-CN"/>
              </w:rPr>
              <w:t>pCR</w:t>
            </w:r>
            <w:proofErr w:type="spellEnd"/>
            <w:r w:rsidRPr="00C44F4D">
              <w:rPr>
                <w:rFonts w:ascii="Calibri" w:hAnsi="Calibri" w:cs="Calibri"/>
                <w:szCs w:val="24"/>
                <w:lang w:eastAsia="zh-CN"/>
              </w:rPr>
              <w:t xml:space="preserve">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proofErr w:type="spellStart"/>
            <w:r w:rsidRPr="00C44F4D">
              <w:rPr>
                <w:rFonts w:ascii="Calibri" w:hAnsi="Calibri" w:cs="Calibri"/>
                <w:szCs w:val="24"/>
                <w:lang w:eastAsia="zh-CN"/>
              </w:rPr>
              <w:t>pCR</w:t>
            </w:r>
            <w:proofErr w:type="spellEnd"/>
            <w:r w:rsidRPr="00C44F4D">
              <w:rPr>
                <w:rFonts w:ascii="Calibri" w:hAnsi="Calibri" w:cs="Calibri"/>
                <w:szCs w:val="24"/>
                <w:lang w:eastAsia="zh-CN"/>
              </w:rPr>
              <w:t xml:space="preserve">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proofErr w:type="spellStart"/>
            <w:r w:rsidRPr="00C44F4D">
              <w:rPr>
                <w:rFonts w:ascii="Calibri" w:hAnsi="Calibri" w:cs="Calibri"/>
                <w:szCs w:val="24"/>
                <w:lang w:eastAsia="zh-CN"/>
              </w:rPr>
              <w:t>pCR</w:t>
            </w:r>
            <w:proofErr w:type="spellEnd"/>
            <w:r w:rsidRPr="00C44F4D">
              <w:rPr>
                <w:rFonts w:ascii="Calibri" w:hAnsi="Calibri" w:cs="Calibri"/>
                <w:szCs w:val="24"/>
                <w:lang w:eastAsia="zh-CN"/>
              </w:rPr>
              <w:t xml:space="preserve">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proofErr w:type="spellStart"/>
            <w:r w:rsidRPr="00C44F4D">
              <w:rPr>
                <w:rFonts w:ascii="Calibri" w:hAnsi="Calibri" w:cs="Calibri"/>
                <w:szCs w:val="24"/>
                <w:lang w:eastAsia="zh-CN"/>
              </w:rPr>
              <w:t>pCR</w:t>
            </w:r>
            <w:proofErr w:type="spellEnd"/>
            <w:r w:rsidRPr="00C44F4D">
              <w:rPr>
                <w:rFonts w:ascii="Calibri" w:hAnsi="Calibri" w:cs="Calibri"/>
                <w:szCs w:val="24"/>
                <w:lang w:eastAsia="zh-CN"/>
              </w:rPr>
              <w:t xml:space="preserve">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r w:rsidR="00342C8B" w:rsidRPr="00BA1414" w14:paraId="1405E082" w14:textId="77777777" w:rsidTr="00C72833">
        <w:tc>
          <w:tcPr>
            <w:tcW w:w="800" w:type="dxa"/>
            <w:shd w:val="solid" w:color="FFFFFF" w:fill="auto"/>
          </w:tcPr>
          <w:p w14:paraId="621DC54D" w14:textId="76CF90CD" w:rsidR="00342C8B" w:rsidRDefault="00342C8B" w:rsidP="004779AC">
            <w:pPr>
              <w:pStyle w:val="TAC"/>
              <w:rPr>
                <w:sz w:val="16"/>
                <w:szCs w:val="16"/>
                <w:lang w:eastAsia="zh-CN"/>
              </w:rPr>
            </w:pPr>
            <w:r>
              <w:rPr>
                <w:rFonts w:hint="eastAsia"/>
                <w:sz w:val="16"/>
                <w:szCs w:val="16"/>
                <w:lang w:eastAsia="zh-CN"/>
              </w:rPr>
              <w:t>2</w:t>
            </w:r>
            <w:r>
              <w:rPr>
                <w:sz w:val="16"/>
                <w:szCs w:val="16"/>
                <w:lang w:eastAsia="zh-CN"/>
              </w:rPr>
              <w:t>022</w:t>
            </w:r>
            <w:r w:rsidR="006E4560">
              <w:rPr>
                <w:sz w:val="16"/>
                <w:szCs w:val="16"/>
                <w:lang w:eastAsia="zh-CN"/>
              </w:rPr>
              <w:t>-07</w:t>
            </w:r>
          </w:p>
        </w:tc>
        <w:tc>
          <w:tcPr>
            <w:tcW w:w="800" w:type="dxa"/>
            <w:shd w:val="solid" w:color="FFFFFF" w:fill="auto"/>
          </w:tcPr>
          <w:p w14:paraId="2B2718B4" w14:textId="0D9436B5" w:rsidR="00342C8B" w:rsidRDefault="00342C8B"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144e</w:t>
            </w:r>
          </w:p>
        </w:tc>
        <w:tc>
          <w:tcPr>
            <w:tcW w:w="1094" w:type="dxa"/>
            <w:shd w:val="solid" w:color="FFFFFF" w:fill="auto"/>
          </w:tcPr>
          <w:p w14:paraId="28EB1A1C" w14:textId="77777777" w:rsidR="00342C8B" w:rsidRDefault="00342C8B"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5-224358</w:t>
            </w:r>
          </w:p>
          <w:p w14:paraId="72AFB204"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S5-224359</w:t>
            </w:r>
          </w:p>
          <w:p w14:paraId="218EB6ED"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S5-224360</w:t>
            </w:r>
          </w:p>
          <w:p w14:paraId="663D073F"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S5-224361</w:t>
            </w:r>
          </w:p>
          <w:p w14:paraId="17420D04" w14:textId="77777777" w:rsidR="00342C8B" w:rsidRDefault="00342C8B" w:rsidP="00C44F4D">
            <w:pPr>
              <w:pStyle w:val="TAC"/>
              <w:rPr>
                <w:rFonts w:ascii="Calibri" w:hAnsi="Calibri" w:cs="Calibri"/>
                <w:szCs w:val="24"/>
                <w:lang w:eastAsia="zh-CN"/>
              </w:rPr>
            </w:pPr>
          </w:p>
          <w:p w14:paraId="502387E1"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S5-224362</w:t>
            </w:r>
          </w:p>
          <w:p w14:paraId="2AEAFC7F" w14:textId="77777777" w:rsidR="00342C8B" w:rsidRDefault="00342C8B" w:rsidP="00C44F4D">
            <w:pPr>
              <w:pStyle w:val="TAC"/>
              <w:rPr>
                <w:rFonts w:ascii="Calibri" w:hAnsi="Calibri" w:cs="Calibri"/>
                <w:szCs w:val="24"/>
                <w:lang w:eastAsia="zh-CN"/>
              </w:rPr>
            </w:pPr>
          </w:p>
          <w:p w14:paraId="15EB834A" w14:textId="77777777" w:rsidR="00342C8B" w:rsidRPr="00C44F4D" w:rsidRDefault="00342C8B" w:rsidP="00C44F4D">
            <w:pPr>
              <w:pStyle w:val="TAC"/>
              <w:rPr>
                <w:rFonts w:ascii="Calibri" w:hAnsi="Calibri" w:cs="Calibri"/>
                <w:szCs w:val="24"/>
                <w:lang w:eastAsia="zh-CN"/>
              </w:rPr>
            </w:pPr>
            <w:r>
              <w:rPr>
                <w:rFonts w:ascii="Calibri" w:hAnsi="Calibri" w:cs="Calibri"/>
                <w:szCs w:val="24"/>
                <w:lang w:eastAsia="zh-CN"/>
              </w:rPr>
              <w:t>S5-224363</w:t>
            </w:r>
          </w:p>
        </w:tc>
        <w:tc>
          <w:tcPr>
            <w:tcW w:w="425" w:type="dxa"/>
            <w:shd w:val="solid" w:color="FFFFFF" w:fill="auto"/>
          </w:tcPr>
          <w:p w14:paraId="071875D1" w14:textId="77777777" w:rsidR="00342C8B" w:rsidRPr="00BA1414" w:rsidRDefault="00342C8B" w:rsidP="004779AC">
            <w:pPr>
              <w:pStyle w:val="TAL"/>
              <w:rPr>
                <w:sz w:val="16"/>
                <w:szCs w:val="16"/>
              </w:rPr>
            </w:pPr>
          </w:p>
        </w:tc>
        <w:tc>
          <w:tcPr>
            <w:tcW w:w="425" w:type="dxa"/>
            <w:shd w:val="solid" w:color="FFFFFF" w:fill="auto"/>
          </w:tcPr>
          <w:p w14:paraId="506C94C9" w14:textId="77777777" w:rsidR="00342C8B" w:rsidRPr="00BA1414" w:rsidRDefault="00342C8B" w:rsidP="004779AC">
            <w:pPr>
              <w:pStyle w:val="TAR"/>
              <w:rPr>
                <w:sz w:val="16"/>
                <w:szCs w:val="16"/>
              </w:rPr>
            </w:pPr>
          </w:p>
        </w:tc>
        <w:tc>
          <w:tcPr>
            <w:tcW w:w="425" w:type="dxa"/>
            <w:shd w:val="solid" w:color="FFFFFF" w:fill="auto"/>
          </w:tcPr>
          <w:p w14:paraId="7094D642" w14:textId="77777777" w:rsidR="00342C8B" w:rsidRPr="00BA1414" w:rsidRDefault="00342C8B" w:rsidP="004779AC">
            <w:pPr>
              <w:pStyle w:val="TAC"/>
              <w:rPr>
                <w:sz w:val="16"/>
                <w:szCs w:val="16"/>
              </w:rPr>
            </w:pPr>
          </w:p>
        </w:tc>
        <w:tc>
          <w:tcPr>
            <w:tcW w:w="4962" w:type="dxa"/>
            <w:shd w:val="solid" w:color="FFFFFF" w:fill="auto"/>
          </w:tcPr>
          <w:p w14:paraId="3014686D" w14:textId="13BFFAA8" w:rsidR="00342C8B" w:rsidRDefault="002A09C2" w:rsidP="002A09C2">
            <w:pPr>
              <w:pStyle w:val="TAL"/>
              <w:rPr>
                <w:rFonts w:ascii="Calibri" w:hAnsi="Calibri" w:cs="Calibri"/>
                <w:szCs w:val="24"/>
                <w:lang w:eastAsia="zh-CN"/>
              </w:rPr>
            </w:pPr>
            <w:r>
              <w:rPr>
                <w:rFonts w:ascii="Calibri" w:hAnsi="Calibri" w:cs="Calibri"/>
                <w:szCs w:val="24"/>
                <w:lang w:eastAsia="zh-CN"/>
              </w:rPr>
              <w:t>1.</w:t>
            </w:r>
            <w:r w:rsidR="00342C8B" w:rsidRPr="00342C8B">
              <w:rPr>
                <w:rFonts w:ascii="Calibri" w:hAnsi="Calibri" w:cs="Calibri"/>
                <w:szCs w:val="24"/>
                <w:lang w:eastAsia="zh-CN"/>
              </w:rPr>
              <w:t>pCR TR 28.912 Add issue for intent Report</w:t>
            </w:r>
          </w:p>
          <w:p w14:paraId="56DAC166" w14:textId="5802D9FB" w:rsidR="00342C8B" w:rsidRDefault="002A09C2" w:rsidP="002A09C2">
            <w:pPr>
              <w:pStyle w:val="TAL"/>
              <w:rPr>
                <w:rFonts w:ascii="Calibri" w:hAnsi="Calibri" w:cs="Calibri"/>
                <w:szCs w:val="24"/>
                <w:lang w:eastAsia="zh-CN"/>
              </w:rPr>
            </w:pPr>
            <w:r>
              <w:rPr>
                <w:rFonts w:ascii="Calibri" w:hAnsi="Calibri" w:cs="Calibri"/>
                <w:szCs w:val="24"/>
                <w:lang w:eastAsia="zh-CN"/>
              </w:rPr>
              <w:t>2.</w:t>
            </w:r>
            <w:r w:rsidR="00342C8B" w:rsidRPr="00342C8B">
              <w:rPr>
                <w:rFonts w:ascii="Calibri" w:hAnsi="Calibri" w:cs="Calibri"/>
                <w:szCs w:val="24"/>
                <w:lang w:eastAsia="zh-CN"/>
              </w:rPr>
              <w:t>pCR 28.912 Intent-driven Closed Loop Composition</w:t>
            </w:r>
          </w:p>
          <w:p w14:paraId="66064375" w14:textId="18AEAF20" w:rsidR="00342C8B" w:rsidRDefault="002A09C2" w:rsidP="002A09C2">
            <w:pPr>
              <w:pStyle w:val="TAL"/>
              <w:rPr>
                <w:rFonts w:ascii="Calibri" w:hAnsi="Calibri" w:cs="Calibri"/>
                <w:szCs w:val="24"/>
                <w:lang w:eastAsia="zh-CN"/>
              </w:rPr>
            </w:pPr>
            <w:r>
              <w:rPr>
                <w:rFonts w:ascii="Calibri" w:hAnsi="Calibri" w:cs="Calibri"/>
                <w:szCs w:val="24"/>
                <w:lang w:eastAsia="zh-CN"/>
              </w:rPr>
              <w:t>3.</w:t>
            </w:r>
            <w:r w:rsidR="00342C8B" w:rsidRPr="00342C8B">
              <w:rPr>
                <w:rFonts w:ascii="Calibri" w:hAnsi="Calibri" w:cs="Calibri"/>
                <w:szCs w:val="24"/>
                <w:lang w:eastAsia="zh-CN"/>
              </w:rPr>
              <w:t>pCR TR 28.912 Update issue for intent conflict</w:t>
            </w:r>
          </w:p>
          <w:p w14:paraId="1938131D" w14:textId="75636CCD" w:rsidR="00342C8B" w:rsidRDefault="002A09C2" w:rsidP="002A09C2">
            <w:pPr>
              <w:pStyle w:val="TAL"/>
              <w:rPr>
                <w:rFonts w:ascii="Calibri" w:hAnsi="Calibri" w:cs="Calibri"/>
                <w:szCs w:val="24"/>
                <w:lang w:eastAsia="zh-CN"/>
              </w:rPr>
            </w:pPr>
            <w:r>
              <w:rPr>
                <w:rFonts w:ascii="Calibri" w:hAnsi="Calibri" w:cs="Calibri"/>
                <w:szCs w:val="24"/>
                <w:lang w:eastAsia="zh-CN"/>
              </w:rPr>
              <w:t>4.</w:t>
            </w:r>
            <w:r w:rsidR="00342C8B" w:rsidRPr="00342C8B">
              <w:rPr>
                <w:rFonts w:ascii="Calibri" w:hAnsi="Calibri" w:cs="Calibri"/>
                <w:szCs w:val="24"/>
                <w:lang w:eastAsia="zh-CN"/>
              </w:rPr>
              <w:t>pCR TR 28.912 add potential solution for 5GC intent expectation</w:t>
            </w:r>
          </w:p>
          <w:p w14:paraId="4BD5D630" w14:textId="30BED26C" w:rsidR="00342C8B" w:rsidRDefault="002A09C2" w:rsidP="002A09C2">
            <w:pPr>
              <w:pStyle w:val="TAL"/>
              <w:rPr>
                <w:rFonts w:ascii="Calibri" w:hAnsi="Calibri" w:cs="Calibri"/>
                <w:szCs w:val="24"/>
                <w:lang w:eastAsia="zh-CN"/>
              </w:rPr>
            </w:pPr>
            <w:r>
              <w:rPr>
                <w:rFonts w:ascii="Calibri" w:hAnsi="Calibri" w:cs="Calibri"/>
                <w:szCs w:val="24"/>
                <w:lang w:eastAsia="zh-CN"/>
              </w:rPr>
              <w:t>5.</w:t>
            </w:r>
            <w:r w:rsidR="00342C8B" w:rsidRPr="00342C8B">
              <w:rPr>
                <w:rFonts w:ascii="Calibri" w:hAnsi="Calibri" w:cs="Calibri"/>
                <w:szCs w:val="24"/>
                <w:lang w:eastAsia="zh-CN"/>
              </w:rPr>
              <w:t>pCR TR 28.912 Add conclusion and recommendation for existing issues</w:t>
            </w:r>
          </w:p>
          <w:p w14:paraId="18EC89C1" w14:textId="160031E9" w:rsidR="00342C8B" w:rsidRDefault="002A09C2" w:rsidP="002A09C2">
            <w:pPr>
              <w:pStyle w:val="TAL"/>
              <w:rPr>
                <w:rFonts w:ascii="Calibri" w:hAnsi="Calibri" w:cs="Calibri"/>
                <w:szCs w:val="24"/>
                <w:lang w:eastAsia="zh-CN"/>
              </w:rPr>
            </w:pPr>
            <w:r>
              <w:rPr>
                <w:rFonts w:ascii="Calibri" w:hAnsi="Calibri" w:cs="Calibri"/>
                <w:szCs w:val="24"/>
                <w:lang w:eastAsia="zh-CN"/>
              </w:rPr>
              <w:t>6.</w:t>
            </w:r>
            <w:r w:rsidR="00342C8B" w:rsidRPr="00342C8B">
              <w:rPr>
                <w:rFonts w:ascii="Calibri" w:hAnsi="Calibri" w:cs="Calibri"/>
                <w:szCs w:val="24"/>
                <w:lang w:eastAsia="zh-CN"/>
              </w:rPr>
              <w:t>pCR TR 28.912 Add issue for mapping intent operations between 3GPP and TM Forum</w:t>
            </w:r>
          </w:p>
        </w:tc>
        <w:tc>
          <w:tcPr>
            <w:tcW w:w="708" w:type="dxa"/>
            <w:shd w:val="solid" w:color="FFFFFF" w:fill="auto"/>
          </w:tcPr>
          <w:p w14:paraId="456D7A9E" w14:textId="684E9BFB" w:rsidR="00342C8B" w:rsidRDefault="00342C8B" w:rsidP="004779AC">
            <w:pPr>
              <w:pStyle w:val="TAC"/>
              <w:rPr>
                <w:sz w:val="16"/>
                <w:szCs w:val="16"/>
                <w:lang w:eastAsia="zh-CN"/>
              </w:rPr>
            </w:pPr>
            <w:r>
              <w:rPr>
                <w:rFonts w:hint="eastAsia"/>
                <w:sz w:val="16"/>
                <w:szCs w:val="16"/>
                <w:lang w:eastAsia="zh-CN"/>
              </w:rPr>
              <w:t>0</w:t>
            </w:r>
            <w:r>
              <w:rPr>
                <w:sz w:val="16"/>
                <w:szCs w:val="16"/>
                <w:lang w:eastAsia="zh-CN"/>
              </w:rPr>
              <w:t>.3.0</w:t>
            </w:r>
          </w:p>
        </w:tc>
      </w:tr>
      <w:tr w:rsidR="008E247E" w:rsidRPr="00BA1414" w14:paraId="4F52E8B2" w14:textId="77777777" w:rsidTr="00C72833">
        <w:tc>
          <w:tcPr>
            <w:tcW w:w="800" w:type="dxa"/>
            <w:shd w:val="solid" w:color="FFFFFF" w:fill="auto"/>
          </w:tcPr>
          <w:p w14:paraId="47462FF8" w14:textId="089C71C4" w:rsidR="008E247E" w:rsidRDefault="008E247E" w:rsidP="004779AC">
            <w:pPr>
              <w:pStyle w:val="TAC"/>
              <w:rPr>
                <w:sz w:val="16"/>
                <w:szCs w:val="16"/>
                <w:lang w:eastAsia="zh-CN"/>
              </w:rPr>
            </w:pPr>
            <w:r>
              <w:rPr>
                <w:rFonts w:hint="eastAsia"/>
                <w:sz w:val="16"/>
                <w:szCs w:val="16"/>
                <w:lang w:eastAsia="zh-CN"/>
              </w:rPr>
              <w:t>2</w:t>
            </w:r>
            <w:r>
              <w:rPr>
                <w:sz w:val="16"/>
                <w:szCs w:val="16"/>
                <w:lang w:eastAsia="zh-CN"/>
              </w:rPr>
              <w:t>022-08</w:t>
            </w:r>
          </w:p>
        </w:tc>
        <w:tc>
          <w:tcPr>
            <w:tcW w:w="800" w:type="dxa"/>
            <w:shd w:val="solid" w:color="FFFFFF" w:fill="auto"/>
          </w:tcPr>
          <w:p w14:paraId="6AAB06BF" w14:textId="10D451AA" w:rsidR="008E247E" w:rsidRDefault="008E247E"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145e</w:t>
            </w:r>
          </w:p>
        </w:tc>
        <w:tc>
          <w:tcPr>
            <w:tcW w:w="1094" w:type="dxa"/>
            <w:shd w:val="solid" w:color="FFFFFF" w:fill="auto"/>
          </w:tcPr>
          <w:p w14:paraId="50F0EBF4" w14:textId="77777777" w:rsidR="008E247E" w:rsidRDefault="008E247E"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5-225198</w:t>
            </w:r>
          </w:p>
          <w:p w14:paraId="290F8873" w14:textId="77777777" w:rsidR="002D3704" w:rsidRDefault="002D3704" w:rsidP="00C44F4D">
            <w:pPr>
              <w:pStyle w:val="TAC"/>
              <w:rPr>
                <w:rFonts w:ascii="Calibri" w:hAnsi="Calibri" w:cs="Calibri"/>
                <w:szCs w:val="24"/>
                <w:lang w:eastAsia="zh-CN"/>
              </w:rPr>
            </w:pPr>
            <w:r w:rsidRPr="002D3704">
              <w:rPr>
                <w:rFonts w:ascii="Calibri" w:hAnsi="Calibri" w:cs="Calibri"/>
                <w:szCs w:val="24"/>
                <w:lang w:eastAsia="zh-CN"/>
              </w:rPr>
              <w:t>S5-225200</w:t>
            </w:r>
          </w:p>
          <w:p w14:paraId="7157C834" w14:textId="77777777" w:rsidR="002D3704" w:rsidRDefault="002D3704" w:rsidP="00C44F4D">
            <w:pPr>
              <w:pStyle w:val="TAC"/>
              <w:rPr>
                <w:rFonts w:ascii="Calibri" w:hAnsi="Calibri" w:cs="Calibri"/>
                <w:szCs w:val="24"/>
                <w:lang w:eastAsia="zh-CN"/>
              </w:rPr>
            </w:pPr>
          </w:p>
          <w:p w14:paraId="6E84B8E3" w14:textId="77777777" w:rsidR="002D3704" w:rsidRDefault="002D3704" w:rsidP="00C44F4D">
            <w:pPr>
              <w:pStyle w:val="TAC"/>
              <w:rPr>
                <w:rFonts w:ascii="Calibri" w:hAnsi="Calibri" w:cs="Calibri"/>
                <w:szCs w:val="24"/>
                <w:lang w:eastAsia="zh-CN"/>
              </w:rPr>
            </w:pPr>
            <w:r w:rsidRPr="002D3704">
              <w:rPr>
                <w:rFonts w:ascii="Calibri" w:hAnsi="Calibri" w:cs="Calibri"/>
                <w:szCs w:val="24"/>
                <w:lang w:eastAsia="zh-CN"/>
              </w:rPr>
              <w:t>S5-225202</w:t>
            </w:r>
          </w:p>
          <w:p w14:paraId="0293A46B" w14:textId="77777777" w:rsidR="00454811" w:rsidRDefault="00454811" w:rsidP="00C44F4D">
            <w:pPr>
              <w:pStyle w:val="TAC"/>
              <w:rPr>
                <w:rFonts w:ascii="Calibri" w:hAnsi="Calibri" w:cs="Calibri"/>
                <w:szCs w:val="24"/>
                <w:lang w:eastAsia="zh-CN"/>
              </w:rPr>
            </w:pPr>
          </w:p>
          <w:p w14:paraId="10BBC1AE" w14:textId="77777777" w:rsidR="00454811" w:rsidRDefault="00454811" w:rsidP="00C44F4D">
            <w:pPr>
              <w:pStyle w:val="TAC"/>
              <w:rPr>
                <w:rFonts w:ascii="Calibri" w:hAnsi="Calibri" w:cs="Calibri"/>
                <w:szCs w:val="24"/>
                <w:lang w:eastAsia="zh-CN"/>
              </w:rPr>
            </w:pPr>
            <w:r w:rsidRPr="00454811">
              <w:rPr>
                <w:rFonts w:ascii="Calibri" w:hAnsi="Calibri" w:cs="Calibri"/>
                <w:szCs w:val="24"/>
                <w:lang w:eastAsia="zh-CN"/>
              </w:rPr>
              <w:t>S5-225421</w:t>
            </w:r>
          </w:p>
          <w:p w14:paraId="5F90AA99" w14:textId="77777777" w:rsidR="003D1AE2" w:rsidRDefault="003D1AE2" w:rsidP="00C44F4D">
            <w:pPr>
              <w:pStyle w:val="TAC"/>
              <w:rPr>
                <w:rFonts w:ascii="Calibri" w:hAnsi="Calibri" w:cs="Calibri"/>
                <w:szCs w:val="24"/>
                <w:lang w:eastAsia="zh-CN"/>
              </w:rPr>
            </w:pPr>
          </w:p>
          <w:p w14:paraId="3DC505AC"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S5-225680</w:t>
            </w:r>
          </w:p>
          <w:p w14:paraId="089D2A1A"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S5-225681</w:t>
            </w:r>
          </w:p>
          <w:p w14:paraId="6FC88BAE"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S5-225682</w:t>
            </w:r>
          </w:p>
          <w:p w14:paraId="519CA05F" w14:textId="77777777" w:rsidR="00E64891" w:rsidRDefault="00E64891" w:rsidP="00C44F4D">
            <w:pPr>
              <w:pStyle w:val="TAC"/>
              <w:rPr>
                <w:rFonts w:ascii="Calibri" w:hAnsi="Calibri" w:cs="Calibri"/>
                <w:szCs w:val="24"/>
                <w:lang w:eastAsia="zh-CN"/>
              </w:rPr>
            </w:pPr>
          </w:p>
          <w:p w14:paraId="04366EB1" w14:textId="77777777" w:rsidR="00E64891" w:rsidRDefault="00E64891" w:rsidP="00C44F4D">
            <w:pPr>
              <w:pStyle w:val="TAC"/>
              <w:rPr>
                <w:rFonts w:ascii="Calibri" w:hAnsi="Calibri" w:cs="Calibri"/>
                <w:szCs w:val="24"/>
                <w:lang w:eastAsia="zh-CN"/>
              </w:rPr>
            </w:pPr>
            <w:r w:rsidRPr="00E64891">
              <w:rPr>
                <w:rFonts w:ascii="Calibri" w:hAnsi="Calibri" w:cs="Calibri"/>
                <w:szCs w:val="24"/>
                <w:lang w:eastAsia="zh-CN"/>
              </w:rPr>
              <w:t>S5-225683</w:t>
            </w:r>
          </w:p>
          <w:p w14:paraId="3E07D27E" w14:textId="07A4DA09" w:rsidR="00FA1301" w:rsidRDefault="008A5EE8" w:rsidP="00FA1301">
            <w:pPr>
              <w:pStyle w:val="TAC"/>
              <w:rPr>
                <w:rFonts w:ascii="Calibri" w:hAnsi="Calibri" w:cs="Calibri"/>
                <w:szCs w:val="24"/>
                <w:lang w:eastAsia="zh-CN"/>
              </w:rPr>
            </w:pPr>
            <w:r w:rsidRPr="008A5EE8">
              <w:rPr>
                <w:rFonts w:ascii="Calibri" w:hAnsi="Calibri" w:cs="Calibri"/>
                <w:szCs w:val="24"/>
                <w:lang w:eastAsia="zh-CN"/>
              </w:rPr>
              <w:t>S5-225684</w:t>
            </w:r>
          </w:p>
          <w:p w14:paraId="2DA411FF"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S5-225685</w:t>
            </w:r>
          </w:p>
          <w:p w14:paraId="7EA59026"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S5-225686</w:t>
            </w:r>
          </w:p>
          <w:p w14:paraId="35867F93" w14:textId="5BFDE689"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S5-225687</w:t>
            </w:r>
          </w:p>
          <w:p w14:paraId="1FB38916" w14:textId="77777777" w:rsidR="00FA1301" w:rsidRDefault="00FA1301" w:rsidP="00C44F4D">
            <w:pPr>
              <w:pStyle w:val="TAC"/>
              <w:rPr>
                <w:rFonts w:ascii="Calibri" w:hAnsi="Calibri" w:cs="Calibri"/>
                <w:szCs w:val="24"/>
                <w:lang w:eastAsia="zh-CN"/>
              </w:rPr>
            </w:pPr>
          </w:p>
          <w:p w14:paraId="09101DBD"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S5-225688</w:t>
            </w:r>
          </w:p>
          <w:p w14:paraId="3758E1B3" w14:textId="77777777" w:rsidR="004D271C" w:rsidRDefault="004D271C" w:rsidP="00C44F4D">
            <w:pPr>
              <w:pStyle w:val="TAC"/>
              <w:rPr>
                <w:rFonts w:ascii="Calibri" w:hAnsi="Calibri" w:cs="Calibri"/>
                <w:szCs w:val="24"/>
                <w:lang w:eastAsia="zh-CN"/>
              </w:rPr>
            </w:pPr>
          </w:p>
          <w:p w14:paraId="40D2C9D1"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S5-225689</w:t>
            </w:r>
          </w:p>
          <w:p w14:paraId="6B200687"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S5-225690</w:t>
            </w:r>
          </w:p>
          <w:p w14:paraId="50098B10" w14:textId="77777777" w:rsidR="004D271C" w:rsidRDefault="004D271C" w:rsidP="00C44F4D">
            <w:pPr>
              <w:pStyle w:val="TAC"/>
              <w:rPr>
                <w:rFonts w:ascii="Calibri" w:hAnsi="Calibri" w:cs="Calibri"/>
                <w:szCs w:val="24"/>
                <w:lang w:eastAsia="zh-CN"/>
              </w:rPr>
            </w:pPr>
          </w:p>
          <w:p w14:paraId="193CF06B"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S5-225691</w:t>
            </w:r>
          </w:p>
          <w:p w14:paraId="3DA4A927"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S5-225692</w:t>
            </w:r>
          </w:p>
          <w:p w14:paraId="3E2EBC6E" w14:textId="1C86BBB0" w:rsidR="008E7E43" w:rsidRDefault="008E7E43"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5-225414</w:t>
            </w:r>
          </w:p>
        </w:tc>
        <w:tc>
          <w:tcPr>
            <w:tcW w:w="425" w:type="dxa"/>
            <w:shd w:val="solid" w:color="FFFFFF" w:fill="auto"/>
          </w:tcPr>
          <w:p w14:paraId="21FFA925" w14:textId="77777777" w:rsidR="008E247E" w:rsidRPr="00BA1414" w:rsidRDefault="008E247E" w:rsidP="004779AC">
            <w:pPr>
              <w:pStyle w:val="TAL"/>
              <w:rPr>
                <w:sz w:val="16"/>
                <w:szCs w:val="16"/>
              </w:rPr>
            </w:pPr>
          </w:p>
        </w:tc>
        <w:tc>
          <w:tcPr>
            <w:tcW w:w="425" w:type="dxa"/>
            <w:shd w:val="solid" w:color="FFFFFF" w:fill="auto"/>
          </w:tcPr>
          <w:p w14:paraId="6808BA78" w14:textId="77777777" w:rsidR="008E247E" w:rsidRPr="00BA1414" w:rsidRDefault="008E247E" w:rsidP="004779AC">
            <w:pPr>
              <w:pStyle w:val="TAR"/>
              <w:rPr>
                <w:sz w:val="16"/>
                <w:szCs w:val="16"/>
              </w:rPr>
            </w:pPr>
          </w:p>
        </w:tc>
        <w:tc>
          <w:tcPr>
            <w:tcW w:w="425" w:type="dxa"/>
            <w:shd w:val="solid" w:color="FFFFFF" w:fill="auto"/>
          </w:tcPr>
          <w:p w14:paraId="31E6791E" w14:textId="77777777" w:rsidR="008E247E" w:rsidRPr="00BA1414" w:rsidRDefault="008E247E" w:rsidP="004779AC">
            <w:pPr>
              <w:pStyle w:val="TAC"/>
              <w:rPr>
                <w:sz w:val="16"/>
                <w:szCs w:val="16"/>
              </w:rPr>
            </w:pPr>
          </w:p>
        </w:tc>
        <w:tc>
          <w:tcPr>
            <w:tcW w:w="4962" w:type="dxa"/>
            <w:shd w:val="solid" w:color="FFFFFF" w:fill="auto"/>
          </w:tcPr>
          <w:p w14:paraId="587D1181" w14:textId="77777777" w:rsidR="008E247E" w:rsidRDefault="008E247E"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rsidRPr="008E247E">
              <w:rPr>
                <w:rFonts w:ascii="Calibri" w:hAnsi="Calibri" w:cs="Calibri"/>
                <w:szCs w:val="24"/>
                <w:lang w:eastAsia="zh-CN"/>
              </w:rPr>
              <w:t xml:space="preserve"> </w:t>
            </w:r>
            <w:proofErr w:type="spellStart"/>
            <w:r w:rsidRPr="008E247E">
              <w:rPr>
                <w:rFonts w:ascii="Calibri" w:hAnsi="Calibri" w:cs="Calibri"/>
                <w:szCs w:val="24"/>
                <w:lang w:eastAsia="zh-CN"/>
              </w:rPr>
              <w:t>pCR</w:t>
            </w:r>
            <w:proofErr w:type="spellEnd"/>
            <w:r w:rsidRPr="008E247E">
              <w:rPr>
                <w:rFonts w:ascii="Calibri" w:hAnsi="Calibri" w:cs="Calibri"/>
                <w:szCs w:val="24"/>
                <w:lang w:eastAsia="zh-CN"/>
              </w:rPr>
              <w:t xml:space="preserve"> TR 28.912 Rapporteur clean up</w:t>
            </w:r>
          </w:p>
          <w:p w14:paraId="2AFF0957" w14:textId="77777777" w:rsidR="002D3704" w:rsidRDefault="002D3704" w:rsidP="002A09C2">
            <w:pPr>
              <w:pStyle w:val="TAL"/>
              <w:rPr>
                <w:rFonts w:ascii="Calibri" w:hAnsi="Calibri" w:cs="Calibri"/>
                <w:szCs w:val="24"/>
                <w:lang w:eastAsia="zh-CN"/>
              </w:rPr>
            </w:pPr>
            <w:r>
              <w:rPr>
                <w:rFonts w:ascii="Calibri" w:hAnsi="Calibri" w:cs="Calibri" w:hint="eastAsia"/>
                <w:szCs w:val="24"/>
                <w:lang w:eastAsia="zh-CN"/>
              </w:rPr>
              <w:t>2</w:t>
            </w:r>
            <w:r>
              <w:rPr>
                <w:rFonts w:ascii="Calibri" w:hAnsi="Calibri" w:cs="Calibri"/>
                <w:szCs w:val="24"/>
                <w:lang w:eastAsia="zh-CN"/>
              </w:rPr>
              <w:t>.</w:t>
            </w:r>
            <w:r>
              <w:t xml:space="preserve"> </w:t>
            </w:r>
            <w:proofErr w:type="spellStart"/>
            <w:r w:rsidRPr="002D3704">
              <w:rPr>
                <w:rFonts w:ascii="Calibri" w:hAnsi="Calibri" w:cs="Calibri"/>
                <w:szCs w:val="24"/>
                <w:lang w:eastAsia="zh-CN"/>
              </w:rPr>
              <w:t>pCR</w:t>
            </w:r>
            <w:proofErr w:type="spellEnd"/>
            <w:r w:rsidRPr="002D3704">
              <w:rPr>
                <w:rFonts w:ascii="Calibri" w:hAnsi="Calibri" w:cs="Calibri"/>
                <w:szCs w:val="24"/>
                <w:lang w:eastAsia="zh-CN"/>
              </w:rPr>
              <w:t xml:space="preserve"> TR 28.912 Update Issue#4.3 enhancement of radio network intent expectation to include the context for transport</w:t>
            </w:r>
          </w:p>
          <w:p w14:paraId="2EF0D7AB" w14:textId="77777777" w:rsidR="002D3704" w:rsidRDefault="002D3704" w:rsidP="002A09C2">
            <w:pPr>
              <w:pStyle w:val="TAL"/>
              <w:rPr>
                <w:rFonts w:ascii="Calibri" w:hAnsi="Calibri" w:cs="Calibri"/>
                <w:szCs w:val="24"/>
                <w:lang w:eastAsia="zh-CN"/>
              </w:rPr>
            </w:pPr>
            <w:r>
              <w:rPr>
                <w:rFonts w:ascii="Calibri" w:hAnsi="Calibri" w:cs="Calibri" w:hint="eastAsia"/>
                <w:szCs w:val="24"/>
                <w:lang w:eastAsia="zh-CN"/>
              </w:rPr>
              <w:t>3</w:t>
            </w:r>
            <w:r>
              <w:rPr>
                <w:rFonts w:ascii="Calibri" w:hAnsi="Calibri" w:cs="Calibri"/>
                <w:szCs w:val="24"/>
                <w:lang w:eastAsia="zh-CN"/>
              </w:rPr>
              <w:t xml:space="preserve">. </w:t>
            </w:r>
            <w:proofErr w:type="spellStart"/>
            <w:r w:rsidRPr="002D3704">
              <w:rPr>
                <w:rFonts w:ascii="Calibri" w:hAnsi="Calibri" w:cs="Calibri"/>
                <w:szCs w:val="24"/>
                <w:lang w:eastAsia="zh-CN"/>
              </w:rPr>
              <w:t>pCR</w:t>
            </w:r>
            <w:proofErr w:type="spellEnd"/>
            <w:r w:rsidRPr="002D3704">
              <w:rPr>
                <w:rFonts w:ascii="Calibri" w:hAnsi="Calibri" w:cs="Calibri"/>
                <w:szCs w:val="24"/>
                <w:lang w:eastAsia="zh-CN"/>
              </w:rPr>
              <w:t xml:space="preserve"> TR 28.912 Add conclusion and recommendation for existing key issues</w:t>
            </w:r>
          </w:p>
          <w:p w14:paraId="5A01E408" w14:textId="77777777" w:rsidR="00454811" w:rsidRDefault="00454811" w:rsidP="002A09C2">
            <w:pPr>
              <w:pStyle w:val="TAL"/>
              <w:rPr>
                <w:rFonts w:ascii="Calibri" w:hAnsi="Calibri" w:cs="Calibri"/>
                <w:szCs w:val="24"/>
                <w:lang w:eastAsia="zh-CN"/>
              </w:rPr>
            </w:pPr>
            <w:r>
              <w:rPr>
                <w:rFonts w:ascii="Calibri" w:hAnsi="Calibri" w:cs="Calibri" w:hint="eastAsia"/>
                <w:szCs w:val="24"/>
                <w:lang w:eastAsia="zh-CN"/>
              </w:rPr>
              <w:t>4</w:t>
            </w:r>
            <w:r>
              <w:rPr>
                <w:rFonts w:ascii="Calibri" w:hAnsi="Calibri" w:cs="Calibri"/>
                <w:szCs w:val="24"/>
                <w:lang w:eastAsia="zh-CN"/>
              </w:rPr>
              <w:t xml:space="preserve">. </w:t>
            </w:r>
            <w:proofErr w:type="spellStart"/>
            <w:r w:rsidRPr="00454811">
              <w:rPr>
                <w:rFonts w:ascii="Calibri" w:hAnsi="Calibri" w:cs="Calibri"/>
                <w:szCs w:val="24"/>
                <w:lang w:eastAsia="zh-CN"/>
              </w:rPr>
              <w:t>pCR</w:t>
            </w:r>
            <w:proofErr w:type="spellEnd"/>
            <w:r w:rsidRPr="00454811">
              <w:rPr>
                <w:rFonts w:ascii="Calibri" w:hAnsi="Calibri" w:cs="Calibri"/>
                <w:szCs w:val="24"/>
                <w:lang w:eastAsia="zh-CN"/>
              </w:rPr>
              <w:t xml:space="preserve"> TR 28.912 Update issue for enhancement of radio network intent expectation</w:t>
            </w:r>
          </w:p>
          <w:p w14:paraId="5453235E"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5</w:t>
            </w:r>
            <w:r>
              <w:rPr>
                <w:rFonts w:ascii="Calibri" w:hAnsi="Calibri" w:cs="Calibri"/>
                <w:szCs w:val="24"/>
                <w:lang w:eastAsia="zh-CN"/>
              </w:rPr>
              <w:t>.</w:t>
            </w:r>
            <w:r>
              <w:t xml:space="preserve"> </w:t>
            </w:r>
            <w:proofErr w:type="spellStart"/>
            <w:r w:rsidRPr="003D1AE2">
              <w:rPr>
                <w:rFonts w:ascii="Calibri" w:hAnsi="Calibri" w:cs="Calibri"/>
                <w:szCs w:val="24"/>
                <w:lang w:eastAsia="zh-CN"/>
              </w:rPr>
              <w:t>pCR</w:t>
            </w:r>
            <w:proofErr w:type="spellEnd"/>
            <w:r w:rsidRPr="003D1AE2">
              <w:rPr>
                <w:rFonts w:ascii="Calibri" w:hAnsi="Calibri" w:cs="Calibri"/>
                <w:szCs w:val="24"/>
                <w:lang w:eastAsia="zh-CN"/>
              </w:rPr>
              <w:t xml:space="preserve"> 28.912 Potential solution on Intent conflicts</w:t>
            </w:r>
          </w:p>
          <w:p w14:paraId="56F8F8D8"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6</w:t>
            </w:r>
            <w:r>
              <w:rPr>
                <w:rFonts w:ascii="Calibri" w:hAnsi="Calibri" w:cs="Calibri"/>
                <w:szCs w:val="24"/>
                <w:lang w:eastAsia="zh-CN"/>
              </w:rPr>
              <w:t>.</w:t>
            </w:r>
            <w:r>
              <w:t xml:space="preserve"> </w:t>
            </w:r>
            <w:proofErr w:type="spellStart"/>
            <w:r w:rsidRPr="003D1AE2">
              <w:rPr>
                <w:rFonts w:ascii="Calibri" w:hAnsi="Calibri" w:cs="Calibri"/>
                <w:szCs w:val="24"/>
                <w:lang w:eastAsia="zh-CN"/>
              </w:rPr>
              <w:t>pCR</w:t>
            </w:r>
            <w:proofErr w:type="spellEnd"/>
            <w:r w:rsidRPr="003D1AE2">
              <w:rPr>
                <w:rFonts w:ascii="Calibri" w:hAnsi="Calibri" w:cs="Calibri"/>
                <w:szCs w:val="24"/>
                <w:lang w:eastAsia="zh-CN"/>
              </w:rPr>
              <w:t xml:space="preserve"> 28.912 Add potential solutions for intent conflict</w:t>
            </w:r>
          </w:p>
          <w:p w14:paraId="0BA77009"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7</w:t>
            </w:r>
            <w:r>
              <w:rPr>
                <w:rFonts w:ascii="Calibri" w:hAnsi="Calibri" w:cs="Calibri"/>
                <w:szCs w:val="24"/>
                <w:lang w:eastAsia="zh-CN"/>
              </w:rPr>
              <w:t>.</w:t>
            </w:r>
            <w:r>
              <w:t xml:space="preserve"> </w:t>
            </w:r>
            <w:proofErr w:type="spellStart"/>
            <w:r w:rsidRPr="003D1AE2">
              <w:rPr>
                <w:rFonts w:ascii="Calibri" w:hAnsi="Calibri" w:cs="Calibri"/>
                <w:szCs w:val="24"/>
                <w:lang w:eastAsia="zh-CN"/>
              </w:rPr>
              <w:t>pCR</w:t>
            </w:r>
            <w:proofErr w:type="spellEnd"/>
            <w:r w:rsidRPr="003D1AE2">
              <w:rPr>
                <w:rFonts w:ascii="Calibri" w:hAnsi="Calibri" w:cs="Calibri"/>
                <w:szCs w:val="24"/>
                <w:lang w:eastAsia="zh-CN"/>
              </w:rPr>
              <w:t xml:space="preserve"> TR 28.912 add potential solution for 5GC fault management</w:t>
            </w:r>
          </w:p>
          <w:p w14:paraId="40325142" w14:textId="77777777" w:rsidR="00E64891" w:rsidRDefault="00E64891" w:rsidP="002A09C2">
            <w:pPr>
              <w:pStyle w:val="TAL"/>
              <w:rPr>
                <w:rFonts w:ascii="Calibri" w:hAnsi="Calibri" w:cs="Calibri"/>
                <w:szCs w:val="24"/>
                <w:lang w:eastAsia="zh-CN"/>
              </w:rPr>
            </w:pPr>
            <w:r>
              <w:rPr>
                <w:rFonts w:ascii="Calibri" w:hAnsi="Calibri" w:cs="Calibri" w:hint="eastAsia"/>
                <w:szCs w:val="24"/>
                <w:lang w:eastAsia="zh-CN"/>
              </w:rPr>
              <w:t>8</w:t>
            </w:r>
            <w:r>
              <w:rPr>
                <w:rFonts w:ascii="Calibri" w:hAnsi="Calibri" w:cs="Calibri"/>
                <w:szCs w:val="24"/>
                <w:lang w:eastAsia="zh-CN"/>
              </w:rPr>
              <w:t>.</w:t>
            </w:r>
            <w:r>
              <w:t xml:space="preserve"> </w:t>
            </w:r>
            <w:proofErr w:type="spellStart"/>
            <w:r w:rsidRPr="00E64891">
              <w:rPr>
                <w:rFonts w:ascii="Calibri" w:hAnsi="Calibri" w:cs="Calibri"/>
                <w:szCs w:val="24"/>
                <w:lang w:eastAsia="zh-CN"/>
              </w:rPr>
              <w:t>pCR</w:t>
            </w:r>
            <w:proofErr w:type="spellEnd"/>
            <w:r w:rsidRPr="00E64891">
              <w:rPr>
                <w:rFonts w:ascii="Calibri" w:hAnsi="Calibri" w:cs="Calibri"/>
                <w:szCs w:val="24"/>
                <w:lang w:eastAsia="zh-CN"/>
              </w:rPr>
              <w:t xml:space="preserve"> TR 28.912 add potential solution for 5GC optimization</w:t>
            </w:r>
          </w:p>
          <w:p w14:paraId="7618D700" w14:textId="77777777" w:rsidR="008A5EE8" w:rsidRDefault="008A5EE8" w:rsidP="002A09C2">
            <w:pPr>
              <w:pStyle w:val="TAL"/>
              <w:rPr>
                <w:rFonts w:ascii="Calibri" w:hAnsi="Calibri" w:cs="Calibri"/>
                <w:szCs w:val="24"/>
                <w:lang w:eastAsia="zh-CN"/>
              </w:rPr>
            </w:pPr>
            <w:r>
              <w:rPr>
                <w:rFonts w:ascii="Calibri" w:hAnsi="Calibri" w:cs="Calibri" w:hint="eastAsia"/>
                <w:szCs w:val="24"/>
                <w:lang w:eastAsia="zh-CN"/>
              </w:rPr>
              <w:t>9</w:t>
            </w:r>
            <w:r>
              <w:rPr>
                <w:rFonts w:ascii="Calibri" w:hAnsi="Calibri" w:cs="Calibri"/>
                <w:szCs w:val="24"/>
                <w:lang w:eastAsia="zh-CN"/>
              </w:rPr>
              <w:t xml:space="preserve">. </w:t>
            </w:r>
            <w:proofErr w:type="spellStart"/>
            <w:r w:rsidRPr="008A5EE8">
              <w:rPr>
                <w:rFonts w:ascii="Calibri" w:hAnsi="Calibri" w:cs="Calibri"/>
                <w:szCs w:val="24"/>
                <w:lang w:eastAsia="zh-CN"/>
              </w:rPr>
              <w:t>pCR</w:t>
            </w:r>
            <w:proofErr w:type="spellEnd"/>
            <w:r w:rsidRPr="008A5EE8">
              <w:rPr>
                <w:rFonts w:ascii="Calibri" w:hAnsi="Calibri" w:cs="Calibri"/>
                <w:szCs w:val="24"/>
                <w:lang w:eastAsia="zh-CN"/>
              </w:rPr>
              <w:t xml:space="preserve"> 28.912 Add key issue for intent execution monitoring</w:t>
            </w:r>
          </w:p>
          <w:p w14:paraId="09372AFD" w14:textId="77777777" w:rsidR="00FA1301" w:rsidRDefault="00FA1301"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0.</w:t>
            </w:r>
            <w:r>
              <w:t xml:space="preserve"> </w:t>
            </w:r>
            <w:proofErr w:type="spellStart"/>
            <w:r w:rsidRPr="00FA1301">
              <w:rPr>
                <w:rFonts w:ascii="Calibri" w:hAnsi="Calibri" w:cs="Calibri"/>
                <w:szCs w:val="24"/>
                <w:lang w:eastAsia="zh-CN"/>
              </w:rPr>
              <w:t>pCR</w:t>
            </w:r>
            <w:proofErr w:type="spellEnd"/>
            <w:r w:rsidRPr="00FA1301">
              <w:rPr>
                <w:rFonts w:ascii="Calibri" w:hAnsi="Calibri" w:cs="Calibri"/>
                <w:szCs w:val="24"/>
                <w:lang w:eastAsia="zh-CN"/>
              </w:rPr>
              <w:t xml:space="preserve"> TR28.912 Key issue on enablers for Intent Fulfilment</w:t>
            </w:r>
          </w:p>
          <w:p w14:paraId="7305BAD7" w14:textId="77777777" w:rsidR="00FA1301" w:rsidRDefault="00FA1301"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1. </w:t>
            </w:r>
            <w:proofErr w:type="spellStart"/>
            <w:r w:rsidRPr="00FA1301">
              <w:rPr>
                <w:rFonts w:ascii="Calibri" w:hAnsi="Calibri" w:cs="Calibri"/>
                <w:szCs w:val="24"/>
                <w:lang w:eastAsia="zh-CN"/>
              </w:rPr>
              <w:t>pCR</w:t>
            </w:r>
            <w:proofErr w:type="spellEnd"/>
            <w:r w:rsidRPr="00FA1301">
              <w:rPr>
                <w:rFonts w:ascii="Calibri" w:hAnsi="Calibri" w:cs="Calibri"/>
                <w:szCs w:val="24"/>
                <w:lang w:eastAsia="zh-CN"/>
              </w:rPr>
              <w:t xml:space="preserve"> TR 28.912 Add key issue for intent feasibility check</w:t>
            </w:r>
          </w:p>
          <w:p w14:paraId="0174402F" w14:textId="77777777" w:rsidR="00FA1301" w:rsidRDefault="00FA1301" w:rsidP="002A09C2">
            <w:pPr>
              <w:pStyle w:val="TAL"/>
              <w:rPr>
                <w:rFonts w:ascii="Calibri" w:hAnsi="Calibri" w:cs="Calibri"/>
                <w:szCs w:val="24"/>
                <w:lang w:eastAsia="zh-CN"/>
              </w:rPr>
            </w:pPr>
            <w:r>
              <w:rPr>
                <w:rFonts w:ascii="Calibri" w:hAnsi="Calibri" w:cs="Calibri"/>
                <w:szCs w:val="24"/>
                <w:lang w:eastAsia="zh-CN"/>
              </w:rPr>
              <w:t>12.</w:t>
            </w:r>
            <w:r w:rsidRPr="00FA1301">
              <w:rPr>
                <w:rFonts w:ascii="Calibri" w:hAnsi="Calibri" w:cs="Calibri"/>
                <w:szCs w:val="24"/>
                <w:lang w:eastAsia="zh-CN"/>
              </w:rPr>
              <w:t xml:space="preserve"> </w:t>
            </w:r>
            <w:proofErr w:type="spellStart"/>
            <w:r w:rsidRPr="00FA1301">
              <w:rPr>
                <w:rFonts w:ascii="Calibri" w:hAnsi="Calibri" w:cs="Calibri"/>
                <w:szCs w:val="24"/>
                <w:lang w:eastAsia="zh-CN"/>
              </w:rPr>
              <w:t>pCR</w:t>
            </w:r>
            <w:proofErr w:type="spellEnd"/>
            <w:r w:rsidRPr="00FA1301">
              <w:rPr>
                <w:rFonts w:ascii="Calibri" w:hAnsi="Calibri" w:cs="Calibri"/>
                <w:szCs w:val="24"/>
                <w:lang w:eastAsia="zh-CN"/>
              </w:rPr>
              <w:t xml:space="preserve"> TR 28.912 Add issue for Intent handling capability obtaining</w:t>
            </w:r>
          </w:p>
          <w:p w14:paraId="16E23CC9" w14:textId="63956F40" w:rsidR="00FA1301" w:rsidRDefault="00FA1301" w:rsidP="002A09C2">
            <w:pPr>
              <w:pStyle w:val="TAL"/>
              <w:rPr>
                <w:rFonts w:ascii="Calibri" w:hAnsi="Calibri" w:cs="Calibri"/>
                <w:szCs w:val="24"/>
                <w:lang w:eastAsia="zh-CN"/>
              </w:rPr>
            </w:pPr>
            <w:r>
              <w:rPr>
                <w:rFonts w:ascii="Calibri" w:hAnsi="Calibri" w:cs="Calibri"/>
                <w:szCs w:val="24"/>
                <w:lang w:eastAsia="zh-CN"/>
              </w:rPr>
              <w:t xml:space="preserve">13. </w:t>
            </w:r>
            <w:proofErr w:type="spellStart"/>
            <w:r w:rsidRPr="00FA1301">
              <w:rPr>
                <w:rFonts w:ascii="Calibri" w:hAnsi="Calibri" w:cs="Calibri"/>
                <w:szCs w:val="24"/>
                <w:lang w:eastAsia="zh-CN"/>
              </w:rPr>
              <w:t>pCR</w:t>
            </w:r>
            <w:proofErr w:type="spellEnd"/>
            <w:r w:rsidRPr="00FA1301">
              <w:rPr>
                <w:rFonts w:ascii="Calibri" w:hAnsi="Calibri" w:cs="Calibri"/>
                <w:szCs w:val="24"/>
                <w:lang w:eastAsia="zh-CN"/>
              </w:rPr>
              <w:t xml:space="preserve"> TR 28.912 Add issue for enh</w:t>
            </w:r>
            <w:r w:rsidR="00B20ABD">
              <w:rPr>
                <w:rFonts w:ascii="Calibri" w:hAnsi="Calibri" w:cs="Calibri"/>
                <w:szCs w:val="24"/>
                <w:lang w:eastAsia="zh-CN"/>
              </w:rPr>
              <w:t>a</w:t>
            </w:r>
            <w:r w:rsidRPr="00FA1301">
              <w:rPr>
                <w:rFonts w:ascii="Calibri" w:hAnsi="Calibri" w:cs="Calibri"/>
                <w:szCs w:val="24"/>
                <w:lang w:eastAsia="zh-CN"/>
              </w:rPr>
              <w:t>ncement of generic intent information model definition</w:t>
            </w:r>
          </w:p>
          <w:p w14:paraId="2A56511B"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4. </w:t>
            </w:r>
            <w:proofErr w:type="spellStart"/>
            <w:r w:rsidRPr="004D271C">
              <w:rPr>
                <w:rFonts w:ascii="Calibri" w:hAnsi="Calibri" w:cs="Calibri"/>
                <w:szCs w:val="24"/>
                <w:lang w:eastAsia="zh-CN"/>
              </w:rPr>
              <w:t>pCR</w:t>
            </w:r>
            <w:proofErr w:type="spellEnd"/>
            <w:r w:rsidRPr="004D271C">
              <w:rPr>
                <w:rFonts w:ascii="Calibri" w:hAnsi="Calibri" w:cs="Calibri"/>
                <w:szCs w:val="24"/>
                <w:lang w:eastAsia="zh-CN"/>
              </w:rPr>
              <w:t xml:space="preserve"> TR28.912 use case on Intent to AIML Capability Mapping</w:t>
            </w:r>
          </w:p>
          <w:p w14:paraId="0EFF7F29" w14:textId="77777777" w:rsidR="004D271C" w:rsidRDefault="004D271C" w:rsidP="002A09C2">
            <w:pPr>
              <w:pStyle w:val="TAL"/>
              <w:rPr>
                <w:rFonts w:ascii="Calibri" w:hAnsi="Calibri" w:cs="Calibri"/>
                <w:szCs w:val="24"/>
                <w:lang w:eastAsia="zh-CN"/>
              </w:rPr>
            </w:pPr>
            <w:r>
              <w:rPr>
                <w:rFonts w:ascii="Calibri" w:hAnsi="Calibri" w:cs="Calibri"/>
                <w:szCs w:val="24"/>
                <w:lang w:eastAsia="zh-CN"/>
              </w:rPr>
              <w:t xml:space="preserve">15. </w:t>
            </w:r>
            <w:proofErr w:type="spellStart"/>
            <w:r w:rsidRPr="004D271C">
              <w:rPr>
                <w:rFonts w:ascii="Calibri" w:hAnsi="Calibri" w:cs="Calibri"/>
                <w:szCs w:val="24"/>
                <w:lang w:eastAsia="zh-CN"/>
              </w:rPr>
              <w:t>pCR</w:t>
            </w:r>
            <w:proofErr w:type="spellEnd"/>
            <w:r w:rsidRPr="004D271C">
              <w:rPr>
                <w:rFonts w:ascii="Calibri" w:hAnsi="Calibri" w:cs="Calibri"/>
                <w:szCs w:val="24"/>
                <w:lang w:eastAsia="zh-CN"/>
              </w:rPr>
              <w:t xml:space="preserve"> 28.912 Solution on </w:t>
            </w:r>
            <w:proofErr w:type="spellStart"/>
            <w:r w:rsidRPr="004D271C">
              <w:rPr>
                <w:rFonts w:ascii="Calibri" w:hAnsi="Calibri" w:cs="Calibri"/>
                <w:szCs w:val="24"/>
                <w:lang w:eastAsia="zh-CN"/>
              </w:rPr>
              <w:t>AIMLEntity</w:t>
            </w:r>
            <w:proofErr w:type="spellEnd"/>
            <w:r w:rsidRPr="004D271C">
              <w:rPr>
                <w:rFonts w:ascii="Calibri" w:hAnsi="Calibri" w:cs="Calibri"/>
                <w:szCs w:val="24"/>
                <w:lang w:eastAsia="zh-CN"/>
              </w:rPr>
              <w:t xml:space="preserve"> Capability Discovery and mapping</w:t>
            </w:r>
          </w:p>
          <w:p w14:paraId="7DE3E3D0"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6.</w:t>
            </w:r>
            <w:r>
              <w:t xml:space="preserve"> </w:t>
            </w:r>
            <w:proofErr w:type="spellStart"/>
            <w:r w:rsidRPr="004D271C">
              <w:rPr>
                <w:rFonts w:ascii="Calibri" w:hAnsi="Calibri" w:cs="Calibri"/>
                <w:szCs w:val="24"/>
                <w:lang w:eastAsia="zh-CN"/>
              </w:rPr>
              <w:t>pCR</w:t>
            </w:r>
            <w:proofErr w:type="spellEnd"/>
            <w:r w:rsidRPr="004D271C">
              <w:rPr>
                <w:rFonts w:ascii="Calibri" w:hAnsi="Calibri" w:cs="Calibri"/>
                <w:szCs w:val="24"/>
                <w:lang w:eastAsia="zh-CN"/>
              </w:rPr>
              <w:t xml:space="preserve"> TR 28.912 Intent driven SON orchestration</w:t>
            </w:r>
          </w:p>
          <w:p w14:paraId="1FC155DB"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7. </w:t>
            </w:r>
            <w:r w:rsidRPr="004D271C">
              <w:rPr>
                <w:rFonts w:ascii="Calibri" w:hAnsi="Calibri" w:cs="Calibri"/>
                <w:szCs w:val="24"/>
                <w:lang w:eastAsia="zh-CN"/>
              </w:rPr>
              <w:t xml:space="preserve">Rel-18 </w:t>
            </w:r>
            <w:proofErr w:type="spellStart"/>
            <w:r w:rsidRPr="004D271C">
              <w:rPr>
                <w:rFonts w:ascii="Calibri" w:hAnsi="Calibri" w:cs="Calibri"/>
                <w:szCs w:val="24"/>
                <w:lang w:eastAsia="zh-CN"/>
              </w:rPr>
              <w:t>pCR</w:t>
            </w:r>
            <w:proofErr w:type="spellEnd"/>
            <w:r w:rsidRPr="004D271C">
              <w:rPr>
                <w:rFonts w:ascii="Calibri" w:hAnsi="Calibri" w:cs="Calibri"/>
                <w:szCs w:val="24"/>
                <w:lang w:eastAsia="zh-CN"/>
              </w:rPr>
              <w:t xml:space="preserve"> TR 28.912 Add TMF procedure mappings</w:t>
            </w:r>
          </w:p>
          <w:p w14:paraId="71C14079" w14:textId="74D8CBFE" w:rsidR="008E7E43" w:rsidRDefault="008E7E43"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8. </w:t>
            </w:r>
            <w:proofErr w:type="spellStart"/>
            <w:r w:rsidRPr="008E7E43">
              <w:rPr>
                <w:rFonts w:ascii="Calibri" w:hAnsi="Calibri" w:cs="Calibri"/>
                <w:szCs w:val="24"/>
                <w:lang w:eastAsia="zh-CN"/>
              </w:rPr>
              <w:t>pCR</w:t>
            </w:r>
            <w:proofErr w:type="spellEnd"/>
            <w:r w:rsidRPr="008E7E43">
              <w:rPr>
                <w:rFonts w:ascii="Calibri" w:hAnsi="Calibri" w:cs="Calibri"/>
                <w:szCs w:val="24"/>
                <w:lang w:eastAsia="zh-CN"/>
              </w:rPr>
              <w:t xml:space="preserve"> 28.912 issue#4.2.1 Intent conflicts description enhancement</w:t>
            </w:r>
          </w:p>
        </w:tc>
        <w:tc>
          <w:tcPr>
            <w:tcW w:w="708" w:type="dxa"/>
            <w:shd w:val="solid" w:color="FFFFFF" w:fill="auto"/>
          </w:tcPr>
          <w:p w14:paraId="1DD3543A" w14:textId="6CBFECBE" w:rsidR="008E247E" w:rsidRDefault="008E247E" w:rsidP="004779AC">
            <w:pPr>
              <w:pStyle w:val="TAC"/>
              <w:rPr>
                <w:sz w:val="16"/>
                <w:szCs w:val="16"/>
                <w:lang w:eastAsia="zh-CN"/>
              </w:rPr>
            </w:pPr>
            <w:r>
              <w:rPr>
                <w:rFonts w:hint="eastAsia"/>
                <w:sz w:val="16"/>
                <w:szCs w:val="16"/>
                <w:lang w:eastAsia="zh-CN"/>
              </w:rPr>
              <w:t>0</w:t>
            </w:r>
            <w:r>
              <w:rPr>
                <w:sz w:val="16"/>
                <w:szCs w:val="16"/>
                <w:lang w:eastAsia="zh-CN"/>
              </w:rPr>
              <w:t>.4.0</w:t>
            </w:r>
          </w:p>
        </w:tc>
      </w:tr>
      <w:tr w:rsidR="00FA2DF6" w:rsidRPr="00BA1414" w14:paraId="596238F8" w14:textId="77777777" w:rsidTr="00C72833">
        <w:tc>
          <w:tcPr>
            <w:tcW w:w="800" w:type="dxa"/>
            <w:shd w:val="solid" w:color="FFFFFF" w:fill="auto"/>
          </w:tcPr>
          <w:p w14:paraId="7A1FB7BA" w14:textId="18E34832" w:rsidR="00FA2DF6" w:rsidRDefault="00FA2DF6" w:rsidP="00FA2DF6">
            <w:pPr>
              <w:pStyle w:val="TAC"/>
              <w:rPr>
                <w:sz w:val="16"/>
                <w:szCs w:val="16"/>
                <w:lang w:eastAsia="zh-CN"/>
              </w:rPr>
            </w:pPr>
            <w:r>
              <w:rPr>
                <w:sz w:val="16"/>
                <w:szCs w:val="16"/>
                <w:lang w:eastAsia="zh-CN"/>
              </w:rPr>
              <w:t>2022-09</w:t>
            </w:r>
          </w:p>
        </w:tc>
        <w:tc>
          <w:tcPr>
            <w:tcW w:w="800" w:type="dxa"/>
            <w:shd w:val="solid" w:color="FFFFFF" w:fill="auto"/>
          </w:tcPr>
          <w:p w14:paraId="2DD85395" w14:textId="5AA62730" w:rsidR="00FA2DF6" w:rsidRDefault="00FA2DF6" w:rsidP="00FA2DF6">
            <w:pPr>
              <w:pStyle w:val="TAC"/>
              <w:rPr>
                <w:sz w:val="16"/>
                <w:szCs w:val="16"/>
                <w:lang w:eastAsia="zh-CN"/>
              </w:rPr>
            </w:pPr>
            <w:r>
              <w:rPr>
                <w:sz w:val="16"/>
                <w:szCs w:val="16"/>
                <w:lang w:eastAsia="zh-CN"/>
              </w:rPr>
              <w:t>SA#97e</w:t>
            </w:r>
          </w:p>
        </w:tc>
        <w:tc>
          <w:tcPr>
            <w:tcW w:w="1094" w:type="dxa"/>
            <w:shd w:val="solid" w:color="FFFFFF" w:fill="auto"/>
          </w:tcPr>
          <w:p w14:paraId="5F0B47A1" w14:textId="3F56B391" w:rsidR="00FA2DF6" w:rsidRDefault="00FA2DF6" w:rsidP="00FA2DF6">
            <w:pPr>
              <w:pStyle w:val="TAC"/>
              <w:rPr>
                <w:rFonts w:ascii="Calibri" w:hAnsi="Calibri" w:cs="Calibri"/>
                <w:szCs w:val="24"/>
                <w:lang w:eastAsia="zh-CN"/>
              </w:rPr>
            </w:pPr>
            <w:r w:rsidRPr="00FA2DF6">
              <w:rPr>
                <w:rFonts w:ascii="Calibri" w:hAnsi="Calibri" w:cs="Calibri"/>
                <w:szCs w:val="24"/>
                <w:lang w:eastAsia="zh-CN"/>
              </w:rPr>
              <w:t>SP-220952</w:t>
            </w:r>
          </w:p>
        </w:tc>
        <w:tc>
          <w:tcPr>
            <w:tcW w:w="425" w:type="dxa"/>
            <w:shd w:val="solid" w:color="FFFFFF" w:fill="auto"/>
          </w:tcPr>
          <w:p w14:paraId="4EC7D6C9" w14:textId="77777777" w:rsidR="00FA2DF6" w:rsidRPr="00BA1414" w:rsidRDefault="00FA2DF6" w:rsidP="00FA2DF6">
            <w:pPr>
              <w:pStyle w:val="TAL"/>
              <w:rPr>
                <w:sz w:val="16"/>
                <w:szCs w:val="16"/>
              </w:rPr>
            </w:pPr>
          </w:p>
        </w:tc>
        <w:tc>
          <w:tcPr>
            <w:tcW w:w="425" w:type="dxa"/>
            <w:shd w:val="solid" w:color="FFFFFF" w:fill="auto"/>
          </w:tcPr>
          <w:p w14:paraId="6387BB0D" w14:textId="77777777" w:rsidR="00FA2DF6" w:rsidRPr="00BA1414" w:rsidRDefault="00FA2DF6" w:rsidP="00FA2DF6">
            <w:pPr>
              <w:pStyle w:val="TAR"/>
              <w:rPr>
                <w:sz w:val="16"/>
                <w:szCs w:val="16"/>
              </w:rPr>
            </w:pPr>
          </w:p>
        </w:tc>
        <w:tc>
          <w:tcPr>
            <w:tcW w:w="425" w:type="dxa"/>
            <w:shd w:val="solid" w:color="FFFFFF" w:fill="auto"/>
          </w:tcPr>
          <w:p w14:paraId="691FE059" w14:textId="77777777" w:rsidR="00FA2DF6" w:rsidRPr="00BA1414" w:rsidRDefault="00FA2DF6" w:rsidP="00FA2DF6">
            <w:pPr>
              <w:pStyle w:val="TAC"/>
              <w:rPr>
                <w:sz w:val="16"/>
                <w:szCs w:val="16"/>
              </w:rPr>
            </w:pPr>
          </w:p>
        </w:tc>
        <w:tc>
          <w:tcPr>
            <w:tcW w:w="4962" w:type="dxa"/>
            <w:shd w:val="solid" w:color="FFFFFF" w:fill="auto"/>
          </w:tcPr>
          <w:p w14:paraId="06EEB57D" w14:textId="23558A66" w:rsidR="00FA2DF6" w:rsidRDefault="00FA2DF6" w:rsidP="00FA2DF6">
            <w:pPr>
              <w:pStyle w:val="TAL"/>
              <w:rPr>
                <w:rFonts w:ascii="Calibri" w:hAnsi="Calibri" w:cs="Calibri"/>
                <w:szCs w:val="24"/>
                <w:lang w:eastAsia="zh-CN"/>
              </w:rPr>
            </w:pPr>
            <w:r>
              <w:rPr>
                <w:rFonts w:ascii="Calibri" w:hAnsi="Calibri" w:cs="Calibri"/>
                <w:szCs w:val="24"/>
                <w:lang w:eastAsia="zh-CN"/>
              </w:rPr>
              <w:t>Presented for information</w:t>
            </w:r>
          </w:p>
        </w:tc>
        <w:tc>
          <w:tcPr>
            <w:tcW w:w="708" w:type="dxa"/>
            <w:shd w:val="solid" w:color="FFFFFF" w:fill="auto"/>
          </w:tcPr>
          <w:p w14:paraId="0EB53941" w14:textId="22F51FDE" w:rsidR="00FA2DF6" w:rsidRDefault="00FA2DF6" w:rsidP="00FA2DF6">
            <w:pPr>
              <w:pStyle w:val="TAC"/>
              <w:rPr>
                <w:sz w:val="16"/>
                <w:szCs w:val="16"/>
                <w:lang w:eastAsia="zh-CN"/>
              </w:rPr>
            </w:pPr>
            <w:r>
              <w:rPr>
                <w:sz w:val="16"/>
                <w:szCs w:val="16"/>
                <w:lang w:eastAsia="zh-CN"/>
              </w:rPr>
              <w:t>1.0.0</w:t>
            </w:r>
          </w:p>
        </w:tc>
      </w:tr>
      <w:tr w:rsidR="00E02FDC" w:rsidRPr="00BA1414" w14:paraId="4F6611C6" w14:textId="77777777" w:rsidTr="00C72833">
        <w:tc>
          <w:tcPr>
            <w:tcW w:w="800" w:type="dxa"/>
            <w:shd w:val="solid" w:color="FFFFFF" w:fill="auto"/>
          </w:tcPr>
          <w:p w14:paraId="1D8FD07B" w14:textId="46354203" w:rsidR="00E02FDC" w:rsidRDefault="00E02FDC" w:rsidP="00FA2DF6">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p>
        </w:tc>
        <w:tc>
          <w:tcPr>
            <w:tcW w:w="800" w:type="dxa"/>
            <w:shd w:val="solid" w:color="FFFFFF" w:fill="auto"/>
          </w:tcPr>
          <w:p w14:paraId="313DC5A4" w14:textId="71D1664A" w:rsidR="00E02FDC" w:rsidRDefault="00E02FDC" w:rsidP="00FA2DF6">
            <w:pPr>
              <w:pStyle w:val="TAC"/>
              <w:rPr>
                <w:sz w:val="16"/>
                <w:szCs w:val="16"/>
                <w:lang w:eastAsia="zh-CN"/>
              </w:rPr>
            </w:pPr>
            <w:r>
              <w:rPr>
                <w:rFonts w:hint="eastAsia"/>
                <w:sz w:val="16"/>
                <w:szCs w:val="16"/>
                <w:lang w:eastAsia="zh-CN"/>
              </w:rPr>
              <w:t>SA</w:t>
            </w:r>
            <w:r>
              <w:rPr>
                <w:sz w:val="16"/>
                <w:szCs w:val="16"/>
                <w:lang w:eastAsia="zh-CN"/>
              </w:rPr>
              <w:t>5#146</w:t>
            </w:r>
          </w:p>
        </w:tc>
        <w:tc>
          <w:tcPr>
            <w:tcW w:w="1094" w:type="dxa"/>
            <w:shd w:val="solid" w:color="FFFFFF" w:fill="auto"/>
          </w:tcPr>
          <w:p w14:paraId="149695CB" w14:textId="77777777" w:rsidR="00E02FDC" w:rsidRDefault="00E02FDC" w:rsidP="00FA2DF6">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5-226165</w:t>
            </w:r>
          </w:p>
          <w:p w14:paraId="2A582325" w14:textId="77777777" w:rsidR="005A4041" w:rsidRDefault="005A4041" w:rsidP="00FA2DF6">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5-226167</w:t>
            </w:r>
          </w:p>
          <w:p w14:paraId="284154A9" w14:textId="77777777" w:rsidR="002F07A0" w:rsidRDefault="002F07A0" w:rsidP="00FA2DF6">
            <w:pPr>
              <w:pStyle w:val="TAC"/>
              <w:rPr>
                <w:rFonts w:ascii="Calibri" w:hAnsi="Calibri" w:cs="Calibri"/>
                <w:szCs w:val="24"/>
                <w:lang w:eastAsia="zh-CN"/>
              </w:rPr>
            </w:pPr>
          </w:p>
          <w:p w14:paraId="159E2564" w14:textId="77777777" w:rsidR="002F07A0" w:rsidRDefault="002F07A0" w:rsidP="00FA2DF6">
            <w:pPr>
              <w:pStyle w:val="TAC"/>
              <w:rPr>
                <w:rFonts w:ascii="Calibri" w:hAnsi="Calibri" w:cs="Calibri"/>
                <w:szCs w:val="24"/>
                <w:lang w:eastAsia="zh-CN"/>
              </w:rPr>
            </w:pPr>
            <w:r w:rsidRPr="002F07A0">
              <w:rPr>
                <w:rFonts w:ascii="Calibri" w:hAnsi="Calibri" w:cs="Calibri"/>
                <w:szCs w:val="24"/>
                <w:lang w:eastAsia="zh-CN"/>
              </w:rPr>
              <w:t>S5-226398</w:t>
            </w:r>
          </w:p>
          <w:p w14:paraId="5BF166CE" w14:textId="77777777" w:rsidR="002F07A0" w:rsidRDefault="002F07A0" w:rsidP="00FA2DF6">
            <w:pPr>
              <w:pStyle w:val="TAC"/>
              <w:rPr>
                <w:rFonts w:ascii="Calibri" w:hAnsi="Calibri" w:cs="Calibri"/>
                <w:szCs w:val="24"/>
                <w:lang w:eastAsia="zh-CN"/>
              </w:rPr>
            </w:pPr>
            <w:r>
              <w:rPr>
                <w:rFonts w:ascii="Calibri" w:hAnsi="Calibri" w:cs="Calibri" w:hint="eastAsia"/>
                <w:szCs w:val="24"/>
                <w:lang w:eastAsia="zh-CN"/>
              </w:rPr>
              <w:lastRenderedPageBreak/>
              <w:t>S</w:t>
            </w:r>
            <w:r>
              <w:rPr>
                <w:rFonts w:ascii="Calibri" w:hAnsi="Calibri" w:cs="Calibri"/>
                <w:szCs w:val="24"/>
                <w:lang w:eastAsia="zh-CN"/>
              </w:rPr>
              <w:t>5-226901</w:t>
            </w:r>
          </w:p>
          <w:p w14:paraId="594E0157" w14:textId="14C67F4F" w:rsidR="002F07A0" w:rsidRDefault="002F07A0" w:rsidP="00FA2DF6">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5-226902</w:t>
            </w:r>
          </w:p>
          <w:p w14:paraId="3F88188C" w14:textId="47433147" w:rsidR="002F07A0" w:rsidRDefault="002F07A0" w:rsidP="00FA2DF6">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5-226903</w:t>
            </w:r>
          </w:p>
          <w:p w14:paraId="22DEFE38" w14:textId="77777777" w:rsidR="002F07A0" w:rsidRDefault="002F07A0" w:rsidP="00FA2DF6">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5-226904</w:t>
            </w:r>
          </w:p>
          <w:p w14:paraId="3982902D" w14:textId="77777777" w:rsidR="00102CBC" w:rsidRDefault="00102CBC" w:rsidP="00FA2DF6">
            <w:pPr>
              <w:pStyle w:val="TAC"/>
              <w:rPr>
                <w:rFonts w:ascii="Calibri" w:hAnsi="Calibri" w:cs="Calibri"/>
                <w:szCs w:val="24"/>
                <w:lang w:eastAsia="zh-CN"/>
              </w:rPr>
            </w:pPr>
          </w:p>
          <w:p w14:paraId="15D52945" w14:textId="77777777" w:rsidR="00102CBC" w:rsidRDefault="00102CBC" w:rsidP="00FA2DF6">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5-226905</w:t>
            </w:r>
          </w:p>
          <w:p w14:paraId="6158EAE1" w14:textId="77777777" w:rsidR="00102CBC" w:rsidRDefault="00102CBC" w:rsidP="00FA2DF6">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5-226907</w:t>
            </w:r>
          </w:p>
          <w:p w14:paraId="72A409E1" w14:textId="77777777" w:rsidR="00102CBC" w:rsidRDefault="00102CBC" w:rsidP="00FA2DF6">
            <w:pPr>
              <w:pStyle w:val="TAC"/>
              <w:rPr>
                <w:rFonts w:ascii="Calibri" w:hAnsi="Calibri" w:cs="Calibri"/>
                <w:szCs w:val="24"/>
                <w:lang w:eastAsia="zh-CN"/>
              </w:rPr>
            </w:pPr>
          </w:p>
          <w:p w14:paraId="714AC5A5" w14:textId="77777777" w:rsidR="00102CBC" w:rsidRDefault="00102CBC" w:rsidP="00FA2DF6">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5-226911</w:t>
            </w:r>
          </w:p>
          <w:p w14:paraId="59CA7911" w14:textId="77777777" w:rsidR="00102CBC" w:rsidRDefault="00102CBC" w:rsidP="00FA2DF6">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5-226912</w:t>
            </w:r>
          </w:p>
          <w:p w14:paraId="53F8A187" w14:textId="77777777" w:rsidR="00102CBC" w:rsidRDefault="00102CBC" w:rsidP="00FA2DF6">
            <w:pPr>
              <w:pStyle w:val="TAC"/>
              <w:rPr>
                <w:rFonts w:ascii="Calibri" w:hAnsi="Calibri" w:cs="Calibri"/>
                <w:szCs w:val="24"/>
                <w:lang w:eastAsia="zh-CN"/>
              </w:rPr>
            </w:pPr>
          </w:p>
          <w:p w14:paraId="29D3FEF1" w14:textId="75E545DD" w:rsidR="00102CBC" w:rsidRPr="00FA2DF6" w:rsidRDefault="00102CBC" w:rsidP="00FA2DF6">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5-226995</w:t>
            </w:r>
          </w:p>
        </w:tc>
        <w:tc>
          <w:tcPr>
            <w:tcW w:w="425" w:type="dxa"/>
            <w:shd w:val="solid" w:color="FFFFFF" w:fill="auto"/>
          </w:tcPr>
          <w:p w14:paraId="44E83FA3" w14:textId="77777777" w:rsidR="00E02FDC" w:rsidRPr="00BA1414" w:rsidRDefault="00E02FDC" w:rsidP="00FA2DF6">
            <w:pPr>
              <w:pStyle w:val="TAL"/>
              <w:rPr>
                <w:sz w:val="16"/>
                <w:szCs w:val="16"/>
              </w:rPr>
            </w:pPr>
          </w:p>
        </w:tc>
        <w:tc>
          <w:tcPr>
            <w:tcW w:w="425" w:type="dxa"/>
            <w:shd w:val="solid" w:color="FFFFFF" w:fill="auto"/>
          </w:tcPr>
          <w:p w14:paraId="1CDE331F" w14:textId="77777777" w:rsidR="00E02FDC" w:rsidRPr="00BA1414" w:rsidRDefault="00E02FDC" w:rsidP="00FA2DF6">
            <w:pPr>
              <w:pStyle w:val="TAR"/>
              <w:rPr>
                <w:sz w:val="16"/>
                <w:szCs w:val="16"/>
              </w:rPr>
            </w:pPr>
          </w:p>
        </w:tc>
        <w:tc>
          <w:tcPr>
            <w:tcW w:w="425" w:type="dxa"/>
            <w:shd w:val="solid" w:color="FFFFFF" w:fill="auto"/>
          </w:tcPr>
          <w:p w14:paraId="135BFD1D" w14:textId="77777777" w:rsidR="00E02FDC" w:rsidRPr="00BA1414" w:rsidRDefault="00E02FDC" w:rsidP="00FA2DF6">
            <w:pPr>
              <w:pStyle w:val="TAC"/>
              <w:rPr>
                <w:sz w:val="16"/>
                <w:szCs w:val="16"/>
              </w:rPr>
            </w:pPr>
          </w:p>
        </w:tc>
        <w:tc>
          <w:tcPr>
            <w:tcW w:w="4962" w:type="dxa"/>
            <w:shd w:val="solid" w:color="FFFFFF" w:fill="auto"/>
          </w:tcPr>
          <w:p w14:paraId="78CAE66E" w14:textId="77777777" w:rsidR="00E02FDC" w:rsidRDefault="00E02FDC" w:rsidP="00FA2DF6">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proofErr w:type="spellStart"/>
            <w:r w:rsidRPr="00E02FDC">
              <w:rPr>
                <w:rFonts w:ascii="Calibri" w:hAnsi="Calibri" w:cs="Calibri"/>
                <w:szCs w:val="24"/>
                <w:lang w:eastAsia="zh-CN"/>
              </w:rPr>
              <w:t>pCR</w:t>
            </w:r>
            <w:proofErr w:type="spellEnd"/>
            <w:r w:rsidRPr="00E02FDC">
              <w:rPr>
                <w:rFonts w:ascii="Calibri" w:hAnsi="Calibri" w:cs="Calibri"/>
                <w:szCs w:val="24"/>
                <w:lang w:eastAsia="zh-CN"/>
              </w:rPr>
              <w:t xml:space="preserve"> TR 28.912 Rapporteur clean up</w:t>
            </w:r>
          </w:p>
          <w:p w14:paraId="645CF127" w14:textId="77777777" w:rsidR="005A4041" w:rsidRDefault="005A4041" w:rsidP="00FA2DF6">
            <w:pPr>
              <w:pStyle w:val="TAL"/>
              <w:rPr>
                <w:rFonts w:ascii="Calibri" w:hAnsi="Calibri" w:cs="Calibri"/>
                <w:szCs w:val="24"/>
                <w:lang w:eastAsia="zh-CN"/>
              </w:rPr>
            </w:pPr>
            <w:r>
              <w:rPr>
                <w:rFonts w:ascii="Calibri" w:hAnsi="Calibri" w:cs="Calibri" w:hint="eastAsia"/>
                <w:szCs w:val="24"/>
                <w:lang w:eastAsia="zh-CN"/>
              </w:rPr>
              <w:t>2</w:t>
            </w:r>
            <w:r>
              <w:rPr>
                <w:rFonts w:ascii="Calibri" w:hAnsi="Calibri" w:cs="Calibri"/>
                <w:szCs w:val="24"/>
                <w:lang w:eastAsia="zh-CN"/>
              </w:rPr>
              <w:t xml:space="preserve">. </w:t>
            </w:r>
            <w:proofErr w:type="spellStart"/>
            <w:r>
              <w:rPr>
                <w:rFonts w:ascii="Calibri" w:hAnsi="Calibri" w:cs="Calibri"/>
                <w:szCs w:val="24"/>
                <w:lang w:eastAsia="zh-CN"/>
              </w:rPr>
              <w:t>pCR</w:t>
            </w:r>
            <w:proofErr w:type="spellEnd"/>
            <w:r>
              <w:rPr>
                <w:rFonts w:ascii="Calibri" w:hAnsi="Calibri" w:cs="Calibri"/>
                <w:szCs w:val="24"/>
                <w:lang w:eastAsia="zh-CN"/>
              </w:rPr>
              <w:t xml:space="preserve"> </w:t>
            </w:r>
            <w:r w:rsidRPr="005A4041">
              <w:rPr>
                <w:rFonts w:ascii="Calibri" w:hAnsi="Calibri" w:cs="Calibri"/>
                <w:szCs w:val="24"/>
                <w:lang w:eastAsia="zh-CN"/>
              </w:rPr>
              <w:t>TS 28.912 Add conclusion and recommendation for existing key issue</w:t>
            </w:r>
          </w:p>
          <w:p w14:paraId="7B10A75B" w14:textId="77777777" w:rsidR="002F07A0" w:rsidRDefault="002F07A0" w:rsidP="00FA2DF6">
            <w:pPr>
              <w:pStyle w:val="TAL"/>
              <w:rPr>
                <w:rFonts w:ascii="Calibri" w:hAnsi="Calibri" w:cs="Calibri"/>
                <w:szCs w:val="24"/>
                <w:lang w:eastAsia="zh-CN"/>
              </w:rPr>
            </w:pPr>
            <w:r>
              <w:rPr>
                <w:rFonts w:ascii="Calibri" w:hAnsi="Calibri" w:cs="Calibri" w:hint="eastAsia"/>
                <w:szCs w:val="24"/>
                <w:lang w:eastAsia="zh-CN"/>
              </w:rPr>
              <w:t>3</w:t>
            </w:r>
            <w:r>
              <w:rPr>
                <w:rFonts w:ascii="Calibri" w:hAnsi="Calibri" w:cs="Calibri"/>
                <w:szCs w:val="24"/>
                <w:lang w:eastAsia="zh-CN"/>
              </w:rPr>
              <w:t>.</w:t>
            </w:r>
            <w:r>
              <w:t xml:space="preserve"> </w:t>
            </w:r>
            <w:proofErr w:type="spellStart"/>
            <w:r w:rsidRPr="002F07A0">
              <w:rPr>
                <w:rFonts w:ascii="Calibri" w:hAnsi="Calibri" w:cs="Calibri"/>
                <w:szCs w:val="24"/>
                <w:lang w:eastAsia="zh-CN"/>
              </w:rPr>
              <w:t>pCR</w:t>
            </w:r>
            <w:proofErr w:type="spellEnd"/>
            <w:r w:rsidRPr="002F07A0">
              <w:rPr>
                <w:rFonts w:ascii="Calibri" w:hAnsi="Calibri" w:cs="Calibri"/>
                <w:szCs w:val="24"/>
                <w:lang w:eastAsia="zh-CN"/>
              </w:rPr>
              <w:t xml:space="preserve"> TR28.912 Solution on intent </w:t>
            </w:r>
            <w:proofErr w:type="spellStart"/>
            <w:r w:rsidRPr="002F07A0">
              <w:rPr>
                <w:rFonts w:ascii="Calibri" w:hAnsi="Calibri" w:cs="Calibri"/>
                <w:szCs w:val="24"/>
                <w:lang w:eastAsia="zh-CN"/>
              </w:rPr>
              <w:t>fulfillment</w:t>
            </w:r>
            <w:proofErr w:type="spellEnd"/>
            <w:r w:rsidRPr="002F07A0">
              <w:rPr>
                <w:rFonts w:ascii="Calibri" w:hAnsi="Calibri" w:cs="Calibri"/>
                <w:szCs w:val="24"/>
                <w:lang w:eastAsia="zh-CN"/>
              </w:rPr>
              <w:t xml:space="preserve"> feasibility check</w:t>
            </w:r>
          </w:p>
          <w:p w14:paraId="581E1B2B" w14:textId="77777777" w:rsidR="002F07A0" w:rsidRDefault="002F07A0" w:rsidP="00FA2DF6">
            <w:pPr>
              <w:pStyle w:val="TAL"/>
              <w:rPr>
                <w:rFonts w:ascii="Calibri" w:hAnsi="Calibri" w:cs="Calibri"/>
                <w:szCs w:val="24"/>
                <w:lang w:eastAsia="zh-CN"/>
              </w:rPr>
            </w:pPr>
            <w:r>
              <w:rPr>
                <w:rFonts w:ascii="Calibri" w:hAnsi="Calibri" w:cs="Calibri" w:hint="eastAsia"/>
                <w:szCs w:val="24"/>
                <w:lang w:eastAsia="zh-CN"/>
              </w:rPr>
              <w:lastRenderedPageBreak/>
              <w:t>4</w:t>
            </w:r>
            <w:r>
              <w:rPr>
                <w:rFonts w:ascii="Calibri" w:hAnsi="Calibri" w:cs="Calibri"/>
                <w:szCs w:val="24"/>
                <w:lang w:eastAsia="zh-CN"/>
              </w:rPr>
              <w:t>.</w:t>
            </w:r>
            <w:r>
              <w:t xml:space="preserve"> </w:t>
            </w:r>
            <w:proofErr w:type="spellStart"/>
            <w:r w:rsidRPr="002F07A0">
              <w:rPr>
                <w:rFonts w:ascii="Calibri" w:hAnsi="Calibri" w:cs="Calibri"/>
                <w:szCs w:val="24"/>
                <w:lang w:eastAsia="zh-CN"/>
              </w:rPr>
              <w:t>pCR</w:t>
            </w:r>
            <w:proofErr w:type="spellEnd"/>
            <w:r w:rsidRPr="002F07A0">
              <w:rPr>
                <w:rFonts w:ascii="Calibri" w:hAnsi="Calibri" w:cs="Calibri"/>
                <w:szCs w:val="24"/>
                <w:lang w:eastAsia="zh-CN"/>
              </w:rPr>
              <w:t xml:space="preserve"> TR 28.912 Update the description of Issue#4.2 intent report</w:t>
            </w:r>
          </w:p>
          <w:p w14:paraId="10AF21F7" w14:textId="77777777" w:rsidR="002F07A0" w:rsidRDefault="002F07A0" w:rsidP="00FA2DF6">
            <w:pPr>
              <w:pStyle w:val="TAL"/>
              <w:rPr>
                <w:rFonts w:ascii="Calibri" w:hAnsi="Calibri" w:cs="Calibri"/>
                <w:szCs w:val="24"/>
                <w:lang w:eastAsia="zh-CN"/>
              </w:rPr>
            </w:pPr>
            <w:r>
              <w:rPr>
                <w:rFonts w:ascii="Calibri" w:hAnsi="Calibri" w:cs="Calibri" w:hint="eastAsia"/>
                <w:szCs w:val="24"/>
                <w:lang w:eastAsia="zh-CN"/>
              </w:rPr>
              <w:t>5</w:t>
            </w:r>
            <w:r>
              <w:rPr>
                <w:rFonts w:ascii="Calibri" w:hAnsi="Calibri" w:cs="Calibri"/>
                <w:szCs w:val="24"/>
                <w:lang w:eastAsia="zh-CN"/>
              </w:rPr>
              <w:t>.</w:t>
            </w:r>
            <w:r>
              <w:t xml:space="preserve"> </w:t>
            </w:r>
            <w:proofErr w:type="spellStart"/>
            <w:r w:rsidRPr="002F07A0">
              <w:rPr>
                <w:rFonts w:ascii="Calibri" w:hAnsi="Calibri" w:cs="Calibri"/>
                <w:szCs w:val="24"/>
                <w:lang w:eastAsia="zh-CN"/>
              </w:rPr>
              <w:t>pCR</w:t>
            </w:r>
            <w:proofErr w:type="spellEnd"/>
            <w:r w:rsidRPr="002F07A0">
              <w:rPr>
                <w:rFonts w:ascii="Calibri" w:hAnsi="Calibri" w:cs="Calibri"/>
                <w:szCs w:val="24"/>
                <w:lang w:eastAsia="zh-CN"/>
              </w:rPr>
              <w:t xml:space="preserve"> TR 28.912 Add Intent Reporting requirements</w:t>
            </w:r>
          </w:p>
          <w:p w14:paraId="27C68EEF" w14:textId="77777777" w:rsidR="002F07A0" w:rsidRDefault="002F07A0" w:rsidP="00FA2DF6">
            <w:pPr>
              <w:pStyle w:val="TAL"/>
              <w:rPr>
                <w:rFonts w:ascii="Calibri" w:hAnsi="Calibri" w:cs="Calibri"/>
                <w:szCs w:val="24"/>
                <w:lang w:eastAsia="zh-CN"/>
              </w:rPr>
            </w:pPr>
            <w:r>
              <w:rPr>
                <w:rFonts w:ascii="Calibri" w:hAnsi="Calibri" w:cs="Calibri" w:hint="eastAsia"/>
                <w:szCs w:val="24"/>
                <w:lang w:eastAsia="zh-CN"/>
              </w:rPr>
              <w:t>6</w:t>
            </w:r>
            <w:r>
              <w:rPr>
                <w:rFonts w:ascii="Calibri" w:hAnsi="Calibri" w:cs="Calibri"/>
                <w:szCs w:val="24"/>
                <w:lang w:eastAsia="zh-CN"/>
              </w:rPr>
              <w:t>.</w:t>
            </w:r>
            <w:r>
              <w:t xml:space="preserve"> </w:t>
            </w:r>
            <w:proofErr w:type="spellStart"/>
            <w:r w:rsidRPr="002F07A0">
              <w:rPr>
                <w:rFonts w:ascii="Calibri" w:hAnsi="Calibri" w:cs="Calibri"/>
                <w:szCs w:val="24"/>
                <w:lang w:eastAsia="zh-CN"/>
              </w:rPr>
              <w:t>pCR</w:t>
            </w:r>
            <w:proofErr w:type="spellEnd"/>
            <w:r w:rsidRPr="002F07A0">
              <w:rPr>
                <w:rFonts w:ascii="Calibri" w:hAnsi="Calibri" w:cs="Calibri"/>
                <w:szCs w:val="24"/>
                <w:lang w:eastAsia="zh-CN"/>
              </w:rPr>
              <w:t xml:space="preserve"> TR 28.912 Add Intent Reporting Solutions</w:t>
            </w:r>
          </w:p>
          <w:p w14:paraId="7ADEAB65" w14:textId="77777777" w:rsidR="002F07A0" w:rsidRDefault="002F07A0" w:rsidP="00FA2DF6">
            <w:pPr>
              <w:pStyle w:val="TAL"/>
              <w:rPr>
                <w:rFonts w:ascii="Calibri" w:hAnsi="Calibri" w:cs="Calibri"/>
                <w:szCs w:val="24"/>
                <w:lang w:eastAsia="zh-CN"/>
              </w:rPr>
            </w:pPr>
            <w:r>
              <w:rPr>
                <w:rFonts w:ascii="Calibri" w:hAnsi="Calibri" w:cs="Calibri" w:hint="eastAsia"/>
                <w:szCs w:val="24"/>
                <w:lang w:eastAsia="zh-CN"/>
              </w:rPr>
              <w:t>7</w:t>
            </w:r>
            <w:r>
              <w:rPr>
                <w:rFonts w:ascii="Calibri" w:hAnsi="Calibri" w:cs="Calibri"/>
                <w:szCs w:val="24"/>
                <w:lang w:eastAsia="zh-CN"/>
              </w:rPr>
              <w:t>.</w:t>
            </w:r>
            <w:r>
              <w:t xml:space="preserve"> </w:t>
            </w:r>
            <w:proofErr w:type="spellStart"/>
            <w:r w:rsidRPr="002F07A0">
              <w:rPr>
                <w:rFonts w:ascii="Calibri" w:hAnsi="Calibri" w:cs="Calibri"/>
                <w:szCs w:val="24"/>
                <w:lang w:eastAsia="zh-CN"/>
              </w:rPr>
              <w:t>pCR</w:t>
            </w:r>
            <w:proofErr w:type="spellEnd"/>
            <w:r w:rsidRPr="002F07A0">
              <w:rPr>
                <w:rFonts w:ascii="Calibri" w:hAnsi="Calibri" w:cs="Calibri"/>
                <w:szCs w:val="24"/>
                <w:lang w:eastAsia="zh-CN"/>
              </w:rPr>
              <w:t xml:space="preserve"> TR 28.912 Update issue for Intent conflicts potential solution</w:t>
            </w:r>
          </w:p>
          <w:p w14:paraId="269BBFFE" w14:textId="77777777" w:rsidR="00102CBC" w:rsidRDefault="00102CBC" w:rsidP="00FA2DF6">
            <w:pPr>
              <w:pStyle w:val="TAL"/>
              <w:rPr>
                <w:rFonts w:ascii="Calibri" w:hAnsi="Calibri" w:cs="Calibri"/>
                <w:szCs w:val="24"/>
                <w:lang w:eastAsia="zh-CN"/>
              </w:rPr>
            </w:pPr>
            <w:r>
              <w:rPr>
                <w:rFonts w:ascii="Calibri" w:hAnsi="Calibri" w:cs="Calibri" w:hint="eastAsia"/>
                <w:szCs w:val="24"/>
                <w:lang w:eastAsia="zh-CN"/>
              </w:rPr>
              <w:t>8</w:t>
            </w:r>
            <w:r>
              <w:rPr>
                <w:rFonts w:ascii="Calibri" w:hAnsi="Calibri" w:cs="Calibri"/>
                <w:szCs w:val="24"/>
                <w:lang w:eastAsia="zh-CN"/>
              </w:rPr>
              <w:t>.</w:t>
            </w:r>
            <w:r>
              <w:t xml:space="preserve"> </w:t>
            </w:r>
            <w:proofErr w:type="spellStart"/>
            <w:r w:rsidRPr="00102CBC">
              <w:rPr>
                <w:rFonts w:ascii="Calibri" w:hAnsi="Calibri" w:cs="Calibri"/>
                <w:szCs w:val="24"/>
                <w:lang w:eastAsia="zh-CN"/>
              </w:rPr>
              <w:t>pCR</w:t>
            </w:r>
            <w:proofErr w:type="spellEnd"/>
            <w:r w:rsidRPr="00102CBC">
              <w:rPr>
                <w:rFonts w:ascii="Calibri" w:hAnsi="Calibri" w:cs="Calibri"/>
                <w:szCs w:val="24"/>
                <w:lang w:eastAsia="zh-CN"/>
              </w:rPr>
              <w:t xml:space="preserve"> 28.912 Add priority to potential solution for intent </w:t>
            </w:r>
            <w:r>
              <w:rPr>
                <w:rFonts w:ascii="Calibri" w:hAnsi="Calibri" w:cs="Calibri"/>
                <w:szCs w:val="24"/>
                <w:lang w:eastAsia="zh-CN"/>
              </w:rPr>
              <w:t>conflicts</w:t>
            </w:r>
          </w:p>
          <w:p w14:paraId="043AD7B9" w14:textId="77777777" w:rsidR="00102CBC" w:rsidRDefault="00102CBC" w:rsidP="00FA2DF6">
            <w:pPr>
              <w:pStyle w:val="TAL"/>
              <w:rPr>
                <w:rFonts w:ascii="Calibri" w:hAnsi="Calibri" w:cs="Calibri"/>
                <w:szCs w:val="24"/>
                <w:lang w:eastAsia="zh-CN"/>
              </w:rPr>
            </w:pPr>
            <w:r>
              <w:rPr>
                <w:rFonts w:ascii="Calibri" w:hAnsi="Calibri" w:cs="Calibri" w:hint="eastAsia"/>
                <w:szCs w:val="24"/>
                <w:lang w:eastAsia="zh-CN"/>
              </w:rPr>
              <w:t>9</w:t>
            </w:r>
            <w:r>
              <w:rPr>
                <w:rFonts w:ascii="Calibri" w:hAnsi="Calibri" w:cs="Calibri"/>
                <w:szCs w:val="24"/>
                <w:lang w:eastAsia="zh-CN"/>
              </w:rPr>
              <w:t>.</w:t>
            </w:r>
            <w:r>
              <w:t xml:space="preserve"> </w:t>
            </w:r>
            <w:proofErr w:type="spellStart"/>
            <w:r w:rsidRPr="00102CBC">
              <w:rPr>
                <w:rFonts w:ascii="Calibri" w:hAnsi="Calibri" w:cs="Calibri"/>
                <w:szCs w:val="24"/>
                <w:lang w:eastAsia="zh-CN"/>
              </w:rPr>
              <w:t>pCR</w:t>
            </w:r>
            <w:proofErr w:type="spellEnd"/>
            <w:r w:rsidRPr="00102CBC">
              <w:rPr>
                <w:rFonts w:ascii="Calibri" w:hAnsi="Calibri" w:cs="Calibri"/>
                <w:szCs w:val="24"/>
                <w:lang w:eastAsia="zh-CN"/>
              </w:rPr>
              <w:t xml:space="preserve"> TR 28.912 Potential Solution on enablers for Intent Fulfilment</w:t>
            </w:r>
          </w:p>
          <w:p w14:paraId="1C912F3C" w14:textId="77777777" w:rsidR="00102CBC" w:rsidRDefault="00102CBC" w:rsidP="00FA2DF6">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0.</w:t>
            </w:r>
            <w:r>
              <w:t xml:space="preserve"> </w:t>
            </w:r>
            <w:proofErr w:type="spellStart"/>
            <w:r w:rsidRPr="00102CBC">
              <w:rPr>
                <w:rFonts w:ascii="Calibri" w:hAnsi="Calibri" w:cs="Calibri"/>
                <w:szCs w:val="24"/>
                <w:lang w:eastAsia="zh-CN"/>
              </w:rPr>
              <w:t>pCR</w:t>
            </w:r>
            <w:proofErr w:type="spellEnd"/>
            <w:r w:rsidRPr="00102CBC">
              <w:rPr>
                <w:rFonts w:ascii="Calibri" w:hAnsi="Calibri" w:cs="Calibri"/>
                <w:szCs w:val="24"/>
                <w:lang w:eastAsia="zh-CN"/>
              </w:rPr>
              <w:t xml:space="preserve"> TR 28.912_new_capability_for_enabler_of_MDAS</w:t>
            </w:r>
          </w:p>
          <w:p w14:paraId="1C1EF288" w14:textId="77777777" w:rsidR="00102CBC" w:rsidRDefault="00102CBC" w:rsidP="00FA2DF6">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1.</w:t>
            </w:r>
            <w:r>
              <w:t xml:space="preserve"> </w:t>
            </w:r>
            <w:proofErr w:type="spellStart"/>
            <w:r w:rsidRPr="00102CBC">
              <w:rPr>
                <w:rFonts w:ascii="Calibri" w:hAnsi="Calibri" w:cs="Calibri"/>
                <w:szCs w:val="24"/>
                <w:lang w:eastAsia="zh-CN"/>
              </w:rPr>
              <w:t>pCR</w:t>
            </w:r>
            <w:proofErr w:type="spellEnd"/>
            <w:r w:rsidRPr="00102CBC">
              <w:rPr>
                <w:rFonts w:ascii="Calibri" w:hAnsi="Calibri" w:cs="Calibri"/>
                <w:szCs w:val="24"/>
                <w:lang w:eastAsia="zh-CN"/>
              </w:rPr>
              <w:t xml:space="preserve"> TR28.912 Update Solution on 5GC related intent expectation</w:t>
            </w:r>
          </w:p>
          <w:p w14:paraId="4B09F4A3" w14:textId="74EEDC75" w:rsidR="00102CBC" w:rsidRPr="00E02FDC" w:rsidRDefault="00102CBC" w:rsidP="00FA2DF6">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2.</w:t>
            </w:r>
            <w:r>
              <w:t xml:space="preserve"> </w:t>
            </w:r>
            <w:proofErr w:type="spellStart"/>
            <w:r w:rsidRPr="00102CBC">
              <w:rPr>
                <w:rFonts w:ascii="Calibri" w:hAnsi="Calibri" w:cs="Calibri"/>
                <w:szCs w:val="24"/>
                <w:lang w:eastAsia="zh-CN"/>
              </w:rPr>
              <w:t>pCR</w:t>
            </w:r>
            <w:proofErr w:type="spellEnd"/>
            <w:r w:rsidRPr="00102CBC">
              <w:rPr>
                <w:rFonts w:ascii="Calibri" w:hAnsi="Calibri" w:cs="Calibri"/>
                <w:szCs w:val="24"/>
                <w:lang w:eastAsia="zh-CN"/>
              </w:rPr>
              <w:t xml:space="preserve"> TS 28.912 Update Issues related to collaboration and alignment with other SDOs</w:t>
            </w:r>
          </w:p>
        </w:tc>
        <w:tc>
          <w:tcPr>
            <w:tcW w:w="708" w:type="dxa"/>
            <w:shd w:val="solid" w:color="FFFFFF" w:fill="auto"/>
          </w:tcPr>
          <w:p w14:paraId="57FAE668" w14:textId="3FFA582A" w:rsidR="00E02FDC" w:rsidRDefault="005A4041" w:rsidP="00FA2DF6">
            <w:pPr>
              <w:pStyle w:val="TAC"/>
              <w:rPr>
                <w:sz w:val="16"/>
                <w:szCs w:val="16"/>
                <w:lang w:eastAsia="zh-CN"/>
              </w:rPr>
            </w:pPr>
            <w:r>
              <w:rPr>
                <w:rFonts w:hint="eastAsia"/>
                <w:sz w:val="16"/>
                <w:szCs w:val="16"/>
                <w:lang w:eastAsia="zh-CN"/>
              </w:rPr>
              <w:lastRenderedPageBreak/>
              <w:t>1</w:t>
            </w:r>
            <w:r>
              <w:rPr>
                <w:sz w:val="16"/>
                <w:szCs w:val="16"/>
                <w:lang w:eastAsia="zh-CN"/>
              </w:rPr>
              <w:t>.1.0</w:t>
            </w:r>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C636C" w14:textId="77777777" w:rsidR="0060336F" w:rsidRDefault="0060336F">
      <w:r>
        <w:separator/>
      </w:r>
    </w:p>
  </w:endnote>
  <w:endnote w:type="continuationSeparator" w:id="0">
    <w:p w14:paraId="011E8FBC" w14:textId="77777777" w:rsidR="0060336F" w:rsidRDefault="0060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Liberation Sans">
    <w:altName w:val="Microsoft Sans Serif"/>
    <w:charset w:val="01"/>
    <w:family w:val="swiss"/>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C5DBF" w:rsidRDefault="006C5DB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9A5E6" w14:textId="77777777" w:rsidR="0060336F" w:rsidRDefault="0060336F">
      <w:r>
        <w:separator/>
      </w:r>
    </w:p>
  </w:footnote>
  <w:footnote w:type="continuationSeparator" w:id="0">
    <w:p w14:paraId="61DC8BE8" w14:textId="77777777" w:rsidR="0060336F" w:rsidRDefault="00603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AFBB473" w:rsidR="006C5DBF" w:rsidRDefault="006C5D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656">
      <w:rPr>
        <w:rFonts w:ascii="Arial" w:hAnsi="Arial" w:cs="Arial"/>
        <w:b/>
        <w:noProof/>
        <w:sz w:val="18"/>
        <w:szCs w:val="18"/>
      </w:rPr>
      <w:t>3GPP TR 28.912 V1.1.0 (2022-11)</w:t>
    </w:r>
    <w:r>
      <w:rPr>
        <w:rFonts w:ascii="Arial" w:hAnsi="Arial" w:cs="Arial"/>
        <w:b/>
        <w:sz w:val="18"/>
        <w:szCs w:val="18"/>
      </w:rPr>
      <w:fldChar w:fldCharType="end"/>
    </w:r>
  </w:p>
  <w:p w14:paraId="7A6BC72E" w14:textId="77777777" w:rsidR="006C5DBF" w:rsidRDefault="006C5D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CBCA0E" w:rsidR="006C5DBF" w:rsidRDefault="006C5D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656">
      <w:rPr>
        <w:rFonts w:ascii="Arial" w:hAnsi="Arial" w:cs="Arial"/>
        <w:b/>
        <w:noProof/>
        <w:sz w:val="18"/>
        <w:szCs w:val="18"/>
      </w:rPr>
      <w:t>Release 18</w:t>
    </w:r>
    <w:r>
      <w:rPr>
        <w:rFonts w:ascii="Arial" w:hAnsi="Arial" w:cs="Arial"/>
        <w:b/>
        <w:sz w:val="18"/>
        <w:szCs w:val="18"/>
      </w:rPr>
      <w:fldChar w:fldCharType="end"/>
    </w:r>
  </w:p>
  <w:p w14:paraId="1024E63D" w14:textId="77777777" w:rsidR="006C5DBF" w:rsidRDefault="006C5D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470BA"/>
    <w:multiLevelType w:val="hybridMultilevel"/>
    <w:tmpl w:val="C5CC9F36"/>
    <w:lvl w:ilvl="0" w:tplc="8FFAF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49734C"/>
    <w:multiLevelType w:val="hybridMultilevel"/>
    <w:tmpl w:val="CE5888D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23F61"/>
    <w:multiLevelType w:val="hybridMultilevel"/>
    <w:tmpl w:val="FFC23B8C"/>
    <w:lvl w:ilvl="0" w:tplc="A95EF900">
      <w:numFmt w:val="bullet"/>
      <w:lvlText w:val="-"/>
      <w:lvlJc w:val="left"/>
      <w:pPr>
        <w:ind w:left="648" w:hanging="360"/>
      </w:pPr>
      <w:rPr>
        <w:rFonts w:ascii="Times New Roman" w:eastAsia="宋体"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5" w15:restartNumberingAfterBreak="0">
    <w:nsid w:val="18233A4B"/>
    <w:multiLevelType w:val="hybridMultilevel"/>
    <w:tmpl w:val="16701D70"/>
    <w:lvl w:ilvl="0" w:tplc="052EF74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009B4"/>
    <w:multiLevelType w:val="multilevel"/>
    <w:tmpl w:val="247009B4"/>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784010"/>
    <w:multiLevelType w:val="multilevel"/>
    <w:tmpl w:val="2F784010"/>
    <w:lvl w:ilvl="0">
      <w:start w:val="4"/>
      <w:numFmt w:val="bullet"/>
      <w:lvlText w:val="-"/>
      <w:lvlJc w:val="left"/>
      <w:pPr>
        <w:ind w:left="720" w:hanging="360"/>
      </w:pPr>
      <w:rPr>
        <w:rFonts w:ascii="Times New Roman" w:eastAsia="宋体"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873563"/>
    <w:multiLevelType w:val="hybridMultilevel"/>
    <w:tmpl w:val="61CC361E"/>
    <w:lvl w:ilvl="0" w:tplc="B240C59A">
      <w:start w:val="4"/>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3EF03729"/>
    <w:multiLevelType w:val="hybridMultilevel"/>
    <w:tmpl w:val="A10245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0411C2E"/>
    <w:multiLevelType w:val="hybridMultilevel"/>
    <w:tmpl w:val="525602A6"/>
    <w:lvl w:ilvl="0" w:tplc="B70CE6A2">
      <w:start w:val="3"/>
      <w:numFmt w:val="bullet"/>
      <w:lvlText w:val="-"/>
      <w:lvlJc w:val="left"/>
      <w:pPr>
        <w:ind w:left="1008" w:hanging="360"/>
      </w:pPr>
      <w:rPr>
        <w:rFonts w:ascii="Arial" w:eastAsia="宋体" w:hAnsi="Arial" w:cs="Arial" w:hint="default"/>
      </w:rPr>
    </w:lvl>
    <w:lvl w:ilvl="1" w:tplc="10090003" w:tentative="1">
      <w:start w:val="1"/>
      <w:numFmt w:val="bullet"/>
      <w:lvlText w:val="o"/>
      <w:lvlJc w:val="left"/>
      <w:pPr>
        <w:ind w:left="1728" w:hanging="360"/>
      </w:pPr>
      <w:rPr>
        <w:rFonts w:ascii="Courier New" w:hAnsi="Courier New" w:cs="Courier New" w:hint="default"/>
      </w:rPr>
    </w:lvl>
    <w:lvl w:ilvl="2" w:tplc="10090005" w:tentative="1">
      <w:start w:val="1"/>
      <w:numFmt w:val="bullet"/>
      <w:lvlText w:val=""/>
      <w:lvlJc w:val="left"/>
      <w:pPr>
        <w:ind w:left="2448" w:hanging="360"/>
      </w:pPr>
      <w:rPr>
        <w:rFonts w:ascii="Wingdings" w:hAnsi="Wingdings" w:hint="default"/>
      </w:rPr>
    </w:lvl>
    <w:lvl w:ilvl="3" w:tplc="10090001" w:tentative="1">
      <w:start w:val="1"/>
      <w:numFmt w:val="bullet"/>
      <w:lvlText w:val=""/>
      <w:lvlJc w:val="left"/>
      <w:pPr>
        <w:ind w:left="3168" w:hanging="360"/>
      </w:pPr>
      <w:rPr>
        <w:rFonts w:ascii="Symbol" w:hAnsi="Symbol" w:hint="default"/>
      </w:rPr>
    </w:lvl>
    <w:lvl w:ilvl="4" w:tplc="10090003" w:tentative="1">
      <w:start w:val="1"/>
      <w:numFmt w:val="bullet"/>
      <w:lvlText w:val="o"/>
      <w:lvlJc w:val="left"/>
      <w:pPr>
        <w:ind w:left="3888" w:hanging="360"/>
      </w:pPr>
      <w:rPr>
        <w:rFonts w:ascii="Courier New" w:hAnsi="Courier New" w:cs="Courier New" w:hint="default"/>
      </w:rPr>
    </w:lvl>
    <w:lvl w:ilvl="5" w:tplc="10090005" w:tentative="1">
      <w:start w:val="1"/>
      <w:numFmt w:val="bullet"/>
      <w:lvlText w:val=""/>
      <w:lvlJc w:val="left"/>
      <w:pPr>
        <w:ind w:left="4608" w:hanging="360"/>
      </w:pPr>
      <w:rPr>
        <w:rFonts w:ascii="Wingdings" w:hAnsi="Wingdings" w:hint="default"/>
      </w:rPr>
    </w:lvl>
    <w:lvl w:ilvl="6" w:tplc="10090001" w:tentative="1">
      <w:start w:val="1"/>
      <w:numFmt w:val="bullet"/>
      <w:lvlText w:val=""/>
      <w:lvlJc w:val="left"/>
      <w:pPr>
        <w:ind w:left="5328" w:hanging="360"/>
      </w:pPr>
      <w:rPr>
        <w:rFonts w:ascii="Symbol" w:hAnsi="Symbol" w:hint="default"/>
      </w:rPr>
    </w:lvl>
    <w:lvl w:ilvl="7" w:tplc="10090003" w:tentative="1">
      <w:start w:val="1"/>
      <w:numFmt w:val="bullet"/>
      <w:lvlText w:val="o"/>
      <w:lvlJc w:val="left"/>
      <w:pPr>
        <w:ind w:left="6048" w:hanging="360"/>
      </w:pPr>
      <w:rPr>
        <w:rFonts w:ascii="Courier New" w:hAnsi="Courier New" w:cs="Courier New" w:hint="default"/>
      </w:rPr>
    </w:lvl>
    <w:lvl w:ilvl="8" w:tplc="10090005" w:tentative="1">
      <w:start w:val="1"/>
      <w:numFmt w:val="bullet"/>
      <w:lvlText w:val=""/>
      <w:lvlJc w:val="left"/>
      <w:pPr>
        <w:ind w:left="6768" w:hanging="360"/>
      </w:pPr>
      <w:rPr>
        <w:rFonts w:ascii="Wingdings" w:hAnsi="Wingdings" w:hint="default"/>
      </w:rPr>
    </w:lvl>
  </w:abstractNum>
  <w:abstractNum w:abstractNumId="12" w15:restartNumberingAfterBreak="0">
    <w:nsid w:val="51A62687"/>
    <w:multiLevelType w:val="multilevel"/>
    <w:tmpl w:val="51A62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55B54790"/>
    <w:multiLevelType w:val="hybridMultilevel"/>
    <w:tmpl w:val="18D4D042"/>
    <w:lvl w:ilvl="0" w:tplc="9F74A1D6">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64211502"/>
    <w:multiLevelType w:val="hybridMultilevel"/>
    <w:tmpl w:val="80ACE1FE"/>
    <w:lvl w:ilvl="0" w:tplc="35986C8E">
      <w:start w:val="4"/>
      <w:numFmt w:val="bullet"/>
      <w:lvlText w:val="-"/>
      <w:lvlJc w:val="left"/>
      <w:pPr>
        <w:ind w:left="648" w:hanging="360"/>
      </w:pPr>
      <w:rPr>
        <w:rFonts w:ascii="Times New Roman" w:eastAsia="宋体" w:hAnsi="Times New Roman" w:cs="Times New Roman" w:hint="default"/>
      </w:rPr>
    </w:lvl>
    <w:lvl w:ilvl="1" w:tplc="35986C8E">
      <w:start w:val="4"/>
      <w:numFmt w:val="bullet"/>
      <w:lvlText w:val="-"/>
      <w:lvlJc w:val="left"/>
      <w:pPr>
        <w:ind w:left="1128" w:hanging="420"/>
      </w:pPr>
      <w:rPr>
        <w:rFonts w:ascii="Times New Roman" w:eastAsia="宋体" w:hAnsi="Times New Roman" w:cs="Times New Roman" w:hint="default"/>
      </w:rPr>
    </w:lvl>
    <w:lvl w:ilvl="2" w:tplc="35986C8E">
      <w:start w:val="4"/>
      <w:numFmt w:val="bullet"/>
      <w:lvlText w:val="-"/>
      <w:lvlJc w:val="left"/>
      <w:pPr>
        <w:ind w:left="1548" w:hanging="420"/>
      </w:pPr>
      <w:rPr>
        <w:rFonts w:ascii="Times New Roman" w:eastAsia="宋体"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17"/>
  </w:num>
  <w:num w:numId="7">
    <w:abstractNumId w:val="2"/>
  </w:num>
  <w:num w:numId="8">
    <w:abstractNumId w:val="15"/>
  </w:num>
  <w:num w:numId="9">
    <w:abstractNumId w:val="15"/>
  </w:num>
  <w:num w:numId="10">
    <w:abstractNumId w:val="8"/>
  </w:num>
  <w:num w:numId="11">
    <w:abstractNumId w:val="12"/>
  </w:num>
  <w:num w:numId="12">
    <w:abstractNumId w:val="14"/>
  </w:num>
  <w:num w:numId="13">
    <w:abstractNumId w:val="10"/>
  </w:num>
  <w:num w:numId="14">
    <w:abstractNumId w:val="7"/>
  </w:num>
  <w:num w:numId="15">
    <w:abstractNumId w:val="4"/>
  </w:num>
  <w:num w:numId="16">
    <w:abstractNumId w:val="13"/>
  </w:num>
  <w:num w:numId="17">
    <w:abstractNumId w:val="5"/>
  </w:num>
  <w:num w:numId="18">
    <w:abstractNumId w:val="9"/>
  </w:num>
  <w:num w:numId="19">
    <w:abstractNumId w:val="11"/>
  </w:num>
  <w:num w:numId="20">
    <w:abstractNumId w:val="8"/>
    <w:lvlOverride w:ilvl="0"/>
    <w:lvlOverride w:ilvl="1">
      <w:startOverride w:val="1"/>
    </w:lvlOverride>
    <w:lvlOverride w:ilvl="2"/>
    <w:lvlOverride w:ilvl="3"/>
    <w:lvlOverride w:ilvl="4"/>
    <w:lvlOverride w:ilvl="5"/>
    <w:lvlOverride w:ilvl="6"/>
    <w:lvlOverride w:ilvl="7"/>
    <w:lvlOverride w:ilvl="8"/>
  </w:num>
  <w:num w:numId="21">
    <w:abstractNumId w:val="4"/>
  </w:num>
  <w:num w:numId="22">
    <w:abstractNumId w:val="13"/>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E72"/>
    <w:rsid w:val="000206F7"/>
    <w:rsid w:val="0002072D"/>
    <w:rsid w:val="00033397"/>
    <w:rsid w:val="00033E94"/>
    <w:rsid w:val="00040095"/>
    <w:rsid w:val="00051834"/>
    <w:rsid w:val="00054A22"/>
    <w:rsid w:val="00062023"/>
    <w:rsid w:val="0006506D"/>
    <w:rsid w:val="000655A6"/>
    <w:rsid w:val="00070B82"/>
    <w:rsid w:val="00080512"/>
    <w:rsid w:val="000C47C3"/>
    <w:rsid w:val="000D58AB"/>
    <w:rsid w:val="000F2CD2"/>
    <w:rsid w:val="00102CBC"/>
    <w:rsid w:val="00104F5D"/>
    <w:rsid w:val="00111EF0"/>
    <w:rsid w:val="00133525"/>
    <w:rsid w:val="00153611"/>
    <w:rsid w:val="001A4C42"/>
    <w:rsid w:val="001A7420"/>
    <w:rsid w:val="001B6637"/>
    <w:rsid w:val="001C21C3"/>
    <w:rsid w:val="001D02C2"/>
    <w:rsid w:val="001E67FA"/>
    <w:rsid w:val="001F0C1D"/>
    <w:rsid w:val="001F1132"/>
    <w:rsid w:val="001F168B"/>
    <w:rsid w:val="0021752D"/>
    <w:rsid w:val="00223DD4"/>
    <w:rsid w:val="002347A2"/>
    <w:rsid w:val="002405CC"/>
    <w:rsid w:val="00243AA0"/>
    <w:rsid w:val="002442EA"/>
    <w:rsid w:val="002472B8"/>
    <w:rsid w:val="002501A4"/>
    <w:rsid w:val="002675F0"/>
    <w:rsid w:val="0026799F"/>
    <w:rsid w:val="002760EE"/>
    <w:rsid w:val="002A09C2"/>
    <w:rsid w:val="002A6C84"/>
    <w:rsid w:val="002B6339"/>
    <w:rsid w:val="002D3704"/>
    <w:rsid w:val="002E00EE"/>
    <w:rsid w:val="002F07A0"/>
    <w:rsid w:val="0031724F"/>
    <w:rsid w:val="003172DC"/>
    <w:rsid w:val="00342C8B"/>
    <w:rsid w:val="0035462D"/>
    <w:rsid w:val="00356555"/>
    <w:rsid w:val="00361059"/>
    <w:rsid w:val="003765B8"/>
    <w:rsid w:val="003A53F1"/>
    <w:rsid w:val="003C3971"/>
    <w:rsid w:val="003C5A39"/>
    <w:rsid w:val="003D1AE2"/>
    <w:rsid w:val="003D4B14"/>
    <w:rsid w:val="003E013D"/>
    <w:rsid w:val="003F1789"/>
    <w:rsid w:val="00402901"/>
    <w:rsid w:val="004131A0"/>
    <w:rsid w:val="00423334"/>
    <w:rsid w:val="004345EC"/>
    <w:rsid w:val="00454811"/>
    <w:rsid w:val="00465515"/>
    <w:rsid w:val="004660A9"/>
    <w:rsid w:val="004779AC"/>
    <w:rsid w:val="00485C06"/>
    <w:rsid w:val="0049751D"/>
    <w:rsid w:val="004A0E63"/>
    <w:rsid w:val="004B6DD1"/>
    <w:rsid w:val="004C30AC"/>
    <w:rsid w:val="004D271C"/>
    <w:rsid w:val="004D3578"/>
    <w:rsid w:val="004E213A"/>
    <w:rsid w:val="004E4241"/>
    <w:rsid w:val="004E4B21"/>
    <w:rsid w:val="004F0988"/>
    <w:rsid w:val="004F3340"/>
    <w:rsid w:val="00522153"/>
    <w:rsid w:val="00533426"/>
    <w:rsid w:val="0053388B"/>
    <w:rsid w:val="00535773"/>
    <w:rsid w:val="00543E6C"/>
    <w:rsid w:val="00565087"/>
    <w:rsid w:val="00580DE6"/>
    <w:rsid w:val="00586F4D"/>
    <w:rsid w:val="00593456"/>
    <w:rsid w:val="00597B11"/>
    <w:rsid w:val="005A1977"/>
    <w:rsid w:val="005A4041"/>
    <w:rsid w:val="005A5690"/>
    <w:rsid w:val="005D2E01"/>
    <w:rsid w:val="005D7526"/>
    <w:rsid w:val="005E4BB2"/>
    <w:rsid w:val="005F0126"/>
    <w:rsid w:val="005F788A"/>
    <w:rsid w:val="00602AEA"/>
    <w:rsid w:val="0060336F"/>
    <w:rsid w:val="00610F1D"/>
    <w:rsid w:val="00614FDF"/>
    <w:rsid w:val="0063543D"/>
    <w:rsid w:val="00647114"/>
    <w:rsid w:val="00690C42"/>
    <w:rsid w:val="006912E9"/>
    <w:rsid w:val="006A323F"/>
    <w:rsid w:val="006B30D0"/>
    <w:rsid w:val="006C3D95"/>
    <w:rsid w:val="006C5DBF"/>
    <w:rsid w:val="006E4560"/>
    <w:rsid w:val="006E5C86"/>
    <w:rsid w:val="00701116"/>
    <w:rsid w:val="0071174C"/>
    <w:rsid w:val="00713C44"/>
    <w:rsid w:val="00720AC0"/>
    <w:rsid w:val="00734A5B"/>
    <w:rsid w:val="0074026F"/>
    <w:rsid w:val="007429F6"/>
    <w:rsid w:val="00744E76"/>
    <w:rsid w:val="00765EA3"/>
    <w:rsid w:val="00767763"/>
    <w:rsid w:val="00774DA4"/>
    <w:rsid w:val="00781F0F"/>
    <w:rsid w:val="007A3F65"/>
    <w:rsid w:val="007B600E"/>
    <w:rsid w:val="007F0F4A"/>
    <w:rsid w:val="00800016"/>
    <w:rsid w:val="008028A4"/>
    <w:rsid w:val="00820759"/>
    <w:rsid w:val="00830747"/>
    <w:rsid w:val="008768CA"/>
    <w:rsid w:val="008A5EE8"/>
    <w:rsid w:val="008B2C4F"/>
    <w:rsid w:val="008B2D16"/>
    <w:rsid w:val="008C290D"/>
    <w:rsid w:val="008C384C"/>
    <w:rsid w:val="008E247E"/>
    <w:rsid w:val="008E2D68"/>
    <w:rsid w:val="008E6756"/>
    <w:rsid w:val="008E7E43"/>
    <w:rsid w:val="008F1B0B"/>
    <w:rsid w:val="0090271F"/>
    <w:rsid w:val="00902E23"/>
    <w:rsid w:val="009114D7"/>
    <w:rsid w:val="0091348E"/>
    <w:rsid w:val="00917CCB"/>
    <w:rsid w:val="00933FB0"/>
    <w:rsid w:val="00942EC2"/>
    <w:rsid w:val="00973718"/>
    <w:rsid w:val="0099198E"/>
    <w:rsid w:val="009F37B7"/>
    <w:rsid w:val="00A10F02"/>
    <w:rsid w:val="00A164B4"/>
    <w:rsid w:val="00A25AC5"/>
    <w:rsid w:val="00A26956"/>
    <w:rsid w:val="00A27486"/>
    <w:rsid w:val="00A34DD7"/>
    <w:rsid w:val="00A478C3"/>
    <w:rsid w:val="00A53724"/>
    <w:rsid w:val="00A56066"/>
    <w:rsid w:val="00A73129"/>
    <w:rsid w:val="00A7736C"/>
    <w:rsid w:val="00A82346"/>
    <w:rsid w:val="00A90D23"/>
    <w:rsid w:val="00A92BA1"/>
    <w:rsid w:val="00A9390B"/>
    <w:rsid w:val="00A95A32"/>
    <w:rsid w:val="00AB4A5D"/>
    <w:rsid w:val="00AB5ABB"/>
    <w:rsid w:val="00AC6BC6"/>
    <w:rsid w:val="00AE65E2"/>
    <w:rsid w:val="00AF1460"/>
    <w:rsid w:val="00B15449"/>
    <w:rsid w:val="00B20ABD"/>
    <w:rsid w:val="00B5654B"/>
    <w:rsid w:val="00B57077"/>
    <w:rsid w:val="00B93086"/>
    <w:rsid w:val="00BA1414"/>
    <w:rsid w:val="00BA19ED"/>
    <w:rsid w:val="00BA4B8D"/>
    <w:rsid w:val="00BC0F7D"/>
    <w:rsid w:val="00BD7D31"/>
    <w:rsid w:val="00BE3255"/>
    <w:rsid w:val="00BE44DC"/>
    <w:rsid w:val="00BF128E"/>
    <w:rsid w:val="00C074DD"/>
    <w:rsid w:val="00C07E51"/>
    <w:rsid w:val="00C1496A"/>
    <w:rsid w:val="00C231A0"/>
    <w:rsid w:val="00C33079"/>
    <w:rsid w:val="00C44F4D"/>
    <w:rsid w:val="00C45231"/>
    <w:rsid w:val="00C52656"/>
    <w:rsid w:val="00C531C3"/>
    <w:rsid w:val="00C551FF"/>
    <w:rsid w:val="00C72833"/>
    <w:rsid w:val="00C80F1D"/>
    <w:rsid w:val="00C91962"/>
    <w:rsid w:val="00C93F40"/>
    <w:rsid w:val="00CA3D0C"/>
    <w:rsid w:val="00CB3C83"/>
    <w:rsid w:val="00CC1F6E"/>
    <w:rsid w:val="00CE6982"/>
    <w:rsid w:val="00D57972"/>
    <w:rsid w:val="00D659FC"/>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02FDC"/>
    <w:rsid w:val="00E16509"/>
    <w:rsid w:val="00E273B0"/>
    <w:rsid w:val="00E27656"/>
    <w:rsid w:val="00E44582"/>
    <w:rsid w:val="00E64891"/>
    <w:rsid w:val="00E77645"/>
    <w:rsid w:val="00EA15B0"/>
    <w:rsid w:val="00EA5EA7"/>
    <w:rsid w:val="00EC4A25"/>
    <w:rsid w:val="00EC5DC6"/>
    <w:rsid w:val="00ED2656"/>
    <w:rsid w:val="00EF608C"/>
    <w:rsid w:val="00EF65B2"/>
    <w:rsid w:val="00F025A2"/>
    <w:rsid w:val="00F04712"/>
    <w:rsid w:val="00F10EA3"/>
    <w:rsid w:val="00F13360"/>
    <w:rsid w:val="00F22EC7"/>
    <w:rsid w:val="00F30838"/>
    <w:rsid w:val="00F325C8"/>
    <w:rsid w:val="00F653B8"/>
    <w:rsid w:val="00F73EB8"/>
    <w:rsid w:val="00F9008D"/>
    <w:rsid w:val="00FA0D9A"/>
    <w:rsid w:val="00FA1266"/>
    <w:rsid w:val="00FA1301"/>
    <w:rsid w:val="00FA2DF6"/>
    <w:rsid w:val="00FC1192"/>
    <w:rsid w:val="00FC5490"/>
    <w:rsid w:val="00FF7F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206F7"/>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b">
    <w:name w:val="Subtle Emphasis"/>
    <w:uiPriority w:val="19"/>
    <w:qFormat/>
    <w:rsid w:val="004779AC"/>
    <w:rPr>
      <w:i/>
      <w:iCs/>
      <w:color w:val="404040"/>
    </w:rPr>
  </w:style>
  <w:style w:type="character" w:customStyle="1" w:styleId="EXChar">
    <w:name w:val="EX Char"/>
    <w:link w:val="EX"/>
    <w:locked/>
    <w:rsid w:val="00FA0D9A"/>
    <w:rPr>
      <w:lang w:val="en-GB" w:eastAsia="en-US"/>
    </w:rPr>
  </w:style>
  <w:style w:type="paragraph" w:styleId="ac">
    <w:name w:val="caption"/>
    <w:basedOn w:val="a"/>
    <w:next w:val="a"/>
    <w:link w:val="ad"/>
    <w:uiPriority w:val="35"/>
    <w:unhideWhenUsed/>
    <w:qFormat/>
    <w:rsid w:val="00342C8B"/>
    <w:rPr>
      <w:rFonts w:eastAsia="宋体"/>
      <w:b/>
      <w:bCs/>
    </w:rPr>
  </w:style>
  <w:style w:type="character" w:customStyle="1" w:styleId="ad">
    <w:name w:val="题注 字符"/>
    <w:link w:val="ac"/>
    <w:uiPriority w:val="35"/>
    <w:rsid w:val="00342C8B"/>
    <w:rPr>
      <w:rFonts w:eastAsia="宋体"/>
      <w:b/>
      <w:bCs/>
      <w:lang w:val="en-GB" w:eastAsia="en-US"/>
    </w:rPr>
  </w:style>
  <w:style w:type="character" w:customStyle="1" w:styleId="TALChar">
    <w:name w:val="TAL Char"/>
    <w:link w:val="TAL"/>
    <w:qFormat/>
    <w:locked/>
    <w:rsid w:val="00342C8B"/>
    <w:rPr>
      <w:rFonts w:ascii="Arial" w:hAnsi="Arial"/>
      <w:sz w:val="18"/>
      <w:lang w:val="en-GB" w:eastAsia="en-US"/>
    </w:rPr>
  </w:style>
  <w:style w:type="character" w:customStyle="1" w:styleId="TAHCar">
    <w:name w:val="TAH Car"/>
    <w:link w:val="TAH"/>
    <w:locked/>
    <w:rsid w:val="00342C8B"/>
    <w:rPr>
      <w:rFonts w:ascii="Arial" w:hAnsi="Arial"/>
      <w:b/>
      <w:sz w:val="18"/>
      <w:lang w:val="en-GB" w:eastAsia="en-US"/>
    </w:rPr>
  </w:style>
  <w:style w:type="character" w:customStyle="1" w:styleId="12">
    <w:name w:val="不明显强调1"/>
    <w:uiPriority w:val="19"/>
    <w:qFormat/>
    <w:rsid w:val="008A5EE8"/>
    <w:rPr>
      <w:i/>
      <w:iCs/>
      <w:color w:val="404040"/>
    </w:rPr>
  </w:style>
  <w:style w:type="paragraph" w:styleId="ae">
    <w:name w:val="annotation text"/>
    <w:basedOn w:val="a"/>
    <w:link w:val="af"/>
    <w:rsid w:val="00FA1301"/>
    <w:rPr>
      <w:rFonts w:ascii="Arial" w:eastAsia="宋体" w:hAnsi="Arial" w:cs="Arial"/>
    </w:rPr>
  </w:style>
  <w:style w:type="character" w:customStyle="1" w:styleId="af">
    <w:name w:val="批注文字 字符"/>
    <w:link w:val="ae"/>
    <w:rsid w:val="00FA1301"/>
    <w:rPr>
      <w:rFonts w:ascii="Arial" w:eastAsia="宋体" w:hAnsi="Arial" w:cs="Arial"/>
      <w:lang w:val="en-GB" w:eastAsia="en-US"/>
    </w:rPr>
  </w:style>
  <w:style w:type="paragraph" w:styleId="af0">
    <w:name w:val="List Paragraph"/>
    <w:basedOn w:val="a"/>
    <w:uiPriority w:val="34"/>
    <w:qFormat/>
    <w:rsid w:val="00FA1301"/>
    <w:pPr>
      <w:ind w:firstLineChars="200" w:firstLine="420"/>
    </w:pPr>
    <w:rPr>
      <w:rFonts w:eastAsia="宋体"/>
    </w:rPr>
  </w:style>
  <w:style w:type="character" w:styleId="af1">
    <w:name w:val="annotation reference"/>
    <w:rsid w:val="004D271C"/>
    <w:rPr>
      <w:sz w:val="16"/>
    </w:rPr>
  </w:style>
  <w:style w:type="character" w:customStyle="1" w:styleId="30">
    <w:name w:val="标题 3 字符"/>
    <w:link w:val="3"/>
    <w:rsid w:val="004D271C"/>
    <w:rPr>
      <w:rFonts w:ascii="Arial" w:hAnsi="Arial"/>
      <w:sz w:val="28"/>
      <w:lang w:val="en-GB" w:eastAsia="en-US"/>
    </w:rPr>
  </w:style>
  <w:style w:type="character" w:customStyle="1" w:styleId="40">
    <w:name w:val="标题 4 字符"/>
    <w:link w:val="4"/>
    <w:rsid w:val="004D271C"/>
    <w:rPr>
      <w:rFonts w:ascii="Arial" w:hAnsi="Arial"/>
      <w:sz w:val="24"/>
      <w:lang w:val="en-GB" w:eastAsia="en-US"/>
    </w:rPr>
  </w:style>
  <w:style w:type="paragraph" w:styleId="af2">
    <w:name w:val="Revision"/>
    <w:hidden/>
    <w:uiPriority w:val="99"/>
    <w:semiHidden/>
    <w:rsid w:val="003E013D"/>
    <w:rPr>
      <w:lang w:val="en-GB" w:eastAsia="en-US"/>
    </w:rPr>
  </w:style>
  <w:style w:type="character" w:customStyle="1" w:styleId="20">
    <w:name w:val="不明显强调2"/>
    <w:uiPriority w:val="19"/>
    <w:qFormat/>
    <w:rsid w:val="002F07A0"/>
    <w:rPr>
      <w:i/>
      <w:iCs/>
      <w:color w:val="404040"/>
    </w:rPr>
  </w:style>
  <w:style w:type="character" w:customStyle="1" w:styleId="10">
    <w:name w:val="标题 1 字符"/>
    <w:link w:val="1"/>
    <w:rsid w:val="002F07A0"/>
    <w:rPr>
      <w:rFonts w:ascii="Arial" w:hAnsi="Arial"/>
      <w:sz w:val="36"/>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2F07A0"/>
    <w:rPr>
      <w:rFonts w:ascii="Arial" w:hAnsi="Arial"/>
      <w:b/>
      <w:noProof/>
      <w:sz w:val="18"/>
      <w:lang w:val="en-GB" w:eastAsia="ja-JP"/>
    </w:rPr>
  </w:style>
  <w:style w:type="character" w:customStyle="1" w:styleId="Char">
    <w:name w:val="批注文字 Char"/>
    <w:semiHidden/>
    <w:rsid w:val="00EC5DC6"/>
    <w:rPr>
      <w:rFonts w:ascii="Times New Roman" w:hAnsi="Times New Roman"/>
      <w:lang w:val="en-GB" w:eastAsia="en-US"/>
    </w:rPr>
  </w:style>
  <w:style w:type="character" w:customStyle="1" w:styleId="normaltextrun">
    <w:name w:val="normaltextrun"/>
    <w:rsid w:val="00EC5DC6"/>
  </w:style>
  <w:style w:type="paragraph" w:customStyle="1" w:styleId="PlantUML">
    <w:name w:val="PlantUML"/>
    <w:basedOn w:val="a"/>
    <w:link w:val="PlantUMLChar"/>
    <w:autoRedefine/>
    <w:rsid w:val="00EC5DC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EC5DC6"/>
    <w:rPr>
      <w:rFonts w:ascii="Courier New" w:eastAsia="Times New Roman"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EC5DC6"/>
    <w:rPr>
      <w:rFonts w:ascii="Arial" w:hAnsi="Arial"/>
      <w:sz w:val="24"/>
    </w:rPr>
  </w:style>
  <w:style w:type="character" w:customStyle="1" w:styleId="PlantUMLImgChar">
    <w:name w:val="PlantUMLImg Char"/>
    <w:link w:val="PlantUMLImg"/>
    <w:rsid w:val="00EC5D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s://www.plantuml.com/plantuml/png/bPH1Jzmm48NF-5TOEIA1ogr2AqIx0caF5LMNgXSkJZpPk3YUQ3nXeOZ_Nc-yKIT4ssvFyJxFz-Ova_LrP4FSjrurpeAk75KUyhe5Rj36yKTR0aMbugCBdI7JwigR6FMhEld4JAxi6LOLXhNx1Vg3ElbigiSDOH_i4ZsItZQE8Sb85YXBfKyr2IV2hLJUH1EzRep5hGiRNHiVGMvzmO1LGzY2PkedMyjTjlSHVgG8iifKx9uSlmm1RZ7maFsZKlbanMBH4Jw_35vNL_eXf9Occ0tOcy29quKsSIgzlls1Lw56QWqx37VbJwXuRvHyLe4Xy83dvNzntw13ohGKf8SrRFYb0q7TF7V9Qx0Lg53_mIynFPx7ja8vo0dluI2PdQd7yFU6DY1ueHx5o_1p-Q13RY1XgHpcyi449vJClVkGBXx2OX5C2sdEXJuzEzF5QR5_pKhbPwegz6xdulnyt9JpasNIOEogr0oHjREv754knd1y-HX7nlMvIdxEIiqIISF92rMpDB9qCZEb0Z9e3pLhhAV_NfKw4qG873Kte6lqFjyzgxjbl5JhlWp0MwH71S7gdT7UZjoc6Vps8xkVq6Qy8ACs1DfO2_PIQOrb17eQKdy5ScZLtq625fyoweO-jxsldM_JQis6-oXYoLFAztfiDhT7QY085HnkEMuiCTJULRoxlf98GxDLiAuoZ9GKRo9_xwnXi2BdTLhshVyD" TargetMode="External"/><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https://www.plantuml.com/plantuml/png/ZPHFQzmm4CNFqQSOzXX8Q6ubX91sIM4F9T24zjABR8tNwjeQCnhlduPyzsgjJJAEMRedoq_pU_CqDhgBObdwjZ6rTmYbvxB1l6vHQdBnzQKjaACnSUL3PzcsK3OsHdWsPrz4s1UzuAAayEZ_8dmoPrzjkLeozS7DgI66JUq5aqpiaBDKDAacuSoqqSgBQWAFjNMqyM49bMqYwgtl5AYicLe4uNwqDTzd-nZXLugWgsmfVkrbDmJuHa66x9-DoIURtTnqJDlTu7Lx2xz3Qcc3NQAx3v8uc86DO-dvvHrUX8gujU8fF1H_i9I3KV9P1C4W0vwNcdDMhEmwL9NtsoxnWvM2bFeVVaxfiSqDHyfHBdkhy0CxKK_XdomlKV5AFObNuQVoSOVSGCDQESxbWoakAuep7_w2gncSNrp0x7ns6Aun-Vc-TNLv-RQhpZ2kO-rnQ6VC1D8Dfr_azFeyZjFhtn9DUcfYF2qpwQThnr_4c422q60bG1MCXcn-OCSOCKW4gH4gQffyAomUvl7QFFP5GDaGhmm61tkZWntxPJtuJOV_D3AohxTO1Ci8rZbqr-O2g8Z8wtm2t-BrqBz3zkHycQ8b2mR6ZbYIpR2xjasF2RLbxN6DF_UlcIjxPWoIAu2gGSHzfZnw6GQYpd2NbllRsVm3" TargetMode="External"/><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1.png"/><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1.emf"/><Relationship Id="rId27" Type="http://schemas.openxmlformats.org/officeDocument/2006/relationships/image" Target="media/image16.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EBA2-1E84-4078-B04F-CB6EB4F867E3}">
  <ds:schemaRefs/>
</ds:datastoreItem>
</file>

<file path=customXml/itemProps2.xml><?xml version="1.0" encoding="utf-8"?>
<ds:datastoreItem xmlns:ds="http://schemas.openxmlformats.org/officeDocument/2006/customXml" ds:itemID="{2BAC27E4-F1C1-48E1-97ED-8632156F5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Pages>
  <Words>14857</Words>
  <Characters>84688</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SA5#146e</cp:lastModifiedBy>
  <cp:revision>14</cp:revision>
  <cp:lastPrinted>2019-02-25T14:05:00Z</cp:lastPrinted>
  <dcterms:created xsi:type="dcterms:W3CDTF">2022-09-07T08:40:00Z</dcterms:created>
  <dcterms:modified xsi:type="dcterms:W3CDTF">2022-11-22T07:23:00Z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(3)EnTiBn2z4QdQbkn2+sMw4+ehj6CpMcguc0MCnAzTJPqt0ZWrinzhHtt9SEobpg6Qxjs3As+9
hIRFObk8xR/0xRq/Jer8eZiWZ5bykLfhvu3n5l4vfhb3Zmy7VtroFwAbsbU4WWC7qu3H9v6i
AZwlSfxE4FlXs5dWjfGK614IRMFJjp6OW1kHix1MVvUnWf3bT8nllg17b8GR4Unfu6MwVVPV
aaqdyESgbtQ+RoOMae</vt:lpwstr>
  </property>
  <property fmtid="{D5CDD505-2E9C-101B-9397-08002B2CF9AE}" pid="3" name="_2015_ms_pID_7253431">
    <vt:lpwstr>e4r8bODjh9GpLwSXv59XL3uWGIQozu8coFJ1MI44P0dEYQkHSNH3xi
KJF4uG4Ce6LFgB8h41u3Y8y9g/xUtf6Q14T5w9Z+0rPbibnA8MKjqaRQLnaRd/YzXbpZ8pYs
9pSnZAtz5iAjhcjMJ9yPrq9qXpG4smvcnZjuRowlOLra4OVdecpCppbHqpw/0TJb9wE0WD0i
kNXgf0Hox0v0yhuzr0aI4TC2WFasfA6aHdAr</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1661500264</vt:lpwstr>
  </property>
</Properties>
</file>